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D0" w:rsidRDefault="00C97DD0" w:rsidP="00CD0B06">
      <w:pPr>
        <w:spacing w:after="0" w:line="240" w:lineRule="auto"/>
        <w:jc w:val="center"/>
        <w:rPr>
          <w:rFonts w:ascii="Times New Roman" w:hAnsi="Times New Roman"/>
          <w:b/>
          <w:sz w:val="24"/>
          <w:szCs w:val="24"/>
          <w:lang w:val="it-IT"/>
        </w:rPr>
      </w:pPr>
    </w:p>
    <w:p w:rsidR="00CD0B06" w:rsidRPr="00C72C76" w:rsidRDefault="00CD0B06" w:rsidP="00CD0B06">
      <w:pPr>
        <w:spacing w:after="0" w:line="240" w:lineRule="auto"/>
        <w:jc w:val="center"/>
        <w:rPr>
          <w:rFonts w:ascii="Times New Roman" w:hAnsi="Times New Roman"/>
          <w:b/>
          <w:sz w:val="28"/>
          <w:szCs w:val="28"/>
          <w:lang w:val="it-IT"/>
        </w:rPr>
      </w:pPr>
      <w:r>
        <w:rPr>
          <w:rFonts w:ascii="Times New Roman" w:hAnsi="Times New Roman"/>
          <w:b/>
          <w:sz w:val="24"/>
          <w:szCs w:val="24"/>
          <w:lang w:val="it-IT"/>
        </w:rPr>
        <w:t xml:space="preserve">                                                                                                                                                                                                 </w:t>
      </w:r>
      <w:r w:rsidR="00C72C76">
        <w:rPr>
          <w:rFonts w:ascii="Times New Roman" w:hAnsi="Times New Roman"/>
          <w:b/>
          <w:sz w:val="24"/>
          <w:szCs w:val="24"/>
          <w:lang w:val="it-IT"/>
        </w:rPr>
        <w:t xml:space="preserve"> </w:t>
      </w:r>
      <w:r>
        <w:rPr>
          <w:rFonts w:ascii="Times New Roman" w:hAnsi="Times New Roman"/>
          <w:b/>
          <w:sz w:val="24"/>
          <w:szCs w:val="24"/>
          <w:lang w:val="it-IT"/>
        </w:rPr>
        <w:t xml:space="preserve">         </w:t>
      </w:r>
      <w:r w:rsidR="00C72C76" w:rsidRPr="00C72C76">
        <w:rPr>
          <w:rFonts w:ascii="Times New Roman" w:hAnsi="Times New Roman"/>
          <w:b/>
          <w:sz w:val="28"/>
          <w:szCs w:val="28"/>
          <w:lang w:val="it-IT"/>
        </w:rPr>
        <w:t>Phục lục</w:t>
      </w:r>
    </w:p>
    <w:p w:rsidR="00CD0B06" w:rsidRDefault="00CD0B06" w:rsidP="00CD0B06">
      <w:pPr>
        <w:spacing w:after="0" w:line="240" w:lineRule="auto"/>
        <w:jc w:val="center"/>
        <w:rPr>
          <w:rFonts w:ascii="Times New Roman" w:hAnsi="Times New Roman"/>
          <w:b/>
          <w:sz w:val="24"/>
          <w:szCs w:val="24"/>
          <w:lang w:val="it-IT"/>
        </w:rPr>
      </w:pPr>
      <w:r>
        <w:rPr>
          <w:rFonts w:ascii="Times New Roman" w:hAnsi="Times New Roman"/>
          <w:b/>
          <w:sz w:val="24"/>
          <w:szCs w:val="24"/>
          <w:lang w:val="it-IT"/>
        </w:rPr>
        <w:t>DANH MỤC ĐỀ TÀI</w:t>
      </w:r>
      <w:r w:rsidRPr="00A83799">
        <w:rPr>
          <w:rFonts w:ascii="Times New Roman" w:hAnsi="Times New Roman"/>
          <w:b/>
          <w:sz w:val="24"/>
          <w:szCs w:val="24"/>
          <w:lang w:val="it-IT"/>
        </w:rPr>
        <w:t xml:space="preserve"> KHOA HỌC VÀ CÔNG NGHỆ CẤP QUỐC GIA</w:t>
      </w:r>
      <w:r>
        <w:rPr>
          <w:rFonts w:ascii="Times New Roman" w:hAnsi="Times New Roman"/>
          <w:b/>
          <w:sz w:val="24"/>
          <w:szCs w:val="24"/>
          <w:lang w:val="it-IT"/>
        </w:rPr>
        <w:t xml:space="preserve"> </w:t>
      </w:r>
    </w:p>
    <w:p w:rsidR="00CD0B06" w:rsidRPr="00D0776C" w:rsidRDefault="00CD0B06" w:rsidP="00CD0B06">
      <w:pPr>
        <w:spacing w:after="0" w:line="240" w:lineRule="auto"/>
        <w:jc w:val="center"/>
        <w:rPr>
          <w:rFonts w:ascii="Times New Roman" w:hAnsi="Times New Roman"/>
          <w:b/>
          <w:sz w:val="24"/>
          <w:szCs w:val="24"/>
          <w:lang w:val="it-IT"/>
        </w:rPr>
      </w:pPr>
      <w:r>
        <w:rPr>
          <w:rFonts w:ascii="Times New Roman" w:hAnsi="Times New Roman"/>
          <w:b/>
          <w:sz w:val="24"/>
          <w:szCs w:val="24"/>
          <w:lang w:val="it-IT"/>
        </w:rPr>
        <w:t xml:space="preserve">ĐẶT HÀNG ĐỂ TUYỂN CHỌN </w:t>
      </w:r>
    </w:p>
    <w:p w:rsidR="00CD0B06" w:rsidRDefault="00CD0B06" w:rsidP="00CD0B06">
      <w:pPr>
        <w:spacing w:after="0" w:line="240" w:lineRule="auto"/>
        <w:jc w:val="center"/>
        <w:rPr>
          <w:rFonts w:ascii="Times New Roman" w:hAnsi="Times New Roman"/>
          <w:i/>
          <w:sz w:val="26"/>
          <w:szCs w:val="26"/>
          <w:lang w:val="it-IT"/>
        </w:rPr>
      </w:pPr>
      <w:r w:rsidRPr="00477DE0">
        <w:rPr>
          <w:rFonts w:ascii="Times New Roman" w:hAnsi="Times New Roman"/>
          <w:i/>
          <w:sz w:val="26"/>
          <w:szCs w:val="26"/>
          <w:lang w:val="it-IT"/>
        </w:rPr>
        <w:t xml:space="preserve">(Kèm theo </w:t>
      </w:r>
      <w:r>
        <w:rPr>
          <w:rFonts w:ascii="Times New Roman" w:hAnsi="Times New Roman"/>
          <w:i/>
          <w:sz w:val="26"/>
          <w:szCs w:val="26"/>
          <w:lang w:val="it-IT"/>
        </w:rPr>
        <w:t xml:space="preserve">Quyết định số   </w:t>
      </w:r>
      <w:r w:rsidR="007E1194">
        <w:rPr>
          <w:rFonts w:ascii="Times New Roman" w:hAnsi="Times New Roman"/>
          <w:i/>
          <w:sz w:val="26"/>
          <w:szCs w:val="26"/>
          <w:lang w:val="it-IT"/>
        </w:rPr>
        <w:t>415</w:t>
      </w:r>
      <w:r w:rsidR="00FB43B8">
        <w:rPr>
          <w:rFonts w:ascii="Times New Roman" w:hAnsi="Times New Roman"/>
          <w:i/>
          <w:sz w:val="26"/>
          <w:szCs w:val="26"/>
          <w:lang w:val="it-IT"/>
        </w:rPr>
        <w:t xml:space="preserve">/QĐ-BKHCN ngày    </w:t>
      </w:r>
      <w:r w:rsidR="007E1194">
        <w:rPr>
          <w:rFonts w:ascii="Times New Roman" w:hAnsi="Times New Roman"/>
          <w:i/>
          <w:sz w:val="26"/>
          <w:szCs w:val="26"/>
          <w:lang w:val="it-IT"/>
        </w:rPr>
        <w:t>01</w:t>
      </w:r>
      <w:r w:rsidR="00FB43B8">
        <w:rPr>
          <w:rFonts w:ascii="Times New Roman" w:hAnsi="Times New Roman"/>
          <w:i/>
          <w:sz w:val="26"/>
          <w:szCs w:val="26"/>
          <w:lang w:val="it-IT"/>
        </w:rPr>
        <w:t xml:space="preserve">    tháng  </w:t>
      </w:r>
      <w:r w:rsidR="007E1194">
        <w:rPr>
          <w:rFonts w:ascii="Times New Roman" w:hAnsi="Times New Roman"/>
          <w:i/>
          <w:sz w:val="26"/>
          <w:szCs w:val="26"/>
          <w:lang w:val="it-IT"/>
        </w:rPr>
        <w:t>03</w:t>
      </w:r>
      <w:r w:rsidR="00FB43B8">
        <w:rPr>
          <w:rFonts w:ascii="Times New Roman" w:hAnsi="Times New Roman"/>
          <w:i/>
          <w:sz w:val="26"/>
          <w:szCs w:val="26"/>
          <w:lang w:val="it-IT"/>
        </w:rPr>
        <w:t xml:space="preserve">     năm  2018</w:t>
      </w:r>
      <w:r w:rsidRPr="00477DE0">
        <w:rPr>
          <w:rFonts w:ascii="Times New Roman" w:hAnsi="Times New Roman"/>
          <w:i/>
          <w:sz w:val="26"/>
          <w:szCs w:val="26"/>
          <w:lang w:val="it-IT"/>
        </w:rPr>
        <w:t xml:space="preserve"> của </w:t>
      </w:r>
      <w:r>
        <w:rPr>
          <w:rFonts w:ascii="Times New Roman" w:hAnsi="Times New Roman"/>
          <w:i/>
          <w:sz w:val="26"/>
          <w:szCs w:val="26"/>
          <w:lang w:val="it-IT"/>
        </w:rPr>
        <w:t>Bộ trưởng Bộ Khoa học và Công nghệ</w:t>
      </w:r>
      <w:r w:rsidRPr="00477DE0">
        <w:rPr>
          <w:rFonts w:ascii="Times New Roman" w:hAnsi="Times New Roman"/>
          <w:i/>
          <w:sz w:val="26"/>
          <w:szCs w:val="26"/>
          <w:lang w:val="it-IT"/>
        </w:rPr>
        <w:t>)</w:t>
      </w:r>
    </w:p>
    <w:p w:rsidR="00CD0B06" w:rsidRPr="0074713E" w:rsidRDefault="00CD0B06" w:rsidP="00E0394D">
      <w:pPr>
        <w:spacing w:after="0" w:line="240" w:lineRule="auto"/>
        <w:rPr>
          <w:rFonts w:ascii="Times New Roman" w:hAnsi="Times New Roman"/>
          <w:i/>
          <w:sz w:val="26"/>
          <w:szCs w:val="26"/>
          <w:lang w:val="it-IT"/>
        </w:rPr>
      </w:pPr>
    </w:p>
    <w:tbl>
      <w:tblPr>
        <w:tblW w:w="144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90"/>
        <w:gridCol w:w="3600"/>
        <w:gridCol w:w="7290"/>
        <w:gridCol w:w="1170"/>
      </w:tblGrid>
      <w:tr w:rsidR="00CD0B06" w:rsidRPr="006B27BD" w:rsidTr="00E0394D">
        <w:tc>
          <w:tcPr>
            <w:tcW w:w="540" w:type="dxa"/>
            <w:vAlign w:val="center"/>
          </w:tcPr>
          <w:p w:rsidR="00CD0B06" w:rsidRPr="00D22715" w:rsidRDefault="00CD0B06" w:rsidP="00300DB0">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TT</w:t>
            </w:r>
          </w:p>
        </w:tc>
        <w:tc>
          <w:tcPr>
            <w:tcW w:w="1890" w:type="dxa"/>
            <w:vAlign w:val="center"/>
          </w:tcPr>
          <w:p w:rsidR="00CD0B06" w:rsidRPr="00D22715" w:rsidRDefault="00CD0B06" w:rsidP="00300DB0">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Tên </w:t>
            </w:r>
            <w:r>
              <w:rPr>
                <w:rFonts w:ascii="Times New Roman" w:hAnsi="Times New Roman"/>
                <w:b/>
                <w:bCs/>
                <w:iCs/>
                <w:sz w:val="24"/>
                <w:szCs w:val="24"/>
              </w:rPr>
              <w:t>đề tài</w:t>
            </w:r>
          </w:p>
        </w:tc>
        <w:tc>
          <w:tcPr>
            <w:tcW w:w="3600" w:type="dxa"/>
            <w:vAlign w:val="center"/>
          </w:tcPr>
          <w:p w:rsidR="00CD0B06" w:rsidRPr="00D22715" w:rsidRDefault="00CD0B06" w:rsidP="00300DB0">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Định hướng mục tiêu</w:t>
            </w:r>
          </w:p>
        </w:tc>
        <w:tc>
          <w:tcPr>
            <w:tcW w:w="7290" w:type="dxa"/>
            <w:vAlign w:val="center"/>
          </w:tcPr>
          <w:p w:rsidR="00CD0B06" w:rsidRPr="00D22715" w:rsidRDefault="00CD0B06" w:rsidP="00300DB0">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Sản phẩm dự kiến và yêu cầu đối với sản phẩm </w:t>
            </w:r>
          </w:p>
        </w:tc>
        <w:tc>
          <w:tcPr>
            <w:tcW w:w="1170" w:type="dxa"/>
            <w:vAlign w:val="center"/>
          </w:tcPr>
          <w:p w:rsidR="00CD0B06" w:rsidRPr="00D22715" w:rsidRDefault="00CD0B06" w:rsidP="00300DB0">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Phương thức</w:t>
            </w:r>
          </w:p>
          <w:p w:rsidR="00CD0B06" w:rsidRPr="00D22715" w:rsidRDefault="00CD0B06" w:rsidP="00300DB0">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 tổ chức</w:t>
            </w:r>
          </w:p>
          <w:p w:rsidR="00CD0B06" w:rsidRPr="00D22715" w:rsidRDefault="00CD0B06" w:rsidP="00300DB0">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 thực hiện</w:t>
            </w:r>
          </w:p>
        </w:tc>
      </w:tr>
      <w:tr w:rsidR="00CD0B06" w:rsidRPr="006B27BD" w:rsidTr="00E0394D">
        <w:trPr>
          <w:trHeight w:val="352"/>
        </w:trPr>
        <w:tc>
          <w:tcPr>
            <w:tcW w:w="540" w:type="dxa"/>
          </w:tcPr>
          <w:p w:rsidR="00CD0B06" w:rsidRPr="0074713E" w:rsidRDefault="00CD0B06" w:rsidP="00300DB0">
            <w:pPr>
              <w:spacing w:after="0" w:line="240" w:lineRule="auto"/>
              <w:jc w:val="center"/>
              <w:rPr>
                <w:rFonts w:ascii="Times New Roman" w:hAnsi="Times New Roman"/>
                <w:bCs/>
                <w:sz w:val="24"/>
                <w:szCs w:val="24"/>
              </w:rPr>
            </w:pPr>
            <w:r w:rsidRPr="0074713E">
              <w:rPr>
                <w:rFonts w:ascii="Times New Roman" w:hAnsi="Times New Roman"/>
                <w:bCs/>
                <w:sz w:val="24"/>
                <w:szCs w:val="24"/>
              </w:rPr>
              <w:t>1</w:t>
            </w:r>
          </w:p>
        </w:tc>
        <w:tc>
          <w:tcPr>
            <w:tcW w:w="1890" w:type="dxa"/>
          </w:tcPr>
          <w:p w:rsidR="00CD0B06" w:rsidRPr="0074713E" w:rsidRDefault="00CD0B06" w:rsidP="00300DB0">
            <w:pPr>
              <w:spacing w:after="0" w:line="240" w:lineRule="auto"/>
              <w:jc w:val="center"/>
              <w:rPr>
                <w:rFonts w:ascii="Times New Roman" w:hAnsi="Times New Roman"/>
                <w:bCs/>
                <w:sz w:val="24"/>
                <w:szCs w:val="24"/>
              </w:rPr>
            </w:pPr>
            <w:r w:rsidRPr="0074713E">
              <w:rPr>
                <w:rFonts w:ascii="Times New Roman" w:hAnsi="Times New Roman"/>
                <w:bCs/>
                <w:sz w:val="24"/>
                <w:szCs w:val="24"/>
              </w:rPr>
              <w:t>2</w:t>
            </w:r>
          </w:p>
        </w:tc>
        <w:tc>
          <w:tcPr>
            <w:tcW w:w="3600" w:type="dxa"/>
          </w:tcPr>
          <w:p w:rsidR="00CD0B06" w:rsidRPr="0074713E" w:rsidRDefault="00CD0B06" w:rsidP="00300DB0">
            <w:pPr>
              <w:spacing w:after="0" w:line="240" w:lineRule="auto"/>
              <w:jc w:val="center"/>
              <w:rPr>
                <w:rFonts w:ascii="Times New Roman" w:hAnsi="Times New Roman"/>
                <w:bCs/>
                <w:sz w:val="24"/>
                <w:szCs w:val="24"/>
              </w:rPr>
            </w:pPr>
            <w:r w:rsidRPr="0074713E">
              <w:rPr>
                <w:rFonts w:ascii="Times New Roman" w:hAnsi="Times New Roman"/>
                <w:bCs/>
                <w:sz w:val="24"/>
                <w:szCs w:val="24"/>
              </w:rPr>
              <w:t>3</w:t>
            </w:r>
          </w:p>
        </w:tc>
        <w:tc>
          <w:tcPr>
            <w:tcW w:w="7290" w:type="dxa"/>
          </w:tcPr>
          <w:p w:rsidR="00CD0B06" w:rsidRPr="0074713E" w:rsidRDefault="00CD0B06" w:rsidP="00300DB0">
            <w:pPr>
              <w:spacing w:after="0" w:line="240" w:lineRule="auto"/>
              <w:jc w:val="center"/>
              <w:rPr>
                <w:rFonts w:ascii="Times New Roman" w:hAnsi="Times New Roman"/>
                <w:bCs/>
                <w:sz w:val="24"/>
                <w:szCs w:val="24"/>
              </w:rPr>
            </w:pPr>
            <w:r w:rsidRPr="0074713E">
              <w:rPr>
                <w:rFonts w:ascii="Times New Roman" w:hAnsi="Times New Roman"/>
                <w:bCs/>
                <w:sz w:val="24"/>
                <w:szCs w:val="24"/>
              </w:rPr>
              <w:t>4</w:t>
            </w:r>
          </w:p>
        </w:tc>
        <w:tc>
          <w:tcPr>
            <w:tcW w:w="1170" w:type="dxa"/>
          </w:tcPr>
          <w:p w:rsidR="00CD0B06" w:rsidRPr="0074713E" w:rsidRDefault="00CD0B06" w:rsidP="00300DB0">
            <w:pPr>
              <w:spacing w:after="0" w:line="240" w:lineRule="auto"/>
              <w:jc w:val="center"/>
              <w:rPr>
                <w:rFonts w:ascii="Times New Roman" w:hAnsi="Times New Roman"/>
                <w:bCs/>
                <w:sz w:val="24"/>
                <w:szCs w:val="24"/>
              </w:rPr>
            </w:pPr>
            <w:r w:rsidRPr="0074713E">
              <w:rPr>
                <w:rFonts w:ascii="Times New Roman" w:hAnsi="Times New Roman"/>
                <w:bCs/>
                <w:sz w:val="24"/>
                <w:szCs w:val="24"/>
              </w:rPr>
              <w:t>5</w:t>
            </w:r>
          </w:p>
        </w:tc>
      </w:tr>
      <w:tr w:rsidR="00CD0B06" w:rsidRPr="006B27BD" w:rsidTr="00E0394D">
        <w:trPr>
          <w:trHeight w:val="352"/>
        </w:trPr>
        <w:tc>
          <w:tcPr>
            <w:tcW w:w="540" w:type="dxa"/>
          </w:tcPr>
          <w:p w:rsidR="00CD0B06" w:rsidRPr="00DF4AFB" w:rsidRDefault="00CD0B06" w:rsidP="00E0394D">
            <w:pPr>
              <w:spacing w:after="0" w:line="320" w:lineRule="exact"/>
              <w:jc w:val="center"/>
              <w:rPr>
                <w:rFonts w:ascii="Times New Roman" w:hAnsi="Times New Roman"/>
                <w:bCs/>
                <w:sz w:val="28"/>
                <w:szCs w:val="28"/>
              </w:rPr>
            </w:pPr>
            <w:r w:rsidRPr="00DF4AFB">
              <w:rPr>
                <w:rFonts w:ascii="Times New Roman" w:hAnsi="Times New Roman"/>
                <w:bCs/>
                <w:sz w:val="28"/>
                <w:szCs w:val="28"/>
              </w:rPr>
              <w:t>1</w:t>
            </w:r>
          </w:p>
        </w:tc>
        <w:tc>
          <w:tcPr>
            <w:tcW w:w="1890" w:type="dxa"/>
          </w:tcPr>
          <w:p w:rsidR="00CD0B06" w:rsidRPr="007B01D4" w:rsidRDefault="00CD0B06" w:rsidP="00E0394D">
            <w:pPr>
              <w:spacing w:after="0" w:line="320" w:lineRule="exact"/>
              <w:jc w:val="both"/>
              <w:rPr>
                <w:rFonts w:ascii="Times New Roman" w:hAnsi="Times New Roman"/>
                <w:color w:val="000000"/>
                <w:sz w:val="28"/>
                <w:szCs w:val="28"/>
              </w:rPr>
            </w:pPr>
            <w:r>
              <w:rPr>
                <w:rFonts w:ascii="Times New Roman" w:hAnsi="Times New Roman"/>
                <w:color w:val="000000"/>
                <w:sz w:val="28"/>
                <w:szCs w:val="28"/>
              </w:rPr>
              <w:t xml:space="preserve"> </w:t>
            </w:r>
            <w:r w:rsidR="00E0394D">
              <w:rPr>
                <w:rFonts w:ascii="Times New Roman" w:hAnsi="Times New Roman"/>
                <w:color w:val="000000"/>
                <w:sz w:val="28"/>
                <w:szCs w:val="28"/>
              </w:rPr>
              <w:t xml:space="preserve">   </w:t>
            </w:r>
            <w:r w:rsidR="007728EB" w:rsidRPr="00877CC2">
              <w:rPr>
                <w:rFonts w:ascii="Times New Roman" w:hAnsi="Times New Roman"/>
                <w:bCs/>
                <w:iCs/>
                <w:color w:val="000000"/>
                <w:sz w:val="28"/>
                <w:szCs w:val="28"/>
              </w:rPr>
              <w:t xml:space="preserve">Nghiên cứu, thiết kế và xây dựng hệ thống truyền thông radio số đồng nhất </w:t>
            </w:r>
            <w:r w:rsidR="007728EB">
              <w:rPr>
                <w:rFonts w:ascii="Times New Roman" w:hAnsi="Times New Roman"/>
                <w:bCs/>
                <w:iCs/>
                <w:color w:val="000000"/>
                <w:sz w:val="28"/>
                <w:szCs w:val="28"/>
              </w:rPr>
              <w:t>0</w:t>
            </w:r>
            <w:r w:rsidR="007728EB" w:rsidRPr="00877CC2">
              <w:rPr>
                <w:rFonts w:ascii="Times New Roman" w:hAnsi="Times New Roman"/>
                <w:bCs/>
                <w:iCs/>
                <w:color w:val="000000"/>
                <w:sz w:val="28"/>
                <w:szCs w:val="28"/>
              </w:rPr>
              <w:t>3 cấp phục vụ đổi mới công nghệ thông tin, truyền thông tại tỉnh Đắk Lắk và khu vực Tây Nguyên./.</w:t>
            </w:r>
            <w:r>
              <w:rPr>
                <w:rFonts w:ascii="Times New Roman" w:hAnsi="Times New Roman"/>
                <w:color w:val="000000"/>
                <w:sz w:val="28"/>
                <w:szCs w:val="28"/>
              </w:rPr>
              <w:t xml:space="preserve">  </w:t>
            </w:r>
          </w:p>
          <w:p w:rsidR="00CD0B06" w:rsidRPr="007B01D4" w:rsidRDefault="00CD0B06" w:rsidP="00E0394D">
            <w:pPr>
              <w:spacing w:after="0" w:line="320" w:lineRule="exact"/>
              <w:jc w:val="both"/>
              <w:rPr>
                <w:rFonts w:ascii="Times New Roman" w:hAnsi="Times New Roman"/>
                <w:sz w:val="28"/>
                <w:szCs w:val="28"/>
              </w:rPr>
            </w:pPr>
          </w:p>
          <w:p w:rsidR="00CD0B06" w:rsidRPr="007B01D4" w:rsidRDefault="00CD0B06" w:rsidP="00E0394D">
            <w:pPr>
              <w:spacing w:after="0" w:line="320" w:lineRule="exact"/>
              <w:jc w:val="both"/>
              <w:rPr>
                <w:rFonts w:ascii="Times New Roman" w:hAnsi="Times New Roman"/>
                <w:sz w:val="28"/>
                <w:szCs w:val="28"/>
              </w:rPr>
            </w:pPr>
          </w:p>
          <w:p w:rsidR="00CD0B06" w:rsidRPr="007B01D4" w:rsidRDefault="00CD0B06" w:rsidP="00E0394D">
            <w:pPr>
              <w:spacing w:after="0" w:line="320" w:lineRule="exact"/>
              <w:jc w:val="both"/>
              <w:rPr>
                <w:rFonts w:ascii="Times New Roman" w:hAnsi="Times New Roman"/>
                <w:sz w:val="28"/>
                <w:szCs w:val="28"/>
                <w:lang w:val="it-IT"/>
              </w:rPr>
            </w:pPr>
          </w:p>
          <w:p w:rsidR="00CD0B06" w:rsidRPr="007B01D4" w:rsidRDefault="00CD0B06" w:rsidP="00E0394D">
            <w:pPr>
              <w:pStyle w:val="table0020normal"/>
              <w:spacing w:before="0" w:beforeAutospacing="0" w:after="0" w:afterAutospacing="0" w:line="320" w:lineRule="exact"/>
              <w:jc w:val="both"/>
              <w:rPr>
                <w:sz w:val="28"/>
                <w:szCs w:val="28"/>
              </w:rPr>
            </w:pPr>
          </w:p>
          <w:p w:rsidR="00CD0B06" w:rsidRPr="007B01D4" w:rsidRDefault="00CD0B06" w:rsidP="00E0394D">
            <w:pPr>
              <w:pStyle w:val="table0020normal"/>
              <w:spacing w:before="0" w:beforeAutospacing="0" w:after="0" w:afterAutospacing="0" w:line="320" w:lineRule="exact"/>
              <w:jc w:val="both"/>
              <w:rPr>
                <w:sz w:val="28"/>
                <w:szCs w:val="28"/>
              </w:rPr>
            </w:pPr>
            <w:r w:rsidRPr="007B01D4">
              <w:rPr>
                <w:sz w:val="28"/>
                <w:szCs w:val="28"/>
              </w:rPr>
              <w:t xml:space="preserve">  </w:t>
            </w:r>
          </w:p>
        </w:tc>
        <w:tc>
          <w:tcPr>
            <w:tcW w:w="3600" w:type="dxa"/>
          </w:tcPr>
          <w:p w:rsidR="00D7400D" w:rsidRDefault="00D7400D" w:rsidP="00E0394D">
            <w:pPr>
              <w:spacing w:after="0" w:line="320" w:lineRule="exact"/>
              <w:jc w:val="both"/>
              <w:rPr>
                <w:rFonts w:ascii="Times New Roman" w:hAnsi="Times New Roman"/>
                <w:bCs/>
                <w:iCs/>
                <w:color w:val="000000"/>
                <w:sz w:val="28"/>
                <w:szCs w:val="28"/>
              </w:rPr>
            </w:pPr>
            <w:r w:rsidRPr="00BC052B">
              <w:rPr>
                <w:rFonts w:ascii="Times New Roman" w:hAnsi="Times New Roman"/>
                <w:bCs/>
                <w:iCs/>
                <w:color w:val="000000"/>
                <w:sz w:val="28"/>
                <w:szCs w:val="28"/>
              </w:rPr>
              <w:t xml:space="preserve">1. Thiết kế và xây dựng hệ thống truyền thông radio số đồng nhất </w:t>
            </w:r>
            <w:r>
              <w:rPr>
                <w:rFonts w:ascii="Times New Roman" w:hAnsi="Times New Roman"/>
                <w:bCs/>
                <w:iCs/>
                <w:color w:val="000000"/>
                <w:sz w:val="28"/>
                <w:szCs w:val="28"/>
              </w:rPr>
              <w:t>0</w:t>
            </w:r>
            <w:r w:rsidRPr="00BC052B">
              <w:rPr>
                <w:rFonts w:ascii="Times New Roman" w:hAnsi="Times New Roman"/>
                <w:bCs/>
                <w:iCs/>
                <w:color w:val="000000"/>
                <w:sz w:val="28"/>
                <w:szCs w:val="28"/>
              </w:rPr>
              <w:t>3 cấp (tỉnh, huyện, xã) phục vụ phổ biến kiến thức thông tin kinh tế, văn hóa, xã hội, an ninh, quốc phòng  và các thông tin khẩn cấp của tỉnh Đắk Lắk và khu vực Tây Nguyên, đảm bảo an toàn thông tin  và tính dự phòng hệ thống trong trường hợp khẩn cấp.</w:t>
            </w:r>
          </w:p>
          <w:p w:rsidR="00D7400D" w:rsidRPr="00BC052B" w:rsidRDefault="00D7400D"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BC052B">
              <w:rPr>
                <w:rFonts w:ascii="Times New Roman" w:hAnsi="Times New Roman"/>
                <w:bCs/>
                <w:iCs/>
                <w:color w:val="000000"/>
                <w:sz w:val="28"/>
                <w:szCs w:val="28"/>
              </w:rPr>
              <w:t>2. Triển khai thử nghiệm hệ thống truyền thông radio số tại một số địa phương của tỉnh Đắk Lắk</w:t>
            </w:r>
            <w:r w:rsidRPr="00BC052B">
              <w:rPr>
                <w:rFonts w:ascii="Times New Roman" w:hAnsi="Times New Roman"/>
                <w:bCs/>
                <w:iCs/>
                <w:color w:val="FF0000"/>
                <w:sz w:val="28"/>
                <w:szCs w:val="28"/>
              </w:rPr>
              <w:t xml:space="preserve"> </w:t>
            </w:r>
            <w:r w:rsidRPr="00BC052B">
              <w:rPr>
                <w:rFonts w:ascii="Times New Roman" w:hAnsi="Times New Roman"/>
                <w:bCs/>
                <w:iCs/>
                <w:color w:val="000000"/>
                <w:sz w:val="28"/>
                <w:szCs w:val="28"/>
              </w:rPr>
              <w:t>có hiệu quả truyền thông cao, chi phí vận hành giảm đáng kể so với hệ thống truyền thông hiện hành.</w:t>
            </w:r>
          </w:p>
          <w:p w:rsidR="00D7400D" w:rsidRPr="00BC052B" w:rsidRDefault="00D7400D" w:rsidP="00E0394D">
            <w:pPr>
              <w:pStyle w:val="ListParagraph"/>
              <w:spacing w:after="0" w:line="320" w:lineRule="exact"/>
              <w:ind w:left="0"/>
              <w:jc w:val="both"/>
              <w:rPr>
                <w:rFonts w:ascii="Times New Roman" w:hAnsi="Times New Roman"/>
                <w:bCs/>
                <w:iCs/>
                <w:color w:val="000000"/>
                <w:sz w:val="28"/>
                <w:szCs w:val="28"/>
              </w:rPr>
            </w:pPr>
            <w:r>
              <w:rPr>
                <w:rFonts w:ascii="Times New Roman" w:hAnsi="Times New Roman"/>
                <w:bCs/>
                <w:iCs/>
                <w:color w:val="000000"/>
                <w:sz w:val="28"/>
                <w:szCs w:val="28"/>
              </w:rPr>
              <w:t xml:space="preserve">   3</w:t>
            </w:r>
            <w:r w:rsidRPr="00BC052B">
              <w:rPr>
                <w:rFonts w:ascii="Times New Roman" w:hAnsi="Times New Roman"/>
                <w:bCs/>
                <w:iCs/>
                <w:color w:val="000000"/>
                <w:sz w:val="28"/>
                <w:szCs w:val="28"/>
              </w:rPr>
              <w:t>. Đào tạo, tập huấn nghiệp vụ khai thác, vận hành hệ thống./.</w:t>
            </w:r>
          </w:p>
          <w:p w:rsidR="00D7400D" w:rsidRDefault="00D7400D" w:rsidP="00E0394D">
            <w:pPr>
              <w:spacing w:after="0" w:line="320" w:lineRule="exact"/>
              <w:jc w:val="both"/>
              <w:rPr>
                <w:rFonts w:ascii="Times New Roman" w:hAnsi="Times New Roman"/>
                <w:sz w:val="28"/>
                <w:szCs w:val="28"/>
              </w:rPr>
            </w:pPr>
            <w:r>
              <w:rPr>
                <w:rFonts w:ascii="Times New Roman" w:hAnsi="Times New Roman"/>
                <w:sz w:val="28"/>
                <w:szCs w:val="28"/>
              </w:rPr>
              <w:lastRenderedPageBreak/>
              <w:t xml:space="preserve">  </w:t>
            </w:r>
          </w:p>
          <w:p w:rsidR="00CD0B06" w:rsidRPr="007B01D4" w:rsidRDefault="00CD0B06" w:rsidP="00E0394D">
            <w:pPr>
              <w:spacing w:after="0" w:line="320" w:lineRule="exact"/>
              <w:jc w:val="both"/>
              <w:rPr>
                <w:rFonts w:ascii="Times New Roman" w:hAnsi="Times New Roman"/>
                <w:bCs/>
                <w:sz w:val="28"/>
                <w:szCs w:val="28"/>
                <w:lang w:val="it-IT"/>
              </w:rPr>
            </w:pPr>
          </w:p>
          <w:p w:rsidR="00CD0B06" w:rsidRPr="007B01D4" w:rsidRDefault="00CD0B06" w:rsidP="00E0394D">
            <w:pPr>
              <w:spacing w:after="0" w:line="320" w:lineRule="exact"/>
              <w:jc w:val="both"/>
              <w:rPr>
                <w:rFonts w:ascii="Times New Roman" w:hAnsi="Times New Roman"/>
                <w:bCs/>
                <w:color w:val="000000"/>
                <w:sz w:val="28"/>
                <w:szCs w:val="28"/>
                <w:lang w:val="it-IT"/>
              </w:rPr>
            </w:pPr>
            <w:r w:rsidRPr="007B01D4">
              <w:rPr>
                <w:rFonts w:ascii="Times New Roman" w:hAnsi="Times New Roman"/>
                <w:bCs/>
                <w:sz w:val="28"/>
                <w:szCs w:val="28"/>
                <w:lang w:val="it-IT"/>
              </w:rPr>
              <w:t xml:space="preserve">   </w:t>
            </w:r>
          </w:p>
          <w:p w:rsidR="00CD0B06" w:rsidRPr="007B01D4" w:rsidRDefault="00CD0B06" w:rsidP="00E0394D">
            <w:pPr>
              <w:widowControl w:val="0"/>
              <w:spacing w:after="0" w:line="320" w:lineRule="exact"/>
              <w:jc w:val="both"/>
              <w:rPr>
                <w:rFonts w:ascii="Times New Roman" w:hAnsi="Times New Roman"/>
                <w:sz w:val="28"/>
                <w:szCs w:val="28"/>
              </w:rPr>
            </w:pPr>
            <w:r w:rsidRPr="007B01D4">
              <w:rPr>
                <w:rFonts w:ascii="Times New Roman" w:hAnsi="Times New Roman"/>
                <w:bCs/>
                <w:color w:val="000000"/>
                <w:sz w:val="28"/>
                <w:szCs w:val="28"/>
                <w:lang w:val="it-IT"/>
              </w:rPr>
              <w:t xml:space="preserve">  </w:t>
            </w:r>
          </w:p>
        </w:tc>
        <w:tc>
          <w:tcPr>
            <w:tcW w:w="7290" w:type="dxa"/>
          </w:tcPr>
          <w:p w:rsidR="00A37F3C" w:rsidRPr="00877CC2" w:rsidRDefault="00A37F3C" w:rsidP="00E0394D">
            <w:pPr>
              <w:spacing w:after="0" w:line="320" w:lineRule="exact"/>
              <w:jc w:val="both"/>
              <w:rPr>
                <w:rFonts w:ascii="Times New Roman" w:hAnsi="Times New Roman"/>
                <w:bCs/>
                <w:iCs/>
                <w:color w:val="000000"/>
                <w:sz w:val="28"/>
                <w:szCs w:val="28"/>
              </w:rPr>
            </w:pPr>
            <w:r w:rsidRPr="00877CC2">
              <w:rPr>
                <w:rFonts w:ascii="Times New Roman" w:hAnsi="Times New Roman"/>
                <w:b/>
                <w:bCs/>
                <w:iCs/>
                <w:color w:val="000000"/>
                <w:sz w:val="28"/>
                <w:szCs w:val="28"/>
              </w:rPr>
              <w:lastRenderedPageBreak/>
              <w:t>1. Tài liệu</w:t>
            </w:r>
            <w:r>
              <w:rPr>
                <w:rFonts w:ascii="Times New Roman" w:hAnsi="Times New Roman"/>
                <w:bCs/>
                <w:iCs/>
                <w:color w:val="000000"/>
                <w:sz w:val="28"/>
                <w:szCs w:val="28"/>
              </w:rPr>
              <w:t>:</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xml:space="preserve">- Bộ tài liệu thiết kế và xây dựng Hệ thống truyền thông radio số đồng nhất </w:t>
            </w:r>
            <w:r>
              <w:rPr>
                <w:rFonts w:ascii="Times New Roman" w:hAnsi="Times New Roman"/>
                <w:bCs/>
                <w:iCs/>
                <w:color w:val="000000"/>
                <w:sz w:val="28"/>
                <w:szCs w:val="28"/>
              </w:rPr>
              <w:t>0</w:t>
            </w:r>
            <w:r w:rsidRPr="00877CC2">
              <w:rPr>
                <w:rFonts w:ascii="Times New Roman" w:hAnsi="Times New Roman"/>
                <w:bCs/>
                <w:iCs/>
                <w:color w:val="000000"/>
                <w:sz w:val="28"/>
                <w:szCs w:val="28"/>
              </w:rPr>
              <w:t xml:space="preserve">3 cấp; </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Bộ tài liệu khai thác, hướng dẫn lắp đặt, sử dụng và bảo dưỡng thiết bị.</w:t>
            </w:r>
          </w:p>
          <w:p w:rsidR="00A37F3C" w:rsidRPr="00877CC2" w:rsidRDefault="00A37F3C" w:rsidP="00E0394D">
            <w:pPr>
              <w:spacing w:after="0" w:line="320" w:lineRule="exact"/>
              <w:jc w:val="both"/>
              <w:rPr>
                <w:rFonts w:ascii="Times New Roman" w:hAnsi="Times New Roman"/>
                <w:bCs/>
                <w:iCs/>
                <w:color w:val="000000"/>
                <w:sz w:val="28"/>
                <w:szCs w:val="28"/>
              </w:rPr>
            </w:pPr>
            <w:r w:rsidRPr="00877CC2">
              <w:rPr>
                <w:rFonts w:ascii="Times New Roman" w:hAnsi="Times New Roman"/>
                <w:b/>
                <w:bCs/>
                <w:iCs/>
                <w:color w:val="000000"/>
                <w:sz w:val="28"/>
                <w:szCs w:val="28"/>
              </w:rPr>
              <w:t xml:space="preserve">2. Hệ thống truyền thanh radio số đồng nhất </w:t>
            </w:r>
            <w:r>
              <w:rPr>
                <w:rFonts w:ascii="Times New Roman" w:hAnsi="Times New Roman"/>
                <w:b/>
                <w:bCs/>
                <w:iCs/>
                <w:color w:val="000000"/>
                <w:sz w:val="28"/>
                <w:szCs w:val="28"/>
              </w:rPr>
              <w:t>0</w:t>
            </w:r>
            <w:r w:rsidRPr="00877CC2">
              <w:rPr>
                <w:rFonts w:ascii="Times New Roman" w:hAnsi="Times New Roman"/>
                <w:b/>
                <w:bCs/>
                <w:iCs/>
                <w:color w:val="000000"/>
                <w:sz w:val="28"/>
                <w:szCs w:val="28"/>
              </w:rPr>
              <w:t xml:space="preserve">3 cấp sử dụng </w:t>
            </w:r>
            <w:r>
              <w:rPr>
                <w:rFonts w:ascii="Times New Roman" w:hAnsi="Times New Roman"/>
                <w:b/>
                <w:bCs/>
                <w:iCs/>
                <w:color w:val="000000"/>
                <w:sz w:val="28"/>
                <w:szCs w:val="28"/>
              </w:rPr>
              <w:t>0</w:t>
            </w:r>
            <w:r w:rsidRPr="00877CC2">
              <w:rPr>
                <w:rFonts w:ascii="Times New Roman" w:hAnsi="Times New Roman"/>
                <w:b/>
                <w:bCs/>
                <w:iCs/>
                <w:color w:val="000000"/>
                <w:sz w:val="28"/>
                <w:szCs w:val="28"/>
              </w:rPr>
              <w:t>2 phương thức internet và FM</w:t>
            </w:r>
            <w:r w:rsidRPr="00877CC2">
              <w:rPr>
                <w:rFonts w:ascii="Times New Roman" w:hAnsi="Times New Roman"/>
                <w:b/>
                <w:bCs/>
                <w:iCs/>
                <w:sz w:val="28"/>
                <w:szCs w:val="28"/>
              </w:rPr>
              <w:t>, gồm</w:t>
            </w:r>
            <w:r w:rsidRPr="00877CC2">
              <w:rPr>
                <w:rFonts w:ascii="Times New Roman" w:hAnsi="Times New Roman"/>
                <w:bCs/>
                <w:iCs/>
                <w:sz w:val="28"/>
                <w:szCs w:val="28"/>
              </w:rPr>
              <w:t>:</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a) Phần cứng:</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xml:space="preserve">+ Phân hệ máy chủ quản lý cơ sở dữ liệu số và điều khiển cấp tỉnh; </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Phân hệ máy chủ phát thanh chương trình cấp tỉnh;</w:t>
            </w:r>
          </w:p>
          <w:p w:rsidR="00A37F3C" w:rsidRPr="00877CC2" w:rsidRDefault="00A37F3C" w:rsidP="00E0394D">
            <w:pPr>
              <w:spacing w:after="0" w:line="320" w:lineRule="exact"/>
              <w:jc w:val="both"/>
              <w:rPr>
                <w:rFonts w:ascii="Times New Roman" w:hAnsi="Times New Roman"/>
                <w:bCs/>
                <w:iCs/>
                <w:color w:val="000000"/>
                <w:spacing w:val="-6"/>
                <w:sz w:val="28"/>
                <w:szCs w:val="28"/>
              </w:rPr>
            </w:pPr>
            <w:r>
              <w:rPr>
                <w:rFonts w:ascii="Times New Roman" w:hAnsi="Times New Roman"/>
                <w:bCs/>
                <w:iCs/>
                <w:color w:val="000000"/>
                <w:spacing w:val="-6"/>
                <w:sz w:val="28"/>
                <w:szCs w:val="28"/>
              </w:rPr>
              <w:t xml:space="preserve">      </w:t>
            </w:r>
            <w:r w:rsidRPr="00877CC2">
              <w:rPr>
                <w:rFonts w:ascii="Times New Roman" w:hAnsi="Times New Roman"/>
                <w:bCs/>
                <w:iCs/>
                <w:color w:val="000000"/>
                <w:spacing w:val="-6"/>
                <w:sz w:val="28"/>
                <w:szCs w:val="28"/>
              </w:rPr>
              <w:t>+ Máy tính chuyên dụng làm chương trình phát thanh truyền thông của huyện;</w:t>
            </w:r>
          </w:p>
          <w:p w:rsidR="00A37F3C" w:rsidRPr="00877CC2" w:rsidRDefault="00A37F3C" w:rsidP="00E0394D">
            <w:pPr>
              <w:spacing w:after="0" w:line="320" w:lineRule="exact"/>
              <w:jc w:val="both"/>
              <w:rPr>
                <w:rFonts w:ascii="Times New Roman" w:hAnsi="Times New Roman"/>
                <w:bCs/>
                <w:iCs/>
                <w:color w:val="000000"/>
                <w:spacing w:val="-6"/>
                <w:sz w:val="28"/>
                <w:szCs w:val="28"/>
              </w:rPr>
            </w:pPr>
            <w:r>
              <w:rPr>
                <w:rFonts w:ascii="Times New Roman" w:hAnsi="Times New Roman"/>
                <w:bCs/>
                <w:iCs/>
                <w:color w:val="000000"/>
                <w:spacing w:val="-6"/>
                <w:sz w:val="28"/>
                <w:szCs w:val="28"/>
              </w:rPr>
              <w:t xml:space="preserve">      </w:t>
            </w:r>
            <w:r w:rsidRPr="00877CC2">
              <w:rPr>
                <w:rFonts w:ascii="Times New Roman" w:hAnsi="Times New Roman"/>
                <w:bCs/>
                <w:iCs/>
                <w:color w:val="000000"/>
                <w:spacing w:val="-6"/>
                <w:sz w:val="28"/>
                <w:szCs w:val="28"/>
              </w:rPr>
              <w:t>+ Hệ thống máy phát sóng cao tần FM cấp huyện, cho phép phát sóng tự động;</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Máy tính chuyên dụng làm chương trình phát thanh truyền thông của xã;</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Hệ thống máy phát sóng tại xã, cho phép phát sóng tự động, (hỗ trợ bảo mật kênh vô tuyến công nghệ Radio Data System - RDS và One Time Password - OTP;</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xml:space="preserve">+ Thiết bị đầu cuối dùng cho việc phát, thu và giải mã tín hiệu hỗ trợ bảo mật kênh vô tuyến công nghệ Radio Data </w:t>
            </w:r>
            <w:r w:rsidRPr="00877CC2">
              <w:rPr>
                <w:rFonts w:ascii="Times New Roman" w:hAnsi="Times New Roman"/>
                <w:bCs/>
                <w:iCs/>
                <w:color w:val="000000"/>
                <w:sz w:val="28"/>
                <w:szCs w:val="28"/>
              </w:rPr>
              <w:lastRenderedPageBreak/>
              <w:t>System - RDS và One Time Password - OTP (bao gồm bộ thu, phát sóng, bộ giải mã và loa công suất).</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b) Hệ thống phần mềm và tính năng:</w:t>
            </w:r>
          </w:p>
          <w:p w:rsidR="00A37F3C" w:rsidRPr="00877CC2" w:rsidRDefault="00A37F3C" w:rsidP="00E0394D">
            <w:pPr>
              <w:spacing w:after="0" w:line="320" w:lineRule="exact"/>
              <w:jc w:val="both"/>
              <w:rPr>
                <w:rFonts w:ascii="Times New Roman" w:hAnsi="Times New Roman"/>
                <w:bCs/>
                <w:iCs/>
                <w:color w:val="000000"/>
                <w:spacing w:val="-4"/>
                <w:sz w:val="28"/>
                <w:szCs w:val="28"/>
              </w:rPr>
            </w:pPr>
            <w:r>
              <w:rPr>
                <w:rFonts w:ascii="Times New Roman" w:hAnsi="Times New Roman"/>
                <w:bCs/>
                <w:iCs/>
                <w:color w:val="000000"/>
                <w:spacing w:val="-4"/>
                <w:sz w:val="28"/>
                <w:szCs w:val="28"/>
              </w:rPr>
              <w:t xml:space="preserve">     </w:t>
            </w:r>
            <w:r w:rsidRPr="00877CC2">
              <w:rPr>
                <w:rFonts w:ascii="Times New Roman" w:hAnsi="Times New Roman"/>
                <w:bCs/>
                <w:iCs/>
                <w:color w:val="000000"/>
                <w:spacing w:val="-4"/>
                <w:sz w:val="28"/>
                <w:szCs w:val="28"/>
              </w:rPr>
              <w:t>+ Tự động lựa chọn đường truyền dẫn internet/FM đảm bảo an toàn thông tin;</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Phân hệ phần mềm điều khiển đồng nhất cả 3 cấp có tính năng: Phân quyền cấp phát nội dung cho từng cấp; lập lịch; biên tập nội dung; cho phép tự động phát sóng nhiều trạm, nhiều chương trình và lịch phát sóng thay đổi linh hoạt; tập trung và trao đổi dữ liệu; kiểm soát, bảo mật, xác thực thông tin (sử dụng công nghệ Radio Data System - RDS và One Time Password - OTP);</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Phân hệ phần mềm lưu trữ và quản lý dữ liệu phục vụ phát thanh;</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Phân hệ phần mềm sản xuất chương trình;</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Cơ sở dữ liệu số bao gồm: Phân hệ cơ sở dữ liệu phục vụ công tác tuyên truyền, thông tin và truyền thông; phân hệ cơ sở dữ liệu số online phục vụ công tác phổ biến văn hóa, lịch sử, và kiến thức sống bằng tiếng Kinh và các tiếng dân tộc trong tỉnh Đắk Lắk.</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c) Thử nghiệm và triển khai:</w:t>
            </w:r>
          </w:p>
          <w:p w:rsidR="00A37F3C" w:rsidRPr="00877CC2" w:rsidRDefault="00A37F3C" w:rsidP="00E0394D">
            <w:pPr>
              <w:spacing w:after="0" w:line="320" w:lineRule="exact"/>
              <w:jc w:val="both"/>
              <w:rPr>
                <w:rFonts w:ascii="Times New Roman" w:hAnsi="Times New Roman"/>
                <w:bCs/>
                <w:iCs/>
                <w:color w:val="000000"/>
                <w:sz w:val="28"/>
                <w:szCs w:val="28"/>
              </w:rPr>
            </w:pPr>
            <w:r w:rsidRPr="00877CC2">
              <w:rPr>
                <w:rFonts w:ascii="Times New Roman" w:hAnsi="Times New Roman"/>
                <w:bCs/>
                <w:iCs/>
                <w:color w:val="000000"/>
                <w:sz w:val="28"/>
                <w:szCs w:val="28"/>
              </w:rPr>
              <w:t xml:space="preserve"> </w:t>
            </w: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xml:space="preserve">+ Trên địa bàn tỉnh Đắk Lắk, </w:t>
            </w:r>
            <w:r>
              <w:rPr>
                <w:rFonts w:ascii="Times New Roman" w:hAnsi="Times New Roman"/>
                <w:bCs/>
                <w:iCs/>
                <w:color w:val="000000"/>
                <w:sz w:val="28"/>
                <w:szCs w:val="28"/>
              </w:rPr>
              <w:t>0</w:t>
            </w:r>
            <w:r w:rsidRPr="00877CC2">
              <w:rPr>
                <w:rFonts w:ascii="Times New Roman" w:hAnsi="Times New Roman"/>
                <w:bCs/>
                <w:iCs/>
                <w:color w:val="000000"/>
                <w:sz w:val="28"/>
                <w:szCs w:val="28"/>
              </w:rPr>
              <w:t xml:space="preserve">2 huyện và </w:t>
            </w:r>
            <w:r>
              <w:rPr>
                <w:rFonts w:ascii="Times New Roman" w:hAnsi="Times New Roman"/>
                <w:bCs/>
                <w:iCs/>
                <w:color w:val="000000"/>
                <w:sz w:val="28"/>
                <w:szCs w:val="28"/>
              </w:rPr>
              <w:t>0</w:t>
            </w:r>
            <w:r w:rsidRPr="00877CC2">
              <w:rPr>
                <w:rFonts w:ascii="Times New Roman" w:hAnsi="Times New Roman"/>
                <w:bCs/>
                <w:iCs/>
                <w:color w:val="000000"/>
                <w:sz w:val="28"/>
                <w:szCs w:val="28"/>
              </w:rPr>
              <w:t>4 xã;</w:t>
            </w:r>
          </w:p>
          <w:p w:rsidR="00A37F3C" w:rsidRPr="00877CC2" w:rsidRDefault="00A37F3C" w:rsidP="00E0394D">
            <w:pPr>
              <w:spacing w:after="0" w:line="320" w:lineRule="exact"/>
              <w:jc w:val="both"/>
              <w:rPr>
                <w:rFonts w:ascii="Times New Roman" w:hAnsi="Times New Roman"/>
                <w:bCs/>
                <w:iCs/>
                <w:color w:val="000000"/>
                <w:sz w:val="28"/>
                <w:szCs w:val="28"/>
              </w:rPr>
            </w:pPr>
            <w:r w:rsidRPr="00877CC2">
              <w:rPr>
                <w:rFonts w:ascii="Times New Roman" w:hAnsi="Times New Roman"/>
                <w:bCs/>
                <w:iCs/>
                <w:color w:val="000000"/>
                <w:sz w:val="28"/>
                <w:szCs w:val="28"/>
              </w:rPr>
              <w:t xml:space="preserve"> </w:t>
            </w: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Xây dựng các kịch bản thử nghiệm đảm bảo các yêu cầu trên;</w:t>
            </w:r>
          </w:p>
          <w:p w:rsidR="00A37F3C" w:rsidRPr="00877CC2" w:rsidRDefault="00A37F3C" w:rsidP="00E0394D">
            <w:pPr>
              <w:spacing w:after="0" w:line="320" w:lineRule="exact"/>
              <w:jc w:val="both"/>
              <w:rPr>
                <w:rFonts w:ascii="Times New Roman" w:hAnsi="Times New Roman"/>
                <w:bCs/>
                <w:iCs/>
                <w:color w:val="000000"/>
                <w:sz w:val="28"/>
                <w:szCs w:val="28"/>
              </w:rPr>
            </w:pPr>
            <w:r w:rsidRPr="00877CC2">
              <w:rPr>
                <w:rFonts w:ascii="Times New Roman" w:hAnsi="Times New Roman"/>
                <w:bCs/>
                <w:iCs/>
                <w:color w:val="FF0000"/>
                <w:sz w:val="28"/>
                <w:szCs w:val="28"/>
              </w:rPr>
              <w:t xml:space="preserve"> </w:t>
            </w:r>
            <w:r>
              <w:rPr>
                <w:rFonts w:ascii="Times New Roman" w:hAnsi="Times New Roman"/>
                <w:bCs/>
                <w:iCs/>
                <w:color w:val="FF0000"/>
                <w:sz w:val="28"/>
                <w:szCs w:val="28"/>
              </w:rPr>
              <w:t xml:space="preserve">    </w:t>
            </w:r>
            <w:r w:rsidRPr="00877CC2">
              <w:rPr>
                <w:rFonts w:ascii="Times New Roman" w:hAnsi="Times New Roman"/>
                <w:bCs/>
                <w:iCs/>
                <w:color w:val="000000"/>
                <w:sz w:val="28"/>
                <w:szCs w:val="28"/>
              </w:rPr>
              <w:t>+ Có hiệu quả truyền thông cao và chi phí vận hành giảm tối thiểu 30% so với hệ thống truyền thông hiện hành.</w:t>
            </w:r>
            <w:r w:rsidRPr="00877CC2">
              <w:rPr>
                <w:rFonts w:ascii="Times New Roman" w:hAnsi="Times New Roman"/>
                <w:bCs/>
                <w:iCs/>
                <w:color w:val="FF0000"/>
                <w:sz w:val="28"/>
                <w:szCs w:val="28"/>
              </w:rPr>
              <w:t xml:space="preserve"> </w:t>
            </w:r>
          </w:p>
          <w:p w:rsidR="00A37F3C" w:rsidRPr="00877CC2" w:rsidRDefault="00A37F3C" w:rsidP="00E0394D">
            <w:pPr>
              <w:spacing w:after="0" w:line="320" w:lineRule="exact"/>
              <w:jc w:val="both"/>
              <w:rPr>
                <w:rFonts w:ascii="Times New Roman" w:hAnsi="Times New Roman"/>
                <w:bCs/>
                <w:iCs/>
                <w:color w:val="000000"/>
                <w:sz w:val="28"/>
                <w:szCs w:val="28"/>
              </w:rPr>
            </w:pPr>
            <w:r w:rsidRPr="00877CC2">
              <w:rPr>
                <w:rFonts w:ascii="Times New Roman" w:hAnsi="Times New Roman"/>
                <w:b/>
                <w:bCs/>
                <w:iCs/>
                <w:color w:val="000000"/>
                <w:sz w:val="28"/>
                <w:szCs w:val="28"/>
              </w:rPr>
              <w:t>3. Báo cáo đánh giá kết quả thử nghiệm tại địa bàn tỉnh Đắk Lắk</w:t>
            </w:r>
            <w:r>
              <w:rPr>
                <w:rFonts w:ascii="Times New Roman" w:hAnsi="Times New Roman"/>
                <w:bCs/>
                <w:iCs/>
                <w:color w:val="000000"/>
                <w:sz w:val="28"/>
                <w:szCs w:val="28"/>
              </w:rPr>
              <w:t>.</w:t>
            </w:r>
          </w:p>
          <w:p w:rsidR="00A37F3C" w:rsidRPr="00877CC2" w:rsidRDefault="00A37F3C" w:rsidP="00E0394D">
            <w:pPr>
              <w:spacing w:after="0" w:line="320" w:lineRule="exact"/>
              <w:jc w:val="both"/>
              <w:rPr>
                <w:rFonts w:ascii="Times New Roman" w:hAnsi="Times New Roman"/>
                <w:bCs/>
                <w:iCs/>
                <w:color w:val="000000"/>
                <w:sz w:val="28"/>
                <w:szCs w:val="28"/>
              </w:rPr>
            </w:pPr>
            <w:r w:rsidRPr="00877CC2">
              <w:rPr>
                <w:rFonts w:ascii="Times New Roman" w:hAnsi="Times New Roman"/>
                <w:b/>
                <w:bCs/>
                <w:iCs/>
                <w:color w:val="000000"/>
                <w:sz w:val="28"/>
                <w:szCs w:val="28"/>
              </w:rPr>
              <w:t>4. Sản phẩm khác</w:t>
            </w:r>
            <w:r>
              <w:rPr>
                <w:rFonts w:ascii="Times New Roman" w:hAnsi="Times New Roman"/>
                <w:bCs/>
                <w:iCs/>
                <w:color w:val="000000"/>
                <w:sz w:val="28"/>
                <w:szCs w:val="28"/>
              </w:rPr>
              <w:t>:</w:t>
            </w:r>
          </w:p>
          <w:p w:rsidR="00A37F3C" w:rsidRPr="00877CC2" w:rsidRDefault="00A37F3C" w:rsidP="00E0394D">
            <w:pPr>
              <w:spacing w:after="0" w:line="320" w:lineRule="exact"/>
              <w:jc w:val="both"/>
              <w:rPr>
                <w:rFonts w:ascii="Times New Roman" w:hAnsi="Times New Roman"/>
                <w:bCs/>
                <w:iCs/>
                <w:color w:val="000000"/>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Đào tạo 02 Thạc sỹ và hỗ trợ đào tạo 01 nghiên cứu sinh;</w:t>
            </w:r>
          </w:p>
          <w:p w:rsidR="00A37F3C" w:rsidRPr="00877CC2" w:rsidRDefault="00A37F3C" w:rsidP="00E0394D">
            <w:pPr>
              <w:pStyle w:val="ListParagraph"/>
              <w:numPr>
                <w:ilvl w:val="0"/>
                <w:numId w:val="1"/>
              </w:numPr>
              <w:autoSpaceDE w:val="0"/>
              <w:autoSpaceDN w:val="0"/>
              <w:spacing w:after="0" w:line="320" w:lineRule="exact"/>
              <w:ind w:left="0"/>
              <w:jc w:val="both"/>
              <w:rPr>
                <w:rFonts w:ascii="Times New Roman" w:hAnsi="Times New Roman"/>
                <w:b/>
                <w:sz w:val="28"/>
                <w:szCs w:val="28"/>
              </w:rPr>
            </w:pPr>
            <w:r>
              <w:rPr>
                <w:rFonts w:ascii="Times New Roman" w:hAnsi="Times New Roman"/>
                <w:bCs/>
                <w:iCs/>
                <w:color w:val="000000"/>
                <w:sz w:val="28"/>
                <w:szCs w:val="28"/>
              </w:rPr>
              <w:t xml:space="preserve">    </w:t>
            </w:r>
            <w:r w:rsidRPr="00877CC2">
              <w:rPr>
                <w:rFonts w:ascii="Times New Roman" w:hAnsi="Times New Roman"/>
                <w:bCs/>
                <w:iCs/>
                <w:color w:val="000000"/>
                <w:sz w:val="28"/>
                <w:szCs w:val="28"/>
              </w:rPr>
              <w:t xml:space="preserve">- 01 bài báo khoa học </w:t>
            </w:r>
            <w:r>
              <w:rPr>
                <w:rFonts w:ascii="Times New Roman" w:hAnsi="Times New Roman"/>
                <w:bCs/>
                <w:iCs/>
                <w:color w:val="000000"/>
                <w:sz w:val="28"/>
                <w:szCs w:val="28"/>
              </w:rPr>
              <w:t xml:space="preserve">đăng </w:t>
            </w:r>
            <w:r w:rsidRPr="00877CC2">
              <w:rPr>
                <w:rFonts w:ascii="Times New Roman" w:hAnsi="Times New Roman"/>
                <w:bCs/>
                <w:iCs/>
                <w:color w:val="000000"/>
                <w:sz w:val="28"/>
                <w:szCs w:val="28"/>
              </w:rPr>
              <w:t>trên các Tạp chí uy tín chuyên ngành cấp quốc gia và 01 bài báo hội thảo quốc tế./.</w:t>
            </w:r>
          </w:p>
          <w:p w:rsidR="00CD0B06" w:rsidRPr="00DF4AFB" w:rsidRDefault="00CD0B06" w:rsidP="00E0394D">
            <w:pPr>
              <w:spacing w:after="0" w:line="320" w:lineRule="exact"/>
              <w:jc w:val="both"/>
              <w:rPr>
                <w:rFonts w:ascii="Times New Roman" w:hAnsi="Times New Roman"/>
                <w:sz w:val="28"/>
                <w:szCs w:val="28"/>
                <w:lang w:val="it-IT"/>
              </w:rPr>
            </w:pPr>
          </w:p>
        </w:tc>
        <w:tc>
          <w:tcPr>
            <w:tcW w:w="1170" w:type="dxa"/>
          </w:tcPr>
          <w:p w:rsidR="00CD0B06" w:rsidRDefault="00CD0B06" w:rsidP="00300DB0">
            <w:pPr>
              <w:spacing w:after="0" w:line="440" w:lineRule="exact"/>
              <w:jc w:val="center"/>
              <w:rPr>
                <w:rFonts w:ascii="Times New Roman" w:hAnsi="Times New Roman"/>
                <w:bCs/>
                <w:sz w:val="28"/>
                <w:szCs w:val="28"/>
              </w:rPr>
            </w:pPr>
          </w:p>
          <w:p w:rsidR="00CD0B06" w:rsidRPr="00DF4AFB" w:rsidRDefault="00CD0B06" w:rsidP="00300DB0">
            <w:pPr>
              <w:spacing w:after="0" w:line="440" w:lineRule="exact"/>
              <w:jc w:val="center"/>
              <w:rPr>
                <w:rFonts w:ascii="Times New Roman" w:hAnsi="Times New Roman"/>
                <w:bCs/>
                <w:sz w:val="28"/>
                <w:szCs w:val="28"/>
              </w:rPr>
            </w:pPr>
            <w:r>
              <w:rPr>
                <w:rFonts w:ascii="Times New Roman" w:hAnsi="Times New Roman"/>
                <w:bCs/>
                <w:sz w:val="28"/>
                <w:szCs w:val="28"/>
              </w:rPr>
              <w:t>Tuyển chọn.</w:t>
            </w:r>
          </w:p>
          <w:p w:rsidR="00CD0B06" w:rsidRPr="00DF4AFB" w:rsidRDefault="00CD0B06" w:rsidP="00300DB0">
            <w:pPr>
              <w:spacing w:after="0" w:line="440" w:lineRule="exact"/>
              <w:jc w:val="center"/>
              <w:rPr>
                <w:rFonts w:ascii="Times New Roman" w:hAnsi="Times New Roman"/>
                <w:bCs/>
                <w:sz w:val="28"/>
                <w:szCs w:val="28"/>
              </w:rPr>
            </w:pPr>
          </w:p>
        </w:tc>
      </w:tr>
    </w:tbl>
    <w:p w:rsidR="00F04515" w:rsidRDefault="00F04515"/>
    <w:sectPr w:rsidR="00F04515" w:rsidSect="00C4554E">
      <w:pgSz w:w="15840" w:h="12240" w:orient="landscape"/>
      <w:pgMar w:top="864"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altName w:val="Gentium Basic"/>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06FF"/>
    <w:multiLevelType w:val="hybridMultilevel"/>
    <w:tmpl w:val="B08EDE4C"/>
    <w:lvl w:ilvl="0" w:tplc="B546C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741D"/>
    <w:rsid w:val="00205F22"/>
    <w:rsid w:val="002C6DC4"/>
    <w:rsid w:val="004133B8"/>
    <w:rsid w:val="005416B7"/>
    <w:rsid w:val="005D1E97"/>
    <w:rsid w:val="00737668"/>
    <w:rsid w:val="007728EB"/>
    <w:rsid w:val="007E1194"/>
    <w:rsid w:val="008A7362"/>
    <w:rsid w:val="008A741D"/>
    <w:rsid w:val="008F6B7A"/>
    <w:rsid w:val="00A37F3C"/>
    <w:rsid w:val="00B17F8E"/>
    <w:rsid w:val="00BA2F70"/>
    <w:rsid w:val="00C4554E"/>
    <w:rsid w:val="00C72C76"/>
    <w:rsid w:val="00C97DD0"/>
    <w:rsid w:val="00CD0B06"/>
    <w:rsid w:val="00D7400D"/>
    <w:rsid w:val="00E0394D"/>
    <w:rsid w:val="00F02ED6"/>
    <w:rsid w:val="00F04515"/>
    <w:rsid w:val="00FB43B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5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0020normal">
    <w:name w:val="table_0020normal"/>
    <w:basedOn w:val="Normal"/>
    <w:rsid w:val="00CD0B0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740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2</cp:revision>
  <cp:lastPrinted>2017-11-15T06:55:00Z</cp:lastPrinted>
  <dcterms:created xsi:type="dcterms:W3CDTF">2018-03-02T08:00:00Z</dcterms:created>
  <dcterms:modified xsi:type="dcterms:W3CDTF">2018-03-02T08:00:00Z</dcterms:modified>
</cp:coreProperties>
</file>