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8F0D857" w:rsidR="00272129" w:rsidRPr="00790DAF" w:rsidRDefault="009130DB" w:rsidP="00AE2800">
      <w:pPr>
        <w:pStyle w:val="NormalWeb"/>
        <w:spacing w:before="0" w:beforeAutospacing="0" w:after="0" w:afterAutospacing="0"/>
        <w:jc w:val="center"/>
        <w:rPr>
          <w:b/>
          <w:bCs/>
          <w:sz w:val="28"/>
          <w:szCs w:val="28"/>
        </w:rPr>
      </w:pPr>
      <w:r w:rsidRPr="00790DAF">
        <w:rPr>
          <w:b/>
          <w:bCs/>
          <w:sz w:val="28"/>
          <w:szCs w:val="28"/>
        </w:rPr>
        <w:t>Vật liệu nha khoa tiên tiến</w:t>
      </w:r>
    </w:p>
    <w:p w14:paraId="4C72B89A" w14:textId="4FA6357E" w:rsidR="00AE2800" w:rsidRPr="00790DAF" w:rsidRDefault="00396FD0" w:rsidP="00AE2800">
      <w:pPr>
        <w:pStyle w:val="NormalWeb"/>
        <w:spacing w:before="0" w:beforeAutospacing="0" w:after="0" w:afterAutospacing="0"/>
        <w:jc w:val="center"/>
        <w:rPr>
          <w:sz w:val="28"/>
          <w:szCs w:val="28"/>
        </w:rPr>
      </w:pPr>
      <w:r w:rsidRPr="00790DAF">
        <w:rPr>
          <w:sz w:val="28"/>
          <w:szCs w:val="28"/>
        </w:rPr>
        <w:t xml:space="preserve">(Cập nhật đến ngày </w:t>
      </w:r>
      <w:r w:rsidR="009C45D3" w:rsidRPr="00790DAF">
        <w:rPr>
          <w:sz w:val="28"/>
          <w:szCs w:val="28"/>
        </w:rPr>
        <w:t xml:space="preserve"> </w:t>
      </w:r>
      <w:r w:rsidR="009130DB" w:rsidRPr="00790DAF">
        <w:rPr>
          <w:sz w:val="28"/>
          <w:szCs w:val="28"/>
        </w:rPr>
        <w:t>05</w:t>
      </w:r>
      <w:r w:rsidR="006A44C1" w:rsidRPr="00790DAF">
        <w:rPr>
          <w:sz w:val="28"/>
          <w:szCs w:val="28"/>
        </w:rPr>
        <w:t>/</w:t>
      </w:r>
      <w:r w:rsidR="009130DB" w:rsidRPr="00790DAF">
        <w:rPr>
          <w:sz w:val="28"/>
          <w:szCs w:val="28"/>
        </w:rPr>
        <w:t>5</w:t>
      </w:r>
      <w:r w:rsidR="00AE2800" w:rsidRPr="00790DAF">
        <w:rPr>
          <w:sz w:val="28"/>
          <w:szCs w:val="28"/>
        </w:rPr>
        <w:t>/202</w:t>
      </w:r>
      <w:r w:rsidR="00335BCF" w:rsidRPr="00790DAF">
        <w:rPr>
          <w:sz w:val="28"/>
          <w:szCs w:val="28"/>
        </w:rPr>
        <w:t>3</w:t>
      </w:r>
      <w:r w:rsidR="00AE2800" w:rsidRPr="00790DAF">
        <w:rPr>
          <w:sz w:val="28"/>
          <w:szCs w:val="28"/>
        </w:rPr>
        <w:t>)</w:t>
      </w:r>
    </w:p>
    <w:p w14:paraId="6820C9FA" w14:textId="77777777" w:rsidR="00801622" w:rsidRPr="00790DAF" w:rsidRDefault="00801622" w:rsidP="00AE2800">
      <w:pPr>
        <w:pStyle w:val="NormalWeb"/>
        <w:spacing w:before="0" w:beforeAutospacing="0" w:after="0" w:afterAutospacing="0"/>
        <w:jc w:val="center"/>
        <w:rPr>
          <w:sz w:val="28"/>
          <w:szCs w:val="28"/>
        </w:rPr>
      </w:pPr>
    </w:p>
    <w:p w14:paraId="07C16AC0" w14:textId="2C81C2E2" w:rsidR="00CC055A" w:rsidRPr="00790DAF" w:rsidRDefault="002C1ADD" w:rsidP="00056361">
      <w:pPr>
        <w:spacing w:before="120" w:after="120" w:line="240" w:lineRule="auto"/>
        <w:ind w:firstLine="720"/>
        <w:jc w:val="both"/>
        <w:rPr>
          <w:szCs w:val="28"/>
        </w:rPr>
      </w:pPr>
      <w:r w:rsidRPr="002C1ADD">
        <w:rPr>
          <w:szCs w:val="28"/>
        </w:rPr>
        <w:t>Nha khoa là một khoa học nghiên cứu, chẩn định, chữa và phòng chống các bệnh về răng và các bộ phận khác trong miệng như xương hàm, nướu, và mạc mô trong miệng, gồm luôn cả các phần gần xương mặt và má.</w:t>
      </w:r>
      <w:r>
        <w:rPr>
          <w:szCs w:val="28"/>
        </w:rPr>
        <w:t xml:space="preserve"> </w:t>
      </w:r>
      <w:r w:rsidRPr="002C1ADD">
        <w:rPr>
          <w:szCs w:val="28"/>
        </w:rPr>
        <w:t>Nha khoa được xem là ngành y tế quan trọng trong việc cải tiến sức khỏe con người.</w:t>
      </w:r>
      <w:r>
        <w:rPr>
          <w:szCs w:val="28"/>
        </w:rPr>
        <w:t xml:space="preserve"> </w:t>
      </w:r>
      <w:r w:rsidRPr="002C1ADD">
        <w:rPr>
          <w:szCs w:val="28"/>
        </w:rPr>
        <w:t>Với sự tiến bộ của khoa học vật liệu nha khoa ,đang từng bước cải tiến và khắc phục nhược điểm của composite để đưa ra thế hệ vật liệu composite mới tốt hơn</w:t>
      </w:r>
      <w:r>
        <w:rPr>
          <w:szCs w:val="28"/>
        </w:rPr>
        <w:t>.</w:t>
      </w:r>
    </w:p>
    <w:p w14:paraId="51B0B186" w14:textId="31C90494" w:rsidR="007C3B08" w:rsidRPr="00790DAF" w:rsidRDefault="006A44C1" w:rsidP="00056361">
      <w:pPr>
        <w:spacing w:before="120" w:after="120" w:line="240" w:lineRule="auto"/>
        <w:ind w:firstLine="720"/>
        <w:jc w:val="both"/>
        <w:rPr>
          <w:szCs w:val="28"/>
        </w:rPr>
      </w:pPr>
      <w:r w:rsidRPr="00790DAF">
        <w:rPr>
          <w:szCs w:val="28"/>
        </w:rPr>
        <w:t>Đ</w:t>
      </w:r>
      <w:r w:rsidR="007C3B08" w:rsidRPr="00790DAF">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855B111" w:rsidR="00C04C75" w:rsidRPr="00790DAF" w:rsidRDefault="002C1ADD" w:rsidP="00246ECA">
      <w:pPr>
        <w:spacing w:after="0" w:line="360" w:lineRule="auto"/>
        <w:ind w:firstLine="720"/>
        <w:jc w:val="both"/>
        <w:rPr>
          <w:szCs w:val="28"/>
        </w:rPr>
      </w:pPr>
      <w:r>
        <w:rPr>
          <w:noProof/>
          <w:szCs w:val="28"/>
        </w:rPr>
        <w:drawing>
          <wp:inline distT="0" distB="0" distL="0" distR="0" wp14:anchorId="4A76B8B6" wp14:editId="0A320AC8">
            <wp:extent cx="5010150" cy="2905125"/>
            <wp:effectExtent l="0" t="0" r="0" b="9525"/>
            <wp:docPr id="8205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04191" name="Picture 820504191"/>
                    <pic:cNvPicPr/>
                  </pic:nvPicPr>
                  <pic:blipFill>
                    <a:blip r:embed="rId4">
                      <a:extLst>
                        <a:ext uri="{28A0092B-C50C-407E-A947-70E740481C1C}">
                          <a14:useLocalDpi xmlns:a14="http://schemas.microsoft.com/office/drawing/2010/main" val="0"/>
                        </a:ext>
                      </a:extLst>
                    </a:blip>
                    <a:stretch>
                      <a:fillRect/>
                    </a:stretch>
                  </pic:blipFill>
                  <pic:spPr>
                    <a:xfrm>
                      <a:off x="0" y="0"/>
                      <a:ext cx="5010150" cy="2905125"/>
                    </a:xfrm>
                    <a:prstGeom prst="rect">
                      <a:avLst/>
                    </a:prstGeom>
                  </pic:spPr>
                </pic:pic>
              </a:graphicData>
            </a:graphic>
          </wp:inline>
        </w:drawing>
      </w:r>
    </w:p>
    <w:p w14:paraId="4838DCF1" w14:textId="59696E5F" w:rsidR="00980DA4" w:rsidRPr="00790DAF" w:rsidRDefault="00790DAF" w:rsidP="006A44C1">
      <w:pPr>
        <w:ind w:firstLine="720"/>
        <w:jc w:val="both"/>
        <w:rPr>
          <w:b/>
          <w:bCs/>
          <w:szCs w:val="28"/>
        </w:rPr>
      </w:pPr>
      <w:r w:rsidRPr="00790DAF">
        <w:rPr>
          <w:b/>
          <w:bCs/>
          <w:szCs w:val="28"/>
        </w:rPr>
        <w:t>1. Springer</w:t>
      </w:r>
    </w:p>
    <w:p w14:paraId="723FECA5" w14:textId="77777777" w:rsidR="00790DAF" w:rsidRPr="00790DAF" w:rsidRDefault="00790DAF" w:rsidP="00790DAF">
      <w:pPr>
        <w:pStyle w:val="NormalWeb"/>
        <w:rPr>
          <w:sz w:val="28"/>
          <w:szCs w:val="28"/>
        </w:rPr>
      </w:pPr>
      <w:r w:rsidRPr="00790DAF">
        <w:rPr>
          <w:sz w:val="28"/>
          <w:szCs w:val="28"/>
        </w:rPr>
        <w:t>1. In vitro evaluation of dental color stability using various aesthetic restorative materials after immersion in different drinks</w:t>
      </w:r>
      <w:r w:rsidRPr="00790DAF">
        <w:rPr>
          <w:sz w:val="28"/>
          <w:szCs w:val="28"/>
        </w:rPr>
        <w:br/>
        <w:t>Tavga Mustafa Faris, Rukhosh Hasan Abdulrahim, Mohammed Abdalla Mahmood… in BMC Oral Health (2023)</w:t>
      </w:r>
      <w:r w:rsidRPr="00790DAF">
        <w:rPr>
          <w:sz w:val="28"/>
          <w:szCs w:val="28"/>
        </w:rPr>
        <w:br/>
      </w:r>
      <w:hyperlink r:id="rId5" w:history="1">
        <w:r w:rsidRPr="00790DAF">
          <w:rPr>
            <w:rStyle w:val="Hyperlink"/>
            <w:sz w:val="28"/>
            <w:szCs w:val="28"/>
          </w:rPr>
          <w:t>https://link.springer.com/content/pdf/10.1186%2Fs12903-023-02719-3.pdf?pdf=core</w:t>
        </w:r>
      </w:hyperlink>
      <w:r w:rsidRPr="00790DAF">
        <w:rPr>
          <w:sz w:val="28"/>
          <w:szCs w:val="28"/>
        </w:rPr>
        <w:br/>
      </w:r>
      <w:r w:rsidRPr="00790DAF">
        <w:rPr>
          <w:sz w:val="28"/>
          <w:szCs w:val="28"/>
        </w:rPr>
        <w:br/>
        <w:t>2. The anti-adherence activity and bactericidal effect of GO against Streptococcus mutans from Iraqi dental patients</w:t>
      </w:r>
      <w:r w:rsidRPr="00790DAF">
        <w:rPr>
          <w:sz w:val="28"/>
          <w:szCs w:val="28"/>
        </w:rPr>
        <w:br/>
        <w:t>Rana Kadhim Mohammed, Ali Attallah Ibrahim in Odontology (2023)</w:t>
      </w:r>
      <w:r w:rsidRPr="00790DAF">
        <w:rPr>
          <w:sz w:val="28"/>
          <w:szCs w:val="28"/>
        </w:rPr>
        <w:br/>
      </w:r>
      <w:hyperlink r:id="rId6" w:history="1">
        <w:r w:rsidRPr="00790DAF">
          <w:rPr>
            <w:rStyle w:val="Hyperlink"/>
            <w:sz w:val="28"/>
            <w:szCs w:val="28"/>
          </w:rPr>
          <w:t>https://link.springer.com/content/pdf/10.1007%2Fs10266-023-00791-3.pdf?pdf=core</w:t>
        </w:r>
      </w:hyperlink>
      <w:r w:rsidRPr="00790DAF">
        <w:rPr>
          <w:sz w:val="28"/>
          <w:szCs w:val="28"/>
        </w:rPr>
        <w:br/>
      </w:r>
      <w:r w:rsidRPr="00790DAF">
        <w:rPr>
          <w:sz w:val="28"/>
          <w:szCs w:val="28"/>
        </w:rPr>
        <w:br/>
      </w:r>
      <w:r w:rsidRPr="00790DAF">
        <w:rPr>
          <w:sz w:val="28"/>
          <w:szCs w:val="28"/>
        </w:rPr>
        <w:lastRenderedPageBreak/>
        <w:t>3. The Osteogenic Role of Biomaterials Combined with Human-Derived Dental Stem Cells in Bone Tissue Regeneration</w:t>
      </w:r>
      <w:r w:rsidRPr="00790DAF">
        <w:rPr>
          <w:sz w:val="28"/>
          <w:szCs w:val="28"/>
        </w:rPr>
        <w:br/>
        <w:t>Duaa Abuarqoub, Laith S. Theeb… in Tissue Engineering and Regenerative Medici… (2023)</w:t>
      </w:r>
      <w:r w:rsidRPr="00790DAF">
        <w:rPr>
          <w:sz w:val="28"/>
          <w:szCs w:val="28"/>
        </w:rPr>
        <w:br/>
      </w:r>
      <w:hyperlink r:id="rId7" w:history="1">
        <w:r w:rsidRPr="00790DAF">
          <w:rPr>
            <w:rStyle w:val="Hyperlink"/>
            <w:sz w:val="28"/>
            <w:szCs w:val="28"/>
          </w:rPr>
          <w:t>https://link.springer.com/content/pdf/10.1007%2Fs13770-022-00514-9.pdf?pdf=core</w:t>
        </w:r>
      </w:hyperlink>
    </w:p>
    <w:p w14:paraId="19667A7E" w14:textId="77777777" w:rsidR="00790DAF" w:rsidRPr="00790DAF" w:rsidRDefault="00790DAF" w:rsidP="00790DAF">
      <w:pPr>
        <w:pStyle w:val="NormalWeb"/>
        <w:rPr>
          <w:sz w:val="28"/>
          <w:szCs w:val="28"/>
        </w:rPr>
      </w:pPr>
      <w:r w:rsidRPr="00790DAF">
        <w:rPr>
          <w:sz w:val="28"/>
          <w:szCs w:val="28"/>
        </w:rPr>
        <w:t>4. Impact of virtual supervised tooth brushing on caries experience and quality of life among primary school children: study protocol for a randomized controlled trial</w:t>
      </w:r>
      <w:r w:rsidRPr="00790DAF">
        <w:rPr>
          <w:sz w:val="28"/>
          <w:szCs w:val="28"/>
        </w:rPr>
        <w:br/>
        <w:t>Haya Alayadi, Areej Alsiwat, Haifa AlAkeel, Munirah Alaskar, Maram Alwadi… in Trials (2023)</w:t>
      </w:r>
      <w:r w:rsidRPr="00790DAF">
        <w:rPr>
          <w:sz w:val="28"/>
          <w:szCs w:val="28"/>
        </w:rPr>
        <w:br/>
      </w:r>
      <w:hyperlink r:id="rId8" w:history="1">
        <w:r w:rsidRPr="00790DAF">
          <w:rPr>
            <w:rStyle w:val="Hyperlink"/>
            <w:sz w:val="28"/>
            <w:szCs w:val="28"/>
          </w:rPr>
          <w:t>https://link.springer.com/content/pdf/10.1186%2Fs13063-023-07111-8.pdf?pdf=core</w:t>
        </w:r>
      </w:hyperlink>
      <w:r w:rsidRPr="00790DAF">
        <w:rPr>
          <w:sz w:val="28"/>
          <w:szCs w:val="28"/>
        </w:rPr>
        <w:br/>
      </w:r>
      <w:r w:rsidRPr="00790DAF">
        <w:rPr>
          <w:sz w:val="28"/>
          <w:szCs w:val="28"/>
        </w:rPr>
        <w:br/>
        <w:t>5. A Review on Zeolites and Their Applications in Dentistry</w:t>
      </w:r>
      <w:r w:rsidRPr="00790DAF">
        <w:rPr>
          <w:sz w:val="28"/>
          <w:szCs w:val="28"/>
        </w:rPr>
        <w:br/>
        <w:t>Shantanu Deshpande, Supriya Kheur, Mohit Kheur… in Current Oral Health Reports (2023)</w:t>
      </w:r>
      <w:r w:rsidRPr="00790DAF">
        <w:rPr>
          <w:sz w:val="28"/>
          <w:szCs w:val="28"/>
        </w:rPr>
        <w:br/>
      </w:r>
      <w:hyperlink r:id="rId9" w:history="1">
        <w:r w:rsidRPr="00790DAF">
          <w:rPr>
            <w:rStyle w:val="Hyperlink"/>
            <w:sz w:val="28"/>
            <w:szCs w:val="28"/>
          </w:rPr>
          <w:t>https://link.springer.com/content/pdf/10.1007%2Fs40496-023-00330-7.pdf?pdf=core</w:t>
        </w:r>
      </w:hyperlink>
      <w:r w:rsidRPr="00790DAF">
        <w:rPr>
          <w:sz w:val="28"/>
          <w:szCs w:val="28"/>
        </w:rPr>
        <w:br/>
      </w:r>
      <w:r w:rsidRPr="00790DAF">
        <w:rPr>
          <w:sz w:val="28"/>
          <w:szCs w:val="28"/>
        </w:rPr>
        <w:br/>
        <w:t>6. Cytotoxicity and reactive oxygen species production induced by different co-monomer eluted from nanohybrid dental composites</w:t>
      </w:r>
      <w:r w:rsidRPr="00790DAF">
        <w:rPr>
          <w:sz w:val="28"/>
          <w:szCs w:val="28"/>
        </w:rPr>
        <w:br/>
        <w:t>En-Shi Jiang, Wonjoon Moon, Bum-Soon Lim, Juhea Chang, Shin Hye Chung in BMC Oral Health (2023)</w:t>
      </w:r>
      <w:r w:rsidRPr="00790DAF">
        <w:rPr>
          <w:sz w:val="28"/>
          <w:szCs w:val="28"/>
        </w:rPr>
        <w:br/>
      </w:r>
      <w:hyperlink r:id="rId10" w:history="1">
        <w:r w:rsidRPr="00790DAF">
          <w:rPr>
            <w:rStyle w:val="Hyperlink"/>
            <w:sz w:val="28"/>
            <w:szCs w:val="28"/>
          </w:rPr>
          <w:t>https://link.springer.com/content/pdf/10.1186%2Fs12903-023-02710-y.pdf?pdf=core</w:t>
        </w:r>
      </w:hyperlink>
      <w:r w:rsidRPr="00790DAF">
        <w:rPr>
          <w:sz w:val="28"/>
          <w:szCs w:val="28"/>
        </w:rPr>
        <w:br/>
      </w:r>
      <w:r w:rsidRPr="00790DAF">
        <w:rPr>
          <w:sz w:val="28"/>
          <w:szCs w:val="28"/>
        </w:rPr>
        <w:br/>
        <w:t>7. A smart home dental care system: integration of deep learning, image sensors, and mobile controller</w:t>
      </w:r>
      <w:r w:rsidRPr="00790DAF">
        <w:rPr>
          <w:sz w:val="28"/>
          <w:szCs w:val="28"/>
        </w:rPr>
        <w:br/>
        <w:t>Dogun Kim, Jaeho Choi, Sangyoon Ahn… in Journal of Ambient Intelligence and Humani… (2023)</w:t>
      </w:r>
      <w:r w:rsidRPr="00790DAF">
        <w:rPr>
          <w:sz w:val="28"/>
          <w:szCs w:val="28"/>
        </w:rPr>
        <w:br/>
      </w:r>
      <w:hyperlink r:id="rId11" w:history="1">
        <w:r w:rsidRPr="00790DAF">
          <w:rPr>
            <w:rStyle w:val="Hyperlink"/>
            <w:sz w:val="28"/>
            <w:szCs w:val="28"/>
          </w:rPr>
          <w:t>https://link.springer.com/content/pdf/10.1007%2Fs12652-021-03366-8.pdf?pdf=core</w:t>
        </w:r>
      </w:hyperlink>
      <w:r w:rsidRPr="00790DAF">
        <w:rPr>
          <w:sz w:val="28"/>
          <w:szCs w:val="28"/>
        </w:rPr>
        <w:br/>
      </w:r>
      <w:r w:rsidRPr="00790DAF">
        <w:rPr>
          <w:sz w:val="28"/>
          <w:szCs w:val="28"/>
        </w:rPr>
        <w:br/>
        <w:t>8. Improving the reconstruction of dental occlusion using a reconstructed-based identical matrix point technique</w:t>
      </w:r>
      <w:r w:rsidRPr="00790DAF">
        <w:rPr>
          <w:sz w:val="28"/>
          <w:szCs w:val="28"/>
        </w:rPr>
        <w:br/>
        <w:t>Sukumaran Anil, Sajith Vellappally… in Journal of Ambient Intelligence and Humani… (2023)</w:t>
      </w:r>
      <w:r w:rsidRPr="00790DAF">
        <w:rPr>
          <w:sz w:val="28"/>
          <w:szCs w:val="28"/>
        </w:rPr>
        <w:br/>
      </w:r>
      <w:hyperlink r:id="rId12" w:history="1">
        <w:r w:rsidRPr="00790DAF">
          <w:rPr>
            <w:rStyle w:val="Hyperlink"/>
            <w:sz w:val="28"/>
            <w:szCs w:val="28"/>
          </w:rPr>
          <w:t>https://link.springer.com/content/pdf/10.1007%2Fs12652-021-03404-5.pdf?pdf=core</w:t>
        </w:r>
      </w:hyperlink>
      <w:r w:rsidRPr="00790DAF">
        <w:rPr>
          <w:sz w:val="28"/>
          <w:szCs w:val="28"/>
        </w:rPr>
        <w:br/>
        <w:t> </w:t>
      </w:r>
    </w:p>
    <w:p w14:paraId="66C2755A" w14:textId="7396941A" w:rsidR="0015494B" w:rsidRPr="00790DAF" w:rsidRDefault="00CC055A" w:rsidP="00B30B8E">
      <w:pPr>
        <w:pStyle w:val="NormalWeb"/>
        <w:ind w:firstLine="720"/>
        <w:rPr>
          <w:b/>
          <w:bCs/>
          <w:sz w:val="28"/>
          <w:szCs w:val="28"/>
        </w:rPr>
      </w:pPr>
      <w:r w:rsidRPr="00790DAF">
        <w:rPr>
          <w:b/>
          <w:bCs/>
          <w:sz w:val="28"/>
          <w:szCs w:val="28"/>
        </w:rPr>
        <w:lastRenderedPageBreak/>
        <w:t>1</w:t>
      </w:r>
      <w:r w:rsidR="00B30B8E" w:rsidRPr="00790DAF">
        <w:rPr>
          <w:b/>
          <w:bCs/>
          <w:sz w:val="28"/>
          <w:szCs w:val="28"/>
        </w:rPr>
        <w:t>. Sciencedirect</w:t>
      </w:r>
    </w:p>
    <w:p w14:paraId="34FDD6CA" w14:textId="2581598D" w:rsidR="00790DAF" w:rsidRPr="00790DAF" w:rsidRDefault="00790DAF" w:rsidP="00790DAF">
      <w:pPr>
        <w:pStyle w:val="NormalWeb"/>
        <w:rPr>
          <w:b/>
          <w:bCs/>
          <w:sz w:val="28"/>
          <w:szCs w:val="28"/>
        </w:rPr>
      </w:pPr>
      <w:r w:rsidRPr="00790DAF">
        <w:rPr>
          <w:sz w:val="28"/>
          <w:szCs w:val="28"/>
        </w:rPr>
        <w:t>1. Next-generation biomaterials for dental pulp tissue immunomodulation</w:t>
      </w:r>
      <w:r w:rsidRPr="00790DAF">
        <w:rPr>
          <w:sz w:val="28"/>
          <w:szCs w:val="28"/>
        </w:rPr>
        <w:br/>
        <w:t>Dental Materials 7 March 2023 Volume 39, Issue 4 (Cover date: April 2023) Pages 333-349</w:t>
      </w:r>
      <w:r w:rsidRPr="00790DAF">
        <w:rPr>
          <w:sz w:val="28"/>
          <w:szCs w:val="28"/>
        </w:rPr>
        <w:br/>
        <w:t>Renan Dal-Fabbro, W. Benton Swanson, Marco C. Bottino</w:t>
      </w:r>
      <w:r w:rsidRPr="00790DAF">
        <w:rPr>
          <w:sz w:val="28"/>
          <w:szCs w:val="28"/>
        </w:rPr>
        <w:br/>
      </w:r>
      <w:hyperlink r:id="rId13" w:history="1">
        <w:r w:rsidRPr="00664533">
          <w:rPr>
            <w:rStyle w:val="Hyperlink"/>
            <w:sz w:val="28"/>
            <w:szCs w:val="28"/>
          </w:rPr>
          <w:t>https://www.sciencedirect.com/science//pii/S0109564123000647/pdfft?md5=d582c6ba728bd14dadf438e23566550d&amp;pid=1-s2.0-S0109564123000647-main.pdf</w:t>
        </w:r>
      </w:hyperlink>
      <w:r w:rsidRPr="00790DAF">
        <w:rPr>
          <w:sz w:val="28"/>
          <w:szCs w:val="28"/>
        </w:rPr>
        <w:br/>
        <w:t> </w:t>
      </w:r>
      <w:r w:rsidRPr="00790DAF">
        <w:rPr>
          <w:sz w:val="28"/>
          <w:szCs w:val="28"/>
        </w:rPr>
        <w:br/>
        <w:t>2. Smart dental materials for antimicrobial applications</w:t>
      </w:r>
      <w:r w:rsidRPr="00790DAF">
        <w:rPr>
          <w:sz w:val="28"/>
          <w:szCs w:val="28"/>
        </w:rPr>
        <w:br/>
        <w:t>Bioactive Materials 9 December 2022 Volume 24 (Cover date: June 2023) Pages 1-19</w:t>
      </w:r>
      <w:r w:rsidRPr="00790DAF">
        <w:rPr>
          <w:sz w:val="28"/>
          <w:szCs w:val="28"/>
        </w:rPr>
        <w:br/>
        <w:t>Carolina Montoya, Lina Roldan, Santiago Orrego</w:t>
      </w:r>
      <w:r w:rsidRPr="00790DAF">
        <w:rPr>
          <w:sz w:val="28"/>
          <w:szCs w:val="28"/>
        </w:rPr>
        <w:br/>
      </w:r>
      <w:hyperlink r:id="rId14" w:history="1">
        <w:r w:rsidRPr="00664533">
          <w:rPr>
            <w:rStyle w:val="Hyperlink"/>
            <w:sz w:val="28"/>
            <w:szCs w:val="28"/>
          </w:rPr>
          <w:t>https://www.sciencedirect.com/science//pii/S2452199X2200490X/pdfft?md5=546d502a5e20155767d5bbb2b2d33185&amp;pid=1-s2.0-S2452199X2200490X-main.pdf</w:t>
        </w:r>
      </w:hyperlink>
      <w:r w:rsidRPr="00790DAF">
        <w:rPr>
          <w:sz w:val="28"/>
          <w:szCs w:val="28"/>
        </w:rPr>
        <w:br/>
        <w:t> </w:t>
      </w:r>
      <w:r w:rsidRPr="00790DAF">
        <w:rPr>
          <w:sz w:val="28"/>
          <w:szCs w:val="28"/>
        </w:rPr>
        <w:br/>
        <w:t>3. Novel bioactive dental restorations to inhibit secondary caries in enamel and dentin under oral biofilms</w:t>
      </w:r>
      <w:r w:rsidRPr="00790DAF">
        <w:rPr>
          <w:sz w:val="28"/>
          <w:szCs w:val="28"/>
        </w:rPr>
        <w:br/>
        <w:t>Journal of Dentistry 1 April 2023 Volume 133 (Cover date: June 2023) 104497</w:t>
      </w:r>
      <w:r w:rsidRPr="00790DAF">
        <w:rPr>
          <w:sz w:val="28"/>
          <w:szCs w:val="28"/>
        </w:rPr>
        <w:br/>
        <w:t>Wen Zhou, Hong Chen, Hockin H. K. Xu</w:t>
      </w:r>
      <w:r w:rsidRPr="00790DAF">
        <w:rPr>
          <w:sz w:val="28"/>
          <w:szCs w:val="28"/>
        </w:rPr>
        <w:br/>
        <w:t> </w:t>
      </w:r>
      <w:hyperlink r:id="rId15" w:history="1">
        <w:r w:rsidRPr="00790DAF">
          <w:rPr>
            <w:rStyle w:val="Hyperlink"/>
            <w:sz w:val="28"/>
            <w:szCs w:val="28"/>
          </w:rPr>
          <w:t>https://www.sciencedirect.com/science//pii/S0300571223000830/pdfft?md5=22e5ac039f62ea49f70baffc6d99f2b3&amp;pid=1-s2.0-S0300571223000830-main.pdf</w:t>
        </w:r>
      </w:hyperlink>
      <w:r w:rsidRPr="00790DAF">
        <w:rPr>
          <w:sz w:val="28"/>
          <w:szCs w:val="28"/>
        </w:rPr>
        <w:br/>
        <w:t> </w:t>
      </w:r>
      <w:r w:rsidRPr="00790DAF">
        <w:rPr>
          <w:sz w:val="28"/>
          <w:szCs w:val="28"/>
        </w:rPr>
        <w:br/>
        <w:t>4. Bench-to-bedside: Feasibility of nano-engineered and drug-delivery biomaterials for bone-anchored implants and periodontal applications</w:t>
      </w:r>
      <w:r w:rsidRPr="00790DAF">
        <w:rPr>
          <w:sz w:val="28"/>
          <w:szCs w:val="28"/>
        </w:rPr>
        <w:br/>
        <w:t>Materials Today Bio 30 December 2022 Volume 18 (Cover date: February 2023) 100540</w:t>
      </w:r>
      <w:r w:rsidRPr="00790DAF">
        <w:rPr>
          <w:sz w:val="28"/>
          <w:szCs w:val="28"/>
        </w:rPr>
        <w:br/>
        <w:t>Marcel F. Kunrath, Furqan A. Shah, Christer Dahlin</w:t>
      </w:r>
      <w:r w:rsidRPr="00790DAF">
        <w:rPr>
          <w:sz w:val="28"/>
          <w:szCs w:val="28"/>
        </w:rPr>
        <w:br/>
      </w:r>
      <w:hyperlink r:id="rId16" w:history="1">
        <w:r w:rsidRPr="00664533">
          <w:rPr>
            <w:rStyle w:val="Hyperlink"/>
            <w:sz w:val="28"/>
            <w:szCs w:val="28"/>
          </w:rPr>
          <w:t>https://www.sciencedirect.com/science//pii/S2590006422003386/pdfft?md5=6c887e8181be75979b828686de0f992a&amp;pid=1-s2.0-S2590006422003386-main.pdf</w:t>
        </w:r>
      </w:hyperlink>
      <w:r w:rsidRPr="00790DAF">
        <w:rPr>
          <w:sz w:val="28"/>
          <w:szCs w:val="28"/>
        </w:rPr>
        <w:br/>
        <w:t> </w:t>
      </w:r>
      <w:r w:rsidRPr="00790DAF">
        <w:rPr>
          <w:sz w:val="28"/>
          <w:szCs w:val="28"/>
        </w:rPr>
        <w:br/>
        <w:t>5. A review on surface modification of dental implants among various implant materials</w:t>
      </w:r>
      <w:r w:rsidRPr="00790DAF">
        <w:rPr>
          <w:sz w:val="28"/>
          <w:szCs w:val="28"/>
        </w:rPr>
        <w:br/>
        <w:t>Materials Today: Proceedings 23 December 2022 Volume 72, Part 6 (Cover date: 2023) Pages 3209-3215</w:t>
      </w:r>
      <w:r w:rsidRPr="00790DAF">
        <w:rPr>
          <w:sz w:val="28"/>
          <w:szCs w:val="28"/>
        </w:rPr>
        <w:br/>
        <w:t>Nikita Jambhulkar, Santosh Jaju, Barkha Bhoneja</w:t>
      </w:r>
      <w:r w:rsidRPr="00790DAF">
        <w:rPr>
          <w:sz w:val="28"/>
          <w:szCs w:val="28"/>
        </w:rPr>
        <w:br/>
      </w:r>
      <w:hyperlink r:id="rId17" w:history="1">
        <w:r w:rsidRPr="00664533">
          <w:rPr>
            <w:rStyle w:val="Hyperlink"/>
            <w:sz w:val="28"/>
            <w:szCs w:val="28"/>
          </w:rPr>
          <w:t>https://www.sciencedirect.com/science//pii/S2214785322073989/pdfft?md5=f01d0dd39597c3be981b1dbe7bb0427e&amp;pid=1-s2.0-S2214785322073989-main.pdf</w:t>
        </w:r>
      </w:hyperlink>
      <w:r w:rsidRPr="00790DAF">
        <w:rPr>
          <w:sz w:val="28"/>
          <w:szCs w:val="28"/>
        </w:rPr>
        <w:br/>
        <w:t> </w:t>
      </w:r>
      <w:r w:rsidRPr="00790DAF">
        <w:rPr>
          <w:sz w:val="28"/>
          <w:szCs w:val="28"/>
        </w:rPr>
        <w:br/>
      </w:r>
      <w:r w:rsidRPr="00790DAF">
        <w:rPr>
          <w:sz w:val="28"/>
          <w:szCs w:val="28"/>
        </w:rPr>
        <w:lastRenderedPageBreak/>
        <w:t>6. Preparation of human primary macrophages to study the polarization from monocyte-derived macrophages to pro- or anti-inflammatory macrophages at biomaterial interface in vitro</w:t>
      </w:r>
      <w:r w:rsidRPr="00790DAF">
        <w:rPr>
          <w:sz w:val="28"/>
          <w:szCs w:val="28"/>
        </w:rPr>
        <w:br/>
        <w:t>Journal of Dental Sciences Available online 13 February 2023 In press, corrected proof</w:t>
      </w:r>
      <w:r w:rsidRPr="00790DAF">
        <w:rPr>
          <w:sz w:val="28"/>
          <w:szCs w:val="28"/>
        </w:rPr>
        <w:br/>
        <w:t>Ludovica Parisi, Massimiliano Giovanni Bianchi, Simone Lumetti</w:t>
      </w:r>
      <w:r w:rsidRPr="00790DAF">
        <w:rPr>
          <w:sz w:val="28"/>
          <w:szCs w:val="28"/>
        </w:rPr>
        <w:br/>
      </w:r>
      <w:hyperlink r:id="rId18" w:history="1">
        <w:r w:rsidRPr="00664533">
          <w:rPr>
            <w:rStyle w:val="Hyperlink"/>
            <w:sz w:val="28"/>
            <w:szCs w:val="28"/>
          </w:rPr>
          <w:t>https://www.sciencedirect.com/science//pii/S199179022300020X/pdfft?md5=e4bb4433622d1bbe0cf1a41ebf73b44b&amp;pid=1-s2.0-S199179022300020X-main.pdf</w:t>
        </w:r>
      </w:hyperlink>
      <w:r w:rsidRPr="00790DAF">
        <w:rPr>
          <w:sz w:val="28"/>
          <w:szCs w:val="28"/>
        </w:rPr>
        <w:br/>
        <w:t> </w:t>
      </w:r>
      <w:r w:rsidRPr="00790DAF">
        <w:rPr>
          <w:sz w:val="28"/>
          <w:szCs w:val="28"/>
        </w:rPr>
        <w:br/>
        <w:t>7. Biofabrication of engineered dento-alveolar tissue</w:t>
      </w:r>
      <w:r w:rsidRPr="00790DAF">
        <w:rPr>
          <w:sz w:val="28"/>
          <w:szCs w:val="28"/>
        </w:rPr>
        <w:br/>
        <w:t>Biomaterials Advances 8 March 2023 Volume 148 (Cover date: May 2023) 213371</w:t>
      </w:r>
      <w:r w:rsidRPr="00790DAF">
        <w:rPr>
          <w:sz w:val="28"/>
          <w:szCs w:val="28"/>
        </w:rPr>
        <w:br/>
        <w:t>Mostafa Ez, EldeenLorenzo Moroni, Carlos Mota</w:t>
      </w:r>
      <w:r w:rsidRPr="00790DAF">
        <w:rPr>
          <w:sz w:val="28"/>
          <w:szCs w:val="28"/>
        </w:rPr>
        <w:br/>
      </w:r>
      <w:hyperlink r:id="rId19" w:history="1">
        <w:r w:rsidRPr="00664533">
          <w:rPr>
            <w:rStyle w:val="Hyperlink"/>
            <w:sz w:val="28"/>
            <w:szCs w:val="28"/>
          </w:rPr>
          <w:t>https://www.sciencedirect.com/science//pii/S2772950823000948/pdfft?md5=1237c4245975bce590724bcb172bd121&amp;pid=1-s2.0-S2772950823000948-main.pdf</w:t>
        </w:r>
      </w:hyperlink>
      <w:r w:rsidRPr="00790DAF">
        <w:rPr>
          <w:sz w:val="28"/>
          <w:szCs w:val="28"/>
        </w:rPr>
        <w:br/>
        <w:t> </w:t>
      </w:r>
      <w:r w:rsidRPr="00790DAF">
        <w:rPr>
          <w:sz w:val="28"/>
          <w:szCs w:val="28"/>
        </w:rPr>
        <w:br/>
        <w:t>8. A comprehensive review: Physical, mechanical, and tribological characterization of dental resin composite materials</w:t>
      </w:r>
      <w:r w:rsidRPr="00790DAF">
        <w:rPr>
          <w:sz w:val="28"/>
          <w:szCs w:val="28"/>
        </w:rPr>
        <w:br/>
        <w:t>Tribology International 21 November 2022 Volume 179 (Cover date: January 2023) 108102</w:t>
      </w:r>
      <w:r w:rsidRPr="00790DAF">
        <w:rPr>
          <w:sz w:val="28"/>
          <w:szCs w:val="28"/>
        </w:rPr>
        <w:br/>
        <w:t>Ramkumar Yadav, Hwalim Lee, Hae-Hyoung Lee</w:t>
      </w:r>
      <w:r w:rsidRPr="00790DAF">
        <w:rPr>
          <w:sz w:val="28"/>
          <w:szCs w:val="28"/>
        </w:rPr>
        <w:br/>
      </w:r>
      <w:hyperlink r:id="rId20" w:history="1">
        <w:r w:rsidRPr="00664533">
          <w:rPr>
            <w:rStyle w:val="Hyperlink"/>
            <w:sz w:val="28"/>
            <w:szCs w:val="28"/>
          </w:rPr>
          <w:t>https://www.sciencedirect.com/science//pii/S0301679X22006739/pdfft?md5=9d3e8645d7ecb9cd07171a5054332388&amp;pid=1-s2.0-S0301679X22006739-main.pdf</w:t>
        </w:r>
      </w:hyperlink>
      <w:r w:rsidRPr="00790DAF">
        <w:rPr>
          <w:sz w:val="28"/>
          <w:szCs w:val="28"/>
        </w:rPr>
        <w:br/>
        <w:t> </w:t>
      </w:r>
      <w:r w:rsidRPr="00790DAF">
        <w:rPr>
          <w:sz w:val="28"/>
          <w:szCs w:val="28"/>
        </w:rPr>
        <w:br/>
        <w:t>9. Epigallocatechin-3-gallate improves the biocompatibility of bone substitutes in dental pulp stem cells</w:t>
      </w:r>
      <w:r w:rsidRPr="00790DAF">
        <w:rPr>
          <w:sz w:val="28"/>
          <w:szCs w:val="28"/>
        </w:rPr>
        <w:br/>
        <w:t>Annals of Anatomy - Anatomischer Anzeiger 28 December 2022 Volume 246 (Cover date: February 2023) 152045</w:t>
      </w:r>
      <w:r w:rsidRPr="00790DAF">
        <w:rPr>
          <w:sz w:val="28"/>
          <w:szCs w:val="28"/>
        </w:rPr>
        <w:br/>
        <w:t>Priscilla Peláez-Cruz, Pia López Jornet, Eduardo Pons-Fuster López</w:t>
      </w:r>
      <w:r w:rsidRPr="00790DAF">
        <w:rPr>
          <w:sz w:val="28"/>
          <w:szCs w:val="28"/>
        </w:rPr>
        <w:br/>
      </w:r>
      <w:hyperlink r:id="rId21" w:history="1">
        <w:r w:rsidRPr="00664533">
          <w:rPr>
            <w:rStyle w:val="Hyperlink"/>
            <w:sz w:val="28"/>
            <w:szCs w:val="28"/>
          </w:rPr>
          <w:t>https://www.sciencedirect.com/science//pii/S0940960222001601/pdfft?md5=d1b7b68642d49652c812ff29115c42bf&amp;pid=1-s2.0-S0940960222001601-main.pdf</w:t>
        </w:r>
      </w:hyperlink>
      <w:r w:rsidRPr="00790DAF">
        <w:rPr>
          <w:sz w:val="28"/>
          <w:szCs w:val="28"/>
        </w:rPr>
        <w:br/>
        <w:t> </w:t>
      </w:r>
      <w:r w:rsidRPr="00790DAF">
        <w:rPr>
          <w:sz w:val="28"/>
          <w:szCs w:val="28"/>
        </w:rPr>
        <w:br/>
        <w:t>10. Effect of Cerium on Mechanical, Metallurgical and Biomedical Properties of NiCrMoB Dental Alloy</w:t>
      </w:r>
      <w:r w:rsidRPr="00790DAF">
        <w:rPr>
          <w:sz w:val="28"/>
          <w:szCs w:val="28"/>
        </w:rPr>
        <w:br/>
        <w:t>Journal of Materials Research and Technology Available online 20 April 2023 In press, journal pre-proof</w:t>
      </w:r>
      <w:r w:rsidRPr="00790DAF">
        <w:rPr>
          <w:sz w:val="28"/>
          <w:szCs w:val="28"/>
        </w:rPr>
        <w:br/>
        <w:t>Ali Haider, Syed Husain Imran Jaffery, Xiubing Jing</w:t>
      </w:r>
      <w:r w:rsidRPr="00790DAF">
        <w:rPr>
          <w:sz w:val="28"/>
          <w:szCs w:val="28"/>
        </w:rPr>
        <w:br/>
      </w:r>
      <w:hyperlink r:id="rId22" w:history="1">
        <w:r w:rsidRPr="00664533">
          <w:rPr>
            <w:rStyle w:val="Hyperlink"/>
            <w:sz w:val="28"/>
            <w:szCs w:val="28"/>
          </w:rPr>
          <w:t>https://www.sciencedirect.com/science//pii/S2238785423008475/pdfft?md5=dd80352dd3e9bdf2bf3e8bdd655b554f&amp;pid=1-s2.0-S2238785423008475-</w:t>
        </w:r>
        <w:r w:rsidRPr="00664533">
          <w:rPr>
            <w:rStyle w:val="Hyperlink"/>
            <w:sz w:val="28"/>
            <w:szCs w:val="28"/>
          </w:rPr>
          <w:lastRenderedPageBreak/>
          <w:t>main.pdf</w:t>
        </w:r>
      </w:hyperlink>
      <w:r w:rsidRPr="00790DAF">
        <w:rPr>
          <w:sz w:val="28"/>
          <w:szCs w:val="28"/>
        </w:rPr>
        <w:br/>
        <w:t> </w:t>
      </w:r>
      <w:r w:rsidRPr="00790DAF">
        <w:rPr>
          <w:sz w:val="28"/>
          <w:szCs w:val="28"/>
        </w:rPr>
        <w:br/>
        <w:t>11. Fiber-reinforced composites in dentistry – An insight into adhesion aspects of the material and the restored tooth construct</w:t>
      </w:r>
      <w:r w:rsidRPr="00790DAF">
        <w:rPr>
          <w:sz w:val="28"/>
          <w:szCs w:val="28"/>
        </w:rPr>
        <w:br/>
        <w:t>Dental Materials 3 January 2023 Volume 39, Issue 2 (Cover date: February 2023) Pages 141-151</w:t>
      </w:r>
      <w:r w:rsidRPr="00790DAF">
        <w:rPr>
          <w:sz w:val="28"/>
          <w:szCs w:val="28"/>
        </w:rPr>
        <w:br/>
        <w:t>Aftab Ahmed Khan, Muhammad Sohail Zafar, Pekka Kalevi Vallittu</w:t>
      </w:r>
      <w:r w:rsidRPr="00790DAF">
        <w:rPr>
          <w:sz w:val="28"/>
          <w:szCs w:val="28"/>
        </w:rPr>
        <w:br/>
      </w:r>
      <w:hyperlink r:id="rId23" w:history="1">
        <w:r w:rsidRPr="00664533">
          <w:rPr>
            <w:rStyle w:val="Hyperlink"/>
            <w:sz w:val="28"/>
            <w:szCs w:val="28"/>
          </w:rPr>
          <w:t>https://www.sciencedirect.com/science//pii/S010956412200344X/pdfft?md5=70628882fe88556f034a5df3a0fae775&amp;pid=1-s2.0-S010956412200344X-main.pdf</w:t>
        </w:r>
      </w:hyperlink>
      <w:r w:rsidRPr="00790DAF">
        <w:rPr>
          <w:sz w:val="28"/>
          <w:szCs w:val="28"/>
        </w:rPr>
        <w:br/>
        <w:t> </w:t>
      </w:r>
      <w:r w:rsidRPr="00790DAF">
        <w:rPr>
          <w:sz w:val="28"/>
          <w:szCs w:val="28"/>
        </w:rPr>
        <w:br/>
        <w:t>12. Glass-ceramics in dentistry: Fundamentals, technologies, experimental techniques, applications, and open issues</w:t>
      </w:r>
      <w:r w:rsidRPr="00790DAF">
        <w:rPr>
          <w:sz w:val="28"/>
          <w:szCs w:val="28"/>
        </w:rPr>
        <w:br/>
        <w:t>Progress in Materials Science 30 September 2022 Volume 132 (Cover date: February 2023) 101023</w:t>
      </w:r>
      <w:r w:rsidRPr="00790DAF">
        <w:rPr>
          <w:sz w:val="28"/>
          <w:szCs w:val="28"/>
        </w:rPr>
        <w:br/>
        <w:t>Maziar Montazerian, Francesco Baino, John C. Mauro</w:t>
      </w:r>
      <w:r w:rsidRPr="00790DAF">
        <w:rPr>
          <w:sz w:val="28"/>
          <w:szCs w:val="28"/>
        </w:rPr>
        <w:br/>
      </w:r>
      <w:hyperlink r:id="rId24" w:history="1">
        <w:r w:rsidRPr="00664533">
          <w:rPr>
            <w:rStyle w:val="Hyperlink"/>
            <w:sz w:val="28"/>
            <w:szCs w:val="28"/>
          </w:rPr>
          <w:t>https://www.sciencedirect.com/science//pii/S0079642522001049/pdfft?md5=198c58d0a03eb5fb7d19295d585493c8&amp;pid=1-s2.0-S0079642522001049-main.pdf</w:t>
        </w:r>
      </w:hyperlink>
      <w:r w:rsidRPr="00790DAF">
        <w:rPr>
          <w:sz w:val="28"/>
          <w:szCs w:val="28"/>
        </w:rPr>
        <w:br/>
        <w:t> </w:t>
      </w:r>
      <w:r w:rsidRPr="00790DAF">
        <w:rPr>
          <w:sz w:val="28"/>
          <w:szCs w:val="28"/>
        </w:rPr>
        <w:br/>
        <w:t>13. Multifunctional and biodegradable methacrylated gelatin/Aloe vera nanofibers for endodontic disinfection and immunomodulation</w:t>
      </w:r>
      <w:r w:rsidRPr="00790DAF">
        <w:rPr>
          <w:sz w:val="28"/>
          <w:szCs w:val="28"/>
        </w:rPr>
        <w:br/>
        <w:t>Biomaterials Advances 14 April 2023 Volume 150 (Cover date: July 2023) 213427</w:t>
      </w:r>
      <w:r w:rsidRPr="00790DAF">
        <w:rPr>
          <w:sz w:val="28"/>
          <w:szCs w:val="28"/>
        </w:rPr>
        <w:br/>
        <w:t>Sharon S. Namazi, Abdel H. Mahmoud, Marco C. Bottino</w:t>
      </w:r>
      <w:r w:rsidRPr="00790DAF">
        <w:rPr>
          <w:sz w:val="28"/>
          <w:szCs w:val="28"/>
        </w:rPr>
        <w:br/>
      </w:r>
      <w:hyperlink r:id="rId25" w:history="1">
        <w:r w:rsidRPr="00664533">
          <w:rPr>
            <w:rStyle w:val="Hyperlink"/>
            <w:sz w:val="28"/>
            <w:szCs w:val="28"/>
          </w:rPr>
          <w:t>https://www.sciencedirect.com/science//pii/S2772950823001504/pdfft?md5=e64e196e4031cd7f69c8fca128e41cdc&amp;pid=1-s2.0-S2772950823001504-main.pdf</w:t>
        </w:r>
      </w:hyperlink>
      <w:r w:rsidRPr="00790DAF">
        <w:rPr>
          <w:sz w:val="28"/>
          <w:szCs w:val="28"/>
        </w:rPr>
        <w:br/>
        <w:t> </w:t>
      </w:r>
      <w:r w:rsidRPr="00790DAF">
        <w:rPr>
          <w:sz w:val="28"/>
          <w:szCs w:val="28"/>
        </w:rPr>
        <w:br/>
        <w:t>14. Characterization of a bioscaffold containing polysaccharide acemannan and native collagen for pulp tissue regeneration</w:t>
      </w:r>
      <w:r w:rsidRPr="00790DAF">
        <w:rPr>
          <w:sz w:val="28"/>
          <w:szCs w:val="28"/>
        </w:rPr>
        <w:br/>
        <w:t>International Journal of Biological Macromolecules 8 November 2022 Volume 225 (Cover date: 15 January 2023) Pages 286-297</w:t>
      </w:r>
      <w:r w:rsidRPr="00790DAF">
        <w:rPr>
          <w:sz w:val="28"/>
          <w:szCs w:val="28"/>
        </w:rPr>
        <w:br/>
        <w:t>Aye Aye Thant, Vithaya Ruangpornvisuti, Pasutha Thunyakitpisal</w:t>
      </w:r>
      <w:r w:rsidRPr="00790DAF">
        <w:rPr>
          <w:sz w:val="28"/>
          <w:szCs w:val="28"/>
        </w:rPr>
        <w:br/>
      </w:r>
      <w:hyperlink r:id="rId26" w:history="1">
        <w:r w:rsidRPr="00664533">
          <w:rPr>
            <w:rStyle w:val="Hyperlink"/>
            <w:sz w:val="28"/>
            <w:szCs w:val="28"/>
          </w:rPr>
          <w:t>https://www.sciencedirect.com/science//pii/S0141813022025582/pdfft?md5=07c880ba2cc1a876cad55abccbf7159f&amp;pid=1-s2.0-S0141813022025582-main.pdf</w:t>
        </w:r>
      </w:hyperlink>
      <w:r w:rsidRPr="00790DAF">
        <w:rPr>
          <w:sz w:val="28"/>
          <w:szCs w:val="28"/>
        </w:rPr>
        <w:br/>
        <w:t> </w:t>
      </w:r>
      <w:r w:rsidRPr="00790DAF">
        <w:rPr>
          <w:sz w:val="28"/>
          <w:szCs w:val="28"/>
        </w:rPr>
        <w:br/>
        <w:t>15. Tissue engineering at the dentin-pulp interface using human treated dentin scaffolds conditioned with DMP1 or BMP2 plasmid DNA-carrying calcium phosphate nanops</w:t>
      </w:r>
      <w:r w:rsidRPr="00790DAF">
        <w:rPr>
          <w:sz w:val="28"/>
          <w:szCs w:val="28"/>
        </w:rPr>
        <w:br/>
        <w:t>Acta Biomaterialia 26 January 2023 Volume 159 (Cover date: 15 March 202 3) Pages 156-172</w:t>
      </w:r>
      <w:r w:rsidRPr="00790DAF">
        <w:rPr>
          <w:sz w:val="28"/>
          <w:szCs w:val="28"/>
        </w:rPr>
        <w:br/>
        <w:t>F Machla, V Sokolova, A Bakopoulou</w:t>
      </w:r>
      <w:r w:rsidRPr="00790DAF">
        <w:rPr>
          <w:sz w:val="28"/>
          <w:szCs w:val="28"/>
        </w:rPr>
        <w:br/>
      </w:r>
      <w:hyperlink r:id="rId27" w:history="1">
        <w:r w:rsidRPr="00664533">
          <w:rPr>
            <w:rStyle w:val="Hyperlink"/>
            <w:sz w:val="28"/>
            <w:szCs w:val="28"/>
          </w:rPr>
          <w:t>https://www.sciencedirect.com/science//pii/S1742706123000508/pdfft?md5=29</w:t>
        </w:r>
        <w:r w:rsidRPr="00664533">
          <w:rPr>
            <w:rStyle w:val="Hyperlink"/>
            <w:sz w:val="28"/>
            <w:szCs w:val="28"/>
          </w:rPr>
          <w:lastRenderedPageBreak/>
          <w:t>e4ab851a6a93447853123137344201&amp;pid=1-s2.0-S1742706123000508-main.pdf</w:t>
        </w:r>
      </w:hyperlink>
      <w:r w:rsidRPr="00790DAF">
        <w:rPr>
          <w:sz w:val="28"/>
          <w:szCs w:val="28"/>
        </w:rPr>
        <w:br/>
        <w:t> </w:t>
      </w:r>
      <w:r w:rsidRPr="00790DAF">
        <w:rPr>
          <w:sz w:val="28"/>
          <w:szCs w:val="28"/>
        </w:rPr>
        <w:br/>
        <w:t>16. Advances of multifunctional hydrogels for periodontal disease</w:t>
      </w:r>
      <w:r w:rsidRPr="00790DAF">
        <w:rPr>
          <w:sz w:val="28"/>
          <w:szCs w:val="28"/>
        </w:rPr>
        <w:br/>
        <w:t>Smart Materials in Medicine 9 February 2023 Volume 4 (Cover date: 2023)Pages 460-467</w:t>
      </w:r>
      <w:r w:rsidRPr="00790DAF">
        <w:rPr>
          <w:sz w:val="28"/>
          <w:szCs w:val="28"/>
        </w:rPr>
        <w:br/>
        <w:t>Yihung Lee, Yifan Gou, Huixu Xie</w:t>
      </w:r>
      <w:r w:rsidRPr="00790DAF">
        <w:rPr>
          <w:sz w:val="28"/>
          <w:szCs w:val="28"/>
        </w:rPr>
        <w:br/>
      </w:r>
      <w:hyperlink r:id="rId28" w:history="1">
        <w:r w:rsidRPr="00664533">
          <w:rPr>
            <w:rStyle w:val="Hyperlink"/>
            <w:sz w:val="28"/>
            <w:szCs w:val="28"/>
          </w:rPr>
          <w:t>https://www.sciencedirect.com/science//pii/S2590183423000054/pdfft?md5=9bb9ecedbdc9be4e0959efad06958f19&amp;pid=1-s2.0-S2590183423000054-main.pdf</w:t>
        </w:r>
      </w:hyperlink>
      <w:r w:rsidRPr="00790DAF">
        <w:rPr>
          <w:sz w:val="28"/>
          <w:szCs w:val="28"/>
        </w:rPr>
        <w:br/>
        <w:t> </w:t>
      </w:r>
      <w:r w:rsidRPr="00790DAF">
        <w:rPr>
          <w:sz w:val="28"/>
          <w:szCs w:val="28"/>
        </w:rPr>
        <w:br/>
        <w:t>17. A shear-thinning, ROS-scavenging hydrogel combined with dental pulp stem cells promotes spinal cord repair by inhibiting ferroptosis</w:t>
      </w:r>
      <w:r w:rsidRPr="00790DAF">
        <w:rPr>
          <w:sz w:val="28"/>
          <w:szCs w:val="28"/>
        </w:rPr>
        <w:br/>
        <w:t>Bioactive Materials 11 October 2022 Volume 22 (Cover date: April 2023) Pages 274-290</w:t>
      </w:r>
      <w:r w:rsidRPr="00790DAF">
        <w:rPr>
          <w:sz w:val="28"/>
          <w:szCs w:val="28"/>
        </w:rPr>
        <w:br/>
        <w:t>Yibo Ying, Zhiyang Huang, Zhouguang Wang</w:t>
      </w:r>
      <w:r w:rsidRPr="00790DAF">
        <w:rPr>
          <w:sz w:val="28"/>
          <w:szCs w:val="28"/>
        </w:rPr>
        <w:br/>
      </w:r>
      <w:hyperlink r:id="rId29" w:history="1">
        <w:r w:rsidRPr="00664533">
          <w:rPr>
            <w:rStyle w:val="Hyperlink"/>
            <w:sz w:val="28"/>
            <w:szCs w:val="28"/>
          </w:rPr>
          <w:t>https://www.sciencedirect.com/science//pii/S2452199X22004157/pdfft?md5=fef2b4f4b6c006d94cc52c07644c33f8&amp;pid=1-s2.0-S2452199X22004157-main.pdf</w:t>
        </w:r>
      </w:hyperlink>
      <w:r w:rsidRPr="00790DAF">
        <w:rPr>
          <w:sz w:val="28"/>
          <w:szCs w:val="28"/>
        </w:rPr>
        <w:br/>
        <w:t> </w:t>
      </w:r>
      <w:r w:rsidRPr="00790DAF">
        <w:rPr>
          <w:sz w:val="28"/>
          <w:szCs w:val="28"/>
        </w:rPr>
        <w:br/>
        <w:t>18. Biomimetic mineralized collagen scaffolds enhancing odontogenic differentiation of hDPSCs and dentin regeneration through modulating mechanical microenvironment</w:t>
      </w:r>
      <w:r w:rsidRPr="00790DAF">
        <w:rPr>
          <w:sz w:val="28"/>
          <w:szCs w:val="28"/>
        </w:rPr>
        <w:br/>
        <w:t>Chemical Engineering Journal 10 February 2023 Volume 460 (Cover date: 15 March 2023) 141800</w:t>
      </w:r>
      <w:r w:rsidRPr="00790DAF">
        <w:rPr>
          <w:sz w:val="28"/>
          <w:szCs w:val="28"/>
        </w:rPr>
        <w:br/>
        <w:t>Wenjing Jin, Haiyan Wu, Zhijian Xie</w:t>
      </w:r>
      <w:r w:rsidRPr="00790DAF">
        <w:rPr>
          <w:sz w:val="28"/>
          <w:szCs w:val="28"/>
        </w:rPr>
        <w:br/>
      </w:r>
      <w:hyperlink r:id="rId30" w:history="1">
        <w:r w:rsidRPr="00664533">
          <w:rPr>
            <w:rStyle w:val="Hyperlink"/>
            <w:sz w:val="28"/>
            <w:szCs w:val="28"/>
          </w:rPr>
          <w:t>https://www.sciencedirect.com/science//pii/S1385894723005314/pdfft?md5=1939f6caf2464f659692d8bdf88c4fea&amp;pid=1-s2.0-S1385894723005314-main.pdf</w:t>
        </w:r>
      </w:hyperlink>
      <w:r w:rsidRPr="00790DAF">
        <w:rPr>
          <w:sz w:val="28"/>
          <w:szCs w:val="28"/>
        </w:rPr>
        <w:br/>
        <w:t> </w:t>
      </w:r>
      <w:r w:rsidRPr="00790DAF">
        <w:rPr>
          <w:sz w:val="28"/>
          <w:szCs w:val="28"/>
        </w:rPr>
        <w:br/>
        <w:t>19. Investigation and assessment for specific volume of Gutta-Percha as a biomaterial in RCT</w:t>
      </w:r>
      <w:r w:rsidRPr="00790DAF">
        <w:rPr>
          <w:sz w:val="28"/>
          <w:szCs w:val="28"/>
        </w:rPr>
        <w:br/>
        <w:t>Materials Today: Proceedings 13 September 2022 Volume 72, Part 3 (Cover date: 2023) Pages 741-747</w:t>
      </w:r>
      <w:r w:rsidRPr="00790DAF">
        <w:rPr>
          <w:sz w:val="28"/>
          <w:szCs w:val="28"/>
        </w:rPr>
        <w:br/>
        <w:t>Avinash GalandeS, S. Pachpore, Mandar M. Lele</w:t>
      </w:r>
      <w:r w:rsidRPr="00790DAF">
        <w:rPr>
          <w:sz w:val="28"/>
          <w:szCs w:val="28"/>
        </w:rPr>
        <w:br/>
      </w:r>
      <w:hyperlink r:id="rId31" w:history="1">
        <w:r w:rsidR="00F120CA" w:rsidRPr="00664533">
          <w:rPr>
            <w:rStyle w:val="Hyperlink"/>
            <w:sz w:val="28"/>
            <w:szCs w:val="28"/>
          </w:rPr>
          <w:t>https://www.sciencedirect.com/science//pii/S2214785322057339/pdfft?md5=b66a2d5e1fffef6453de2ba14de53c1b&amp;pid=1-s2.0-S2214785322057339-main.pdf</w:t>
        </w:r>
      </w:hyperlink>
      <w:r w:rsidRPr="00790DAF">
        <w:rPr>
          <w:sz w:val="28"/>
          <w:szCs w:val="28"/>
        </w:rPr>
        <w:br/>
        <w:t> </w:t>
      </w:r>
      <w:r w:rsidRPr="00790DAF">
        <w:rPr>
          <w:sz w:val="28"/>
          <w:szCs w:val="28"/>
        </w:rPr>
        <w:br/>
        <w:t>20. ZIF-8 as a protein delivery system enhances the application of dental pulp stem cell lysate in anti-photoaging therapy</w:t>
      </w:r>
      <w:r w:rsidRPr="00790DAF">
        <w:rPr>
          <w:sz w:val="28"/>
          <w:szCs w:val="28"/>
        </w:rPr>
        <w:br/>
        <w:t>Materials Today Advances 17 December 2022 Volume 17 (Cover date: March 2023) 100336</w:t>
      </w:r>
      <w:r w:rsidRPr="00790DAF">
        <w:rPr>
          <w:sz w:val="28"/>
          <w:szCs w:val="28"/>
        </w:rPr>
        <w:br/>
        <w:t>Xingxiang Duan, Yu Luo, Qingsong Ye</w:t>
      </w:r>
      <w:r w:rsidRPr="00790DAF">
        <w:rPr>
          <w:sz w:val="28"/>
          <w:szCs w:val="28"/>
        </w:rPr>
        <w:br/>
      </w:r>
      <w:hyperlink r:id="rId32" w:history="1">
        <w:r w:rsidR="00F120CA" w:rsidRPr="00664533">
          <w:rPr>
            <w:rStyle w:val="Hyperlink"/>
            <w:sz w:val="28"/>
            <w:szCs w:val="28"/>
          </w:rPr>
          <w:t>https://www.sciencedirect.com/science//pii/S2590049822001321/pdfft?md5=871e2bceeb0ef6eb025cf66eaf168a12&amp;pid=1-s2.0-S2590049822001321-main.pdf</w:t>
        </w:r>
      </w:hyperlink>
      <w:r w:rsidRPr="00790DAF">
        <w:rPr>
          <w:sz w:val="28"/>
          <w:szCs w:val="28"/>
        </w:rPr>
        <w:br/>
      </w:r>
      <w:r w:rsidRPr="00790DAF">
        <w:rPr>
          <w:sz w:val="28"/>
          <w:szCs w:val="28"/>
        </w:rPr>
        <w:lastRenderedPageBreak/>
        <w:t> </w:t>
      </w:r>
      <w:r w:rsidRPr="00790DAF">
        <w:rPr>
          <w:sz w:val="28"/>
          <w:szCs w:val="28"/>
        </w:rPr>
        <w:br/>
        <w:t>21. Thermal, chemical, and structural investigation of the usability of Cs/nHAp-ZnO/Glutaraldehyde polymer matrix composite in potential biomaterial applications</w:t>
      </w:r>
      <w:r w:rsidRPr="00790DAF">
        <w:rPr>
          <w:sz w:val="28"/>
          <w:szCs w:val="28"/>
        </w:rPr>
        <w:br/>
        <w:t>Arabian Journal of Chemistry 23 March 2023 Volume 16, Issue 7 (Cover date: July 2023) 104838</w:t>
      </w:r>
      <w:r w:rsidRPr="00790DAF">
        <w:rPr>
          <w:sz w:val="28"/>
          <w:szCs w:val="28"/>
        </w:rPr>
        <w:br/>
        <w:t>Oktay Yigit</w:t>
      </w:r>
      <w:r w:rsidRPr="00790DAF">
        <w:rPr>
          <w:sz w:val="28"/>
          <w:szCs w:val="28"/>
        </w:rPr>
        <w:br/>
      </w:r>
      <w:hyperlink r:id="rId33" w:history="1">
        <w:r w:rsidR="00F120CA" w:rsidRPr="00664533">
          <w:rPr>
            <w:rStyle w:val="Hyperlink"/>
            <w:sz w:val="28"/>
            <w:szCs w:val="28"/>
          </w:rPr>
          <w:t>https://www.sciencedirect.com/science//pii/S1878535223003003/pdfft?md5=b458c891cb6473457aff401becb4b1d1&amp;pid=1-s2.0-S1878535223003003-main.pdf</w:t>
        </w:r>
      </w:hyperlink>
      <w:r w:rsidRPr="00790DAF">
        <w:rPr>
          <w:sz w:val="28"/>
          <w:szCs w:val="28"/>
        </w:rPr>
        <w:br/>
        <w:t> </w:t>
      </w:r>
      <w:r w:rsidRPr="00790DAF">
        <w:rPr>
          <w:sz w:val="28"/>
          <w:szCs w:val="28"/>
        </w:rPr>
        <w:br/>
        <w:t>22. Experimental and numerical responses of fibroblast and epithelial cells to the frequency of electric toothbrush</w:t>
      </w:r>
      <w:r w:rsidRPr="00790DAF">
        <w:rPr>
          <w:sz w:val="28"/>
          <w:szCs w:val="28"/>
        </w:rPr>
        <w:br/>
        <w:t>Journal of the Mechanical Behavior of Biomedical Materials 4 February 2023 Volume 140 (Cover date: April 2023) 105697</w:t>
      </w:r>
      <w:r w:rsidRPr="00790DAF">
        <w:rPr>
          <w:sz w:val="28"/>
          <w:szCs w:val="28"/>
        </w:rPr>
        <w:br/>
        <w:t>Ashkan Heydarian, Parvin Darvishi, Hamidreza Mortazavy Beni</w:t>
      </w:r>
      <w:r w:rsidRPr="00790DAF">
        <w:rPr>
          <w:sz w:val="28"/>
          <w:szCs w:val="28"/>
        </w:rPr>
        <w:br/>
      </w:r>
      <w:hyperlink r:id="rId34" w:history="1">
        <w:r w:rsidR="00F120CA" w:rsidRPr="00664533">
          <w:rPr>
            <w:rStyle w:val="Hyperlink"/>
            <w:sz w:val="28"/>
            <w:szCs w:val="28"/>
          </w:rPr>
          <w:t>https://www.sciencedirect.com/science//pii/S1751616123000504/pdfft?md5=f31279664cc73c7fe55a39d503e8505e&amp;pid=1-s2.0-S1751616123000504-main.pdf</w:t>
        </w:r>
      </w:hyperlink>
    </w:p>
    <w:p w14:paraId="5A5CBD45" w14:textId="0440342C" w:rsidR="005737F0" w:rsidRPr="00F120CA" w:rsidRDefault="008E0271" w:rsidP="005737F0">
      <w:pPr>
        <w:pStyle w:val="NormalWeb"/>
      </w:pPr>
      <w:r w:rsidRPr="00790DAF">
        <w:rPr>
          <w:sz w:val="28"/>
          <w:szCs w:val="28"/>
        </w:rPr>
        <w:t> </w:t>
      </w:r>
      <w:r w:rsidR="00A16745" w:rsidRPr="00F120CA">
        <w:tab/>
        <w:t xml:space="preserve">                      </w:t>
      </w:r>
      <w:r w:rsidR="00FC0D26" w:rsidRPr="00F120CA">
        <w:tab/>
      </w:r>
      <w:r w:rsidR="00A16745" w:rsidRPr="00F120CA">
        <w:tab/>
      </w:r>
      <w:r w:rsidR="00655359" w:rsidRPr="00F120CA">
        <w:t xml:space="preserve">   </w:t>
      </w:r>
      <w:r w:rsidR="005737F0" w:rsidRPr="00F120CA">
        <w:rPr>
          <w:rStyle w:val="Emphasis"/>
        </w:rPr>
        <w:t>Nguồn: Cục Thông tin khoa học và công nghệ quốc gia</w:t>
      </w:r>
    </w:p>
    <w:p w14:paraId="32D5EF6A" w14:textId="77777777" w:rsidR="00EC4639" w:rsidRPr="00790DAF" w:rsidRDefault="00EC4639" w:rsidP="007C3B08">
      <w:pPr>
        <w:pStyle w:val="NormalWeb"/>
        <w:rPr>
          <w:b/>
          <w:sz w:val="28"/>
          <w:szCs w:val="28"/>
        </w:rPr>
      </w:pPr>
    </w:p>
    <w:sectPr w:rsidR="00EC4639" w:rsidRPr="00790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C1ADD"/>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611"/>
    <w:rsid w:val="00772DA3"/>
    <w:rsid w:val="00773DA7"/>
    <w:rsid w:val="00786378"/>
    <w:rsid w:val="00790DAF"/>
    <w:rsid w:val="00791B90"/>
    <w:rsid w:val="007C3B08"/>
    <w:rsid w:val="007F4F54"/>
    <w:rsid w:val="00801622"/>
    <w:rsid w:val="00887563"/>
    <w:rsid w:val="008E0271"/>
    <w:rsid w:val="008E63DD"/>
    <w:rsid w:val="008F6BE6"/>
    <w:rsid w:val="009130DB"/>
    <w:rsid w:val="009505CD"/>
    <w:rsid w:val="00980DA4"/>
    <w:rsid w:val="009C45D3"/>
    <w:rsid w:val="009F072E"/>
    <w:rsid w:val="009F509F"/>
    <w:rsid w:val="00A06C9E"/>
    <w:rsid w:val="00A16745"/>
    <w:rsid w:val="00A473F5"/>
    <w:rsid w:val="00AB2A71"/>
    <w:rsid w:val="00AE2800"/>
    <w:rsid w:val="00AE6F97"/>
    <w:rsid w:val="00AF71DA"/>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120CA"/>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49299075">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186/s13063-023-07111-8.pdf?pdf=core" TargetMode="External"/><Relationship Id="rId13" Type="http://schemas.openxmlformats.org/officeDocument/2006/relationships/hyperlink" Target="https://www.sciencedirect.com/science//pii/S0109564123000647/pdfft?md5=d582c6ba728bd14dadf438e23566550d&amp;pid=1-s2.0-S0109564123000647-main.pdf" TargetMode="External"/><Relationship Id="rId18" Type="http://schemas.openxmlformats.org/officeDocument/2006/relationships/hyperlink" Target="https://www.sciencedirect.com/science//pii/S199179022300020X/pdfft?md5=e4bb4433622d1bbe0cf1a41ebf73b44b&amp;pid=1-s2.0-S199179022300020X-main.pdf" TargetMode="External"/><Relationship Id="rId26" Type="http://schemas.openxmlformats.org/officeDocument/2006/relationships/hyperlink" Target="https://www.sciencedirect.com/science//pii/S0141813022025582/pdfft?md5=07c880ba2cc1a876cad55abccbf7159f&amp;pid=1-s2.0-S0141813022025582-main.pdf" TargetMode="External"/><Relationship Id="rId3" Type="http://schemas.openxmlformats.org/officeDocument/2006/relationships/webSettings" Target="webSettings.xml"/><Relationship Id="rId21" Type="http://schemas.openxmlformats.org/officeDocument/2006/relationships/hyperlink" Target="https://www.sciencedirect.com/science//pii/S0940960222001601/pdfft?md5=d1b7b68642d49652c812ff29115c42bf&amp;pid=1-s2.0-S0940960222001601-main.pdf" TargetMode="External"/><Relationship Id="rId34" Type="http://schemas.openxmlformats.org/officeDocument/2006/relationships/hyperlink" Target="https://www.sciencedirect.com/science//pii/S1751616123000504/pdfft?md5=f31279664cc73c7fe55a39d503e8505e&amp;pid=1-s2.0-S1751616123000504-main.pdf" TargetMode="External"/><Relationship Id="rId7" Type="http://schemas.openxmlformats.org/officeDocument/2006/relationships/hyperlink" Target="https://link.springer.com/content/pdf/10.1007/s13770-022-00514-9.pdf?pdf=core" TargetMode="External"/><Relationship Id="rId12" Type="http://schemas.openxmlformats.org/officeDocument/2006/relationships/hyperlink" Target="https://link.springer.com/content/pdf/10.1007/s12652-021-03404-5.pdf?pdf=core" TargetMode="External"/><Relationship Id="rId17" Type="http://schemas.openxmlformats.org/officeDocument/2006/relationships/hyperlink" Target="https://www.sciencedirect.com/science//pii/S2214785322073989/pdfft?md5=f01d0dd39597c3be981b1dbe7bb0427e&amp;pid=1-s2.0-S2214785322073989-main.pdf" TargetMode="External"/><Relationship Id="rId25" Type="http://schemas.openxmlformats.org/officeDocument/2006/relationships/hyperlink" Target="https://www.sciencedirect.com/science//pii/S2772950823001504/pdfft?md5=e64e196e4031cd7f69c8fca128e41cdc&amp;pid=1-s2.0-S2772950823001504-main.pdf" TargetMode="External"/><Relationship Id="rId33" Type="http://schemas.openxmlformats.org/officeDocument/2006/relationships/hyperlink" Target="https://www.sciencedirect.com/science//pii/S1878535223003003/pdfft?md5=b458c891cb6473457aff401becb4b1d1&amp;pid=1-s2.0-S1878535223003003-main.pdf" TargetMode="External"/><Relationship Id="rId2" Type="http://schemas.openxmlformats.org/officeDocument/2006/relationships/settings" Target="settings.xml"/><Relationship Id="rId16" Type="http://schemas.openxmlformats.org/officeDocument/2006/relationships/hyperlink" Target="https://www.sciencedirect.com/science//pii/S2590006422003386/pdfft?md5=6c887e8181be75979b828686de0f992a&amp;pid=1-s2.0-S2590006422003386-main.pdf" TargetMode="External"/><Relationship Id="rId20" Type="http://schemas.openxmlformats.org/officeDocument/2006/relationships/hyperlink" Target="https://www.sciencedirect.com/science//pii/S0301679X22006739/pdfft?md5=9d3e8645d7ecb9cd07171a5054332388&amp;pid=1-s2.0-S0301679X22006739-main.pdf" TargetMode="External"/><Relationship Id="rId29" Type="http://schemas.openxmlformats.org/officeDocument/2006/relationships/hyperlink" Target="https://www.sciencedirect.com/science//pii/S2452199X22004157/pdfft?md5=fef2b4f4b6c006d94cc52c07644c33f8&amp;pid=1-s2.0-S2452199X22004157-main.pdf" TargetMode="External"/><Relationship Id="rId1" Type="http://schemas.openxmlformats.org/officeDocument/2006/relationships/styles" Target="styles.xml"/><Relationship Id="rId6" Type="http://schemas.openxmlformats.org/officeDocument/2006/relationships/hyperlink" Target="https://link.springer.com/content/pdf/10.1007/s10266-023-00791-3.pdf?pdf=core" TargetMode="External"/><Relationship Id="rId11" Type="http://schemas.openxmlformats.org/officeDocument/2006/relationships/hyperlink" Target="https://link.springer.com/content/pdf/10.1007/s12652-021-03366-8.pdf?pdf=core" TargetMode="External"/><Relationship Id="rId24" Type="http://schemas.openxmlformats.org/officeDocument/2006/relationships/hyperlink" Target="https://www.sciencedirect.com/science//pii/S0079642522001049/pdfft?md5=198c58d0a03eb5fb7d19295d585493c8&amp;pid=1-s2.0-S0079642522001049-main.pdf" TargetMode="External"/><Relationship Id="rId32" Type="http://schemas.openxmlformats.org/officeDocument/2006/relationships/hyperlink" Target="https://www.sciencedirect.com/science//pii/S2590049822001321/pdfft?md5=871e2bceeb0ef6eb025cf66eaf168a12&amp;pid=1-s2.0-S2590049822001321-main.pdf" TargetMode="External"/><Relationship Id="rId5" Type="http://schemas.openxmlformats.org/officeDocument/2006/relationships/hyperlink" Target="https://link.springer.com/content/pdf/10.1186/s12903-023-02719-3.pdf?pdf=core" TargetMode="External"/><Relationship Id="rId15" Type="http://schemas.openxmlformats.org/officeDocument/2006/relationships/hyperlink" Target="https://www.sciencedirect.com/science/pii/S0300571223000830/pdfft?md5=22e5ac039f62ea49f70baffc6d99f2b3&amp;pid=1-s2.0-S0300571223000830-main.pdf" TargetMode="External"/><Relationship Id="rId23" Type="http://schemas.openxmlformats.org/officeDocument/2006/relationships/hyperlink" Target="https://www.sciencedirect.com/science//pii/S010956412200344X/pdfft?md5=70628882fe88556f034a5df3a0fae775&amp;pid=1-s2.0-S010956412200344X-main.pdf" TargetMode="External"/><Relationship Id="rId28" Type="http://schemas.openxmlformats.org/officeDocument/2006/relationships/hyperlink" Target="https://www.sciencedirect.com/science//pii/S2590183423000054/pdfft?md5=9bb9ecedbdc9be4e0959efad06958f19&amp;pid=1-s2.0-S2590183423000054-main.pdf" TargetMode="External"/><Relationship Id="rId36" Type="http://schemas.openxmlformats.org/officeDocument/2006/relationships/theme" Target="theme/theme1.xml"/><Relationship Id="rId10" Type="http://schemas.openxmlformats.org/officeDocument/2006/relationships/hyperlink" Target="https://link.springer.com/content/pdf/10.1186/s12903-023-02710-y.pdf?pdf=core" TargetMode="External"/><Relationship Id="rId19" Type="http://schemas.openxmlformats.org/officeDocument/2006/relationships/hyperlink" Target="https://www.sciencedirect.com/science//pii/S2772950823000948/pdfft?md5=1237c4245975bce590724bcb172bd121&amp;pid=1-s2.0-S2772950823000948-main.pdf" TargetMode="External"/><Relationship Id="rId31" Type="http://schemas.openxmlformats.org/officeDocument/2006/relationships/hyperlink" Target="https://www.sciencedirect.com/science//pii/S2214785322057339/pdfft?md5=b66a2d5e1fffef6453de2ba14de53c1b&amp;pid=1-s2.0-S2214785322057339-main.pdf" TargetMode="External"/><Relationship Id="rId4" Type="http://schemas.openxmlformats.org/officeDocument/2006/relationships/image" Target="media/image1.jpg"/><Relationship Id="rId9" Type="http://schemas.openxmlformats.org/officeDocument/2006/relationships/hyperlink" Target="https://link.springer.com/content/pdf/10.1007/s40496-023-00330-7.pdf?pdf=core" TargetMode="External"/><Relationship Id="rId14" Type="http://schemas.openxmlformats.org/officeDocument/2006/relationships/hyperlink" Target="https://www.sciencedirect.com/science//pii/S2452199X2200490X/pdfft?md5=546d502a5e20155767d5bbb2b2d33185&amp;pid=1-s2.0-S2452199X2200490X-main.pdf" TargetMode="External"/><Relationship Id="rId22" Type="http://schemas.openxmlformats.org/officeDocument/2006/relationships/hyperlink" Target="https://www.sciencedirect.com/science//pii/S2238785423008475/pdfft?md5=dd80352dd3e9bdf2bf3e8bdd655b554f&amp;pid=1-s2.0-S2238785423008475-main.pdf" TargetMode="External"/><Relationship Id="rId27" Type="http://schemas.openxmlformats.org/officeDocument/2006/relationships/hyperlink" Target="https://www.sciencedirect.com/science//pii/S1742706123000508/pdfft?md5=29e4ab851a6a93447853123137344201&amp;pid=1-s2.0-S1742706123000508-main.pdf" TargetMode="External"/><Relationship Id="rId30" Type="http://schemas.openxmlformats.org/officeDocument/2006/relationships/hyperlink" Target="https://www.sciencedirect.com/science//pii/S1385894723005314/pdfft?md5=1939f6caf2464f659692d8bdf88c4fea&amp;pid=1-s2.0-S1385894723005314-main.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2023-05-09T04:35:00Z</dcterms:created>
  <dcterms:modified xsi:type="dcterms:W3CDTF">2023-05-09T04:35:00Z</dcterms:modified>
</cp:coreProperties>
</file>