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567" w:type="dxa"/>
        <w:tblLayout w:type="fixed"/>
        <w:tblLook w:val="0000"/>
      </w:tblPr>
      <w:tblGrid>
        <w:gridCol w:w="4395"/>
        <w:gridCol w:w="5670"/>
      </w:tblGrid>
      <w:tr w:rsidR="00F444A8" w:rsidRPr="002C725B" w:rsidTr="008E209F">
        <w:trPr>
          <w:trHeight w:val="1843"/>
        </w:trPr>
        <w:tc>
          <w:tcPr>
            <w:tcW w:w="4395" w:type="dxa"/>
          </w:tcPr>
          <w:p w:rsidR="00F444A8" w:rsidRPr="002C1444" w:rsidRDefault="00F444A8" w:rsidP="00F444A8">
            <w:pPr>
              <w:spacing w:after="0" w:line="240" w:lineRule="auto"/>
              <w:jc w:val="center"/>
              <w:rPr>
                <w:rFonts w:ascii="Times New Roman" w:hAnsi="Times New Roman"/>
                <w:b/>
                <w:bCs/>
                <w:sz w:val="26"/>
                <w:szCs w:val="24"/>
                <w:vertAlign w:val="superscript"/>
              </w:rPr>
            </w:pPr>
            <w:r w:rsidRPr="002C1444">
              <w:rPr>
                <w:rFonts w:ascii="Times New Roman" w:hAnsi="Times New Roman"/>
                <w:b/>
                <w:bCs/>
                <w:sz w:val="26"/>
                <w:szCs w:val="24"/>
              </w:rPr>
              <w:t>BỘ KHOA HỌC VÀ CÔNG NGHỆ</w:t>
            </w:r>
          </w:p>
          <w:p w:rsidR="00F444A8" w:rsidRPr="00296F19" w:rsidRDefault="003F30E1" w:rsidP="00F444A8">
            <w:pPr>
              <w:spacing w:after="0" w:line="240" w:lineRule="auto"/>
              <w:jc w:val="center"/>
              <w:rPr>
                <w:rFonts w:ascii="Times New Roman" w:hAnsi="Times New Roman"/>
                <w:b/>
                <w:sz w:val="24"/>
              </w:rPr>
            </w:pPr>
            <w:r w:rsidRPr="003F30E1">
              <w:rPr>
                <w:rFonts w:ascii="Times New Roman" w:hAnsi="Times New Roman"/>
                <w:noProof/>
                <w:lang w:val="vi-VN" w:eastAsia="vi-VN"/>
              </w:rPr>
              <w:pict>
                <v:line id="_x0000_s1026" style="position:absolute;left:0;text-align:left;z-index:251660288;visibility:visible;mso-wrap-distance-top:-3e-5mm;mso-wrap-distance-bottom:-3e-5mm" from="58.95pt,3pt" to="2in,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" strokeweight="1pt"/>
              </w:pict>
            </w:r>
          </w:p>
          <w:p w:rsidR="00F444A8" w:rsidRDefault="00F444A8" w:rsidP="00F444A8">
            <w:pPr>
              <w:pStyle w:val="Heading1"/>
              <w:rPr>
                <w:rFonts w:ascii="Times New Roman" w:hAnsi="Times New Roman"/>
                <w:b w:val="0"/>
                <w:szCs w:val="28"/>
              </w:rPr>
            </w:pPr>
            <w:r w:rsidRPr="00296F19">
              <w:rPr>
                <w:rFonts w:ascii="Times New Roman" w:hAnsi="Times New Roman"/>
                <w:b w:val="0"/>
                <w:szCs w:val="28"/>
              </w:rPr>
              <w:t xml:space="preserve">Số: </w:t>
            </w:r>
            <w:r w:rsidR="004A34F7">
              <w:rPr>
                <w:rFonts w:ascii="Times New Roman" w:hAnsi="Times New Roman"/>
                <w:b w:val="0"/>
                <w:szCs w:val="28"/>
              </w:rPr>
              <w:t>1507</w:t>
            </w:r>
            <w:r w:rsidRPr="00296F19">
              <w:rPr>
                <w:rFonts w:ascii="Times New Roman" w:hAnsi="Times New Roman"/>
                <w:b w:val="0"/>
                <w:szCs w:val="28"/>
              </w:rPr>
              <w:t>/</w:t>
            </w:r>
            <w:r w:rsidR="00EB36A7">
              <w:rPr>
                <w:rFonts w:ascii="Times New Roman" w:hAnsi="Times New Roman"/>
                <w:b w:val="0"/>
                <w:szCs w:val="28"/>
              </w:rPr>
              <w:t xml:space="preserve">TB- </w:t>
            </w:r>
            <w:r w:rsidR="001F6F1A">
              <w:rPr>
                <w:rFonts w:ascii="Times New Roman" w:hAnsi="Times New Roman"/>
                <w:b w:val="0"/>
                <w:szCs w:val="28"/>
              </w:rPr>
              <w:t>BKHCN</w:t>
            </w:r>
          </w:p>
          <w:p w:rsidR="00F444A8" w:rsidRPr="00FE592D" w:rsidRDefault="00F444A8" w:rsidP="00F444A8">
            <w:pPr>
              <w:pStyle w:val="Heading1"/>
              <w:rPr>
                <w:rFonts w:ascii="Times New Roman" w:hAnsi="Times New Roman"/>
                <w:b w:val="0"/>
                <w:szCs w:val="24"/>
              </w:rPr>
            </w:pPr>
          </w:p>
        </w:tc>
        <w:tc>
          <w:tcPr>
            <w:tcW w:w="5670" w:type="dxa"/>
          </w:tcPr>
          <w:p w:rsidR="00F444A8" w:rsidRPr="005A0C7A" w:rsidRDefault="00F444A8" w:rsidP="00F444A8">
            <w:pPr>
              <w:spacing w:after="0" w:line="240" w:lineRule="auto"/>
              <w:jc w:val="center"/>
              <w:rPr>
                <w:rFonts w:ascii="Times New Roman" w:hAnsi="Times New Roman"/>
                <w:b/>
                <w:sz w:val="26"/>
                <w:szCs w:val="26"/>
              </w:rPr>
            </w:pPr>
            <w:r w:rsidRPr="005A0C7A">
              <w:rPr>
                <w:rFonts w:ascii="Times New Roman" w:hAnsi="Times New Roman"/>
                <w:b/>
                <w:sz w:val="26"/>
                <w:szCs w:val="26"/>
              </w:rPr>
              <w:t>CỘNG HOÀ XÃ HỘI CHỦ NGHĨA VIỆT NAM</w:t>
            </w:r>
          </w:p>
          <w:p w:rsidR="00F444A8" w:rsidRPr="000530A0" w:rsidRDefault="00F444A8" w:rsidP="00F444A8">
            <w:pPr>
              <w:spacing w:after="0" w:line="240" w:lineRule="auto"/>
              <w:jc w:val="center"/>
              <w:rPr>
                <w:rFonts w:ascii="Times New Roman" w:hAnsi="Times New Roman"/>
                <w:b/>
                <w:lang w:val="pt-BR"/>
              </w:rPr>
            </w:pPr>
            <w:r w:rsidRPr="005A0C7A">
              <w:rPr>
                <w:rFonts w:ascii="Times New Roman" w:hAnsi="Times New Roman"/>
                <w:b/>
                <w:sz w:val="26"/>
                <w:szCs w:val="26"/>
                <w:lang w:val="pt-BR"/>
              </w:rPr>
              <w:t>Độc lập - Tự do - Hạnh phúc</w:t>
            </w:r>
          </w:p>
          <w:p w:rsidR="00F444A8" w:rsidRPr="000530A0" w:rsidRDefault="003F30E1" w:rsidP="00F444A8">
            <w:pPr>
              <w:pStyle w:val="Heading2"/>
              <w:rPr>
                <w:rFonts w:ascii="Times New Roman" w:hAnsi="Times New Roman"/>
                <w:sz w:val="26"/>
                <w:lang w:val="pt-BR"/>
              </w:rPr>
            </w:pPr>
            <w:r w:rsidRPr="003F30E1">
              <w:rPr>
                <w:rFonts w:ascii="Times New Roman" w:hAnsi="Times New Roman"/>
                <w:noProof/>
                <w:lang w:val="vi-VN" w:eastAsia="vi-VN"/>
              </w:rPr>
              <w:pict>
                <v:line id="Line 9" o:spid="_x0000_s1028" style="position:absolute;left:0;text-align:left;z-index:251659264;visibility:visible;mso-wrap-distance-top:-3e-5mm;mso-wrap-distance-bottom:-3e-5mm" from="58.85pt,4.4pt" to="214.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" strokeweight="1pt"/>
              </w:pict>
            </w:r>
          </w:p>
          <w:p w:rsidR="00F444A8" w:rsidRPr="000530A0" w:rsidRDefault="00F444A8" w:rsidP="00F444A8">
            <w:pPr>
              <w:pStyle w:val="Heading2"/>
              <w:jc w:val="left"/>
              <w:rPr>
                <w:rFonts w:ascii="Times New Roman" w:hAnsi="Times New Roman"/>
                <w:szCs w:val="28"/>
                <w:lang w:val="pt-BR"/>
              </w:rPr>
            </w:pPr>
          </w:p>
          <w:p w:rsidR="00F444A8" w:rsidRPr="006F463A" w:rsidRDefault="00F444A8" w:rsidP="004A34F7">
            <w:pPr>
              <w:pStyle w:val="Heading2"/>
              <w:rPr>
                <w:rFonts w:ascii="Times New Roman" w:hAnsi="Times New Roman"/>
                <w:szCs w:val="28"/>
                <w:lang w:val="pt-BR"/>
              </w:rPr>
            </w:pPr>
            <w:r w:rsidRPr="005A0C7A">
              <w:rPr>
                <w:rFonts w:ascii="Times New Roman" w:hAnsi="Times New Roman"/>
                <w:sz w:val="26"/>
                <w:szCs w:val="28"/>
                <w:lang w:val="pt-BR"/>
              </w:rPr>
              <w:t xml:space="preserve">Hà Nội, ngày </w:t>
            </w:r>
            <w:r w:rsidR="004A34F7">
              <w:rPr>
                <w:rFonts w:ascii="Times New Roman" w:hAnsi="Times New Roman"/>
                <w:sz w:val="26"/>
                <w:szCs w:val="28"/>
                <w:lang w:val="pt-BR"/>
              </w:rPr>
              <w:t>26</w:t>
            </w:r>
            <w:r w:rsidRPr="005A0C7A">
              <w:rPr>
                <w:rFonts w:ascii="Times New Roman" w:hAnsi="Times New Roman"/>
                <w:sz w:val="26"/>
                <w:szCs w:val="28"/>
                <w:lang w:val="pt-BR"/>
              </w:rPr>
              <w:t xml:space="preserve">  tháng  </w:t>
            </w:r>
            <w:r w:rsidR="001F6F1A">
              <w:rPr>
                <w:rFonts w:ascii="Times New Roman" w:hAnsi="Times New Roman"/>
                <w:sz w:val="26"/>
                <w:szCs w:val="28"/>
                <w:lang w:val="pt-BR"/>
              </w:rPr>
              <w:t>5</w:t>
            </w:r>
            <w:r w:rsidRPr="005A0C7A">
              <w:rPr>
                <w:rFonts w:ascii="Times New Roman" w:hAnsi="Times New Roman"/>
                <w:sz w:val="26"/>
                <w:szCs w:val="28"/>
                <w:lang w:val="pt-BR"/>
              </w:rPr>
              <w:t xml:space="preserve">  năm 20</w:t>
            </w:r>
            <w:r w:rsidR="00CB2517">
              <w:rPr>
                <w:rFonts w:ascii="Times New Roman" w:hAnsi="Times New Roman"/>
                <w:sz w:val="26"/>
                <w:szCs w:val="28"/>
                <w:lang w:val="pt-BR"/>
              </w:rPr>
              <w:t>20</w:t>
            </w:r>
          </w:p>
        </w:tc>
      </w:tr>
    </w:tbl>
    <w:p w:rsidR="00363AA2" w:rsidRPr="008E209F" w:rsidRDefault="00363AA2" w:rsidP="00110CCE">
      <w:pPr>
        <w:spacing w:after="0" w:line="240" w:lineRule="auto"/>
        <w:jc w:val="center"/>
        <w:textAlignment w:val="baseline"/>
        <w:rPr>
          <w:rFonts w:ascii="Arial" w:eastAsia="Times New Roman" w:hAnsi="Arial" w:cs="Arial"/>
          <w:color w:val="323232"/>
          <w:sz w:val="28"/>
          <w:szCs w:val="28"/>
          <w:lang w:val="pt-BR"/>
        </w:rPr>
      </w:pPr>
      <w:r w:rsidRPr="008E209F">
        <w:rPr>
          <w:rFonts w:ascii="Times New Roman" w:eastAsia="Times New Roman" w:hAnsi="Times New Roman" w:cs="Times New Roman"/>
          <w:b/>
          <w:bCs/>
          <w:color w:val="000000"/>
          <w:sz w:val="28"/>
          <w:szCs w:val="28"/>
          <w:lang w:val="pt-BR"/>
        </w:rPr>
        <w:t>THÔNG BÁO</w:t>
      </w:r>
    </w:p>
    <w:p w:rsidR="00110CCE" w:rsidRPr="008E209F" w:rsidRDefault="00363AA2" w:rsidP="00110CCE">
      <w:pPr>
        <w:spacing w:after="0" w:line="240" w:lineRule="auto"/>
        <w:jc w:val="center"/>
        <w:textAlignment w:val="baseline"/>
        <w:rPr>
          <w:rFonts w:ascii="Times New Roman" w:eastAsia="Times New Roman" w:hAnsi="Times New Roman" w:cs="Times New Roman"/>
          <w:b/>
          <w:bCs/>
          <w:color w:val="000000"/>
          <w:sz w:val="28"/>
          <w:szCs w:val="28"/>
          <w:lang w:val="pt-BR"/>
        </w:rPr>
      </w:pPr>
      <w:r w:rsidRPr="008E209F">
        <w:rPr>
          <w:rFonts w:ascii="Times New Roman" w:eastAsia="Times New Roman" w:hAnsi="Times New Roman" w:cs="Times New Roman"/>
          <w:b/>
          <w:bCs/>
          <w:color w:val="000000"/>
          <w:sz w:val="28"/>
          <w:szCs w:val="28"/>
          <w:lang w:val="pt-BR"/>
        </w:rPr>
        <w:t>Tuyển dụng viên chức năm 20</w:t>
      </w:r>
      <w:r w:rsidR="008E209F">
        <w:rPr>
          <w:rFonts w:ascii="Times New Roman" w:eastAsia="Times New Roman" w:hAnsi="Times New Roman" w:cs="Times New Roman"/>
          <w:b/>
          <w:bCs/>
          <w:color w:val="000000"/>
          <w:sz w:val="28"/>
          <w:szCs w:val="28"/>
          <w:lang w:val="pt-BR"/>
        </w:rPr>
        <w:t>20</w:t>
      </w:r>
      <w:r w:rsidRPr="008E209F">
        <w:rPr>
          <w:rFonts w:ascii="Times New Roman" w:eastAsia="Times New Roman" w:hAnsi="Times New Roman" w:cs="Times New Roman"/>
          <w:b/>
          <w:bCs/>
          <w:color w:val="000000"/>
          <w:sz w:val="28"/>
          <w:szCs w:val="28"/>
          <w:lang w:val="pt-BR"/>
        </w:rPr>
        <w:t xml:space="preserve"> </w:t>
      </w:r>
    </w:p>
    <w:p w:rsidR="00110CCE" w:rsidRPr="0007668E" w:rsidRDefault="003F30E1" w:rsidP="00110CCE">
      <w:pPr>
        <w:spacing w:after="0" w:line="240" w:lineRule="auto"/>
        <w:jc w:val="center"/>
        <w:textAlignment w:val="baseline"/>
        <w:rPr>
          <w:rFonts w:ascii="Arial" w:eastAsia="Times New Roman" w:hAnsi="Arial" w:cs="Arial"/>
          <w:color w:val="323232"/>
          <w:sz w:val="18"/>
          <w:szCs w:val="18"/>
          <w:lang w:val="pt-BR"/>
        </w:rPr>
      </w:pPr>
      <w:r w:rsidRPr="003F30E1">
        <w:rPr>
          <w:rFonts w:ascii="Times New Roman" w:hAnsi="Times New Roman"/>
          <w:noProof/>
          <w:lang w:val="vi-VN" w:eastAsia="vi-VN"/>
        </w:rPr>
        <w:pict>
          <v:line id="_x0000_s1027" style="position:absolute;left:0;text-align:left;z-index:251664384;visibility:visible;mso-wrap-distance-top:-3e-5mm;mso-wrap-distance-bottom:-3e-5mm" from="173.15pt,2.2pt" to="286.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" strokeweight="1pt"/>
        </w:pict>
      </w:r>
    </w:p>
    <w:p w:rsidR="002C1444" w:rsidRDefault="002C1444" w:rsidP="00EB36A7">
      <w:pPr>
        <w:spacing w:before="60" w:after="60" w:line="269" w:lineRule="auto"/>
        <w:jc w:val="both"/>
        <w:textAlignment w:val="baseline"/>
        <w:rPr>
          <w:rFonts w:ascii="Times New Roman" w:eastAsia="Times New Roman" w:hAnsi="Times New Roman" w:cs="Times New Roman"/>
          <w:color w:val="000000"/>
          <w:sz w:val="28"/>
          <w:szCs w:val="28"/>
          <w:lang w:val="pt-BR"/>
        </w:rPr>
      </w:pPr>
    </w:p>
    <w:p w:rsidR="00363AA2" w:rsidRDefault="00363AA2" w:rsidP="0066306D">
      <w:pPr>
        <w:spacing w:before="60" w:after="60" w:line="269" w:lineRule="auto"/>
        <w:ind w:firstLine="567"/>
        <w:jc w:val="both"/>
        <w:textAlignment w:val="baseline"/>
        <w:rPr>
          <w:rFonts w:ascii="Times New Roman" w:eastAsia="Times New Roman" w:hAnsi="Times New Roman" w:cs="Times New Roman"/>
          <w:color w:val="000000"/>
          <w:sz w:val="28"/>
          <w:szCs w:val="28"/>
          <w:lang w:val="pt-BR"/>
        </w:rPr>
      </w:pPr>
      <w:r w:rsidRPr="0066306D">
        <w:rPr>
          <w:rFonts w:ascii="Times New Roman" w:eastAsia="Times New Roman" w:hAnsi="Times New Roman" w:cs="Times New Roman"/>
          <w:color w:val="000000"/>
          <w:sz w:val="28"/>
          <w:szCs w:val="28"/>
          <w:lang w:val="pt-BR"/>
        </w:rPr>
        <w:t xml:space="preserve">Căn cứ Công văn số </w:t>
      </w:r>
      <w:r w:rsidR="001F6F1A">
        <w:rPr>
          <w:rFonts w:ascii="Times New Roman" w:eastAsia="Times New Roman" w:hAnsi="Times New Roman" w:cs="Times New Roman"/>
          <w:color w:val="000000"/>
          <w:sz w:val="28"/>
          <w:szCs w:val="28"/>
          <w:lang w:val="pt-BR"/>
        </w:rPr>
        <w:t>1407</w:t>
      </w:r>
      <w:r w:rsidRPr="0066306D">
        <w:rPr>
          <w:rFonts w:ascii="Times New Roman" w:eastAsia="Times New Roman" w:hAnsi="Times New Roman" w:cs="Times New Roman"/>
          <w:color w:val="000000"/>
          <w:sz w:val="28"/>
          <w:szCs w:val="28"/>
          <w:lang w:val="pt-BR"/>
        </w:rPr>
        <w:t>/BKHCN-TCCB</w:t>
      </w:r>
      <w:r w:rsidR="00C73B51" w:rsidRPr="0066306D">
        <w:rPr>
          <w:rFonts w:ascii="Times New Roman" w:eastAsia="Times New Roman" w:hAnsi="Times New Roman" w:cs="Times New Roman"/>
          <w:color w:val="000000"/>
          <w:sz w:val="28"/>
          <w:szCs w:val="28"/>
          <w:lang w:val="pt-BR"/>
        </w:rPr>
        <w:t xml:space="preserve"> </w:t>
      </w:r>
      <w:r w:rsidRPr="0066306D">
        <w:rPr>
          <w:rFonts w:ascii="Times New Roman" w:eastAsia="Times New Roman" w:hAnsi="Times New Roman" w:cs="Times New Roman"/>
          <w:color w:val="000000"/>
          <w:sz w:val="28"/>
          <w:szCs w:val="28"/>
          <w:lang w:val="pt-BR"/>
        </w:rPr>
        <w:t>ngày</w:t>
      </w:r>
      <w:r w:rsidR="003D5844" w:rsidRPr="0066306D">
        <w:rPr>
          <w:rFonts w:ascii="Times New Roman" w:eastAsia="Times New Roman" w:hAnsi="Times New Roman" w:cs="Times New Roman"/>
          <w:color w:val="000000"/>
          <w:sz w:val="28"/>
          <w:szCs w:val="28"/>
          <w:lang w:val="pt-BR"/>
        </w:rPr>
        <w:t xml:space="preserve"> </w:t>
      </w:r>
      <w:r w:rsidR="001F6F1A">
        <w:rPr>
          <w:rFonts w:ascii="Times New Roman" w:eastAsia="Times New Roman" w:hAnsi="Times New Roman" w:cs="Times New Roman"/>
          <w:color w:val="000000"/>
          <w:sz w:val="28"/>
          <w:szCs w:val="28"/>
          <w:lang w:val="pt-BR"/>
        </w:rPr>
        <w:t>18</w:t>
      </w:r>
      <w:r w:rsidR="003D5844" w:rsidRPr="0066306D">
        <w:rPr>
          <w:rFonts w:ascii="Times New Roman" w:eastAsia="Times New Roman" w:hAnsi="Times New Roman" w:cs="Times New Roman"/>
          <w:color w:val="000000"/>
          <w:sz w:val="28"/>
          <w:szCs w:val="28"/>
          <w:lang w:val="pt-BR"/>
        </w:rPr>
        <w:t>/</w:t>
      </w:r>
      <w:r w:rsidR="001F6F1A">
        <w:rPr>
          <w:rFonts w:ascii="Times New Roman" w:eastAsia="Times New Roman" w:hAnsi="Times New Roman" w:cs="Times New Roman"/>
          <w:color w:val="000000"/>
          <w:sz w:val="28"/>
          <w:szCs w:val="28"/>
          <w:lang w:val="pt-BR"/>
        </w:rPr>
        <w:t>5</w:t>
      </w:r>
      <w:r w:rsidR="003D5844" w:rsidRPr="0066306D">
        <w:rPr>
          <w:rFonts w:ascii="Times New Roman" w:eastAsia="Times New Roman" w:hAnsi="Times New Roman" w:cs="Times New Roman"/>
          <w:color w:val="000000"/>
          <w:sz w:val="28"/>
          <w:szCs w:val="28"/>
          <w:lang w:val="pt-BR"/>
        </w:rPr>
        <w:t>/20</w:t>
      </w:r>
      <w:r w:rsidR="001F6F1A">
        <w:rPr>
          <w:rFonts w:ascii="Times New Roman" w:eastAsia="Times New Roman" w:hAnsi="Times New Roman" w:cs="Times New Roman"/>
          <w:color w:val="000000"/>
          <w:sz w:val="28"/>
          <w:szCs w:val="28"/>
          <w:lang w:val="pt-BR"/>
        </w:rPr>
        <w:t xml:space="preserve">20 </w:t>
      </w:r>
      <w:r w:rsidRPr="0066306D">
        <w:rPr>
          <w:rFonts w:ascii="Times New Roman" w:eastAsia="Times New Roman" w:hAnsi="Times New Roman" w:cs="Times New Roman"/>
          <w:color w:val="000000"/>
          <w:sz w:val="28"/>
          <w:szCs w:val="28"/>
          <w:lang w:val="pt-BR"/>
        </w:rPr>
        <w:t xml:space="preserve">của </w:t>
      </w:r>
      <w:r w:rsidR="00C93A6C" w:rsidRPr="0066306D">
        <w:rPr>
          <w:rFonts w:ascii="Times New Roman" w:eastAsia="Times New Roman" w:hAnsi="Times New Roman" w:cs="Times New Roman"/>
          <w:color w:val="000000"/>
          <w:sz w:val="28"/>
          <w:szCs w:val="28"/>
          <w:lang w:val="pt-BR"/>
        </w:rPr>
        <w:t xml:space="preserve">Bộ </w:t>
      </w:r>
      <w:r w:rsidRPr="0066306D">
        <w:rPr>
          <w:rFonts w:ascii="Times New Roman" w:eastAsia="Times New Roman" w:hAnsi="Times New Roman" w:cs="Times New Roman"/>
          <w:color w:val="000000"/>
          <w:sz w:val="28"/>
          <w:szCs w:val="28"/>
          <w:lang w:val="pt-BR"/>
        </w:rPr>
        <w:t xml:space="preserve">Khoa học và </w:t>
      </w:r>
      <w:r w:rsidR="003D5844" w:rsidRPr="0066306D">
        <w:rPr>
          <w:rFonts w:ascii="Times New Roman" w:eastAsia="Times New Roman" w:hAnsi="Times New Roman" w:cs="Times New Roman"/>
          <w:color w:val="000000"/>
          <w:sz w:val="28"/>
          <w:szCs w:val="28"/>
          <w:lang w:val="pt-BR"/>
        </w:rPr>
        <w:t>Công nghệ</w:t>
      </w:r>
      <w:r w:rsidRPr="0066306D">
        <w:rPr>
          <w:rFonts w:ascii="Times New Roman" w:eastAsia="Times New Roman" w:hAnsi="Times New Roman" w:cs="Times New Roman"/>
          <w:color w:val="000000"/>
          <w:sz w:val="28"/>
          <w:szCs w:val="28"/>
          <w:lang w:val="pt-BR"/>
        </w:rPr>
        <w:t xml:space="preserve"> về </w:t>
      </w:r>
      <w:r w:rsidR="00E706CF" w:rsidRPr="0066306D">
        <w:rPr>
          <w:rFonts w:ascii="Times New Roman" w:eastAsia="Times New Roman" w:hAnsi="Times New Roman" w:cs="Times New Roman"/>
          <w:color w:val="000000"/>
          <w:sz w:val="28"/>
          <w:szCs w:val="28"/>
          <w:lang w:val="pt-BR"/>
        </w:rPr>
        <w:t xml:space="preserve">việc </w:t>
      </w:r>
      <w:r w:rsidRPr="0066306D">
        <w:rPr>
          <w:rFonts w:ascii="Times New Roman" w:eastAsia="Times New Roman" w:hAnsi="Times New Roman" w:cs="Times New Roman"/>
          <w:color w:val="000000"/>
          <w:sz w:val="28"/>
          <w:szCs w:val="28"/>
          <w:lang w:val="pt-BR"/>
        </w:rPr>
        <w:t>tuyển</w:t>
      </w:r>
      <w:r w:rsidR="003D5844" w:rsidRPr="0066306D">
        <w:rPr>
          <w:rFonts w:ascii="Times New Roman" w:eastAsia="Times New Roman" w:hAnsi="Times New Roman" w:cs="Times New Roman"/>
          <w:color w:val="000000"/>
          <w:sz w:val="28"/>
          <w:szCs w:val="28"/>
          <w:lang w:val="pt-BR"/>
        </w:rPr>
        <w:t xml:space="preserve"> dụng </w:t>
      </w:r>
      <w:r w:rsidRPr="0066306D">
        <w:rPr>
          <w:rFonts w:ascii="Times New Roman" w:eastAsia="Times New Roman" w:hAnsi="Times New Roman" w:cs="Times New Roman"/>
          <w:color w:val="000000"/>
          <w:sz w:val="28"/>
          <w:szCs w:val="28"/>
          <w:lang w:val="pt-BR"/>
        </w:rPr>
        <w:t>viên chức</w:t>
      </w:r>
      <w:r w:rsidR="003D5844" w:rsidRPr="0066306D">
        <w:rPr>
          <w:rFonts w:ascii="Times New Roman" w:eastAsia="Times New Roman" w:hAnsi="Times New Roman" w:cs="Times New Roman"/>
          <w:color w:val="000000"/>
          <w:sz w:val="28"/>
          <w:szCs w:val="28"/>
          <w:lang w:val="pt-BR"/>
        </w:rPr>
        <w:t xml:space="preserve"> sự nghiệp năm 20</w:t>
      </w:r>
      <w:r w:rsidR="001F6F1A">
        <w:rPr>
          <w:rFonts w:ascii="Times New Roman" w:eastAsia="Times New Roman" w:hAnsi="Times New Roman" w:cs="Times New Roman"/>
          <w:color w:val="000000"/>
          <w:sz w:val="28"/>
          <w:szCs w:val="28"/>
          <w:lang w:val="pt-BR"/>
        </w:rPr>
        <w:t>20</w:t>
      </w:r>
      <w:r w:rsidR="003D5844" w:rsidRPr="0066306D">
        <w:rPr>
          <w:rFonts w:ascii="Times New Roman" w:eastAsia="Times New Roman" w:hAnsi="Times New Roman" w:cs="Times New Roman"/>
          <w:color w:val="000000"/>
          <w:sz w:val="28"/>
          <w:szCs w:val="28"/>
          <w:lang w:val="pt-BR"/>
        </w:rPr>
        <w:t xml:space="preserve"> cho </w:t>
      </w:r>
      <w:r w:rsidR="001F6F1A">
        <w:rPr>
          <w:rFonts w:ascii="Times New Roman" w:eastAsia="Times New Roman" w:hAnsi="Times New Roman" w:cs="Times New Roman"/>
          <w:color w:val="000000"/>
          <w:sz w:val="28"/>
          <w:szCs w:val="28"/>
          <w:lang w:val="pt-BR"/>
        </w:rPr>
        <w:t>các đơn vị sự nghiệp trực thuộc Bộ.</w:t>
      </w:r>
    </w:p>
    <w:p w:rsidR="00E756E9" w:rsidRPr="0066306D" w:rsidRDefault="00E756E9" w:rsidP="0066306D">
      <w:pPr>
        <w:spacing w:before="60" w:after="60" w:line="269" w:lineRule="auto"/>
        <w:ind w:firstLine="567"/>
        <w:jc w:val="both"/>
        <w:textAlignment w:val="baseline"/>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 xml:space="preserve">Căn cứ </w:t>
      </w:r>
      <w:r w:rsidRPr="00E756E9">
        <w:rPr>
          <w:rFonts w:ascii="Times New Roman" w:eastAsia="Times New Roman" w:hAnsi="Times New Roman" w:cs="Times New Roman"/>
          <w:color w:val="000000"/>
          <w:sz w:val="28"/>
          <w:szCs w:val="28"/>
          <w:lang w:val="pt-BR"/>
        </w:rPr>
        <w:t xml:space="preserve">kế hoạch số </w:t>
      </w:r>
      <w:r w:rsidR="001F6F1A">
        <w:rPr>
          <w:rFonts w:ascii="Times New Roman" w:eastAsia="Times New Roman" w:hAnsi="Times New Roman" w:cs="Times New Roman"/>
          <w:color w:val="000000"/>
          <w:sz w:val="28"/>
          <w:szCs w:val="28"/>
          <w:lang w:val="pt-BR"/>
        </w:rPr>
        <w:t>149</w:t>
      </w:r>
      <w:r w:rsidR="00E338B1">
        <w:rPr>
          <w:rFonts w:ascii="Times New Roman" w:eastAsia="Times New Roman" w:hAnsi="Times New Roman" w:cs="Times New Roman"/>
          <w:color w:val="000000"/>
          <w:sz w:val="28"/>
          <w:szCs w:val="28"/>
          <w:lang w:val="pt-BR"/>
        </w:rPr>
        <w:t xml:space="preserve"> </w:t>
      </w:r>
      <w:r w:rsidRPr="00E756E9">
        <w:rPr>
          <w:rFonts w:ascii="Times New Roman" w:eastAsia="Times New Roman" w:hAnsi="Times New Roman" w:cs="Times New Roman"/>
          <w:color w:val="000000"/>
          <w:sz w:val="28"/>
          <w:szCs w:val="28"/>
          <w:lang w:val="pt-BR"/>
        </w:rPr>
        <w:t xml:space="preserve">/KH-BKHCN ngày </w:t>
      </w:r>
      <w:r w:rsidR="001F6F1A">
        <w:rPr>
          <w:rFonts w:ascii="Times New Roman" w:eastAsia="Times New Roman" w:hAnsi="Times New Roman" w:cs="Times New Roman"/>
          <w:color w:val="000000"/>
          <w:sz w:val="28"/>
          <w:szCs w:val="28"/>
          <w:lang w:val="pt-BR"/>
        </w:rPr>
        <w:t>26</w:t>
      </w:r>
      <w:r w:rsidRPr="00E756E9">
        <w:rPr>
          <w:rFonts w:ascii="Times New Roman" w:eastAsia="Times New Roman" w:hAnsi="Times New Roman" w:cs="Times New Roman"/>
          <w:color w:val="000000"/>
          <w:sz w:val="28"/>
          <w:szCs w:val="28"/>
          <w:lang w:val="pt-BR"/>
        </w:rPr>
        <w:t xml:space="preserve"> tháng </w:t>
      </w:r>
      <w:r w:rsidR="001F6F1A">
        <w:rPr>
          <w:rFonts w:ascii="Times New Roman" w:eastAsia="Times New Roman" w:hAnsi="Times New Roman" w:cs="Times New Roman"/>
          <w:color w:val="000000"/>
          <w:sz w:val="28"/>
          <w:szCs w:val="28"/>
          <w:lang w:val="pt-BR"/>
        </w:rPr>
        <w:t>5</w:t>
      </w:r>
      <w:r w:rsidRPr="00E756E9">
        <w:rPr>
          <w:rFonts w:ascii="Times New Roman" w:eastAsia="Times New Roman" w:hAnsi="Times New Roman" w:cs="Times New Roman"/>
          <w:color w:val="000000"/>
          <w:sz w:val="28"/>
          <w:szCs w:val="28"/>
          <w:lang w:val="pt-BR"/>
        </w:rPr>
        <w:t xml:space="preserve"> năm 20</w:t>
      </w:r>
      <w:r w:rsidR="00E338B1">
        <w:rPr>
          <w:rFonts w:ascii="Times New Roman" w:eastAsia="Times New Roman" w:hAnsi="Times New Roman" w:cs="Times New Roman"/>
          <w:color w:val="000000"/>
          <w:sz w:val="28"/>
          <w:szCs w:val="28"/>
          <w:lang w:val="pt-BR"/>
        </w:rPr>
        <w:t>20</w:t>
      </w:r>
      <w:r w:rsidRPr="00E756E9">
        <w:rPr>
          <w:rFonts w:ascii="Times New Roman" w:eastAsia="Times New Roman" w:hAnsi="Times New Roman" w:cs="Times New Roman"/>
          <w:color w:val="000000"/>
          <w:sz w:val="28"/>
          <w:szCs w:val="28"/>
          <w:lang w:val="pt-BR"/>
        </w:rPr>
        <w:t xml:space="preserve"> của Bộ Khoa học và Công nghệ về việc tổ chức tuyển dụng </w:t>
      </w:r>
      <w:r w:rsidR="00E338B1">
        <w:rPr>
          <w:rFonts w:ascii="Times New Roman" w:eastAsia="Times New Roman" w:hAnsi="Times New Roman" w:cs="Times New Roman"/>
          <w:color w:val="000000"/>
          <w:sz w:val="28"/>
          <w:szCs w:val="28"/>
          <w:lang w:val="pt-BR"/>
        </w:rPr>
        <w:t>viên</w:t>
      </w:r>
      <w:r w:rsidRPr="00E756E9">
        <w:rPr>
          <w:rFonts w:ascii="Times New Roman" w:eastAsia="Times New Roman" w:hAnsi="Times New Roman" w:cs="Times New Roman"/>
          <w:color w:val="000000"/>
          <w:sz w:val="28"/>
          <w:szCs w:val="28"/>
          <w:lang w:val="pt-BR"/>
        </w:rPr>
        <w:t xml:space="preserve"> chức năm 20</w:t>
      </w:r>
      <w:r w:rsidR="00E338B1">
        <w:rPr>
          <w:rFonts w:ascii="Times New Roman" w:eastAsia="Times New Roman" w:hAnsi="Times New Roman" w:cs="Times New Roman"/>
          <w:color w:val="000000"/>
          <w:sz w:val="28"/>
          <w:szCs w:val="28"/>
          <w:lang w:val="pt-BR"/>
        </w:rPr>
        <w:t>2</w:t>
      </w:r>
      <w:r w:rsidR="001F6F1A">
        <w:rPr>
          <w:rFonts w:ascii="Times New Roman" w:eastAsia="Times New Roman" w:hAnsi="Times New Roman" w:cs="Times New Roman"/>
          <w:color w:val="000000"/>
          <w:sz w:val="28"/>
          <w:szCs w:val="28"/>
          <w:lang w:val="pt-BR"/>
        </w:rPr>
        <w:t>0</w:t>
      </w:r>
      <w:r w:rsidR="002C1444">
        <w:rPr>
          <w:rFonts w:ascii="Times New Roman" w:eastAsia="Times New Roman" w:hAnsi="Times New Roman" w:cs="Times New Roman"/>
          <w:color w:val="000000"/>
          <w:sz w:val="28"/>
          <w:szCs w:val="28"/>
          <w:lang w:val="pt-BR"/>
        </w:rPr>
        <w:t>.</w:t>
      </w:r>
    </w:p>
    <w:p w:rsidR="00363AA2" w:rsidRDefault="00363AA2" w:rsidP="0066306D">
      <w:pPr>
        <w:spacing w:before="60" w:after="60" w:line="269" w:lineRule="auto"/>
        <w:ind w:firstLine="567"/>
        <w:jc w:val="both"/>
        <w:textAlignment w:val="baseline"/>
        <w:rPr>
          <w:rFonts w:ascii="Times New Roman" w:eastAsia="Times New Roman" w:hAnsi="Times New Roman" w:cs="Times New Roman"/>
          <w:color w:val="000000"/>
          <w:sz w:val="28"/>
          <w:szCs w:val="28"/>
          <w:lang w:val="pt-BR"/>
        </w:rPr>
      </w:pPr>
      <w:r w:rsidRPr="0066306D">
        <w:rPr>
          <w:rFonts w:ascii="Times New Roman" w:eastAsia="Times New Roman" w:hAnsi="Times New Roman" w:cs="Times New Roman"/>
          <w:color w:val="000000"/>
          <w:sz w:val="28"/>
          <w:szCs w:val="28"/>
          <w:lang w:val="pt-BR"/>
        </w:rPr>
        <w:t> </w:t>
      </w:r>
      <w:r w:rsidR="001F6F1A">
        <w:rPr>
          <w:rFonts w:ascii="Times New Roman" w:eastAsia="Times New Roman" w:hAnsi="Times New Roman" w:cs="Times New Roman"/>
          <w:color w:val="000000"/>
          <w:sz w:val="28"/>
          <w:szCs w:val="28"/>
          <w:lang w:val="pt-BR"/>
        </w:rPr>
        <w:t>Bộ Khoa học và Công nghệ</w:t>
      </w:r>
      <w:r w:rsidRPr="0066306D">
        <w:rPr>
          <w:rFonts w:ascii="Times New Roman" w:eastAsia="Times New Roman" w:hAnsi="Times New Roman" w:cs="Times New Roman"/>
          <w:color w:val="000000"/>
          <w:sz w:val="28"/>
          <w:szCs w:val="28"/>
          <w:lang w:val="pt-BR"/>
        </w:rPr>
        <w:t xml:space="preserve"> thông báo</w:t>
      </w:r>
      <w:r w:rsidR="007F7F7D" w:rsidRPr="0066306D">
        <w:rPr>
          <w:rFonts w:ascii="Times New Roman" w:eastAsia="Times New Roman" w:hAnsi="Times New Roman" w:cs="Times New Roman"/>
          <w:color w:val="000000"/>
          <w:sz w:val="28"/>
          <w:szCs w:val="28"/>
          <w:lang w:val="pt-BR"/>
        </w:rPr>
        <w:t xml:space="preserve"> về việc</w:t>
      </w:r>
      <w:r w:rsidR="00BA14E0" w:rsidRPr="0066306D">
        <w:rPr>
          <w:rFonts w:ascii="Times New Roman" w:eastAsia="Times New Roman" w:hAnsi="Times New Roman" w:cs="Times New Roman"/>
          <w:color w:val="000000"/>
          <w:sz w:val="28"/>
          <w:szCs w:val="28"/>
          <w:lang w:val="pt-BR"/>
        </w:rPr>
        <w:t xml:space="preserve"> tuyển dụng</w:t>
      </w:r>
      <w:r w:rsidR="0066306D">
        <w:rPr>
          <w:rFonts w:ascii="Times New Roman" w:eastAsia="Times New Roman" w:hAnsi="Times New Roman" w:cs="Times New Roman"/>
          <w:color w:val="000000"/>
          <w:sz w:val="28"/>
          <w:szCs w:val="28"/>
          <w:lang w:val="pt-BR"/>
        </w:rPr>
        <w:t xml:space="preserve"> 2</w:t>
      </w:r>
      <w:r w:rsidR="001F6F1A">
        <w:rPr>
          <w:rFonts w:ascii="Times New Roman" w:eastAsia="Times New Roman" w:hAnsi="Times New Roman" w:cs="Times New Roman"/>
          <w:color w:val="000000"/>
          <w:sz w:val="28"/>
          <w:szCs w:val="28"/>
          <w:lang w:val="pt-BR"/>
        </w:rPr>
        <w:t>1</w:t>
      </w:r>
      <w:r w:rsidR="0066306D">
        <w:rPr>
          <w:rFonts w:ascii="Times New Roman" w:eastAsia="Times New Roman" w:hAnsi="Times New Roman" w:cs="Times New Roman"/>
          <w:color w:val="000000"/>
          <w:sz w:val="28"/>
          <w:szCs w:val="28"/>
          <w:lang w:val="pt-BR"/>
        </w:rPr>
        <w:t xml:space="preserve"> chỉ tiêu</w:t>
      </w:r>
      <w:r w:rsidR="00BA14E0" w:rsidRPr="0066306D">
        <w:rPr>
          <w:rFonts w:ascii="Times New Roman" w:eastAsia="Times New Roman" w:hAnsi="Times New Roman" w:cs="Times New Roman"/>
          <w:color w:val="000000"/>
          <w:sz w:val="28"/>
          <w:szCs w:val="28"/>
          <w:lang w:val="pt-BR"/>
        </w:rPr>
        <w:t xml:space="preserve"> viên chức năm 2020</w:t>
      </w:r>
      <w:r w:rsidRPr="0066306D">
        <w:rPr>
          <w:rFonts w:ascii="Times New Roman" w:eastAsia="Times New Roman" w:hAnsi="Times New Roman" w:cs="Times New Roman"/>
          <w:color w:val="000000"/>
          <w:sz w:val="28"/>
          <w:szCs w:val="28"/>
          <w:lang w:val="pt-BR"/>
        </w:rPr>
        <w:t xml:space="preserve"> </w:t>
      </w:r>
      <w:r w:rsidR="001F6F1A">
        <w:rPr>
          <w:rFonts w:ascii="Times New Roman" w:eastAsia="Times New Roman" w:hAnsi="Times New Roman" w:cs="Times New Roman"/>
          <w:color w:val="000000"/>
          <w:sz w:val="28"/>
          <w:szCs w:val="28"/>
          <w:lang w:val="pt-BR"/>
        </w:rPr>
        <w:t xml:space="preserve">cho một số đơn vị  sự nghiệp </w:t>
      </w:r>
      <w:r w:rsidRPr="0066306D">
        <w:rPr>
          <w:rFonts w:ascii="Times New Roman" w:eastAsia="Times New Roman" w:hAnsi="Times New Roman" w:cs="Times New Roman"/>
          <w:color w:val="000000"/>
          <w:sz w:val="28"/>
          <w:szCs w:val="28"/>
          <w:lang w:val="pt-BR"/>
        </w:rPr>
        <w:t>như sau:</w:t>
      </w:r>
    </w:p>
    <w:p w:rsidR="00593E02" w:rsidRPr="00593E02" w:rsidRDefault="00593E02" w:rsidP="00593E02">
      <w:pPr>
        <w:spacing w:before="60" w:after="60" w:line="269" w:lineRule="auto"/>
        <w:ind w:firstLine="567"/>
        <w:jc w:val="both"/>
        <w:rPr>
          <w:rFonts w:ascii="Times New Roman" w:eastAsia="Times New Roman" w:hAnsi="Times New Roman" w:cs="Times New Roman"/>
          <w:b/>
          <w:bCs/>
          <w:color w:val="000000"/>
          <w:sz w:val="28"/>
          <w:szCs w:val="28"/>
          <w:lang w:val="pt-BR"/>
        </w:rPr>
      </w:pPr>
      <w:r w:rsidRPr="00593E02">
        <w:rPr>
          <w:rFonts w:ascii="Times New Roman" w:eastAsia="Times New Roman" w:hAnsi="Times New Roman" w:cs="Times New Roman"/>
          <w:b/>
          <w:bCs/>
          <w:color w:val="000000"/>
          <w:sz w:val="28"/>
          <w:szCs w:val="28"/>
          <w:lang w:val="pt-BR"/>
        </w:rPr>
        <w:t xml:space="preserve">I. ĐIỀU KIỆN ĐĂNG KÝ </w:t>
      </w:r>
      <w:r>
        <w:rPr>
          <w:rFonts w:ascii="Times New Roman" w:eastAsia="Times New Roman" w:hAnsi="Times New Roman" w:cs="Times New Roman"/>
          <w:b/>
          <w:bCs/>
          <w:color w:val="000000"/>
          <w:sz w:val="28"/>
          <w:szCs w:val="28"/>
          <w:lang w:val="pt-BR"/>
        </w:rPr>
        <w:t>DỰ</w:t>
      </w:r>
      <w:r w:rsidRPr="00593E02">
        <w:rPr>
          <w:rFonts w:ascii="Times New Roman" w:eastAsia="Times New Roman" w:hAnsi="Times New Roman" w:cs="Times New Roman"/>
          <w:b/>
          <w:bCs/>
          <w:color w:val="000000"/>
          <w:sz w:val="28"/>
          <w:szCs w:val="28"/>
          <w:lang w:val="pt-BR"/>
        </w:rPr>
        <w:t xml:space="preserve"> TUYỂN</w:t>
      </w:r>
    </w:p>
    <w:p w:rsidR="008E209F" w:rsidRPr="002B67AE" w:rsidRDefault="008E209F" w:rsidP="008E209F">
      <w:pPr>
        <w:pStyle w:val="NormalWeb"/>
        <w:spacing w:before="90" w:beforeAutospacing="0" w:after="90" w:afterAutospacing="0"/>
        <w:ind w:firstLine="567"/>
        <w:jc w:val="both"/>
        <w:rPr>
          <w:b/>
          <w:bCs/>
          <w:color w:val="000000"/>
          <w:sz w:val="28"/>
          <w:szCs w:val="28"/>
          <w:lang w:val="pt-BR"/>
        </w:rPr>
      </w:pPr>
      <w:r w:rsidRPr="002B67AE">
        <w:rPr>
          <w:b/>
          <w:bCs/>
          <w:color w:val="000000"/>
          <w:sz w:val="28"/>
          <w:szCs w:val="28"/>
          <w:lang w:val="pt-BR"/>
        </w:rPr>
        <w:t>1. Người có đủ các điều kiện sau đây không phân biệt dân tộc, nam nữ, thành phần xã hội, tín ngưỡng, tôn giáo được đăng ký dự tuyển viên chức:</w:t>
      </w:r>
    </w:p>
    <w:p w:rsidR="008E209F" w:rsidRPr="008E209F" w:rsidRDefault="008E209F" w:rsidP="008E209F">
      <w:pPr>
        <w:pStyle w:val="NormalWeb"/>
        <w:spacing w:before="90" w:beforeAutospacing="0" w:after="90" w:afterAutospacing="0"/>
        <w:ind w:firstLine="567"/>
        <w:jc w:val="both"/>
        <w:rPr>
          <w:color w:val="000000"/>
          <w:sz w:val="28"/>
          <w:szCs w:val="28"/>
          <w:lang w:val="pt-BR"/>
        </w:rPr>
      </w:pPr>
      <w:r w:rsidRPr="008E209F">
        <w:rPr>
          <w:color w:val="000000"/>
          <w:sz w:val="28"/>
          <w:szCs w:val="28"/>
          <w:lang w:val="pt-BR"/>
        </w:rPr>
        <w:t>a) Có quốc tịch Việt Nam và cư trú tại Việt Nam;</w:t>
      </w:r>
    </w:p>
    <w:p w:rsidR="008E209F" w:rsidRDefault="008E209F" w:rsidP="008E209F">
      <w:pPr>
        <w:pStyle w:val="NormalWeb"/>
        <w:spacing w:before="90" w:beforeAutospacing="0" w:after="90" w:afterAutospacing="0"/>
        <w:ind w:firstLine="567"/>
        <w:jc w:val="both"/>
        <w:rPr>
          <w:color w:val="000000"/>
          <w:sz w:val="28"/>
          <w:szCs w:val="28"/>
          <w:lang w:val="pt-BR"/>
        </w:rPr>
      </w:pPr>
      <w:r w:rsidRPr="008E209F">
        <w:rPr>
          <w:color w:val="000000"/>
          <w:sz w:val="28"/>
          <w:szCs w:val="28"/>
          <w:lang w:val="pt-BR"/>
        </w:rPr>
        <w:t xml:space="preserve">b) Từ đủ 18 tuổi trở lên. </w:t>
      </w:r>
    </w:p>
    <w:p w:rsidR="008E209F" w:rsidRPr="008E209F" w:rsidRDefault="008E209F" w:rsidP="008E209F">
      <w:pPr>
        <w:pStyle w:val="NormalWeb"/>
        <w:spacing w:before="90" w:beforeAutospacing="0" w:after="90" w:afterAutospacing="0"/>
        <w:ind w:firstLine="567"/>
        <w:jc w:val="both"/>
        <w:rPr>
          <w:color w:val="000000"/>
          <w:sz w:val="28"/>
          <w:szCs w:val="28"/>
          <w:lang w:val="pt-BR"/>
        </w:rPr>
      </w:pPr>
      <w:r w:rsidRPr="008E209F">
        <w:rPr>
          <w:color w:val="000000"/>
          <w:sz w:val="28"/>
          <w:szCs w:val="28"/>
          <w:lang w:val="pt-BR"/>
        </w:rPr>
        <w:t>c) Có đơn đăng ký dự tuyển;</w:t>
      </w:r>
    </w:p>
    <w:p w:rsidR="008E209F" w:rsidRPr="008E209F" w:rsidRDefault="008E209F" w:rsidP="008E209F">
      <w:pPr>
        <w:pStyle w:val="NormalWeb"/>
        <w:spacing w:before="90" w:beforeAutospacing="0" w:after="90" w:afterAutospacing="0"/>
        <w:ind w:firstLine="567"/>
        <w:jc w:val="both"/>
        <w:rPr>
          <w:color w:val="000000"/>
          <w:sz w:val="28"/>
          <w:szCs w:val="28"/>
          <w:lang w:val="pt-BR"/>
        </w:rPr>
      </w:pPr>
      <w:r w:rsidRPr="008E209F">
        <w:rPr>
          <w:color w:val="000000"/>
          <w:sz w:val="28"/>
          <w:szCs w:val="28"/>
          <w:lang w:val="pt-BR"/>
        </w:rPr>
        <w:t>d) Có lý lịch rõ ràng;</w:t>
      </w:r>
    </w:p>
    <w:p w:rsidR="002B67AE" w:rsidRPr="00593E02" w:rsidRDefault="002B67AE" w:rsidP="002B67AE">
      <w:pPr>
        <w:spacing w:before="60" w:after="60" w:line="269" w:lineRule="auto"/>
        <w:ind w:firstLine="567"/>
        <w:jc w:val="both"/>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đ</w:t>
      </w:r>
      <w:r w:rsidRPr="00593E02">
        <w:rPr>
          <w:rFonts w:ascii="Times New Roman" w:eastAsia="Times New Roman" w:hAnsi="Times New Roman" w:cs="Times New Roman"/>
          <w:color w:val="000000"/>
          <w:sz w:val="28"/>
          <w:szCs w:val="28"/>
          <w:lang w:val="pt-BR"/>
        </w:rPr>
        <w:t>) Trình độ đào tạo</w:t>
      </w:r>
      <w:r>
        <w:rPr>
          <w:rFonts w:ascii="Times New Roman" w:eastAsia="Times New Roman" w:hAnsi="Times New Roman" w:cs="Times New Roman"/>
          <w:color w:val="000000"/>
          <w:sz w:val="28"/>
          <w:szCs w:val="28"/>
          <w:lang w:val="pt-BR"/>
        </w:rPr>
        <w:t>, bồi dưỡng:</w:t>
      </w:r>
    </w:p>
    <w:p w:rsidR="002B67AE" w:rsidRPr="00593E02" w:rsidRDefault="002B67AE" w:rsidP="002B67AE">
      <w:pPr>
        <w:spacing w:before="60" w:after="60" w:line="269" w:lineRule="auto"/>
        <w:ind w:firstLine="567"/>
        <w:jc w:val="both"/>
        <w:rPr>
          <w:rFonts w:ascii="Times New Roman" w:eastAsia="Times New Roman" w:hAnsi="Times New Roman" w:cs="Times New Roman"/>
          <w:color w:val="000000"/>
          <w:sz w:val="28"/>
          <w:szCs w:val="28"/>
          <w:lang w:val="pt-BR"/>
        </w:rPr>
      </w:pPr>
      <w:r w:rsidRPr="00593E02">
        <w:rPr>
          <w:rFonts w:ascii="Times New Roman" w:eastAsia="Times New Roman" w:hAnsi="Times New Roman" w:cs="Times New Roman"/>
          <w:color w:val="000000"/>
          <w:sz w:val="28"/>
          <w:szCs w:val="28"/>
          <w:lang w:val="pt-BR"/>
        </w:rPr>
        <w:t>- Có văn bằng, chứng chỉ phù hợp với vị trí dự tuyển (theo Biểu chi tiết kèm theo);</w:t>
      </w:r>
    </w:p>
    <w:p w:rsidR="002B67AE" w:rsidRPr="00593E02" w:rsidRDefault="002B67AE" w:rsidP="002B67AE">
      <w:pPr>
        <w:spacing w:before="60" w:after="60" w:line="269" w:lineRule="auto"/>
        <w:ind w:firstLine="567"/>
        <w:jc w:val="both"/>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e</w:t>
      </w:r>
      <w:r w:rsidRPr="00593E02">
        <w:rPr>
          <w:rFonts w:ascii="Times New Roman" w:eastAsia="Times New Roman" w:hAnsi="Times New Roman" w:cs="Times New Roman"/>
          <w:color w:val="000000"/>
          <w:sz w:val="28"/>
          <w:szCs w:val="28"/>
          <w:lang w:val="pt-BR"/>
        </w:rPr>
        <w:t>) Có phẩm chất chính trị, đạo đức tốt;</w:t>
      </w:r>
    </w:p>
    <w:p w:rsidR="002B67AE" w:rsidRPr="00593E02" w:rsidRDefault="002B67AE" w:rsidP="002B67AE">
      <w:pPr>
        <w:spacing w:before="60" w:after="60" w:line="269" w:lineRule="auto"/>
        <w:ind w:firstLine="567"/>
        <w:jc w:val="both"/>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f</w:t>
      </w:r>
      <w:r w:rsidRPr="00593E02">
        <w:rPr>
          <w:rFonts w:ascii="Times New Roman" w:eastAsia="Times New Roman" w:hAnsi="Times New Roman" w:cs="Times New Roman"/>
          <w:color w:val="000000"/>
          <w:sz w:val="28"/>
          <w:szCs w:val="28"/>
          <w:lang w:val="pt-BR"/>
        </w:rPr>
        <w:t>) Đủ sức khỏe để hoàn thành nhiệm vụ.</w:t>
      </w:r>
    </w:p>
    <w:p w:rsidR="008E209F" w:rsidRPr="002B67AE" w:rsidRDefault="008E209F" w:rsidP="002B67AE">
      <w:pPr>
        <w:spacing w:before="60" w:after="60" w:line="269" w:lineRule="auto"/>
        <w:ind w:firstLine="567"/>
        <w:jc w:val="both"/>
        <w:rPr>
          <w:rFonts w:ascii="Times New Roman" w:eastAsia="Times New Roman" w:hAnsi="Times New Roman" w:cs="Times New Roman"/>
          <w:b/>
          <w:bCs/>
          <w:color w:val="000000"/>
          <w:sz w:val="28"/>
          <w:szCs w:val="28"/>
          <w:lang w:val="pt-BR"/>
        </w:rPr>
      </w:pPr>
      <w:r w:rsidRPr="002B67AE">
        <w:rPr>
          <w:rFonts w:ascii="Times New Roman" w:eastAsia="Times New Roman" w:hAnsi="Times New Roman" w:cs="Times New Roman"/>
          <w:b/>
          <w:bCs/>
          <w:color w:val="000000"/>
          <w:sz w:val="28"/>
          <w:szCs w:val="28"/>
          <w:lang w:val="pt-BR"/>
        </w:rPr>
        <w:t>2. Những người sau đây không được đăng ký dự tuyển viên chức:</w:t>
      </w:r>
    </w:p>
    <w:p w:rsidR="008E209F" w:rsidRPr="002B67AE" w:rsidRDefault="008E209F" w:rsidP="002B67AE">
      <w:pPr>
        <w:spacing w:before="60" w:after="60" w:line="269" w:lineRule="auto"/>
        <w:ind w:firstLine="567"/>
        <w:jc w:val="both"/>
        <w:rPr>
          <w:rFonts w:ascii="Times New Roman" w:eastAsia="Times New Roman" w:hAnsi="Times New Roman" w:cs="Times New Roman"/>
          <w:color w:val="000000"/>
          <w:sz w:val="28"/>
          <w:szCs w:val="28"/>
          <w:lang w:val="pt-BR"/>
        </w:rPr>
      </w:pPr>
      <w:r w:rsidRPr="002B67AE">
        <w:rPr>
          <w:rFonts w:ascii="Times New Roman" w:eastAsia="Times New Roman" w:hAnsi="Times New Roman" w:cs="Times New Roman"/>
          <w:color w:val="000000"/>
          <w:sz w:val="28"/>
          <w:szCs w:val="28"/>
          <w:lang w:val="pt-BR"/>
        </w:rPr>
        <w:t>a) Mất năng lực hành vi dân sự hoặc bị hạn chế năng lực hành vi dân sự;</w:t>
      </w:r>
    </w:p>
    <w:p w:rsidR="008E209F" w:rsidRPr="002B67AE" w:rsidRDefault="008E209F" w:rsidP="002B67AE">
      <w:pPr>
        <w:spacing w:before="60" w:after="60" w:line="269" w:lineRule="auto"/>
        <w:ind w:firstLine="567"/>
        <w:jc w:val="both"/>
        <w:rPr>
          <w:rFonts w:ascii="Times New Roman" w:eastAsia="Times New Roman" w:hAnsi="Times New Roman" w:cs="Times New Roman"/>
          <w:color w:val="000000"/>
          <w:sz w:val="28"/>
          <w:szCs w:val="28"/>
          <w:lang w:val="pt-BR"/>
        </w:rPr>
      </w:pPr>
      <w:r w:rsidRPr="002B67AE">
        <w:rPr>
          <w:rFonts w:ascii="Times New Roman" w:eastAsia="Times New Roman" w:hAnsi="Times New Roman" w:cs="Times New Roman"/>
          <w:color w:val="000000"/>
          <w:sz w:val="28"/>
          <w:szCs w:val="28"/>
          <w:lang w:val="pt-BR"/>
        </w:rPr>
        <w:t>b) Đang bị truy cứu trách nhiệm hình sự; đang chấp hành bản án, quyết định về hình sự của Tòa án; đang bị áp dụng biện pháp xử lý hành chính đưa vào cơ sở chữa bệnh, cơ sở giáo dục, trường giáo dưỡng</w:t>
      </w:r>
      <w:r w:rsidR="002B67AE">
        <w:rPr>
          <w:rFonts w:ascii="Times New Roman" w:eastAsia="Times New Roman" w:hAnsi="Times New Roman" w:cs="Times New Roman"/>
          <w:color w:val="000000"/>
          <w:sz w:val="28"/>
          <w:szCs w:val="28"/>
          <w:lang w:val="pt-BR"/>
        </w:rPr>
        <w:t>.</w:t>
      </w:r>
    </w:p>
    <w:p w:rsidR="00593E02" w:rsidRPr="002B67AE" w:rsidRDefault="00593E02" w:rsidP="00593E02">
      <w:pPr>
        <w:spacing w:before="60" w:after="60" w:line="259" w:lineRule="auto"/>
        <w:ind w:firstLine="567"/>
        <w:jc w:val="both"/>
        <w:rPr>
          <w:rFonts w:ascii="Times New Roman" w:eastAsia="Times New Roman" w:hAnsi="Times New Roman" w:cs="Times New Roman"/>
          <w:b/>
          <w:bCs/>
          <w:color w:val="000000"/>
          <w:sz w:val="28"/>
          <w:szCs w:val="28"/>
          <w:lang w:val="pt-BR"/>
        </w:rPr>
      </w:pPr>
      <w:r w:rsidRPr="002B67AE">
        <w:rPr>
          <w:rFonts w:ascii="Times New Roman" w:eastAsia="Times New Roman" w:hAnsi="Times New Roman" w:cs="Times New Roman"/>
          <w:b/>
          <w:bCs/>
          <w:color w:val="000000"/>
          <w:sz w:val="28"/>
          <w:szCs w:val="28"/>
          <w:lang w:val="pt-BR"/>
        </w:rPr>
        <w:t>3. Ưu tiên trong tuyển dụng</w:t>
      </w:r>
    </w:p>
    <w:p w:rsidR="00593E02" w:rsidRDefault="00593E02" w:rsidP="00593E02">
      <w:pPr>
        <w:spacing w:before="60" w:after="60" w:line="259" w:lineRule="auto"/>
        <w:ind w:firstLine="567"/>
        <w:jc w:val="both"/>
        <w:rPr>
          <w:rFonts w:ascii="Times New Roman" w:eastAsia="Times New Roman" w:hAnsi="Times New Roman" w:cs="Times New Roman"/>
          <w:color w:val="000000"/>
          <w:sz w:val="28"/>
          <w:szCs w:val="28"/>
          <w:lang w:val="pt-BR"/>
        </w:rPr>
      </w:pPr>
      <w:r w:rsidRPr="00593E02">
        <w:rPr>
          <w:rFonts w:ascii="Times New Roman" w:eastAsia="Times New Roman" w:hAnsi="Times New Roman" w:cs="Times New Roman"/>
          <w:color w:val="000000"/>
          <w:sz w:val="28"/>
          <w:szCs w:val="28"/>
          <w:lang w:val="pt-BR"/>
        </w:rPr>
        <w:t xml:space="preserve">Thực hiện theo quy định tại Khoản </w:t>
      </w:r>
      <w:r w:rsidR="002B67AE">
        <w:rPr>
          <w:rFonts w:ascii="Times New Roman" w:eastAsia="Times New Roman" w:hAnsi="Times New Roman" w:cs="Times New Roman"/>
          <w:color w:val="000000"/>
          <w:sz w:val="28"/>
          <w:szCs w:val="28"/>
          <w:lang w:val="pt-BR"/>
        </w:rPr>
        <w:t>4</w:t>
      </w:r>
      <w:r w:rsidRPr="00593E02">
        <w:rPr>
          <w:rFonts w:ascii="Times New Roman" w:eastAsia="Times New Roman" w:hAnsi="Times New Roman" w:cs="Times New Roman"/>
          <w:color w:val="000000"/>
          <w:sz w:val="28"/>
          <w:szCs w:val="28"/>
          <w:lang w:val="pt-BR"/>
        </w:rPr>
        <w:t xml:space="preserve"> Điều </w:t>
      </w:r>
      <w:r w:rsidR="002B67AE">
        <w:rPr>
          <w:rFonts w:ascii="Times New Roman" w:eastAsia="Times New Roman" w:hAnsi="Times New Roman" w:cs="Times New Roman"/>
          <w:color w:val="000000"/>
          <w:sz w:val="28"/>
          <w:szCs w:val="28"/>
          <w:lang w:val="pt-BR"/>
        </w:rPr>
        <w:t>2</w:t>
      </w:r>
      <w:r w:rsidRPr="00593E02">
        <w:rPr>
          <w:rFonts w:ascii="Times New Roman" w:eastAsia="Times New Roman" w:hAnsi="Times New Roman" w:cs="Times New Roman"/>
          <w:color w:val="000000"/>
          <w:sz w:val="28"/>
          <w:szCs w:val="28"/>
          <w:lang w:val="pt-BR"/>
        </w:rPr>
        <w:t xml:space="preserve"> Nghị định số 161/2018/NĐ-CP ngày 29 tháng 11 năm 2018 của Chính phủ sửa đổi, bổ sung một số quy định về tuyển dụng công chức, viên chức; nâng ngạch công chức, thăng hạng viên chức và </w:t>
      </w:r>
      <w:r w:rsidRPr="00593E02">
        <w:rPr>
          <w:rFonts w:ascii="Times New Roman" w:eastAsia="Times New Roman" w:hAnsi="Times New Roman" w:cs="Times New Roman"/>
          <w:color w:val="000000"/>
          <w:sz w:val="28"/>
          <w:szCs w:val="28"/>
          <w:lang w:val="pt-BR"/>
        </w:rPr>
        <w:lastRenderedPageBreak/>
        <w:t>thực hiện hợp đồng một số loại công việc trong cơ quan hành chính nhà nước, đơn vị sự nghiệp công lập.</w:t>
      </w:r>
    </w:p>
    <w:p w:rsidR="003C0545" w:rsidRPr="003C0545" w:rsidRDefault="003C0545" w:rsidP="002C1444">
      <w:pPr>
        <w:spacing w:before="120" w:after="60" w:line="269" w:lineRule="auto"/>
        <w:ind w:firstLine="567"/>
        <w:jc w:val="both"/>
        <w:textAlignment w:val="baseline"/>
        <w:rPr>
          <w:rFonts w:ascii="Times New Roman" w:eastAsia="Times New Roman" w:hAnsi="Times New Roman" w:cs="Times New Roman"/>
          <w:b/>
          <w:color w:val="000000"/>
          <w:sz w:val="28"/>
          <w:szCs w:val="28"/>
        </w:rPr>
      </w:pPr>
      <w:r w:rsidRPr="003C0545">
        <w:rPr>
          <w:rFonts w:ascii="Times New Roman" w:eastAsia="Times New Roman" w:hAnsi="Times New Roman" w:cs="Times New Roman"/>
          <w:b/>
          <w:color w:val="000000"/>
          <w:sz w:val="28"/>
          <w:szCs w:val="28"/>
        </w:rPr>
        <w:t>II. HÌNH THỨC, NỘI DUNG TUYỂN DỤNG</w:t>
      </w:r>
    </w:p>
    <w:p w:rsidR="003C0545" w:rsidRPr="003C0545" w:rsidRDefault="003C0545" w:rsidP="003C0545">
      <w:pPr>
        <w:spacing w:before="60" w:after="60" w:line="269" w:lineRule="auto"/>
        <w:ind w:firstLine="567"/>
        <w:jc w:val="both"/>
        <w:textAlignment w:val="baseline"/>
        <w:rPr>
          <w:rFonts w:ascii="Times New Roman" w:eastAsia="Times New Roman" w:hAnsi="Times New Roman" w:cs="Times New Roman"/>
          <w:color w:val="000000"/>
          <w:sz w:val="28"/>
          <w:szCs w:val="28"/>
        </w:rPr>
      </w:pPr>
      <w:r w:rsidRPr="003C0545">
        <w:rPr>
          <w:rFonts w:ascii="Times New Roman" w:eastAsia="Times New Roman" w:hAnsi="Times New Roman" w:cs="Times New Roman"/>
          <w:color w:val="000000"/>
          <w:sz w:val="28"/>
          <w:szCs w:val="28"/>
        </w:rPr>
        <w:t>Việc tuyển dụng viên chức được thực hiện theo hình thức xét tuyển, thực hiện theo 02 vòng</w:t>
      </w:r>
      <w:r>
        <w:rPr>
          <w:rFonts w:ascii="Times New Roman" w:eastAsia="Times New Roman" w:hAnsi="Times New Roman" w:cs="Times New Roman"/>
          <w:color w:val="000000"/>
          <w:sz w:val="28"/>
          <w:szCs w:val="28"/>
        </w:rPr>
        <w:t>, cụ thể như sau:</w:t>
      </w:r>
    </w:p>
    <w:p w:rsidR="003C0545" w:rsidRDefault="003C0545" w:rsidP="003C0545">
      <w:pPr>
        <w:spacing w:before="60" w:after="60" w:line="262" w:lineRule="auto"/>
        <w:ind w:firstLine="567"/>
        <w:jc w:val="both"/>
        <w:rPr>
          <w:rFonts w:ascii="Times New Roman" w:eastAsia="Calibri" w:hAnsi="Times New Roman" w:cs="Times New Roman"/>
          <w:b/>
          <w:i/>
          <w:sz w:val="28"/>
        </w:rPr>
      </w:pPr>
      <w:r>
        <w:rPr>
          <w:rFonts w:ascii="Times New Roman" w:eastAsia="Calibri" w:hAnsi="Times New Roman" w:cs="Times New Roman"/>
          <w:b/>
          <w:sz w:val="28"/>
        </w:rPr>
        <w:t xml:space="preserve">1. </w:t>
      </w:r>
      <w:r w:rsidRPr="003A0397">
        <w:rPr>
          <w:rFonts w:ascii="Times New Roman" w:eastAsia="Calibri" w:hAnsi="Times New Roman" w:cs="Times New Roman"/>
          <w:b/>
          <w:sz w:val="28"/>
        </w:rPr>
        <w:t>Vòng 1:</w:t>
      </w:r>
      <w:r w:rsidRPr="003A0397">
        <w:rPr>
          <w:rFonts w:ascii="Times New Roman" w:eastAsia="Calibri" w:hAnsi="Times New Roman" w:cs="Times New Roman"/>
          <w:sz w:val="28"/>
        </w:rPr>
        <w:t xml:space="preserve"> </w:t>
      </w:r>
      <w:r w:rsidRPr="00681B76">
        <w:rPr>
          <w:rFonts w:ascii="Times New Roman" w:eastAsia="Times New Roman" w:hAnsi="Times New Roman" w:cs="Times New Roman"/>
          <w:color w:val="000000"/>
          <w:sz w:val="28"/>
          <w:szCs w:val="28"/>
        </w:rPr>
        <w:t>Kiểm tra điều kiện, tiêu chuẩn của người dự tuyển đăng ký tại Phiếu đăng ký dự tuyển theo yêu cầu của vị trí việc làm</w:t>
      </w:r>
      <w:r>
        <w:rPr>
          <w:rFonts w:ascii="Times New Roman" w:eastAsia="Times New Roman" w:hAnsi="Times New Roman" w:cs="Times New Roman"/>
          <w:color w:val="000000"/>
          <w:sz w:val="28"/>
          <w:szCs w:val="28"/>
        </w:rPr>
        <w:t>.</w:t>
      </w:r>
      <w:r w:rsidRPr="003A0397">
        <w:rPr>
          <w:rFonts w:ascii="Times New Roman" w:eastAsia="Calibri" w:hAnsi="Times New Roman" w:cs="Times New Roman"/>
          <w:b/>
          <w:i/>
          <w:sz w:val="28"/>
        </w:rPr>
        <w:t xml:space="preserve"> </w:t>
      </w:r>
    </w:p>
    <w:p w:rsidR="003C0545" w:rsidRPr="00681B76" w:rsidRDefault="003C0545" w:rsidP="003C0545">
      <w:pPr>
        <w:shd w:val="clear" w:color="auto" w:fill="FFFFFF"/>
        <w:spacing w:before="120" w:after="120" w:line="234" w:lineRule="atLeast"/>
        <w:ind w:firstLine="567"/>
        <w:rPr>
          <w:rFonts w:ascii="Times New Roman" w:eastAsia="Times New Roman" w:hAnsi="Times New Roman" w:cs="Times New Roman"/>
          <w:color w:val="000000"/>
          <w:sz w:val="28"/>
          <w:szCs w:val="28"/>
        </w:rPr>
      </w:pPr>
      <w:r>
        <w:rPr>
          <w:rFonts w:ascii="Times New Roman" w:eastAsia="Calibri" w:hAnsi="Times New Roman" w:cs="Times New Roman"/>
          <w:b/>
          <w:sz w:val="28"/>
        </w:rPr>
        <w:t>2.</w:t>
      </w:r>
      <w:r w:rsidRPr="003A0397">
        <w:rPr>
          <w:rFonts w:ascii="Times New Roman" w:eastAsia="Calibri" w:hAnsi="Times New Roman" w:cs="Times New Roman"/>
          <w:b/>
          <w:sz w:val="28"/>
        </w:rPr>
        <w:t xml:space="preserve"> Vòng 2</w:t>
      </w:r>
      <w:r w:rsidRPr="003A0397">
        <w:rPr>
          <w:rFonts w:ascii="Times New Roman" w:eastAsia="Calibri" w:hAnsi="Times New Roman" w:cs="Times New Roman"/>
          <w:sz w:val="28"/>
        </w:rPr>
        <w:t xml:space="preserve">: </w:t>
      </w:r>
      <w:r w:rsidR="001F6F1A">
        <w:rPr>
          <w:rFonts w:ascii="Times New Roman" w:eastAsia="Calibri" w:hAnsi="Times New Roman" w:cs="Times New Roman"/>
          <w:sz w:val="28"/>
        </w:rPr>
        <w:t>Phỏng vấn.</w:t>
      </w:r>
    </w:p>
    <w:p w:rsidR="003C0545" w:rsidRPr="003A0397" w:rsidRDefault="003C0545" w:rsidP="003C0545">
      <w:pPr>
        <w:spacing w:before="60" w:after="60" w:line="269" w:lineRule="auto"/>
        <w:ind w:firstLine="567"/>
        <w:jc w:val="both"/>
        <w:rPr>
          <w:rFonts w:ascii="Times New Roman" w:eastAsia="Times New Roman" w:hAnsi="Times New Roman" w:cs="Times New Roman"/>
          <w:color w:val="000000"/>
          <w:sz w:val="28"/>
          <w:szCs w:val="28"/>
        </w:rPr>
      </w:pPr>
      <w:r w:rsidRPr="003A0397">
        <w:rPr>
          <w:rFonts w:ascii="Times New Roman" w:eastAsia="Times New Roman" w:hAnsi="Times New Roman" w:cs="Times New Roman"/>
          <w:color w:val="000000"/>
          <w:sz w:val="28"/>
          <w:szCs w:val="28"/>
        </w:rPr>
        <w:t xml:space="preserve">Thí sinh </w:t>
      </w:r>
      <w:r w:rsidRPr="00681B76">
        <w:rPr>
          <w:rFonts w:ascii="Times New Roman" w:eastAsia="Times New Roman" w:hAnsi="Times New Roman" w:cs="Times New Roman"/>
          <w:color w:val="000000"/>
          <w:sz w:val="28"/>
          <w:szCs w:val="28"/>
        </w:rPr>
        <w:t>có hồ sơ đáp ứng đầy đủ các yêu cầu đối với từng vị trí đăng ký dự tuyển sẽ được tham dự vòng 2</w:t>
      </w:r>
      <w:r>
        <w:rPr>
          <w:rFonts w:ascii="Times New Roman" w:eastAsia="Times New Roman" w:hAnsi="Times New Roman" w:cs="Times New Roman"/>
          <w:color w:val="000000"/>
          <w:sz w:val="28"/>
          <w:szCs w:val="28"/>
        </w:rPr>
        <w:t>.</w:t>
      </w:r>
    </w:p>
    <w:p w:rsidR="003C0545" w:rsidRPr="003A0397" w:rsidRDefault="003C0545" w:rsidP="001F6F1A">
      <w:pPr>
        <w:shd w:val="clear" w:color="auto" w:fill="FFFFFF"/>
        <w:spacing w:before="120" w:after="120" w:line="234" w:lineRule="atLeast"/>
        <w:ind w:firstLine="567"/>
        <w:jc w:val="both"/>
        <w:rPr>
          <w:rFonts w:ascii="Times New Roman" w:eastAsia="Calibri" w:hAnsi="Times New Roman" w:cs="Times New Roman"/>
          <w:sz w:val="28"/>
        </w:rPr>
      </w:pPr>
      <w:r w:rsidRPr="003A0397">
        <w:rPr>
          <w:rFonts w:ascii="Times New Roman" w:eastAsia="Calibri" w:hAnsi="Times New Roman" w:cs="Times New Roman"/>
          <w:sz w:val="28"/>
        </w:rPr>
        <w:t xml:space="preserve">- Nội </w:t>
      </w:r>
      <w:r>
        <w:rPr>
          <w:rFonts w:ascii="Times New Roman" w:eastAsia="Calibri" w:hAnsi="Times New Roman" w:cs="Times New Roman"/>
          <w:sz w:val="28"/>
        </w:rPr>
        <w:t xml:space="preserve">dung </w:t>
      </w:r>
      <w:r w:rsidR="001F6F1A">
        <w:rPr>
          <w:rFonts w:ascii="Times New Roman" w:eastAsia="Calibri" w:hAnsi="Times New Roman" w:cs="Times New Roman"/>
          <w:sz w:val="28"/>
        </w:rPr>
        <w:t>phỏng vấn</w:t>
      </w:r>
      <w:r w:rsidRPr="003A0397">
        <w:rPr>
          <w:rFonts w:ascii="Times New Roman" w:eastAsia="Calibri" w:hAnsi="Times New Roman" w:cs="Times New Roman"/>
          <w:sz w:val="28"/>
        </w:rPr>
        <w:t xml:space="preserve">: </w:t>
      </w:r>
      <w:r w:rsidRPr="00681B76">
        <w:rPr>
          <w:rFonts w:ascii="Times New Roman" w:eastAsia="Times New Roman" w:hAnsi="Times New Roman" w:cs="Times New Roman"/>
          <w:color w:val="000000"/>
          <w:sz w:val="28"/>
          <w:szCs w:val="28"/>
        </w:rPr>
        <w:t>năng lực, trình độ chuyên môn, nghiệp vụ của người dự tuyển</w:t>
      </w:r>
      <w:r>
        <w:rPr>
          <w:rFonts w:ascii="Times New Roman" w:eastAsia="Times New Roman" w:hAnsi="Times New Roman" w:cs="Times New Roman"/>
          <w:color w:val="000000"/>
          <w:sz w:val="28"/>
          <w:szCs w:val="28"/>
        </w:rPr>
        <w:t xml:space="preserve"> </w:t>
      </w:r>
      <w:r w:rsidRPr="003A0397">
        <w:rPr>
          <w:rFonts w:ascii="Times New Roman" w:eastAsia="Calibri" w:hAnsi="Times New Roman" w:cs="Times New Roman"/>
          <w:sz w:val="28"/>
        </w:rPr>
        <w:t>theo yêu cầu của vị trí việc làm cần tuyển dụng.</w:t>
      </w:r>
    </w:p>
    <w:p w:rsidR="003C0545" w:rsidRDefault="00ED41FF" w:rsidP="003C0545">
      <w:pPr>
        <w:spacing w:before="60" w:after="60" w:line="269" w:lineRule="auto"/>
        <w:ind w:firstLine="567"/>
        <w:jc w:val="both"/>
        <w:rPr>
          <w:rFonts w:ascii="Times New Roman" w:eastAsia="Calibri" w:hAnsi="Times New Roman" w:cs="Times New Roman"/>
          <w:sz w:val="28"/>
        </w:rPr>
      </w:pPr>
      <w:r>
        <w:rPr>
          <w:rFonts w:ascii="Times New Roman" w:eastAsia="Calibri" w:hAnsi="Times New Roman" w:cs="Times New Roman"/>
          <w:sz w:val="28"/>
        </w:rPr>
        <w:t xml:space="preserve"> </w:t>
      </w:r>
      <w:r w:rsidR="003C0545" w:rsidRPr="003A0397">
        <w:rPr>
          <w:rFonts w:ascii="Times New Roman" w:eastAsia="Calibri" w:hAnsi="Times New Roman" w:cs="Times New Roman"/>
          <w:sz w:val="28"/>
        </w:rPr>
        <w:t xml:space="preserve">- Hình thức: </w:t>
      </w:r>
      <w:r w:rsidR="001F6F1A">
        <w:rPr>
          <w:rFonts w:ascii="Times New Roman" w:eastAsia="Calibri" w:hAnsi="Times New Roman" w:cs="Times New Roman"/>
          <w:sz w:val="28"/>
        </w:rPr>
        <w:t>phỏng vấn</w:t>
      </w:r>
      <w:r>
        <w:rPr>
          <w:rFonts w:ascii="Times New Roman" w:eastAsia="Calibri" w:hAnsi="Times New Roman" w:cs="Times New Roman"/>
          <w:sz w:val="28"/>
        </w:rPr>
        <w:t>,</w:t>
      </w:r>
      <w:r w:rsidR="003C0545">
        <w:rPr>
          <w:rFonts w:ascii="Times New Roman" w:eastAsia="Calibri" w:hAnsi="Times New Roman" w:cs="Times New Roman"/>
          <w:sz w:val="28"/>
        </w:rPr>
        <w:t xml:space="preserve"> thời gian </w:t>
      </w:r>
      <w:r>
        <w:rPr>
          <w:rFonts w:ascii="Times New Roman" w:eastAsia="Calibri" w:hAnsi="Times New Roman" w:cs="Times New Roman"/>
          <w:sz w:val="28"/>
        </w:rPr>
        <w:t>3</w:t>
      </w:r>
      <w:r w:rsidR="003C0545">
        <w:rPr>
          <w:rFonts w:ascii="Times New Roman" w:eastAsia="Calibri" w:hAnsi="Times New Roman" w:cs="Times New Roman"/>
          <w:sz w:val="28"/>
        </w:rPr>
        <w:t>0 phút</w:t>
      </w:r>
      <w:r w:rsidR="003C0545" w:rsidRPr="003A0397">
        <w:rPr>
          <w:rFonts w:ascii="Times New Roman" w:eastAsia="Calibri" w:hAnsi="Times New Roman" w:cs="Times New Roman"/>
          <w:sz w:val="28"/>
        </w:rPr>
        <w:t>.</w:t>
      </w:r>
      <w:r w:rsidR="001F6F1A">
        <w:rPr>
          <w:rFonts w:ascii="Times New Roman" w:eastAsia="Calibri" w:hAnsi="Times New Roman" w:cs="Times New Roman"/>
          <w:sz w:val="28"/>
        </w:rPr>
        <w:t xml:space="preserve"> Thang điểm 100.</w:t>
      </w:r>
    </w:p>
    <w:p w:rsidR="003C0545" w:rsidRPr="003C0545" w:rsidRDefault="003C0545" w:rsidP="003C0545">
      <w:pPr>
        <w:spacing w:before="60" w:after="60" w:line="259" w:lineRule="auto"/>
        <w:ind w:firstLine="567"/>
        <w:jc w:val="both"/>
        <w:rPr>
          <w:rFonts w:ascii="Times New Roman Bold" w:eastAsia="Calibri" w:hAnsi="Times New Roman Bold" w:cs="Times New Roman"/>
          <w:b/>
          <w:spacing w:val="-6"/>
          <w:sz w:val="28"/>
        </w:rPr>
      </w:pPr>
      <w:r w:rsidRPr="003C0545">
        <w:rPr>
          <w:rFonts w:ascii="Times New Roman Bold" w:eastAsia="Calibri" w:hAnsi="Times New Roman Bold" w:cs="Times New Roman"/>
          <w:b/>
          <w:spacing w:val="-6"/>
          <w:sz w:val="28"/>
        </w:rPr>
        <w:t>3. Cách tính điểm và xác định người trúng tuyển trong kỳ xét tuyển viên chức</w:t>
      </w:r>
    </w:p>
    <w:p w:rsidR="003C0545" w:rsidRPr="00566EB2" w:rsidRDefault="003C0545" w:rsidP="00566EB2">
      <w:pPr>
        <w:widowControl w:val="0"/>
        <w:spacing w:before="60" w:after="60" w:line="254" w:lineRule="auto"/>
        <w:ind w:firstLine="567"/>
        <w:jc w:val="both"/>
        <w:rPr>
          <w:rFonts w:ascii="Times New Roman" w:eastAsia="Times New Roman" w:hAnsi="Times New Roman" w:cs="Times New Roman"/>
          <w:color w:val="000000"/>
          <w:sz w:val="28"/>
          <w:szCs w:val="28"/>
        </w:rPr>
      </w:pPr>
      <w:r w:rsidRPr="00566EB2">
        <w:rPr>
          <w:rFonts w:ascii="Times New Roman" w:eastAsia="Times New Roman" w:hAnsi="Times New Roman" w:cs="Times New Roman"/>
          <w:color w:val="000000"/>
          <w:sz w:val="28"/>
          <w:szCs w:val="28"/>
        </w:rPr>
        <w:t>Người trúng tuyển phải đáp ứng đủ các điều kiện sau:</w:t>
      </w:r>
    </w:p>
    <w:p w:rsidR="003C0545" w:rsidRPr="00566EB2" w:rsidRDefault="003C0545" w:rsidP="00566EB2">
      <w:pPr>
        <w:widowControl w:val="0"/>
        <w:spacing w:before="60" w:after="60" w:line="254" w:lineRule="auto"/>
        <w:ind w:firstLine="567"/>
        <w:jc w:val="both"/>
        <w:rPr>
          <w:rFonts w:ascii="Times New Roman" w:eastAsia="Times New Roman" w:hAnsi="Times New Roman" w:cs="Times New Roman"/>
          <w:color w:val="000000"/>
          <w:sz w:val="28"/>
          <w:szCs w:val="28"/>
        </w:rPr>
      </w:pPr>
      <w:r w:rsidRPr="00566EB2">
        <w:rPr>
          <w:rFonts w:ascii="Times New Roman" w:eastAsia="Times New Roman" w:hAnsi="Times New Roman" w:cs="Times New Roman"/>
          <w:color w:val="000000"/>
          <w:sz w:val="28"/>
          <w:szCs w:val="28"/>
        </w:rPr>
        <w:t xml:space="preserve">a) Có kết quả </w:t>
      </w:r>
      <w:r w:rsidR="00433376" w:rsidRPr="00566EB2">
        <w:rPr>
          <w:rFonts w:ascii="Times New Roman" w:eastAsia="Times New Roman" w:hAnsi="Times New Roman" w:cs="Times New Roman"/>
          <w:color w:val="000000"/>
          <w:sz w:val="28"/>
          <w:szCs w:val="28"/>
        </w:rPr>
        <w:t>kiểm tra thực hành</w:t>
      </w:r>
      <w:r w:rsidRPr="00566EB2">
        <w:rPr>
          <w:rFonts w:ascii="Times New Roman" w:eastAsia="Times New Roman" w:hAnsi="Times New Roman" w:cs="Times New Roman"/>
          <w:color w:val="000000"/>
          <w:sz w:val="28"/>
          <w:szCs w:val="28"/>
        </w:rPr>
        <w:t xml:space="preserve"> ở vòng 2 từ 50 điểm trở lên;</w:t>
      </w:r>
    </w:p>
    <w:p w:rsidR="003C0545" w:rsidRPr="00566EB2" w:rsidRDefault="003C0545" w:rsidP="00566EB2">
      <w:pPr>
        <w:widowControl w:val="0"/>
        <w:spacing w:before="60" w:after="60" w:line="254" w:lineRule="auto"/>
        <w:ind w:firstLine="567"/>
        <w:jc w:val="both"/>
        <w:rPr>
          <w:rFonts w:ascii="Times New Roman" w:eastAsia="Times New Roman" w:hAnsi="Times New Roman" w:cs="Times New Roman"/>
          <w:color w:val="000000"/>
          <w:sz w:val="28"/>
          <w:szCs w:val="28"/>
        </w:rPr>
      </w:pPr>
      <w:r w:rsidRPr="00566EB2">
        <w:rPr>
          <w:rFonts w:ascii="Times New Roman" w:eastAsia="Times New Roman" w:hAnsi="Times New Roman" w:cs="Times New Roman"/>
          <w:color w:val="000000"/>
          <w:sz w:val="28"/>
          <w:szCs w:val="28"/>
        </w:rPr>
        <w:t>b) Có số điểm vòng 2 cộng với điểm ưu tiên (nếu có) cao hơn lấy theo thứ tự từ cao xuống thấp trong phạm vi chỉ tiêu được tuyển dụng của từng vị trí việc làm;</w:t>
      </w:r>
    </w:p>
    <w:p w:rsidR="00433376" w:rsidRPr="00566EB2" w:rsidRDefault="003C0545" w:rsidP="00566EB2">
      <w:pPr>
        <w:widowControl w:val="0"/>
        <w:spacing w:before="60" w:after="60" w:line="254" w:lineRule="auto"/>
        <w:ind w:firstLine="567"/>
        <w:jc w:val="both"/>
        <w:rPr>
          <w:rFonts w:ascii="Times New Roman" w:eastAsia="Times New Roman" w:hAnsi="Times New Roman" w:cs="Times New Roman"/>
          <w:color w:val="000000"/>
          <w:sz w:val="28"/>
          <w:szCs w:val="28"/>
        </w:rPr>
      </w:pPr>
      <w:r w:rsidRPr="00566EB2">
        <w:rPr>
          <w:rFonts w:ascii="Times New Roman" w:eastAsia="Times New Roman" w:hAnsi="Times New Roman" w:cs="Times New Roman"/>
          <w:color w:val="000000"/>
          <w:sz w:val="28"/>
          <w:szCs w:val="28"/>
        </w:rPr>
        <w:t>c) Trường hợp có từ 2 người trở lên có kết quả thi ở vòng 2 cộng với điểm ưu tiên (nếu có) bằng nhau ở chỉ tiêu cuối cùng cần tuyển dụng thì người có điểm thi ở vòng 2 cao hơn là người trúng tuyển; nếu vẫn không xác định được người trúng tuyển thì</w:t>
      </w:r>
      <w:r w:rsidR="00433376" w:rsidRPr="00566EB2">
        <w:rPr>
          <w:rFonts w:ascii="Times New Roman" w:eastAsia="Times New Roman" w:hAnsi="Times New Roman" w:cs="Times New Roman"/>
          <w:color w:val="000000"/>
          <w:sz w:val="28"/>
          <w:szCs w:val="28"/>
        </w:rPr>
        <w:t xml:space="preserve"> đơn vị có thẩm quyền tuyển dụng viên chức quyết định người trúng tuyển.</w:t>
      </w:r>
    </w:p>
    <w:p w:rsidR="00820AE0" w:rsidRDefault="00433376" w:rsidP="00820AE0">
      <w:pPr>
        <w:widowControl w:val="0"/>
        <w:spacing w:before="60" w:after="60" w:line="254" w:lineRule="auto"/>
        <w:ind w:firstLine="567"/>
        <w:jc w:val="both"/>
        <w:rPr>
          <w:rFonts w:ascii="Times New Roman" w:eastAsia="Times New Roman" w:hAnsi="Times New Roman" w:cs="Times New Roman"/>
          <w:color w:val="000000"/>
          <w:sz w:val="28"/>
          <w:szCs w:val="28"/>
          <w:lang w:val="pt-BR"/>
        </w:rPr>
      </w:pPr>
      <w:r w:rsidRPr="00566EB2">
        <w:rPr>
          <w:rFonts w:ascii="Times New Roman" w:eastAsia="Times New Roman" w:hAnsi="Times New Roman" w:cs="Times New Roman"/>
          <w:color w:val="000000"/>
          <w:sz w:val="28"/>
          <w:szCs w:val="28"/>
        </w:rPr>
        <w:t xml:space="preserve">Trường hợp người dự xét tuyển viên chức thuộc nhiều diện ưu tiên quy định tại khoản 3 Điều 10 Nghị định này thì chỉ được cộng điểm ưu tiên cao nhất vào kết quả điểm thi tại vòng 2 theo quy định tại khoản 2 </w:t>
      </w:r>
      <w:r w:rsidR="00820AE0" w:rsidRPr="00820AE0">
        <w:rPr>
          <w:rFonts w:ascii="Times New Roman" w:eastAsia="Times New Roman" w:hAnsi="Times New Roman" w:cs="Times New Roman"/>
          <w:color w:val="000000" w:themeColor="text1"/>
          <w:sz w:val="28"/>
          <w:szCs w:val="28"/>
        </w:rPr>
        <w:t xml:space="preserve">Điều 10 </w:t>
      </w:r>
      <w:r w:rsidR="00820AE0" w:rsidRPr="00593E02">
        <w:rPr>
          <w:rFonts w:ascii="Times New Roman" w:eastAsia="Times New Roman" w:hAnsi="Times New Roman" w:cs="Times New Roman"/>
          <w:color w:val="000000"/>
          <w:sz w:val="28"/>
          <w:szCs w:val="28"/>
          <w:lang w:val="pt-BR"/>
        </w:rPr>
        <w:t>Nghị định số 161/2018/NĐ-CP ngày 29 tháng 11 năm 2018 của Chính phủ</w:t>
      </w:r>
      <w:r w:rsidR="00820AE0">
        <w:rPr>
          <w:rFonts w:ascii="Times New Roman" w:eastAsia="Times New Roman" w:hAnsi="Times New Roman" w:cs="Times New Roman"/>
          <w:color w:val="000000"/>
          <w:sz w:val="28"/>
          <w:szCs w:val="28"/>
          <w:lang w:val="pt-BR"/>
        </w:rPr>
        <w:t>.</w:t>
      </w:r>
    </w:p>
    <w:p w:rsidR="00363AA2" w:rsidRDefault="003F33FC" w:rsidP="002C1444">
      <w:pPr>
        <w:widowControl w:val="0"/>
        <w:spacing w:before="120" w:after="60" w:line="254" w:lineRule="auto"/>
        <w:ind w:firstLine="567"/>
        <w:jc w:val="both"/>
        <w:rPr>
          <w:rFonts w:ascii="Times New Roman" w:eastAsia="Times New Roman" w:hAnsi="Times New Roman" w:cs="Times New Roman"/>
          <w:b/>
          <w:color w:val="000000"/>
          <w:sz w:val="28"/>
          <w:szCs w:val="28"/>
          <w:lang w:val="pt-BR"/>
        </w:rPr>
      </w:pPr>
      <w:r>
        <w:rPr>
          <w:rFonts w:ascii="Times New Roman" w:eastAsia="Times New Roman" w:hAnsi="Times New Roman" w:cs="Times New Roman"/>
          <w:b/>
          <w:color w:val="000000"/>
          <w:sz w:val="28"/>
          <w:szCs w:val="28"/>
          <w:lang w:val="pt-BR"/>
        </w:rPr>
        <w:t>II</w:t>
      </w:r>
      <w:r w:rsidR="00433376">
        <w:rPr>
          <w:rFonts w:ascii="Times New Roman" w:eastAsia="Times New Roman" w:hAnsi="Times New Roman" w:cs="Times New Roman"/>
          <w:b/>
          <w:color w:val="000000"/>
          <w:sz w:val="28"/>
          <w:szCs w:val="28"/>
          <w:lang w:val="pt-BR"/>
        </w:rPr>
        <w:t>I</w:t>
      </w:r>
      <w:r w:rsidR="00363AA2" w:rsidRPr="0066306D">
        <w:rPr>
          <w:rFonts w:ascii="Times New Roman" w:eastAsia="Times New Roman" w:hAnsi="Times New Roman" w:cs="Times New Roman"/>
          <w:b/>
          <w:color w:val="000000"/>
          <w:sz w:val="28"/>
          <w:szCs w:val="28"/>
          <w:lang w:val="pt-BR"/>
        </w:rPr>
        <w:t xml:space="preserve">. </w:t>
      </w:r>
      <w:r w:rsidR="003C0545">
        <w:rPr>
          <w:rFonts w:ascii="Times New Roman" w:eastAsia="Times New Roman" w:hAnsi="Times New Roman" w:cs="Times New Roman"/>
          <w:b/>
          <w:color w:val="000000"/>
          <w:sz w:val="28"/>
          <w:szCs w:val="28"/>
          <w:lang w:val="pt-BR"/>
        </w:rPr>
        <w:t>VỊ TRÍ VIỆC LÀM, CHỈ TIÊU TUYỂN DỤNG</w:t>
      </w:r>
    </w:p>
    <w:tbl>
      <w:tblPr>
        <w:tblStyle w:val="TableGrid"/>
        <w:tblW w:w="0" w:type="auto"/>
        <w:tblLook w:val="04A0"/>
      </w:tblPr>
      <w:tblGrid>
        <w:gridCol w:w="590"/>
        <w:gridCol w:w="3261"/>
        <w:gridCol w:w="3685"/>
        <w:gridCol w:w="1276"/>
      </w:tblGrid>
      <w:tr w:rsidR="00770228" w:rsidRPr="00770228" w:rsidTr="00770228">
        <w:tc>
          <w:tcPr>
            <w:tcW w:w="590" w:type="dxa"/>
          </w:tcPr>
          <w:p w:rsidR="00770228" w:rsidRPr="00770228" w:rsidRDefault="00770228" w:rsidP="00770228">
            <w:pPr>
              <w:spacing w:line="288" w:lineRule="auto"/>
              <w:jc w:val="center"/>
              <w:textAlignment w:val="baseline"/>
              <w:rPr>
                <w:rFonts w:ascii="Times New Roman" w:eastAsia="Times New Roman" w:hAnsi="Times New Roman" w:cs="Times New Roman"/>
                <w:b/>
                <w:bCs/>
                <w:color w:val="000000"/>
                <w:sz w:val="28"/>
                <w:szCs w:val="28"/>
                <w:lang w:val="en-US"/>
              </w:rPr>
            </w:pPr>
            <w:r w:rsidRPr="00770228">
              <w:rPr>
                <w:rFonts w:ascii="Times New Roman" w:eastAsia="Times New Roman" w:hAnsi="Times New Roman" w:cs="Times New Roman"/>
                <w:b/>
                <w:bCs/>
                <w:color w:val="000000"/>
                <w:sz w:val="28"/>
                <w:szCs w:val="28"/>
                <w:lang w:val="en-US"/>
              </w:rPr>
              <w:t>TT</w:t>
            </w:r>
          </w:p>
        </w:tc>
        <w:tc>
          <w:tcPr>
            <w:tcW w:w="3261" w:type="dxa"/>
          </w:tcPr>
          <w:p w:rsidR="00770228" w:rsidRPr="00770228" w:rsidRDefault="00770228" w:rsidP="00770228">
            <w:pPr>
              <w:spacing w:line="288" w:lineRule="auto"/>
              <w:jc w:val="center"/>
              <w:textAlignment w:val="baseline"/>
              <w:rPr>
                <w:rFonts w:ascii="Times New Roman" w:eastAsia="Times New Roman" w:hAnsi="Times New Roman" w:cs="Times New Roman"/>
                <w:b/>
                <w:bCs/>
                <w:color w:val="000000"/>
                <w:sz w:val="28"/>
                <w:szCs w:val="28"/>
                <w:lang w:val="en-US"/>
              </w:rPr>
            </w:pPr>
            <w:r w:rsidRPr="00770228">
              <w:rPr>
                <w:rFonts w:ascii="Times New Roman" w:eastAsia="Times New Roman" w:hAnsi="Times New Roman" w:cs="Times New Roman"/>
                <w:b/>
                <w:bCs/>
                <w:color w:val="000000"/>
                <w:sz w:val="28"/>
                <w:szCs w:val="28"/>
                <w:lang w:val="en-US"/>
              </w:rPr>
              <w:t>Đơn vị</w:t>
            </w:r>
          </w:p>
        </w:tc>
        <w:tc>
          <w:tcPr>
            <w:tcW w:w="3685" w:type="dxa"/>
          </w:tcPr>
          <w:p w:rsidR="00770228" w:rsidRPr="00770228" w:rsidRDefault="00770228" w:rsidP="00770228">
            <w:pPr>
              <w:spacing w:line="288" w:lineRule="auto"/>
              <w:jc w:val="center"/>
              <w:textAlignment w:val="baseline"/>
              <w:rPr>
                <w:rFonts w:ascii="Times New Roman" w:eastAsia="Times New Roman" w:hAnsi="Times New Roman" w:cs="Times New Roman"/>
                <w:b/>
                <w:bCs/>
                <w:color w:val="000000"/>
                <w:sz w:val="28"/>
                <w:szCs w:val="28"/>
                <w:lang w:val="en-US"/>
              </w:rPr>
            </w:pPr>
            <w:r w:rsidRPr="00770228">
              <w:rPr>
                <w:rFonts w:ascii="Times New Roman" w:eastAsia="Times New Roman" w:hAnsi="Times New Roman" w:cs="Times New Roman"/>
                <w:b/>
                <w:bCs/>
                <w:color w:val="000000"/>
                <w:sz w:val="28"/>
                <w:szCs w:val="28"/>
                <w:lang w:val="en-US"/>
              </w:rPr>
              <w:t>Vị trí tuyển dụng</w:t>
            </w:r>
          </w:p>
        </w:tc>
        <w:tc>
          <w:tcPr>
            <w:tcW w:w="1276" w:type="dxa"/>
          </w:tcPr>
          <w:p w:rsidR="00770228" w:rsidRPr="00770228" w:rsidRDefault="00770228" w:rsidP="00770228">
            <w:pPr>
              <w:spacing w:line="288" w:lineRule="auto"/>
              <w:jc w:val="center"/>
              <w:textAlignment w:val="baseline"/>
              <w:rPr>
                <w:rFonts w:ascii="Times New Roman" w:eastAsia="Times New Roman" w:hAnsi="Times New Roman" w:cs="Times New Roman"/>
                <w:b/>
                <w:bCs/>
                <w:color w:val="000000"/>
                <w:sz w:val="28"/>
                <w:szCs w:val="28"/>
                <w:lang w:val="en-US"/>
              </w:rPr>
            </w:pPr>
            <w:r w:rsidRPr="00770228">
              <w:rPr>
                <w:rFonts w:ascii="Times New Roman" w:eastAsia="Times New Roman" w:hAnsi="Times New Roman" w:cs="Times New Roman"/>
                <w:b/>
                <w:bCs/>
                <w:color w:val="000000"/>
                <w:sz w:val="28"/>
                <w:szCs w:val="28"/>
                <w:lang w:val="en-US"/>
              </w:rPr>
              <w:t>Số lượng</w:t>
            </w:r>
          </w:p>
        </w:tc>
      </w:tr>
      <w:tr w:rsidR="00770228" w:rsidRPr="00770228" w:rsidTr="00770228">
        <w:tc>
          <w:tcPr>
            <w:tcW w:w="590" w:type="dxa"/>
            <w:vMerge w:val="restart"/>
          </w:tcPr>
          <w:p w:rsidR="00770228" w:rsidRPr="00770228" w:rsidRDefault="00770228" w:rsidP="00363AA2">
            <w:pPr>
              <w:spacing w:line="288" w:lineRule="auto"/>
              <w:jc w:val="both"/>
              <w:textAlignment w:val="baseline"/>
              <w:rPr>
                <w:rFonts w:ascii="Times New Roman" w:eastAsia="Times New Roman" w:hAnsi="Times New Roman" w:cs="Times New Roman"/>
                <w:color w:val="000000"/>
                <w:sz w:val="28"/>
                <w:szCs w:val="28"/>
                <w:lang w:val="en-US"/>
              </w:rPr>
            </w:pPr>
            <w:r w:rsidRPr="00770228">
              <w:rPr>
                <w:rFonts w:ascii="Times New Roman" w:eastAsia="Times New Roman" w:hAnsi="Times New Roman" w:cs="Times New Roman"/>
                <w:color w:val="000000"/>
                <w:sz w:val="28"/>
                <w:szCs w:val="28"/>
                <w:lang w:val="en-US"/>
              </w:rPr>
              <w:t>1</w:t>
            </w:r>
          </w:p>
        </w:tc>
        <w:tc>
          <w:tcPr>
            <w:tcW w:w="3261" w:type="dxa"/>
            <w:vMerge w:val="restart"/>
          </w:tcPr>
          <w:p w:rsidR="00770228" w:rsidRPr="00770228" w:rsidRDefault="00770228" w:rsidP="00363AA2">
            <w:pPr>
              <w:spacing w:line="288" w:lineRule="auto"/>
              <w:jc w:val="both"/>
              <w:textAlignment w:val="baseline"/>
              <w:rPr>
                <w:rFonts w:ascii="Times New Roman" w:eastAsia="Times New Roman" w:hAnsi="Times New Roman" w:cs="Times New Roman"/>
                <w:color w:val="000000"/>
                <w:sz w:val="28"/>
                <w:szCs w:val="28"/>
                <w:lang w:val="en-US"/>
              </w:rPr>
            </w:pPr>
            <w:r w:rsidRPr="00770228">
              <w:rPr>
                <w:rFonts w:ascii="Times New Roman" w:eastAsia="Times New Roman" w:hAnsi="Times New Roman" w:cs="Times New Roman"/>
                <w:color w:val="000000"/>
                <w:sz w:val="28"/>
                <w:szCs w:val="28"/>
                <w:lang w:val="en-US"/>
              </w:rPr>
              <w:t>Báo Khoa học và Phát triển</w:t>
            </w:r>
          </w:p>
        </w:tc>
        <w:tc>
          <w:tcPr>
            <w:tcW w:w="3685" w:type="dxa"/>
          </w:tcPr>
          <w:p w:rsidR="00770228" w:rsidRPr="00770228" w:rsidRDefault="00770228" w:rsidP="00363AA2">
            <w:pPr>
              <w:spacing w:line="288" w:lineRule="auto"/>
              <w:jc w:val="both"/>
              <w:textAlignment w:val="baseline"/>
              <w:rPr>
                <w:rFonts w:ascii="Times New Roman" w:eastAsia="Times New Roman" w:hAnsi="Times New Roman" w:cs="Times New Roman"/>
                <w:color w:val="000000"/>
                <w:sz w:val="28"/>
                <w:szCs w:val="28"/>
                <w:lang w:val="en-US"/>
              </w:rPr>
            </w:pPr>
            <w:r w:rsidRPr="00770228">
              <w:rPr>
                <w:rFonts w:ascii="Times New Roman" w:eastAsia="Times New Roman" w:hAnsi="Times New Roman" w:cs="Times New Roman"/>
                <w:color w:val="000000"/>
                <w:sz w:val="28"/>
                <w:szCs w:val="28"/>
                <w:lang w:val="en-US"/>
              </w:rPr>
              <w:t>Chuyên viên văn phòng</w:t>
            </w:r>
          </w:p>
        </w:tc>
        <w:tc>
          <w:tcPr>
            <w:tcW w:w="1276" w:type="dxa"/>
          </w:tcPr>
          <w:p w:rsidR="00770228" w:rsidRPr="00770228" w:rsidRDefault="00770228" w:rsidP="00363AA2">
            <w:pPr>
              <w:spacing w:line="288" w:lineRule="auto"/>
              <w:jc w:val="both"/>
              <w:textAlignment w:val="baseline"/>
              <w:rPr>
                <w:rFonts w:ascii="Times New Roman" w:eastAsia="Times New Roman" w:hAnsi="Times New Roman" w:cs="Times New Roman"/>
                <w:color w:val="000000"/>
                <w:sz w:val="28"/>
                <w:szCs w:val="28"/>
                <w:lang w:val="en-US"/>
              </w:rPr>
            </w:pPr>
            <w:r w:rsidRPr="00770228">
              <w:rPr>
                <w:rFonts w:ascii="Times New Roman" w:eastAsia="Times New Roman" w:hAnsi="Times New Roman" w:cs="Times New Roman"/>
                <w:color w:val="000000"/>
                <w:sz w:val="28"/>
                <w:szCs w:val="28"/>
                <w:lang w:val="en-US"/>
              </w:rPr>
              <w:t>01</w:t>
            </w:r>
          </w:p>
        </w:tc>
      </w:tr>
      <w:tr w:rsidR="00770228" w:rsidRPr="00770228" w:rsidTr="00770228">
        <w:tc>
          <w:tcPr>
            <w:tcW w:w="590" w:type="dxa"/>
            <w:vMerge/>
          </w:tcPr>
          <w:p w:rsidR="00770228" w:rsidRPr="00770228" w:rsidRDefault="00770228" w:rsidP="00363AA2">
            <w:pPr>
              <w:spacing w:line="288" w:lineRule="auto"/>
              <w:jc w:val="both"/>
              <w:textAlignment w:val="baseline"/>
              <w:rPr>
                <w:rFonts w:ascii="Times New Roman" w:eastAsia="Times New Roman" w:hAnsi="Times New Roman" w:cs="Times New Roman"/>
                <w:color w:val="000000"/>
                <w:sz w:val="28"/>
                <w:szCs w:val="28"/>
              </w:rPr>
            </w:pPr>
          </w:p>
        </w:tc>
        <w:tc>
          <w:tcPr>
            <w:tcW w:w="3261" w:type="dxa"/>
            <w:vMerge/>
          </w:tcPr>
          <w:p w:rsidR="00770228" w:rsidRPr="00770228" w:rsidRDefault="00770228" w:rsidP="00363AA2">
            <w:pPr>
              <w:spacing w:line="288" w:lineRule="auto"/>
              <w:jc w:val="both"/>
              <w:textAlignment w:val="baseline"/>
              <w:rPr>
                <w:rFonts w:ascii="Times New Roman" w:eastAsia="Times New Roman" w:hAnsi="Times New Roman" w:cs="Times New Roman"/>
                <w:color w:val="000000"/>
                <w:sz w:val="28"/>
                <w:szCs w:val="28"/>
              </w:rPr>
            </w:pPr>
          </w:p>
        </w:tc>
        <w:tc>
          <w:tcPr>
            <w:tcW w:w="3685" w:type="dxa"/>
          </w:tcPr>
          <w:p w:rsidR="00770228" w:rsidRPr="00770228" w:rsidRDefault="00770228" w:rsidP="00363AA2">
            <w:pPr>
              <w:spacing w:line="288" w:lineRule="auto"/>
              <w:jc w:val="both"/>
              <w:textAlignment w:val="baseline"/>
              <w:rPr>
                <w:rFonts w:ascii="Times New Roman" w:eastAsia="Times New Roman" w:hAnsi="Times New Roman" w:cs="Times New Roman"/>
                <w:color w:val="000000"/>
                <w:sz w:val="28"/>
                <w:szCs w:val="28"/>
                <w:lang w:val="en-US"/>
              </w:rPr>
            </w:pPr>
            <w:r w:rsidRPr="00770228">
              <w:rPr>
                <w:rFonts w:ascii="Times New Roman" w:eastAsia="Times New Roman" w:hAnsi="Times New Roman" w:cs="Times New Roman"/>
                <w:color w:val="000000"/>
                <w:sz w:val="28"/>
                <w:szCs w:val="28"/>
                <w:lang w:val="en-US"/>
              </w:rPr>
              <w:t>Kế toán viên</w:t>
            </w:r>
          </w:p>
        </w:tc>
        <w:tc>
          <w:tcPr>
            <w:tcW w:w="1276" w:type="dxa"/>
          </w:tcPr>
          <w:p w:rsidR="00770228" w:rsidRPr="00770228" w:rsidRDefault="00770228" w:rsidP="00363AA2">
            <w:pPr>
              <w:spacing w:line="288" w:lineRule="auto"/>
              <w:jc w:val="both"/>
              <w:textAlignment w:val="baseline"/>
              <w:rPr>
                <w:rFonts w:ascii="Times New Roman" w:eastAsia="Times New Roman" w:hAnsi="Times New Roman" w:cs="Times New Roman"/>
                <w:color w:val="000000"/>
                <w:sz w:val="28"/>
                <w:szCs w:val="28"/>
                <w:lang w:val="en-US"/>
              </w:rPr>
            </w:pPr>
            <w:r w:rsidRPr="00770228">
              <w:rPr>
                <w:rFonts w:ascii="Times New Roman" w:eastAsia="Times New Roman" w:hAnsi="Times New Roman" w:cs="Times New Roman"/>
                <w:color w:val="000000"/>
                <w:sz w:val="28"/>
                <w:szCs w:val="28"/>
                <w:lang w:val="en-US"/>
              </w:rPr>
              <w:t>01</w:t>
            </w:r>
          </w:p>
        </w:tc>
      </w:tr>
      <w:tr w:rsidR="00770228" w:rsidRPr="00770228" w:rsidTr="00770228">
        <w:tc>
          <w:tcPr>
            <w:tcW w:w="590" w:type="dxa"/>
            <w:vMerge/>
          </w:tcPr>
          <w:p w:rsidR="00770228" w:rsidRPr="00770228" w:rsidRDefault="00770228" w:rsidP="00363AA2">
            <w:pPr>
              <w:spacing w:line="288" w:lineRule="auto"/>
              <w:jc w:val="both"/>
              <w:textAlignment w:val="baseline"/>
              <w:rPr>
                <w:rFonts w:ascii="Times New Roman" w:eastAsia="Times New Roman" w:hAnsi="Times New Roman" w:cs="Times New Roman"/>
                <w:color w:val="000000"/>
                <w:sz w:val="28"/>
                <w:szCs w:val="28"/>
              </w:rPr>
            </w:pPr>
          </w:p>
        </w:tc>
        <w:tc>
          <w:tcPr>
            <w:tcW w:w="3261" w:type="dxa"/>
            <w:vMerge/>
          </w:tcPr>
          <w:p w:rsidR="00770228" w:rsidRPr="00770228" w:rsidRDefault="00770228" w:rsidP="00363AA2">
            <w:pPr>
              <w:spacing w:line="288" w:lineRule="auto"/>
              <w:jc w:val="both"/>
              <w:textAlignment w:val="baseline"/>
              <w:rPr>
                <w:rFonts w:ascii="Times New Roman" w:eastAsia="Times New Roman" w:hAnsi="Times New Roman" w:cs="Times New Roman"/>
                <w:color w:val="000000"/>
                <w:sz w:val="28"/>
                <w:szCs w:val="28"/>
              </w:rPr>
            </w:pPr>
          </w:p>
        </w:tc>
        <w:tc>
          <w:tcPr>
            <w:tcW w:w="3685" w:type="dxa"/>
          </w:tcPr>
          <w:p w:rsidR="00770228" w:rsidRPr="00770228" w:rsidRDefault="00770228" w:rsidP="00363AA2">
            <w:pPr>
              <w:spacing w:line="288" w:lineRule="auto"/>
              <w:jc w:val="both"/>
              <w:textAlignment w:val="baseline"/>
              <w:rPr>
                <w:rFonts w:ascii="Times New Roman" w:eastAsia="Times New Roman" w:hAnsi="Times New Roman" w:cs="Times New Roman"/>
                <w:color w:val="000000"/>
                <w:sz w:val="28"/>
                <w:szCs w:val="28"/>
                <w:lang w:val="en-US"/>
              </w:rPr>
            </w:pPr>
            <w:r w:rsidRPr="00770228">
              <w:rPr>
                <w:rFonts w:ascii="Times New Roman" w:eastAsia="Times New Roman" w:hAnsi="Times New Roman" w:cs="Times New Roman"/>
                <w:color w:val="000000"/>
                <w:sz w:val="28"/>
                <w:szCs w:val="28"/>
                <w:lang w:val="en-US"/>
              </w:rPr>
              <w:t>Phóng viên, biên tập viên</w:t>
            </w:r>
          </w:p>
        </w:tc>
        <w:tc>
          <w:tcPr>
            <w:tcW w:w="1276" w:type="dxa"/>
          </w:tcPr>
          <w:p w:rsidR="00770228" w:rsidRPr="00770228" w:rsidRDefault="00770228" w:rsidP="00363AA2">
            <w:pPr>
              <w:spacing w:line="288" w:lineRule="auto"/>
              <w:jc w:val="both"/>
              <w:textAlignment w:val="baseline"/>
              <w:rPr>
                <w:rFonts w:ascii="Times New Roman" w:eastAsia="Times New Roman" w:hAnsi="Times New Roman" w:cs="Times New Roman"/>
                <w:color w:val="000000"/>
                <w:sz w:val="28"/>
                <w:szCs w:val="28"/>
                <w:lang w:val="en-US"/>
              </w:rPr>
            </w:pPr>
            <w:r w:rsidRPr="00770228">
              <w:rPr>
                <w:rFonts w:ascii="Times New Roman" w:eastAsia="Times New Roman" w:hAnsi="Times New Roman" w:cs="Times New Roman"/>
                <w:color w:val="000000"/>
                <w:sz w:val="28"/>
                <w:szCs w:val="28"/>
                <w:lang w:val="en-US"/>
              </w:rPr>
              <w:t>10</w:t>
            </w:r>
          </w:p>
        </w:tc>
      </w:tr>
      <w:tr w:rsidR="00770228" w:rsidRPr="00770228" w:rsidTr="00770228">
        <w:tc>
          <w:tcPr>
            <w:tcW w:w="590" w:type="dxa"/>
            <w:vMerge w:val="restart"/>
          </w:tcPr>
          <w:p w:rsidR="00770228" w:rsidRPr="00770228" w:rsidRDefault="00770228" w:rsidP="00363AA2">
            <w:pPr>
              <w:spacing w:line="288" w:lineRule="auto"/>
              <w:jc w:val="both"/>
              <w:textAlignment w:val="baseline"/>
              <w:rPr>
                <w:rFonts w:ascii="Times New Roman" w:eastAsia="Times New Roman" w:hAnsi="Times New Roman" w:cs="Times New Roman"/>
                <w:color w:val="000000"/>
                <w:sz w:val="28"/>
                <w:szCs w:val="28"/>
                <w:lang w:val="en-US"/>
              </w:rPr>
            </w:pPr>
            <w:r w:rsidRPr="00770228">
              <w:rPr>
                <w:rFonts w:ascii="Times New Roman" w:eastAsia="Times New Roman" w:hAnsi="Times New Roman" w:cs="Times New Roman"/>
                <w:color w:val="000000"/>
                <w:sz w:val="28"/>
                <w:szCs w:val="28"/>
                <w:lang w:val="en-US"/>
              </w:rPr>
              <w:t>2</w:t>
            </w:r>
          </w:p>
        </w:tc>
        <w:tc>
          <w:tcPr>
            <w:tcW w:w="3261" w:type="dxa"/>
            <w:vMerge w:val="restart"/>
          </w:tcPr>
          <w:p w:rsidR="00770228" w:rsidRPr="00770228" w:rsidRDefault="00770228" w:rsidP="00363AA2">
            <w:pPr>
              <w:spacing w:line="288" w:lineRule="auto"/>
              <w:jc w:val="both"/>
              <w:textAlignment w:val="baseline"/>
              <w:rPr>
                <w:rFonts w:ascii="Times New Roman" w:eastAsia="Times New Roman" w:hAnsi="Times New Roman" w:cs="Times New Roman"/>
                <w:color w:val="000000"/>
                <w:sz w:val="28"/>
                <w:szCs w:val="28"/>
                <w:lang w:val="en-US"/>
              </w:rPr>
            </w:pPr>
            <w:r w:rsidRPr="00770228">
              <w:rPr>
                <w:rFonts w:ascii="Times New Roman" w:eastAsia="Times New Roman" w:hAnsi="Times New Roman" w:cs="Times New Roman"/>
                <w:color w:val="000000"/>
                <w:sz w:val="28"/>
                <w:szCs w:val="28"/>
                <w:lang w:val="en-US"/>
              </w:rPr>
              <w:t>Văn phòng chương trình Nông thôn miền núi</w:t>
            </w:r>
          </w:p>
        </w:tc>
        <w:tc>
          <w:tcPr>
            <w:tcW w:w="3685" w:type="dxa"/>
          </w:tcPr>
          <w:p w:rsidR="00770228" w:rsidRPr="00770228" w:rsidRDefault="00770228" w:rsidP="00363AA2">
            <w:pPr>
              <w:spacing w:line="288" w:lineRule="auto"/>
              <w:jc w:val="both"/>
              <w:textAlignment w:val="baseline"/>
              <w:rPr>
                <w:rFonts w:ascii="Times New Roman" w:eastAsia="Times New Roman" w:hAnsi="Times New Roman" w:cs="Times New Roman"/>
                <w:color w:val="000000"/>
                <w:sz w:val="28"/>
                <w:szCs w:val="28"/>
                <w:lang w:val="en-US"/>
              </w:rPr>
            </w:pPr>
            <w:r w:rsidRPr="00770228">
              <w:rPr>
                <w:rFonts w:ascii="Times New Roman" w:eastAsia="Times New Roman" w:hAnsi="Times New Roman" w:cs="Times New Roman"/>
                <w:color w:val="000000"/>
                <w:sz w:val="28"/>
                <w:szCs w:val="28"/>
                <w:lang w:val="en-US"/>
              </w:rPr>
              <w:t>Chuyên viên theo dõi dự án</w:t>
            </w:r>
          </w:p>
        </w:tc>
        <w:tc>
          <w:tcPr>
            <w:tcW w:w="1276" w:type="dxa"/>
          </w:tcPr>
          <w:p w:rsidR="00770228" w:rsidRPr="00770228" w:rsidRDefault="00770228" w:rsidP="00363AA2">
            <w:pPr>
              <w:spacing w:line="288" w:lineRule="auto"/>
              <w:jc w:val="both"/>
              <w:textAlignment w:val="baseline"/>
              <w:rPr>
                <w:rFonts w:ascii="Times New Roman" w:eastAsia="Times New Roman" w:hAnsi="Times New Roman" w:cs="Times New Roman"/>
                <w:color w:val="000000"/>
                <w:sz w:val="28"/>
                <w:szCs w:val="28"/>
                <w:lang w:val="en-US"/>
              </w:rPr>
            </w:pPr>
            <w:r w:rsidRPr="00770228">
              <w:rPr>
                <w:rFonts w:ascii="Times New Roman" w:eastAsia="Times New Roman" w:hAnsi="Times New Roman" w:cs="Times New Roman"/>
                <w:color w:val="000000"/>
                <w:sz w:val="28"/>
                <w:szCs w:val="28"/>
                <w:lang w:val="en-US"/>
              </w:rPr>
              <w:t>03</w:t>
            </w:r>
          </w:p>
        </w:tc>
      </w:tr>
      <w:tr w:rsidR="00770228" w:rsidRPr="00770228" w:rsidTr="00770228">
        <w:tc>
          <w:tcPr>
            <w:tcW w:w="590" w:type="dxa"/>
            <w:vMerge/>
          </w:tcPr>
          <w:p w:rsidR="00770228" w:rsidRPr="00770228" w:rsidRDefault="00770228" w:rsidP="00363AA2">
            <w:pPr>
              <w:spacing w:line="288" w:lineRule="auto"/>
              <w:jc w:val="both"/>
              <w:textAlignment w:val="baseline"/>
              <w:rPr>
                <w:rFonts w:ascii="Times New Roman" w:eastAsia="Times New Roman" w:hAnsi="Times New Roman" w:cs="Times New Roman"/>
                <w:color w:val="000000"/>
                <w:sz w:val="28"/>
                <w:szCs w:val="28"/>
              </w:rPr>
            </w:pPr>
          </w:p>
        </w:tc>
        <w:tc>
          <w:tcPr>
            <w:tcW w:w="3261" w:type="dxa"/>
            <w:vMerge/>
          </w:tcPr>
          <w:p w:rsidR="00770228" w:rsidRPr="00770228" w:rsidRDefault="00770228" w:rsidP="00363AA2">
            <w:pPr>
              <w:spacing w:line="288" w:lineRule="auto"/>
              <w:jc w:val="both"/>
              <w:textAlignment w:val="baseline"/>
              <w:rPr>
                <w:rFonts w:ascii="Times New Roman" w:eastAsia="Times New Roman" w:hAnsi="Times New Roman" w:cs="Times New Roman"/>
                <w:color w:val="000000"/>
                <w:sz w:val="28"/>
                <w:szCs w:val="28"/>
              </w:rPr>
            </w:pPr>
          </w:p>
        </w:tc>
        <w:tc>
          <w:tcPr>
            <w:tcW w:w="3685" w:type="dxa"/>
          </w:tcPr>
          <w:p w:rsidR="00770228" w:rsidRPr="00770228" w:rsidRDefault="00770228" w:rsidP="00363AA2">
            <w:pPr>
              <w:spacing w:line="288" w:lineRule="auto"/>
              <w:jc w:val="both"/>
              <w:textAlignment w:val="baseline"/>
              <w:rPr>
                <w:rFonts w:ascii="Times New Roman" w:eastAsia="Times New Roman" w:hAnsi="Times New Roman" w:cs="Times New Roman"/>
                <w:color w:val="000000"/>
                <w:sz w:val="28"/>
                <w:szCs w:val="28"/>
                <w:lang w:val="en-US"/>
              </w:rPr>
            </w:pPr>
            <w:r w:rsidRPr="00770228">
              <w:rPr>
                <w:rFonts w:ascii="Times New Roman" w:eastAsia="Times New Roman" w:hAnsi="Times New Roman" w:cs="Times New Roman"/>
                <w:color w:val="000000"/>
                <w:sz w:val="28"/>
                <w:szCs w:val="28"/>
                <w:lang w:val="en-US"/>
              </w:rPr>
              <w:t>Kế toán viên</w:t>
            </w:r>
          </w:p>
        </w:tc>
        <w:tc>
          <w:tcPr>
            <w:tcW w:w="1276" w:type="dxa"/>
          </w:tcPr>
          <w:p w:rsidR="00770228" w:rsidRPr="00770228" w:rsidRDefault="00770228" w:rsidP="00363AA2">
            <w:pPr>
              <w:spacing w:line="288" w:lineRule="auto"/>
              <w:jc w:val="both"/>
              <w:textAlignment w:val="baseline"/>
              <w:rPr>
                <w:rFonts w:ascii="Times New Roman" w:eastAsia="Times New Roman" w:hAnsi="Times New Roman" w:cs="Times New Roman"/>
                <w:color w:val="000000"/>
                <w:sz w:val="28"/>
                <w:szCs w:val="28"/>
                <w:lang w:val="en-US"/>
              </w:rPr>
            </w:pPr>
            <w:r w:rsidRPr="00770228">
              <w:rPr>
                <w:rFonts w:ascii="Times New Roman" w:eastAsia="Times New Roman" w:hAnsi="Times New Roman" w:cs="Times New Roman"/>
                <w:color w:val="000000"/>
                <w:sz w:val="28"/>
                <w:szCs w:val="28"/>
                <w:lang w:val="en-US"/>
              </w:rPr>
              <w:t>04</w:t>
            </w:r>
          </w:p>
        </w:tc>
      </w:tr>
      <w:tr w:rsidR="00770228" w:rsidRPr="00770228" w:rsidTr="00770228">
        <w:tc>
          <w:tcPr>
            <w:tcW w:w="590" w:type="dxa"/>
            <w:vMerge w:val="restart"/>
          </w:tcPr>
          <w:p w:rsidR="00770228" w:rsidRPr="00770228" w:rsidRDefault="00770228" w:rsidP="00363AA2">
            <w:pPr>
              <w:spacing w:line="288" w:lineRule="auto"/>
              <w:jc w:val="both"/>
              <w:textAlignment w:val="baseline"/>
              <w:rPr>
                <w:rFonts w:ascii="Times New Roman" w:eastAsia="Times New Roman" w:hAnsi="Times New Roman" w:cs="Times New Roman"/>
                <w:color w:val="000000"/>
                <w:sz w:val="28"/>
                <w:szCs w:val="28"/>
                <w:lang w:val="en-US"/>
              </w:rPr>
            </w:pPr>
            <w:r w:rsidRPr="00770228">
              <w:rPr>
                <w:rFonts w:ascii="Times New Roman" w:eastAsia="Times New Roman" w:hAnsi="Times New Roman" w:cs="Times New Roman"/>
                <w:color w:val="000000"/>
                <w:sz w:val="28"/>
                <w:szCs w:val="28"/>
                <w:lang w:val="en-US"/>
              </w:rPr>
              <w:t>3</w:t>
            </w:r>
          </w:p>
        </w:tc>
        <w:tc>
          <w:tcPr>
            <w:tcW w:w="3261" w:type="dxa"/>
            <w:vMerge w:val="restart"/>
          </w:tcPr>
          <w:p w:rsidR="00770228" w:rsidRPr="00770228" w:rsidRDefault="00770228" w:rsidP="00363AA2">
            <w:pPr>
              <w:spacing w:line="288" w:lineRule="auto"/>
              <w:jc w:val="both"/>
              <w:textAlignment w:val="baseline"/>
              <w:rPr>
                <w:rFonts w:ascii="Times New Roman" w:eastAsia="Times New Roman" w:hAnsi="Times New Roman" w:cs="Times New Roman"/>
                <w:color w:val="000000"/>
                <w:sz w:val="28"/>
                <w:szCs w:val="28"/>
                <w:lang w:val="en-US"/>
              </w:rPr>
            </w:pPr>
            <w:r w:rsidRPr="00770228">
              <w:rPr>
                <w:rFonts w:ascii="Times New Roman" w:eastAsia="Times New Roman" w:hAnsi="Times New Roman" w:cs="Times New Roman"/>
                <w:color w:val="000000"/>
                <w:sz w:val="28"/>
                <w:szCs w:val="28"/>
                <w:lang w:val="en-US"/>
              </w:rPr>
              <w:t>Văn phòng Ủy ban Vũ trụ</w:t>
            </w:r>
          </w:p>
        </w:tc>
        <w:tc>
          <w:tcPr>
            <w:tcW w:w="3685" w:type="dxa"/>
          </w:tcPr>
          <w:p w:rsidR="00770228" w:rsidRPr="00770228" w:rsidRDefault="00770228" w:rsidP="00363AA2">
            <w:pPr>
              <w:spacing w:line="288" w:lineRule="auto"/>
              <w:jc w:val="both"/>
              <w:textAlignment w:val="baseline"/>
              <w:rPr>
                <w:rFonts w:ascii="Times New Roman" w:eastAsia="Times New Roman" w:hAnsi="Times New Roman" w:cs="Times New Roman"/>
                <w:color w:val="000000"/>
                <w:sz w:val="28"/>
                <w:szCs w:val="28"/>
                <w:lang w:val="en-US"/>
              </w:rPr>
            </w:pPr>
            <w:r w:rsidRPr="00770228">
              <w:rPr>
                <w:rFonts w:ascii="Times New Roman" w:eastAsia="Times New Roman" w:hAnsi="Times New Roman" w:cs="Times New Roman"/>
                <w:color w:val="000000"/>
                <w:sz w:val="28"/>
                <w:szCs w:val="28"/>
                <w:lang w:val="en-US"/>
              </w:rPr>
              <w:t>Chuyên viên tổng hợp</w:t>
            </w:r>
            <w:r w:rsidR="00D55B5E">
              <w:rPr>
                <w:rFonts w:ascii="Times New Roman" w:eastAsia="Times New Roman" w:hAnsi="Times New Roman" w:cs="Times New Roman"/>
                <w:color w:val="000000"/>
                <w:sz w:val="28"/>
                <w:szCs w:val="28"/>
                <w:lang w:val="en-US"/>
              </w:rPr>
              <w:t xml:space="preserve"> </w:t>
            </w:r>
          </w:p>
        </w:tc>
        <w:tc>
          <w:tcPr>
            <w:tcW w:w="1276" w:type="dxa"/>
          </w:tcPr>
          <w:p w:rsidR="00770228" w:rsidRPr="00770228" w:rsidRDefault="00770228" w:rsidP="00363AA2">
            <w:pPr>
              <w:spacing w:line="288" w:lineRule="auto"/>
              <w:jc w:val="both"/>
              <w:textAlignment w:val="baseline"/>
              <w:rPr>
                <w:rFonts w:ascii="Times New Roman" w:eastAsia="Times New Roman" w:hAnsi="Times New Roman" w:cs="Times New Roman"/>
                <w:color w:val="000000"/>
                <w:sz w:val="28"/>
                <w:szCs w:val="28"/>
                <w:lang w:val="en-US"/>
              </w:rPr>
            </w:pPr>
            <w:r w:rsidRPr="00770228">
              <w:rPr>
                <w:rFonts w:ascii="Times New Roman" w:eastAsia="Times New Roman" w:hAnsi="Times New Roman" w:cs="Times New Roman"/>
                <w:color w:val="000000"/>
                <w:sz w:val="28"/>
                <w:szCs w:val="28"/>
                <w:lang w:val="en-US"/>
              </w:rPr>
              <w:t>01</w:t>
            </w:r>
          </w:p>
        </w:tc>
      </w:tr>
      <w:tr w:rsidR="00770228" w:rsidRPr="00770228" w:rsidTr="00770228">
        <w:tc>
          <w:tcPr>
            <w:tcW w:w="590" w:type="dxa"/>
            <w:vMerge/>
          </w:tcPr>
          <w:p w:rsidR="00770228" w:rsidRPr="00770228" w:rsidRDefault="00770228" w:rsidP="00363AA2">
            <w:pPr>
              <w:spacing w:line="288" w:lineRule="auto"/>
              <w:jc w:val="both"/>
              <w:textAlignment w:val="baseline"/>
              <w:rPr>
                <w:rFonts w:ascii="Times New Roman" w:eastAsia="Times New Roman" w:hAnsi="Times New Roman" w:cs="Times New Roman"/>
                <w:color w:val="000000"/>
                <w:sz w:val="28"/>
                <w:szCs w:val="28"/>
              </w:rPr>
            </w:pPr>
          </w:p>
        </w:tc>
        <w:tc>
          <w:tcPr>
            <w:tcW w:w="3261" w:type="dxa"/>
            <w:vMerge/>
          </w:tcPr>
          <w:p w:rsidR="00770228" w:rsidRPr="00770228" w:rsidRDefault="00770228" w:rsidP="00363AA2">
            <w:pPr>
              <w:spacing w:line="288" w:lineRule="auto"/>
              <w:jc w:val="both"/>
              <w:textAlignment w:val="baseline"/>
              <w:rPr>
                <w:rFonts w:ascii="Times New Roman" w:eastAsia="Times New Roman" w:hAnsi="Times New Roman" w:cs="Times New Roman"/>
                <w:color w:val="000000"/>
                <w:sz w:val="28"/>
                <w:szCs w:val="28"/>
              </w:rPr>
            </w:pPr>
          </w:p>
        </w:tc>
        <w:tc>
          <w:tcPr>
            <w:tcW w:w="3685" w:type="dxa"/>
          </w:tcPr>
          <w:p w:rsidR="00770228" w:rsidRPr="00770228" w:rsidRDefault="00770228" w:rsidP="00363AA2">
            <w:pPr>
              <w:spacing w:line="288" w:lineRule="auto"/>
              <w:jc w:val="both"/>
              <w:textAlignment w:val="baseline"/>
              <w:rPr>
                <w:rFonts w:ascii="Times New Roman" w:eastAsia="Times New Roman" w:hAnsi="Times New Roman" w:cs="Times New Roman"/>
                <w:color w:val="000000"/>
                <w:sz w:val="28"/>
                <w:szCs w:val="28"/>
                <w:lang w:val="en-US"/>
              </w:rPr>
            </w:pPr>
            <w:r w:rsidRPr="00770228">
              <w:rPr>
                <w:rFonts w:ascii="Times New Roman" w:eastAsia="Times New Roman" w:hAnsi="Times New Roman" w:cs="Times New Roman"/>
                <w:color w:val="000000"/>
                <w:sz w:val="28"/>
                <w:szCs w:val="28"/>
                <w:lang w:val="en-US"/>
              </w:rPr>
              <w:t>Chuyên viên hợp tác quốc tế</w:t>
            </w:r>
          </w:p>
        </w:tc>
        <w:tc>
          <w:tcPr>
            <w:tcW w:w="1276" w:type="dxa"/>
          </w:tcPr>
          <w:p w:rsidR="00770228" w:rsidRPr="00770228" w:rsidRDefault="00770228" w:rsidP="00363AA2">
            <w:pPr>
              <w:spacing w:line="288" w:lineRule="auto"/>
              <w:jc w:val="both"/>
              <w:textAlignment w:val="baseline"/>
              <w:rPr>
                <w:rFonts w:ascii="Times New Roman" w:eastAsia="Times New Roman" w:hAnsi="Times New Roman" w:cs="Times New Roman"/>
                <w:color w:val="000000"/>
                <w:sz w:val="28"/>
                <w:szCs w:val="28"/>
                <w:lang w:val="en-US"/>
              </w:rPr>
            </w:pPr>
            <w:r w:rsidRPr="00770228">
              <w:rPr>
                <w:rFonts w:ascii="Times New Roman" w:eastAsia="Times New Roman" w:hAnsi="Times New Roman" w:cs="Times New Roman"/>
                <w:color w:val="000000"/>
                <w:sz w:val="28"/>
                <w:szCs w:val="28"/>
                <w:lang w:val="en-US"/>
              </w:rPr>
              <w:t>01</w:t>
            </w:r>
          </w:p>
        </w:tc>
      </w:tr>
    </w:tbl>
    <w:p w:rsidR="002C1444" w:rsidRDefault="002C1444" w:rsidP="00363AA2">
      <w:pPr>
        <w:spacing w:after="0" w:line="288" w:lineRule="auto"/>
        <w:jc w:val="both"/>
        <w:textAlignment w:val="baseline"/>
        <w:rPr>
          <w:rFonts w:ascii="Times New Roman" w:eastAsia="Times New Roman" w:hAnsi="Times New Roman" w:cs="Times New Roman"/>
          <w:color w:val="000000"/>
          <w:sz w:val="24"/>
          <w:szCs w:val="24"/>
        </w:rPr>
      </w:pPr>
    </w:p>
    <w:p w:rsidR="00B6312E" w:rsidRPr="002C1444" w:rsidRDefault="002C1444" w:rsidP="002C1444">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r w:rsidR="006B7EEA" w:rsidRPr="006B7EEA">
        <w:rPr>
          <w:rFonts w:ascii="Times New Roman" w:eastAsia="Times New Roman" w:hAnsi="Times New Roman" w:cs="Times New Roman"/>
          <w:b/>
          <w:color w:val="000000"/>
          <w:sz w:val="28"/>
          <w:szCs w:val="28"/>
          <w:lang w:val="pt-BR"/>
        </w:rPr>
        <w:lastRenderedPageBreak/>
        <w:t>IV</w:t>
      </w:r>
      <w:r w:rsidR="00B6312E" w:rsidRPr="006B7EEA">
        <w:rPr>
          <w:rFonts w:ascii="Times New Roman" w:eastAsia="Times New Roman" w:hAnsi="Times New Roman" w:cs="Times New Roman"/>
          <w:b/>
          <w:color w:val="000000"/>
          <w:sz w:val="28"/>
          <w:szCs w:val="28"/>
          <w:lang w:val="pt-BR"/>
        </w:rPr>
        <w:t xml:space="preserve">. </w:t>
      </w:r>
      <w:r w:rsidR="006B7EEA" w:rsidRPr="006B7EEA">
        <w:rPr>
          <w:rFonts w:ascii="Times New Roman" w:eastAsia="Times New Roman" w:hAnsi="Times New Roman" w:cs="Times New Roman"/>
          <w:b/>
          <w:color w:val="000000"/>
          <w:sz w:val="28"/>
          <w:szCs w:val="28"/>
          <w:lang w:val="pt-BR"/>
        </w:rPr>
        <w:t>HỒ SƠ ĐĂNG KÝ DỰ TUYỂN, THỜI GIAN NHẬN HỒ SƠ</w:t>
      </w:r>
    </w:p>
    <w:p w:rsidR="006B7EEA" w:rsidRPr="006B7EEA" w:rsidRDefault="006B7EEA" w:rsidP="00433376">
      <w:pPr>
        <w:spacing w:before="60" w:after="60" w:line="269" w:lineRule="auto"/>
        <w:ind w:firstLine="567"/>
        <w:jc w:val="both"/>
        <w:textAlignment w:val="baseline"/>
        <w:rPr>
          <w:rFonts w:ascii="Times New Roman" w:eastAsia="Times New Roman" w:hAnsi="Times New Roman" w:cs="Times New Roman"/>
          <w:b/>
          <w:bCs/>
          <w:color w:val="000000"/>
          <w:sz w:val="28"/>
          <w:szCs w:val="28"/>
          <w:lang w:val="pt-BR"/>
        </w:rPr>
      </w:pPr>
      <w:r w:rsidRPr="006B7EEA">
        <w:rPr>
          <w:rFonts w:ascii="Times New Roman" w:eastAsia="Times New Roman" w:hAnsi="Times New Roman" w:cs="Times New Roman"/>
          <w:b/>
          <w:bCs/>
          <w:color w:val="000000"/>
          <w:sz w:val="28"/>
          <w:szCs w:val="28"/>
          <w:lang w:val="pt-BR"/>
        </w:rPr>
        <w:t>1. Hồ sơ đăng ký dự tuyển</w:t>
      </w:r>
    </w:p>
    <w:p w:rsidR="004D4C2E" w:rsidRPr="00433376" w:rsidRDefault="006B7EEA" w:rsidP="00433376">
      <w:pPr>
        <w:spacing w:before="60" w:after="60" w:line="269" w:lineRule="auto"/>
        <w:ind w:firstLine="567"/>
        <w:jc w:val="both"/>
        <w:textAlignment w:val="baseline"/>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w:t>
      </w:r>
      <w:r w:rsidR="004B3059" w:rsidRPr="00433376">
        <w:rPr>
          <w:rFonts w:ascii="Times New Roman" w:eastAsia="Times New Roman" w:hAnsi="Times New Roman" w:cs="Times New Roman"/>
          <w:color w:val="000000"/>
          <w:sz w:val="28"/>
          <w:szCs w:val="28"/>
          <w:lang w:val="pt-BR"/>
        </w:rPr>
        <w:t xml:space="preserve"> </w:t>
      </w:r>
      <w:r w:rsidR="00191E77" w:rsidRPr="00433376">
        <w:rPr>
          <w:rFonts w:ascii="Times New Roman" w:eastAsia="Times New Roman" w:hAnsi="Times New Roman" w:cs="Times New Roman"/>
          <w:color w:val="000000"/>
          <w:sz w:val="28"/>
          <w:szCs w:val="28"/>
          <w:lang w:val="pt-BR"/>
        </w:rPr>
        <w:t>Phiếu</w:t>
      </w:r>
      <w:r w:rsidR="004B3059" w:rsidRPr="00433376">
        <w:rPr>
          <w:rFonts w:ascii="Times New Roman" w:eastAsia="Times New Roman" w:hAnsi="Times New Roman" w:cs="Times New Roman"/>
          <w:color w:val="000000"/>
          <w:sz w:val="28"/>
          <w:szCs w:val="28"/>
          <w:lang w:val="pt-BR"/>
        </w:rPr>
        <w:t xml:space="preserve"> đăng ký dự tuyển (theo mẫu kèm theo Thông báo này).</w:t>
      </w:r>
    </w:p>
    <w:p w:rsidR="00CD3997" w:rsidRPr="00433376" w:rsidRDefault="006B7EEA" w:rsidP="00433376">
      <w:pPr>
        <w:spacing w:before="60" w:after="60" w:line="269" w:lineRule="auto"/>
        <w:ind w:firstLine="567"/>
        <w:jc w:val="both"/>
        <w:textAlignment w:val="baseline"/>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 xml:space="preserve">- </w:t>
      </w:r>
      <w:r w:rsidR="002B1C60" w:rsidRPr="00433376">
        <w:rPr>
          <w:rFonts w:ascii="Times New Roman" w:eastAsia="Times New Roman" w:hAnsi="Times New Roman" w:cs="Times New Roman"/>
          <w:color w:val="000000"/>
          <w:sz w:val="28"/>
          <w:szCs w:val="28"/>
          <w:lang w:val="pt-BR"/>
        </w:rPr>
        <w:t xml:space="preserve"> </w:t>
      </w:r>
      <w:r w:rsidR="00CD3997" w:rsidRPr="00433376">
        <w:rPr>
          <w:rFonts w:ascii="Times New Roman" w:eastAsia="Times New Roman" w:hAnsi="Times New Roman" w:cs="Times New Roman"/>
          <w:color w:val="000000"/>
          <w:sz w:val="28"/>
          <w:szCs w:val="28"/>
          <w:lang w:val="pt-BR"/>
        </w:rPr>
        <w:t xml:space="preserve">Bản </w:t>
      </w:r>
      <w:r w:rsidR="00BE33F9" w:rsidRPr="00433376">
        <w:rPr>
          <w:rFonts w:ascii="Times New Roman" w:eastAsia="Times New Roman" w:hAnsi="Times New Roman" w:cs="Times New Roman"/>
          <w:color w:val="000000"/>
          <w:sz w:val="28"/>
          <w:szCs w:val="28"/>
          <w:lang w:val="pt-BR"/>
        </w:rPr>
        <w:t>S</w:t>
      </w:r>
      <w:r w:rsidR="00CD3997" w:rsidRPr="00433376">
        <w:rPr>
          <w:rFonts w:ascii="Times New Roman" w:eastAsia="Times New Roman" w:hAnsi="Times New Roman" w:cs="Times New Roman"/>
          <w:color w:val="000000"/>
          <w:sz w:val="28"/>
          <w:szCs w:val="28"/>
          <w:lang w:val="pt-BR"/>
        </w:rPr>
        <w:t>ơ yếu lý lịch tự thuật</w:t>
      </w:r>
      <w:r w:rsidR="00BE33F9" w:rsidRPr="00433376">
        <w:rPr>
          <w:rFonts w:ascii="Times New Roman" w:eastAsia="Times New Roman" w:hAnsi="Times New Roman" w:cs="Times New Roman"/>
          <w:color w:val="000000"/>
          <w:sz w:val="28"/>
          <w:szCs w:val="28"/>
          <w:lang w:val="pt-BR"/>
        </w:rPr>
        <w:t xml:space="preserve"> (dán ảnh 4x6 được chụp trong thời gian 06 tháng tính đến ngày nộp hồ sơ)</w:t>
      </w:r>
      <w:r w:rsidR="00CD3997" w:rsidRPr="00433376">
        <w:rPr>
          <w:rFonts w:ascii="Times New Roman" w:eastAsia="Times New Roman" w:hAnsi="Times New Roman" w:cs="Times New Roman"/>
          <w:color w:val="000000"/>
          <w:sz w:val="28"/>
          <w:szCs w:val="28"/>
          <w:lang w:val="pt-BR"/>
        </w:rPr>
        <w:t xml:space="preserve"> có xác nhận của cơ quan có thẩm quyền trong thời hạn </w:t>
      </w:r>
      <w:r w:rsidR="00BE33F9" w:rsidRPr="00433376">
        <w:rPr>
          <w:rFonts w:ascii="Times New Roman" w:eastAsia="Times New Roman" w:hAnsi="Times New Roman" w:cs="Times New Roman"/>
          <w:color w:val="000000"/>
          <w:sz w:val="28"/>
          <w:szCs w:val="28"/>
          <w:lang w:val="pt-BR"/>
        </w:rPr>
        <w:t>3</w:t>
      </w:r>
      <w:r w:rsidR="00CD3997" w:rsidRPr="00433376">
        <w:rPr>
          <w:rFonts w:ascii="Times New Roman" w:eastAsia="Times New Roman" w:hAnsi="Times New Roman" w:cs="Times New Roman"/>
          <w:color w:val="000000"/>
          <w:sz w:val="28"/>
          <w:szCs w:val="28"/>
          <w:lang w:val="pt-BR"/>
        </w:rPr>
        <w:t>0</w:t>
      </w:r>
      <w:r w:rsidR="00BE33F9" w:rsidRPr="00433376">
        <w:rPr>
          <w:rFonts w:ascii="Times New Roman" w:eastAsia="Times New Roman" w:hAnsi="Times New Roman" w:cs="Times New Roman"/>
          <w:color w:val="000000"/>
          <w:sz w:val="28"/>
          <w:szCs w:val="28"/>
          <w:lang w:val="pt-BR"/>
        </w:rPr>
        <w:t xml:space="preserve"> ngày</w:t>
      </w:r>
      <w:r w:rsidR="00CD3997" w:rsidRPr="00433376">
        <w:rPr>
          <w:rFonts w:ascii="Times New Roman" w:eastAsia="Times New Roman" w:hAnsi="Times New Roman" w:cs="Times New Roman"/>
          <w:color w:val="000000"/>
          <w:sz w:val="28"/>
          <w:szCs w:val="28"/>
          <w:lang w:val="pt-BR"/>
        </w:rPr>
        <w:t xml:space="preserve"> tính đến ngày nộp hồ sơ đăng ký dự tuyển;</w:t>
      </w:r>
    </w:p>
    <w:p w:rsidR="006D7C23" w:rsidRPr="00433376" w:rsidRDefault="006B7EEA" w:rsidP="00433376">
      <w:pPr>
        <w:spacing w:before="60" w:after="60" w:line="269" w:lineRule="auto"/>
        <w:ind w:firstLine="567"/>
        <w:jc w:val="both"/>
        <w:textAlignment w:val="baseline"/>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w:t>
      </w:r>
      <w:r w:rsidR="00BE33F9" w:rsidRPr="00433376">
        <w:rPr>
          <w:rFonts w:ascii="Times New Roman" w:eastAsia="Times New Roman" w:hAnsi="Times New Roman" w:cs="Times New Roman"/>
          <w:color w:val="000000"/>
          <w:sz w:val="28"/>
          <w:szCs w:val="28"/>
          <w:lang w:val="pt-BR"/>
        </w:rPr>
        <w:t xml:space="preserve"> </w:t>
      </w:r>
      <w:r w:rsidR="00CD3997" w:rsidRPr="00433376">
        <w:rPr>
          <w:rFonts w:ascii="Times New Roman" w:eastAsia="Times New Roman" w:hAnsi="Times New Roman" w:cs="Times New Roman"/>
          <w:color w:val="000000"/>
          <w:sz w:val="28"/>
          <w:szCs w:val="28"/>
          <w:lang w:val="pt-BR"/>
        </w:rPr>
        <w:t>Bản sao các văn bằng, chứng chỉ</w:t>
      </w:r>
      <w:r w:rsidR="00BE33F9" w:rsidRPr="00433376">
        <w:rPr>
          <w:rFonts w:ascii="Times New Roman" w:eastAsia="Times New Roman" w:hAnsi="Times New Roman" w:cs="Times New Roman"/>
          <w:color w:val="000000"/>
          <w:sz w:val="28"/>
          <w:szCs w:val="28"/>
          <w:lang w:val="pt-BR"/>
        </w:rPr>
        <w:t xml:space="preserve"> và</w:t>
      </w:r>
      <w:r w:rsidR="00CD3997" w:rsidRPr="00433376">
        <w:rPr>
          <w:rFonts w:ascii="Times New Roman" w:eastAsia="Times New Roman" w:hAnsi="Times New Roman" w:cs="Times New Roman"/>
          <w:color w:val="000000"/>
          <w:sz w:val="28"/>
          <w:szCs w:val="28"/>
          <w:lang w:val="pt-BR"/>
        </w:rPr>
        <w:t xml:space="preserve"> kết quả học tập theo yêu cầu của vị trí đăng ký dự tuyển, được cơ quan có thẩm quyền chứng thực. Trường hợp có văn bằng do cơ sở đào tạo nước ngoài cấp phải được </w:t>
      </w:r>
      <w:r w:rsidR="006D7C23" w:rsidRPr="00433376">
        <w:rPr>
          <w:rFonts w:ascii="Times New Roman" w:eastAsia="Times New Roman" w:hAnsi="Times New Roman" w:cs="Times New Roman"/>
          <w:color w:val="000000"/>
          <w:sz w:val="28"/>
          <w:szCs w:val="28"/>
          <w:lang w:val="pt-BR"/>
        </w:rPr>
        <w:t>Bộ Giáo dục và Đào tạo Việt Nam công nhận.</w:t>
      </w:r>
    </w:p>
    <w:p w:rsidR="000853B0" w:rsidRPr="00433376" w:rsidRDefault="006B7EEA" w:rsidP="00433376">
      <w:pPr>
        <w:spacing w:before="60" w:after="60" w:line="269" w:lineRule="auto"/>
        <w:ind w:firstLine="567"/>
        <w:jc w:val="both"/>
        <w:textAlignment w:val="baseline"/>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w:t>
      </w:r>
      <w:r w:rsidR="006D7C23" w:rsidRPr="00433376">
        <w:rPr>
          <w:rFonts w:ascii="Times New Roman" w:eastAsia="Times New Roman" w:hAnsi="Times New Roman" w:cs="Times New Roman"/>
          <w:color w:val="000000"/>
          <w:sz w:val="28"/>
          <w:szCs w:val="28"/>
          <w:lang w:val="pt-BR"/>
        </w:rPr>
        <w:t xml:space="preserve"> </w:t>
      </w:r>
      <w:r w:rsidR="000853B0" w:rsidRPr="00433376">
        <w:rPr>
          <w:rFonts w:ascii="Times New Roman" w:eastAsia="Times New Roman" w:hAnsi="Times New Roman" w:cs="Times New Roman"/>
          <w:color w:val="000000"/>
          <w:sz w:val="28"/>
          <w:szCs w:val="28"/>
          <w:lang w:val="pt-BR"/>
        </w:rPr>
        <w:t>Giấy chứng nhận sức khỏe còn giá trị sử dụng do cơ quan y tế đủ điều kiện được khám sức khỏe chứng nhận theo quy định tại Thông tư số 14/2013/TT-BYT của Bộ Y tế về việc hướng dẫn khám sức khỏe.</w:t>
      </w:r>
    </w:p>
    <w:p w:rsidR="000853B0" w:rsidRPr="00433376" w:rsidRDefault="006B7EEA" w:rsidP="00433376">
      <w:pPr>
        <w:spacing w:before="60" w:after="60" w:line="269" w:lineRule="auto"/>
        <w:ind w:firstLine="567"/>
        <w:jc w:val="both"/>
        <w:textAlignment w:val="baseline"/>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w:t>
      </w:r>
      <w:r w:rsidR="000853B0" w:rsidRPr="00433376">
        <w:rPr>
          <w:rFonts w:ascii="Times New Roman" w:eastAsia="Times New Roman" w:hAnsi="Times New Roman" w:cs="Times New Roman"/>
          <w:color w:val="000000"/>
          <w:sz w:val="28"/>
          <w:szCs w:val="28"/>
          <w:lang w:val="pt-BR"/>
        </w:rPr>
        <w:t xml:space="preserve"> Bản sao công chứng các giấy tờ thuộc đối tượng ưu tiên trong tuyển dụng viên chức (nếu có) được cơ quan, tổ chức có thẩm quyền chứng thực.</w:t>
      </w:r>
    </w:p>
    <w:p w:rsidR="00E91A2F" w:rsidRPr="00433376" w:rsidRDefault="006B7EEA" w:rsidP="00433376">
      <w:pPr>
        <w:spacing w:before="60" w:after="60" w:line="269" w:lineRule="auto"/>
        <w:ind w:firstLine="567"/>
        <w:jc w:val="both"/>
        <w:textAlignment w:val="baseline"/>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w:t>
      </w:r>
      <w:r w:rsidR="00E91A2F" w:rsidRPr="00433376">
        <w:rPr>
          <w:rFonts w:ascii="Times New Roman" w:eastAsia="Times New Roman" w:hAnsi="Times New Roman" w:cs="Times New Roman"/>
          <w:color w:val="000000"/>
          <w:sz w:val="28"/>
          <w:szCs w:val="28"/>
          <w:lang w:val="pt-BR"/>
        </w:rPr>
        <w:t xml:space="preserve"> Lý lịch khoa học (nếu có) có xác nhận của cơ quan có thẩm quyền.</w:t>
      </w:r>
    </w:p>
    <w:p w:rsidR="00E91A2F" w:rsidRPr="00433376" w:rsidRDefault="006B7EEA" w:rsidP="00433376">
      <w:pPr>
        <w:spacing w:before="60" w:after="60" w:line="269" w:lineRule="auto"/>
        <w:ind w:firstLine="567"/>
        <w:jc w:val="both"/>
        <w:textAlignment w:val="baseline"/>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w:t>
      </w:r>
      <w:r w:rsidR="00E91A2F" w:rsidRPr="00433376">
        <w:rPr>
          <w:rFonts w:ascii="Times New Roman" w:eastAsia="Times New Roman" w:hAnsi="Times New Roman" w:cs="Times New Roman"/>
          <w:color w:val="000000"/>
          <w:sz w:val="28"/>
          <w:szCs w:val="28"/>
          <w:lang w:val="pt-BR"/>
        </w:rPr>
        <w:t xml:space="preserve"> 02 phong bì ghi đầy đủ thông tin nơi nhận của thí sinh</w:t>
      </w:r>
      <w:r w:rsidR="00E049D1" w:rsidRPr="00433376">
        <w:rPr>
          <w:rFonts w:ascii="Times New Roman" w:eastAsia="Times New Roman" w:hAnsi="Times New Roman" w:cs="Times New Roman"/>
          <w:color w:val="000000"/>
          <w:sz w:val="28"/>
          <w:szCs w:val="28"/>
          <w:lang w:val="pt-BR"/>
        </w:rPr>
        <w:t>.</w:t>
      </w:r>
    </w:p>
    <w:p w:rsidR="00E91A2F" w:rsidRPr="00433376" w:rsidRDefault="006558E2" w:rsidP="00433376">
      <w:pPr>
        <w:spacing w:before="60" w:after="60" w:line="269" w:lineRule="auto"/>
        <w:ind w:firstLine="567"/>
        <w:jc w:val="both"/>
        <w:textAlignment w:val="baseline"/>
        <w:rPr>
          <w:rFonts w:ascii="Times New Roman" w:eastAsia="Times New Roman" w:hAnsi="Times New Roman" w:cs="Times New Roman"/>
          <w:color w:val="000000"/>
          <w:sz w:val="28"/>
          <w:szCs w:val="28"/>
          <w:lang w:val="pt-BR"/>
        </w:rPr>
      </w:pPr>
      <w:r w:rsidRPr="00433376">
        <w:rPr>
          <w:rFonts w:ascii="Times New Roman" w:eastAsia="Times New Roman" w:hAnsi="Times New Roman" w:cs="Times New Roman"/>
          <w:color w:val="000000"/>
          <w:sz w:val="28"/>
          <w:szCs w:val="28"/>
          <w:lang w:val="pt-BR"/>
        </w:rPr>
        <w:tab/>
      </w:r>
      <w:r w:rsidR="00E91A2F" w:rsidRPr="00433376">
        <w:rPr>
          <w:rFonts w:ascii="Times New Roman" w:eastAsia="Times New Roman" w:hAnsi="Times New Roman" w:cs="Times New Roman"/>
          <w:color w:val="000000"/>
          <w:sz w:val="28"/>
          <w:szCs w:val="28"/>
          <w:lang w:val="pt-BR"/>
        </w:rPr>
        <w:t>Hồ sơ dự thi của mỗi thí sinh đựng trong 01 túi hồ sơ riêng, ngoài túi hồ sơ ghi rõ họ tên, địa chỉ, điện thoại liên hệ và thống kê các loại</w:t>
      </w:r>
      <w:r w:rsidR="006B52B6" w:rsidRPr="00433376">
        <w:rPr>
          <w:rFonts w:ascii="Times New Roman" w:eastAsia="Times New Roman" w:hAnsi="Times New Roman" w:cs="Times New Roman"/>
          <w:color w:val="000000"/>
          <w:sz w:val="28"/>
          <w:szCs w:val="28"/>
          <w:lang w:val="pt-BR"/>
        </w:rPr>
        <w:t xml:space="preserve"> giấy tờ</w:t>
      </w:r>
      <w:r w:rsidR="00E91A2F" w:rsidRPr="00433376">
        <w:rPr>
          <w:rFonts w:ascii="Times New Roman" w:eastAsia="Times New Roman" w:hAnsi="Times New Roman" w:cs="Times New Roman"/>
          <w:color w:val="000000"/>
          <w:sz w:val="28"/>
          <w:szCs w:val="28"/>
          <w:lang w:val="pt-BR"/>
        </w:rPr>
        <w:t>, số lượng hồ sơ có bên trong (theo mẫu Bìa hồ sơ kèm theo Thông báo này).</w:t>
      </w:r>
    </w:p>
    <w:p w:rsidR="00A85239" w:rsidRPr="00433376" w:rsidRDefault="006558E2" w:rsidP="00433376">
      <w:pPr>
        <w:spacing w:before="60" w:after="60" w:line="269" w:lineRule="auto"/>
        <w:ind w:firstLine="567"/>
        <w:jc w:val="both"/>
        <w:textAlignment w:val="baseline"/>
        <w:rPr>
          <w:rFonts w:ascii="Times New Roman" w:eastAsia="Times New Roman" w:hAnsi="Times New Roman" w:cs="Times New Roman"/>
          <w:color w:val="000000"/>
          <w:sz w:val="28"/>
          <w:szCs w:val="28"/>
          <w:lang w:val="pt-BR"/>
        </w:rPr>
      </w:pPr>
      <w:r w:rsidRPr="00433376">
        <w:rPr>
          <w:rFonts w:ascii="Times New Roman" w:eastAsia="Times New Roman" w:hAnsi="Times New Roman" w:cs="Times New Roman"/>
          <w:color w:val="000000"/>
          <w:sz w:val="28"/>
          <w:szCs w:val="28"/>
          <w:lang w:val="pt-BR"/>
        </w:rPr>
        <w:tab/>
      </w:r>
      <w:r w:rsidR="00A85239" w:rsidRPr="00433376">
        <w:rPr>
          <w:rFonts w:ascii="Times New Roman" w:eastAsia="Times New Roman" w:hAnsi="Times New Roman" w:cs="Times New Roman"/>
          <w:color w:val="000000"/>
          <w:sz w:val="28"/>
          <w:szCs w:val="28"/>
          <w:lang w:val="pt-BR"/>
        </w:rPr>
        <w:t>Mỗi thí sinh chỉ được đăng ký dự tuyển vào 01 vị trí, hoàn toàn chịu trách nhiệm về hồ sơ đăng ký dự thi. Trường hợp thí sinh nộp vào từ 02 vị trí trở</w:t>
      </w:r>
      <w:r w:rsidR="008E6521" w:rsidRPr="00433376">
        <w:rPr>
          <w:rFonts w:ascii="Times New Roman" w:eastAsia="Times New Roman" w:hAnsi="Times New Roman" w:cs="Times New Roman"/>
          <w:color w:val="000000"/>
          <w:sz w:val="28"/>
          <w:szCs w:val="28"/>
          <w:lang w:val="pt-BR"/>
        </w:rPr>
        <w:t xml:space="preserve"> lên, khai man không đúng sự thậ</w:t>
      </w:r>
      <w:r w:rsidR="00A85239" w:rsidRPr="00433376">
        <w:rPr>
          <w:rFonts w:ascii="Times New Roman" w:eastAsia="Times New Roman" w:hAnsi="Times New Roman" w:cs="Times New Roman"/>
          <w:color w:val="000000"/>
          <w:sz w:val="28"/>
          <w:szCs w:val="28"/>
          <w:lang w:val="pt-BR"/>
        </w:rPr>
        <w:t xml:space="preserve">t </w:t>
      </w:r>
      <w:r w:rsidR="008E6521" w:rsidRPr="00433376">
        <w:rPr>
          <w:rFonts w:ascii="Times New Roman" w:eastAsia="Times New Roman" w:hAnsi="Times New Roman" w:cs="Times New Roman"/>
          <w:color w:val="000000"/>
          <w:sz w:val="28"/>
          <w:szCs w:val="28"/>
          <w:lang w:val="pt-BR"/>
        </w:rPr>
        <w:t>s</w:t>
      </w:r>
      <w:r w:rsidR="00A85239" w:rsidRPr="00433376">
        <w:rPr>
          <w:rFonts w:ascii="Times New Roman" w:eastAsia="Times New Roman" w:hAnsi="Times New Roman" w:cs="Times New Roman"/>
          <w:color w:val="000000"/>
          <w:sz w:val="28"/>
          <w:szCs w:val="28"/>
          <w:lang w:val="pt-BR"/>
        </w:rPr>
        <w:t>ẽ bị loại khỏi danh sách dự thi hoặc bị hủy kết quả xét tuyển.</w:t>
      </w:r>
    </w:p>
    <w:p w:rsidR="00E91A2F" w:rsidRPr="006B7EEA" w:rsidRDefault="006B7EEA" w:rsidP="006B7EEA">
      <w:pPr>
        <w:spacing w:before="60" w:after="60" w:line="269" w:lineRule="auto"/>
        <w:ind w:firstLine="567"/>
        <w:jc w:val="both"/>
        <w:textAlignment w:val="baseline"/>
        <w:rPr>
          <w:rFonts w:ascii="Times New Roman" w:eastAsia="Times New Roman" w:hAnsi="Times New Roman" w:cs="Times New Roman"/>
          <w:b/>
          <w:bCs/>
          <w:color w:val="000000"/>
          <w:sz w:val="28"/>
          <w:szCs w:val="28"/>
          <w:lang w:val="pt-BR"/>
        </w:rPr>
      </w:pPr>
      <w:r>
        <w:rPr>
          <w:rFonts w:ascii="Times New Roman" w:eastAsia="Times New Roman" w:hAnsi="Times New Roman" w:cs="Times New Roman"/>
          <w:b/>
          <w:bCs/>
          <w:color w:val="000000"/>
          <w:sz w:val="28"/>
          <w:szCs w:val="28"/>
          <w:lang w:val="pt-BR"/>
        </w:rPr>
        <w:t>2</w:t>
      </w:r>
      <w:r w:rsidR="00131C27" w:rsidRPr="006B7EEA">
        <w:rPr>
          <w:rFonts w:ascii="Times New Roman" w:eastAsia="Times New Roman" w:hAnsi="Times New Roman" w:cs="Times New Roman"/>
          <w:b/>
          <w:bCs/>
          <w:color w:val="000000"/>
          <w:sz w:val="28"/>
          <w:szCs w:val="28"/>
          <w:lang w:val="pt-BR"/>
        </w:rPr>
        <w:t>. Thời gian và địa điểm nộp hồ sơ đăng ký tuyển dụng</w:t>
      </w:r>
    </w:p>
    <w:p w:rsidR="00131C27" w:rsidRPr="006B7EEA" w:rsidRDefault="00E601ED" w:rsidP="006B7EEA">
      <w:pPr>
        <w:spacing w:before="60" w:after="60" w:line="269" w:lineRule="auto"/>
        <w:ind w:firstLine="567"/>
        <w:jc w:val="both"/>
        <w:textAlignment w:val="baseline"/>
        <w:rPr>
          <w:rFonts w:ascii="Times New Roman" w:eastAsia="Times New Roman" w:hAnsi="Times New Roman" w:cs="Times New Roman"/>
          <w:color w:val="000000"/>
          <w:sz w:val="28"/>
          <w:szCs w:val="28"/>
          <w:lang w:val="pt-BR"/>
        </w:rPr>
      </w:pPr>
      <w:r w:rsidRPr="006B7EEA">
        <w:rPr>
          <w:rFonts w:ascii="Times New Roman" w:eastAsia="Times New Roman" w:hAnsi="Times New Roman" w:cs="Times New Roman"/>
          <w:color w:val="000000"/>
          <w:sz w:val="28"/>
          <w:szCs w:val="28"/>
          <w:lang w:val="pt-BR"/>
        </w:rPr>
        <w:t>- Thời gian nhận hồ sơ và lệ phí đăng ký dự tuyển: Trong giờ hành c</w:t>
      </w:r>
      <w:r w:rsidR="00DB0408" w:rsidRPr="006B7EEA">
        <w:rPr>
          <w:rFonts w:ascii="Times New Roman" w:eastAsia="Times New Roman" w:hAnsi="Times New Roman" w:cs="Times New Roman"/>
          <w:color w:val="000000"/>
          <w:sz w:val="28"/>
          <w:szCs w:val="28"/>
          <w:lang w:val="pt-BR"/>
        </w:rPr>
        <w:t xml:space="preserve">hính các ngày làm việc từ ngày </w:t>
      </w:r>
      <w:r w:rsidR="00D86A47">
        <w:rPr>
          <w:rFonts w:ascii="Times New Roman" w:eastAsia="Times New Roman" w:hAnsi="Times New Roman" w:cs="Times New Roman"/>
          <w:color w:val="000000"/>
          <w:sz w:val="28"/>
          <w:szCs w:val="28"/>
          <w:lang w:val="pt-BR"/>
        </w:rPr>
        <w:t>26</w:t>
      </w:r>
      <w:r w:rsidRPr="006B7EEA">
        <w:rPr>
          <w:rFonts w:ascii="Times New Roman" w:eastAsia="Times New Roman" w:hAnsi="Times New Roman" w:cs="Times New Roman"/>
          <w:color w:val="000000"/>
          <w:sz w:val="28"/>
          <w:szCs w:val="28"/>
          <w:lang w:val="pt-BR"/>
        </w:rPr>
        <w:t>/</w:t>
      </w:r>
      <w:r w:rsidR="00D86A47">
        <w:rPr>
          <w:rFonts w:ascii="Times New Roman" w:eastAsia="Times New Roman" w:hAnsi="Times New Roman" w:cs="Times New Roman"/>
          <w:color w:val="000000"/>
          <w:sz w:val="28"/>
          <w:szCs w:val="28"/>
          <w:lang w:val="pt-BR"/>
        </w:rPr>
        <w:t>5</w:t>
      </w:r>
      <w:r w:rsidRPr="006B7EEA">
        <w:rPr>
          <w:rFonts w:ascii="Times New Roman" w:eastAsia="Times New Roman" w:hAnsi="Times New Roman" w:cs="Times New Roman"/>
          <w:color w:val="000000"/>
          <w:sz w:val="28"/>
          <w:szCs w:val="28"/>
          <w:lang w:val="pt-BR"/>
        </w:rPr>
        <w:t xml:space="preserve">/2020 đến hết ngày </w:t>
      </w:r>
      <w:r w:rsidR="006B7EEA">
        <w:rPr>
          <w:rFonts w:ascii="Times New Roman" w:eastAsia="Times New Roman" w:hAnsi="Times New Roman" w:cs="Times New Roman"/>
          <w:color w:val="000000"/>
          <w:sz w:val="28"/>
          <w:szCs w:val="28"/>
          <w:lang w:val="pt-BR"/>
        </w:rPr>
        <w:t>2</w:t>
      </w:r>
      <w:r w:rsidR="00D86A47">
        <w:rPr>
          <w:rFonts w:ascii="Times New Roman" w:eastAsia="Times New Roman" w:hAnsi="Times New Roman" w:cs="Times New Roman"/>
          <w:color w:val="000000"/>
          <w:sz w:val="28"/>
          <w:szCs w:val="28"/>
          <w:lang w:val="pt-BR"/>
        </w:rPr>
        <w:t>6</w:t>
      </w:r>
      <w:r w:rsidRPr="006B7EEA">
        <w:rPr>
          <w:rFonts w:ascii="Times New Roman" w:eastAsia="Times New Roman" w:hAnsi="Times New Roman" w:cs="Times New Roman"/>
          <w:color w:val="000000"/>
          <w:sz w:val="28"/>
          <w:szCs w:val="28"/>
          <w:lang w:val="pt-BR"/>
        </w:rPr>
        <w:t>/</w:t>
      </w:r>
      <w:r w:rsidR="00D86A47">
        <w:rPr>
          <w:rFonts w:ascii="Times New Roman" w:eastAsia="Times New Roman" w:hAnsi="Times New Roman" w:cs="Times New Roman"/>
          <w:color w:val="000000"/>
          <w:sz w:val="28"/>
          <w:szCs w:val="28"/>
          <w:lang w:val="pt-BR"/>
        </w:rPr>
        <w:t>6</w:t>
      </w:r>
      <w:r w:rsidRPr="006B7EEA">
        <w:rPr>
          <w:rFonts w:ascii="Times New Roman" w:eastAsia="Times New Roman" w:hAnsi="Times New Roman" w:cs="Times New Roman"/>
          <w:color w:val="000000"/>
          <w:sz w:val="28"/>
          <w:szCs w:val="28"/>
          <w:lang w:val="pt-BR"/>
        </w:rPr>
        <w:t>/2020.</w:t>
      </w:r>
    </w:p>
    <w:p w:rsidR="00E601ED" w:rsidRDefault="00E601ED" w:rsidP="00D86A47">
      <w:pPr>
        <w:spacing w:before="60" w:after="60" w:line="269" w:lineRule="auto"/>
        <w:ind w:firstLine="567"/>
        <w:jc w:val="both"/>
        <w:textAlignment w:val="baseline"/>
        <w:rPr>
          <w:rFonts w:ascii="Times New Roman" w:eastAsia="Times New Roman" w:hAnsi="Times New Roman" w:cs="Times New Roman"/>
          <w:color w:val="000000"/>
          <w:sz w:val="28"/>
          <w:szCs w:val="28"/>
          <w:lang w:val="pt-BR"/>
        </w:rPr>
      </w:pPr>
      <w:r w:rsidRPr="006B7EEA">
        <w:rPr>
          <w:rFonts w:ascii="Times New Roman" w:eastAsia="Times New Roman" w:hAnsi="Times New Roman" w:cs="Times New Roman"/>
          <w:color w:val="000000"/>
          <w:sz w:val="28"/>
          <w:szCs w:val="28"/>
          <w:lang w:val="pt-BR"/>
        </w:rPr>
        <w:t xml:space="preserve">- Địa điểm nhận hồ sơ và thu phí đăng ký dự tuyển: </w:t>
      </w:r>
    </w:p>
    <w:p w:rsidR="00D86A47" w:rsidRDefault="00D86A47" w:rsidP="00D86A47">
      <w:pPr>
        <w:pStyle w:val="NormalWeb"/>
        <w:spacing w:before="0" w:beforeAutospacing="0" w:after="120" w:afterAutospacing="0"/>
        <w:ind w:firstLine="567"/>
        <w:jc w:val="both"/>
        <w:rPr>
          <w:color w:val="000000"/>
          <w:sz w:val="27"/>
          <w:szCs w:val="27"/>
        </w:rPr>
      </w:pPr>
      <w:r>
        <w:rPr>
          <w:color w:val="000000"/>
          <w:sz w:val="28"/>
          <w:szCs w:val="28"/>
          <w:lang w:val="pt-BR"/>
        </w:rPr>
        <w:t xml:space="preserve">+ Đối với thí sinh đăng ký tuyển dụng viên chức tại Báo Khoa học và Phát triển: </w:t>
      </w:r>
      <w:r>
        <w:rPr>
          <w:color w:val="000000"/>
          <w:sz w:val="27"/>
          <w:szCs w:val="27"/>
        </w:rPr>
        <w:t>Văn phòng, tầng 1, trụ sở Báo Khoa học và Phát triển, 70 trần Hưng Đạo, Hoàn Kiếm, Hà Nội.</w:t>
      </w:r>
    </w:p>
    <w:p w:rsidR="00D86A47" w:rsidRPr="00EB36A7" w:rsidRDefault="00D86A47" w:rsidP="00D86A47">
      <w:pPr>
        <w:pStyle w:val="NormalWeb"/>
        <w:spacing w:before="0" w:beforeAutospacing="0" w:after="120" w:afterAutospacing="0"/>
        <w:ind w:firstLine="567"/>
        <w:jc w:val="both"/>
        <w:rPr>
          <w:color w:val="000000"/>
          <w:sz w:val="28"/>
          <w:szCs w:val="28"/>
        </w:rPr>
      </w:pPr>
      <w:r w:rsidRPr="00EB36A7">
        <w:rPr>
          <w:color w:val="000000"/>
          <w:sz w:val="28"/>
          <w:szCs w:val="28"/>
        </w:rPr>
        <w:t>+ Đối với thí sinh đăng ký tuyển dụng viên chức tại Văn phòng Chương trình Nông thôn miền núi: Văn phòng tầng 7</w:t>
      </w:r>
      <w:r w:rsidR="00D55B5E" w:rsidRPr="00EB36A7">
        <w:rPr>
          <w:color w:val="000000"/>
          <w:sz w:val="28"/>
          <w:szCs w:val="28"/>
        </w:rPr>
        <w:t>,</w:t>
      </w:r>
      <w:r w:rsidRPr="00EB36A7">
        <w:rPr>
          <w:color w:val="000000"/>
          <w:sz w:val="28"/>
          <w:szCs w:val="28"/>
        </w:rPr>
        <w:t xml:space="preserve"> phòng 720 Trụ sở Bộ</w:t>
      </w:r>
      <w:r w:rsidR="00D55B5E" w:rsidRPr="00EB36A7">
        <w:rPr>
          <w:color w:val="000000"/>
          <w:sz w:val="28"/>
          <w:szCs w:val="28"/>
        </w:rPr>
        <w:t xml:space="preserve"> Khoa học và Công nghệ</w:t>
      </w:r>
      <w:r w:rsidRPr="00EB36A7">
        <w:rPr>
          <w:color w:val="000000"/>
          <w:sz w:val="28"/>
          <w:szCs w:val="28"/>
        </w:rPr>
        <w:t>, 113 Trần Duy Hưng, Cầu Giấy, Hà Nội.</w:t>
      </w:r>
    </w:p>
    <w:p w:rsidR="00D86A47" w:rsidRPr="00EB36A7" w:rsidRDefault="00D86A47" w:rsidP="00D86A47">
      <w:pPr>
        <w:pStyle w:val="NormalWeb"/>
        <w:spacing w:before="0" w:beforeAutospacing="0" w:after="120" w:afterAutospacing="0"/>
        <w:ind w:firstLine="567"/>
        <w:jc w:val="both"/>
        <w:rPr>
          <w:color w:val="000000"/>
          <w:sz w:val="28"/>
          <w:szCs w:val="28"/>
        </w:rPr>
      </w:pPr>
      <w:r w:rsidRPr="00EB36A7">
        <w:rPr>
          <w:color w:val="000000"/>
          <w:sz w:val="28"/>
          <w:szCs w:val="28"/>
        </w:rPr>
        <w:t>+ Đối với thí sinh đăng ký tuyển dụng viên chức tại Văn phòng Ủy ban Vũ trụ: Văn phòng tầng 8, phòng 820</w:t>
      </w:r>
      <w:r w:rsidR="00D55B5E" w:rsidRPr="00EB36A7">
        <w:rPr>
          <w:color w:val="000000"/>
          <w:sz w:val="28"/>
          <w:szCs w:val="28"/>
        </w:rPr>
        <w:t>, Trụ sở Bộ Khoa học và Công nghệ, 113 Trần Duy Hưng, Cầu Giấy, Hà Nội.</w:t>
      </w:r>
    </w:p>
    <w:p w:rsidR="00E601ED" w:rsidRPr="006B7EEA" w:rsidRDefault="006558E2" w:rsidP="006B7EEA">
      <w:pPr>
        <w:spacing w:before="60" w:after="60" w:line="269" w:lineRule="auto"/>
        <w:ind w:firstLine="567"/>
        <w:jc w:val="both"/>
        <w:textAlignment w:val="baseline"/>
        <w:rPr>
          <w:rFonts w:ascii="Times New Roman" w:eastAsia="Times New Roman" w:hAnsi="Times New Roman" w:cs="Times New Roman"/>
          <w:color w:val="000000"/>
          <w:sz w:val="28"/>
          <w:szCs w:val="28"/>
        </w:rPr>
      </w:pPr>
      <w:r w:rsidRPr="006B7EEA">
        <w:rPr>
          <w:rFonts w:ascii="Times New Roman" w:eastAsia="Times New Roman" w:hAnsi="Times New Roman" w:cs="Times New Roman"/>
          <w:color w:val="000000"/>
          <w:sz w:val="28"/>
          <w:szCs w:val="28"/>
          <w:lang w:val="pt-BR"/>
        </w:rPr>
        <w:lastRenderedPageBreak/>
        <w:tab/>
      </w:r>
      <w:r w:rsidR="00E601ED" w:rsidRPr="006B7EEA">
        <w:rPr>
          <w:rFonts w:ascii="Times New Roman" w:eastAsia="Times New Roman" w:hAnsi="Times New Roman" w:cs="Times New Roman"/>
          <w:color w:val="000000"/>
          <w:sz w:val="28"/>
          <w:szCs w:val="28"/>
          <w:lang w:val="pt-BR"/>
        </w:rPr>
        <w:t xml:space="preserve">Mẫu Đơn đăng ký dự tuyển </w:t>
      </w:r>
      <w:r w:rsidR="00D55B5E">
        <w:rPr>
          <w:rFonts w:ascii="Times New Roman" w:eastAsia="Times New Roman" w:hAnsi="Times New Roman" w:cs="Times New Roman"/>
          <w:color w:val="000000"/>
          <w:sz w:val="28"/>
          <w:szCs w:val="28"/>
          <w:lang w:val="pt-BR"/>
        </w:rPr>
        <w:t>theo quy định tại Thông tư số 03/2019/TT-BNV ngày 14/5/2019.</w:t>
      </w:r>
    </w:p>
    <w:p w:rsidR="006B7EEA" w:rsidRPr="006B7EEA" w:rsidRDefault="006B7EEA" w:rsidP="006B7EEA">
      <w:pPr>
        <w:spacing w:before="60" w:after="60" w:line="269" w:lineRule="auto"/>
        <w:ind w:firstLine="567"/>
        <w:jc w:val="both"/>
        <w:rPr>
          <w:rFonts w:ascii="Times New Roman" w:eastAsia="Calibri" w:hAnsi="Times New Roman" w:cs="Times New Roman"/>
          <w:b/>
          <w:sz w:val="28"/>
          <w:szCs w:val="28"/>
        </w:rPr>
      </w:pPr>
      <w:r w:rsidRPr="006B7EEA">
        <w:rPr>
          <w:rFonts w:ascii="Times New Roman" w:eastAsia="Calibri" w:hAnsi="Times New Roman" w:cs="Times New Roman"/>
          <w:b/>
          <w:sz w:val="28"/>
          <w:szCs w:val="28"/>
        </w:rPr>
        <w:t>V. THỜI GIAN</w:t>
      </w:r>
      <w:r w:rsidR="00D55B5E">
        <w:rPr>
          <w:rFonts w:ascii="Times New Roman" w:eastAsia="Calibri" w:hAnsi="Times New Roman" w:cs="Times New Roman"/>
          <w:b/>
          <w:sz w:val="28"/>
          <w:szCs w:val="28"/>
        </w:rPr>
        <w:t xml:space="preserve"> DỰ KIẾN TỔ CHỨC PHỎNG VẤN</w:t>
      </w:r>
    </w:p>
    <w:p w:rsidR="00566EB2" w:rsidRDefault="00566EB2" w:rsidP="006B7EEA">
      <w:pPr>
        <w:spacing w:before="60" w:after="60" w:line="269" w:lineRule="auto"/>
        <w:ind w:firstLine="567"/>
        <w:jc w:val="both"/>
        <w:textAlignment w:val="baseline"/>
        <w:rPr>
          <w:rFonts w:ascii="Times New Roman" w:eastAsia="Times New Roman" w:hAnsi="Times New Roman" w:cs="Times New Roman"/>
          <w:color w:val="000000"/>
          <w:sz w:val="28"/>
          <w:szCs w:val="28"/>
          <w:lang w:val="pt-BR"/>
        </w:rPr>
      </w:pPr>
      <w:r>
        <w:rPr>
          <w:rFonts w:ascii="Times New Roman" w:eastAsia="Times New Roman" w:hAnsi="Times New Roman" w:cs="Times New Roman"/>
          <w:b/>
          <w:bCs/>
          <w:color w:val="000000"/>
          <w:sz w:val="28"/>
          <w:szCs w:val="28"/>
          <w:lang w:val="pt-BR"/>
        </w:rPr>
        <w:t xml:space="preserve">1. Thời gian: </w:t>
      </w:r>
      <w:r>
        <w:rPr>
          <w:rFonts w:ascii="Times New Roman" w:eastAsia="Times New Roman" w:hAnsi="Times New Roman" w:cs="Times New Roman"/>
          <w:color w:val="000000"/>
          <w:sz w:val="28"/>
          <w:szCs w:val="28"/>
          <w:lang w:val="pt-BR"/>
        </w:rPr>
        <w:t xml:space="preserve">dự kiến </w:t>
      </w:r>
      <w:r w:rsidR="00D55B5E">
        <w:rPr>
          <w:rFonts w:ascii="Times New Roman" w:eastAsia="Times New Roman" w:hAnsi="Times New Roman" w:cs="Times New Roman"/>
          <w:color w:val="000000"/>
          <w:sz w:val="28"/>
          <w:szCs w:val="28"/>
          <w:lang w:val="pt-BR"/>
        </w:rPr>
        <w:t>cuối</w:t>
      </w:r>
      <w:r>
        <w:rPr>
          <w:rFonts w:ascii="Times New Roman" w:eastAsia="Times New Roman" w:hAnsi="Times New Roman" w:cs="Times New Roman"/>
          <w:color w:val="000000"/>
          <w:sz w:val="28"/>
          <w:szCs w:val="28"/>
          <w:lang w:val="pt-BR"/>
        </w:rPr>
        <w:t xml:space="preserve"> tháng </w:t>
      </w:r>
      <w:r w:rsidR="00D55B5E">
        <w:rPr>
          <w:rFonts w:ascii="Times New Roman" w:eastAsia="Times New Roman" w:hAnsi="Times New Roman" w:cs="Times New Roman"/>
          <w:color w:val="000000"/>
          <w:sz w:val="28"/>
          <w:szCs w:val="28"/>
          <w:lang w:val="pt-BR"/>
        </w:rPr>
        <w:t>6</w:t>
      </w:r>
      <w:r>
        <w:rPr>
          <w:rFonts w:ascii="Times New Roman" w:eastAsia="Times New Roman" w:hAnsi="Times New Roman" w:cs="Times New Roman"/>
          <w:color w:val="000000"/>
          <w:sz w:val="28"/>
          <w:szCs w:val="28"/>
          <w:lang w:val="pt-BR"/>
        </w:rPr>
        <w:t xml:space="preserve"> năm 2020.</w:t>
      </w:r>
    </w:p>
    <w:p w:rsidR="002C1444" w:rsidRPr="00566EB2" w:rsidRDefault="002C1444" w:rsidP="006B7EEA">
      <w:pPr>
        <w:spacing w:before="60" w:after="60" w:line="269" w:lineRule="auto"/>
        <w:ind w:firstLine="567"/>
        <w:jc w:val="both"/>
        <w:textAlignment w:val="baseline"/>
        <w:rPr>
          <w:rFonts w:ascii="Times New Roman" w:eastAsia="Times New Roman" w:hAnsi="Times New Roman" w:cs="Times New Roman"/>
          <w:color w:val="000000"/>
          <w:sz w:val="28"/>
          <w:szCs w:val="28"/>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5097"/>
      </w:tblGrid>
      <w:tr w:rsidR="002C1444" w:rsidTr="00EB36A7">
        <w:tc>
          <w:tcPr>
            <w:tcW w:w="4248" w:type="dxa"/>
          </w:tcPr>
          <w:p w:rsidR="002C1444" w:rsidRPr="002051D6" w:rsidRDefault="002C1444" w:rsidP="002C1444">
            <w:pPr>
              <w:rPr>
                <w:rFonts w:ascii="Times New Roman" w:hAnsi="Times New Roman"/>
                <w:b/>
                <w:i/>
                <w:sz w:val="24"/>
                <w:szCs w:val="26"/>
              </w:rPr>
            </w:pPr>
            <w:r w:rsidRPr="002051D6">
              <w:rPr>
                <w:rFonts w:ascii="Times New Roman" w:hAnsi="Times New Roman"/>
                <w:b/>
                <w:i/>
                <w:sz w:val="24"/>
                <w:szCs w:val="26"/>
              </w:rPr>
              <w:t>Nơi nhận:</w:t>
            </w:r>
          </w:p>
          <w:p w:rsidR="002C1444" w:rsidRPr="009D02F1" w:rsidRDefault="002C1444" w:rsidP="002C1444">
            <w:pPr>
              <w:rPr>
                <w:rFonts w:ascii="Times New Roman" w:hAnsi="Times New Roman"/>
              </w:rPr>
            </w:pPr>
            <w:r>
              <w:rPr>
                <w:rFonts w:ascii="Times New Roman" w:hAnsi="Times New Roman"/>
              </w:rPr>
              <w:t xml:space="preserve">- </w:t>
            </w:r>
            <w:r w:rsidRPr="009D02F1">
              <w:rPr>
                <w:rFonts w:ascii="Times New Roman" w:hAnsi="Times New Roman"/>
              </w:rPr>
              <w:t>Vụ TCCB (để b/c)</w:t>
            </w:r>
          </w:p>
          <w:p w:rsidR="002C1444" w:rsidRDefault="002C1444" w:rsidP="002C1444">
            <w:pPr>
              <w:rPr>
                <w:rFonts w:ascii="Times New Roman" w:hAnsi="Times New Roman"/>
                <w:szCs w:val="26"/>
              </w:rPr>
            </w:pPr>
            <w:r>
              <w:rPr>
                <w:rFonts w:ascii="Times New Roman" w:hAnsi="Times New Roman"/>
                <w:szCs w:val="26"/>
              </w:rPr>
              <w:t xml:space="preserve">- </w:t>
            </w:r>
            <w:r w:rsidRPr="00F925BF">
              <w:rPr>
                <w:rFonts w:ascii="Times New Roman" w:hAnsi="Times New Roman"/>
                <w:szCs w:val="26"/>
              </w:rPr>
              <w:t xml:space="preserve">Cổng </w:t>
            </w:r>
            <w:r>
              <w:rPr>
                <w:rFonts w:ascii="Times New Roman" w:hAnsi="Times New Roman"/>
                <w:szCs w:val="26"/>
              </w:rPr>
              <w:t>TTĐT</w:t>
            </w:r>
            <w:r w:rsidRPr="00F925BF">
              <w:rPr>
                <w:rFonts w:ascii="Times New Roman" w:hAnsi="Times New Roman"/>
                <w:szCs w:val="26"/>
              </w:rPr>
              <w:t xml:space="preserve"> Bộ KH&amp;CN (để đăng tin)</w:t>
            </w:r>
            <w:r>
              <w:rPr>
                <w:rFonts w:ascii="Times New Roman" w:hAnsi="Times New Roman"/>
                <w:szCs w:val="26"/>
              </w:rPr>
              <w:t>;</w:t>
            </w:r>
          </w:p>
          <w:p w:rsidR="002C1444" w:rsidRPr="00F925BF" w:rsidRDefault="002C1444" w:rsidP="002C1444">
            <w:pPr>
              <w:rPr>
                <w:rFonts w:ascii="Times New Roman" w:hAnsi="Times New Roman"/>
                <w:szCs w:val="26"/>
              </w:rPr>
            </w:pPr>
            <w:r>
              <w:rPr>
                <w:rFonts w:ascii="Times New Roman" w:hAnsi="Times New Roman"/>
                <w:szCs w:val="26"/>
              </w:rPr>
              <w:t>- Báo KHPT (để đăng tin);</w:t>
            </w:r>
          </w:p>
          <w:p w:rsidR="002C1444" w:rsidRPr="009D02F1" w:rsidRDefault="002C1444" w:rsidP="002C1444">
            <w:pPr>
              <w:rPr>
                <w:rFonts w:ascii="Times New Roman" w:hAnsi="Times New Roman"/>
              </w:rPr>
            </w:pPr>
            <w:r>
              <w:rPr>
                <w:rFonts w:ascii="Times New Roman" w:hAnsi="Times New Roman"/>
              </w:rPr>
              <w:t xml:space="preserve">- </w:t>
            </w:r>
            <w:r w:rsidRPr="009D02F1">
              <w:rPr>
                <w:rFonts w:ascii="Times New Roman" w:hAnsi="Times New Roman"/>
              </w:rPr>
              <w:t>Các đơn vị có liên quan;</w:t>
            </w:r>
          </w:p>
          <w:p w:rsidR="002C1444" w:rsidRDefault="002C1444" w:rsidP="002C1444">
            <w:pPr>
              <w:spacing w:line="324" w:lineRule="auto"/>
              <w:rPr>
                <w:rFonts w:ascii="Times New Roman" w:eastAsia="Times New Roman" w:hAnsi="Times New Roman" w:cs="Times New Roman"/>
                <w:color w:val="000000"/>
                <w:sz w:val="26"/>
                <w:szCs w:val="24"/>
              </w:rPr>
            </w:pPr>
            <w:r>
              <w:rPr>
                <w:rFonts w:ascii="Times New Roman" w:hAnsi="Times New Roman"/>
              </w:rPr>
              <w:t xml:space="preserve">- </w:t>
            </w:r>
            <w:r w:rsidRPr="009D02F1">
              <w:rPr>
                <w:rFonts w:ascii="Times New Roman" w:hAnsi="Times New Roman"/>
              </w:rPr>
              <w:t>Lưu: VT.</w:t>
            </w:r>
          </w:p>
        </w:tc>
        <w:tc>
          <w:tcPr>
            <w:tcW w:w="5097" w:type="dxa"/>
          </w:tcPr>
          <w:p w:rsidR="002C1444" w:rsidRDefault="002C1444" w:rsidP="002C1444">
            <w:pPr>
              <w:pStyle w:val="Heading6"/>
              <w:spacing w:before="0"/>
              <w:jc w:val="center"/>
              <w:outlineLvl w:val="5"/>
              <w:rPr>
                <w:rFonts w:ascii="Times New Roman" w:hAnsi="Times New Roman"/>
                <w:b/>
                <w:i w:val="0"/>
                <w:color w:val="auto"/>
                <w:sz w:val="28"/>
                <w:szCs w:val="28"/>
              </w:rPr>
            </w:pPr>
            <w:r>
              <w:rPr>
                <w:rFonts w:ascii="Times New Roman" w:hAnsi="Times New Roman"/>
                <w:b/>
                <w:i w:val="0"/>
                <w:color w:val="auto"/>
                <w:sz w:val="28"/>
                <w:szCs w:val="28"/>
              </w:rPr>
              <w:t>TL. BỘ TRƯỞNG</w:t>
            </w:r>
          </w:p>
          <w:p w:rsidR="002C1444" w:rsidRPr="006B7EEA" w:rsidRDefault="002C1444" w:rsidP="002C1444">
            <w:pPr>
              <w:pStyle w:val="Heading6"/>
              <w:spacing w:before="0"/>
              <w:jc w:val="center"/>
              <w:outlineLvl w:val="5"/>
              <w:rPr>
                <w:rFonts w:ascii="Times New Roman" w:hAnsi="Times New Roman"/>
                <w:b/>
                <w:i w:val="0"/>
                <w:color w:val="auto"/>
                <w:sz w:val="28"/>
                <w:szCs w:val="28"/>
              </w:rPr>
            </w:pPr>
            <w:r>
              <w:rPr>
                <w:rFonts w:ascii="Times New Roman" w:hAnsi="Times New Roman"/>
                <w:b/>
                <w:i w:val="0"/>
                <w:color w:val="auto"/>
                <w:sz w:val="28"/>
                <w:szCs w:val="28"/>
              </w:rPr>
              <w:t>VỤ TRƯỞNG VỤ TỔ CHỨC CÁN BỘ</w:t>
            </w:r>
          </w:p>
          <w:p w:rsidR="002C1444" w:rsidRDefault="002C1444" w:rsidP="004A7180">
            <w:pPr>
              <w:spacing w:line="324" w:lineRule="auto"/>
              <w:rPr>
                <w:rFonts w:ascii="Times New Roman" w:eastAsia="Times New Roman" w:hAnsi="Times New Roman" w:cs="Times New Roman"/>
                <w:color w:val="000000"/>
                <w:sz w:val="26"/>
                <w:szCs w:val="24"/>
              </w:rPr>
            </w:pPr>
          </w:p>
          <w:p w:rsidR="002C1444" w:rsidRDefault="002C1444" w:rsidP="004A7180">
            <w:pPr>
              <w:spacing w:line="324" w:lineRule="auto"/>
              <w:rPr>
                <w:rFonts w:ascii="Times New Roman" w:eastAsia="Times New Roman" w:hAnsi="Times New Roman" w:cs="Times New Roman"/>
                <w:color w:val="000000"/>
                <w:sz w:val="26"/>
                <w:szCs w:val="24"/>
              </w:rPr>
            </w:pPr>
          </w:p>
          <w:p w:rsidR="002C1444" w:rsidRPr="004A34F7" w:rsidRDefault="004A34F7" w:rsidP="004A34F7">
            <w:pPr>
              <w:spacing w:line="324" w:lineRule="auto"/>
              <w:jc w:val="center"/>
              <w:rPr>
                <w:rFonts w:ascii="Times New Roman" w:eastAsia="Times New Roman" w:hAnsi="Times New Roman" w:cs="Times New Roman"/>
                <w:color w:val="000000"/>
                <w:sz w:val="26"/>
                <w:szCs w:val="24"/>
                <w:lang w:val="en-US"/>
              </w:rPr>
            </w:pPr>
            <w:r>
              <w:rPr>
                <w:rFonts w:ascii="Times New Roman" w:eastAsia="Times New Roman" w:hAnsi="Times New Roman" w:cs="Times New Roman"/>
                <w:color w:val="000000"/>
                <w:sz w:val="26"/>
                <w:szCs w:val="24"/>
                <w:lang w:val="en-US"/>
              </w:rPr>
              <w:t>Đã ký</w:t>
            </w:r>
          </w:p>
          <w:p w:rsidR="002C1444" w:rsidRDefault="002C1444" w:rsidP="004A7180">
            <w:pPr>
              <w:spacing w:line="324" w:lineRule="auto"/>
              <w:rPr>
                <w:rFonts w:ascii="Times New Roman" w:eastAsia="Times New Roman" w:hAnsi="Times New Roman" w:cs="Times New Roman"/>
                <w:color w:val="000000"/>
                <w:sz w:val="26"/>
                <w:szCs w:val="24"/>
              </w:rPr>
            </w:pPr>
          </w:p>
          <w:p w:rsidR="002C1444" w:rsidRDefault="002C1444" w:rsidP="004A7180">
            <w:pPr>
              <w:spacing w:line="324" w:lineRule="auto"/>
              <w:rPr>
                <w:rFonts w:ascii="Times New Roman" w:eastAsia="Times New Roman" w:hAnsi="Times New Roman" w:cs="Times New Roman"/>
                <w:color w:val="000000"/>
                <w:sz w:val="26"/>
                <w:szCs w:val="24"/>
              </w:rPr>
            </w:pPr>
          </w:p>
          <w:p w:rsidR="002C1444" w:rsidRPr="002C1444" w:rsidRDefault="002C1444" w:rsidP="002C1444">
            <w:pPr>
              <w:spacing w:line="324" w:lineRule="auto"/>
              <w:jc w:val="center"/>
              <w:rPr>
                <w:rFonts w:ascii="Times New Roman" w:eastAsia="Times New Roman" w:hAnsi="Times New Roman" w:cs="Times New Roman"/>
                <w:b/>
                <w:bCs/>
                <w:color w:val="000000"/>
                <w:sz w:val="28"/>
                <w:szCs w:val="28"/>
                <w:lang w:val="en-US"/>
              </w:rPr>
            </w:pPr>
            <w:r w:rsidRPr="002C1444">
              <w:rPr>
                <w:rFonts w:ascii="Times New Roman" w:eastAsia="Times New Roman" w:hAnsi="Times New Roman" w:cs="Times New Roman"/>
                <w:b/>
                <w:bCs/>
                <w:color w:val="000000"/>
                <w:sz w:val="28"/>
                <w:szCs w:val="28"/>
                <w:lang w:val="en-US"/>
              </w:rPr>
              <w:t>Trần Văn Nghĩa</w:t>
            </w:r>
          </w:p>
        </w:tc>
      </w:tr>
    </w:tbl>
    <w:p w:rsidR="003A60E2" w:rsidRDefault="003A60E2" w:rsidP="004A7180">
      <w:pPr>
        <w:shd w:val="clear" w:color="auto" w:fill="FFFFFF"/>
        <w:spacing w:after="0" w:line="324" w:lineRule="auto"/>
        <w:rPr>
          <w:rFonts w:ascii="Times New Roman" w:eastAsia="Times New Roman" w:hAnsi="Times New Roman" w:cs="Times New Roman"/>
          <w:color w:val="000000"/>
          <w:sz w:val="26"/>
          <w:szCs w:val="24"/>
        </w:rPr>
      </w:pPr>
    </w:p>
    <w:tbl>
      <w:tblPr>
        <w:tblW w:w="9214" w:type="dxa"/>
        <w:tblLayout w:type="fixed"/>
        <w:tblLook w:val="0000"/>
      </w:tblPr>
      <w:tblGrid>
        <w:gridCol w:w="5387"/>
        <w:gridCol w:w="3827"/>
      </w:tblGrid>
      <w:tr w:rsidR="009D02F1" w:rsidRPr="009D02F1" w:rsidTr="003F33FC">
        <w:tc>
          <w:tcPr>
            <w:tcW w:w="5387" w:type="dxa"/>
          </w:tcPr>
          <w:p w:rsidR="009D02F1" w:rsidRPr="009D02F1" w:rsidRDefault="009D02F1" w:rsidP="003F33FC">
            <w:pPr>
              <w:spacing w:after="0" w:line="240" w:lineRule="auto"/>
              <w:rPr>
                <w:rFonts w:ascii="Times New Roman" w:hAnsi="Times New Roman"/>
                <w:sz w:val="26"/>
                <w:szCs w:val="26"/>
              </w:rPr>
            </w:pPr>
          </w:p>
        </w:tc>
        <w:tc>
          <w:tcPr>
            <w:tcW w:w="3827" w:type="dxa"/>
          </w:tcPr>
          <w:p w:rsidR="009D02F1" w:rsidRPr="009D02F1" w:rsidRDefault="009D02F1" w:rsidP="009D02F1">
            <w:pPr>
              <w:jc w:val="center"/>
              <w:rPr>
                <w:rFonts w:ascii="Times New Roman" w:hAnsi="Times New Roman"/>
                <w:b/>
                <w:sz w:val="26"/>
                <w:szCs w:val="26"/>
              </w:rPr>
            </w:pPr>
          </w:p>
          <w:p w:rsidR="009D02F1" w:rsidRPr="009D02F1" w:rsidRDefault="009D02F1" w:rsidP="009D02F1">
            <w:pPr>
              <w:jc w:val="center"/>
              <w:rPr>
                <w:rFonts w:ascii="Times New Roman" w:hAnsi="Times New Roman"/>
                <w:b/>
                <w:sz w:val="26"/>
                <w:szCs w:val="26"/>
              </w:rPr>
            </w:pPr>
          </w:p>
          <w:p w:rsidR="00874036" w:rsidRDefault="00874036" w:rsidP="009D02F1">
            <w:pPr>
              <w:pStyle w:val="Heading6"/>
              <w:spacing w:before="0"/>
              <w:jc w:val="center"/>
              <w:rPr>
                <w:rFonts w:ascii="Times New Roman" w:hAnsi="Times New Roman"/>
                <w:b/>
                <w:i w:val="0"/>
                <w:color w:val="auto"/>
                <w:sz w:val="26"/>
                <w:szCs w:val="26"/>
              </w:rPr>
            </w:pPr>
          </w:p>
          <w:p w:rsidR="009D02F1" w:rsidRPr="006B7EEA" w:rsidRDefault="009D02F1" w:rsidP="009D02F1">
            <w:pPr>
              <w:pStyle w:val="Heading6"/>
              <w:spacing w:before="0"/>
              <w:jc w:val="center"/>
              <w:rPr>
                <w:rFonts w:ascii="Times New Roman" w:hAnsi="Times New Roman"/>
                <w:color w:val="auto"/>
                <w:sz w:val="28"/>
                <w:szCs w:val="28"/>
              </w:rPr>
            </w:pPr>
          </w:p>
        </w:tc>
      </w:tr>
    </w:tbl>
    <w:p w:rsidR="00567804" w:rsidRDefault="00567804" w:rsidP="004A7180">
      <w:pPr>
        <w:shd w:val="clear" w:color="auto" w:fill="FFFFFF"/>
        <w:spacing w:after="0" w:line="324" w:lineRule="auto"/>
        <w:rPr>
          <w:rFonts w:ascii="Times New Roman" w:eastAsia="Times New Roman" w:hAnsi="Times New Roman" w:cs="Times New Roman"/>
          <w:color w:val="000000"/>
          <w:sz w:val="26"/>
          <w:szCs w:val="24"/>
        </w:rPr>
      </w:pPr>
    </w:p>
    <w:p w:rsidR="00567804" w:rsidRDefault="00567804" w:rsidP="004A7180">
      <w:pPr>
        <w:shd w:val="clear" w:color="auto" w:fill="FFFFFF"/>
        <w:spacing w:after="0" w:line="324" w:lineRule="auto"/>
        <w:rPr>
          <w:rFonts w:ascii="Times New Roman" w:eastAsia="Times New Roman" w:hAnsi="Times New Roman" w:cs="Times New Roman"/>
          <w:color w:val="000000"/>
          <w:sz w:val="26"/>
          <w:szCs w:val="24"/>
        </w:rPr>
      </w:pPr>
    </w:p>
    <w:p w:rsidR="004D4C2E" w:rsidRDefault="004D4C2E" w:rsidP="00CD6481">
      <w:pPr>
        <w:rPr>
          <w:rFonts w:ascii="Times New Roman" w:eastAsia="Times New Roman" w:hAnsi="Times New Roman" w:cs="Times New Roman"/>
          <w:color w:val="000000"/>
          <w:sz w:val="26"/>
          <w:szCs w:val="24"/>
        </w:rPr>
      </w:pPr>
    </w:p>
    <w:p w:rsidR="004D4C2E" w:rsidRDefault="004D4C2E" w:rsidP="004A7180">
      <w:pPr>
        <w:shd w:val="clear" w:color="auto" w:fill="FFFFFF"/>
        <w:spacing w:after="0" w:line="324" w:lineRule="auto"/>
        <w:rPr>
          <w:rFonts w:ascii="Times New Roman" w:eastAsia="Times New Roman" w:hAnsi="Times New Roman" w:cs="Times New Roman"/>
          <w:color w:val="000000"/>
          <w:sz w:val="26"/>
          <w:szCs w:val="24"/>
        </w:rPr>
      </w:pPr>
    </w:p>
    <w:p w:rsidR="004D4C2E" w:rsidRDefault="004D4C2E" w:rsidP="004A7180">
      <w:pPr>
        <w:shd w:val="clear" w:color="auto" w:fill="FFFFFF"/>
        <w:spacing w:after="0" w:line="324" w:lineRule="auto"/>
        <w:rPr>
          <w:rFonts w:ascii="Times New Roman" w:eastAsia="Times New Roman" w:hAnsi="Times New Roman" w:cs="Times New Roman"/>
          <w:color w:val="000000"/>
          <w:sz w:val="26"/>
          <w:szCs w:val="24"/>
        </w:rPr>
      </w:pPr>
    </w:p>
    <w:p w:rsidR="004D4C2E" w:rsidRDefault="004D4C2E" w:rsidP="004A7180">
      <w:pPr>
        <w:shd w:val="clear" w:color="auto" w:fill="FFFFFF"/>
        <w:spacing w:after="0" w:line="324" w:lineRule="auto"/>
        <w:rPr>
          <w:rFonts w:ascii="Times New Roman" w:eastAsia="Times New Roman" w:hAnsi="Times New Roman" w:cs="Times New Roman"/>
          <w:color w:val="000000"/>
          <w:sz w:val="26"/>
          <w:szCs w:val="24"/>
        </w:rPr>
      </w:pPr>
    </w:p>
    <w:p w:rsidR="00F758ED" w:rsidRDefault="00F758ED" w:rsidP="00CF7BF1">
      <w:pPr>
        <w:spacing w:before="75" w:after="100" w:afterAutospacing="1" w:line="240" w:lineRule="auto"/>
        <w:jc w:val="center"/>
        <w:rPr>
          <w:rFonts w:ascii="Arial" w:eastAsia="Times New Roman" w:hAnsi="Arial" w:cs="Arial"/>
          <w:sz w:val="20"/>
          <w:szCs w:val="20"/>
          <w:lang w:eastAsia="vi-VN"/>
        </w:rPr>
      </w:pPr>
    </w:p>
    <w:p w:rsidR="00F758ED" w:rsidRDefault="00F758ED" w:rsidP="00CF7BF1">
      <w:pPr>
        <w:spacing w:before="75" w:after="100" w:afterAutospacing="1" w:line="240" w:lineRule="auto"/>
        <w:jc w:val="center"/>
        <w:rPr>
          <w:rFonts w:ascii="Arial" w:eastAsia="Times New Roman" w:hAnsi="Arial" w:cs="Arial"/>
          <w:sz w:val="20"/>
          <w:szCs w:val="20"/>
          <w:lang w:eastAsia="vi-VN"/>
        </w:rPr>
      </w:pPr>
    </w:p>
    <w:p w:rsidR="00F758ED" w:rsidRDefault="00F758ED" w:rsidP="00CF7BF1">
      <w:pPr>
        <w:spacing w:before="75" w:after="100" w:afterAutospacing="1" w:line="240" w:lineRule="auto"/>
        <w:jc w:val="center"/>
        <w:rPr>
          <w:rFonts w:ascii="Arial" w:eastAsia="Times New Roman" w:hAnsi="Arial" w:cs="Arial"/>
          <w:sz w:val="20"/>
          <w:szCs w:val="20"/>
          <w:lang w:eastAsia="vi-VN"/>
        </w:rPr>
      </w:pPr>
    </w:p>
    <w:p w:rsidR="00F758ED" w:rsidRDefault="00F758ED" w:rsidP="00CF7BF1">
      <w:pPr>
        <w:spacing w:before="75" w:after="100" w:afterAutospacing="1" w:line="240" w:lineRule="auto"/>
        <w:jc w:val="center"/>
        <w:rPr>
          <w:rFonts w:ascii="Arial" w:eastAsia="Times New Roman" w:hAnsi="Arial" w:cs="Arial"/>
          <w:sz w:val="20"/>
          <w:szCs w:val="20"/>
          <w:lang w:eastAsia="vi-VN"/>
        </w:rPr>
      </w:pPr>
    </w:p>
    <w:p w:rsidR="00F758ED" w:rsidRDefault="00F758ED" w:rsidP="00CF7BF1">
      <w:pPr>
        <w:spacing w:before="75" w:after="100" w:afterAutospacing="1" w:line="240" w:lineRule="auto"/>
        <w:jc w:val="center"/>
        <w:rPr>
          <w:rFonts w:ascii="Arial" w:eastAsia="Times New Roman" w:hAnsi="Arial" w:cs="Arial"/>
          <w:sz w:val="20"/>
          <w:szCs w:val="20"/>
          <w:lang w:eastAsia="vi-VN"/>
        </w:rPr>
      </w:pPr>
    </w:p>
    <w:p w:rsidR="00F758ED" w:rsidRDefault="00F758ED" w:rsidP="00CF7BF1">
      <w:pPr>
        <w:spacing w:before="75" w:after="100" w:afterAutospacing="1" w:line="240" w:lineRule="auto"/>
        <w:jc w:val="center"/>
        <w:rPr>
          <w:rFonts w:ascii="Arial" w:eastAsia="Times New Roman" w:hAnsi="Arial" w:cs="Arial"/>
          <w:sz w:val="20"/>
          <w:szCs w:val="20"/>
          <w:lang w:eastAsia="vi-VN"/>
        </w:rPr>
      </w:pPr>
    </w:p>
    <w:p w:rsidR="00F758ED" w:rsidRDefault="00F758ED" w:rsidP="00CF7BF1">
      <w:pPr>
        <w:spacing w:before="75" w:after="100" w:afterAutospacing="1" w:line="240" w:lineRule="auto"/>
        <w:jc w:val="center"/>
        <w:rPr>
          <w:rFonts w:ascii="Arial" w:eastAsia="Times New Roman" w:hAnsi="Arial" w:cs="Arial"/>
          <w:sz w:val="20"/>
          <w:szCs w:val="20"/>
          <w:lang w:eastAsia="vi-VN"/>
        </w:rPr>
      </w:pPr>
    </w:p>
    <w:p w:rsidR="00F758ED" w:rsidRDefault="00F758ED" w:rsidP="00CF7BF1">
      <w:pPr>
        <w:spacing w:before="75" w:after="100" w:afterAutospacing="1" w:line="240" w:lineRule="auto"/>
        <w:jc w:val="center"/>
        <w:rPr>
          <w:rFonts w:ascii="Arial" w:eastAsia="Times New Roman" w:hAnsi="Arial" w:cs="Arial"/>
          <w:sz w:val="20"/>
          <w:szCs w:val="20"/>
          <w:lang w:eastAsia="vi-VN"/>
        </w:rPr>
      </w:pPr>
    </w:p>
    <w:p w:rsidR="00F758ED" w:rsidRDefault="00F758ED" w:rsidP="00CF7BF1">
      <w:pPr>
        <w:spacing w:before="75" w:after="100" w:afterAutospacing="1" w:line="240" w:lineRule="auto"/>
        <w:jc w:val="center"/>
        <w:rPr>
          <w:rFonts w:ascii="Arial" w:eastAsia="Times New Roman" w:hAnsi="Arial" w:cs="Arial"/>
          <w:sz w:val="20"/>
          <w:szCs w:val="20"/>
          <w:lang w:eastAsia="vi-VN"/>
        </w:rPr>
      </w:pPr>
      <w:bookmarkStart w:id="0" w:name="_GoBack"/>
      <w:bookmarkEnd w:id="0"/>
    </w:p>
    <w:sectPr w:rsidR="00F758ED" w:rsidSect="00EB36A7">
      <w:footerReference w:type="default" r:id="rId8"/>
      <w:pgSz w:w="11907" w:h="16840" w:code="9"/>
      <w:pgMar w:top="1134" w:right="1134" w:bottom="567"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94A" w:rsidRDefault="001C394A" w:rsidP="00CD6481">
      <w:pPr>
        <w:spacing w:after="0" w:line="240" w:lineRule="auto"/>
      </w:pPr>
      <w:r>
        <w:separator/>
      </w:r>
    </w:p>
  </w:endnote>
  <w:endnote w:type="continuationSeparator" w:id="1">
    <w:p w:rsidR="001C394A" w:rsidRDefault="001C394A" w:rsidP="00CD64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altName w:val="Courier New"/>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8022667"/>
      <w:docPartObj>
        <w:docPartGallery w:val="Page Numbers (Bottom of Page)"/>
        <w:docPartUnique/>
      </w:docPartObj>
    </w:sdtPr>
    <w:sdtEndPr>
      <w:rPr>
        <w:noProof/>
      </w:rPr>
    </w:sdtEndPr>
    <w:sdtContent>
      <w:p w:rsidR="00CD6481" w:rsidRDefault="003F30E1">
        <w:pPr>
          <w:pStyle w:val="Footer"/>
          <w:jc w:val="right"/>
        </w:pPr>
        <w:r>
          <w:fldChar w:fldCharType="begin"/>
        </w:r>
        <w:r w:rsidR="00CD6481">
          <w:instrText xml:space="preserve"> PAGE   \* MERGEFORMAT </w:instrText>
        </w:r>
        <w:r>
          <w:fldChar w:fldCharType="separate"/>
        </w:r>
        <w:r w:rsidR="004A34F7">
          <w:rPr>
            <w:noProof/>
          </w:rPr>
          <w:t>5</w:t>
        </w:r>
        <w:r>
          <w:rPr>
            <w:noProof/>
          </w:rPr>
          <w:fldChar w:fldCharType="end"/>
        </w:r>
      </w:p>
    </w:sdtContent>
  </w:sdt>
  <w:p w:rsidR="00CD6481" w:rsidRDefault="00CD64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94A" w:rsidRDefault="001C394A" w:rsidP="00CD6481">
      <w:pPr>
        <w:spacing w:after="0" w:line="240" w:lineRule="auto"/>
      </w:pPr>
      <w:r>
        <w:separator/>
      </w:r>
    </w:p>
  </w:footnote>
  <w:footnote w:type="continuationSeparator" w:id="1">
    <w:p w:rsidR="001C394A" w:rsidRDefault="001C394A" w:rsidP="00CD64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4AA2"/>
    <w:multiLevelType w:val="hybridMultilevel"/>
    <w:tmpl w:val="9A5AE9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7612D"/>
    <w:multiLevelType w:val="hybridMultilevel"/>
    <w:tmpl w:val="38B26F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D0961"/>
    <w:multiLevelType w:val="hybridMultilevel"/>
    <w:tmpl w:val="F35242D2"/>
    <w:lvl w:ilvl="0" w:tplc="04090017">
      <w:start w:val="1"/>
      <w:numFmt w:val="lowerLetter"/>
      <w:lvlText w:val="%1)"/>
      <w:lvlJc w:val="left"/>
      <w:pPr>
        <w:ind w:left="716" w:hanging="360"/>
      </w:pPr>
      <w:rPr>
        <w:rFonts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3">
    <w:nsid w:val="0EC708BE"/>
    <w:multiLevelType w:val="hybridMultilevel"/>
    <w:tmpl w:val="7DC2D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4B173C"/>
    <w:multiLevelType w:val="singleLevel"/>
    <w:tmpl w:val="08F63F14"/>
    <w:lvl w:ilvl="0">
      <w:numFmt w:val="bullet"/>
      <w:lvlText w:val="-"/>
      <w:lvlJc w:val="left"/>
      <w:pPr>
        <w:tabs>
          <w:tab w:val="num" w:pos="360"/>
        </w:tabs>
        <w:ind w:left="360" w:hanging="360"/>
      </w:pPr>
      <w:rPr>
        <w:rFonts w:ascii="Times New Roman" w:hAnsi="Times New Roman" w:hint="default"/>
      </w:rPr>
    </w:lvl>
  </w:abstractNum>
  <w:abstractNum w:abstractNumId="5">
    <w:nsid w:val="18151D71"/>
    <w:multiLevelType w:val="hybridMultilevel"/>
    <w:tmpl w:val="9A5AE9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407FF7"/>
    <w:multiLevelType w:val="hybridMultilevel"/>
    <w:tmpl w:val="9A5AE9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327BDF"/>
    <w:multiLevelType w:val="hybridMultilevel"/>
    <w:tmpl w:val="8C225E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167534"/>
    <w:multiLevelType w:val="hybridMultilevel"/>
    <w:tmpl w:val="5622A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4E7D05"/>
    <w:multiLevelType w:val="hybridMultilevel"/>
    <w:tmpl w:val="C23C1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F27E69"/>
    <w:multiLevelType w:val="hybridMultilevel"/>
    <w:tmpl w:val="8C225E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5977DB"/>
    <w:multiLevelType w:val="hybridMultilevel"/>
    <w:tmpl w:val="9894EF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041613"/>
    <w:multiLevelType w:val="hybridMultilevel"/>
    <w:tmpl w:val="5A0635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B2466E"/>
    <w:multiLevelType w:val="hybridMultilevel"/>
    <w:tmpl w:val="38B26F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741B21"/>
    <w:multiLevelType w:val="hybridMultilevel"/>
    <w:tmpl w:val="C23C1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01236A"/>
    <w:multiLevelType w:val="hybridMultilevel"/>
    <w:tmpl w:val="2A4E4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AC36FE"/>
    <w:multiLevelType w:val="hybridMultilevel"/>
    <w:tmpl w:val="8C225E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CE6718"/>
    <w:multiLevelType w:val="hybridMultilevel"/>
    <w:tmpl w:val="5A0635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02715D"/>
    <w:multiLevelType w:val="hybridMultilevel"/>
    <w:tmpl w:val="38B26F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1E1E00"/>
    <w:multiLevelType w:val="hybridMultilevel"/>
    <w:tmpl w:val="38B26F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1F6149"/>
    <w:multiLevelType w:val="hybridMultilevel"/>
    <w:tmpl w:val="88C0CFB8"/>
    <w:lvl w:ilvl="0" w:tplc="7BD05208">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524B490E"/>
    <w:multiLevelType w:val="hybridMultilevel"/>
    <w:tmpl w:val="F35242D2"/>
    <w:lvl w:ilvl="0" w:tplc="04090017">
      <w:start w:val="1"/>
      <w:numFmt w:val="lowerLetter"/>
      <w:lvlText w:val="%1)"/>
      <w:lvlJc w:val="left"/>
      <w:pPr>
        <w:ind w:left="716" w:hanging="360"/>
      </w:pPr>
      <w:rPr>
        <w:rFonts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2">
    <w:nsid w:val="564D1812"/>
    <w:multiLevelType w:val="hybridMultilevel"/>
    <w:tmpl w:val="C23C1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BF26C5"/>
    <w:multiLevelType w:val="hybridMultilevel"/>
    <w:tmpl w:val="8C225E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1D39F7"/>
    <w:multiLevelType w:val="hybridMultilevel"/>
    <w:tmpl w:val="C23C1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714A3B"/>
    <w:multiLevelType w:val="hybridMultilevel"/>
    <w:tmpl w:val="5A0635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C935B4"/>
    <w:multiLevelType w:val="hybridMultilevel"/>
    <w:tmpl w:val="F35242D2"/>
    <w:lvl w:ilvl="0" w:tplc="04090017">
      <w:start w:val="1"/>
      <w:numFmt w:val="lowerLetter"/>
      <w:lvlText w:val="%1)"/>
      <w:lvlJc w:val="left"/>
      <w:pPr>
        <w:ind w:left="716" w:hanging="360"/>
      </w:pPr>
      <w:rPr>
        <w:rFonts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7">
    <w:nsid w:val="6BB956A3"/>
    <w:multiLevelType w:val="hybridMultilevel"/>
    <w:tmpl w:val="9894EF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FA30C3"/>
    <w:multiLevelType w:val="hybridMultilevel"/>
    <w:tmpl w:val="38B26F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241085"/>
    <w:multiLevelType w:val="hybridMultilevel"/>
    <w:tmpl w:val="9894EF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706064"/>
    <w:multiLevelType w:val="hybridMultilevel"/>
    <w:tmpl w:val="E5708A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971C6E"/>
    <w:multiLevelType w:val="hybridMultilevel"/>
    <w:tmpl w:val="38B26F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180EE6"/>
    <w:multiLevelType w:val="hybridMultilevel"/>
    <w:tmpl w:val="28EAFD5A"/>
    <w:lvl w:ilvl="0" w:tplc="41AAACDC">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30"/>
  </w:num>
  <w:num w:numId="4">
    <w:abstractNumId w:val="10"/>
  </w:num>
  <w:num w:numId="5">
    <w:abstractNumId w:val="3"/>
  </w:num>
  <w:num w:numId="6">
    <w:abstractNumId w:val="22"/>
  </w:num>
  <w:num w:numId="7">
    <w:abstractNumId w:val="29"/>
  </w:num>
  <w:num w:numId="8">
    <w:abstractNumId w:val="6"/>
  </w:num>
  <w:num w:numId="9">
    <w:abstractNumId w:val="12"/>
  </w:num>
  <w:num w:numId="10">
    <w:abstractNumId w:val="18"/>
  </w:num>
  <w:num w:numId="11">
    <w:abstractNumId w:val="13"/>
  </w:num>
  <w:num w:numId="12">
    <w:abstractNumId w:val="2"/>
  </w:num>
  <w:num w:numId="13">
    <w:abstractNumId w:val="31"/>
  </w:num>
  <w:num w:numId="14">
    <w:abstractNumId w:val="19"/>
  </w:num>
  <w:num w:numId="15">
    <w:abstractNumId w:val="26"/>
  </w:num>
  <w:num w:numId="16">
    <w:abstractNumId w:val="28"/>
  </w:num>
  <w:num w:numId="17">
    <w:abstractNumId w:val="11"/>
  </w:num>
  <w:num w:numId="18">
    <w:abstractNumId w:val="27"/>
  </w:num>
  <w:num w:numId="19">
    <w:abstractNumId w:val="1"/>
  </w:num>
  <w:num w:numId="20">
    <w:abstractNumId w:val="0"/>
  </w:num>
  <w:num w:numId="21">
    <w:abstractNumId w:val="5"/>
  </w:num>
  <w:num w:numId="22">
    <w:abstractNumId w:val="17"/>
  </w:num>
  <w:num w:numId="23">
    <w:abstractNumId w:val="25"/>
  </w:num>
  <w:num w:numId="24">
    <w:abstractNumId w:val="21"/>
  </w:num>
  <w:num w:numId="25">
    <w:abstractNumId w:val="14"/>
  </w:num>
  <w:num w:numId="26">
    <w:abstractNumId w:val="9"/>
  </w:num>
  <w:num w:numId="27">
    <w:abstractNumId w:val="24"/>
  </w:num>
  <w:num w:numId="28">
    <w:abstractNumId w:val="23"/>
  </w:num>
  <w:num w:numId="29">
    <w:abstractNumId w:val="16"/>
  </w:num>
  <w:num w:numId="30">
    <w:abstractNumId w:val="7"/>
  </w:num>
  <w:num w:numId="31">
    <w:abstractNumId w:val="32"/>
  </w:num>
  <w:num w:numId="32">
    <w:abstractNumId w:val="20"/>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20"/>
  <w:characterSpacingControl w:val="doNotCompress"/>
  <w:hdrShapeDefaults>
    <o:shapedefaults v:ext="edit" spidmax="5122"/>
  </w:hdrShapeDefaults>
  <w:footnotePr>
    <w:footnote w:id="0"/>
    <w:footnote w:id="1"/>
  </w:footnotePr>
  <w:endnotePr>
    <w:endnote w:id="0"/>
    <w:endnote w:id="1"/>
  </w:endnotePr>
  <w:compat/>
  <w:rsids>
    <w:rsidRoot w:val="00363AA2"/>
    <w:rsid w:val="0000649D"/>
    <w:rsid w:val="00011576"/>
    <w:rsid w:val="00011A85"/>
    <w:rsid w:val="0002012A"/>
    <w:rsid w:val="00022F98"/>
    <w:rsid w:val="0005159B"/>
    <w:rsid w:val="00060643"/>
    <w:rsid w:val="00071C9C"/>
    <w:rsid w:val="0007668E"/>
    <w:rsid w:val="00080781"/>
    <w:rsid w:val="000853B0"/>
    <w:rsid w:val="00090185"/>
    <w:rsid w:val="00094329"/>
    <w:rsid w:val="0009775A"/>
    <w:rsid w:val="000A6869"/>
    <w:rsid w:val="000E05F5"/>
    <w:rsid w:val="000E756A"/>
    <w:rsid w:val="000F302B"/>
    <w:rsid w:val="00101F40"/>
    <w:rsid w:val="00110CCE"/>
    <w:rsid w:val="00131C27"/>
    <w:rsid w:val="00155E08"/>
    <w:rsid w:val="00156225"/>
    <w:rsid w:val="00191E77"/>
    <w:rsid w:val="001C1AA4"/>
    <w:rsid w:val="001C394A"/>
    <w:rsid w:val="001F461E"/>
    <w:rsid w:val="001F6F1A"/>
    <w:rsid w:val="00201892"/>
    <w:rsid w:val="002051D6"/>
    <w:rsid w:val="00221392"/>
    <w:rsid w:val="0022354C"/>
    <w:rsid w:val="00233BFD"/>
    <w:rsid w:val="00250701"/>
    <w:rsid w:val="00276705"/>
    <w:rsid w:val="00287352"/>
    <w:rsid w:val="002A115C"/>
    <w:rsid w:val="002B1C60"/>
    <w:rsid w:val="002B67AE"/>
    <w:rsid w:val="002C1444"/>
    <w:rsid w:val="002C725B"/>
    <w:rsid w:val="002D263C"/>
    <w:rsid w:val="002F713E"/>
    <w:rsid w:val="00301490"/>
    <w:rsid w:val="0032090D"/>
    <w:rsid w:val="00333512"/>
    <w:rsid w:val="00336F4B"/>
    <w:rsid w:val="0034557A"/>
    <w:rsid w:val="00353254"/>
    <w:rsid w:val="00363AA2"/>
    <w:rsid w:val="00371AE9"/>
    <w:rsid w:val="0037520B"/>
    <w:rsid w:val="00376226"/>
    <w:rsid w:val="00383377"/>
    <w:rsid w:val="003A3D49"/>
    <w:rsid w:val="003A60E2"/>
    <w:rsid w:val="003C0545"/>
    <w:rsid w:val="003D5844"/>
    <w:rsid w:val="003E37B0"/>
    <w:rsid w:val="003E4F76"/>
    <w:rsid w:val="003F2626"/>
    <w:rsid w:val="003F30E1"/>
    <w:rsid w:val="003F33FC"/>
    <w:rsid w:val="004111BF"/>
    <w:rsid w:val="00433376"/>
    <w:rsid w:val="0043629E"/>
    <w:rsid w:val="00437A62"/>
    <w:rsid w:val="004407C8"/>
    <w:rsid w:val="0044222E"/>
    <w:rsid w:val="00457095"/>
    <w:rsid w:val="00457421"/>
    <w:rsid w:val="00462FCE"/>
    <w:rsid w:val="00477BE9"/>
    <w:rsid w:val="004A0ED7"/>
    <w:rsid w:val="004A1EB7"/>
    <w:rsid w:val="004A2524"/>
    <w:rsid w:val="004A34F7"/>
    <w:rsid w:val="004A7180"/>
    <w:rsid w:val="004B3059"/>
    <w:rsid w:val="004C7EB4"/>
    <w:rsid w:val="004D4C2E"/>
    <w:rsid w:val="004F3507"/>
    <w:rsid w:val="004F7CE5"/>
    <w:rsid w:val="005128C1"/>
    <w:rsid w:val="00522C6E"/>
    <w:rsid w:val="00522D1E"/>
    <w:rsid w:val="00524358"/>
    <w:rsid w:val="00566EB2"/>
    <w:rsid w:val="00567804"/>
    <w:rsid w:val="00581BB5"/>
    <w:rsid w:val="00593E02"/>
    <w:rsid w:val="005A6171"/>
    <w:rsid w:val="005A7366"/>
    <w:rsid w:val="005E6856"/>
    <w:rsid w:val="005E7303"/>
    <w:rsid w:val="005F6A0F"/>
    <w:rsid w:val="00616A79"/>
    <w:rsid w:val="006236C1"/>
    <w:rsid w:val="00632C3D"/>
    <w:rsid w:val="006337FF"/>
    <w:rsid w:val="00640ED6"/>
    <w:rsid w:val="00642B5C"/>
    <w:rsid w:val="00650EDD"/>
    <w:rsid w:val="006558E2"/>
    <w:rsid w:val="0066306D"/>
    <w:rsid w:val="00665C82"/>
    <w:rsid w:val="006710A3"/>
    <w:rsid w:val="0068229A"/>
    <w:rsid w:val="00686B96"/>
    <w:rsid w:val="00692D3A"/>
    <w:rsid w:val="00696684"/>
    <w:rsid w:val="006A2901"/>
    <w:rsid w:val="006B36FD"/>
    <w:rsid w:val="006B52B6"/>
    <w:rsid w:val="006B7EEA"/>
    <w:rsid w:val="006D2A5C"/>
    <w:rsid w:val="006D386A"/>
    <w:rsid w:val="006D425D"/>
    <w:rsid w:val="006D7C23"/>
    <w:rsid w:val="006F18C4"/>
    <w:rsid w:val="00710EAC"/>
    <w:rsid w:val="00770228"/>
    <w:rsid w:val="007726EC"/>
    <w:rsid w:val="00777E76"/>
    <w:rsid w:val="0079064C"/>
    <w:rsid w:val="007A7B9A"/>
    <w:rsid w:val="007C099C"/>
    <w:rsid w:val="007F7F7D"/>
    <w:rsid w:val="0080217B"/>
    <w:rsid w:val="00820AE0"/>
    <w:rsid w:val="0083414A"/>
    <w:rsid w:val="00837562"/>
    <w:rsid w:val="0085302B"/>
    <w:rsid w:val="00855B0D"/>
    <w:rsid w:val="00874036"/>
    <w:rsid w:val="0087435C"/>
    <w:rsid w:val="00885158"/>
    <w:rsid w:val="008A7626"/>
    <w:rsid w:val="008E209F"/>
    <w:rsid w:val="008E2A69"/>
    <w:rsid w:val="008E6521"/>
    <w:rsid w:val="008F34BF"/>
    <w:rsid w:val="009148CD"/>
    <w:rsid w:val="0093276D"/>
    <w:rsid w:val="00953AFC"/>
    <w:rsid w:val="00991B3C"/>
    <w:rsid w:val="009A2640"/>
    <w:rsid w:val="009D02F1"/>
    <w:rsid w:val="00A07DF1"/>
    <w:rsid w:val="00A2422B"/>
    <w:rsid w:val="00A759C7"/>
    <w:rsid w:val="00A76AEC"/>
    <w:rsid w:val="00A85239"/>
    <w:rsid w:val="00A95BEB"/>
    <w:rsid w:val="00A964A9"/>
    <w:rsid w:val="00AA7DFB"/>
    <w:rsid w:val="00AB1B37"/>
    <w:rsid w:val="00AB3E95"/>
    <w:rsid w:val="00AE4100"/>
    <w:rsid w:val="00AF1BA5"/>
    <w:rsid w:val="00AF7ACA"/>
    <w:rsid w:val="00B07DD5"/>
    <w:rsid w:val="00B43626"/>
    <w:rsid w:val="00B43648"/>
    <w:rsid w:val="00B570C4"/>
    <w:rsid w:val="00B6312E"/>
    <w:rsid w:val="00B853EF"/>
    <w:rsid w:val="00BA14E0"/>
    <w:rsid w:val="00BA341E"/>
    <w:rsid w:val="00BA6923"/>
    <w:rsid w:val="00BE034E"/>
    <w:rsid w:val="00BE0DE5"/>
    <w:rsid w:val="00BE33F9"/>
    <w:rsid w:val="00BE4911"/>
    <w:rsid w:val="00BF4F48"/>
    <w:rsid w:val="00BF7B94"/>
    <w:rsid w:val="00C11EE5"/>
    <w:rsid w:val="00C3125C"/>
    <w:rsid w:val="00C33BBC"/>
    <w:rsid w:val="00C40CC1"/>
    <w:rsid w:val="00C479DE"/>
    <w:rsid w:val="00C54988"/>
    <w:rsid w:val="00C73B51"/>
    <w:rsid w:val="00C863CA"/>
    <w:rsid w:val="00C87059"/>
    <w:rsid w:val="00C93A6C"/>
    <w:rsid w:val="00C9706C"/>
    <w:rsid w:val="00CA4EA3"/>
    <w:rsid w:val="00CB2517"/>
    <w:rsid w:val="00CD2BF7"/>
    <w:rsid w:val="00CD3997"/>
    <w:rsid w:val="00CD63C4"/>
    <w:rsid w:val="00CD6481"/>
    <w:rsid w:val="00CD781F"/>
    <w:rsid w:val="00CF7BF1"/>
    <w:rsid w:val="00D0034F"/>
    <w:rsid w:val="00D0678E"/>
    <w:rsid w:val="00D50E21"/>
    <w:rsid w:val="00D55B5E"/>
    <w:rsid w:val="00D71E3E"/>
    <w:rsid w:val="00D86A47"/>
    <w:rsid w:val="00DB0408"/>
    <w:rsid w:val="00DD58E2"/>
    <w:rsid w:val="00DD59EF"/>
    <w:rsid w:val="00DF35C8"/>
    <w:rsid w:val="00E01816"/>
    <w:rsid w:val="00E032DF"/>
    <w:rsid w:val="00E049D1"/>
    <w:rsid w:val="00E05D39"/>
    <w:rsid w:val="00E11546"/>
    <w:rsid w:val="00E15090"/>
    <w:rsid w:val="00E338B1"/>
    <w:rsid w:val="00E601ED"/>
    <w:rsid w:val="00E61C11"/>
    <w:rsid w:val="00E706CF"/>
    <w:rsid w:val="00E73851"/>
    <w:rsid w:val="00E756E9"/>
    <w:rsid w:val="00E80E6D"/>
    <w:rsid w:val="00E843AD"/>
    <w:rsid w:val="00E85718"/>
    <w:rsid w:val="00E91A2F"/>
    <w:rsid w:val="00EB36A7"/>
    <w:rsid w:val="00EB6099"/>
    <w:rsid w:val="00EC173C"/>
    <w:rsid w:val="00EC1FE2"/>
    <w:rsid w:val="00ED41FF"/>
    <w:rsid w:val="00EE4EC2"/>
    <w:rsid w:val="00EF70D9"/>
    <w:rsid w:val="00F2110F"/>
    <w:rsid w:val="00F2337B"/>
    <w:rsid w:val="00F26C0F"/>
    <w:rsid w:val="00F444A8"/>
    <w:rsid w:val="00F4601F"/>
    <w:rsid w:val="00F758ED"/>
    <w:rsid w:val="00F85D1F"/>
    <w:rsid w:val="00F90295"/>
    <w:rsid w:val="00F925BF"/>
    <w:rsid w:val="00F979C6"/>
    <w:rsid w:val="00FA291C"/>
    <w:rsid w:val="00FA6B32"/>
    <w:rsid w:val="00FB298C"/>
    <w:rsid w:val="00FB6E2F"/>
    <w:rsid w:val="00FD1821"/>
    <w:rsid w:val="00FD2A59"/>
    <w:rsid w:val="00FD5702"/>
    <w:rsid w:val="00FE7B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AA2"/>
  </w:style>
  <w:style w:type="paragraph" w:styleId="Heading1">
    <w:name w:val="heading 1"/>
    <w:basedOn w:val="Normal"/>
    <w:next w:val="Normal"/>
    <w:link w:val="Heading1Char"/>
    <w:qFormat/>
    <w:rsid w:val="00F444A8"/>
    <w:pPr>
      <w:keepNext/>
      <w:spacing w:after="0" w:line="240" w:lineRule="auto"/>
      <w:jc w:val="center"/>
      <w:outlineLvl w:val="0"/>
    </w:pPr>
    <w:rPr>
      <w:rFonts w:ascii=".VnTimeH" w:eastAsia="Times New Roman" w:hAnsi=".VnTimeH" w:cs="Times New Roman"/>
      <w:b/>
      <w:sz w:val="24"/>
      <w:szCs w:val="20"/>
    </w:rPr>
  </w:style>
  <w:style w:type="paragraph" w:styleId="Heading2">
    <w:name w:val="heading 2"/>
    <w:basedOn w:val="Normal"/>
    <w:next w:val="Normal"/>
    <w:link w:val="Heading2Char"/>
    <w:qFormat/>
    <w:rsid w:val="00F444A8"/>
    <w:pPr>
      <w:keepNext/>
      <w:spacing w:after="0" w:line="240" w:lineRule="auto"/>
      <w:jc w:val="right"/>
      <w:outlineLvl w:val="1"/>
    </w:pPr>
    <w:rPr>
      <w:rFonts w:ascii=".VnTime" w:eastAsia="Times New Roman" w:hAnsi=".VnTime" w:cs="Times New Roman"/>
      <w:i/>
      <w:sz w:val="28"/>
      <w:szCs w:val="20"/>
    </w:rPr>
  </w:style>
  <w:style w:type="paragraph" w:styleId="Heading4">
    <w:name w:val="heading 4"/>
    <w:basedOn w:val="Normal"/>
    <w:next w:val="Normal"/>
    <w:link w:val="Heading4Char"/>
    <w:qFormat/>
    <w:rsid w:val="00F444A8"/>
    <w:pPr>
      <w:keepNext/>
      <w:autoSpaceDE w:val="0"/>
      <w:autoSpaceDN w:val="0"/>
      <w:adjustRightInd w:val="0"/>
      <w:spacing w:after="0" w:line="240" w:lineRule="auto"/>
      <w:jc w:val="center"/>
      <w:outlineLvl w:val="3"/>
    </w:pPr>
    <w:rPr>
      <w:rFonts w:ascii=".VnTime" w:eastAsia="Times New Roman" w:hAnsi=".VnTime" w:cs="Times New Roman"/>
      <w:i/>
      <w:sz w:val="28"/>
      <w:szCs w:val="20"/>
    </w:rPr>
  </w:style>
  <w:style w:type="paragraph" w:styleId="Heading6">
    <w:name w:val="heading 6"/>
    <w:basedOn w:val="Normal"/>
    <w:next w:val="Normal"/>
    <w:link w:val="Heading6Char"/>
    <w:uiPriority w:val="9"/>
    <w:semiHidden/>
    <w:unhideWhenUsed/>
    <w:qFormat/>
    <w:rsid w:val="009D02F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AA2"/>
    <w:pPr>
      <w:ind w:left="720"/>
      <w:contextualSpacing/>
    </w:pPr>
  </w:style>
  <w:style w:type="character" w:customStyle="1" w:styleId="Heading1Char">
    <w:name w:val="Heading 1 Char"/>
    <w:basedOn w:val="DefaultParagraphFont"/>
    <w:link w:val="Heading1"/>
    <w:rsid w:val="00F444A8"/>
    <w:rPr>
      <w:rFonts w:ascii=".VnTimeH" w:eastAsia="Times New Roman" w:hAnsi=".VnTimeH" w:cs="Times New Roman"/>
      <w:b/>
      <w:sz w:val="24"/>
      <w:szCs w:val="20"/>
    </w:rPr>
  </w:style>
  <w:style w:type="character" w:customStyle="1" w:styleId="Heading2Char">
    <w:name w:val="Heading 2 Char"/>
    <w:basedOn w:val="DefaultParagraphFont"/>
    <w:link w:val="Heading2"/>
    <w:rsid w:val="00F444A8"/>
    <w:rPr>
      <w:rFonts w:ascii=".VnTime" w:eastAsia="Times New Roman" w:hAnsi=".VnTime" w:cs="Times New Roman"/>
      <w:i/>
      <w:sz w:val="28"/>
      <w:szCs w:val="20"/>
    </w:rPr>
  </w:style>
  <w:style w:type="character" w:customStyle="1" w:styleId="Heading4Char">
    <w:name w:val="Heading 4 Char"/>
    <w:basedOn w:val="DefaultParagraphFont"/>
    <w:link w:val="Heading4"/>
    <w:rsid w:val="00F444A8"/>
    <w:rPr>
      <w:rFonts w:ascii=".VnTime" w:eastAsia="Times New Roman" w:hAnsi=".VnTime" w:cs="Times New Roman"/>
      <w:i/>
      <w:sz w:val="28"/>
      <w:szCs w:val="20"/>
    </w:rPr>
  </w:style>
  <w:style w:type="paragraph" w:styleId="BodyTextIndent">
    <w:name w:val="Body Text Indent"/>
    <w:basedOn w:val="Normal"/>
    <w:link w:val="BodyTextIndentChar"/>
    <w:rsid w:val="005A7366"/>
    <w:pPr>
      <w:spacing w:before="40" w:after="40" w:line="240" w:lineRule="auto"/>
      <w:ind w:firstLine="567"/>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5A7366"/>
    <w:rPr>
      <w:rFonts w:ascii=".VnTime" w:eastAsia="Times New Roman" w:hAnsi=".VnTime" w:cs="Times New Roman"/>
      <w:sz w:val="28"/>
      <w:szCs w:val="20"/>
    </w:rPr>
  </w:style>
  <w:style w:type="table" w:styleId="TableGrid">
    <w:name w:val="Table Grid"/>
    <w:basedOn w:val="TableNormal"/>
    <w:uiPriority w:val="59"/>
    <w:rsid w:val="005A7366"/>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601ED"/>
    <w:rPr>
      <w:color w:val="0000FF" w:themeColor="hyperlink"/>
      <w:u w:val="single"/>
    </w:rPr>
  </w:style>
  <w:style w:type="character" w:customStyle="1" w:styleId="Heading6Char">
    <w:name w:val="Heading 6 Char"/>
    <w:basedOn w:val="DefaultParagraphFont"/>
    <w:link w:val="Heading6"/>
    <w:uiPriority w:val="9"/>
    <w:semiHidden/>
    <w:rsid w:val="009D02F1"/>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710E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EAC"/>
    <w:rPr>
      <w:rFonts w:ascii="Tahoma" w:hAnsi="Tahoma" w:cs="Tahoma"/>
      <w:sz w:val="16"/>
      <w:szCs w:val="16"/>
    </w:rPr>
  </w:style>
  <w:style w:type="paragraph" w:styleId="NormalWeb">
    <w:name w:val="Normal (Web)"/>
    <w:basedOn w:val="Normal"/>
    <w:uiPriority w:val="99"/>
    <w:semiHidden/>
    <w:unhideWhenUsed/>
    <w:rsid w:val="008E209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D64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481"/>
  </w:style>
  <w:style w:type="paragraph" w:styleId="Footer">
    <w:name w:val="footer"/>
    <w:basedOn w:val="Normal"/>
    <w:link w:val="FooterChar"/>
    <w:uiPriority w:val="99"/>
    <w:unhideWhenUsed/>
    <w:rsid w:val="00CD64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481"/>
  </w:style>
</w:styles>
</file>

<file path=word/webSettings.xml><?xml version="1.0" encoding="utf-8"?>
<w:webSettings xmlns:r="http://schemas.openxmlformats.org/officeDocument/2006/relationships" xmlns:w="http://schemas.openxmlformats.org/wordprocessingml/2006/main">
  <w:divs>
    <w:div w:id="6180000">
      <w:bodyDiv w:val="1"/>
      <w:marLeft w:val="0"/>
      <w:marRight w:val="0"/>
      <w:marTop w:val="0"/>
      <w:marBottom w:val="0"/>
      <w:divBdr>
        <w:top w:val="none" w:sz="0" w:space="0" w:color="auto"/>
        <w:left w:val="none" w:sz="0" w:space="0" w:color="auto"/>
        <w:bottom w:val="none" w:sz="0" w:space="0" w:color="auto"/>
        <w:right w:val="none" w:sz="0" w:space="0" w:color="auto"/>
      </w:divBdr>
    </w:div>
    <w:div w:id="619995971">
      <w:bodyDiv w:val="1"/>
      <w:marLeft w:val="0"/>
      <w:marRight w:val="0"/>
      <w:marTop w:val="0"/>
      <w:marBottom w:val="0"/>
      <w:divBdr>
        <w:top w:val="none" w:sz="0" w:space="0" w:color="auto"/>
        <w:left w:val="none" w:sz="0" w:space="0" w:color="auto"/>
        <w:bottom w:val="none" w:sz="0" w:space="0" w:color="auto"/>
        <w:right w:val="none" w:sz="0" w:space="0" w:color="auto"/>
      </w:divBdr>
    </w:div>
    <w:div w:id="1279295356">
      <w:bodyDiv w:val="1"/>
      <w:marLeft w:val="0"/>
      <w:marRight w:val="0"/>
      <w:marTop w:val="0"/>
      <w:marBottom w:val="0"/>
      <w:divBdr>
        <w:top w:val="none" w:sz="0" w:space="0" w:color="auto"/>
        <w:left w:val="none" w:sz="0" w:space="0" w:color="auto"/>
        <w:bottom w:val="none" w:sz="0" w:space="0" w:color="auto"/>
        <w:right w:val="none" w:sz="0" w:space="0" w:color="auto"/>
      </w:divBdr>
    </w:div>
    <w:div w:id="131572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E8D82-7F3F-4557-B731-3E023F2CF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5</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6</cp:revision>
  <cp:lastPrinted>2020-05-26T08:37:00Z</cp:lastPrinted>
  <dcterms:created xsi:type="dcterms:W3CDTF">2020-05-26T04:29:00Z</dcterms:created>
  <dcterms:modified xsi:type="dcterms:W3CDTF">2020-05-26T09:30:00Z</dcterms:modified>
</cp:coreProperties>
</file>