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304" w:type="dxa"/>
        <w:tblLook w:val="01E0"/>
      </w:tblPr>
      <w:tblGrid>
        <w:gridCol w:w="4293"/>
        <w:gridCol w:w="5538"/>
      </w:tblGrid>
      <w:tr w:rsidR="00A35F46" w:rsidRPr="009A20AC" w:rsidTr="00FF5B7B">
        <w:trPr>
          <w:trHeight w:val="755"/>
          <w:jc w:val="center"/>
        </w:trPr>
        <w:tc>
          <w:tcPr>
            <w:tcW w:w="4293" w:type="dxa"/>
          </w:tcPr>
          <w:p w:rsidR="00A35F46" w:rsidRPr="009A20AC" w:rsidRDefault="00A35F46" w:rsidP="00EC7182">
            <w:pPr>
              <w:keepNext/>
              <w:rPr>
                <w:b/>
                <w:sz w:val="26"/>
                <w:szCs w:val="26"/>
                <w:lang w:val="vi-VN"/>
              </w:rPr>
            </w:pPr>
            <w:r w:rsidRPr="009A20AC">
              <w:rPr>
                <w:b/>
                <w:sz w:val="26"/>
                <w:szCs w:val="26"/>
                <w:lang w:val="vi-VN"/>
              </w:rPr>
              <w:t>BỘ KHOA HỌC VÀ CÔNG NGHỆ</w:t>
            </w:r>
          </w:p>
          <w:p w:rsidR="00A35F46" w:rsidRPr="009A20AC" w:rsidRDefault="00D216C6" w:rsidP="003A7AE9">
            <w:pPr>
              <w:keepNext/>
              <w:spacing w:before="120"/>
              <w:jc w:val="center"/>
              <w:rPr>
                <w:sz w:val="26"/>
                <w:szCs w:val="26"/>
                <w:lang w:val="vi-VN"/>
              </w:rPr>
            </w:pPr>
            <w:r w:rsidRPr="00D216C6">
              <w:rPr>
                <w:noProof/>
                <w:lang w:val="vi-VN" w:eastAsia="vi-VN"/>
              </w:rPr>
              <w:pict>
                <v:line id="Line 250" o:spid="_x0000_s1026" style="position:absolute;left:0;text-align:left;z-index:251661312;visibility:visible;mso-wrap-distance-top:-8e-5mm;mso-wrap-distance-bottom:-8e-5mm" from="61.1pt,3.85pt" to="145.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hxFAIAACw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"/>
              </w:pict>
            </w:r>
          </w:p>
          <w:p w:rsidR="00A35F46" w:rsidRPr="00107925" w:rsidRDefault="00A35F46" w:rsidP="00703949">
            <w:pPr>
              <w:keepNext/>
              <w:jc w:val="center"/>
              <w:rPr>
                <w:sz w:val="32"/>
                <w:szCs w:val="32"/>
              </w:rPr>
            </w:pPr>
            <w:r w:rsidRPr="00107925">
              <w:rPr>
                <w:sz w:val="32"/>
                <w:szCs w:val="32"/>
              </w:rPr>
              <w:t xml:space="preserve">Số: </w:t>
            </w:r>
            <w:r w:rsidR="00703949">
              <w:rPr>
                <w:sz w:val="32"/>
                <w:szCs w:val="32"/>
              </w:rPr>
              <w:t>3987</w:t>
            </w:r>
            <w:r w:rsidRPr="00107925">
              <w:rPr>
                <w:sz w:val="32"/>
                <w:szCs w:val="32"/>
              </w:rPr>
              <w:t>/QĐ-BKHCN</w:t>
            </w:r>
          </w:p>
        </w:tc>
        <w:tc>
          <w:tcPr>
            <w:tcW w:w="5538" w:type="dxa"/>
          </w:tcPr>
          <w:p w:rsidR="00A35F46" w:rsidRPr="009A20AC" w:rsidRDefault="00A35F46" w:rsidP="00EC7182">
            <w:pPr>
              <w:keepNext/>
              <w:ind w:left="-113" w:right="-113"/>
              <w:jc w:val="center"/>
              <w:rPr>
                <w:b/>
                <w:sz w:val="26"/>
                <w:szCs w:val="26"/>
              </w:rPr>
            </w:pPr>
            <w:r w:rsidRPr="009A20AC">
              <w:rPr>
                <w:b/>
                <w:sz w:val="26"/>
                <w:szCs w:val="26"/>
              </w:rPr>
              <w:t>CỘNG HÒA XÃ HỘI CHỦ NGHĨA VIỆT NAM</w:t>
            </w:r>
          </w:p>
          <w:p w:rsidR="00A35F46" w:rsidRPr="009A20AC" w:rsidRDefault="00D216C6" w:rsidP="003A7AE9">
            <w:pPr>
              <w:keepNext/>
              <w:spacing w:after="120"/>
              <w:jc w:val="center"/>
              <w:rPr>
                <w:b/>
              </w:rPr>
            </w:pPr>
            <w:r w:rsidRPr="00D216C6">
              <w:rPr>
                <w:noProof/>
                <w:lang w:val="vi-VN" w:eastAsia="vi-VN"/>
              </w:rPr>
              <w:pict>
                <v:line id="Line 251" o:spid="_x0000_s1035" style="position:absolute;left:0;text-align:left;z-index:251662336;visibility:visible;mso-wrap-distance-top:-8e-5mm;mso-wrap-distance-bottom:-8e-5mm" from="50.05pt,18.05pt" to="216.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8TFQIAACw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"/>
              </w:pict>
            </w:r>
            <w:r w:rsidR="00A35F46" w:rsidRPr="009A20AC">
              <w:rPr>
                <w:b/>
              </w:rPr>
              <w:t>Độc lập - Tự do - Hạnh phúc</w:t>
            </w:r>
          </w:p>
          <w:p w:rsidR="00A35F46" w:rsidRPr="00107925" w:rsidRDefault="00A35F46" w:rsidP="00703949">
            <w:pPr>
              <w:keepNext/>
              <w:jc w:val="center"/>
              <w:rPr>
                <w:i/>
              </w:rPr>
            </w:pPr>
            <w:r w:rsidRPr="00107925">
              <w:rPr>
                <w:i/>
              </w:rPr>
              <w:t xml:space="preserve">Hà Nội, ngày </w:t>
            </w:r>
            <w:r w:rsidR="00703949">
              <w:rPr>
                <w:i/>
              </w:rPr>
              <w:t>15</w:t>
            </w:r>
            <w:r w:rsidRPr="00107925">
              <w:rPr>
                <w:i/>
              </w:rPr>
              <w:t xml:space="preserve"> tháng </w:t>
            </w:r>
            <w:r w:rsidR="00703949">
              <w:rPr>
                <w:i/>
              </w:rPr>
              <w:t>12</w:t>
            </w:r>
            <w:r w:rsidRPr="00107925">
              <w:rPr>
                <w:i/>
              </w:rPr>
              <w:t xml:space="preserve"> năm 2016</w:t>
            </w:r>
          </w:p>
        </w:tc>
      </w:tr>
    </w:tbl>
    <w:p w:rsidR="00A35F46" w:rsidRPr="009A20AC" w:rsidRDefault="00A35F46" w:rsidP="00EC7182">
      <w:pPr>
        <w:keepNext/>
        <w:spacing w:line="288" w:lineRule="auto"/>
        <w:jc w:val="center"/>
        <w:rPr>
          <w:b/>
          <w:sz w:val="24"/>
        </w:rPr>
      </w:pPr>
    </w:p>
    <w:p w:rsidR="00A35F46" w:rsidRPr="009A20AC" w:rsidRDefault="00A35F46" w:rsidP="0095391F">
      <w:pPr>
        <w:keepNext/>
        <w:spacing w:before="240" w:line="288" w:lineRule="auto"/>
        <w:jc w:val="center"/>
        <w:outlineLvl w:val="0"/>
        <w:rPr>
          <w:b/>
        </w:rPr>
      </w:pPr>
      <w:r w:rsidRPr="009A20AC">
        <w:rPr>
          <w:b/>
        </w:rPr>
        <w:t>QUYẾT ĐỊNH</w:t>
      </w:r>
    </w:p>
    <w:p w:rsidR="00A35F46" w:rsidRPr="009A20AC" w:rsidRDefault="00A35F46" w:rsidP="00EC7182">
      <w:pPr>
        <w:keepNext/>
        <w:jc w:val="center"/>
        <w:rPr>
          <w:b/>
        </w:rPr>
      </w:pPr>
      <w:r w:rsidRPr="009A20AC">
        <w:rPr>
          <w:b/>
        </w:rPr>
        <w:t xml:space="preserve">Về việc công bố thủ tục hành chính </w:t>
      </w:r>
    </w:p>
    <w:p w:rsidR="00A35F46" w:rsidRPr="009A20AC" w:rsidRDefault="00A35F46" w:rsidP="00EC7182">
      <w:pPr>
        <w:keepNext/>
        <w:jc w:val="center"/>
        <w:rPr>
          <w:b/>
        </w:rPr>
      </w:pPr>
      <w:r w:rsidRPr="009A20AC">
        <w:rPr>
          <w:b/>
        </w:rPr>
        <w:t>thuộc phạm vi chức năng quản lý của Bộ Khoa học và Công nghệ</w:t>
      </w:r>
    </w:p>
    <w:p w:rsidR="00A35F46" w:rsidRPr="009A20AC" w:rsidRDefault="00A35F46" w:rsidP="00EC7182">
      <w:pPr>
        <w:keepNext/>
        <w:jc w:val="center"/>
        <w:rPr>
          <w:i/>
        </w:rPr>
      </w:pPr>
      <w:r w:rsidRPr="009A20AC">
        <w:rPr>
          <w:i/>
        </w:rPr>
        <w:t>(Lĩnh vực: Tiêu chuẩn Đo lường Chất lượng)</w:t>
      </w:r>
    </w:p>
    <w:p w:rsidR="00A35F46" w:rsidRPr="009A20AC" w:rsidRDefault="00D216C6" w:rsidP="00EC7182">
      <w:pPr>
        <w:keepNext/>
        <w:jc w:val="center"/>
        <w:rPr>
          <w:i/>
        </w:rPr>
      </w:pPr>
      <w:r w:rsidRPr="00D216C6">
        <w:rPr>
          <w:noProof/>
          <w:lang w:val="vi-VN" w:eastAsia="vi-VN"/>
        </w:rPr>
        <w:pict>
          <v:line id="_x0000_s1034" style="position:absolute;left:0;text-align:left;z-index:251663360;visibility:visible;mso-wrap-distance-top:-8e-5mm;mso-wrap-distance-bottom:-8e-5mm" from="156.7pt,2.2pt" to="310.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SHFQIAACw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"/>
        </w:pict>
      </w:r>
    </w:p>
    <w:p w:rsidR="00A35F46" w:rsidRPr="009A20AC" w:rsidRDefault="00A35F46" w:rsidP="0095391F">
      <w:pPr>
        <w:keepNext/>
        <w:spacing w:before="240" w:line="288" w:lineRule="auto"/>
        <w:jc w:val="center"/>
        <w:outlineLvl w:val="0"/>
        <w:rPr>
          <w:b/>
        </w:rPr>
      </w:pPr>
      <w:r w:rsidRPr="009A20AC">
        <w:rPr>
          <w:b/>
        </w:rPr>
        <w:t>BỘ TRƯỞNG</w:t>
      </w:r>
    </w:p>
    <w:p w:rsidR="00A35F46" w:rsidRPr="009A20AC" w:rsidRDefault="00A35F46" w:rsidP="0095391F">
      <w:pPr>
        <w:keepNext/>
        <w:spacing w:after="480" w:line="288" w:lineRule="auto"/>
        <w:jc w:val="center"/>
        <w:rPr>
          <w:b/>
        </w:rPr>
      </w:pPr>
      <w:r w:rsidRPr="009A20AC">
        <w:rPr>
          <w:b/>
        </w:rPr>
        <w:t>BỘ KHOA HỌC VÀ CÔNG NGHỆ</w:t>
      </w:r>
    </w:p>
    <w:p w:rsidR="00A35F46" w:rsidRPr="0095391F" w:rsidRDefault="00A35F46" w:rsidP="0095391F">
      <w:pPr>
        <w:keepNext/>
        <w:spacing w:before="120" w:after="120" w:line="288" w:lineRule="auto"/>
        <w:ind w:firstLine="720"/>
        <w:jc w:val="both"/>
      </w:pPr>
      <w:r w:rsidRPr="0095391F">
        <w:t>Căn cứ Nghị định số 20/2013/NĐ-CP ngày 26/02/2013 của Chính phủ quy định chức năng, nhiệm vụ, quyền hạn và cơ cấu tổ chức của Bộ Khoa học và Công nghệ;</w:t>
      </w:r>
    </w:p>
    <w:p w:rsidR="00A35F46" w:rsidRPr="0095391F" w:rsidRDefault="00A35F46" w:rsidP="0095391F">
      <w:pPr>
        <w:keepNext/>
        <w:spacing w:before="120" w:after="120" w:line="288" w:lineRule="auto"/>
        <w:ind w:firstLine="720"/>
        <w:jc w:val="both"/>
        <w:rPr>
          <w:bCs/>
        </w:rPr>
      </w:pPr>
      <w:r w:rsidRPr="0095391F">
        <w:t>Căn cứ Nghị định số 63/2010/NĐ-CP ngày 08/6/2010 của Chính phủ về kiểm soát thủ tục hành chính; Nghị định số 48/2013/NĐ-CP ngày 14/5/2013 của Chính phủ</w:t>
      </w:r>
      <w:r w:rsidRPr="0095391F">
        <w:rPr>
          <w:bCs/>
        </w:rPr>
        <w:t>sửa đổi, bổ sung một số điều của các Nghị định liên quan đến kiểm soát thủ tục hành chính;</w:t>
      </w:r>
    </w:p>
    <w:p w:rsidR="00A35F46" w:rsidRPr="0095391F" w:rsidRDefault="00A35F46" w:rsidP="0095391F">
      <w:pPr>
        <w:keepNext/>
        <w:spacing w:before="120" w:after="120" w:line="288" w:lineRule="auto"/>
        <w:ind w:firstLine="720"/>
        <w:jc w:val="both"/>
      </w:pPr>
      <w:r w:rsidRPr="0095391F">
        <w:rPr>
          <w:bCs/>
        </w:rPr>
        <w:t>Căn cứ Thông tư số 05/2014/TT-BTP ngày 07/02/2014 của Bộ trưởng Bộ Tư pháp h</w:t>
      </w:r>
      <w:r w:rsidRPr="0095391F">
        <w:t>ướng dẫn công bố, niêm yết thủ tục hành chính và báo cáo về tình hình, kết quả thực hiện kiểm soát thủ tục hành chính;</w:t>
      </w:r>
    </w:p>
    <w:p w:rsidR="00A35F46" w:rsidRPr="0095391F" w:rsidRDefault="00A35F46" w:rsidP="0095391F">
      <w:pPr>
        <w:keepNext/>
        <w:spacing w:before="120" w:after="120" w:line="288" w:lineRule="auto"/>
        <w:ind w:firstLine="720"/>
        <w:jc w:val="both"/>
      </w:pPr>
      <w:r w:rsidRPr="0095391F">
        <w:t>Xét đề nghị của Tổng cục trưởng Tổng cục Tiêu chuẩn Đo lường Chất lượng và Vụ trưởng Vụ Pháp chế,</w:t>
      </w:r>
    </w:p>
    <w:p w:rsidR="00A35F46" w:rsidRPr="0095391F" w:rsidRDefault="00A35F46" w:rsidP="0095391F">
      <w:pPr>
        <w:keepNext/>
        <w:spacing w:before="360" w:after="360"/>
        <w:jc w:val="center"/>
        <w:outlineLvl w:val="0"/>
        <w:rPr>
          <w:b/>
        </w:rPr>
      </w:pPr>
      <w:r w:rsidRPr="0095391F">
        <w:rPr>
          <w:b/>
        </w:rPr>
        <w:t>QUYẾT ĐỊNH:</w:t>
      </w:r>
    </w:p>
    <w:p w:rsidR="00A35F46" w:rsidRPr="0095391F" w:rsidRDefault="00A35F46" w:rsidP="0095391F">
      <w:pPr>
        <w:keepNext/>
        <w:spacing w:before="120" w:after="120" w:line="288" w:lineRule="auto"/>
        <w:ind w:firstLine="720"/>
        <w:jc w:val="both"/>
      </w:pPr>
      <w:r w:rsidRPr="0095391F">
        <w:rPr>
          <w:b/>
        </w:rPr>
        <w:t>Điều 1.</w:t>
      </w:r>
      <w:r w:rsidRPr="0095391F">
        <w:t xml:space="preserve"> Công bố kèm theo Quyết định này thủ tục hành chính thuộc phạm vi chức năng quản lý của Bộ Khoa học và Công nghệ (Lĩnh vực: Tiêu chuẩn Đo lường Chất lượng).</w:t>
      </w:r>
    </w:p>
    <w:p w:rsidR="00A35F46" w:rsidRPr="0095391F" w:rsidRDefault="00A35F46" w:rsidP="0095391F">
      <w:pPr>
        <w:keepNext/>
        <w:spacing w:before="120" w:after="120" w:line="288" w:lineRule="auto"/>
        <w:ind w:firstLine="709"/>
        <w:jc w:val="both"/>
      </w:pPr>
      <w:r w:rsidRPr="0095391F">
        <w:t xml:space="preserve">Thủ tục hành chính được công bố theo </w:t>
      </w:r>
      <w:r w:rsidR="00075AAF">
        <w:t>Q</w:t>
      </w:r>
      <w:r w:rsidR="00075AAF" w:rsidRPr="0095391F">
        <w:t xml:space="preserve">uyết </w:t>
      </w:r>
      <w:r w:rsidRPr="0095391F">
        <w:t xml:space="preserve">định này được ban hành tại Thông tư số </w:t>
      </w:r>
      <w:r w:rsidR="002918FA" w:rsidRPr="0095391F">
        <w:t>11</w:t>
      </w:r>
      <w:r w:rsidRPr="0095391F">
        <w:t xml:space="preserve">/2016/TT-BKHCN ngày </w:t>
      </w:r>
      <w:r w:rsidR="002918FA" w:rsidRPr="0095391F">
        <w:t>28</w:t>
      </w:r>
      <w:r w:rsidRPr="0095391F">
        <w:t xml:space="preserve">/6/2016 của Bộ trưởng Bộ Khoa học và Công nghệ </w:t>
      </w:r>
      <w:r w:rsidR="002918FA" w:rsidRPr="0095391F">
        <w:t>hướng dẫn đăng ký cơ sở pha chế khí</w:t>
      </w:r>
      <w:r w:rsidR="001849D9" w:rsidRPr="0095391F">
        <w:t>.</w:t>
      </w:r>
    </w:p>
    <w:p w:rsidR="00A35F46" w:rsidRPr="0095391F" w:rsidRDefault="00A35F46" w:rsidP="0095391F">
      <w:pPr>
        <w:spacing w:before="120" w:after="120" w:line="288" w:lineRule="auto"/>
        <w:ind w:firstLine="709"/>
        <w:jc w:val="both"/>
        <w:rPr>
          <w:b/>
          <w:lang w:val="nl-NL"/>
        </w:rPr>
      </w:pPr>
      <w:r w:rsidRPr="0095391F">
        <w:rPr>
          <w:b/>
          <w:lang w:val="nl-NL"/>
        </w:rPr>
        <w:t>Điều 2.</w:t>
      </w:r>
      <w:r w:rsidRPr="0095391F">
        <w:rPr>
          <w:lang w:val="nl-NL"/>
        </w:rPr>
        <w:t xml:space="preserve"> Quyết định này có hiệu lực thi hành kể từ ngày ký. </w:t>
      </w:r>
    </w:p>
    <w:p w:rsidR="00A35F46" w:rsidRPr="0095391F" w:rsidRDefault="00A35F46" w:rsidP="0095391F">
      <w:pPr>
        <w:widowControl w:val="0"/>
        <w:spacing w:before="120" w:after="240" w:line="288" w:lineRule="auto"/>
        <w:ind w:firstLine="709"/>
        <w:jc w:val="both"/>
        <w:rPr>
          <w:lang w:val="nl-NL"/>
        </w:rPr>
      </w:pPr>
      <w:r w:rsidRPr="0095391F">
        <w:rPr>
          <w:b/>
          <w:lang w:val="nl-NL"/>
        </w:rPr>
        <w:t>Điều 3.</w:t>
      </w:r>
      <w:r w:rsidRPr="0095391F">
        <w:rPr>
          <w:lang w:val="nl-NL"/>
        </w:rPr>
        <w:t xml:space="preserve"> Tổng cục trưởng Tổng cục Tiêu chuẩn Đo lường Chất lượng, </w:t>
      </w:r>
      <w:r w:rsidR="00075AAF">
        <w:rPr>
          <w:lang w:val="nl-NL"/>
        </w:rPr>
        <w:t xml:space="preserve">Vụ </w:t>
      </w:r>
      <w:r w:rsidR="00075AAF">
        <w:rPr>
          <w:lang w:val="nl-NL"/>
        </w:rPr>
        <w:lastRenderedPageBreak/>
        <w:t>trưởng Vụ Pháp chế</w:t>
      </w:r>
      <w:r w:rsidRPr="0095391F">
        <w:rPr>
          <w:lang w:val="nl-NL"/>
        </w:rPr>
        <w:t>, Thủ trưởng các đơn vị có liên quan thuộc Bộ Khoa học và Công nghệ chịu trách nhiệm thi hành Quyết định này./.</w:t>
      </w:r>
    </w:p>
    <w:tbl>
      <w:tblPr>
        <w:tblW w:w="0" w:type="auto"/>
        <w:tblLook w:val="01E0"/>
      </w:tblPr>
      <w:tblGrid>
        <w:gridCol w:w="4788"/>
        <w:gridCol w:w="4113"/>
      </w:tblGrid>
      <w:tr w:rsidR="00A35F46" w:rsidRPr="009A20AC" w:rsidTr="00FF5B7B">
        <w:tc>
          <w:tcPr>
            <w:tcW w:w="4788" w:type="dxa"/>
          </w:tcPr>
          <w:p w:rsidR="00A35F46" w:rsidRPr="009A20AC" w:rsidRDefault="00A35F46" w:rsidP="00FF5B7B">
            <w:pPr>
              <w:keepNext/>
              <w:spacing w:before="240"/>
              <w:rPr>
                <w:b/>
                <w:i/>
                <w:sz w:val="24"/>
                <w:szCs w:val="24"/>
                <w:lang w:val="nl-NL"/>
              </w:rPr>
            </w:pPr>
            <w:r w:rsidRPr="009A20AC">
              <w:rPr>
                <w:b/>
                <w:i/>
                <w:sz w:val="24"/>
                <w:szCs w:val="24"/>
                <w:lang w:val="nl-NL"/>
              </w:rPr>
              <w:t>Nơi nhận:</w:t>
            </w:r>
          </w:p>
          <w:p w:rsidR="00A35F46" w:rsidRPr="002918FA" w:rsidRDefault="00A35F46" w:rsidP="00FF5B7B">
            <w:pPr>
              <w:keepNext/>
              <w:rPr>
                <w:sz w:val="22"/>
                <w:lang w:val="nl-NL"/>
              </w:rPr>
            </w:pPr>
            <w:r w:rsidRPr="009A20AC">
              <w:rPr>
                <w:sz w:val="22"/>
                <w:lang w:val="nl-NL"/>
              </w:rPr>
              <w:t>- Nh</w:t>
            </w:r>
            <w:r w:rsidRPr="009A20AC">
              <w:rPr>
                <w:sz w:val="22"/>
                <w:lang w:val="vi-VN"/>
              </w:rPr>
              <w:t xml:space="preserve">ư Điều </w:t>
            </w:r>
            <w:r w:rsidRPr="009A20AC">
              <w:rPr>
                <w:sz w:val="22"/>
                <w:lang w:val="nl-NL"/>
              </w:rPr>
              <w:t>3</w:t>
            </w:r>
            <w:r w:rsidRPr="009A20AC">
              <w:rPr>
                <w:sz w:val="22"/>
                <w:lang w:val="vi-VN"/>
              </w:rPr>
              <w:t>;</w:t>
            </w:r>
          </w:p>
          <w:p w:rsidR="00A35F46" w:rsidRPr="009A20AC" w:rsidRDefault="00A35F46" w:rsidP="00FF5B7B">
            <w:pPr>
              <w:keepNext/>
              <w:rPr>
                <w:sz w:val="22"/>
                <w:lang w:val="nl-NL"/>
              </w:rPr>
            </w:pPr>
            <w:r w:rsidRPr="009A20AC">
              <w:rPr>
                <w:sz w:val="22"/>
                <w:lang w:val="nl-NL"/>
              </w:rPr>
              <w:t>- Bộ trưởng và các Thứ trưởng;</w:t>
            </w:r>
          </w:p>
          <w:p w:rsidR="00A35F46" w:rsidRPr="009A20AC" w:rsidRDefault="00A35F46" w:rsidP="00FF5B7B">
            <w:pPr>
              <w:keepNext/>
              <w:rPr>
                <w:sz w:val="22"/>
                <w:lang w:val="nl-NL"/>
              </w:rPr>
            </w:pPr>
            <w:r w:rsidRPr="009A20AC">
              <w:rPr>
                <w:sz w:val="22"/>
                <w:lang w:val="nl-NL"/>
              </w:rPr>
              <w:t>- Cục KSTTHC;</w:t>
            </w:r>
          </w:p>
          <w:p w:rsidR="00A35F46" w:rsidRPr="009A20AC" w:rsidRDefault="00A35F46" w:rsidP="00FF5B7B">
            <w:pPr>
              <w:keepNext/>
              <w:rPr>
                <w:sz w:val="22"/>
                <w:lang w:val="nl-NL"/>
              </w:rPr>
            </w:pPr>
            <w:r w:rsidRPr="009A20AC">
              <w:rPr>
                <w:sz w:val="22"/>
                <w:lang w:val="nl-NL"/>
              </w:rPr>
              <w:t>- Trung tâm Tin học (để cập nhật);</w:t>
            </w:r>
          </w:p>
          <w:p w:rsidR="00A35F46" w:rsidRPr="009A20AC" w:rsidRDefault="00A35F46" w:rsidP="00075AAF">
            <w:pPr>
              <w:keepNext/>
              <w:rPr>
                <w:sz w:val="22"/>
              </w:rPr>
            </w:pPr>
            <w:r w:rsidRPr="009A20AC">
              <w:rPr>
                <w:sz w:val="22"/>
              </w:rPr>
              <w:t>- Lưu: VT, PC</w:t>
            </w:r>
            <w:r w:rsidR="00075AAF">
              <w:rPr>
                <w:sz w:val="22"/>
              </w:rPr>
              <w:t>,</w:t>
            </w:r>
            <w:r w:rsidRPr="009A20AC">
              <w:rPr>
                <w:sz w:val="22"/>
              </w:rPr>
              <w:t xml:space="preserve"> TĐC.</w:t>
            </w:r>
          </w:p>
        </w:tc>
        <w:tc>
          <w:tcPr>
            <w:tcW w:w="4113" w:type="dxa"/>
          </w:tcPr>
          <w:p w:rsidR="00A35F46" w:rsidRPr="00107925" w:rsidRDefault="00075AAF" w:rsidP="00FF5B7B">
            <w:pPr>
              <w:keepNext/>
              <w:jc w:val="center"/>
              <w:rPr>
                <w:b/>
              </w:rPr>
            </w:pPr>
            <w:r>
              <w:rPr>
                <w:b/>
              </w:rPr>
              <w:t xml:space="preserve">KT. </w:t>
            </w:r>
            <w:r w:rsidR="00A35F46" w:rsidRPr="00107925">
              <w:rPr>
                <w:b/>
              </w:rPr>
              <w:t>BỘ TRƯỞNG</w:t>
            </w:r>
          </w:p>
          <w:p w:rsidR="00A35F46" w:rsidRPr="009A20AC" w:rsidRDefault="00075AAF" w:rsidP="00FF5B7B">
            <w:pPr>
              <w:keepNext/>
              <w:jc w:val="center"/>
              <w:rPr>
                <w:b/>
                <w:sz w:val="26"/>
                <w:szCs w:val="26"/>
              </w:rPr>
            </w:pPr>
            <w:r>
              <w:rPr>
                <w:b/>
                <w:sz w:val="26"/>
                <w:szCs w:val="26"/>
              </w:rPr>
              <w:t>THỨ TRƯỞNG</w:t>
            </w:r>
          </w:p>
          <w:p w:rsidR="00A35F46" w:rsidRPr="009A20AC" w:rsidRDefault="00A35F46" w:rsidP="00FF5B7B">
            <w:pPr>
              <w:keepNext/>
              <w:jc w:val="center"/>
              <w:rPr>
                <w:b/>
                <w:sz w:val="26"/>
                <w:szCs w:val="26"/>
              </w:rPr>
            </w:pPr>
          </w:p>
          <w:p w:rsidR="00A35F46" w:rsidRDefault="00BC3390" w:rsidP="00FF5B7B">
            <w:pPr>
              <w:keepNext/>
              <w:jc w:val="center"/>
              <w:rPr>
                <w:b/>
                <w:sz w:val="26"/>
                <w:szCs w:val="26"/>
              </w:rPr>
            </w:pPr>
            <w:r>
              <w:rPr>
                <w:b/>
                <w:sz w:val="26"/>
                <w:szCs w:val="26"/>
              </w:rPr>
              <w:t>Đã ký</w:t>
            </w:r>
          </w:p>
          <w:p w:rsidR="00BC3390" w:rsidRDefault="00BC3390" w:rsidP="00FF5B7B">
            <w:pPr>
              <w:keepNext/>
              <w:jc w:val="center"/>
              <w:rPr>
                <w:b/>
                <w:sz w:val="26"/>
                <w:szCs w:val="26"/>
              </w:rPr>
            </w:pPr>
          </w:p>
          <w:p w:rsidR="00BC3390" w:rsidRDefault="00BC3390" w:rsidP="00FF5B7B">
            <w:pPr>
              <w:keepNext/>
              <w:jc w:val="center"/>
              <w:rPr>
                <w:b/>
                <w:sz w:val="26"/>
                <w:szCs w:val="26"/>
              </w:rPr>
            </w:pPr>
          </w:p>
          <w:p w:rsidR="00BC3390" w:rsidRDefault="00BC3390" w:rsidP="00FF5B7B">
            <w:pPr>
              <w:keepNext/>
              <w:jc w:val="center"/>
              <w:rPr>
                <w:b/>
                <w:sz w:val="26"/>
                <w:szCs w:val="26"/>
              </w:rPr>
            </w:pPr>
            <w:r>
              <w:rPr>
                <w:b/>
                <w:sz w:val="26"/>
                <w:szCs w:val="26"/>
              </w:rPr>
              <w:t>Trần Việt Thanh</w:t>
            </w:r>
          </w:p>
          <w:p w:rsidR="00A35F46" w:rsidRPr="009A20AC" w:rsidRDefault="00A35F46" w:rsidP="00FF5B7B">
            <w:pPr>
              <w:keepNext/>
              <w:jc w:val="center"/>
            </w:pPr>
          </w:p>
        </w:tc>
      </w:tr>
    </w:tbl>
    <w:p w:rsidR="00A35F46" w:rsidRPr="009A20AC" w:rsidRDefault="00A35F46" w:rsidP="00A35F46">
      <w:pPr>
        <w:keepNext/>
        <w:jc w:val="center"/>
        <w:rPr>
          <w:b/>
          <w:spacing w:val="-6"/>
        </w:rPr>
      </w:pPr>
    </w:p>
    <w:p w:rsidR="003A7AE9" w:rsidRDefault="00A35F46" w:rsidP="00A35F46">
      <w:pPr>
        <w:rPr>
          <w:b/>
          <w:spacing w:val="-6"/>
        </w:rPr>
        <w:sectPr w:rsidR="003A7AE9" w:rsidSect="00C77D28">
          <w:footerReference w:type="default" r:id="rId8"/>
          <w:pgSz w:w="11907" w:h="16839" w:code="9"/>
          <w:pgMar w:top="1134" w:right="1134" w:bottom="1134" w:left="1701" w:header="720" w:footer="720" w:gutter="0"/>
          <w:cols w:space="720"/>
          <w:docGrid w:linePitch="381"/>
        </w:sectPr>
      </w:pPr>
      <w:r>
        <w:rPr>
          <w:b/>
          <w:spacing w:val="-6"/>
        </w:rPr>
        <w:br w:type="page"/>
      </w:r>
    </w:p>
    <w:p w:rsidR="00A35F46" w:rsidRPr="009A20AC" w:rsidRDefault="00A35F46" w:rsidP="00A35F46">
      <w:pPr>
        <w:keepNext/>
        <w:jc w:val="center"/>
        <w:rPr>
          <w:b/>
          <w:spacing w:val="-6"/>
          <w:lang w:val="vi-VN"/>
        </w:rPr>
      </w:pPr>
      <w:r w:rsidRPr="009A20AC">
        <w:rPr>
          <w:b/>
          <w:spacing w:val="-6"/>
        </w:rPr>
        <w:lastRenderedPageBreak/>
        <w:t>THỦ TỤC HÀNH CHÍNH THUỘC PHẠM VI</w:t>
      </w:r>
    </w:p>
    <w:p w:rsidR="00A35F46" w:rsidRPr="002918FA" w:rsidRDefault="00A35F46" w:rsidP="00A35F46">
      <w:pPr>
        <w:keepNext/>
        <w:jc w:val="center"/>
        <w:rPr>
          <w:b/>
          <w:spacing w:val="-6"/>
          <w:lang w:val="vi-VN"/>
        </w:rPr>
      </w:pPr>
      <w:r w:rsidRPr="002918FA">
        <w:rPr>
          <w:b/>
          <w:spacing w:val="-6"/>
          <w:lang w:val="vi-VN"/>
        </w:rPr>
        <w:t>CHỨC NĂNG QUẢN LÝ CỦA BỘ KHOA HỌC VÀ CÔNG NGHỆ</w:t>
      </w:r>
    </w:p>
    <w:p w:rsidR="00A35F46" w:rsidRPr="009A20AC" w:rsidRDefault="00A35F46" w:rsidP="00A35F46">
      <w:pPr>
        <w:keepNext/>
        <w:jc w:val="center"/>
        <w:outlineLvl w:val="0"/>
        <w:rPr>
          <w:b/>
          <w:sz w:val="26"/>
          <w:szCs w:val="26"/>
          <w:lang w:val="vi-VN"/>
        </w:rPr>
      </w:pPr>
      <w:r w:rsidRPr="009A20AC">
        <w:rPr>
          <w:b/>
          <w:sz w:val="26"/>
          <w:szCs w:val="26"/>
          <w:lang w:val="vi-VN"/>
        </w:rPr>
        <w:t>(Lĩnh vực: Tiêu chuẩn Đo lường Chất lượng)</w:t>
      </w:r>
    </w:p>
    <w:p w:rsidR="00A35F46" w:rsidRPr="009A20AC" w:rsidRDefault="00A35F46" w:rsidP="00A35F46">
      <w:pPr>
        <w:keepNext/>
        <w:jc w:val="center"/>
        <w:rPr>
          <w:i/>
          <w:lang w:val="vi-VN"/>
        </w:rPr>
      </w:pPr>
      <w:r w:rsidRPr="009A20AC">
        <w:rPr>
          <w:i/>
          <w:lang w:val="vi-VN"/>
        </w:rPr>
        <w:t xml:space="preserve">(Ban hành kèm theo Quyết định số </w:t>
      </w:r>
      <w:r w:rsidR="00703949">
        <w:rPr>
          <w:i/>
        </w:rPr>
        <w:t>3987</w:t>
      </w:r>
      <w:r w:rsidRPr="009A20AC">
        <w:rPr>
          <w:i/>
          <w:lang w:val="vi-VN"/>
        </w:rPr>
        <w:t>/QĐ-BKHCN</w:t>
      </w:r>
    </w:p>
    <w:p w:rsidR="00A35F46" w:rsidRPr="009A20AC" w:rsidRDefault="00A35F46" w:rsidP="00A35F46">
      <w:pPr>
        <w:keepNext/>
        <w:jc w:val="center"/>
        <w:rPr>
          <w:i/>
          <w:sz w:val="26"/>
          <w:szCs w:val="26"/>
          <w:lang w:val="vi-VN"/>
        </w:rPr>
      </w:pPr>
      <w:r w:rsidRPr="009A20AC">
        <w:rPr>
          <w:i/>
          <w:lang w:val="vi-VN"/>
        </w:rPr>
        <w:t xml:space="preserve">ngày </w:t>
      </w:r>
      <w:r w:rsidR="00703949">
        <w:rPr>
          <w:i/>
        </w:rPr>
        <w:t>15</w:t>
      </w:r>
      <w:r w:rsidRPr="009A20AC">
        <w:rPr>
          <w:i/>
          <w:lang w:val="vi-VN"/>
        </w:rPr>
        <w:t xml:space="preserve"> tháng </w:t>
      </w:r>
      <w:r w:rsidR="00703949">
        <w:rPr>
          <w:i/>
        </w:rPr>
        <w:t>12</w:t>
      </w:r>
      <w:r w:rsidRPr="002918FA">
        <w:rPr>
          <w:i/>
          <w:lang w:val="vi-VN"/>
        </w:rPr>
        <w:t xml:space="preserve"> </w:t>
      </w:r>
      <w:r w:rsidRPr="009A20AC">
        <w:rPr>
          <w:i/>
          <w:lang w:val="vi-VN"/>
        </w:rPr>
        <w:t>năm 201</w:t>
      </w:r>
      <w:r w:rsidRPr="002918FA">
        <w:rPr>
          <w:i/>
          <w:lang w:val="vi-VN"/>
        </w:rPr>
        <w:t>6</w:t>
      </w:r>
      <w:r w:rsidRPr="009A20AC">
        <w:rPr>
          <w:i/>
          <w:lang w:val="vi-VN"/>
        </w:rPr>
        <w:t xml:space="preserve"> của Bộ trưởng Bộ Khoa học và Công nghệ)</w:t>
      </w:r>
    </w:p>
    <w:p w:rsidR="00A35F46" w:rsidRPr="002918FA" w:rsidRDefault="00D216C6" w:rsidP="00A35F46">
      <w:pPr>
        <w:keepNext/>
        <w:jc w:val="both"/>
        <w:rPr>
          <w:b/>
          <w:sz w:val="26"/>
          <w:szCs w:val="26"/>
          <w:lang w:val="vi-VN"/>
        </w:rPr>
      </w:pPr>
      <w:r w:rsidRPr="00D216C6">
        <w:rPr>
          <w:b/>
          <w:noProof/>
          <w:sz w:val="26"/>
          <w:szCs w:val="26"/>
          <w:lang w:val="vi-VN" w:eastAsia="vi-VN"/>
        </w:rPr>
        <w:pict>
          <v:line id="Line 5" o:spid="_x0000_s1033" style="position:absolute;left:0;text-align:left;z-index:251660288;visibility:visible;mso-wrap-distance-top:-6e-5mm;mso-wrap-distance-bottom:-6e-5mm" from="167.1pt,1.75pt" to="293.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1H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"/>
        </w:pict>
      </w:r>
    </w:p>
    <w:p w:rsidR="00A35F46" w:rsidRPr="002918FA" w:rsidRDefault="00A35F46" w:rsidP="00A35F46">
      <w:pPr>
        <w:keepNext/>
        <w:ind w:firstLine="567"/>
        <w:rPr>
          <w:b/>
          <w:lang w:val="vi-VN"/>
        </w:rPr>
      </w:pPr>
      <w:r w:rsidRPr="002918FA">
        <w:rPr>
          <w:b/>
          <w:lang w:val="vi-VN"/>
        </w:rPr>
        <w:t xml:space="preserve">PHẦN I: DANH MỤC THỦ TỤC HÀNH CHÍNH </w:t>
      </w:r>
    </w:p>
    <w:p w:rsidR="00A35F46" w:rsidRPr="002918FA" w:rsidRDefault="00A35F46" w:rsidP="00A35F46">
      <w:pPr>
        <w:keepNext/>
        <w:tabs>
          <w:tab w:val="left" w:pos="851"/>
        </w:tabs>
        <w:ind w:firstLine="540"/>
        <w:jc w:val="both"/>
        <w:rPr>
          <w:b/>
          <w:lang w:val="vi-VN"/>
        </w:rPr>
      </w:pPr>
      <w:r w:rsidRPr="002918FA">
        <w:rPr>
          <w:b/>
          <w:lang w:val="vi-VN"/>
        </w:rPr>
        <w:t xml:space="preserve">1. Danh mục thủ tục hành chính thuộc phạm vi chức năng </w:t>
      </w:r>
      <w:r w:rsidRPr="009A20AC">
        <w:rPr>
          <w:b/>
          <w:lang w:val="vi-VN"/>
        </w:rPr>
        <w:t xml:space="preserve">quản lý </w:t>
      </w:r>
      <w:r w:rsidRPr="002918FA">
        <w:rPr>
          <w:b/>
          <w:lang w:val="vi-VN"/>
        </w:rPr>
        <w:t>của Bộ Khoa học và Công nghệ</w:t>
      </w:r>
    </w:p>
    <w:p w:rsidR="00A35F46" w:rsidRPr="002918FA" w:rsidRDefault="00A35F46" w:rsidP="00A35F46">
      <w:pPr>
        <w:keepNext/>
        <w:jc w:val="both"/>
        <w:rPr>
          <w:b/>
          <w:sz w:val="26"/>
          <w:szCs w:val="26"/>
          <w:lang w:val="vi-V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847"/>
        <w:gridCol w:w="2213"/>
        <w:gridCol w:w="2411"/>
      </w:tblGrid>
      <w:tr w:rsidR="00A35F46" w:rsidRPr="00EC7182" w:rsidTr="00FF5B7B">
        <w:tc>
          <w:tcPr>
            <w:tcW w:w="817" w:type="dxa"/>
            <w:vAlign w:val="center"/>
          </w:tcPr>
          <w:p w:rsidR="00A35F46" w:rsidRPr="00EC7182" w:rsidRDefault="00A35F46" w:rsidP="00FF5B7B">
            <w:pPr>
              <w:keepNext/>
              <w:jc w:val="center"/>
              <w:rPr>
                <w:b/>
              </w:rPr>
            </w:pPr>
            <w:r w:rsidRPr="00EC7182">
              <w:rPr>
                <w:b/>
              </w:rPr>
              <w:t>STT</w:t>
            </w:r>
          </w:p>
        </w:tc>
        <w:tc>
          <w:tcPr>
            <w:tcW w:w="3847" w:type="dxa"/>
            <w:vAlign w:val="center"/>
          </w:tcPr>
          <w:p w:rsidR="00A35F46" w:rsidRPr="00EC7182" w:rsidRDefault="00A35F46" w:rsidP="00FF5B7B">
            <w:pPr>
              <w:keepNext/>
              <w:jc w:val="center"/>
              <w:rPr>
                <w:b/>
              </w:rPr>
            </w:pPr>
            <w:r w:rsidRPr="00EC7182">
              <w:rPr>
                <w:b/>
              </w:rPr>
              <w:t>Tên thủ tục hành chính</w:t>
            </w:r>
          </w:p>
        </w:tc>
        <w:tc>
          <w:tcPr>
            <w:tcW w:w="2213" w:type="dxa"/>
          </w:tcPr>
          <w:p w:rsidR="00A35F46" w:rsidRPr="00EC7182" w:rsidRDefault="00A35F46" w:rsidP="00FF5B7B">
            <w:pPr>
              <w:keepNext/>
              <w:jc w:val="center"/>
              <w:rPr>
                <w:b/>
              </w:rPr>
            </w:pPr>
            <w:r w:rsidRPr="00EC7182">
              <w:rPr>
                <w:b/>
              </w:rPr>
              <w:t>Lĩnh vực</w:t>
            </w:r>
          </w:p>
        </w:tc>
        <w:tc>
          <w:tcPr>
            <w:tcW w:w="2411" w:type="dxa"/>
            <w:vAlign w:val="center"/>
          </w:tcPr>
          <w:p w:rsidR="00A35F46" w:rsidRPr="00EC7182" w:rsidRDefault="00A35F46" w:rsidP="00FF5B7B">
            <w:pPr>
              <w:keepNext/>
              <w:jc w:val="center"/>
              <w:rPr>
                <w:b/>
              </w:rPr>
            </w:pPr>
            <w:r w:rsidRPr="00EC7182">
              <w:rPr>
                <w:b/>
              </w:rPr>
              <w:t>Cơ quan thực hiện</w:t>
            </w:r>
          </w:p>
        </w:tc>
      </w:tr>
      <w:tr w:rsidR="00A35F46" w:rsidRPr="00EC7182" w:rsidTr="00075AAF">
        <w:tblPrEx>
          <w:tblLook w:val="0000"/>
        </w:tblPrEx>
        <w:trPr>
          <w:trHeight w:val="56"/>
        </w:trPr>
        <w:tc>
          <w:tcPr>
            <w:tcW w:w="817" w:type="dxa"/>
            <w:tcBorders>
              <w:left w:val="single" w:sz="4" w:space="0" w:color="000000"/>
              <w:bottom w:val="single" w:sz="4" w:space="0" w:color="auto"/>
            </w:tcBorders>
          </w:tcPr>
          <w:p w:rsidR="00A35F46" w:rsidRPr="00EC7182" w:rsidRDefault="00A35F46" w:rsidP="00A35F46">
            <w:pPr>
              <w:pStyle w:val="ListParagraph"/>
              <w:keepNext/>
              <w:numPr>
                <w:ilvl w:val="0"/>
                <w:numId w:val="1"/>
              </w:numPr>
            </w:pPr>
          </w:p>
        </w:tc>
        <w:tc>
          <w:tcPr>
            <w:tcW w:w="3847" w:type="dxa"/>
            <w:tcBorders>
              <w:left w:val="single" w:sz="4" w:space="0" w:color="000000"/>
              <w:bottom w:val="single" w:sz="4" w:space="0" w:color="auto"/>
            </w:tcBorders>
            <w:vAlign w:val="center"/>
          </w:tcPr>
          <w:p w:rsidR="00850201" w:rsidRDefault="00A35F46">
            <w:pPr>
              <w:keepNext/>
              <w:rPr>
                <w:color w:val="000000"/>
              </w:rPr>
            </w:pPr>
            <w:bookmarkStart w:id="0" w:name="_Toc439690810"/>
            <w:bookmarkStart w:id="1" w:name="_Toc439690903"/>
            <w:r w:rsidRPr="00EC7182">
              <w:t xml:space="preserve">Thủ tục cấp Giấy </w:t>
            </w:r>
            <w:bookmarkEnd w:id="0"/>
            <w:bookmarkEnd w:id="1"/>
            <w:r w:rsidR="002918FA" w:rsidRPr="00EC7182">
              <w:t>chứng nhận đăng ký cơ sở pha chế khí</w:t>
            </w:r>
          </w:p>
        </w:tc>
        <w:tc>
          <w:tcPr>
            <w:tcW w:w="2213" w:type="dxa"/>
            <w:tcBorders>
              <w:left w:val="single" w:sz="4" w:space="0" w:color="000000"/>
              <w:bottom w:val="single" w:sz="4" w:space="0" w:color="auto"/>
            </w:tcBorders>
            <w:vAlign w:val="center"/>
          </w:tcPr>
          <w:p w:rsidR="00A35F46" w:rsidRPr="00EC7182" w:rsidRDefault="00A35F46" w:rsidP="00075AAF">
            <w:pPr>
              <w:keepNext/>
              <w:jc w:val="center"/>
            </w:pPr>
            <w:r w:rsidRPr="00EC7182">
              <w:t>Tiêu chuẩn đo lường chất lượng</w:t>
            </w:r>
          </w:p>
        </w:tc>
        <w:tc>
          <w:tcPr>
            <w:tcW w:w="2411" w:type="dxa"/>
            <w:tcBorders>
              <w:left w:val="single" w:sz="4" w:space="0" w:color="000000"/>
              <w:bottom w:val="single" w:sz="4" w:space="0" w:color="auto"/>
              <w:right w:val="single" w:sz="4" w:space="0" w:color="000000"/>
            </w:tcBorders>
            <w:vAlign w:val="center"/>
          </w:tcPr>
          <w:p w:rsidR="00850201" w:rsidRDefault="002918FA">
            <w:pPr>
              <w:keepNext/>
              <w:jc w:val="center"/>
            </w:pPr>
            <w:r w:rsidRPr="00EC7182">
              <w:rPr>
                <w:color w:val="000000"/>
              </w:rPr>
              <w:t>Tổng cục</w:t>
            </w:r>
            <w:r w:rsidR="00A35F46" w:rsidRPr="00EC7182">
              <w:rPr>
                <w:color w:val="000000"/>
              </w:rPr>
              <w:t xml:space="preserve"> </w:t>
            </w:r>
            <w:r w:rsidR="00A35F46" w:rsidRPr="00EC7182">
              <w:t>Tiêu chuẩn Đo lường Chất lượng</w:t>
            </w:r>
          </w:p>
        </w:tc>
      </w:tr>
      <w:tr w:rsidR="00A35F46" w:rsidRPr="00EC7182" w:rsidTr="00075AAF">
        <w:tblPrEx>
          <w:tblLook w:val="0000"/>
        </w:tblPrEx>
        <w:trPr>
          <w:trHeight w:val="56"/>
        </w:trPr>
        <w:tc>
          <w:tcPr>
            <w:tcW w:w="817" w:type="dxa"/>
            <w:tcBorders>
              <w:top w:val="single" w:sz="4" w:space="0" w:color="auto"/>
              <w:left w:val="single" w:sz="4" w:space="0" w:color="auto"/>
              <w:bottom w:val="single" w:sz="4" w:space="0" w:color="auto"/>
              <w:right w:val="single" w:sz="4" w:space="0" w:color="auto"/>
            </w:tcBorders>
          </w:tcPr>
          <w:p w:rsidR="00A35F46" w:rsidRPr="00EC7182" w:rsidRDefault="00A35F46" w:rsidP="00A35F46">
            <w:pPr>
              <w:pStyle w:val="ListParagraph"/>
              <w:keepNext/>
              <w:numPr>
                <w:ilvl w:val="0"/>
                <w:numId w:val="1"/>
              </w:numPr>
            </w:pPr>
          </w:p>
        </w:tc>
        <w:tc>
          <w:tcPr>
            <w:tcW w:w="3847" w:type="dxa"/>
            <w:tcBorders>
              <w:top w:val="single" w:sz="4" w:space="0" w:color="auto"/>
              <w:left w:val="single" w:sz="4" w:space="0" w:color="auto"/>
              <w:bottom w:val="single" w:sz="4" w:space="0" w:color="auto"/>
              <w:right w:val="single" w:sz="4" w:space="0" w:color="auto"/>
            </w:tcBorders>
            <w:vAlign w:val="center"/>
          </w:tcPr>
          <w:p w:rsidR="00850201" w:rsidRDefault="00A35F46">
            <w:pPr>
              <w:keepNext/>
            </w:pPr>
            <w:r w:rsidRPr="00EC7182">
              <w:t xml:space="preserve">Thủ tục cấp </w:t>
            </w:r>
            <w:r w:rsidR="002918FA" w:rsidRPr="00EC7182">
              <w:t>điều chỉnh, bổ sung Giấy chứng nhận đăng ký cơ sở pha chế khí</w:t>
            </w:r>
          </w:p>
        </w:tc>
        <w:tc>
          <w:tcPr>
            <w:tcW w:w="2213" w:type="dxa"/>
            <w:tcBorders>
              <w:top w:val="single" w:sz="4" w:space="0" w:color="auto"/>
              <w:left w:val="single" w:sz="4" w:space="0" w:color="auto"/>
              <w:bottom w:val="single" w:sz="4" w:space="0" w:color="auto"/>
              <w:right w:val="single" w:sz="4" w:space="0" w:color="auto"/>
            </w:tcBorders>
            <w:vAlign w:val="center"/>
          </w:tcPr>
          <w:p w:rsidR="00A35F46" w:rsidRPr="00EC7182" w:rsidRDefault="00A35F46" w:rsidP="00075AAF">
            <w:pPr>
              <w:keepNext/>
              <w:jc w:val="center"/>
            </w:pPr>
            <w:r w:rsidRPr="00EC7182">
              <w:t>Tiêu chuẩn đo lường chất lượng</w:t>
            </w:r>
          </w:p>
        </w:tc>
        <w:tc>
          <w:tcPr>
            <w:tcW w:w="2411" w:type="dxa"/>
            <w:tcBorders>
              <w:top w:val="single" w:sz="4" w:space="0" w:color="auto"/>
              <w:left w:val="single" w:sz="4" w:space="0" w:color="auto"/>
              <w:bottom w:val="single" w:sz="4" w:space="0" w:color="auto"/>
              <w:right w:val="single" w:sz="4" w:space="0" w:color="auto"/>
            </w:tcBorders>
            <w:vAlign w:val="center"/>
          </w:tcPr>
          <w:p w:rsidR="00850201" w:rsidRDefault="002918FA">
            <w:pPr>
              <w:keepNext/>
              <w:jc w:val="center"/>
              <w:rPr>
                <w:color w:val="000000"/>
              </w:rPr>
            </w:pPr>
            <w:r w:rsidRPr="00EC7182">
              <w:rPr>
                <w:color w:val="000000"/>
              </w:rPr>
              <w:t>Tổng cục</w:t>
            </w:r>
            <w:r w:rsidR="00A35F46" w:rsidRPr="00EC7182">
              <w:rPr>
                <w:color w:val="000000"/>
              </w:rPr>
              <w:t xml:space="preserve"> </w:t>
            </w:r>
            <w:r w:rsidR="00A35F46" w:rsidRPr="00EC7182">
              <w:t>Tiêu chuẩn Đo lường Chất lượng</w:t>
            </w:r>
          </w:p>
        </w:tc>
      </w:tr>
      <w:tr w:rsidR="002918FA" w:rsidRPr="00EC7182" w:rsidTr="00075AAF">
        <w:tblPrEx>
          <w:tblLook w:val="0000"/>
        </w:tblPrEx>
        <w:trPr>
          <w:trHeight w:val="56"/>
        </w:trPr>
        <w:tc>
          <w:tcPr>
            <w:tcW w:w="817" w:type="dxa"/>
            <w:tcBorders>
              <w:top w:val="single" w:sz="4" w:space="0" w:color="auto"/>
              <w:left w:val="single" w:sz="4" w:space="0" w:color="auto"/>
              <w:bottom w:val="single" w:sz="4" w:space="0" w:color="auto"/>
              <w:right w:val="single" w:sz="4" w:space="0" w:color="auto"/>
            </w:tcBorders>
          </w:tcPr>
          <w:p w:rsidR="002918FA" w:rsidRPr="00EC7182" w:rsidRDefault="002918FA" w:rsidP="00A35F46">
            <w:pPr>
              <w:pStyle w:val="ListParagraph"/>
              <w:keepNext/>
              <w:numPr>
                <w:ilvl w:val="0"/>
                <w:numId w:val="1"/>
              </w:numPr>
            </w:pPr>
          </w:p>
        </w:tc>
        <w:tc>
          <w:tcPr>
            <w:tcW w:w="3847" w:type="dxa"/>
            <w:tcBorders>
              <w:top w:val="single" w:sz="4" w:space="0" w:color="auto"/>
              <w:left w:val="single" w:sz="4" w:space="0" w:color="auto"/>
              <w:bottom w:val="single" w:sz="4" w:space="0" w:color="auto"/>
              <w:right w:val="single" w:sz="4" w:space="0" w:color="auto"/>
            </w:tcBorders>
            <w:vAlign w:val="center"/>
          </w:tcPr>
          <w:p w:rsidR="00850201" w:rsidRDefault="002918FA">
            <w:pPr>
              <w:keepNext/>
            </w:pPr>
            <w:r w:rsidRPr="00EC7182">
              <w:t>Thủ tục cấp lại Giấy chứng nhận đăng ký cơ sở pha chế khí</w:t>
            </w:r>
          </w:p>
        </w:tc>
        <w:tc>
          <w:tcPr>
            <w:tcW w:w="2213" w:type="dxa"/>
            <w:tcBorders>
              <w:top w:val="single" w:sz="4" w:space="0" w:color="auto"/>
              <w:left w:val="single" w:sz="4" w:space="0" w:color="auto"/>
              <w:bottom w:val="single" w:sz="4" w:space="0" w:color="auto"/>
              <w:right w:val="single" w:sz="4" w:space="0" w:color="auto"/>
            </w:tcBorders>
            <w:vAlign w:val="center"/>
          </w:tcPr>
          <w:p w:rsidR="002918FA" w:rsidRPr="00EC7182" w:rsidRDefault="002918FA" w:rsidP="00075AAF">
            <w:pPr>
              <w:keepNext/>
              <w:jc w:val="center"/>
            </w:pPr>
            <w:r w:rsidRPr="00EC7182">
              <w:t>Tiêu chuẩn đo lường chất lượng</w:t>
            </w:r>
          </w:p>
        </w:tc>
        <w:tc>
          <w:tcPr>
            <w:tcW w:w="2411" w:type="dxa"/>
            <w:tcBorders>
              <w:top w:val="single" w:sz="4" w:space="0" w:color="auto"/>
              <w:left w:val="single" w:sz="4" w:space="0" w:color="auto"/>
              <w:bottom w:val="single" w:sz="4" w:space="0" w:color="auto"/>
              <w:right w:val="single" w:sz="4" w:space="0" w:color="auto"/>
            </w:tcBorders>
            <w:vAlign w:val="center"/>
          </w:tcPr>
          <w:p w:rsidR="00850201" w:rsidRDefault="002918FA">
            <w:pPr>
              <w:keepNext/>
              <w:jc w:val="center"/>
              <w:rPr>
                <w:color w:val="000000"/>
              </w:rPr>
            </w:pPr>
            <w:r w:rsidRPr="00EC7182">
              <w:rPr>
                <w:color w:val="000000"/>
              </w:rPr>
              <w:t xml:space="preserve">Tổng cục </w:t>
            </w:r>
            <w:r w:rsidRPr="00EC7182">
              <w:t>Tiêu chuẩn Đo lường Chất lượng</w:t>
            </w:r>
          </w:p>
        </w:tc>
      </w:tr>
    </w:tbl>
    <w:p w:rsidR="00A35F46" w:rsidRPr="009A20AC" w:rsidRDefault="00A35F46" w:rsidP="00A35F46">
      <w:pPr>
        <w:keepNext/>
      </w:pPr>
    </w:p>
    <w:p w:rsidR="00A35F46" w:rsidRPr="009A20AC" w:rsidRDefault="00A35F46" w:rsidP="00A35F46">
      <w:pPr>
        <w:keepNext/>
        <w:spacing w:after="160" w:line="259" w:lineRule="auto"/>
        <w:rPr>
          <w:b/>
          <w:bCs/>
          <w:sz w:val="26"/>
          <w:szCs w:val="26"/>
        </w:rPr>
      </w:pPr>
    </w:p>
    <w:p w:rsidR="00A35F46" w:rsidRPr="009A20AC" w:rsidRDefault="00A35F46" w:rsidP="00A35F46">
      <w:pPr>
        <w:keepNext/>
        <w:spacing w:line="360" w:lineRule="exact"/>
        <w:jc w:val="center"/>
        <w:rPr>
          <w:lang w:val="vi-VN"/>
        </w:rPr>
      </w:pPr>
    </w:p>
    <w:p w:rsidR="00A35F46" w:rsidRPr="009A20AC" w:rsidRDefault="00A35F46" w:rsidP="00A35F46">
      <w:pPr>
        <w:keepNext/>
        <w:spacing w:after="160" w:line="259" w:lineRule="auto"/>
        <w:rPr>
          <w:b/>
          <w:bCs/>
          <w:sz w:val="26"/>
          <w:szCs w:val="26"/>
        </w:rPr>
      </w:pPr>
    </w:p>
    <w:p w:rsidR="00A35F46" w:rsidRPr="009A20AC" w:rsidRDefault="00A35F46" w:rsidP="00A35F46">
      <w:pPr>
        <w:keepNext/>
        <w:rPr>
          <w:b/>
          <w:bCs/>
          <w:lang w:eastAsia="ar-SA"/>
        </w:rPr>
      </w:pPr>
      <w:r w:rsidRPr="009A20AC">
        <w:rPr>
          <w:bCs/>
        </w:rPr>
        <w:br w:type="page"/>
      </w:r>
    </w:p>
    <w:p w:rsidR="00A35F46" w:rsidRPr="00C77D28" w:rsidRDefault="00A35F46" w:rsidP="00C77D28">
      <w:pPr>
        <w:pStyle w:val="Heading1"/>
        <w:numPr>
          <w:ilvl w:val="0"/>
          <w:numId w:val="0"/>
        </w:numPr>
        <w:ind w:firstLine="720"/>
        <w:jc w:val="both"/>
        <w:rPr>
          <w:rFonts w:ascii="Times New Roman Bold" w:hAnsi="Times New Roman Bold"/>
          <w:bCs/>
          <w:spacing w:val="-6"/>
          <w:sz w:val="28"/>
          <w:szCs w:val="28"/>
        </w:rPr>
      </w:pPr>
      <w:r w:rsidRPr="00C77D28">
        <w:rPr>
          <w:rFonts w:ascii="Times New Roman Bold" w:hAnsi="Times New Roman Bold"/>
          <w:bCs/>
          <w:spacing w:val="-6"/>
          <w:sz w:val="28"/>
          <w:szCs w:val="28"/>
        </w:rPr>
        <w:lastRenderedPageBreak/>
        <w:t>PHẦN II: NỘI DUNG CỤ THỂ CỦA TỪNG THỦ TỤC HÀNH CHÍNH</w:t>
      </w:r>
    </w:p>
    <w:p w:rsidR="00A35F46" w:rsidRPr="00792A0A" w:rsidRDefault="00F623C4" w:rsidP="00A35F46">
      <w:pPr>
        <w:pStyle w:val="Header"/>
        <w:keepNext/>
        <w:spacing w:before="120" w:after="120"/>
        <w:ind w:firstLine="720"/>
        <w:jc w:val="both"/>
        <w:outlineLvl w:val="2"/>
        <w:rPr>
          <w:b/>
        </w:rPr>
      </w:pPr>
      <w:r>
        <w:rPr>
          <w:b/>
        </w:rPr>
        <w:t>1</w:t>
      </w:r>
      <w:r w:rsidR="00A35F46">
        <w:rPr>
          <w:b/>
        </w:rPr>
        <w:t xml:space="preserve">. </w:t>
      </w:r>
      <w:r w:rsidR="00A35F46" w:rsidRPr="00792A0A">
        <w:rPr>
          <w:b/>
        </w:rPr>
        <w:t xml:space="preserve">Thủ tục </w:t>
      </w:r>
      <w:r w:rsidR="00A35F46" w:rsidRPr="00792A0A">
        <w:rPr>
          <w:b/>
          <w:spacing w:val="-2"/>
        </w:rPr>
        <w:t xml:space="preserve">cấp Giấy </w:t>
      </w:r>
      <w:r w:rsidR="00807731">
        <w:rPr>
          <w:b/>
          <w:spacing w:val="-2"/>
        </w:rPr>
        <w:t>chứng nhận đăng ký cơ sở pha chế khí</w:t>
      </w:r>
    </w:p>
    <w:p w:rsidR="00F623C4" w:rsidRPr="005342A6" w:rsidRDefault="00F623C4" w:rsidP="00F623C4">
      <w:pPr>
        <w:keepNext/>
        <w:spacing w:before="120" w:after="120"/>
        <w:ind w:firstLine="720"/>
        <w:jc w:val="both"/>
        <w:rPr>
          <w:b/>
          <w:i/>
          <w:lang w:val="vi-VN"/>
        </w:rPr>
      </w:pPr>
      <w:r w:rsidRPr="005342A6">
        <w:rPr>
          <w:b/>
          <w:i/>
          <w:lang w:val="vi-VN"/>
        </w:rPr>
        <w:t xml:space="preserve">a. Trình tự thực hiện:  </w:t>
      </w:r>
    </w:p>
    <w:p w:rsidR="00F623C4" w:rsidRPr="00DB269F" w:rsidRDefault="00F623C4" w:rsidP="00F623C4">
      <w:pPr>
        <w:keepNext/>
        <w:spacing w:before="120" w:after="120"/>
        <w:ind w:firstLine="720"/>
        <w:jc w:val="both"/>
        <w:rPr>
          <w:b/>
          <w:i/>
          <w:lang w:val="vi-VN"/>
        </w:rPr>
      </w:pPr>
      <w:r w:rsidRPr="005342A6">
        <w:rPr>
          <w:b/>
          <w:i/>
          <w:lang w:val="vi-VN"/>
        </w:rPr>
        <w:t>Bước 1: Tiếp nhận hồ sơ</w:t>
      </w:r>
    </w:p>
    <w:p w:rsidR="00F623C4" w:rsidRPr="00DB269F" w:rsidRDefault="00F623C4" w:rsidP="00F623C4">
      <w:pPr>
        <w:keepNext/>
        <w:spacing w:before="120" w:after="120"/>
        <w:ind w:firstLine="720"/>
        <w:jc w:val="both"/>
        <w:rPr>
          <w:spacing w:val="-2"/>
          <w:lang w:val="vi-VN"/>
        </w:rPr>
      </w:pPr>
      <w:r w:rsidRPr="00F623C4">
        <w:rPr>
          <w:spacing w:val="-2"/>
          <w:lang w:val="vi-VN"/>
        </w:rPr>
        <w:t>Thương nhân kinh doanh khí</w:t>
      </w:r>
      <w:r w:rsidRPr="00DB269F">
        <w:rPr>
          <w:spacing w:val="-2"/>
          <w:lang w:val="vi-VN"/>
        </w:rPr>
        <w:t xml:space="preserve"> có nhu cầu </w:t>
      </w:r>
      <w:r>
        <w:rPr>
          <w:spacing w:val="-2"/>
          <w:lang w:val="vi-VN"/>
        </w:rPr>
        <w:t>đăng ký cơ sở pha ch</w:t>
      </w:r>
      <w:r w:rsidRPr="00F623C4">
        <w:rPr>
          <w:spacing w:val="-2"/>
          <w:lang w:val="vi-VN"/>
        </w:rPr>
        <w:t>ế khí</w:t>
      </w:r>
      <w:r w:rsidRPr="00DB269F">
        <w:rPr>
          <w:spacing w:val="-2"/>
          <w:lang w:val="vi-VN"/>
        </w:rPr>
        <w:t xml:space="preserve"> </w:t>
      </w:r>
      <w:r w:rsidRPr="005342A6">
        <w:rPr>
          <w:lang w:val="vi-VN"/>
        </w:rPr>
        <w:t>chuẩn bị hồ sơ theo quy định</w:t>
      </w:r>
      <w:r w:rsidRPr="00DB269F">
        <w:rPr>
          <w:spacing w:val="-2"/>
          <w:lang w:val="vi-VN"/>
        </w:rPr>
        <w:t xml:space="preserve"> và gửi </w:t>
      </w:r>
      <w:r w:rsidRPr="00D66162">
        <w:rPr>
          <w:spacing w:val="-2"/>
          <w:lang w:val="vi-VN"/>
        </w:rPr>
        <w:t xml:space="preserve">hồ sơ </w:t>
      </w:r>
      <w:r w:rsidRPr="00DB269F">
        <w:rPr>
          <w:spacing w:val="-2"/>
          <w:lang w:val="vi-VN"/>
        </w:rPr>
        <w:t xml:space="preserve">qua đường bưu điện hoặc nộp trực tiếp tại trụ sở hoặc qua Cổng thông tin điện tử của </w:t>
      </w:r>
      <w:r>
        <w:rPr>
          <w:spacing w:val="-2"/>
          <w:lang w:val="vi-VN"/>
        </w:rPr>
        <w:t>Tổng cục Tiêu chuẩn Đo lường Chất lượng</w:t>
      </w:r>
      <w:r w:rsidRPr="00DB269F">
        <w:rPr>
          <w:spacing w:val="-2"/>
          <w:lang w:val="vi-VN"/>
        </w:rPr>
        <w:t>, cụ thể:</w:t>
      </w:r>
    </w:p>
    <w:p w:rsidR="00F623C4" w:rsidRPr="00DB269F" w:rsidRDefault="00F623C4" w:rsidP="00F623C4">
      <w:pPr>
        <w:autoSpaceDE w:val="0"/>
        <w:autoSpaceDN w:val="0"/>
        <w:adjustRightInd w:val="0"/>
        <w:spacing w:before="100" w:after="100"/>
        <w:ind w:firstLine="720"/>
        <w:jc w:val="both"/>
        <w:rPr>
          <w:color w:val="000000"/>
          <w:spacing w:val="-4"/>
          <w:lang w:val="vi-VN"/>
        </w:rPr>
      </w:pPr>
      <w:r w:rsidRPr="00F86122">
        <w:rPr>
          <w:lang w:val="vi-VN"/>
        </w:rPr>
        <w:t>-</w:t>
      </w:r>
      <w:r w:rsidRPr="00DB269F">
        <w:rPr>
          <w:lang w:val="vi-VN"/>
        </w:rPr>
        <w:t xml:space="preserve"> Trường hợp</w:t>
      </w:r>
      <w:r w:rsidRPr="00DB269F">
        <w:rPr>
          <w:color w:val="000000"/>
          <w:lang w:val="vi-VN"/>
        </w:rPr>
        <w:t xml:space="preserve"> nộp hồ sơ trực tiếp tại trụ sở </w:t>
      </w:r>
      <w:r w:rsidRPr="00F623C4">
        <w:rPr>
          <w:color w:val="000000"/>
          <w:lang w:val="vi-VN"/>
        </w:rPr>
        <w:t>Tổng</w:t>
      </w:r>
      <w:r w:rsidRPr="00DB269F">
        <w:rPr>
          <w:color w:val="000000"/>
          <w:lang w:val="vi-VN"/>
        </w:rPr>
        <w:t xml:space="preserve"> cục Tiêu chuẩn Đo lường Chất lượng, các </w:t>
      </w:r>
      <w:r w:rsidR="00F95D56">
        <w:rPr>
          <w:color w:val="000000"/>
          <w:lang w:val="vi-VN"/>
        </w:rPr>
        <w:t>Gi</w:t>
      </w:r>
      <w:r w:rsidR="00F95D56" w:rsidRPr="00F95D56">
        <w:rPr>
          <w:color w:val="000000"/>
          <w:lang w:val="vi-VN"/>
        </w:rPr>
        <w:t>ấy chứng nhận</w:t>
      </w:r>
      <w:r w:rsidRPr="00DB269F">
        <w:rPr>
          <w:color w:val="000000"/>
          <w:lang w:val="vi-VN"/>
        </w:rPr>
        <w:t xml:space="preserve"> quy định </w:t>
      </w:r>
      <w:r w:rsidR="00F95D56" w:rsidRPr="00F95D56">
        <w:rPr>
          <w:color w:val="000000"/>
          <w:lang w:val="vi-VN"/>
        </w:rPr>
        <w:t xml:space="preserve">tại điểm b, c khoản 1 Điều 4 </w:t>
      </w:r>
      <w:r w:rsidR="002A5D01">
        <w:rPr>
          <w:color w:val="000000"/>
        </w:rPr>
        <w:t xml:space="preserve">Thông tư 11/2016/TT-BKHCN ngày 28/6/2016 của Bộ trưởng Bộ Khoa học và Công nghệ hướng dẫn đăng ký cơ sở pha chế khí (Thông tư 11/2016/TT-BKHCN) </w:t>
      </w:r>
      <w:r w:rsidRPr="00DB269F">
        <w:rPr>
          <w:color w:val="000000"/>
          <w:lang w:val="vi-VN"/>
        </w:rPr>
        <w:t>chưa được chứng thực từ bản chính, tổ chức, cá nhân phải xuất trình bản chính để đối chiếu.</w:t>
      </w:r>
    </w:p>
    <w:p w:rsidR="00F623C4" w:rsidRPr="00D66162" w:rsidRDefault="00F623C4" w:rsidP="00F623C4">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các tài liệu quy định</w:t>
      </w:r>
      <w:r w:rsidR="00F95D56" w:rsidRPr="00F95D56">
        <w:rPr>
          <w:color w:val="000000"/>
          <w:lang w:val="vi-VN"/>
        </w:rPr>
        <w:t xml:space="preserve"> tại điểm b, c khoản 1 Điều 4</w:t>
      </w:r>
      <w:r w:rsidR="002A5D01">
        <w:rPr>
          <w:color w:val="000000"/>
        </w:rPr>
        <w:t xml:space="preserve"> Thông tư 11/2016/TT-BKHCN</w:t>
      </w:r>
      <w:r w:rsidRPr="00DB269F">
        <w:rPr>
          <w:color w:val="000000"/>
          <w:spacing w:val="-4"/>
          <w:lang w:val="vi-VN"/>
        </w:rPr>
        <w:t>, tổ chức, cá nhân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rsidR="00F623C4" w:rsidRPr="00F86122" w:rsidRDefault="00F623C4" w:rsidP="00F623C4">
      <w:pPr>
        <w:autoSpaceDE w:val="0"/>
        <w:autoSpaceDN w:val="0"/>
        <w:adjustRightInd w:val="0"/>
        <w:spacing w:before="100" w:after="100"/>
        <w:ind w:firstLine="720"/>
        <w:jc w:val="both"/>
        <w:rPr>
          <w:color w:val="000000"/>
          <w:spacing w:val="-2"/>
          <w:lang w:val="vi-VN"/>
        </w:rPr>
      </w:pPr>
      <w:r w:rsidRPr="00F86122">
        <w:rPr>
          <w:color w:val="000000"/>
          <w:spacing w:val="-2"/>
          <w:lang w:val="vi-VN"/>
        </w:rPr>
        <w:t xml:space="preserve">- Trường hợp nộp hồ sơ qua Cổng thông tin điện tử của </w:t>
      </w:r>
      <w:r w:rsidRPr="00F623C4">
        <w:rPr>
          <w:color w:val="000000"/>
          <w:spacing w:val="-2"/>
          <w:lang w:val="vi-VN"/>
        </w:rPr>
        <w:t>Tổng</w:t>
      </w:r>
      <w:r w:rsidRPr="00F86122">
        <w:rPr>
          <w:color w:val="000000"/>
          <w:spacing w:val="-2"/>
          <w:lang w:val="vi-VN"/>
        </w:rPr>
        <w:t xml:space="preserve"> cục Tiêu chuẩn Đo lường Chất lượng, thực hiện theo </w:t>
      </w:r>
      <w:r w:rsidR="00EA39BB">
        <w:rPr>
          <w:color w:val="000000"/>
          <w:spacing w:val="-2"/>
          <w:lang w:val="vi-VN"/>
        </w:rPr>
        <w:t>hình thức dịch vụ c</w:t>
      </w:r>
      <w:r w:rsidR="00EA39BB" w:rsidRPr="00EA39BB">
        <w:rPr>
          <w:color w:val="000000"/>
          <w:spacing w:val="-2"/>
          <w:lang w:val="vi-VN"/>
        </w:rPr>
        <w:t>ông trực tuyến</w:t>
      </w:r>
      <w:r w:rsidRPr="00F86122">
        <w:rPr>
          <w:color w:val="000000"/>
          <w:spacing w:val="-2"/>
          <w:lang w:val="vi-VN"/>
        </w:rPr>
        <w:t>.</w:t>
      </w:r>
    </w:p>
    <w:p w:rsidR="00F623C4" w:rsidRPr="00F623C4" w:rsidRDefault="00F623C4" w:rsidP="00F623C4">
      <w:pPr>
        <w:autoSpaceDE w:val="0"/>
        <w:autoSpaceDN w:val="0"/>
        <w:adjustRightInd w:val="0"/>
        <w:spacing w:before="100" w:after="100"/>
        <w:ind w:firstLine="720"/>
        <w:jc w:val="both"/>
        <w:rPr>
          <w:lang w:val="vi-VN"/>
        </w:rPr>
      </w:pPr>
      <w:r w:rsidRPr="005342A6">
        <w:rPr>
          <w:lang w:val="vi-VN"/>
        </w:rPr>
        <w:t>Thời gian tiếp nhận hồ sơ: Sáng từ 08 giờ đến 12 giờ và chiều từ 13 giờ đến 17 giờ vào ngày làm việc trong tuần (</w:t>
      </w:r>
      <w:r w:rsidRPr="00DB269F">
        <w:rPr>
          <w:lang w:val="vi-VN"/>
        </w:rPr>
        <w:t xml:space="preserve">trừ ngày </w:t>
      </w:r>
      <w:r w:rsidRPr="005342A6">
        <w:rPr>
          <w:lang w:val="vi-VN"/>
        </w:rPr>
        <w:t xml:space="preserve">thứ bảy, chủ nhật </w:t>
      </w:r>
      <w:r w:rsidRPr="005342A6">
        <w:rPr>
          <w:lang w:val="nl-NL"/>
        </w:rPr>
        <w:t>và ngày lễ</w:t>
      </w:r>
      <w:r w:rsidRPr="005342A6">
        <w:rPr>
          <w:lang w:val="vi-VN"/>
        </w:rPr>
        <w:t>).</w:t>
      </w:r>
    </w:p>
    <w:p w:rsidR="00F623C4" w:rsidRDefault="00F623C4" w:rsidP="00F623C4">
      <w:pPr>
        <w:autoSpaceDE w:val="0"/>
        <w:autoSpaceDN w:val="0"/>
        <w:adjustRightInd w:val="0"/>
        <w:spacing w:before="100" w:after="100"/>
        <w:ind w:firstLine="720"/>
        <w:jc w:val="both"/>
        <w:rPr>
          <w:b/>
          <w:i/>
          <w:lang w:val="nl-NL"/>
        </w:rPr>
      </w:pPr>
      <w:r w:rsidRPr="00DB269F">
        <w:rPr>
          <w:b/>
          <w:i/>
          <w:lang w:val="nl-NL"/>
        </w:rPr>
        <w:t>Bước 2: Xử lý hồ sơ</w:t>
      </w:r>
    </w:p>
    <w:p w:rsidR="000A48B9" w:rsidRDefault="00EA39BB" w:rsidP="00F623C4">
      <w:pPr>
        <w:autoSpaceDE w:val="0"/>
        <w:autoSpaceDN w:val="0"/>
        <w:adjustRightInd w:val="0"/>
        <w:spacing w:before="100" w:after="100"/>
        <w:ind w:firstLine="720"/>
        <w:jc w:val="both"/>
        <w:rPr>
          <w:lang w:val="nl-NL"/>
        </w:rPr>
      </w:pPr>
      <w:r>
        <w:rPr>
          <w:color w:val="000000"/>
          <w:lang w:val="nl-NL"/>
        </w:rPr>
        <w:t>Tổng</w:t>
      </w:r>
      <w:r w:rsidR="00F623C4" w:rsidRPr="00DB269F">
        <w:rPr>
          <w:color w:val="000000"/>
          <w:lang w:val="vi-VN"/>
        </w:rPr>
        <w:t xml:space="preserve"> cục Tiêu chuẩn Đo lường Chất lượng</w:t>
      </w:r>
      <w:r w:rsidR="00F623C4" w:rsidRPr="005342A6">
        <w:rPr>
          <w:lang w:val="nl-NL"/>
        </w:rPr>
        <w:t xml:space="preserve"> tiếp nhận hồ sơ</w:t>
      </w:r>
      <w:r w:rsidR="00F623C4">
        <w:rPr>
          <w:lang w:val="nl-NL"/>
        </w:rPr>
        <w:t>,</w:t>
      </w:r>
      <w:r w:rsidR="00F623C4" w:rsidRPr="005342A6">
        <w:rPr>
          <w:lang w:val="nl-NL"/>
        </w:rPr>
        <w:t xml:space="preserve"> xem xét, thẩm định theo quy định:</w:t>
      </w:r>
    </w:p>
    <w:p w:rsidR="00F623C4" w:rsidRDefault="000A48B9" w:rsidP="00F623C4">
      <w:pPr>
        <w:autoSpaceDE w:val="0"/>
        <w:autoSpaceDN w:val="0"/>
        <w:adjustRightInd w:val="0"/>
        <w:spacing w:before="100" w:after="100"/>
        <w:ind w:firstLine="720"/>
        <w:jc w:val="both"/>
        <w:rPr>
          <w:lang w:val="nl-NL"/>
        </w:rPr>
      </w:pPr>
      <w:r>
        <w:rPr>
          <w:lang w:val="nl-NL"/>
        </w:rPr>
        <w:t xml:space="preserve">- </w:t>
      </w:r>
      <w:r w:rsidRPr="00700519">
        <w:rPr>
          <w:lang w:val="nl-NL"/>
        </w:rPr>
        <w:t xml:space="preserve">Trường hợp hồ sơ hợp lệ, Tổng cục Tiêu chuẩn Đo lường Chất lượng </w:t>
      </w:r>
      <w:r>
        <w:rPr>
          <w:lang w:val="nl-NL"/>
        </w:rPr>
        <w:t xml:space="preserve">tiến hành thẩm định, </w:t>
      </w:r>
      <w:r w:rsidRPr="00700519">
        <w:rPr>
          <w:lang w:val="nl-NL"/>
        </w:rPr>
        <w:t xml:space="preserve">cấp Giấy chứng </w:t>
      </w:r>
      <w:r w:rsidR="00F95D56">
        <w:rPr>
          <w:lang w:val="nl-NL"/>
        </w:rPr>
        <w:t xml:space="preserve">nhận </w:t>
      </w:r>
      <w:r w:rsidRPr="00700519">
        <w:rPr>
          <w:lang w:val="nl-NL"/>
        </w:rPr>
        <w:t>cho cơ sở pha chế</w:t>
      </w:r>
      <w:r>
        <w:rPr>
          <w:lang w:val="nl-NL"/>
        </w:rPr>
        <w:t xml:space="preserve"> khí của thương nhân</w:t>
      </w:r>
      <w:r w:rsidRPr="00700519">
        <w:rPr>
          <w:lang w:val="nl-NL"/>
        </w:rPr>
        <w:t xml:space="preserve"> với thời hạn hiệu lực không quá 05 năm kể từ ngày cấp.</w:t>
      </w:r>
      <w:r w:rsidR="00F623C4" w:rsidRPr="005342A6">
        <w:rPr>
          <w:lang w:val="nl-NL"/>
        </w:rPr>
        <w:t xml:space="preserve"> </w:t>
      </w:r>
    </w:p>
    <w:p w:rsidR="00F623C4" w:rsidRDefault="00F623C4" w:rsidP="00F623C4">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Trường hợp hồ sơ chưa hợp lệ</w:t>
      </w:r>
      <w:r w:rsidR="00720A8D">
        <w:rPr>
          <w:spacing w:val="-4"/>
          <w:lang w:val="nl-NL"/>
        </w:rPr>
        <w:t xml:space="preserve"> do chưa đầy đủ thành phần hồ sơ theo quy định</w:t>
      </w:r>
      <w:r w:rsidRPr="00295AFD">
        <w:rPr>
          <w:spacing w:val="-2"/>
          <w:lang w:val="nl-NL"/>
        </w:rPr>
        <w:t xml:space="preserve">, </w:t>
      </w:r>
      <w:r w:rsidR="003E3D70">
        <w:rPr>
          <w:spacing w:val="-2"/>
          <w:lang w:val="nl-NL"/>
        </w:rPr>
        <w:t xml:space="preserve">trong thời hạn 03 ngày kể từ khi nhận được hồ sơ của thương nhân, </w:t>
      </w:r>
      <w:r w:rsidR="00720A8D">
        <w:rPr>
          <w:spacing w:val="-4"/>
          <w:lang w:val="nl-NL"/>
        </w:rPr>
        <w:t>Tổng</w:t>
      </w:r>
      <w:r w:rsidRPr="00F86122">
        <w:rPr>
          <w:spacing w:val="-4"/>
          <w:lang w:val="nl-NL"/>
        </w:rPr>
        <w:t xml:space="preserve"> cục Tiêu chuẩn Đo lường Chất lượng </w:t>
      </w:r>
      <w:r w:rsidR="00720A8D">
        <w:rPr>
          <w:spacing w:val="-4"/>
          <w:lang w:val="nl-NL"/>
        </w:rPr>
        <w:t>có văn bản yêu cầu thương nhân bổ sung</w:t>
      </w:r>
      <w:r w:rsidRPr="00F86122">
        <w:rPr>
          <w:spacing w:val="-4"/>
          <w:lang w:val="nl-NL"/>
        </w:rPr>
        <w:t>.</w:t>
      </w:r>
    </w:p>
    <w:p w:rsidR="00F623C4" w:rsidRDefault="000A48B9" w:rsidP="00F623C4">
      <w:pPr>
        <w:autoSpaceDE w:val="0"/>
        <w:autoSpaceDN w:val="0"/>
        <w:adjustRightInd w:val="0"/>
        <w:spacing w:before="100" w:after="100"/>
        <w:ind w:firstLine="720"/>
        <w:jc w:val="both"/>
        <w:rPr>
          <w:lang w:val="nl-NL"/>
        </w:rPr>
      </w:pPr>
      <w:r w:rsidRPr="00A740E7">
        <w:rPr>
          <w:lang w:val="vi-VN"/>
        </w:rPr>
        <w:t xml:space="preserve">Sau </w:t>
      </w:r>
      <w:r w:rsidRPr="000A48B9">
        <w:rPr>
          <w:lang w:val="nl-NL"/>
        </w:rPr>
        <w:t>30 ngày</w:t>
      </w:r>
      <w:r w:rsidRPr="00A740E7">
        <w:rPr>
          <w:lang w:val="vi-VN"/>
        </w:rPr>
        <w:t xml:space="preserve"> kể từ ngày có thông báo yêu cầu</w:t>
      </w:r>
      <w:r w:rsidRPr="000A48B9">
        <w:rPr>
          <w:lang w:val="nl-NL"/>
        </w:rPr>
        <w:t xml:space="preserve"> thương nhân</w:t>
      </w:r>
      <w:r w:rsidRPr="00A740E7">
        <w:rPr>
          <w:lang w:val="vi-VN"/>
        </w:rPr>
        <w:t xml:space="preserve"> bổ sung hồ sơ nhưng không nhận được văn bản giải trình lý do không bổ sung được hồ sơ hợp lệ theo quy định, </w:t>
      </w:r>
      <w:r w:rsidRPr="000A48B9">
        <w:rPr>
          <w:lang w:val="nl-NL"/>
        </w:rPr>
        <w:t xml:space="preserve">Tổng cục </w:t>
      </w:r>
      <w:r w:rsidRPr="00A740E7">
        <w:rPr>
          <w:lang w:val="vi-VN"/>
        </w:rPr>
        <w:t xml:space="preserve">Tiêu chuẩn Đo lường Chất lượng có văn bản thông báo từ chối cấp Giấy </w:t>
      </w:r>
      <w:r w:rsidRPr="000A48B9">
        <w:rPr>
          <w:lang w:val="nl-NL"/>
        </w:rPr>
        <w:t>chứng nhận,</w:t>
      </w:r>
      <w:r w:rsidRPr="00A740E7">
        <w:rPr>
          <w:lang w:val="vi-VN"/>
        </w:rPr>
        <w:t xml:space="preserve"> trong đó nê</w:t>
      </w:r>
      <w:r w:rsidRPr="000A48B9">
        <w:rPr>
          <w:lang w:val="nl-NL"/>
        </w:rPr>
        <w:t>u</w:t>
      </w:r>
      <w:r w:rsidRPr="00A740E7">
        <w:rPr>
          <w:lang w:val="vi-VN"/>
        </w:rPr>
        <w:t xml:space="preserve"> rõ lý do.</w:t>
      </w:r>
    </w:p>
    <w:p w:rsidR="00F95D56" w:rsidRPr="00700519" w:rsidRDefault="00F623C4" w:rsidP="00F95D56">
      <w:pPr>
        <w:widowControl w:val="0"/>
        <w:spacing w:before="120" w:after="120"/>
        <w:ind w:firstLine="720"/>
        <w:jc w:val="both"/>
        <w:rPr>
          <w:lang w:val="nl-NL"/>
        </w:rPr>
      </w:pPr>
      <w:r w:rsidRPr="00DB269F">
        <w:rPr>
          <w:lang w:val="nl-NL"/>
        </w:rPr>
        <w:t xml:space="preserve">- </w:t>
      </w:r>
      <w:r w:rsidR="00F95D56" w:rsidRPr="00700519">
        <w:rPr>
          <w:lang w:val="nl-NL"/>
        </w:rPr>
        <w:t xml:space="preserve">Trường hợp hồ sơ </w:t>
      </w:r>
      <w:r w:rsidR="00F95D56">
        <w:rPr>
          <w:lang w:val="nl-NL"/>
        </w:rPr>
        <w:t xml:space="preserve">đầy đủ nhưng </w:t>
      </w:r>
      <w:r w:rsidR="00F95D56" w:rsidRPr="004A5EAA">
        <w:rPr>
          <w:lang w:val="vi-VN"/>
        </w:rPr>
        <w:t xml:space="preserve">có nội dung </w:t>
      </w:r>
      <w:r w:rsidR="00F95D56" w:rsidRPr="00F95D56">
        <w:rPr>
          <w:lang w:val="nl-NL"/>
        </w:rPr>
        <w:t xml:space="preserve">chưa </w:t>
      </w:r>
      <w:r w:rsidR="00F95D56" w:rsidRPr="004A5EAA">
        <w:rPr>
          <w:lang w:val="vi-VN"/>
        </w:rPr>
        <w:t>hợp lệ</w:t>
      </w:r>
      <w:r w:rsidR="00F95D56" w:rsidRPr="00F95D56">
        <w:rPr>
          <w:lang w:val="nl-NL"/>
        </w:rPr>
        <w:t xml:space="preserve"> </w:t>
      </w:r>
      <w:r w:rsidR="00F95D56" w:rsidRPr="004A5EAA">
        <w:rPr>
          <w:lang w:val="vi-VN"/>
        </w:rPr>
        <w:t>hoặc có yêu cầu của cơ quan nhà nước có thẩm quyền hoặc có thông tin, phản ánh về dấu hiệu vi phạm liên quan đến hồ sơ</w:t>
      </w:r>
      <w:r w:rsidR="00F95D56" w:rsidRPr="004A5EAA">
        <w:rPr>
          <w:lang w:val="nl-NL"/>
        </w:rPr>
        <w:t>,</w:t>
      </w:r>
      <w:r w:rsidR="00F95D56" w:rsidRPr="00700519">
        <w:rPr>
          <w:lang w:val="nl-NL"/>
        </w:rPr>
        <w:t xml:space="preserve"> Tổng cục Tiêu chuẩn Đo lường Chất lượng tiến hành thẩm </w:t>
      </w:r>
      <w:r w:rsidR="00F95D56">
        <w:rPr>
          <w:lang w:val="nl-NL"/>
        </w:rPr>
        <w:t>định</w:t>
      </w:r>
      <w:r w:rsidR="00F95D56" w:rsidRPr="00700519">
        <w:rPr>
          <w:lang w:val="nl-NL"/>
        </w:rPr>
        <w:t xml:space="preserve"> thực tế</w:t>
      </w:r>
      <w:r w:rsidR="00F95D56" w:rsidRPr="004A5EAA">
        <w:rPr>
          <w:lang w:val="nl-NL"/>
        </w:rPr>
        <w:t xml:space="preserve"> </w:t>
      </w:r>
      <w:r w:rsidR="00F95D56" w:rsidRPr="00700519">
        <w:rPr>
          <w:lang w:val="nl-NL"/>
        </w:rPr>
        <w:t>tại cơ sở pha chế</w:t>
      </w:r>
      <w:r w:rsidR="00F95D56">
        <w:rPr>
          <w:lang w:val="nl-NL"/>
        </w:rPr>
        <w:t xml:space="preserve"> khí của </w:t>
      </w:r>
      <w:r w:rsidR="00F95D56" w:rsidRPr="00700519">
        <w:rPr>
          <w:lang w:val="nl-NL"/>
        </w:rPr>
        <w:t xml:space="preserve">thương nhân, trong thời hạn </w:t>
      </w:r>
      <w:r w:rsidR="00F95D56">
        <w:rPr>
          <w:lang w:val="nl-NL"/>
        </w:rPr>
        <w:t>2</w:t>
      </w:r>
      <w:r w:rsidR="00F95D56" w:rsidRPr="00700519">
        <w:rPr>
          <w:lang w:val="nl-NL"/>
        </w:rPr>
        <w:t xml:space="preserve">0 ngày làm việc kể từ khi nhận được hồ sơ. </w:t>
      </w:r>
      <w:r w:rsidR="00F95D56" w:rsidRPr="00AE08FC">
        <w:rPr>
          <w:lang w:val="vi-VN"/>
        </w:rPr>
        <w:t xml:space="preserve">Trường hợp </w:t>
      </w:r>
      <w:r w:rsidR="00F95D56" w:rsidRPr="00F95D56">
        <w:rPr>
          <w:lang w:val="nl-NL"/>
        </w:rPr>
        <w:t xml:space="preserve">vì lý do kỹ thuật </w:t>
      </w:r>
      <w:r w:rsidR="00F95D56" w:rsidRPr="00F95D56">
        <w:rPr>
          <w:lang w:val="nl-NL"/>
        </w:rPr>
        <w:lastRenderedPageBreak/>
        <w:t xml:space="preserve">hoặc </w:t>
      </w:r>
      <w:r w:rsidR="00F95D56" w:rsidRPr="00AE08FC">
        <w:rPr>
          <w:lang w:val="vi-VN"/>
        </w:rPr>
        <w:t>có yếu tố khách quan</w:t>
      </w:r>
      <w:r w:rsidR="00F95D56" w:rsidRPr="00F95D56">
        <w:rPr>
          <w:lang w:val="nl-NL"/>
        </w:rPr>
        <w:t xml:space="preserve"> làm chậm thời gian thẩm định thực tế</w:t>
      </w:r>
      <w:r w:rsidR="00F95D56" w:rsidRPr="00AE08FC">
        <w:rPr>
          <w:lang w:val="vi-VN"/>
        </w:rPr>
        <w:t xml:space="preserve">, đoàn thẩm định báo cáo Tổng cục Tiêu chuẩn Đo lường Chất lượng xem xét, quyết định được kéo dài thời gian thẩm định, nhưng không quá </w:t>
      </w:r>
      <w:r w:rsidR="00F95D56" w:rsidRPr="00F95D56">
        <w:rPr>
          <w:lang w:val="nl-NL"/>
        </w:rPr>
        <w:t>07</w:t>
      </w:r>
      <w:r w:rsidR="00F95D56" w:rsidRPr="00AE08FC">
        <w:rPr>
          <w:lang w:val="vi-VN"/>
        </w:rPr>
        <w:t xml:space="preserve"> ngày làm việc.</w:t>
      </w:r>
      <w:r w:rsidR="00F95D56" w:rsidRPr="00F95D56">
        <w:rPr>
          <w:lang w:val="nl-NL"/>
        </w:rPr>
        <w:t xml:space="preserve"> </w:t>
      </w:r>
      <w:r w:rsidR="00F95D56" w:rsidRPr="00700519">
        <w:rPr>
          <w:lang w:val="nl-NL"/>
        </w:rPr>
        <w:t>Chi phí phục vụ hoạt động thẩm định của chuyên gia hoặc đoàn thẩm định</w:t>
      </w:r>
      <w:r w:rsidR="00F95D56">
        <w:rPr>
          <w:lang w:val="nl-NL"/>
        </w:rPr>
        <w:t xml:space="preserve"> do thương nhân chi trả</w:t>
      </w:r>
      <w:r w:rsidR="00F95D56" w:rsidRPr="00700519">
        <w:rPr>
          <w:lang w:val="nl-NL"/>
        </w:rPr>
        <w:t xml:space="preserve"> theo quy định của pháp luật hiện hành.</w:t>
      </w:r>
    </w:p>
    <w:p w:rsidR="00F95D56" w:rsidRPr="00700519" w:rsidRDefault="00F95D56" w:rsidP="00F95D56">
      <w:pPr>
        <w:widowControl w:val="0"/>
        <w:spacing w:before="120" w:after="120"/>
        <w:ind w:firstLine="720"/>
        <w:jc w:val="both"/>
        <w:rPr>
          <w:lang w:val="nl-NL"/>
        </w:rPr>
      </w:pPr>
      <w:r>
        <w:rPr>
          <w:lang w:val="nl-NL"/>
        </w:rPr>
        <w:t>T</w:t>
      </w:r>
      <w:r w:rsidRPr="00700519">
        <w:rPr>
          <w:lang w:val="nl-NL"/>
        </w:rPr>
        <w:t xml:space="preserve">rong thời hạn </w:t>
      </w:r>
      <w:r>
        <w:rPr>
          <w:lang w:val="nl-NL"/>
        </w:rPr>
        <w:t>05</w:t>
      </w:r>
      <w:r w:rsidRPr="00700519">
        <w:rPr>
          <w:lang w:val="nl-NL"/>
        </w:rPr>
        <w:t xml:space="preserve"> ngày làm việc,</w:t>
      </w:r>
      <w:r>
        <w:rPr>
          <w:lang w:val="nl-NL"/>
        </w:rPr>
        <w:t xml:space="preserve"> kể từ ngày nhận được</w:t>
      </w:r>
      <w:r w:rsidRPr="00700519">
        <w:rPr>
          <w:lang w:val="nl-NL"/>
        </w:rPr>
        <w:t xml:space="preserve"> biên bản thẩm định thực tế và kết quả thực hiện hành động khắc phục đạt yêu cầu (nếu có), Tổng cục Tiêu chuẩn Đo lường Chất lượng cấp Giấy chứng nhận </w:t>
      </w:r>
      <w:r w:rsidRPr="00700519">
        <w:rPr>
          <w:lang w:val="vi-VN"/>
        </w:rPr>
        <w:t xml:space="preserve">theo </w:t>
      </w:r>
      <w:r w:rsidRPr="00700519">
        <w:rPr>
          <w:lang w:val="nl-NL"/>
        </w:rPr>
        <w:t xml:space="preserve">Mẫu </w:t>
      </w:r>
      <w:r>
        <w:rPr>
          <w:lang w:val="nl-NL"/>
        </w:rPr>
        <w:t>2</w:t>
      </w:r>
      <w:r w:rsidRPr="00700519">
        <w:rPr>
          <w:lang w:val="nl-NL"/>
        </w:rPr>
        <w:t>. GCN quy định tại Phụ lục</w:t>
      </w:r>
      <w:r>
        <w:rPr>
          <w:lang w:val="nl-NL"/>
        </w:rPr>
        <w:t xml:space="preserve"> ban hành</w:t>
      </w:r>
      <w:r w:rsidRPr="00700519">
        <w:rPr>
          <w:lang w:val="nl-NL"/>
        </w:rPr>
        <w:t xml:space="preserve"> kèm theo Thông tư này cho cơ sở pha chế </w:t>
      </w:r>
      <w:r>
        <w:rPr>
          <w:lang w:val="nl-NL"/>
        </w:rPr>
        <w:t>khí</w:t>
      </w:r>
      <w:r w:rsidRPr="00700519">
        <w:rPr>
          <w:lang w:val="nl-NL"/>
        </w:rPr>
        <w:t xml:space="preserve"> </w:t>
      </w:r>
      <w:r>
        <w:rPr>
          <w:lang w:val="nl-NL"/>
        </w:rPr>
        <w:t xml:space="preserve">của thương nhân </w:t>
      </w:r>
      <w:r w:rsidRPr="00700519">
        <w:rPr>
          <w:lang w:val="nl-NL"/>
        </w:rPr>
        <w:t>với thời hạn hiệu lực không quá 05 năm kể từ ngày cấp.</w:t>
      </w:r>
    </w:p>
    <w:p w:rsidR="000A48B9" w:rsidRPr="00F623C4" w:rsidRDefault="00F95D56" w:rsidP="00F95D56">
      <w:pPr>
        <w:autoSpaceDE w:val="0"/>
        <w:autoSpaceDN w:val="0"/>
        <w:adjustRightInd w:val="0"/>
        <w:spacing w:before="100" w:after="100"/>
        <w:ind w:firstLine="720"/>
        <w:jc w:val="both"/>
        <w:rPr>
          <w:spacing w:val="-2"/>
          <w:lang w:val="vi-VN"/>
        </w:rPr>
      </w:pPr>
      <w:r w:rsidRPr="00AE08FC">
        <w:rPr>
          <w:kern w:val="16"/>
          <w:lang w:val="vi-VN"/>
        </w:rPr>
        <w:t xml:space="preserve"> T</w:t>
      </w:r>
      <w:r w:rsidRPr="00AE08FC">
        <w:rPr>
          <w:lang w:val="vi-VN"/>
        </w:rPr>
        <w:t>rường hợp kết quả thẩm định không đạt yêu cầu</w:t>
      </w:r>
      <w:r w:rsidRPr="00AE08FC">
        <w:rPr>
          <w:lang w:val="nl-NL"/>
        </w:rPr>
        <w:t>,</w:t>
      </w:r>
      <w:r w:rsidRPr="00700519">
        <w:rPr>
          <w:lang w:val="nl-NL"/>
        </w:rPr>
        <w:t xml:space="preserve"> trong thời hạn </w:t>
      </w:r>
      <w:r>
        <w:rPr>
          <w:lang w:val="nl-NL"/>
        </w:rPr>
        <w:t>05</w:t>
      </w:r>
      <w:r w:rsidRPr="00700519">
        <w:rPr>
          <w:lang w:val="nl-NL"/>
        </w:rPr>
        <w:t xml:space="preserve"> ngày làm việc, Tổng cục Tiêu chuẩn Đo lường Chất lượng thông báo </w:t>
      </w:r>
      <w:r>
        <w:rPr>
          <w:lang w:val="nl-NL"/>
        </w:rPr>
        <w:t xml:space="preserve">bằng văn bản </w:t>
      </w:r>
      <w:r w:rsidRPr="00700519">
        <w:rPr>
          <w:lang w:val="nl-NL"/>
        </w:rPr>
        <w:t>cho thương nhân</w:t>
      </w:r>
      <w:r>
        <w:rPr>
          <w:lang w:val="nl-NL"/>
        </w:rPr>
        <w:t xml:space="preserve"> và nêu rõ</w:t>
      </w:r>
      <w:r w:rsidRPr="00700519">
        <w:rPr>
          <w:lang w:val="nl-NL"/>
        </w:rPr>
        <w:t xml:space="preserve"> lý do</w:t>
      </w:r>
      <w:r>
        <w:rPr>
          <w:lang w:val="nl-NL"/>
        </w:rPr>
        <w:t>.</w:t>
      </w:r>
      <w:r w:rsidR="00F623C4">
        <w:rPr>
          <w:spacing w:val="-2"/>
          <w:lang w:val="nl-NL"/>
        </w:rPr>
        <w:t xml:space="preserve"> </w:t>
      </w:r>
    </w:p>
    <w:p w:rsidR="00F623C4" w:rsidRDefault="00F623C4" w:rsidP="00F623C4">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rsidR="00F623C4" w:rsidRDefault="00F623C4" w:rsidP="00F623C4">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000A48B9" w:rsidRPr="000A48B9">
        <w:rPr>
          <w:color w:val="000000"/>
          <w:lang w:val="vi-VN"/>
        </w:rPr>
        <w:t>Tổng cục</w:t>
      </w:r>
      <w:r w:rsidRPr="00DB269F">
        <w:rPr>
          <w:color w:val="000000"/>
          <w:lang w:val="vi-VN"/>
        </w:rPr>
        <w:t xml:space="preserve"> Tiêu chuẩn Đo lường Chất lượng</w:t>
      </w:r>
      <w:r w:rsidRPr="005342A6">
        <w:rPr>
          <w:lang w:val="nl-NL"/>
        </w:rPr>
        <w:t xml:space="preserve"> hoặc theo đường bưu điện</w:t>
      </w:r>
      <w:r w:rsidRPr="00DB269F">
        <w:rPr>
          <w:b/>
          <w:i/>
          <w:lang w:val="nl-NL"/>
        </w:rPr>
        <w:t>.</w:t>
      </w:r>
    </w:p>
    <w:p w:rsidR="00F623C4" w:rsidRDefault="00F623C4" w:rsidP="00F623C4">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hoặc qua Cổng thông tin điện tử</w:t>
      </w:r>
      <w:r w:rsidRPr="0099618D">
        <w:rPr>
          <w:spacing w:val="-2"/>
          <w:lang w:val="nl-NL"/>
        </w:rPr>
        <w:t xml:space="preserve"> </w:t>
      </w:r>
      <w:r>
        <w:rPr>
          <w:spacing w:val="-2"/>
          <w:lang w:val="nl-NL"/>
        </w:rPr>
        <w:t xml:space="preserve">của </w:t>
      </w:r>
      <w:r w:rsidR="000A48B9" w:rsidRPr="000A48B9">
        <w:rPr>
          <w:color w:val="000000"/>
          <w:lang w:val="nl-NL"/>
        </w:rPr>
        <w:t>Tổng</w:t>
      </w:r>
      <w:r w:rsidRPr="00DB269F">
        <w:rPr>
          <w:color w:val="000000"/>
          <w:lang w:val="vi-VN"/>
        </w:rPr>
        <w:t xml:space="preserve"> cục Tiêu chuẩn Đo lường Chất lượng</w:t>
      </w:r>
      <w:r w:rsidRPr="005342A6">
        <w:rPr>
          <w:lang w:val="nl-NL"/>
        </w:rPr>
        <w:t xml:space="preserve">. </w:t>
      </w:r>
    </w:p>
    <w:p w:rsidR="00F623C4" w:rsidRDefault="00F623C4" w:rsidP="00F623C4">
      <w:pPr>
        <w:autoSpaceDE w:val="0"/>
        <w:autoSpaceDN w:val="0"/>
        <w:adjustRightInd w:val="0"/>
        <w:spacing w:before="100" w:after="100"/>
        <w:ind w:firstLine="720"/>
        <w:jc w:val="both"/>
        <w:rPr>
          <w:b/>
          <w:i/>
          <w:lang w:val="nl-NL"/>
        </w:rPr>
      </w:pPr>
      <w:r w:rsidRPr="005342A6">
        <w:rPr>
          <w:b/>
          <w:i/>
          <w:lang w:val="nl-NL"/>
        </w:rPr>
        <w:t>c. Thành phần, số lượng hồ sơ:</w:t>
      </w:r>
    </w:p>
    <w:p w:rsidR="00F623C4" w:rsidRDefault="00F623C4" w:rsidP="00F623C4">
      <w:pPr>
        <w:widowControl w:val="0"/>
        <w:autoSpaceDE w:val="0"/>
        <w:autoSpaceDN w:val="0"/>
        <w:adjustRightInd w:val="0"/>
        <w:spacing w:before="100" w:after="100"/>
        <w:ind w:firstLine="720"/>
        <w:jc w:val="both"/>
        <w:rPr>
          <w:lang w:val="nl-NL"/>
        </w:rPr>
      </w:pPr>
      <w:r w:rsidRPr="005342A6">
        <w:rPr>
          <w:lang w:val="nl-NL"/>
        </w:rPr>
        <w:t>Thành phần hồ sơ bao gồm:</w:t>
      </w:r>
    </w:p>
    <w:p w:rsidR="00F623C4" w:rsidRDefault="00A2633A" w:rsidP="00F623C4">
      <w:pPr>
        <w:widowControl w:val="0"/>
        <w:autoSpaceDE w:val="0"/>
        <w:autoSpaceDN w:val="0"/>
        <w:adjustRightInd w:val="0"/>
        <w:spacing w:before="100" w:after="100"/>
        <w:ind w:firstLine="720"/>
        <w:jc w:val="both"/>
        <w:rPr>
          <w:lang w:val="nl-NL"/>
        </w:rPr>
      </w:pPr>
      <w:r>
        <w:rPr>
          <w:lang w:val="nl-NL"/>
        </w:rPr>
        <w:t xml:space="preserve">- </w:t>
      </w:r>
      <w:r w:rsidRPr="00700519">
        <w:rPr>
          <w:lang w:val="vi-VN"/>
        </w:rPr>
        <w:t xml:space="preserve">Đơn đăng ký cơ sở pha chế </w:t>
      </w:r>
      <w:r w:rsidRPr="00A2633A">
        <w:rPr>
          <w:lang w:val="nl-NL"/>
        </w:rPr>
        <w:t>khí</w:t>
      </w:r>
      <w:r>
        <w:rPr>
          <w:lang w:val="nl-NL"/>
        </w:rPr>
        <w:t>;</w:t>
      </w:r>
    </w:p>
    <w:p w:rsidR="00A2633A" w:rsidRDefault="00A2633A" w:rsidP="00F623C4">
      <w:pPr>
        <w:widowControl w:val="0"/>
        <w:autoSpaceDE w:val="0"/>
        <w:autoSpaceDN w:val="0"/>
        <w:adjustRightInd w:val="0"/>
        <w:spacing w:before="100" w:after="100"/>
        <w:ind w:firstLine="720"/>
        <w:jc w:val="both"/>
        <w:rPr>
          <w:spacing w:val="-2"/>
          <w:lang w:val="nl-NL"/>
        </w:rPr>
      </w:pPr>
      <w:r>
        <w:rPr>
          <w:lang w:val="nl-NL"/>
        </w:rPr>
        <w:t xml:space="preserve">- </w:t>
      </w:r>
      <w:bookmarkStart w:id="2" w:name="OLE_LINK43"/>
      <w:bookmarkStart w:id="3" w:name="OLE_LINK44"/>
      <w:r w:rsidRPr="000454E0">
        <w:rPr>
          <w:spacing w:val="-2"/>
          <w:lang w:val="nl-NL"/>
        </w:rPr>
        <w:t xml:space="preserve">Giấy chứng nhận đăng ký doanh nghiệp </w:t>
      </w:r>
      <w:bookmarkEnd w:id="2"/>
      <w:bookmarkEnd w:id="3"/>
      <w:r w:rsidRPr="000454E0">
        <w:rPr>
          <w:spacing w:val="-2"/>
          <w:lang w:val="nl-NL"/>
        </w:rPr>
        <w:t xml:space="preserve">(đối với </w:t>
      </w:r>
      <w:r>
        <w:rPr>
          <w:spacing w:val="-2"/>
          <w:lang w:val="nl-NL"/>
        </w:rPr>
        <w:t>thương nhân</w:t>
      </w:r>
      <w:r w:rsidRPr="000454E0">
        <w:rPr>
          <w:spacing w:val="-2"/>
          <w:lang w:val="nl-NL"/>
        </w:rPr>
        <w:t xml:space="preserve"> sản xuất </w:t>
      </w:r>
      <w:r>
        <w:rPr>
          <w:spacing w:val="-2"/>
          <w:lang w:val="nl-NL"/>
        </w:rPr>
        <w:t>khí</w:t>
      </w:r>
      <w:r w:rsidRPr="000454E0">
        <w:rPr>
          <w:spacing w:val="-2"/>
          <w:lang w:val="nl-NL"/>
        </w:rPr>
        <w:t xml:space="preserve">) hoặc </w:t>
      </w:r>
      <w:bookmarkStart w:id="4" w:name="OLE_LINK69"/>
      <w:bookmarkStart w:id="5" w:name="OLE_LINK70"/>
      <w:r w:rsidRPr="000454E0">
        <w:rPr>
          <w:spacing w:val="-2"/>
          <w:lang w:val="nl-NL"/>
        </w:rPr>
        <w:t xml:space="preserve">Giấy </w:t>
      </w:r>
      <w:r>
        <w:rPr>
          <w:spacing w:val="-2"/>
          <w:lang w:val="nl-NL"/>
        </w:rPr>
        <w:t xml:space="preserve">chứng nhận đủ điều kiện </w:t>
      </w:r>
      <w:r w:rsidRPr="000454E0">
        <w:rPr>
          <w:spacing w:val="-2"/>
          <w:lang w:val="nl-NL"/>
        </w:rPr>
        <w:t xml:space="preserve">xuất khẩu, nhập khẩu </w:t>
      </w:r>
      <w:r>
        <w:rPr>
          <w:spacing w:val="-2"/>
          <w:lang w:val="nl-NL"/>
        </w:rPr>
        <w:t>khí</w:t>
      </w:r>
      <w:r w:rsidRPr="000454E0">
        <w:rPr>
          <w:spacing w:val="-2"/>
          <w:lang w:val="nl-NL"/>
        </w:rPr>
        <w:t xml:space="preserve"> do Bộ Công Thương cấp</w:t>
      </w:r>
      <w:bookmarkEnd w:id="4"/>
      <w:bookmarkEnd w:id="5"/>
      <w:r w:rsidRPr="000454E0">
        <w:rPr>
          <w:spacing w:val="-2"/>
          <w:lang w:val="nl-NL"/>
        </w:rPr>
        <w:t xml:space="preserve"> (đối với thương nhân kinh doanh xuất khẩu, nhập khẩu </w:t>
      </w:r>
      <w:r>
        <w:rPr>
          <w:spacing w:val="-2"/>
          <w:lang w:val="nl-NL"/>
        </w:rPr>
        <w:t>khí</w:t>
      </w:r>
      <w:r w:rsidRPr="000454E0">
        <w:rPr>
          <w:spacing w:val="-2"/>
          <w:lang w:val="nl-NL"/>
        </w:rPr>
        <w:t>);</w:t>
      </w:r>
    </w:p>
    <w:p w:rsidR="00A2633A" w:rsidRDefault="00A2633A" w:rsidP="00F623C4">
      <w:pPr>
        <w:widowControl w:val="0"/>
        <w:autoSpaceDE w:val="0"/>
        <w:autoSpaceDN w:val="0"/>
        <w:adjustRightInd w:val="0"/>
        <w:spacing w:before="100" w:after="100"/>
        <w:ind w:firstLine="720"/>
        <w:jc w:val="both"/>
        <w:rPr>
          <w:lang w:val="nl-NL"/>
        </w:rPr>
      </w:pPr>
      <w:r>
        <w:rPr>
          <w:lang w:val="nl-NL"/>
        </w:rPr>
        <w:t>- Quy trình, thủ tục, tài liệu chứng minh việc x</w:t>
      </w:r>
      <w:r w:rsidRPr="00700519">
        <w:rPr>
          <w:lang w:val="vi-VN"/>
        </w:rPr>
        <w:t>ây dựng, áp dụng và duy trì hệ thống quản lý chất lượng theo tiêu chuẩn quốc gia TCVN ISO 9001 : 20</w:t>
      </w:r>
      <w:r w:rsidRPr="00A2633A">
        <w:rPr>
          <w:lang w:val="nl-NL"/>
        </w:rPr>
        <w:t>08</w:t>
      </w:r>
      <w:r w:rsidRPr="00700519">
        <w:rPr>
          <w:lang w:val="vi-VN"/>
        </w:rPr>
        <w:t xml:space="preserve"> hoặc hệ thống quản lý chất lượng chuyên ngành dầu khí theo tiêu chuẩn ISO/TS 29001 : 201</w:t>
      </w:r>
      <w:r w:rsidRPr="00A2633A">
        <w:rPr>
          <w:lang w:val="nl-NL"/>
        </w:rPr>
        <w:t>3</w:t>
      </w:r>
      <w:r>
        <w:rPr>
          <w:lang w:val="nl-NL"/>
        </w:rPr>
        <w:t>;</w:t>
      </w:r>
    </w:p>
    <w:p w:rsidR="00A2633A" w:rsidRDefault="00A2633A" w:rsidP="00F623C4">
      <w:pPr>
        <w:widowControl w:val="0"/>
        <w:autoSpaceDE w:val="0"/>
        <w:autoSpaceDN w:val="0"/>
        <w:adjustRightInd w:val="0"/>
        <w:spacing w:before="100" w:after="100"/>
        <w:ind w:firstLine="720"/>
        <w:jc w:val="both"/>
        <w:rPr>
          <w:lang w:val="nl-NL"/>
        </w:rPr>
      </w:pPr>
      <w:r w:rsidRPr="00A2633A">
        <w:rPr>
          <w:lang w:val="nl-NL"/>
        </w:rPr>
        <w:t xml:space="preserve">Trường hợp, thương nhân có Giấy chứng nhận phù hợp tiêu chuẩn </w:t>
      </w:r>
      <w:r w:rsidRPr="00700519">
        <w:rPr>
          <w:lang w:val="vi-VN"/>
        </w:rPr>
        <w:t>TCVN ISO 9001 : 20</w:t>
      </w:r>
      <w:r w:rsidRPr="00A2633A">
        <w:rPr>
          <w:lang w:val="nl-NL"/>
        </w:rPr>
        <w:t>08</w:t>
      </w:r>
      <w:r w:rsidRPr="00700519">
        <w:rPr>
          <w:lang w:val="vi-VN"/>
        </w:rPr>
        <w:t xml:space="preserve"> hoặc tiêu chuẩn ISO/TS 29001:</w:t>
      </w:r>
      <w:r w:rsidRPr="00A2633A">
        <w:rPr>
          <w:lang w:val="nl-NL"/>
        </w:rPr>
        <w:t xml:space="preserve"> </w:t>
      </w:r>
      <w:r w:rsidRPr="00700519">
        <w:rPr>
          <w:lang w:val="vi-VN"/>
        </w:rPr>
        <w:t>201</w:t>
      </w:r>
      <w:r w:rsidRPr="00A2633A">
        <w:rPr>
          <w:lang w:val="nl-NL"/>
        </w:rPr>
        <w:t>3 do tổ chức chứng nhận đáp ứng các quy định của pháp luật chất lượng sản phẩm, hàng hóa cấp, thương nhân nộp bản sao Giấy chứng nhận này.</w:t>
      </w:r>
    </w:p>
    <w:p w:rsidR="00A2633A" w:rsidRDefault="00A2633A" w:rsidP="00F623C4">
      <w:pPr>
        <w:widowControl w:val="0"/>
        <w:autoSpaceDE w:val="0"/>
        <w:autoSpaceDN w:val="0"/>
        <w:adjustRightInd w:val="0"/>
        <w:spacing w:before="100" w:after="100"/>
        <w:ind w:firstLine="720"/>
        <w:jc w:val="both"/>
        <w:rPr>
          <w:lang w:val="de-DE"/>
        </w:rPr>
      </w:pPr>
      <w:r>
        <w:rPr>
          <w:lang w:val="nl-NL"/>
        </w:rPr>
        <w:t xml:space="preserve">- </w:t>
      </w:r>
      <w:r w:rsidRPr="00700519">
        <w:rPr>
          <w:lang w:val="de-DE"/>
        </w:rPr>
        <w:t>Bản thuyết minh năng lực của từng cơ sở pha chế</w:t>
      </w:r>
      <w:r>
        <w:rPr>
          <w:lang w:val="de-DE"/>
        </w:rPr>
        <w:t xml:space="preserve"> khí</w:t>
      </w:r>
      <w:r w:rsidRPr="00700519">
        <w:rPr>
          <w:lang w:val="de-DE"/>
        </w:rPr>
        <w:t xml:space="preserve"> gồm các thông tin cơ bản sau:</w:t>
      </w:r>
    </w:p>
    <w:p w:rsidR="00A2633A" w:rsidRPr="00700519" w:rsidRDefault="00A2633A" w:rsidP="00A2633A">
      <w:pPr>
        <w:pStyle w:val="Default"/>
        <w:widowControl w:val="0"/>
        <w:spacing w:before="120" w:after="120"/>
        <w:ind w:firstLine="720"/>
        <w:jc w:val="both"/>
        <w:rPr>
          <w:sz w:val="28"/>
          <w:szCs w:val="28"/>
          <w:lang w:val="nl-NL"/>
        </w:rPr>
      </w:pPr>
      <w:r>
        <w:rPr>
          <w:sz w:val="28"/>
          <w:szCs w:val="28"/>
          <w:lang w:val="nl-NL"/>
        </w:rPr>
        <w:t>+</w:t>
      </w:r>
      <w:r w:rsidRPr="00700519">
        <w:rPr>
          <w:sz w:val="28"/>
          <w:szCs w:val="28"/>
          <w:lang w:val="nl-NL"/>
        </w:rPr>
        <w:t xml:space="preserve"> Tên </w:t>
      </w:r>
      <w:r>
        <w:rPr>
          <w:sz w:val="28"/>
          <w:szCs w:val="28"/>
          <w:lang w:val="nl-NL"/>
        </w:rPr>
        <w:t xml:space="preserve">sản phẩm khí </w:t>
      </w:r>
      <w:r w:rsidRPr="00700519">
        <w:rPr>
          <w:sz w:val="28"/>
          <w:szCs w:val="28"/>
          <w:lang w:val="nl-NL"/>
        </w:rPr>
        <w:t xml:space="preserve">thành phẩm; Bản công bố tiêu chuẩn áp dụng và chứng chỉ chất lượng phù hợp với bản công bố của loại </w:t>
      </w:r>
      <w:r>
        <w:rPr>
          <w:sz w:val="28"/>
          <w:szCs w:val="28"/>
          <w:lang w:val="nl-NL"/>
        </w:rPr>
        <w:t xml:space="preserve">khí </w:t>
      </w:r>
      <w:r w:rsidRPr="00700519">
        <w:rPr>
          <w:sz w:val="28"/>
          <w:szCs w:val="28"/>
          <w:lang w:val="nl-NL"/>
        </w:rPr>
        <w:t>thành phẩm được pha chế tại cơ sở;</w:t>
      </w:r>
    </w:p>
    <w:p w:rsidR="00A2633A" w:rsidRPr="00700519" w:rsidRDefault="00A2633A" w:rsidP="00A2633A">
      <w:pPr>
        <w:pStyle w:val="Default"/>
        <w:widowControl w:val="0"/>
        <w:spacing w:before="120" w:after="120"/>
        <w:ind w:firstLine="720"/>
        <w:jc w:val="both"/>
        <w:rPr>
          <w:sz w:val="28"/>
          <w:szCs w:val="28"/>
          <w:lang w:val="nl-NL"/>
        </w:rPr>
      </w:pPr>
      <w:r>
        <w:rPr>
          <w:sz w:val="28"/>
          <w:szCs w:val="28"/>
          <w:lang w:val="nl-NL"/>
        </w:rPr>
        <w:t>+</w:t>
      </w:r>
      <w:r w:rsidRPr="00700519">
        <w:rPr>
          <w:sz w:val="28"/>
          <w:szCs w:val="28"/>
          <w:lang w:val="nl-NL"/>
        </w:rPr>
        <w:t xml:space="preserve"> Phương pháp pha chế </w:t>
      </w:r>
      <w:r>
        <w:rPr>
          <w:sz w:val="28"/>
          <w:szCs w:val="28"/>
          <w:lang w:val="nl-NL"/>
        </w:rPr>
        <w:t xml:space="preserve">khí </w:t>
      </w:r>
      <w:r w:rsidRPr="00700519">
        <w:rPr>
          <w:sz w:val="28"/>
          <w:szCs w:val="28"/>
          <w:lang w:val="nl-NL"/>
        </w:rPr>
        <w:t xml:space="preserve">được sử dụng và hệ thống bồn bể, thiết bị </w:t>
      </w:r>
      <w:r w:rsidRPr="00700519">
        <w:rPr>
          <w:sz w:val="28"/>
          <w:szCs w:val="28"/>
          <w:lang w:val="nl-NL"/>
        </w:rPr>
        <w:lastRenderedPageBreak/>
        <w:t>tương ứng;</w:t>
      </w:r>
    </w:p>
    <w:p w:rsidR="00A2633A" w:rsidRDefault="00A2633A" w:rsidP="00A2633A">
      <w:pPr>
        <w:pStyle w:val="Default"/>
        <w:widowControl w:val="0"/>
        <w:spacing w:before="120" w:after="120"/>
        <w:ind w:firstLine="720"/>
        <w:jc w:val="both"/>
        <w:rPr>
          <w:sz w:val="28"/>
          <w:szCs w:val="28"/>
          <w:lang w:val="nl-NL"/>
        </w:rPr>
      </w:pPr>
      <w:r>
        <w:rPr>
          <w:sz w:val="28"/>
          <w:szCs w:val="28"/>
          <w:lang w:val="nl-NL"/>
        </w:rPr>
        <w:t>+</w:t>
      </w:r>
      <w:r w:rsidRPr="00700519">
        <w:rPr>
          <w:sz w:val="28"/>
          <w:szCs w:val="28"/>
          <w:lang w:val="nl-NL"/>
        </w:rPr>
        <w:t xml:space="preserve"> Bảng kê khai chủng loại, chất lượng và xuất xứ các nguyên liệu, phụ gia dùng trong quá trình pha chế các loại </w:t>
      </w:r>
      <w:r>
        <w:rPr>
          <w:sz w:val="28"/>
          <w:szCs w:val="28"/>
          <w:lang w:val="nl-NL"/>
        </w:rPr>
        <w:t>khí</w:t>
      </w:r>
      <w:r w:rsidRPr="00700519">
        <w:rPr>
          <w:sz w:val="28"/>
          <w:szCs w:val="28"/>
          <w:lang w:val="nl-NL"/>
        </w:rPr>
        <w:t xml:space="preserve"> thành phẩm;</w:t>
      </w:r>
    </w:p>
    <w:p w:rsidR="00A2633A" w:rsidRPr="00F95D56" w:rsidRDefault="00A2633A" w:rsidP="00A2633A">
      <w:pPr>
        <w:widowControl w:val="0"/>
        <w:autoSpaceDE w:val="0"/>
        <w:autoSpaceDN w:val="0"/>
        <w:adjustRightInd w:val="0"/>
        <w:spacing w:before="100" w:after="100"/>
        <w:ind w:firstLine="720"/>
        <w:jc w:val="both"/>
        <w:rPr>
          <w:iCs/>
          <w:lang w:val="nl-NL"/>
        </w:rPr>
      </w:pPr>
      <w:r>
        <w:rPr>
          <w:lang w:val="nl-NL"/>
        </w:rPr>
        <w:t>+</w:t>
      </w:r>
      <w:r w:rsidRPr="00700519">
        <w:rPr>
          <w:lang w:val="nl-NL"/>
        </w:rPr>
        <w:t xml:space="preserve"> Năng lực phòng thử nghiệm hiện có tại cơ sở pha chế</w:t>
      </w:r>
      <w:r>
        <w:rPr>
          <w:lang w:val="nl-NL"/>
        </w:rPr>
        <w:t xml:space="preserve"> khí. Trường hợp </w:t>
      </w:r>
      <w:r w:rsidRPr="00A2633A">
        <w:rPr>
          <w:iCs/>
          <w:lang w:val="nl-NL"/>
        </w:rPr>
        <w:t xml:space="preserve">chưa có </w:t>
      </w:r>
      <w:r w:rsidRPr="00700519">
        <w:rPr>
          <w:iCs/>
          <w:lang w:val="vi-VN"/>
        </w:rPr>
        <w:t xml:space="preserve">phòng thử nghiệm đủ </w:t>
      </w:r>
      <w:r w:rsidRPr="00A2633A">
        <w:rPr>
          <w:iCs/>
          <w:lang w:val="nl-NL"/>
        </w:rPr>
        <w:t>năng lực</w:t>
      </w:r>
      <w:r w:rsidRPr="00700519">
        <w:rPr>
          <w:iCs/>
          <w:lang w:val="vi-VN"/>
        </w:rPr>
        <w:t xml:space="preserve"> thử nghiệm tất cả các chỉ tiêu chất lượng theo quy chuẩn kỹ thuật </w:t>
      </w:r>
      <w:r w:rsidRPr="00700519">
        <w:rPr>
          <w:lang w:val="nl-NL"/>
        </w:rPr>
        <w:t>quốc gia</w:t>
      </w:r>
      <w:r w:rsidRPr="00700519">
        <w:rPr>
          <w:iCs/>
          <w:lang w:val="vi-VN"/>
        </w:rPr>
        <w:t xml:space="preserve"> </w:t>
      </w:r>
      <w:r w:rsidRPr="00A2633A">
        <w:rPr>
          <w:iCs/>
          <w:lang w:val="nl-NL"/>
        </w:rPr>
        <w:t>và tiêu chuẩn công bố áp dụng</w:t>
      </w:r>
      <w:r w:rsidRPr="00700519">
        <w:rPr>
          <w:iCs/>
          <w:lang w:val="vi-VN"/>
        </w:rPr>
        <w:t>, thương nhân phải đầu tư thiết bị bảo đảm đủ năng lực kiểm tra chất lượng</w:t>
      </w:r>
      <w:r w:rsidRPr="00A2633A">
        <w:rPr>
          <w:iCs/>
          <w:lang w:val="nl-NL"/>
        </w:rPr>
        <w:t xml:space="preserve"> khí</w:t>
      </w:r>
      <w:r w:rsidRPr="00700519">
        <w:rPr>
          <w:iCs/>
          <w:lang w:val="vi-VN"/>
        </w:rPr>
        <w:t xml:space="preserve"> theo quy chuẩn kỹ thuật </w:t>
      </w:r>
      <w:r w:rsidRPr="00700519">
        <w:rPr>
          <w:lang w:val="nl-NL"/>
        </w:rPr>
        <w:t>quốc gia</w:t>
      </w:r>
      <w:r w:rsidRPr="00700519">
        <w:rPr>
          <w:iCs/>
          <w:lang w:val="vi-VN"/>
        </w:rPr>
        <w:t xml:space="preserve"> </w:t>
      </w:r>
      <w:r w:rsidRPr="00A2633A">
        <w:rPr>
          <w:iCs/>
          <w:lang w:val="nl-NL"/>
        </w:rPr>
        <w:t>và tiêu chuẩn công bố áp dụng</w:t>
      </w:r>
      <w:r w:rsidRPr="00700519">
        <w:rPr>
          <w:iCs/>
          <w:lang w:val="vi-VN"/>
        </w:rPr>
        <w:t xml:space="preserve"> trong thời hạn 01 năm kể từ ngày được cấp Giấy </w:t>
      </w:r>
      <w:r w:rsidRPr="00A2633A">
        <w:rPr>
          <w:iCs/>
          <w:lang w:val="nl-NL"/>
        </w:rPr>
        <w:t>chứng nhận đủ điều kiện</w:t>
      </w:r>
      <w:r w:rsidRPr="00700519">
        <w:rPr>
          <w:iCs/>
          <w:lang w:val="vi-VN"/>
        </w:rPr>
        <w:t xml:space="preserve"> xuất khẩu, nhập khẩu </w:t>
      </w:r>
      <w:r w:rsidRPr="00A2633A">
        <w:rPr>
          <w:iCs/>
          <w:lang w:val="nl-NL"/>
        </w:rPr>
        <w:t>khí</w:t>
      </w:r>
      <w:r w:rsidRPr="00700519">
        <w:rPr>
          <w:iCs/>
          <w:lang w:val="vi-VN"/>
        </w:rPr>
        <w:t>.</w:t>
      </w:r>
    </w:p>
    <w:p w:rsidR="00A2633A" w:rsidRPr="00F95D56" w:rsidRDefault="00A2633A" w:rsidP="00A2633A">
      <w:pPr>
        <w:widowControl w:val="0"/>
        <w:autoSpaceDE w:val="0"/>
        <w:autoSpaceDN w:val="0"/>
        <w:adjustRightInd w:val="0"/>
        <w:spacing w:before="100" w:after="100"/>
        <w:ind w:firstLine="720"/>
        <w:jc w:val="both"/>
        <w:rPr>
          <w:iCs/>
          <w:lang w:val="nl-NL"/>
        </w:rPr>
      </w:pPr>
      <w:r w:rsidRPr="00700519">
        <w:rPr>
          <w:iCs/>
          <w:lang w:val="vi-VN"/>
        </w:rPr>
        <w:t xml:space="preserve">Trong thời gian đầu tư thiết bị thử nghiệm, </w:t>
      </w:r>
      <w:r w:rsidRPr="00700519">
        <w:rPr>
          <w:lang w:val="vi-VN"/>
        </w:rPr>
        <w:t xml:space="preserve">thương nhân được phép </w:t>
      </w:r>
      <w:r w:rsidRPr="00F95D56">
        <w:rPr>
          <w:iCs/>
          <w:lang w:val="nl-NL"/>
        </w:rPr>
        <w:t xml:space="preserve">ký hợp đồng dịch vụ với tổ chức </w:t>
      </w:r>
      <w:r w:rsidRPr="00700519">
        <w:rPr>
          <w:iCs/>
          <w:lang w:val="vi-VN"/>
        </w:rPr>
        <w:t xml:space="preserve">thử nghiệm đáp ứng các quy định của pháp luật về chất lượng sản phẩm, hàng hóa và có đủ năng lực </w:t>
      </w:r>
      <w:r w:rsidRPr="00F95D56">
        <w:rPr>
          <w:iCs/>
          <w:lang w:val="nl-NL"/>
        </w:rPr>
        <w:t xml:space="preserve">kỹ thuật và phạm vi phù hợp </w:t>
      </w:r>
      <w:r w:rsidRPr="00700519">
        <w:rPr>
          <w:iCs/>
          <w:lang w:val="vi-VN"/>
        </w:rPr>
        <w:t xml:space="preserve">để kiểm tra, thử nghiệm các chỉ tiêu chất lượng </w:t>
      </w:r>
      <w:r w:rsidRPr="00F95D56">
        <w:rPr>
          <w:iCs/>
          <w:lang w:val="nl-NL"/>
        </w:rPr>
        <w:t>khí</w:t>
      </w:r>
      <w:r w:rsidRPr="00700519">
        <w:rPr>
          <w:iCs/>
          <w:lang w:val="vi-VN"/>
        </w:rPr>
        <w:t xml:space="preserve"> theo quy chuẩn </w:t>
      </w:r>
      <w:r w:rsidRPr="00700519">
        <w:rPr>
          <w:lang w:val="vi-VN"/>
        </w:rPr>
        <w:t xml:space="preserve">kỹ thuật </w:t>
      </w:r>
      <w:r w:rsidRPr="00700519">
        <w:rPr>
          <w:lang w:val="nl-NL"/>
        </w:rPr>
        <w:t>quốc gia</w:t>
      </w:r>
      <w:r w:rsidRPr="00F95D56">
        <w:rPr>
          <w:lang w:val="nl-NL"/>
        </w:rPr>
        <w:t xml:space="preserve"> và </w:t>
      </w:r>
      <w:r w:rsidRPr="00F95D56">
        <w:rPr>
          <w:iCs/>
          <w:lang w:val="nl-NL"/>
        </w:rPr>
        <w:t>tiêu chuẩn công bố áp dụng. Hợp đồng ký kết với tổ chức thử nghiệm bên ngoài phải được</w:t>
      </w:r>
      <w:r w:rsidRPr="00F95D56">
        <w:rPr>
          <w:b/>
          <w:sz w:val="26"/>
          <w:szCs w:val="26"/>
          <w:lang w:val="nl-NL"/>
        </w:rPr>
        <w:t xml:space="preserve"> </w:t>
      </w:r>
      <w:r w:rsidRPr="00F95D56">
        <w:rPr>
          <w:lang w:val="nl-NL"/>
        </w:rPr>
        <w:t>cập nhật trong hồ sơ đăng ký</w:t>
      </w:r>
      <w:r w:rsidRPr="00F95D56">
        <w:rPr>
          <w:iCs/>
          <w:lang w:val="nl-NL"/>
        </w:rPr>
        <w:t>.</w:t>
      </w:r>
    </w:p>
    <w:p w:rsidR="00A2633A" w:rsidRPr="00F95D56" w:rsidRDefault="00A2633A" w:rsidP="00A2633A">
      <w:pPr>
        <w:pStyle w:val="Default"/>
        <w:widowControl w:val="0"/>
        <w:spacing w:before="120" w:after="120"/>
        <w:ind w:firstLine="720"/>
        <w:jc w:val="both"/>
        <w:rPr>
          <w:sz w:val="28"/>
          <w:szCs w:val="28"/>
          <w:lang w:val="nl-NL"/>
        </w:rPr>
      </w:pPr>
      <w:r>
        <w:rPr>
          <w:sz w:val="28"/>
          <w:szCs w:val="28"/>
          <w:lang w:val="nl-NL"/>
        </w:rPr>
        <w:t>+</w:t>
      </w:r>
      <w:r w:rsidRPr="00B707B0">
        <w:rPr>
          <w:sz w:val="28"/>
          <w:szCs w:val="28"/>
          <w:lang w:val="nl-NL"/>
        </w:rPr>
        <w:t xml:space="preserve"> Kế hoạch kiểm soát chất lượng sản phẩm khí trong hoạt động pha chế khí</w:t>
      </w:r>
      <w:r w:rsidRPr="00F95D56">
        <w:rPr>
          <w:sz w:val="28"/>
          <w:szCs w:val="28"/>
          <w:lang w:val="nl-NL"/>
        </w:rPr>
        <w:t xml:space="preserve"> phải thể hiện rõ các nội dung về quy trình kiểm tra, quy trình thử nghiệm, quy trình pha chế khí, kế hoạch tự kiểm tra, thử nghiệm chất lượng cho từng lô sản phẩm khí; tài liệu kỹ thuật;</w:t>
      </w:r>
    </w:p>
    <w:p w:rsidR="00A2633A" w:rsidRPr="00F95D56" w:rsidRDefault="00A2633A" w:rsidP="00A2633A">
      <w:pPr>
        <w:pStyle w:val="Default"/>
        <w:widowControl w:val="0"/>
        <w:spacing w:before="120" w:after="120"/>
        <w:ind w:firstLine="720"/>
        <w:jc w:val="both"/>
        <w:rPr>
          <w:sz w:val="28"/>
          <w:szCs w:val="28"/>
          <w:lang w:val="nl-NL"/>
        </w:rPr>
      </w:pPr>
      <w:r w:rsidRPr="00F95D56">
        <w:rPr>
          <w:sz w:val="28"/>
          <w:szCs w:val="28"/>
          <w:lang w:val="nl-NL"/>
        </w:rPr>
        <w:t>+ Quy định về phương án kiểm tra an toàn đối với máy móc, thiết bị, dây chuyền công nghệ để phát hiện và khắc phục kịp thời các dấu hiệu không đảm bảo an toàn trong suốt quá trình pha chế khí;</w:t>
      </w:r>
    </w:p>
    <w:p w:rsidR="00A2633A" w:rsidRPr="00F95D56" w:rsidRDefault="00A2633A" w:rsidP="00A2633A">
      <w:pPr>
        <w:widowControl w:val="0"/>
        <w:autoSpaceDE w:val="0"/>
        <w:autoSpaceDN w:val="0"/>
        <w:adjustRightInd w:val="0"/>
        <w:spacing w:before="100" w:after="100"/>
        <w:ind w:firstLine="720"/>
        <w:jc w:val="both"/>
        <w:rPr>
          <w:lang w:val="nl-NL"/>
        </w:rPr>
      </w:pPr>
      <w:r w:rsidRPr="00F95D56">
        <w:rPr>
          <w:lang w:val="nl-NL"/>
        </w:rPr>
        <w:t>+ Quy định về an toàn phòng cháy, chữa cháy và bảo vệ môi trường theo quy định của pháp luật về phòng, chống cháy nổ và pháp luật về bảo vệ môi trường.</w:t>
      </w:r>
    </w:p>
    <w:p w:rsidR="00F623C4" w:rsidRDefault="00F623C4" w:rsidP="00F623C4">
      <w:pPr>
        <w:widowControl w:val="0"/>
        <w:autoSpaceDE w:val="0"/>
        <w:autoSpaceDN w:val="0"/>
        <w:adjustRightInd w:val="0"/>
        <w:spacing w:before="100" w:after="100"/>
        <w:ind w:firstLine="720"/>
        <w:jc w:val="both"/>
        <w:rPr>
          <w:lang w:val="nl-NL"/>
        </w:rPr>
      </w:pPr>
      <w:r w:rsidRPr="005342A6">
        <w:rPr>
          <w:lang w:val="nl-NL"/>
        </w:rPr>
        <w:t>Số lượng hồ sơ: 01 bộ.</w:t>
      </w:r>
    </w:p>
    <w:p w:rsidR="00F623C4" w:rsidRDefault="00F623C4" w:rsidP="00F623C4">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rsidR="00F623C4" w:rsidRDefault="00F623C4" w:rsidP="00A2633A">
      <w:pPr>
        <w:widowControl w:val="0"/>
        <w:autoSpaceDE w:val="0"/>
        <w:autoSpaceDN w:val="0"/>
        <w:adjustRightInd w:val="0"/>
        <w:spacing w:before="100" w:after="100"/>
        <w:ind w:firstLine="720"/>
        <w:jc w:val="both"/>
        <w:rPr>
          <w:lang w:val="nl-NL"/>
        </w:rPr>
      </w:pPr>
      <w:r w:rsidRPr="005342A6">
        <w:rPr>
          <w:spacing w:val="-2"/>
          <w:lang w:val="nl-NL"/>
        </w:rPr>
        <w:t xml:space="preserve">- </w:t>
      </w:r>
      <w:r w:rsidR="00A2633A" w:rsidRPr="00700519">
        <w:rPr>
          <w:lang w:val="nl-NL"/>
        </w:rPr>
        <w:t xml:space="preserve">Trường hợp hồ sơ hợp lệ, trong </w:t>
      </w:r>
      <w:r w:rsidR="00A2633A">
        <w:rPr>
          <w:lang w:val="nl-NL"/>
        </w:rPr>
        <w:t xml:space="preserve">thời </w:t>
      </w:r>
      <w:r w:rsidR="00A2633A" w:rsidRPr="00700519">
        <w:rPr>
          <w:lang w:val="nl-NL"/>
        </w:rPr>
        <w:t>hạn 0</w:t>
      </w:r>
      <w:r w:rsidR="00A2633A">
        <w:rPr>
          <w:lang w:val="nl-NL"/>
        </w:rPr>
        <w:t>5</w:t>
      </w:r>
      <w:r w:rsidR="00A2633A" w:rsidRPr="00700519">
        <w:rPr>
          <w:lang w:val="nl-NL"/>
        </w:rPr>
        <w:t xml:space="preserve"> ngày làm việc kể từ ngày nhận</w:t>
      </w:r>
      <w:r w:rsidR="00A2633A">
        <w:rPr>
          <w:lang w:val="nl-NL"/>
        </w:rPr>
        <w:t xml:space="preserve"> được</w:t>
      </w:r>
      <w:r w:rsidR="00A2633A" w:rsidRPr="00700519">
        <w:rPr>
          <w:lang w:val="nl-NL"/>
        </w:rPr>
        <w:t xml:space="preserve"> hồ sơ của thương nhân, Tổng cục Tiêu chuẩn Đo lường Chất lượng </w:t>
      </w:r>
      <w:r w:rsidR="00A2633A">
        <w:rPr>
          <w:lang w:val="nl-NL"/>
        </w:rPr>
        <w:t xml:space="preserve">tiến hành thẩm định, </w:t>
      </w:r>
      <w:r w:rsidR="00A2633A" w:rsidRPr="00700519">
        <w:rPr>
          <w:lang w:val="nl-NL"/>
        </w:rPr>
        <w:t>cấp Giấy chứng nhận cho cơ sở pha chế</w:t>
      </w:r>
      <w:r w:rsidR="00A2633A">
        <w:rPr>
          <w:lang w:val="nl-NL"/>
        </w:rPr>
        <w:t xml:space="preserve"> khí của thương nhân</w:t>
      </w:r>
      <w:r w:rsidR="00A2633A" w:rsidRPr="00700519">
        <w:rPr>
          <w:lang w:val="nl-NL"/>
        </w:rPr>
        <w:t xml:space="preserve"> với thời hạn hiệu lực không quá 05 năm kể từ ngày cấp.</w:t>
      </w:r>
    </w:p>
    <w:p w:rsidR="00A2633A" w:rsidRDefault="00A2633A" w:rsidP="00A2633A">
      <w:pPr>
        <w:widowControl w:val="0"/>
        <w:autoSpaceDE w:val="0"/>
        <w:autoSpaceDN w:val="0"/>
        <w:adjustRightInd w:val="0"/>
        <w:spacing w:before="100" w:after="100"/>
        <w:ind w:firstLine="720"/>
        <w:jc w:val="both"/>
        <w:rPr>
          <w:lang w:val="nl-NL"/>
        </w:rPr>
      </w:pPr>
      <w:r>
        <w:rPr>
          <w:lang w:val="nl-NL"/>
        </w:rPr>
        <w:t xml:space="preserve">- </w:t>
      </w:r>
      <w:r w:rsidRPr="00700519">
        <w:rPr>
          <w:lang w:val="nl-NL"/>
        </w:rPr>
        <w:t xml:space="preserve">Trường hợp hồ sơ </w:t>
      </w:r>
      <w:r>
        <w:rPr>
          <w:lang w:val="nl-NL"/>
        </w:rPr>
        <w:t>chưa</w:t>
      </w:r>
      <w:r w:rsidRPr="00700519">
        <w:rPr>
          <w:lang w:val="nl-NL"/>
        </w:rPr>
        <w:t xml:space="preserve"> </w:t>
      </w:r>
      <w:r>
        <w:rPr>
          <w:lang w:val="nl-NL"/>
        </w:rPr>
        <w:t>hợp lệ do chưa đầy đủ thành phần hồ sơ theo quy định tại Thông tư này</w:t>
      </w:r>
      <w:r w:rsidRPr="00700519">
        <w:rPr>
          <w:lang w:val="nl-NL"/>
        </w:rPr>
        <w:t xml:space="preserve">, trong </w:t>
      </w:r>
      <w:r>
        <w:rPr>
          <w:lang w:val="nl-NL"/>
        </w:rPr>
        <w:t xml:space="preserve">thời </w:t>
      </w:r>
      <w:r w:rsidRPr="00700519">
        <w:rPr>
          <w:lang w:val="nl-NL"/>
        </w:rPr>
        <w:t>hạn 03 ngày làm việc kể từ ngày nhận</w:t>
      </w:r>
      <w:r>
        <w:rPr>
          <w:lang w:val="nl-NL"/>
        </w:rPr>
        <w:t xml:space="preserve"> được</w:t>
      </w:r>
      <w:r w:rsidRPr="00700519">
        <w:rPr>
          <w:lang w:val="nl-NL"/>
        </w:rPr>
        <w:t xml:space="preserve"> hồ sơ của thương nhân, Tổng cục Tiêu chuẩn Đo lường Chất lượng có văn bản yêu cầu thương nhân bổ sung</w:t>
      </w:r>
      <w:r>
        <w:rPr>
          <w:lang w:val="nl-NL"/>
        </w:rPr>
        <w:t>.</w:t>
      </w:r>
    </w:p>
    <w:p w:rsidR="00A2633A" w:rsidRPr="00F95D56" w:rsidRDefault="00A2633A" w:rsidP="00A2633A">
      <w:pPr>
        <w:widowControl w:val="0"/>
        <w:autoSpaceDE w:val="0"/>
        <w:autoSpaceDN w:val="0"/>
        <w:adjustRightInd w:val="0"/>
        <w:spacing w:before="100" w:after="100"/>
        <w:ind w:firstLine="720"/>
        <w:jc w:val="both"/>
        <w:rPr>
          <w:lang w:val="nl-NL"/>
        </w:rPr>
      </w:pPr>
      <w:r w:rsidRPr="00A740E7">
        <w:rPr>
          <w:lang w:val="vi-VN"/>
        </w:rPr>
        <w:t xml:space="preserve">Sau </w:t>
      </w:r>
      <w:r w:rsidRPr="00A2633A">
        <w:rPr>
          <w:lang w:val="nl-NL"/>
        </w:rPr>
        <w:t>30 ngày</w:t>
      </w:r>
      <w:r w:rsidRPr="00A740E7">
        <w:rPr>
          <w:lang w:val="vi-VN"/>
        </w:rPr>
        <w:t xml:space="preserve"> kể từ ngày có thông báo yêu cầu</w:t>
      </w:r>
      <w:r w:rsidRPr="00A2633A">
        <w:rPr>
          <w:lang w:val="nl-NL"/>
        </w:rPr>
        <w:t xml:space="preserve"> thương nhân</w:t>
      </w:r>
      <w:r w:rsidRPr="00A740E7">
        <w:rPr>
          <w:lang w:val="vi-VN"/>
        </w:rPr>
        <w:t xml:space="preserve"> bổ sung hồ sơ nhưng không nhận được văn bản giải trình lý do không bổ sung được hồ sơ hợp lệ theo quy định, </w:t>
      </w:r>
      <w:r w:rsidRPr="00A2633A">
        <w:rPr>
          <w:lang w:val="nl-NL"/>
        </w:rPr>
        <w:t xml:space="preserve">Tổng cục </w:t>
      </w:r>
      <w:r w:rsidRPr="00A740E7">
        <w:rPr>
          <w:lang w:val="vi-VN"/>
        </w:rPr>
        <w:t xml:space="preserve">Tiêu chuẩn Đo lường Chất lượng có văn bản thông báo từ chối cấp Giấy </w:t>
      </w:r>
      <w:r w:rsidRPr="00A2633A">
        <w:rPr>
          <w:lang w:val="nl-NL"/>
        </w:rPr>
        <w:t>chứng nhận,</w:t>
      </w:r>
      <w:r w:rsidRPr="00A740E7">
        <w:rPr>
          <w:lang w:val="vi-VN"/>
        </w:rPr>
        <w:t xml:space="preserve"> trong đó nê</w:t>
      </w:r>
      <w:r w:rsidRPr="00A2633A">
        <w:rPr>
          <w:lang w:val="nl-NL"/>
        </w:rPr>
        <w:t>u</w:t>
      </w:r>
      <w:r w:rsidRPr="00A740E7">
        <w:rPr>
          <w:lang w:val="vi-VN"/>
        </w:rPr>
        <w:t xml:space="preserve"> rõ lý do.</w:t>
      </w:r>
    </w:p>
    <w:p w:rsidR="00A2633A" w:rsidRPr="00700519" w:rsidRDefault="00A2633A" w:rsidP="00A2633A">
      <w:pPr>
        <w:widowControl w:val="0"/>
        <w:spacing w:before="120" w:after="120"/>
        <w:ind w:firstLine="720"/>
        <w:jc w:val="both"/>
        <w:rPr>
          <w:lang w:val="nl-NL"/>
        </w:rPr>
      </w:pPr>
      <w:r>
        <w:rPr>
          <w:lang w:val="nl-NL"/>
        </w:rPr>
        <w:t xml:space="preserve">- </w:t>
      </w:r>
      <w:r w:rsidRPr="00700519">
        <w:rPr>
          <w:lang w:val="nl-NL"/>
        </w:rPr>
        <w:t xml:space="preserve">Trường hợp hồ sơ </w:t>
      </w:r>
      <w:r>
        <w:rPr>
          <w:lang w:val="nl-NL"/>
        </w:rPr>
        <w:t xml:space="preserve">đầy đủ nhưng </w:t>
      </w:r>
      <w:r w:rsidRPr="004A5EAA">
        <w:rPr>
          <w:lang w:val="vi-VN"/>
        </w:rPr>
        <w:t xml:space="preserve">có nội dung </w:t>
      </w:r>
      <w:r w:rsidRPr="00F95D56">
        <w:rPr>
          <w:lang w:val="nl-NL"/>
        </w:rPr>
        <w:t xml:space="preserve">chưa </w:t>
      </w:r>
      <w:r w:rsidRPr="004A5EAA">
        <w:rPr>
          <w:lang w:val="vi-VN"/>
        </w:rPr>
        <w:t>hợp lệ</w:t>
      </w:r>
      <w:r w:rsidRPr="00F95D56">
        <w:rPr>
          <w:lang w:val="nl-NL"/>
        </w:rPr>
        <w:t xml:space="preserve"> </w:t>
      </w:r>
      <w:r w:rsidRPr="004A5EAA">
        <w:rPr>
          <w:lang w:val="vi-VN"/>
        </w:rPr>
        <w:t xml:space="preserve">hoặc có yêu </w:t>
      </w:r>
      <w:r w:rsidRPr="004A5EAA">
        <w:rPr>
          <w:lang w:val="vi-VN"/>
        </w:rPr>
        <w:lastRenderedPageBreak/>
        <w:t>cầu của cơ quan nhà nước có thẩm quyền hoặc có thông tin, phản ánh về dấu hiệu vi phạm liên quan đến hồ sơ</w:t>
      </w:r>
      <w:r w:rsidRPr="004A5EAA">
        <w:rPr>
          <w:lang w:val="nl-NL"/>
        </w:rPr>
        <w:t>,</w:t>
      </w:r>
      <w:r w:rsidRPr="00700519">
        <w:rPr>
          <w:lang w:val="nl-NL"/>
        </w:rPr>
        <w:t xml:space="preserve"> Tổng cục Tiêu chuẩn Đo lường Chất lượng tiến hành thẩm </w:t>
      </w:r>
      <w:r>
        <w:rPr>
          <w:lang w:val="nl-NL"/>
        </w:rPr>
        <w:t>định</w:t>
      </w:r>
      <w:r w:rsidRPr="00700519">
        <w:rPr>
          <w:lang w:val="nl-NL"/>
        </w:rPr>
        <w:t xml:space="preserve"> thực tế</w:t>
      </w:r>
      <w:r w:rsidRPr="004A5EAA">
        <w:rPr>
          <w:lang w:val="nl-NL"/>
        </w:rPr>
        <w:t xml:space="preserve"> </w:t>
      </w:r>
      <w:r w:rsidRPr="00700519">
        <w:rPr>
          <w:lang w:val="nl-NL"/>
        </w:rPr>
        <w:t>tại cơ sở pha chế</w:t>
      </w:r>
      <w:r>
        <w:rPr>
          <w:lang w:val="nl-NL"/>
        </w:rPr>
        <w:t xml:space="preserve"> khí của </w:t>
      </w:r>
      <w:r w:rsidRPr="00700519">
        <w:rPr>
          <w:lang w:val="nl-NL"/>
        </w:rPr>
        <w:t xml:space="preserve">thương nhân, trong thời hạn </w:t>
      </w:r>
      <w:r>
        <w:rPr>
          <w:lang w:val="nl-NL"/>
        </w:rPr>
        <w:t>2</w:t>
      </w:r>
      <w:r w:rsidRPr="00700519">
        <w:rPr>
          <w:lang w:val="nl-NL"/>
        </w:rPr>
        <w:t xml:space="preserve">0 ngày làm việc kể từ khi nhận được hồ sơ. </w:t>
      </w:r>
      <w:r w:rsidRPr="00AE08FC">
        <w:rPr>
          <w:lang w:val="vi-VN"/>
        </w:rPr>
        <w:t xml:space="preserve">Trường hợp </w:t>
      </w:r>
      <w:r w:rsidRPr="00A2633A">
        <w:rPr>
          <w:lang w:val="nl-NL"/>
        </w:rPr>
        <w:t xml:space="preserve">vì lý do kỹ thuật hoặc </w:t>
      </w:r>
      <w:r w:rsidRPr="00AE08FC">
        <w:rPr>
          <w:lang w:val="vi-VN"/>
        </w:rPr>
        <w:t>có yếu tố khách quan</w:t>
      </w:r>
      <w:r w:rsidRPr="00A2633A">
        <w:rPr>
          <w:lang w:val="nl-NL"/>
        </w:rPr>
        <w:t xml:space="preserve"> làm chậm thời gian thẩm định thực tế</w:t>
      </w:r>
      <w:r w:rsidRPr="00AE08FC">
        <w:rPr>
          <w:lang w:val="vi-VN"/>
        </w:rPr>
        <w:t xml:space="preserve">, đoàn thẩm định báo cáo Tổng cục Tiêu chuẩn Đo lường Chất lượng xem xét, quyết định được kéo dài thời gian thẩm định, nhưng không quá </w:t>
      </w:r>
      <w:r w:rsidRPr="00A2633A">
        <w:rPr>
          <w:lang w:val="nl-NL"/>
        </w:rPr>
        <w:t>07</w:t>
      </w:r>
      <w:r w:rsidRPr="00AE08FC">
        <w:rPr>
          <w:lang w:val="vi-VN"/>
        </w:rPr>
        <w:t xml:space="preserve"> ngày làm việc.</w:t>
      </w:r>
      <w:r w:rsidRPr="00A2633A">
        <w:rPr>
          <w:lang w:val="nl-NL"/>
        </w:rPr>
        <w:t xml:space="preserve"> </w:t>
      </w:r>
      <w:r w:rsidRPr="00700519">
        <w:rPr>
          <w:lang w:val="nl-NL"/>
        </w:rPr>
        <w:t>Chi phí phục vụ hoạt động thẩm định của chuyên gia hoặc đoàn thẩm định</w:t>
      </w:r>
      <w:r>
        <w:rPr>
          <w:lang w:val="nl-NL"/>
        </w:rPr>
        <w:t xml:space="preserve"> do thương nhân chi trả</w:t>
      </w:r>
      <w:r w:rsidRPr="00700519">
        <w:rPr>
          <w:lang w:val="nl-NL"/>
        </w:rPr>
        <w:t xml:space="preserve"> theo quy định của pháp luật hiện hành.</w:t>
      </w:r>
    </w:p>
    <w:p w:rsidR="00A2633A" w:rsidRPr="00700519" w:rsidRDefault="00A2633A" w:rsidP="00A2633A">
      <w:pPr>
        <w:widowControl w:val="0"/>
        <w:spacing w:before="120" w:after="120"/>
        <w:ind w:firstLine="720"/>
        <w:jc w:val="both"/>
        <w:rPr>
          <w:lang w:val="nl-NL"/>
        </w:rPr>
      </w:pPr>
      <w:r>
        <w:rPr>
          <w:lang w:val="nl-NL"/>
        </w:rPr>
        <w:t>T</w:t>
      </w:r>
      <w:r w:rsidRPr="00700519">
        <w:rPr>
          <w:lang w:val="nl-NL"/>
        </w:rPr>
        <w:t xml:space="preserve">rong thời hạn </w:t>
      </w:r>
      <w:r>
        <w:rPr>
          <w:lang w:val="nl-NL"/>
        </w:rPr>
        <w:t>05</w:t>
      </w:r>
      <w:r w:rsidRPr="00700519">
        <w:rPr>
          <w:lang w:val="nl-NL"/>
        </w:rPr>
        <w:t xml:space="preserve"> ngày làm việc,</w:t>
      </w:r>
      <w:r>
        <w:rPr>
          <w:lang w:val="nl-NL"/>
        </w:rPr>
        <w:t xml:space="preserve"> kể từ ngày nhận được</w:t>
      </w:r>
      <w:r w:rsidRPr="00700519">
        <w:rPr>
          <w:lang w:val="nl-NL"/>
        </w:rPr>
        <w:t xml:space="preserve"> biên bản thẩm định thực tế và kết quả thực hiện hành động khắc phục đạt yêu cầu (nếu có), Tổng cục Tiêu chuẩn Đo lường Chất lượng cấp Giấy chứng nhận cho cơ sở pha chế </w:t>
      </w:r>
      <w:r>
        <w:rPr>
          <w:lang w:val="nl-NL"/>
        </w:rPr>
        <w:t>khí</w:t>
      </w:r>
      <w:r w:rsidRPr="00700519">
        <w:rPr>
          <w:lang w:val="nl-NL"/>
        </w:rPr>
        <w:t xml:space="preserve"> </w:t>
      </w:r>
      <w:r>
        <w:rPr>
          <w:lang w:val="nl-NL"/>
        </w:rPr>
        <w:t xml:space="preserve">của thương nhân </w:t>
      </w:r>
      <w:r w:rsidRPr="00700519">
        <w:rPr>
          <w:lang w:val="nl-NL"/>
        </w:rPr>
        <w:t>với thời hạn hiệu lực không quá 05 năm kể từ ngày cấp.</w:t>
      </w:r>
    </w:p>
    <w:p w:rsidR="00A2633A" w:rsidRPr="00A2633A" w:rsidRDefault="00A2633A" w:rsidP="00A2633A">
      <w:pPr>
        <w:widowControl w:val="0"/>
        <w:autoSpaceDE w:val="0"/>
        <w:autoSpaceDN w:val="0"/>
        <w:adjustRightInd w:val="0"/>
        <w:spacing w:before="100" w:after="100"/>
        <w:ind w:firstLine="720"/>
        <w:jc w:val="both"/>
        <w:rPr>
          <w:lang w:val="nl-NL"/>
        </w:rPr>
      </w:pPr>
      <w:r w:rsidRPr="00AE08FC">
        <w:rPr>
          <w:kern w:val="16"/>
          <w:lang w:val="vi-VN"/>
        </w:rPr>
        <w:t xml:space="preserve"> T</w:t>
      </w:r>
      <w:r w:rsidRPr="00AE08FC">
        <w:rPr>
          <w:lang w:val="vi-VN"/>
        </w:rPr>
        <w:t>rường hợp kết quả thẩm định không đạt yêu cầu</w:t>
      </w:r>
      <w:r w:rsidRPr="00AE08FC">
        <w:rPr>
          <w:lang w:val="nl-NL"/>
        </w:rPr>
        <w:t>,</w:t>
      </w:r>
      <w:r w:rsidRPr="00700519">
        <w:rPr>
          <w:lang w:val="nl-NL"/>
        </w:rPr>
        <w:t xml:space="preserve"> trong thời hạn </w:t>
      </w:r>
      <w:r>
        <w:rPr>
          <w:lang w:val="nl-NL"/>
        </w:rPr>
        <w:t>năm</w:t>
      </w:r>
      <w:r w:rsidRPr="00700519">
        <w:rPr>
          <w:lang w:val="nl-NL"/>
        </w:rPr>
        <w:t xml:space="preserve"> (</w:t>
      </w:r>
      <w:r>
        <w:rPr>
          <w:lang w:val="nl-NL"/>
        </w:rPr>
        <w:t>05</w:t>
      </w:r>
      <w:r w:rsidRPr="00700519">
        <w:rPr>
          <w:lang w:val="nl-NL"/>
        </w:rPr>
        <w:t xml:space="preserve">) ngày làm việc, Tổng cục Tiêu chuẩn Đo lường Chất lượng thông báo </w:t>
      </w:r>
      <w:r>
        <w:rPr>
          <w:lang w:val="nl-NL"/>
        </w:rPr>
        <w:t xml:space="preserve">bằng văn bản </w:t>
      </w:r>
      <w:r w:rsidRPr="00700519">
        <w:rPr>
          <w:lang w:val="nl-NL"/>
        </w:rPr>
        <w:t>cho thương nhân</w:t>
      </w:r>
      <w:r>
        <w:rPr>
          <w:lang w:val="nl-NL"/>
        </w:rPr>
        <w:t xml:space="preserve"> và nêu rõ</w:t>
      </w:r>
      <w:r w:rsidRPr="00700519">
        <w:rPr>
          <w:lang w:val="nl-NL"/>
        </w:rPr>
        <w:t xml:space="preserve"> lý do</w:t>
      </w:r>
      <w:r>
        <w:rPr>
          <w:lang w:val="nl-NL"/>
        </w:rPr>
        <w:t>.</w:t>
      </w:r>
    </w:p>
    <w:p w:rsidR="00F623C4" w:rsidRDefault="00F623C4" w:rsidP="00F623C4">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rsidR="00F623C4" w:rsidRPr="00A91AB7" w:rsidRDefault="00601A7F" w:rsidP="00F623C4">
      <w:pPr>
        <w:spacing w:before="100" w:after="100"/>
        <w:ind w:firstLine="720"/>
        <w:jc w:val="both"/>
        <w:rPr>
          <w:lang w:val="nl-NL"/>
        </w:rPr>
      </w:pPr>
      <w:r w:rsidRPr="00B707B0">
        <w:rPr>
          <w:lang w:val="nl-NL"/>
        </w:rPr>
        <w:t>Thương nhân kinh doanh khí đầu mối</w:t>
      </w:r>
      <w:r w:rsidR="00F623C4">
        <w:rPr>
          <w:lang w:val="nl-NL"/>
        </w:rPr>
        <w:t>.</w:t>
      </w:r>
    </w:p>
    <w:p w:rsidR="00F623C4" w:rsidRDefault="00F623C4" w:rsidP="00F623C4">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00601A7F" w:rsidRPr="00601A7F">
        <w:rPr>
          <w:color w:val="000000"/>
          <w:lang w:val="nl-NL"/>
        </w:rPr>
        <w:t>Tổng</w:t>
      </w:r>
      <w:r w:rsidRPr="00DB269F">
        <w:rPr>
          <w:color w:val="000000"/>
          <w:lang w:val="vi-VN"/>
        </w:rPr>
        <w:t xml:space="preserve"> cục Tiêu chuẩn Đo lường Chất lượng</w:t>
      </w:r>
      <w:r w:rsidRPr="005342A6">
        <w:rPr>
          <w:lang w:val="nl-NL"/>
        </w:rPr>
        <w:t>.</w:t>
      </w:r>
    </w:p>
    <w:p w:rsidR="00F623C4" w:rsidRDefault="00F623C4" w:rsidP="00F623C4">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rsidR="00F623C4" w:rsidRDefault="00F623C4" w:rsidP="00F623C4">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sidR="00601A7F">
        <w:rPr>
          <w:lang w:val="nl-NL"/>
        </w:rPr>
        <w:t xml:space="preserve">chứng nhận </w:t>
      </w:r>
      <w:r w:rsidR="00C77D28">
        <w:rPr>
          <w:lang w:val="nl-NL"/>
        </w:rPr>
        <w:t xml:space="preserve">đăng ký </w:t>
      </w:r>
      <w:r w:rsidR="00601A7F">
        <w:rPr>
          <w:lang w:val="nl-NL"/>
        </w:rPr>
        <w:t>cơ sở pha chế khí</w:t>
      </w:r>
      <w:r w:rsidRPr="00DB269F">
        <w:rPr>
          <w:lang w:val="nl-NL"/>
        </w:rPr>
        <w:t>.</w:t>
      </w:r>
    </w:p>
    <w:p w:rsidR="00F623C4" w:rsidRPr="00125691" w:rsidRDefault="00F623C4" w:rsidP="00F623C4">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rsidR="00F623C4" w:rsidRDefault="00F623C4" w:rsidP="00F623C4">
      <w:pPr>
        <w:autoSpaceDE w:val="0"/>
        <w:autoSpaceDN w:val="0"/>
        <w:adjustRightInd w:val="0"/>
        <w:spacing w:before="100" w:after="100"/>
        <w:ind w:firstLine="720"/>
        <w:jc w:val="both"/>
        <w:rPr>
          <w:b/>
          <w:i/>
          <w:lang w:val="nl-NL"/>
        </w:rPr>
      </w:pPr>
      <w:r w:rsidRPr="005342A6">
        <w:rPr>
          <w:b/>
          <w:i/>
          <w:lang w:val="nl-NL"/>
        </w:rPr>
        <w:t>i. Tên mẫu đơn, tờ khai:</w:t>
      </w:r>
    </w:p>
    <w:p w:rsidR="00F623C4" w:rsidRDefault="00F623C4" w:rsidP="00F623C4">
      <w:pPr>
        <w:autoSpaceDE w:val="0"/>
        <w:autoSpaceDN w:val="0"/>
        <w:adjustRightInd w:val="0"/>
        <w:spacing w:before="100" w:after="100"/>
        <w:ind w:firstLine="720"/>
        <w:jc w:val="both"/>
        <w:rPr>
          <w:i/>
          <w:lang w:val="nl-NL"/>
        </w:rPr>
      </w:pPr>
      <w:r w:rsidRPr="005342A6">
        <w:rPr>
          <w:i/>
          <w:lang w:val="nl-NL"/>
        </w:rPr>
        <w:t xml:space="preserve">- </w:t>
      </w:r>
      <w:r>
        <w:rPr>
          <w:lang w:val="nl-NL"/>
        </w:rPr>
        <w:t xml:space="preserve">Đơn đăng ký </w:t>
      </w:r>
      <w:r w:rsidR="00C77D28">
        <w:rPr>
          <w:lang w:val="nl-NL"/>
        </w:rPr>
        <w:t>cơ sở pha chế khí</w:t>
      </w:r>
      <w:r w:rsidRPr="005342A6">
        <w:rPr>
          <w:i/>
          <w:lang w:val="nl-NL"/>
        </w:rPr>
        <w:t xml:space="preserve"> (Mẫu kèm theo)</w:t>
      </w:r>
      <w:r>
        <w:rPr>
          <w:i/>
          <w:lang w:val="nl-NL"/>
        </w:rPr>
        <w:t>.</w:t>
      </w:r>
    </w:p>
    <w:p w:rsidR="00F623C4" w:rsidRDefault="00F623C4" w:rsidP="00F623C4">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r w:rsidR="00850201" w:rsidRPr="00850201">
        <w:rPr>
          <w:i/>
          <w:color w:val="000000"/>
          <w:lang w:val="nl-NL"/>
        </w:rPr>
        <w:t>Không</w:t>
      </w:r>
    </w:p>
    <w:p w:rsidR="00F623C4" w:rsidRDefault="00F623C4" w:rsidP="00F623C4">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w:t>
      </w:r>
    </w:p>
    <w:p w:rsidR="00C77D28" w:rsidRPr="00C77D28" w:rsidRDefault="00C77D28" w:rsidP="00C77D28">
      <w:pPr>
        <w:widowControl w:val="0"/>
        <w:spacing w:before="80" w:after="120"/>
        <w:ind w:firstLine="720"/>
        <w:jc w:val="both"/>
        <w:rPr>
          <w:iCs/>
          <w:lang w:val="nl-NL"/>
        </w:rPr>
      </w:pPr>
      <w:r w:rsidRPr="00C77D28">
        <w:rPr>
          <w:iCs/>
          <w:lang w:val="nl-NL"/>
        </w:rPr>
        <w:t xml:space="preserve">- Luật tiêu chuẩn và quy chuẩn kỹ thuật ngày </w:t>
      </w:r>
      <w:r w:rsidRPr="00C77D28">
        <w:rPr>
          <w:iCs/>
          <w:color w:val="000000"/>
          <w:lang w:val="nl-NL"/>
        </w:rPr>
        <w:t>29 tháng 6 năm 2006;</w:t>
      </w:r>
    </w:p>
    <w:p w:rsidR="00C77D28" w:rsidRPr="00C77D28" w:rsidRDefault="00C77D28" w:rsidP="00C77D28">
      <w:pPr>
        <w:widowControl w:val="0"/>
        <w:spacing w:before="80" w:after="120"/>
        <w:ind w:firstLine="720"/>
        <w:jc w:val="both"/>
        <w:rPr>
          <w:iCs/>
          <w:lang w:val="nl-NL"/>
        </w:rPr>
      </w:pPr>
      <w:r w:rsidRPr="00C77D28">
        <w:rPr>
          <w:iCs/>
          <w:lang w:val="nl-NL"/>
        </w:rPr>
        <w:t>- Luật chất lượng sản phẩm, hàng hóa ngày 21 tháng 11 năm 2007;</w:t>
      </w:r>
    </w:p>
    <w:p w:rsidR="00C77D28" w:rsidRPr="00C77D28" w:rsidRDefault="00C77D28" w:rsidP="00C77D28">
      <w:pPr>
        <w:pStyle w:val="abc"/>
        <w:widowControl w:val="0"/>
        <w:spacing w:before="80" w:after="120"/>
        <w:ind w:firstLine="720"/>
        <w:jc w:val="both"/>
        <w:rPr>
          <w:sz w:val="28"/>
          <w:szCs w:val="28"/>
          <w:lang w:val="nl-NL"/>
        </w:rPr>
      </w:pPr>
      <w:r w:rsidRPr="00C77D28">
        <w:rPr>
          <w:sz w:val="28"/>
          <w:szCs w:val="28"/>
          <w:lang w:val="nl-NL"/>
        </w:rPr>
        <w:t>- Luật đo lường ngày 11 tháng 11 năm 2011;</w:t>
      </w:r>
    </w:p>
    <w:p w:rsidR="001849D9" w:rsidRDefault="00C77D28" w:rsidP="00C77D28">
      <w:pPr>
        <w:keepNext/>
        <w:spacing w:before="120" w:after="120"/>
        <w:ind w:firstLine="720"/>
        <w:jc w:val="both"/>
        <w:rPr>
          <w:lang w:val="nl-NL"/>
        </w:rPr>
      </w:pPr>
      <w:r w:rsidRPr="00C77D28">
        <w:rPr>
          <w:lang w:val="nl-NL"/>
        </w:rPr>
        <w:t>- Nghị định số 19/2016/NĐ-CP ngày 22 tháng 3 năm 2016 của Chính phủ về kinh doanh khí;</w:t>
      </w:r>
    </w:p>
    <w:p w:rsidR="001849D9" w:rsidRPr="001849D9" w:rsidRDefault="001849D9" w:rsidP="001849D9">
      <w:pPr>
        <w:keepNext/>
        <w:spacing w:before="120" w:after="120"/>
        <w:ind w:firstLine="720"/>
        <w:jc w:val="both"/>
        <w:rPr>
          <w:lang w:val="nl-NL"/>
        </w:rPr>
      </w:pPr>
      <w:r>
        <w:rPr>
          <w:lang w:val="nl-NL"/>
        </w:rPr>
        <w:t xml:space="preserve">- </w:t>
      </w:r>
      <w:r w:rsidRPr="001849D9">
        <w:rPr>
          <w:lang w:val="nl-NL"/>
        </w:rPr>
        <w:t>Thông tư số 11/2016/TT-BKHCN ngày 28</w:t>
      </w:r>
      <w:r w:rsidR="000B242C">
        <w:rPr>
          <w:lang w:val="nl-NL"/>
        </w:rPr>
        <w:t xml:space="preserve"> tháng </w:t>
      </w:r>
      <w:r w:rsidRPr="001849D9">
        <w:rPr>
          <w:lang w:val="nl-NL"/>
        </w:rPr>
        <w:t>6</w:t>
      </w:r>
      <w:r w:rsidR="000B242C">
        <w:rPr>
          <w:lang w:val="nl-NL"/>
        </w:rPr>
        <w:t xml:space="preserve"> năm </w:t>
      </w:r>
      <w:r w:rsidRPr="001849D9">
        <w:rPr>
          <w:lang w:val="nl-NL"/>
        </w:rPr>
        <w:t>2016 của Bộ trưởng Bộ Khoa học và Công nghệ hướng dẫn đăng ký cơ sở pha chế khí.</w:t>
      </w:r>
    </w:p>
    <w:p w:rsidR="00C77D28" w:rsidRDefault="00C77D28" w:rsidP="00C77D28">
      <w:pPr>
        <w:keepNext/>
        <w:spacing w:before="120" w:after="120"/>
        <w:ind w:firstLine="720"/>
        <w:jc w:val="both"/>
        <w:rPr>
          <w:lang w:val="nl-NL"/>
        </w:rPr>
      </w:pPr>
      <w:r>
        <w:rPr>
          <w:lang w:val="nl-NL"/>
        </w:rPr>
        <w:br w:type="page"/>
      </w:r>
    </w:p>
    <w:p w:rsidR="00C77D28" w:rsidRPr="00B707B0" w:rsidRDefault="00C77D28" w:rsidP="00C77D28">
      <w:pPr>
        <w:keepNext/>
        <w:widowControl w:val="0"/>
        <w:jc w:val="right"/>
        <w:rPr>
          <w:b/>
          <w:sz w:val="24"/>
          <w:szCs w:val="24"/>
          <w:lang w:val="nl-NL"/>
        </w:rPr>
      </w:pPr>
      <w:r w:rsidRPr="00B707B0">
        <w:rPr>
          <w:b/>
          <w:sz w:val="24"/>
          <w:szCs w:val="24"/>
          <w:lang w:val="nl-NL"/>
        </w:rPr>
        <w:lastRenderedPageBreak/>
        <w:t>Mẫu 1. ĐĐK</w:t>
      </w:r>
    </w:p>
    <w:p w:rsidR="00C77D28" w:rsidRPr="00700519" w:rsidRDefault="00C77D28" w:rsidP="00C77D28">
      <w:pPr>
        <w:keepNext/>
        <w:widowControl w:val="0"/>
        <w:spacing w:after="120"/>
        <w:jc w:val="right"/>
        <w:rPr>
          <w:lang w:val="nl-NL"/>
        </w:rPr>
      </w:pPr>
      <w:r w:rsidRPr="00B707B0">
        <w:rPr>
          <w:sz w:val="24"/>
          <w:szCs w:val="24"/>
          <w:lang w:val="nl-NL"/>
        </w:rPr>
        <w:tab/>
      </w:r>
      <w:r w:rsidRPr="00B707B0">
        <w:rPr>
          <w:sz w:val="24"/>
          <w:szCs w:val="24"/>
          <w:lang w:val="nl-NL"/>
        </w:rPr>
        <w:tab/>
      </w:r>
      <w:r>
        <w:rPr>
          <w:sz w:val="24"/>
          <w:szCs w:val="24"/>
          <w:lang w:val="nl-NL"/>
        </w:rPr>
        <w:t>11</w:t>
      </w:r>
      <w:r w:rsidRPr="00B707B0">
        <w:rPr>
          <w:sz w:val="24"/>
          <w:szCs w:val="24"/>
          <w:lang w:val="nl-NL"/>
        </w:rPr>
        <w:t>/2016/TT-BKHCN</w:t>
      </w:r>
    </w:p>
    <w:tbl>
      <w:tblPr>
        <w:tblW w:w="9558" w:type="dxa"/>
        <w:tblLook w:val="01E0"/>
      </w:tblPr>
      <w:tblGrid>
        <w:gridCol w:w="3888"/>
        <w:gridCol w:w="5670"/>
      </w:tblGrid>
      <w:tr w:rsidR="00C77D28" w:rsidRPr="00700519" w:rsidTr="00591A54">
        <w:trPr>
          <w:trHeight w:val="1008"/>
        </w:trPr>
        <w:tc>
          <w:tcPr>
            <w:tcW w:w="3888" w:type="dxa"/>
          </w:tcPr>
          <w:p w:rsidR="00C77D28" w:rsidRPr="00916A13" w:rsidRDefault="00C77D28" w:rsidP="00591A54">
            <w:pPr>
              <w:keepNext/>
              <w:widowControl w:val="0"/>
              <w:jc w:val="center"/>
              <w:rPr>
                <w:b/>
                <w:sz w:val="26"/>
                <w:szCs w:val="26"/>
                <w:lang w:val="nl-NL"/>
              </w:rPr>
            </w:pPr>
            <w:r w:rsidRPr="00916A13">
              <w:rPr>
                <w:b/>
                <w:sz w:val="26"/>
                <w:szCs w:val="26"/>
                <w:lang w:val="nl-NL"/>
              </w:rPr>
              <w:t>TÊN THƯƠNG NHÂN</w:t>
            </w:r>
          </w:p>
          <w:p w:rsidR="00C77D28" w:rsidRPr="00700519" w:rsidRDefault="00D216C6" w:rsidP="00591A54">
            <w:pPr>
              <w:keepNext/>
              <w:widowControl w:val="0"/>
              <w:jc w:val="center"/>
              <w:rPr>
                <w:b/>
                <w:lang w:val="nl-NL"/>
              </w:rPr>
            </w:pPr>
            <w:r w:rsidRPr="00D216C6">
              <w:rPr>
                <w:noProof/>
                <w:lang w:val="vi-VN" w:eastAsia="vi-VN"/>
              </w:rPr>
              <w:pict>
                <v:line id="Straight Connector 5" o:spid="_x0000_s1032" style="position:absolute;left:0;text-align:left;z-index:251671552;visibility:visible;mso-wrap-distance-top:-3e-5mm;mso-wrap-distance-bottom:-3e-5mm" from="37.45pt,2.65pt" to="143.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"/>
              </w:pict>
            </w:r>
          </w:p>
        </w:tc>
        <w:tc>
          <w:tcPr>
            <w:tcW w:w="5670" w:type="dxa"/>
          </w:tcPr>
          <w:p w:rsidR="00C77D28" w:rsidRPr="00700519" w:rsidRDefault="00C77D28" w:rsidP="00591A54">
            <w:pPr>
              <w:keepNext/>
              <w:widowControl w:val="0"/>
              <w:jc w:val="center"/>
              <w:rPr>
                <w:b/>
                <w:sz w:val="26"/>
                <w:lang w:val="nl-NL"/>
              </w:rPr>
            </w:pPr>
            <w:r w:rsidRPr="00700519">
              <w:rPr>
                <w:b/>
                <w:sz w:val="26"/>
                <w:lang w:val="nl-NL"/>
              </w:rPr>
              <w:t>CỘNG HOÀ XÃ HỘI CHỦ NGHĨA VIỆT NAM</w:t>
            </w:r>
          </w:p>
          <w:p w:rsidR="00C77D28" w:rsidRPr="00700519" w:rsidRDefault="00C77D28" w:rsidP="00591A54">
            <w:pPr>
              <w:keepNext/>
              <w:widowControl w:val="0"/>
              <w:jc w:val="center"/>
              <w:rPr>
                <w:b/>
                <w:lang w:val="nl-NL"/>
              </w:rPr>
            </w:pPr>
            <w:r w:rsidRPr="00700519">
              <w:rPr>
                <w:b/>
                <w:lang w:val="nl-NL"/>
              </w:rPr>
              <w:t>Độc lập - Tự do - Hạnh phúc</w:t>
            </w:r>
          </w:p>
          <w:p w:rsidR="00C77D28" w:rsidRPr="00700519" w:rsidRDefault="00D216C6" w:rsidP="00591A54">
            <w:pPr>
              <w:keepNext/>
              <w:widowControl w:val="0"/>
              <w:jc w:val="center"/>
              <w:rPr>
                <w:lang w:val="nl-NL"/>
              </w:rPr>
            </w:pPr>
            <w:r w:rsidRPr="00D216C6">
              <w:rPr>
                <w:noProof/>
                <w:lang w:val="vi-VN" w:eastAsia="vi-VN"/>
              </w:rPr>
              <w:pict>
                <v:line id="Straight Connector 1" o:spid="_x0000_s1031" style="position:absolute;left:0;text-align:left;z-index:251665408;visibility:visible;mso-wrap-distance-top:-3e-5mm;mso-wrap-distance-bottom:-3e-5mm" from="51.6pt,3.95pt" to="2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"/>
              </w:pict>
            </w:r>
          </w:p>
          <w:p w:rsidR="00C77D28" w:rsidRPr="00700519" w:rsidRDefault="00C77D28" w:rsidP="00591A54">
            <w:pPr>
              <w:keepNext/>
              <w:widowControl w:val="0"/>
              <w:jc w:val="center"/>
              <w:rPr>
                <w:i/>
                <w:lang w:val="nl-NL"/>
              </w:rPr>
            </w:pPr>
            <w:r w:rsidRPr="00700519">
              <w:rPr>
                <w:i/>
                <w:lang w:val="nl-NL"/>
              </w:rPr>
              <w:t>............, ngày......tháng.......năm...........</w:t>
            </w:r>
          </w:p>
        </w:tc>
      </w:tr>
    </w:tbl>
    <w:p w:rsidR="00C77D28" w:rsidRPr="00700519" w:rsidRDefault="00C77D28" w:rsidP="00C77D28">
      <w:pPr>
        <w:keepNext/>
        <w:widowControl w:val="0"/>
        <w:jc w:val="center"/>
        <w:rPr>
          <w:lang w:val="nl-NL"/>
        </w:rPr>
      </w:pPr>
    </w:p>
    <w:p w:rsidR="00C77D28" w:rsidRPr="00700519" w:rsidRDefault="00C77D28" w:rsidP="00C77D28">
      <w:pPr>
        <w:keepNext/>
        <w:widowControl w:val="0"/>
        <w:jc w:val="center"/>
        <w:rPr>
          <w:b/>
          <w:lang w:val="nl-NL"/>
        </w:rPr>
      </w:pPr>
      <w:r>
        <w:rPr>
          <w:b/>
          <w:lang w:val="nl-NL"/>
        </w:rPr>
        <w:t xml:space="preserve">ĐƠN </w:t>
      </w:r>
      <w:r w:rsidRPr="00700519">
        <w:rPr>
          <w:b/>
          <w:lang w:val="nl-NL"/>
        </w:rPr>
        <w:t xml:space="preserve">ĐĂNG KÝ CƠ SỞ PHA CHẾ </w:t>
      </w:r>
      <w:r>
        <w:rPr>
          <w:b/>
          <w:lang w:val="nl-NL"/>
        </w:rPr>
        <w:t>KHÍ</w:t>
      </w:r>
    </w:p>
    <w:p w:rsidR="00C77D28" w:rsidRPr="00700519" w:rsidRDefault="00C77D28" w:rsidP="00C77D28">
      <w:pPr>
        <w:keepNext/>
        <w:widowControl w:val="0"/>
        <w:spacing w:before="240" w:after="240"/>
        <w:jc w:val="center"/>
        <w:rPr>
          <w:lang w:val="nl-NL"/>
        </w:rPr>
      </w:pPr>
      <w:r w:rsidRPr="00700519">
        <w:rPr>
          <w:lang w:val="nl-NL"/>
        </w:rPr>
        <w:t>Kính gửi: Tổng cục Tiêu chuẩn Đo lường Chất lượng</w:t>
      </w:r>
    </w:p>
    <w:p w:rsidR="00C77D28" w:rsidRPr="00C77D28" w:rsidRDefault="00C77D28" w:rsidP="00C77D28">
      <w:pPr>
        <w:pStyle w:val="Default"/>
        <w:spacing w:before="60" w:after="60"/>
        <w:ind w:firstLine="720"/>
        <w:rPr>
          <w:sz w:val="28"/>
          <w:szCs w:val="28"/>
          <w:lang w:val="nl-NL"/>
        </w:rPr>
      </w:pPr>
      <w:r w:rsidRPr="00C77D28">
        <w:rPr>
          <w:sz w:val="28"/>
          <w:szCs w:val="28"/>
          <w:lang w:val="nl-NL"/>
        </w:rPr>
        <w:t>Tên thương nhân: ........................................................................................</w:t>
      </w:r>
    </w:p>
    <w:p w:rsidR="00C77D28" w:rsidRPr="00C77D28" w:rsidRDefault="00C77D28" w:rsidP="00C77D28">
      <w:pPr>
        <w:pStyle w:val="Default"/>
        <w:spacing w:before="60" w:after="60"/>
        <w:ind w:firstLine="720"/>
        <w:rPr>
          <w:sz w:val="28"/>
          <w:szCs w:val="28"/>
          <w:lang w:val="nl-NL"/>
        </w:rPr>
      </w:pPr>
      <w:r w:rsidRPr="00C77D28">
        <w:rPr>
          <w:sz w:val="28"/>
          <w:szCs w:val="28"/>
          <w:lang w:val="nl-NL"/>
        </w:rPr>
        <w:t>Địa chỉ trụ sở chính: .....................................................................................</w:t>
      </w:r>
    </w:p>
    <w:p w:rsidR="00C77D28" w:rsidRPr="00C77D28" w:rsidRDefault="00C77D28" w:rsidP="00C77D28">
      <w:pPr>
        <w:pStyle w:val="Default"/>
        <w:spacing w:before="60" w:after="60"/>
        <w:ind w:firstLine="720"/>
        <w:rPr>
          <w:sz w:val="28"/>
          <w:szCs w:val="28"/>
          <w:lang w:val="nl-NL"/>
        </w:rPr>
      </w:pPr>
      <w:r w:rsidRPr="00C77D28">
        <w:rPr>
          <w:sz w:val="28"/>
          <w:szCs w:val="28"/>
          <w:lang w:val="nl-NL"/>
        </w:rPr>
        <w:t>Số điện thoại:………….…… Số fax:………………E-mail:.......................</w:t>
      </w:r>
    </w:p>
    <w:p w:rsidR="00C77D28" w:rsidRPr="00700519" w:rsidRDefault="00C77D28" w:rsidP="00C77D28">
      <w:pPr>
        <w:pStyle w:val="Default"/>
        <w:spacing w:before="60" w:after="60"/>
        <w:ind w:firstLine="720"/>
        <w:jc w:val="both"/>
        <w:rPr>
          <w:sz w:val="28"/>
          <w:szCs w:val="28"/>
        </w:rPr>
      </w:pPr>
      <w:r w:rsidRPr="00C77D28">
        <w:rPr>
          <w:sz w:val="28"/>
          <w:szCs w:val="28"/>
          <w:lang w:val="nl-NL"/>
        </w:rPr>
        <w:t xml:space="preserve">Giấy chứng nhận đủ điều kiện xuất khẩu, nhập khẩu khí số…… </w:t>
      </w:r>
      <w:r w:rsidRPr="00700519">
        <w:rPr>
          <w:sz w:val="28"/>
          <w:szCs w:val="28"/>
        </w:rPr>
        <w:t>do ………… cấp ngày … tháng … năm … (đối với thương nhân xuất</w:t>
      </w:r>
      <w:r>
        <w:rPr>
          <w:sz w:val="28"/>
          <w:szCs w:val="28"/>
        </w:rPr>
        <w:t xml:space="preserve"> khẩu</w:t>
      </w:r>
      <w:r w:rsidRPr="00700519">
        <w:rPr>
          <w:sz w:val="28"/>
          <w:szCs w:val="28"/>
        </w:rPr>
        <w:t>, nhập khẩu)</w:t>
      </w:r>
    </w:p>
    <w:p w:rsidR="00C77D28" w:rsidRPr="00700519" w:rsidRDefault="00C77D28" w:rsidP="00C77D28">
      <w:pPr>
        <w:pStyle w:val="Default"/>
        <w:spacing w:before="60" w:after="60"/>
        <w:ind w:firstLine="720"/>
        <w:jc w:val="both"/>
        <w:rPr>
          <w:sz w:val="28"/>
          <w:szCs w:val="28"/>
        </w:rPr>
      </w:pPr>
      <w:r w:rsidRPr="00700519">
        <w:rPr>
          <w:sz w:val="28"/>
          <w:szCs w:val="28"/>
        </w:rPr>
        <w:t>Giấy chứng nhận đăng ký doanh nghiệp số ………… do ………….. cấp ngày … tháng … năm … (đối với thương nhân sản xuất</w:t>
      </w:r>
      <w:r>
        <w:rPr>
          <w:sz w:val="28"/>
          <w:szCs w:val="28"/>
        </w:rPr>
        <w:t>, chế biến khí</w:t>
      </w:r>
      <w:r w:rsidRPr="00700519">
        <w:rPr>
          <w:sz w:val="28"/>
          <w:szCs w:val="28"/>
        </w:rPr>
        <w:t>).</w:t>
      </w:r>
    </w:p>
    <w:p w:rsidR="00C77D28" w:rsidRPr="00700519" w:rsidRDefault="00C77D28" w:rsidP="00C77D28">
      <w:pPr>
        <w:pStyle w:val="Default"/>
        <w:spacing w:before="60" w:after="60"/>
        <w:ind w:firstLine="720"/>
        <w:jc w:val="both"/>
        <w:rPr>
          <w:sz w:val="28"/>
          <w:szCs w:val="28"/>
        </w:rPr>
      </w:pPr>
      <w:r w:rsidRPr="00700519">
        <w:rPr>
          <w:sz w:val="28"/>
          <w:szCs w:val="28"/>
        </w:rPr>
        <w:t xml:space="preserve">Căn cứ Thông tư </w:t>
      </w:r>
      <w:r>
        <w:rPr>
          <w:sz w:val="28"/>
          <w:szCs w:val="28"/>
        </w:rPr>
        <w:t>11</w:t>
      </w:r>
      <w:r w:rsidRPr="00700519">
        <w:rPr>
          <w:sz w:val="28"/>
          <w:szCs w:val="28"/>
        </w:rPr>
        <w:t>/201</w:t>
      </w:r>
      <w:r>
        <w:rPr>
          <w:sz w:val="28"/>
          <w:szCs w:val="28"/>
        </w:rPr>
        <w:t>6</w:t>
      </w:r>
      <w:r w:rsidRPr="00700519">
        <w:rPr>
          <w:sz w:val="28"/>
          <w:szCs w:val="28"/>
        </w:rPr>
        <w:t xml:space="preserve">/TT-BKHCN ngày </w:t>
      </w:r>
      <w:r>
        <w:rPr>
          <w:sz w:val="28"/>
          <w:szCs w:val="28"/>
        </w:rPr>
        <w:t>28</w:t>
      </w:r>
      <w:r w:rsidRPr="00700519">
        <w:rPr>
          <w:sz w:val="28"/>
          <w:szCs w:val="28"/>
        </w:rPr>
        <w:t xml:space="preserve"> tháng </w:t>
      </w:r>
      <w:r>
        <w:rPr>
          <w:sz w:val="28"/>
          <w:szCs w:val="28"/>
        </w:rPr>
        <w:t xml:space="preserve">6 </w:t>
      </w:r>
      <w:r w:rsidRPr="00700519">
        <w:rPr>
          <w:sz w:val="28"/>
          <w:szCs w:val="28"/>
        </w:rPr>
        <w:t>năm 201</w:t>
      </w:r>
      <w:r>
        <w:rPr>
          <w:sz w:val="28"/>
          <w:szCs w:val="28"/>
        </w:rPr>
        <w:t>6</w:t>
      </w:r>
      <w:r w:rsidRPr="00700519">
        <w:rPr>
          <w:sz w:val="28"/>
          <w:szCs w:val="28"/>
        </w:rPr>
        <w:t xml:space="preserve"> của Bộ trưởng Bộ Khoa học và Công nghệ,</w:t>
      </w:r>
      <w:r>
        <w:rPr>
          <w:sz w:val="28"/>
          <w:szCs w:val="28"/>
        </w:rPr>
        <w:t xml:space="preserve"> </w:t>
      </w:r>
      <w:r w:rsidRPr="00802E8A">
        <w:rPr>
          <w:sz w:val="28"/>
          <w:szCs w:val="28"/>
        </w:rPr>
        <w:t>(tên thương nhân)</w:t>
      </w:r>
      <w:r w:rsidRPr="00700519">
        <w:rPr>
          <w:sz w:val="28"/>
          <w:szCs w:val="28"/>
        </w:rPr>
        <w:t xml:space="preserve"> đăng ký pha chế</w:t>
      </w:r>
      <w:r>
        <w:rPr>
          <w:sz w:val="28"/>
          <w:szCs w:val="28"/>
        </w:rPr>
        <w:t xml:space="preserve"> khí</w:t>
      </w:r>
      <w:r w:rsidRPr="00700519">
        <w:rPr>
          <w:sz w:val="28"/>
          <w:szCs w:val="28"/>
        </w:rPr>
        <w:t xml:space="preserve"> tại các cơ sở:</w:t>
      </w:r>
    </w:p>
    <w:p w:rsidR="00C77D28" w:rsidRPr="00700519" w:rsidDel="004B23DD" w:rsidRDefault="00C77D28" w:rsidP="00C77D28">
      <w:pPr>
        <w:pStyle w:val="Default"/>
        <w:spacing w:before="60" w:after="60"/>
        <w:jc w:val="both"/>
        <w:rPr>
          <w:sz w:val="28"/>
          <w:szCs w:val="28"/>
        </w:rPr>
      </w:pPr>
      <w:r w:rsidRPr="00700519">
        <w:rPr>
          <w:sz w:val="28"/>
          <w:szCs w:val="28"/>
        </w:rPr>
        <w:tab/>
        <w:t>1. Danh sách các cơ sở đăng ký pha chế</w:t>
      </w:r>
      <w:r>
        <w:rPr>
          <w:sz w:val="28"/>
          <w:szCs w:val="28"/>
        </w:rPr>
        <w:t xml:space="preserve"> khí</w:t>
      </w:r>
      <w:r w:rsidRPr="00700519">
        <w:rPr>
          <w:sz w:val="28"/>
          <w:szCs w:val="2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3150"/>
        <w:gridCol w:w="2430"/>
        <w:gridCol w:w="2700"/>
      </w:tblGrid>
      <w:tr w:rsidR="00C77D28" w:rsidRPr="00700519" w:rsidTr="00591A54">
        <w:tc>
          <w:tcPr>
            <w:tcW w:w="810" w:type="dxa"/>
            <w:vAlign w:val="center"/>
          </w:tcPr>
          <w:p w:rsidR="00C77D28" w:rsidRPr="00700519" w:rsidRDefault="00C77D28" w:rsidP="00591A54">
            <w:pPr>
              <w:spacing w:before="60" w:after="60"/>
              <w:jc w:val="center"/>
              <w:rPr>
                <w:b/>
              </w:rPr>
            </w:pPr>
            <w:r w:rsidRPr="00700519">
              <w:rPr>
                <w:b/>
              </w:rPr>
              <w:t>STT</w:t>
            </w:r>
          </w:p>
        </w:tc>
        <w:tc>
          <w:tcPr>
            <w:tcW w:w="3150" w:type="dxa"/>
            <w:vAlign w:val="center"/>
          </w:tcPr>
          <w:p w:rsidR="00C77D28" w:rsidRPr="00700519" w:rsidRDefault="00C77D28" w:rsidP="00591A54">
            <w:pPr>
              <w:spacing w:before="60" w:after="60"/>
              <w:jc w:val="center"/>
              <w:rPr>
                <w:b/>
              </w:rPr>
            </w:pPr>
            <w:r w:rsidRPr="00700519">
              <w:rPr>
                <w:b/>
              </w:rPr>
              <w:t>Tên cơ sở pha chế</w:t>
            </w:r>
            <w:r>
              <w:rPr>
                <w:b/>
              </w:rPr>
              <w:t xml:space="preserve"> khí</w:t>
            </w:r>
          </w:p>
        </w:tc>
        <w:tc>
          <w:tcPr>
            <w:tcW w:w="2430" w:type="dxa"/>
            <w:vAlign w:val="center"/>
          </w:tcPr>
          <w:p w:rsidR="00C77D28" w:rsidRPr="00700519" w:rsidRDefault="00C77D28" w:rsidP="00591A54">
            <w:pPr>
              <w:spacing w:before="60" w:after="60"/>
              <w:jc w:val="center"/>
              <w:rPr>
                <w:b/>
              </w:rPr>
            </w:pPr>
            <w:r w:rsidRPr="00700519">
              <w:rPr>
                <w:b/>
              </w:rPr>
              <w:t>Địa chỉ</w:t>
            </w:r>
          </w:p>
        </w:tc>
        <w:tc>
          <w:tcPr>
            <w:tcW w:w="2700" w:type="dxa"/>
            <w:vAlign w:val="center"/>
          </w:tcPr>
          <w:p w:rsidR="00C77D28" w:rsidRPr="00700519" w:rsidRDefault="00C77D28" w:rsidP="00591A54">
            <w:pPr>
              <w:spacing w:before="60" w:after="60"/>
              <w:jc w:val="center"/>
              <w:rPr>
                <w:b/>
              </w:rPr>
            </w:pPr>
            <w:bookmarkStart w:id="6" w:name="OLE_LINK63"/>
            <w:bookmarkStart w:id="7" w:name="OLE_LINK64"/>
            <w:r w:rsidRPr="00700519">
              <w:rPr>
                <w:b/>
              </w:rPr>
              <w:t xml:space="preserve">Loại </w:t>
            </w:r>
            <w:r>
              <w:rPr>
                <w:b/>
              </w:rPr>
              <w:t>khí</w:t>
            </w:r>
            <w:r w:rsidRPr="00700519">
              <w:rPr>
                <w:b/>
              </w:rPr>
              <w:t xml:space="preserve"> pha chế</w:t>
            </w:r>
            <w:bookmarkEnd w:id="6"/>
            <w:bookmarkEnd w:id="7"/>
          </w:p>
        </w:tc>
      </w:tr>
      <w:tr w:rsidR="00C77D28" w:rsidRPr="00700519" w:rsidTr="00591A54">
        <w:tc>
          <w:tcPr>
            <w:tcW w:w="810" w:type="dxa"/>
          </w:tcPr>
          <w:p w:rsidR="00C77D28" w:rsidRPr="00700519" w:rsidRDefault="00C77D28" w:rsidP="00591A54">
            <w:pPr>
              <w:jc w:val="center"/>
            </w:pPr>
            <w:r w:rsidRPr="00700519">
              <w:t>1</w:t>
            </w:r>
          </w:p>
        </w:tc>
        <w:tc>
          <w:tcPr>
            <w:tcW w:w="3150" w:type="dxa"/>
          </w:tcPr>
          <w:p w:rsidR="00C77D28" w:rsidRPr="00700519" w:rsidRDefault="00C77D28" w:rsidP="00591A54">
            <w:pPr>
              <w:jc w:val="center"/>
            </w:pPr>
          </w:p>
        </w:tc>
        <w:tc>
          <w:tcPr>
            <w:tcW w:w="2430" w:type="dxa"/>
          </w:tcPr>
          <w:p w:rsidR="00C77D28" w:rsidRPr="00700519" w:rsidRDefault="00C77D28" w:rsidP="00591A54">
            <w:pPr>
              <w:jc w:val="center"/>
            </w:pPr>
          </w:p>
        </w:tc>
        <w:tc>
          <w:tcPr>
            <w:tcW w:w="2700" w:type="dxa"/>
          </w:tcPr>
          <w:p w:rsidR="00C77D28" w:rsidRPr="00700519" w:rsidRDefault="00C77D28" w:rsidP="00591A54">
            <w:pPr>
              <w:jc w:val="center"/>
            </w:pPr>
          </w:p>
        </w:tc>
      </w:tr>
      <w:tr w:rsidR="00C77D28" w:rsidRPr="00700519" w:rsidTr="00591A54">
        <w:tc>
          <w:tcPr>
            <w:tcW w:w="810" w:type="dxa"/>
          </w:tcPr>
          <w:p w:rsidR="00C77D28" w:rsidRPr="00700519" w:rsidRDefault="00C77D28" w:rsidP="00591A54">
            <w:pPr>
              <w:jc w:val="center"/>
            </w:pPr>
            <w:r w:rsidRPr="00700519">
              <w:t>2</w:t>
            </w:r>
          </w:p>
        </w:tc>
        <w:tc>
          <w:tcPr>
            <w:tcW w:w="3150" w:type="dxa"/>
          </w:tcPr>
          <w:p w:rsidR="00C77D28" w:rsidRPr="00700519" w:rsidRDefault="00C77D28" w:rsidP="00591A54">
            <w:pPr>
              <w:jc w:val="center"/>
            </w:pPr>
          </w:p>
        </w:tc>
        <w:tc>
          <w:tcPr>
            <w:tcW w:w="2430" w:type="dxa"/>
          </w:tcPr>
          <w:p w:rsidR="00C77D28" w:rsidRPr="00700519" w:rsidRDefault="00C77D28" w:rsidP="00591A54">
            <w:pPr>
              <w:jc w:val="center"/>
            </w:pPr>
          </w:p>
        </w:tc>
        <w:tc>
          <w:tcPr>
            <w:tcW w:w="2700" w:type="dxa"/>
          </w:tcPr>
          <w:p w:rsidR="00C77D28" w:rsidRPr="00700519" w:rsidRDefault="00C77D28" w:rsidP="00591A54">
            <w:pPr>
              <w:jc w:val="center"/>
            </w:pPr>
          </w:p>
        </w:tc>
      </w:tr>
      <w:tr w:rsidR="00C77D28" w:rsidRPr="00700519" w:rsidTr="00591A54">
        <w:tc>
          <w:tcPr>
            <w:tcW w:w="810" w:type="dxa"/>
          </w:tcPr>
          <w:p w:rsidR="00C77D28" w:rsidRPr="00700519" w:rsidRDefault="00C77D28" w:rsidP="00591A54">
            <w:pPr>
              <w:jc w:val="center"/>
            </w:pPr>
            <w:r w:rsidRPr="00700519">
              <w:t>…</w:t>
            </w:r>
          </w:p>
        </w:tc>
        <w:tc>
          <w:tcPr>
            <w:tcW w:w="3150" w:type="dxa"/>
          </w:tcPr>
          <w:p w:rsidR="00C77D28" w:rsidRPr="00700519" w:rsidRDefault="00C77D28" w:rsidP="00591A54">
            <w:pPr>
              <w:jc w:val="center"/>
            </w:pPr>
          </w:p>
        </w:tc>
        <w:tc>
          <w:tcPr>
            <w:tcW w:w="2430" w:type="dxa"/>
          </w:tcPr>
          <w:p w:rsidR="00C77D28" w:rsidRPr="00700519" w:rsidRDefault="00C77D28" w:rsidP="00591A54">
            <w:pPr>
              <w:jc w:val="center"/>
            </w:pPr>
          </w:p>
        </w:tc>
        <w:tc>
          <w:tcPr>
            <w:tcW w:w="2700" w:type="dxa"/>
          </w:tcPr>
          <w:p w:rsidR="00C77D28" w:rsidRPr="00700519" w:rsidRDefault="00C77D28" w:rsidP="00591A54">
            <w:pPr>
              <w:jc w:val="center"/>
            </w:pPr>
          </w:p>
        </w:tc>
      </w:tr>
    </w:tbl>
    <w:p w:rsidR="00C77D28" w:rsidRPr="00700519" w:rsidRDefault="00C77D28" w:rsidP="00C77D28">
      <w:pPr>
        <w:pStyle w:val="Default"/>
        <w:spacing w:before="60" w:after="60"/>
        <w:ind w:firstLine="720"/>
        <w:jc w:val="both"/>
        <w:rPr>
          <w:sz w:val="28"/>
          <w:szCs w:val="28"/>
        </w:rPr>
      </w:pPr>
      <w:r w:rsidRPr="00700519">
        <w:rPr>
          <w:sz w:val="28"/>
          <w:szCs w:val="28"/>
          <w:lang w:val="nl-NL"/>
        </w:rPr>
        <w:t xml:space="preserve">2. </w:t>
      </w:r>
      <w:r w:rsidRPr="00700519">
        <w:rPr>
          <w:sz w:val="28"/>
          <w:szCs w:val="28"/>
        </w:rPr>
        <w:t>Văn bản, tài liệu kèm theo bao gồm:</w:t>
      </w:r>
      <w:r>
        <w:rPr>
          <w:sz w:val="28"/>
          <w:szCs w:val="28"/>
        </w:rPr>
        <w:t xml:space="preserve"> </w:t>
      </w:r>
      <w:r>
        <w:rPr>
          <w:rStyle w:val="FootnoteReference"/>
          <w:sz w:val="28"/>
          <w:szCs w:val="28"/>
        </w:rPr>
        <w:footnoteReference w:id="1"/>
      </w:r>
      <w:r>
        <w:rPr>
          <w:sz w:val="28"/>
          <w:szCs w:val="28"/>
        </w:rPr>
        <w:t xml:space="preserve"> </w:t>
      </w:r>
    </w:p>
    <w:p w:rsidR="00C77D28" w:rsidRDefault="00C77D28" w:rsidP="00C77D28">
      <w:pPr>
        <w:pStyle w:val="Default"/>
        <w:spacing w:before="60" w:after="60"/>
        <w:ind w:firstLine="720"/>
        <w:jc w:val="both"/>
        <w:rPr>
          <w:spacing w:val="-4"/>
          <w:sz w:val="28"/>
          <w:szCs w:val="28"/>
          <w:lang w:val="nl-NL"/>
        </w:rPr>
      </w:pPr>
      <w:r>
        <w:rPr>
          <w:spacing w:val="-4"/>
          <w:sz w:val="28"/>
          <w:szCs w:val="28"/>
          <w:lang w:val="nl-NL"/>
        </w:rPr>
        <w:t>-</w:t>
      </w:r>
    </w:p>
    <w:p w:rsidR="00C77D28" w:rsidRDefault="00C77D28" w:rsidP="00C77D28">
      <w:pPr>
        <w:pStyle w:val="Default"/>
        <w:spacing w:before="60" w:after="60"/>
        <w:ind w:firstLine="720"/>
        <w:jc w:val="both"/>
        <w:rPr>
          <w:spacing w:val="-4"/>
          <w:sz w:val="28"/>
          <w:szCs w:val="28"/>
          <w:lang w:val="nl-NL"/>
        </w:rPr>
      </w:pPr>
      <w:r>
        <w:rPr>
          <w:spacing w:val="-4"/>
          <w:sz w:val="28"/>
          <w:szCs w:val="28"/>
          <w:lang w:val="nl-NL"/>
        </w:rPr>
        <w:t>-</w:t>
      </w:r>
    </w:p>
    <w:p w:rsidR="00C77D28" w:rsidRPr="000B242C" w:rsidRDefault="00C77D28" w:rsidP="00C77D28">
      <w:pPr>
        <w:pStyle w:val="Default"/>
        <w:spacing w:before="60" w:after="60"/>
        <w:ind w:firstLine="720"/>
        <w:jc w:val="both"/>
        <w:rPr>
          <w:sz w:val="28"/>
          <w:szCs w:val="28"/>
          <w:lang w:val="nl-NL"/>
        </w:rPr>
      </w:pPr>
      <w:r w:rsidDel="00D77D5A">
        <w:rPr>
          <w:spacing w:val="-4"/>
          <w:sz w:val="28"/>
          <w:szCs w:val="28"/>
          <w:lang w:val="nl-NL"/>
        </w:rPr>
        <w:t xml:space="preserve"> </w:t>
      </w:r>
      <w:r w:rsidRPr="000B242C">
        <w:rPr>
          <w:sz w:val="28"/>
          <w:szCs w:val="28"/>
          <w:lang w:val="nl-NL"/>
        </w:rPr>
        <w:t xml:space="preserve">Thương nhân chịu trách nhiệm trước pháp luật về những nội dung kê khai trên đây và cam kết thực hiện đúng quy định tại Nghị định số 19/2016/NĐ-CP ngày 22 tháng 3 năm 2016 của Chính phủ về kinh doanh khí và Thông tư số </w:t>
      </w:r>
      <w:r w:rsidR="000B242C" w:rsidRPr="000B242C">
        <w:rPr>
          <w:sz w:val="28"/>
          <w:szCs w:val="28"/>
          <w:lang w:val="nl-NL"/>
        </w:rPr>
        <w:t>11</w:t>
      </w:r>
      <w:r w:rsidRPr="000B242C">
        <w:rPr>
          <w:sz w:val="28"/>
          <w:szCs w:val="28"/>
          <w:lang w:val="nl-NL"/>
        </w:rPr>
        <w:t xml:space="preserve">/2016/TT-BKHCN ngày </w:t>
      </w:r>
      <w:r w:rsidR="000B242C">
        <w:rPr>
          <w:sz w:val="28"/>
          <w:szCs w:val="28"/>
          <w:lang w:val="nl-NL"/>
        </w:rPr>
        <w:t>28</w:t>
      </w:r>
      <w:r w:rsidRPr="000B242C">
        <w:rPr>
          <w:sz w:val="28"/>
          <w:szCs w:val="28"/>
          <w:lang w:val="nl-NL"/>
        </w:rPr>
        <w:t xml:space="preserve"> tháng 6 năm 2016 của Bộ trưởng Bộ Khoa học và Công nghệ hướng dẫn đăng ký cơ sở pha chế khí./.</w:t>
      </w:r>
    </w:p>
    <w:p w:rsidR="00C77D28" w:rsidRPr="00700519" w:rsidRDefault="00C77D28" w:rsidP="00C77D28">
      <w:pPr>
        <w:keepNext/>
        <w:widowControl w:val="0"/>
        <w:spacing w:before="120"/>
        <w:ind w:left="4320"/>
        <w:jc w:val="center"/>
        <w:rPr>
          <w:b/>
          <w:lang w:val="nl-NL"/>
        </w:rPr>
      </w:pPr>
      <w:r w:rsidRPr="00700519">
        <w:rPr>
          <w:b/>
          <w:lang w:val="nl-NL"/>
        </w:rPr>
        <w:t xml:space="preserve">Đại diện </w:t>
      </w:r>
      <w:r>
        <w:rPr>
          <w:b/>
          <w:lang w:val="nl-NL"/>
        </w:rPr>
        <w:t>thương nhân</w:t>
      </w:r>
    </w:p>
    <w:p w:rsidR="00C77D28" w:rsidRPr="00700519" w:rsidRDefault="00C77D28" w:rsidP="00C77D28">
      <w:pPr>
        <w:pStyle w:val="Default"/>
        <w:spacing w:before="60" w:after="60"/>
        <w:ind w:left="4320"/>
        <w:jc w:val="center"/>
        <w:rPr>
          <w:i/>
          <w:sz w:val="28"/>
          <w:szCs w:val="28"/>
          <w:lang w:val="nl-NL"/>
        </w:rPr>
      </w:pPr>
      <w:r w:rsidRPr="00700519">
        <w:rPr>
          <w:i/>
          <w:sz w:val="28"/>
          <w:szCs w:val="28"/>
          <w:lang w:val="nl-NL"/>
        </w:rPr>
        <w:t>(</w:t>
      </w:r>
      <w:r>
        <w:rPr>
          <w:i/>
          <w:sz w:val="28"/>
          <w:szCs w:val="28"/>
          <w:lang w:val="nl-NL"/>
        </w:rPr>
        <w:t xml:space="preserve">Ký </w:t>
      </w:r>
      <w:r w:rsidRPr="00700519">
        <w:rPr>
          <w:i/>
          <w:sz w:val="28"/>
          <w:szCs w:val="28"/>
          <w:lang w:val="nl-NL"/>
        </w:rPr>
        <w:t>tên</w:t>
      </w:r>
      <w:r>
        <w:rPr>
          <w:i/>
          <w:sz w:val="28"/>
          <w:szCs w:val="28"/>
          <w:lang w:val="nl-NL"/>
        </w:rPr>
        <w:t>,</w:t>
      </w:r>
      <w:r w:rsidRPr="00700519">
        <w:rPr>
          <w:i/>
          <w:sz w:val="28"/>
          <w:szCs w:val="28"/>
          <w:lang w:val="nl-NL"/>
        </w:rPr>
        <w:t xml:space="preserve"> đóng dấu)</w:t>
      </w:r>
    </w:p>
    <w:p w:rsidR="00C77D28" w:rsidRDefault="00C77D28" w:rsidP="00C77D28">
      <w:pPr>
        <w:pStyle w:val="Default"/>
        <w:spacing w:before="60" w:after="60"/>
        <w:ind w:left="4320"/>
        <w:jc w:val="center"/>
        <w:rPr>
          <w:sz w:val="28"/>
          <w:szCs w:val="28"/>
          <w:lang w:val="nl-NL"/>
        </w:rPr>
      </w:pPr>
    </w:p>
    <w:p w:rsidR="00C77D28" w:rsidRDefault="00C77D28" w:rsidP="00C77D28">
      <w:pPr>
        <w:keepNext/>
        <w:spacing w:before="120" w:after="120"/>
        <w:ind w:firstLine="720"/>
        <w:jc w:val="both"/>
        <w:rPr>
          <w:lang w:val="nl-NL"/>
        </w:rPr>
      </w:pPr>
      <w:r>
        <w:rPr>
          <w:lang w:val="nl-NL"/>
        </w:rPr>
        <w:br w:type="page"/>
      </w:r>
    </w:p>
    <w:p w:rsidR="00C77D28" w:rsidRPr="00C77D28" w:rsidRDefault="00C77D28" w:rsidP="00C77D28">
      <w:pPr>
        <w:pStyle w:val="Header"/>
        <w:keepNext/>
        <w:spacing w:before="120" w:after="120"/>
        <w:ind w:firstLine="720"/>
        <w:jc w:val="both"/>
        <w:outlineLvl w:val="2"/>
        <w:rPr>
          <w:b/>
          <w:lang w:val="nl-NL"/>
        </w:rPr>
      </w:pPr>
      <w:r>
        <w:rPr>
          <w:b/>
          <w:lang w:val="nl-NL"/>
        </w:rPr>
        <w:lastRenderedPageBreak/>
        <w:t>2</w:t>
      </w:r>
      <w:r w:rsidRPr="00C77D28">
        <w:rPr>
          <w:b/>
          <w:lang w:val="nl-NL"/>
        </w:rPr>
        <w:t xml:space="preserve">. Thủ tục </w:t>
      </w:r>
      <w:r w:rsidRPr="00C77D28">
        <w:rPr>
          <w:b/>
          <w:spacing w:val="-2"/>
          <w:lang w:val="nl-NL"/>
        </w:rPr>
        <w:t xml:space="preserve">cấp </w:t>
      </w:r>
      <w:r>
        <w:rPr>
          <w:b/>
          <w:spacing w:val="-2"/>
          <w:lang w:val="nl-NL"/>
        </w:rPr>
        <w:t>điều chỉnh, bổ sung</w:t>
      </w:r>
      <w:r w:rsidRPr="00C77D28">
        <w:rPr>
          <w:b/>
          <w:spacing w:val="-2"/>
          <w:lang w:val="nl-NL"/>
        </w:rPr>
        <w:t xml:space="preserve"> Giấy chứng nhận đăng ký cơ sở pha chế khí</w:t>
      </w:r>
    </w:p>
    <w:p w:rsidR="00C77D28" w:rsidRPr="005342A6" w:rsidRDefault="00C77D28" w:rsidP="00C77D28">
      <w:pPr>
        <w:keepNext/>
        <w:spacing w:before="120" w:after="120"/>
        <w:ind w:firstLine="720"/>
        <w:jc w:val="both"/>
        <w:rPr>
          <w:b/>
          <w:i/>
          <w:lang w:val="vi-VN"/>
        </w:rPr>
      </w:pPr>
      <w:r w:rsidRPr="005342A6">
        <w:rPr>
          <w:b/>
          <w:i/>
          <w:lang w:val="vi-VN"/>
        </w:rPr>
        <w:t xml:space="preserve">a. Trình tự thực hiện:  </w:t>
      </w:r>
    </w:p>
    <w:p w:rsidR="00C77D28" w:rsidRPr="00DB269F" w:rsidRDefault="00C77D28" w:rsidP="00C77D28">
      <w:pPr>
        <w:keepNext/>
        <w:spacing w:before="120" w:after="120"/>
        <w:ind w:firstLine="720"/>
        <w:jc w:val="both"/>
        <w:rPr>
          <w:b/>
          <w:i/>
          <w:lang w:val="vi-VN"/>
        </w:rPr>
      </w:pPr>
      <w:r w:rsidRPr="005342A6">
        <w:rPr>
          <w:b/>
          <w:i/>
          <w:lang w:val="vi-VN"/>
        </w:rPr>
        <w:t>Bước 1: Tiếp nhận hồ sơ</w:t>
      </w:r>
    </w:p>
    <w:p w:rsidR="00C77D28" w:rsidRDefault="00C77D28" w:rsidP="00F95D56">
      <w:pPr>
        <w:keepNext/>
        <w:spacing w:before="120" w:after="120"/>
        <w:ind w:firstLine="720"/>
        <w:jc w:val="both"/>
        <w:rPr>
          <w:spacing w:val="-2"/>
        </w:rPr>
      </w:pPr>
      <w:r w:rsidRPr="00F623C4">
        <w:rPr>
          <w:spacing w:val="-2"/>
          <w:lang w:val="vi-VN"/>
        </w:rPr>
        <w:t>Thương nhân kinh doanh khí</w:t>
      </w:r>
      <w:r w:rsidRPr="00DB269F">
        <w:rPr>
          <w:spacing w:val="-2"/>
          <w:lang w:val="vi-VN"/>
        </w:rPr>
        <w:t xml:space="preserve"> có nhu cầu </w:t>
      </w:r>
      <w:r>
        <w:rPr>
          <w:spacing w:val="-2"/>
          <w:lang w:val="vi-VN"/>
        </w:rPr>
        <w:t xml:space="preserve">đăng ký </w:t>
      </w:r>
      <w:r w:rsidR="00091589">
        <w:rPr>
          <w:spacing w:val="-2"/>
        </w:rPr>
        <w:t>điều chỉnh</w:t>
      </w:r>
      <w:r w:rsidRPr="00C77D28">
        <w:rPr>
          <w:spacing w:val="-2"/>
          <w:lang w:val="vi-VN"/>
        </w:rPr>
        <w:t xml:space="preserve">, bổ sung Giấy chứng nhận đăng ký </w:t>
      </w:r>
      <w:r>
        <w:rPr>
          <w:spacing w:val="-2"/>
          <w:lang w:val="vi-VN"/>
        </w:rPr>
        <w:t>cơ sở pha ch</w:t>
      </w:r>
      <w:r w:rsidRPr="00F623C4">
        <w:rPr>
          <w:spacing w:val="-2"/>
          <w:lang w:val="vi-VN"/>
        </w:rPr>
        <w:t>ế khí</w:t>
      </w:r>
      <w:r w:rsidRPr="00DB269F">
        <w:rPr>
          <w:spacing w:val="-2"/>
          <w:lang w:val="vi-VN"/>
        </w:rPr>
        <w:t xml:space="preserve"> </w:t>
      </w:r>
      <w:r w:rsidRPr="005342A6">
        <w:rPr>
          <w:lang w:val="vi-VN"/>
        </w:rPr>
        <w:t>chuẩn bị hồ sơ theo quy định</w:t>
      </w:r>
      <w:r w:rsidRPr="00DB269F">
        <w:rPr>
          <w:spacing w:val="-2"/>
          <w:lang w:val="vi-VN"/>
        </w:rPr>
        <w:t xml:space="preserve"> và gửi </w:t>
      </w:r>
      <w:r w:rsidRPr="00D66162">
        <w:rPr>
          <w:spacing w:val="-2"/>
          <w:lang w:val="vi-VN"/>
        </w:rPr>
        <w:t xml:space="preserve">hồ sơ </w:t>
      </w:r>
      <w:r w:rsidRPr="00DB269F">
        <w:rPr>
          <w:spacing w:val="-2"/>
          <w:lang w:val="vi-VN"/>
        </w:rPr>
        <w:t xml:space="preserve">qua đường bưu điện hoặc nộp trực tiếp tại trụ sở hoặc qua Cổng thông tin điện tử của </w:t>
      </w:r>
      <w:r>
        <w:rPr>
          <w:spacing w:val="-2"/>
          <w:lang w:val="vi-VN"/>
        </w:rPr>
        <w:t>Tổng cục Tiêu chuẩn Đo lường Chất lượng</w:t>
      </w:r>
      <w:r w:rsidR="00F95D56" w:rsidRPr="00F95D56">
        <w:rPr>
          <w:spacing w:val="-2"/>
          <w:lang w:val="vi-VN"/>
        </w:rPr>
        <w:t>.</w:t>
      </w:r>
    </w:p>
    <w:p w:rsidR="00091589" w:rsidRPr="00DB269F" w:rsidRDefault="00091589" w:rsidP="00091589">
      <w:pPr>
        <w:autoSpaceDE w:val="0"/>
        <w:autoSpaceDN w:val="0"/>
        <w:adjustRightInd w:val="0"/>
        <w:spacing w:before="100" w:after="100"/>
        <w:ind w:firstLine="720"/>
        <w:jc w:val="both"/>
        <w:rPr>
          <w:color w:val="000000"/>
          <w:spacing w:val="-4"/>
          <w:lang w:val="vi-VN"/>
        </w:rPr>
      </w:pPr>
      <w:r w:rsidRPr="00F86122">
        <w:rPr>
          <w:lang w:val="vi-VN"/>
        </w:rPr>
        <w:t>-</w:t>
      </w:r>
      <w:r w:rsidRPr="00DB269F">
        <w:rPr>
          <w:lang w:val="vi-VN"/>
        </w:rPr>
        <w:t xml:space="preserve"> Trường hợp</w:t>
      </w:r>
      <w:r w:rsidRPr="00DB269F">
        <w:rPr>
          <w:color w:val="000000"/>
          <w:lang w:val="vi-VN"/>
        </w:rPr>
        <w:t xml:space="preserve"> nộp hồ sơ trực tiếp tại trụ sở </w:t>
      </w:r>
      <w:r w:rsidRPr="00F623C4">
        <w:rPr>
          <w:color w:val="000000"/>
          <w:lang w:val="vi-VN"/>
        </w:rPr>
        <w:t>Tổng</w:t>
      </w:r>
      <w:r w:rsidRPr="00DB269F">
        <w:rPr>
          <w:color w:val="000000"/>
          <w:lang w:val="vi-VN"/>
        </w:rPr>
        <w:t xml:space="preserve"> cục Tiêu chuẩn Đo lường Chất lượng, các </w:t>
      </w:r>
      <w:r>
        <w:rPr>
          <w:color w:val="000000"/>
          <w:lang w:val="vi-VN"/>
        </w:rPr>
        <w:t>Gi</w:t>
      </w:r>
      <w:r w:rsidRPr="00F95D56">
        <w:rPr>
          <w:color w:val="000000"/>
          <w:lang w:val="vi-VN"/>
        </w:rPr>
        <w:t>ấy chứng nhận</w:t>
      </w:r>
      <w:r w:rsidRPr="00DB269F">
        <w:rPr>
          <w:color w:val="000000"/>
          <w:lang w:val="vi-VN"/>
        </w:rPr>
        <w:t xml:space="preserve"> quy định </w:t>
      </w:r>
      <w:r w:rsidRPr="00F95D56">
        <w:rPr>
          <w:color w:val="000000"/>
          <w:lang w:val="vi-VN"/>
        </w:rPr>
        <w:t xml:space="preserve">tại điểm b, c khoản 1 Điều 4 </w:t>
      </w:r>
      <w:r>
        <w:rPr>
          <w:color w:val="000000"/>
        </w:rPr>
        <w:t xml:space="preserve">Thông tư 11/2016/TT-BKHCN ngày 28/6/2016 của Bộ trưởng Bộ Khoa học và Công nghệ hướng dẫn đăng ký cơ sở pha chế khí (Thông tư 11/2016/TT-BKHCN) </w:t>
      </w:r>
      <w:r w:rsidRPr="00DB269F">
        <w:rPr>
          <w:color w:val="000000"/>
          <w:lang w:val="vi-VN"/>
        </w:rPr>
        <w:t>chưa được chứng thực từ bản chính, tổ chức, cá nhân phải xuất trình bản chính để đối chiếu.</w:t>
      </w:r>
    </w:p>
    <w:p w:rsidR="00091589" w:rsidRPr="00D66162" w:rsidRDefault="00091589" w:rsidP="00091589">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các tài liệu quy định</w:t>
      </w:r>
      <w:r w:rsidRPr="00F95D56">
        <w:rPr>
          <w:color w:val="000000"/>
          <w:lang w:val="vi-VN"/>
        </w:rPr>
        <w:t xml:space="preserve"> tại điểm b, c khoản 1 Điều 4</w:t>
      </w:r>
      <w:r>
        <w:rPr>
          <w:color w:val="000000"/>
        </w:rPr>
        <w:t xml:space="preserve"> Thông tư 11/2016/TT-BKHCN</w:t>
      </w:r>
      <w:r w:rsidRPr="00DB269F">
        <w:rPr>
          <w:color w:val="000000"/>
          <w:spacing w:val="-4"/>
          <w:lang w:val="vi-VN"/>
        </w:rPr>
        <w:t>, tổ chức, cá nhân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rsidR="00091589" w:rsidRPr="00F86122" w:rsidRDefault="00091589" w:rsidP="00091589">
      <w:pPr>
        <w:autoSpaceDE w:val="0"/>
        <w:autoSpaceDN w:val="0"/>
        <w:adjustRightInd w:val="0"/>
        <w:spacing w:before="100" w:after="100"/>
        <w:ind w:firstLine="720"/>
        <w:jc w:val="both"/>
        <w:rPr>
          <w:color w:val="000000"/>
          <w:spacing w:val="-2"/>
          <w:lang w:val="vi-VN"/>
        </w:rPr>
      </w:pPr>
      <w:r w:rsidRPr="00F86122">
        <w:rPr>
          <w:color w:val="000000"/>
          <w:spacing w:val="-2"/>
          <w:lang w:val="vi-VN"/>
        </w:rPr>
        <w:t xml:space="preserve">- Trường hợp nộp hồ sơ qua Cổng thông tin điện tử của </w:t>
      </w:r>
      <w:r w:rsidRPr="00F623C4">
        <w:rPr>
          <w:color w:val="000000"/>
          <w:spacing w:val="-2"/>
          <w:lang w:val="vi-VN"/>
        </w:rPr>
        <w:t>Tổng</w:t>
      </w:r>
      <w:r w:rsidRPr="00F86122">
        <w:rPr>
          <w:color w:val="000000"/>
          <w:spacing w:val="-2"/>
          <w:lang w:val="vi-VN"/>
        </w:rPr>
        <w:t xml:space="preserve"> cục Tiêu chuẩn Đo lường Chất lượng, thực hiện theo </w:t>
      </w:r>
      <w:r>
        <w:rPr>
          <w:color w:val="000000"/>
          <w:spacing w:val="-2"/>
          <w:lang w:val="vi-VN"/>
        </w:rPr>
        <w:t>hình thức dịch vụ c</w:t>
      </w:r>
      <w:r w:rsidRPr="00EA39BB">
        <w:rPr>
          <w:color w:val="000000"/>
          <w:spacing w:val="-2"/>
          <w:lang w:val="vi-VN"/>
        </w:rPr>
        <w:t>ông trực tuyến</w:t>
      </w:r>
      <w:r w:rsidRPr="00F86122">
        <w:rPr>
          <w:color w:val="000000"/>
          <w:spacing w:val="-2"/>
          <w:lang w:val="vi-VN"/>
        </w:rPr>
        <w:t>.</w:t>
      </w:r>
    </w:p>
    <w:p w:rsidR="00C77D28" w:rsidRPr="00F623C4" w:rsidRDefault="00C77D28" w:rsidP="00C77D28">
      <w:pPr>
        <w:autoSpaceDE w:val="0"/>
        <w:autoSpaceDN w:val="0"/>
        <w:adjustRightInd w:val="0"/>
        <w:spacing w:before="100" w:after="100"/>
        <w:ind w:firstLine="720"/>
        <w:jc w:val="both"/>
        <w:rPr>
          <w:lang w:val="vi-VN"/>
        </w:rPr>
      </w:pPr>
      <w:r w:rsidRPr="005342A6">
        <w:rPr>
          <w:lang w:val="vi-VN"/>
        </w:rPr>
        <w:t>Thời gian tiếp nhận hồ sơ: Sáng từ 08 giờ đến 12 giờ và chiều từ 13 giờ đến 17 giờ vào ngày làm việc trong tuần (</w:t>
      </w:r>
      <w:r w:rsidRPr="00DB269F">
        <w:rPr>
          <w:lang w:val="vi-VN"/>
        </w:rPr>
        <w:t xml:space="preserve">trừ ngày </w:t>
      </w:r>
      <w:r w:rsidRPr="005342A6">
        <w:rPr>
          <w:lang w:val="vi-VN"/>
        </w:rPr>
        <w:t xml:space="preserve">thứ bảy, chủ nhật </w:t>
      </w:r>
      <w:r w:rsidRPr="005342A6">
        <w:rPr>
          <w:lang w:val="nl-NL"/>
        </w:rPr>
        <w:t>và ngày lễ</w:t>
      </w:r>
      <w:r w:rsidRPr="005342A6">
        <w:rPr>
          <w:lang w:val="vi-VN"/>
        </w:rPr>
        <w:t>).</w:t>
      </w:r>
    </w:p>
    <w:p w:rsidR="00C77D28" w:rsidRDefault="00C77D28" w:rsidP="00C77D28">
      <w:pPr>
        <w:autoSpaceDE w:val="0"/>
        <w:autoSpaceDN w:val="0"/>
        <w:adjustRightInd w:val="0"/>
        <w:spacing w:before="100" w:after="100"/>
        <w:ind w:firstLine="720"/>
        <w:jc w:val="both"/>
        <w:rPr>
          <w:b/>
          <w:i/>
          <w:lang w:val="nl-NL"/>
        </w:rPr>
      </w:pPr>
      <w:r w:rsidRPr="00DB269F">
        <w:rPr>
          <w:b/>
          <w:i/>
          <w:lang w:val="nl-NL"/>
        </w:rPr>
        <w:t>Bước 2: Xử lý hồ sơ</w:t>
      </w:r>
    </w:p>
    <w:p w:rsidR="00C77D28" w:rsidRDefault="00C77D28" w:rsidP="00C77D28">
      <w:pPr>
        <w:autoSpaceDE w:val="0"/>
        <w:autoSpaceDN w:val="0"/>
        <w:adjustRightInd w:val="0"/>
        <w:spacing w:before="100" w:after="100"/>
        <w:ind w:firstLine="720"/>
        <w:jc w:val="both"/>
        <w:rPr>
          <w:lang w:val="nl-NL"/>
        </w:rPr>
      </w:pPr>
      <w:r>
        <w:rPr>
          <w:color w:val="000000"/>
          <w:lang w:val="nl-NL"/>
        </w:rPr>
        <w:t>Tổng</w:t>
      </w:r>
      <w:r w:rsidRPr="00DB269F">
        <w:rPr>
          <w:color w:val="000000"/>
          <w:lang w:val="vi-VN"/>
        </w:rPr>
        <w:t xml:space="preserve"> cục Tiêu chuẩn Đo lường Chất lượng</w:t>
      </w:r>
      <w:r w:rsidRPr="005342A6">
        <w:rPr>
          <w:lang w:val="nl-NL"/>
        </w:rPr>
        <w:t xml:space="preserve"> tiếp nhận hồ sơ</w:t>
      </w:r>
      <w:r>
        <w:rPr>
          <w:lang w:val="nl-NL"/>
        </w:rPr>
        <w:t>,</w:t>
      </w:r>
      <w:r w:rsidRPr="005342A6">
        <w:rPr>
          <w:lang w:val="nl-NL"/>
        </w:rPr>
        <w:t xml:space="preserve"> xem xét, thẩm định theo quy định:</w:t>
      </w:r>
    </w:p>
    <w:p w:rsidR="00C77D28" w:rsidRDefault="00C77D28" w:rsidP="00C77D28">
      <w:pPr>
        <w:autoSpaceDE w:val="0"/>
        <w:autoSpaceDN w:val="0"/>
        <w:adjustRightInd w:val="0"/>
        <w:spacing w:before="100" w:after="100"/>
        <w:ind w:firstLine="720"/>
        <w:jc w:val="both"/>
        <w:rPr>
          <w:lang w:val="nl-NL"/>
        </w:rPr>
      </w:pPr>
      <w:r>
        <w:rPr>
          <w:lang w:val="nl-NL"/>
        </w:rPr>
        <w:t xml:space="preserve">- </w:t>
      </w:r>
      <w:r w:rsidRPr="00700519">
        <w:rPr>
          <w:lang w:val="nl-NL"/>
        </w:rPr>
        <w:t xml:space="preserve">Trường hợp hồ sơ hợp lệ, Tổng cục Tiêu chuẩn Đo lường Chất lượng </w:t>
      </w:r>
      <w:r>
        <w:rPr>
          <w:lang w:val="nl-NL"/>
        </w:rPr>
        <w:t xml:space="preserve">tiến hành thẩm định, </w:t>
      </w:r>
      <w:r w:rsidRPr="00700519">
        <w:rPr>
          <w:lang w:val="nl-NL"/>
        </w:rPr>
        <w:t xml:space="preserve">cấp Giấy chứng </w:t>
      </w:r>
      <w:r w:rsidR="00F95D56">
        <w:rPr>
          <w:lang w:val="nl-NL"/>
        </w:rPr>
        <w:t xml:space="preserve">nhận điều chỉnh, bổ sung </w:t>
      </w:r>
      <w:r w:rsidRPr="00700519">
        <w:rPr>
          <w:lang w:val="nl-NL"/>
        </w:rPr>
        <w:t>cho cơ sở pha chế</w:t>
      </w:r>
      <w:r>
        <w:rPr>
          <w:lang w:val="nl-NL"/>
        </w:rPr>
        <w:t xml:space="preserve"> khí của thương nhân</w:t>
      </w:r>
      <w:r w:rsidRPr="00700519">
        <w:rPr>
          <w:lang w:val="nl-NL"/>
        </w:rPr>
        <w:t xml:space="preserve"> với thời hạn hiệu lực </w:t>
      </w:r>
      <w:r w:rsidR="00F95D56">
        <w:rPr>
          <w:lang w:val="nl-NL"/>
        </w:rPr>
        <w:t>theo thời hạn hiệu lực của Giấy chứng nhận đã cấp</w:t>
      </w:r>
      <w:r w:rsidRPr="00700519">
        <w:rPr>
          <w:lang w:val="nl-NL"/>
        </w:rPr>
        <w:t>.</w:t>
      </w:r>
      <w:r w:rsidRPr="005342A6">
        <w:rPr>
          <w:lang w:val="nl-NL"/>
        </w:rPr>
        <w:t xml:space="preserve"> </w:t>
      </w:r>
    </w:p>
    <w:p w:rsidR="00C77D28" w:rsidRDefault="00C77D28" w:rsidP="00C77D28">
      <w:pPr>
        <w:autoSpaceDE w:val="0"/>
        <w:autoSpaceDN w:val="0"/>
        <w:adjustRightInd w:val="0"/>
        <w:spacing w:before="100" w:after="100"/>
        <w:ind w:firstLine="720"/>
        <w:jc w:val="both"/>
        <w:rPr>
          <w:spacing w:val="-4"/>
          <w:lang w:val="nl-NL"/>
        </w:rPr>
      </w:pPr>
      <w:r w:rsidRPr="00DB269F">
        <w:rPr>
          <w:spacing w:val="-2"/>
          <w:lang w:val="nl-NL"/>
        </w:rPr>
        <w:t xml:space="preserve">- </w:t>
      </w:r>
      <w:r w:rsidRPr="0099618D">
        <w:rPr>
          <w:spacing w:val="-4"/>
          <w:lang w:val="nl-NL"/>
        </w:rPr>
        <w:t>Trường hợp hồ sơ chưa hợp lệ</w:t>
      </w:r>
      <w:r>
        <w:rPr>
          <w:spacing w:val="-4"/>
          <w:lang w:val="nl-NL"/>
        </w:rPr>
        <w:t xml:space="preserve"> do chưa đầy đủ thành phần hồ sơ theo quy định</w:t>
      </w:r>
      <w:r w:rsidRPr="00295AFD">
        <w:rPr>
          <w:spacing w:val="-2"/>
          <w:lang w:val="nl-NL"/>
        </w:rPr>
        <w:t xml:space="preserve">, </w:t>
      </w:r>
      <w:r w:rsidR="00C728A0">
        <w:rPr>
          <w:spacing w:val="-2"/>
          <w:lang w:val="nl-NL"/>
        </w:rPr>
        <w:t xml:space="preserve">trong thời hạn 03 ngày kể từ khi nhận được hồ sơ của thương nhân, </w:t>
      </w:r>
      <w:r>
        <w:rPr>
          <w:spacing w:val="-4"/>
          <w:lang w:val="nl-NL"/>
        </w:rPr>
        <w:t>Tổng</w:t>
      </w:r>
      <w:r w:rsidRPr="00F86122">
        <w:rPr>
          <w:spacing w:val="-4"/>
          <w:lang w:val="nl-NL"/>
        </w:rPr>
        <w:t xml:space="preserve"> cục Tiêu chuẩn Đo lường Chất lượng </w:t>
      </w:r>
      <w:r>
        <w:rPr>
          <w:spacing w:val="-4"/>
          <w:lang w:val="nl-NL"/>
        </w:rPr>
        <w:t>có văn bản yêu cầu thương nhân bổ sung</w:t>
      </w:r>
      <w:r w:rsidRPr="00F86122">
        <w:rPr>
          <w:spacing w:val="-4"/>
          <w:lang w:val="nl-NL"/>
        </w:rPr>
        <w:t>.</w:t>
      </w:r>
    </w:p>
    <w:p w:rsidR="00C77D28" w:rsidRDefault="00C77D28" w:rsidP="00C77D28">
      <w:pPr>
        <w:autoSpaceDE w:val="0"/>
        <w:autoSpaceDN w:val="0"/>
        <w:adjustRightInd w:val="0"/>
        <w:spacing w:before="100" w:after="100"/>
        <w:ind w:firstLine="720"/>
        <w:jc w:val="both"/>
        <w:rPr>
          <w:lang w:val="nl-NL"/>
        </w:rPr>
      </w:pPr>
      <w:r w:rsidRPr="00A740E7">
        <w:rPr>
          <w:lang w:val="vi-VN"/>
        </w:rPr>
        <w:t xml:space="preserve">Sau </w:t>
      </w:r>
      <w:r w:rsidRPr="000A48B9">
        <w:rPr>
          <w:lang w:val="nl-NL"/>
        </w:rPr>
        <w:t>30 ngày</w:t>
      </w:r>
      <w:r w:rsidRPr="00A740E7">
        <w:rPr>
          <w:lang w:val="vi-VN"/>
        </w:rPr>
        <w:t xml:space="preserve"> kể từ ngày có thông báo yêu cầu</w:t>
      </w:r>
      <w:r w:rsidRPr="000A48B9">
        <w:rPr>
          <w:lang w:val="nl-NL"/>
        </w:rPr>
        <w:t xml:space="preserve"> thương nhân</w:t>
      </w:r>
      <w:r w:rsidRPr="00A740E7">
        <w:rPr>
          <w:lang w:val="vi-VN"/>
        </w:rPr>
        <w:t xml:space="preserve"> bổ sung hồ sơ nhưng không nhận được văn bản giải trình lý do không bổ sung được hồ sơ hợp lệ theo quy định, </w:t>
      </w:r>
      <w:r w:rsidRPr="000A48B9">
        <w:rPr>
          <w:lang w:val="nl-NL"/>
        </w:rPr>
        <w:t xml:space="preserve">Tổng cục </w:t>
      </w:r>
      <w:r w:rsidRPr="00A740E7">
        <w:rPr>
          <w:lang w:val="vi-VN"/>
        </w:rPr>
        <w:t xml:space="preserve">Tiêu chuẩn Đo lường Chất lượng có văn bản thông báo từ chối cấp Giấy </w:t>
      </w:r>
      <w:r w:rsidRPr="000A48B9">
        <w:rPr>
          <w:lang w:val="nl-NL"/>
        </w:rPr>
        <w:t>chứng nhận,</w:t>
      </w:r>
      <w:r w:rsidRPr="00A740E7">
        <w:rPr>
          <w:lang w:val="vi-VN"/>
        </w:rPr>
        <w:t xml:space="preserve"> trong đó nê</w:t>
      </w:r>
      <w:r w:rsidRPr="000A48B9">
        <w:rPr>
          <w:lang w:val="nl-NL"/>
        </w:rPr>
        <w:t>u</w:t>
      </w:r>
      <w:r w:rsidRPr="00A740E7">
        <w:rPr>
          <w:lang w:val="vi-VN"/>
        </w:rPr>
        <w:t xml:space="preserve"> rõ lý do.</w:t>
      </w:r>
    </w:p>
    <w:p w:rsidR="00C77D28" w:rsidRDefault="00C77D28" w:rsidP="00C77D28">
      <w:pPr>
        <w:autoSpaceDE w:val="0"/>
        <w:autoSpaceDN w:val="0"/>
        <w:adjustRightInd w:val="0"/>
        <w:spacing w:before="100" w:after="100"/>
        <w:ind w:firstLine="720"/>
        <w:jc w:val="both"/>
        <w:rPr>
          <w:spacing w:val="-2"/>
          <w:lang w:val="nl-NL"/>
        </w:rPr>
      </w:pPr>
      <w:r w:rsidRPr="00DB269F">
        <w:rPr>
          <w:lang w:val="nl-NL"/>
        </w:rPr>
        <w:t xml:space="preserve">- </w:t>
      </w:r>
      <w:r w:rsidRPr="00700519">
        <w:rPr>
          <w:lang w:val="nl-NL"/>
        </w:rPr>
        <w:t xml:space="preserve">Trường hợp hồ sơ </w:t>
      </w:r>
      <w:r>
        <w:rPr>
          <w:lang w:val="nl-NL"/>
        </w:rPr>
        <w:t xml:space="preserve">đầy đủ nhưng </w:t>
      </w:r>
      <w:r w:rsidRPr="004A5EAA">
        <w:rPr>
          <w:lang w:val="vi-VN"/>
        </w:rPr>
        <w:t xml:space="preserve">có nội dung </w:t>
      </w:r>
      <w:r w:rsidRPr="000A48B9">
        <w:rPr>
          <w:lang w:val="nl-NL"/>
        </w:rPr>
        <w:t xml:space="preserve">chưa </w:t>
      </w:r>
      <w:r w:rsidRPr="004A5EAA">
        <w:rPr>
          <w:lang w:val="vi-VN"/>
        </w:rPr>
        <w:t>hợp lệ</w:t>
      </w:r>
      <w:r w:rsidRPr="000A48B9">
        <w:rPr>
          <w:lang w:val="nl-NL"/>
        </w:rPr>
        <w:t xml:space="preserve"> </w:t>
      </w:r>
      <w:r w:rsidRPr="004A5EAA">
        <w:rPr>
          <w:lang w:val="vi-VN"/>
        </w:rPr>
        <w:t>hoặc có yêu cầu của cơ quan nhà nước có thẩm quyền hoặc có thông tin, phản ánh về dấu hiệu vi phạm liên quan đến hồ sơ</w:t>
      </w:r>
      <w:r w:rsidRPr="004A5EAA">
        <w:rPr>
          <w:lang w:val="nl-NL"/>
        </w:rPr>
        <w:t>,</w:t>
      </w:r>
      <w:r w:rsidRPr="00700519">
        <w:rPr>
          <w:lang w:val="nl-NL"/>
        </w:rPr>
        <w:t xml:space="preserve"> Tổng cục Tiêu chuẩn Đo lường Chất lượng tiến hành thẩm </w:t>
      </w:r>
      <w:r>
        <w:rPr>
          <w:lang w:val="nl-NL"/>
        </w:rPr>
        <w:t>định</w:t>
      </w:r>
      <w:r w:rsidRPr="00700519">
        <w:rPr>
          <w:lang w:val="nl-NL"/>
        </w:rPr>
        <w:t xml:space="preserve"> thực tế</w:t>
      </w:r>
      <w:r w:rsidRPr="004A5EAA">
        <w:rPr>
          <w:lang w:val="nl-NL"/>
        </w:rPr>
        <w:t xml:space="preserve"> </w:t>
      </w:r>
      <w:r w:rsidRPr="00700519">
        <w:rPr>
          <w:lang w:val="nl-NL"/>
        </w:rPr>
        <w:t>tại cơ sở pha chế</w:t>
      </w:r>
      <w:r>
        <w:rPr>
          <w:lang w:val="nl-NL"/>
        </w:rPr>
        <w:t xml:space="preserve"> khí của </w:t>
      </w:r>
      <w:r w:rsidRPr="00700519">
        <w:rPr>
          <w:lang w:val="nl-NL"/>
        </w:rPr>
        <w:t>thương nhân</w:t>
      </w:r>
      <w:r w:rsidRPr="005342A6">
        <w:rPr>
          <w:spacing w:val="-2"/>
          <w:lang w:val="nl-NL"/>
        </w:rPr>
        <w:t>.</w:t>
      </w:r>
      <w:r>
        <w:rPr>
          <w:spacing w:val="-2"/>
          <w:lang w:val="nl-NL"/>
        </w:rPr>
        <w:t xml:space="preserve"> </w:t>
      </w:r>
      <w:r w:rsidRPr="00AE08FC">
        <w:rPr>
          <w:lang w:val="vi-VN"/>
        </w:rPr>
        <w:t xml:space="preserve">Trường hợp </w:t>
      </w:r>
      <w:r w:rsidRPr="000A48B9">
        <w:rPr>
          <w:lang w:val="nl-NL"/>
        </w:rPr>
        <w:t xml:space="preserve">vì lý do kỹ thuật hoặc </w:t>
      </w:r>
      <w:r w:rsidRPr="00AE08FC">
        <w:rPr>
          <w:lang w:val="vi-VN"/>
        </w:rPr>
        <w:t>có yếu tố khách quan</w:t>
      </w:r>
      <w:r w:rsidRPr="000A48B9">
        <w:rPr>
          <w:lang w:val="nl-NL"/>
        </w:rPr>
        <w:t xml:space="preserve"> làm chậm thời gian thẩm định thực </w:t>
      </w:r>
      <w:r w:rsidRPr="000A48B9">
        <w:rPr>
          <w:lang w:val="nl-NL"/>
        </w:rPr>
        <w:lastRenderedPageBreak/>
        <w:t>tế</w:t>
      </w:r>
      <w:r w:rsidRPr="00AE08FC">
        <w:rPr>
          <w:lang w:val="vi-VN"/>
        </w:rPr>
        <w:t xml:space="preserve">, đoàn thẩm định báo cáo Tổng cục Tiêu chuẩn Đo lường Chất lượng xem xét, quyết định được kéo dài thời gian thẩm định, nhưng không quá </w:t>
      </w:r>
      <w:r w:rsidRPr="000A48B9">
        <w:rPr>
          <w:lang w:val="nl-NL"/>
        </w:rPr>
        <w:t>07</w:t>
      </w:r>
      <w:r w:rsidRPr="00AE08FC">
        <w:rPr>
          <w:lang w:val="vi-VN"/>
        </w:rPr>
        <w:t xml:space="preserve"> ngày làm việc.</w:t>
      </w:r>
      <w:r w:rsidRPr="000A48B9">
        <w:rPr>
          <w:lang w:val="nl-NL"/>
        </w:rPr>
        <w:t xml:space="preserve"> </w:t>
      </w:r>
      <w:r w:rsidRPr="00700519">
        <w:rPr>
          <w:lang w:val="nl-NL"/>
        </w:rPr>
        <w:t>Chi phí phục vụ hoạt động thẩm định của chuyên gia hoặc đoàn thẩm định</w:t>
      </w:r>
      <w:r>
        <w:rPr>
          <w:lang w:val="nl-NL"/>
        </w:rPr>
        <w:t xml:space="preserve"> do thương nhân chi trả</w:t>
      </w:r>
      <w:r w:rsidRPr="00700519">
        <w:rPr>
          <w:lang w:val="nl-NL"/>
        </w:rPr>
        <w:t xml:space="preserve"> theo quy định của pháp luật hiện hành.</w:t>
      </w:r>
    </w:p>
    <w:p w:rsidR="00C77D28" w:rsidRPr="00700519" w:rsidRDefault="00C77D28" w:rsidP="00C77D28">
      <w:pPr>
        <w:widowControl w:val="0"/>
        <w:spacing w:before="120" w:after="120"/>
        <w:ind w:firstLine="720"/>
        <w:jc w:val="both"/>
        <w:rPr>
          <w:lang w:val="nl-NL"/>
        </w:rPr>
      </w:pPr>
      <w:r>
        <w:rPr>
          <w:lang w:val="nl-NL"/>
        </w:rPr>
        <w:t xml:space="preserve">Căn cứ </w:t>
      </w:r>
      <w:r w:rsidRPr="00700519">
        <w:rPr>
          <w:lang w:val="nl-NL"/>
        </w:rPr>
        <w:t xml:space="preserve">biên bản thẩm định thực tế và kết quả thực hiện hành động khắc phục đạt yêu cầu (nếu có), Tổng cục Tiêu chuẩn Đo lường Chất lượng cấp Giấy chứng </w:t>
      </w:r>
      <w:r w:rsidR="00F95D56">
        <w:rPr>
          <w:lang w:val="nl-NL"/>
        </w:rPr>
        <w:t xml:space="preserve">nhận </w:t>
      </w:r>
      <w:r w:rsidRPr="00700519">
        <w:rPr>
          <w:lang w:val="nl-NL"/>
        </w:rPr>
        <w:t xml:space="preserve">cho cơ sở pha chế </w:t>
      </w:r>
      <w:r>
        <w:rPr>
          <w:lang w:val="nl-NL"/>
        </w:rPr>
        <w:t>khí</w:t>
      </w:r>
      <w:r w:rsidRPr="00700519">
        <w:rPr>
          <w:lang w:val="nl-NL"/>
        </w:rPr>
        <w:t xml:space="preserve"> </w:t>
      </w:r>
      <w:r>
        <w:rPr>
          <w:lang w:val="nl-NL"/>
        </w:rPr>
        <w:t xml:space="preserve">của thương nhân </w:t>
      </w:r>
      <w:r w:rsidRPr="00700519">
        <w:rPr>
          <w:lang w:val="nl-NL"/>
        </w:rPr>
        <w:t xml:space="preserve">với thời hạn hiệu lực </w:t>
      </w:r>
      <w:r w:rsidR="00F95D56">
        <w:rPr>
          <w:lang w:val="nl-NL"/>
        </w:rPr>
        <w:t>theo thời hạn hiệu lực của Giấy chứng nhận đã cấp</w:t>
      </w:r>
      <w:r w:rsidRPr="00700519">
        <w:rPr>
          <w:lang w:val="nl-NL"/>
        </w:rPr>
        <w:t>.</w:t>
      </w:r>
    </w:p>
    <w:p w:rsidR="00C77D28" w:rsidRPr="00EE55CC" w:rsidRDefault="00C77D28" w:rsidP="00C77D28">
      <w:pPr>
        <w:autoSpaceDE w:val="0"/>
        <w:autoSpaceDN w:val="0"/>
        <w:adjustRightInd w:val="0"/>
        <w:spacing w:before="100" w:after="100"/>
        <w:ind w:firstLine="720"/>
        <w:jc w:val="both"/>
        <w:rPr>
          <w:spacing w:val="4"/>
          <w:lang w:val="vi-VN"/>
        </w:rPr>
      </w:pPr>
      <w:r w:rsidRPr="00AE08FC">
        <w:rPr>
          <w:kern w:val="16"/>
          <w:lang w:val="vi-VN"/>
        </w:rPr>
        <w:t xml:space="preserve"> </w:t>
      </w:r>
      <w:r w:rsidRPr="00EE55CC">
        <w:rPr>
          <w:spacing w:val="4"/>
          <w:kern w:val="16"/>
          <w:lang w:val="vi-VN"/>
        </w:rPr>
        <w:t>T</w:t>
      </w:r>
      <w:r w:rsidRPr="00EE55CC">
        <w:rPr>
          <w:spacing w:val="4"/>
          <w:lang w:val="vi-VN"/>
        </w:rPr>
        <w:t>rường hợp kết quả thẩm định không đạt yêu cầu</w:t>
      </w:r>
      <w:r w:rsidRPr="00EE55CC">
        <w:rPr>
          <w:spacing w:val="4"/>
          <w:lang w:val="nl-NL"/>
        </w:rPr>
        <w:t xml:space="preserve">, Tổng cục Tiêu chuẩn Đo lường Chất lượng thông báo bằng văn bản cho thương nhân và nêu rõ lý do. </w:t>
      </w:r>
    </w:p>
    <w:p w:rsidR="00C77D28" w:rsidRDefault="00C77D28" w:rsidP="00C77D28">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rsidR="00C77D28" w:rsidRDefault="00C77D28" w:rsidP="00C77D28">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Pr="000A48B9">
        <w:rPr>
          <w:color w:val="000000"/>
          <w:lang w:val="vi-VN"/>
        </w:rPr>
        <w:t>Tổng cục</w:t>
      </w:r>
      <w:r w:rsidRPr="00DB269F">
        <w:rPr>
          <w:color w:val="000000"/>
          <w:lang w:val="vi-VN"/>
        </w:rPr>
        <w:t xml:space="preserve"> Tiêu chuẩn Đo lường Chất lượng</w:t>
      </w:r>
      <w:r w:rsidRPr="005342A6">
        <w:rPr>
          <w:lang w:val="nl-NL"/>
        </w:rPr>
        <w:t xml:space="preserve"> hoặc theo đường bưu điện</w:t>
      </w:r>
      <w:r w:rsidRPr="00DB269F">
        <w:rPr>
          <w:b/>
          <w:i/>
          <w:lang w:val="nl-NL"/>
        </w:rPr>
        <w:t>.</w:t>
      </w:r>
    </w:p>
    <w:p w:rsidR="00C77D28" w:rsidRDefault="00C77D28" w:rsidP="00C77D28">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hoặc qua Cổng thông tin điện tử</w:t>
      </w:r>
      <w:r w:rsidRPr="0099618D">
        <w:rPr>
          <w:spacing w:val="-2"/>
          <w:lang w:val="nl-NL"/>
        </w:rPr>
        <w:t xml:space="preserve"> </w:t>
      </w:r>
      <w:r>
        <w:rPr>
          <w:spacing w:val="-2"/>
          <w:lang w:val="nl-NL"/>
        </w:rPr>
        <w:t xml:space="preserve">của </w:t>
      </w:r>
      <w:r w:rsidRPr="000A48B9">
        <w:rPr>
          <w:color w:val="000000"/>
          <w:lang w:val="nl-NL"/>
        </w:rPr>
        <w:t>Tổng</w:t>
      </w:r>
      <w:r w:rsidRPr="00DB269F">
        <w:rPr>
          <w:color w:val="000000"/>
          <w:lang w:val="vi-VN"/>
        </w:rPr>
        <w:t xml:space="preserve"> cục Tiêu chuẩn Đo lường Chất lượng</w:t>
      </w:r>
      <w:r w:rsidRPr="005342A6">
        <w:rPr>
          <w:lang w:val="nl-NL"/>
        </w:rPr>
        <w:t xml:space="preserve">. </w:t>
      </w:r>
    </w:p>
    <w:p w:rsidR="00C77D28" w:rsidRDefault="00C77D28" w:rsidP="00C77D28">
      <w:pPr>
        <w:autoSpaceDE w:val="0"/>
        <w:autoSpaceDN w:val="0"/>
        <w:adjustRightInd w:val="0"/>
        <w:spacing w:before="100" w:after="100"/>
        <w:ind w:firstLine="720"/>
        <w:jc w:val="both"/>
        <w:rPr>
          <w:b/>
          <w:i/>
          <w:lang w:val="nl-NL"/>
        </w:rPr>
      </w:pPr>
      <w:r w:rsidRPr="005342A6">
        <w:rPr>
          <w:b/>
          <w:i/>
          <w:lang w:val="nl-NL"/>
        </w:rPr>
        <w:t>c. Thành phần, số lượng hồ sơ:</w:t>
      </w:r>
    </w:p>
    <w:p w:rsidR="00C77D28" w:rsidRDefault="00C77D28" w:rsidP="00C77D28">
      <w:pPr>
        <w:widowControl w:val="0"/>
        <w:autoSpaceDE w:val="0"/>
        <w:autoSpaceDN w:val="0"/>
        <w:adjustRightInd w:val="0"/>
        <w:spacing w:before="100" w:after="100"/>
        <w:ind w:firstLine="720"/>
        <w:jc w:val="both"/>
        <w:rPr>
          <w:lang w:val="nl-NL"/>
        </w:rPr>
      </w:pPr>
      <w:r w:rsidRPr="005342A6">
        <w:rPr>
          <w:lang w:val="nl-NL"/>
        </w:rPr>
        <w:t>Thành phần hồ sơ bao gồm:</w:t>
      </w:r>
    </w:p>
    <w:p w:rsidR="00C77D28" w:rsidRDefault="00C77D28" w:rsidP="00C77D28">
      <w:pPr>
        <w:widowControl w:val="0"/>
        <w:autoSpaceDE w:val="0"/>
        <w:autoSpaceDN w:val="0"/>
        <w:adjustRightInd w:val="0"/>
        <w:spacing w:before="100" w:after="100"/>
        <w:ind w:firstLine="720"/>
        <w:jc w:val="both"/>
        <w:rPr>
          <w:lang w:val="nl-NL"/>
        </w:rPr>
      </w:pPr>
      <w:r>
        <w:rPr>
          <w:lang w:val="nl-NL"/>
        </w:rPr>
        <w:t xml:space="preserve">- </w:t>
      </w:r>
      <w:r w:rsidRPr="00700519">
        <w:rPr>
          <w:lang w:val="vi-VN"/>
        </w:rPr>
        <w:t xml:space="preserve">Đơn đăng ký </w:t>
      </w:r>
      <w:r w:rsidRPr="00C77D28">
        <w:rPr>
          <w:lang w:val="nl-NL"/>
        </w:rPr>
        <w:t xml:space="preserve">điều chỉnh, bổ sung Giấy chứng nhận đăng ký </w:t>
      </w:r>
      <w:r w:rsidRPr="00700519">
        <w:rPr>
          <w:lang w:val="vi-VN"/>
        </w:rPr>
        <w:t xml:space="preserve">cơ sở pha chế </w:t>
      </w:r>
      <w:r w:rsidRPr="00C77D28">
        <w:rPr>
          <w:lang w:val="nl-NL"/>
        </w:rPr>
        <w:t>khí</w:t>
      </w:r>
      <w:r>
        <w:rPr>
          <w:lang w:val="nl-NL"/>
        </w:rPr>
        <w:t>;</w:t>
      </w:r>
    </w:p>
    <w:p w:rsidR="00C77D28" w:rsidRDefault="00C77D28" w:rsidP="00C77D28">
      <w:pPr>
        <w:widowControl w:val="0"/>
        <w:autoSpaceDE w:val="0"/>
        <w:autoSpaceDN w:val="0"/>
        <w:adjustRightInd w:val="0"/>
        <w:spacing w:before="100" w:after="100"/>
        <w:ind w:firstLine="720"/>
        <w:jc w:val="both"/>
        <w:rPr>
          <w:lang w:val="de-DE"/>
        </w:rPr>
      </w:pPr>
      <w:r>
        <w:rPr>
          <w:lang w:val="nl-NL"/>
        </w:rPr>
        <w:t xml:space="preserve">- </w:t>
      </w:r>
      <w:r w:rsidRPr="00700519">
        <w:rPr>
          <w:lang w:val="de-DE"/>
        </w:rPr>
        <w:t>Bản thuyết minh năng lực của từng cơ sở pha chế</w:t>
      </w:r>
      <w:r>
        <w:rPr>
          <w:lang w:val="de-DE"/>
        </w:rPr>
        <w:t xml:space="preserve"> khí</w:t>
      </w:r>
      <w:r w:rsidRPr="00700519">
        <w:rPr>
          <w:lang w:val="de-DE"/>
        </w:rPr>
        <w:t xml:space="preserve"> gồm các thông tin cơ bản sau:</w:t>
      </w:r>
    </w:p>
    <w:p w:rsidR="00C77D28" w:rsidRPr="00700519" w:rsidRDefault="00C77D28" w:rsidP="00C77D28">
      <w:pPr>
        <w:pStyle w:val="Default"/>
        <w:widowControl w:val="0"/>
        <w:spacing w:before="120" w:after="120"/>
        <w:ind w:firstLine="720"/>
        <w:jc w:val="both"/>
        <w:rPr>
          <w:sz w:val="28"/>
          <w:szCs w:val="28"/>
          <w:lang w:val="nl-NL"/>
        </w:rPr>
      </w:pPr>
      <w:r>
        <w:rPr>
          <w:sz w:val="28"/>
          <w:szCs w:val="28"/>
          <w:lang w:val="nl-NL"/>
        </w:rPr>
        <w:t>+</w:t>
      </w:r>
      <w:r w:rsidRPr="00700519">
        <w:rPr>
          <w:sz w:val="28"/>
          <w:szCs w:val="28"/>
          <w:lang w:val="nl-NL"/>
        </w:rPr>
        <w:t xml:space="preserve"> Tên </w:t>
      </w:r>
      <w:r>
        <w:rPr>
          <w:sz w:val="28"/>
          <w:szCs w:val="28"/>
          <w:lang w:val="nl-NL"/>
        </w:rPr>
        <w:t xml:space="preserve">sản phẩm khí </w:t>
      </w:r>
      <w:r w:rsidRPr="00700519">
        <w:rPr>
          <w:sz w:val="28"/>
          <w:szCs w:val="28"/>
          <w:lang w:val="nl-NL"/>
        </w:rPr>
        <w:t xml:space="preserve">thành phẩm; Bản công bố tiêu chuẩn áp dụng và chứng chỉ chất lượng phù hợp với bản công bố của loại </w:t>
      </w:r>
      <w:r>
        <w:rPr>
          <w:sz w:val="28"/>
          <w:szCs w:val="28"/>
          <w:lang w:val="nl-NL"/>
        </w:rPr>
        <w:t xml:space="preserve">khí </w:t>
      </w:r>
      <w:r w:rsidRPr="00700519">
        <w:rPr>
          <w:sz w:val="28"/>
          <w:szCs w:val="28"/>
          <w:lang w:val="nl-NL"/>
        </w:rPr>
        <w:t>thành phẩm được pha chế tại cơ sở;</w:t>
      </w:r>
    </w:p>
    <w:p w:rsidR="00C77D28" w:rsidRPr="00700519" w:rsidRDefault="00C77D28" w:rsidP="00C77D28">
      <w:pPr>
        <w:pStyle w:val="Default"/>
        <w:widowControl w:val="0"/>
        <w:spacing w:before="120" w:after="120"/>
        <w:ind w:firstLine="720"/>
        <w:jc w:val="both"/>
        <w:rPr>
          <w:sz w:val="28"/>
          <w:szCs w:val="28"/>
          <w:lang w:val="nl-NL"/>
        </w:rPr>
      </w:pPr>
      <w:r>
        <w:rPr>
          <w:sz w:val="28"/>
          <w:szCs w:val="28"/>
          <w:lang w:val="nl-NL"/>
        </w:rPr>
        <w:t>+</w:t>
      </w:r>
      <w:r w:rsidRPr="00700519">
        <w:rPr>
          <w:sz w:val="28"/>
          <w:szCs w:val="28"/>
          <w:lang w:val="nl-NL"/>
        </w:rPr>
        <w:t xml:space="preserve"> Phương pháp pha chế </w:t>
      </w:r>
      <w:r>
        <w:rPr>
          <w:sz w:val="28"/>
          <w:szCs w:val="28"/>
          <w:lang w:val="nl-NL"/>
        </w:rPr>
        <w:t xml:space="preserve">khí </w:t>
      </w:r>
      <w:r w:rsidRPr="00700519">
        <w:rPr>
          <w:sz w:val="28"/>
          <w:szCs w:val="28"/>
          <w:lang w:val="nl-NL"/>
        </w:rPr>
        <w:t>được sử dụng và hệ thống bồn bể, thiết bị tương ứng;</w:t>
      </w:r>
    </w:p>
    <w:p w:rsidR="00C77D28" w:rsidRDefault="00C77D28" w:rsidP="00C77D28">
      <w:pPr>
        <w:pStyle w:val="Default"/>
        <w:widowControl w:val="0"/>
        <w:spacing w:before="120" w:after="120"/>
        <w:ind w:firstLine="720"/>
        <w:jc w:val="both"/>
        <w:rPr>
          <w:sz w:val="28"/>
          <w:szCs w:val="28"/>
          <w:lang w:val="nl-NL"/>
        </w:rPr>
      </w:pPr>
      <w:r>
        <w:rPr>
          <w:sz w:val="28"/>
          <w:szCs w:val="28"/>
          <w:lang w:val="nl-NL"/>
        </w:rPr>
        <w:t>+</w:t>
      </w:r>
      <w:r w:rsidRPr="00700519">
        <w:rPr>
          <w:sz w:val="28"/>
          <w:szCs w:val="28"/>
          <w:lang w:val="nl-NL"/>
        </w:rPr>
        <w:t xml:space="preserve"> Bảng kê khai chủng loại, chất lượng và xuất xứ các nguyên liệu, phụ gia dùng trong quá trình pha chế các loại </w:t>
      </w:r>
      <w:r>
        <w:rPr>
          <w:sz w:val="28"/>
          <w:szCs w:val="28"/>
          <w:lang w:val="nl-NL"/>
        </w:rPr>
        <w:t>khí</w:t>
      </w:r>
      <w:r w:rsidRPr="00700519">
        <w:rPr>
          <w:sz w:val="28"/>
          <w:szCs w:val="28"/>
          <w:lang w:val="nl-NL"/>
        </w:rPr>
        <w:t xml:space="preserve"> thành phẩm;</w:t>
      </w:r>
    </w:p>
    <w:p w:rsidR="00C77D28" w:rsidRPr="00C77D28" w:rsidRDefault="00C77D28" w:rsidP="00C77D28">
      <w:pPr>
        <w:widowControl w:val="0"/>
        <w:autoSpaceDE w:val="0"/>
        <w:autoSpaceDN w:val="0"/>
        <w:adjustRightInd w:val="0"/>
        <w:spacing w:before="100" w:after="100"/>
        <w:ind w:firstLine="720"/>
        <w:jc w:val="both"/>
        <w:rPr>
          <w:iCs/>
          <w:lang w:val="nl-NL"/>
        </w:rPr>
      </w:pPr>
      <w:r>
        <w:rPr>
          <w:lang w:val="nl-NL"/>
        </w:rPr>
        <w:t>+</w:t>
      </w:r>
      <w:r w:rsidRPr="00700519">
        <w:rPr>
          <w:lang w:val="nl-NL"/>
        </w:rPr>
        <w:t xml:space="preserve"> Năng lực phòng thử nghiệm hiện có tại cơ sở pha chế</w:t>
      </w:r>
      <w:r>
        <w:rPr>
          <w:lang w:val="nl-NL"/>
        </w:rPr>
        <w:t xml:space="preserve"> khí. Trường hợp </w:t>
      </w:r>
      <w:r w:rsidRPr="00A2633A">
        <w:rPr>
          <w:iCs/>
          <w:lang w:val="nl-NL"/>
        </w:rPr>
        <w:t xml:space="preserve">chưa có </w:t>
      </w:r>
      <w:r w:rsidRPr="00700519">
        <w:rPr>
          <w:iCs/>
          <w:lang w:val="vi-VN"/>
        </w:rPr>
        <w:t xml:space="preserve">phòng thử nghiệm đủ </w:t>
      </w:r>
      <w:r w:rsidRPr="00A2633A">
        <w:rPr>
          <w:iCs/>
          <w:lang w:val="nl-NL"/>
        </w:rPr>
        <w:t>năng lực</w:t>
      </w:r>
      <w:r w:rsidRPr="00700519">
        <w:rPr>
          <w:iCs/>
          <w:lang w:val="vi-VN"/>
        </w:rPr>
        <w:t xml:space="preserve"> thử nghiệm tất cả các chỉ tiêu chất lượng theo quy chuẩn kỹ thuật </w:t>
      </w:r>
      <w:r w:rsidRPr="00700519">
        <w:rPr>
          <w:lang w:val="nl-NL"/>
        </w:rPr>
        <w:t>quốc gia</w:t>
      </w:r>
      <w:r w:rsidRPr="00700519">
        <w:rPr>
          <w:iCs/>
          <w:lang w:val="vi-VN"/>
        </w:rPr>
        <w:t xml:space="preserve"> </w:t>
      </w:r>
      <w:r w:rsidRPr="00A2633A">
        <w:rPr>
          <w:iCs/>
          <w:lang w:val="nl-NL"/>
        </w:rPr>
        <w:t>và tiêu chuẩn công bố áp dụng</w:t>
      </w:r>
      <w:r w:rsidRPr="00700519">
        <w:rPr>
          <w:iCs/>
          <w:lang w:val="vi-VN"/>
        </w:rPr>
        <w:t>, thương nhân phải đầu tư thiết bị bảo đảm đủ năng lực kiểm tra chất lượng</w:t>
      </w:r>
      <w:r w:rsidRPr="00A2633A">
        <w:rPr>
          <w:iCs/>
          <w:lang w:val="nl-NL"/>
        </w:rPr>
        <w:t xml:space="preserve"> khí</w:t>
      </w:r>
      <w:r w:rsidRPr="00700519">
        <w:rPr>
          <w:iCs/>
          <w:lang w:val="vi-VN"/>
        </w:rPr>
        <w:t xml:space="preserve"> theo quy chuẩn kỹ thuật </w:t>
      </w:r>
      <w:r w:rsidRPr="00700519">
        <w:rPr>
          <w:lang w:val="nl-NL"/>
        </w:rPr>
        <w:t>quốc gia</w:t>
      </w:r>
      <w:r w:rsidRPr="00700519">
        <w:rPr>
          <w:iCs/>
          <w:lang w:val="vi-VN"/>
        </w:rPr>
        <w:t xml:space="preserve"> </w:t>
      </w:r>
      <w:r w:rsidRPr="00A2633A">
        <w:rPr>
          <w:iCs/>
          <w:lang w:val="nl-NL"/>
        </w:rPr>
        <w:t>và tiêu chuẩn công bố áp dụng</w:t>
      </w:r>
      <w:r w:rsidRPr="00700519">
        <w:rPr>
          <w:iCs/>
          <w:lang w:val="vi-VN"/>
        </w:rPr>
        <w:t xml:space="preserve"> trong thời hạn 01 năm kể từ ngày được cấp Giấy </w:t>
      </w:r>
      <w:r w:rsidRPr="00A2633A">
        <w:rPr>
          <w:iCs/>
          <w:lang w:val="nl-NL"/>
        </w:rPr>
        <w:t>chứng nhận đủ điều kiện</w:t>
      </w:r>
      <w:r w:rsidRPr="00700519">
        <w:rPr>
          <w:iCs/>
          <w:lang w:val="vi-VN"/>
        </w:rPr>
        <w:t xml:space="preserve"> xuất khẩu, nhập khẩu </w:t>
      </w:r>
      <w:r w:rsidRPr="00A2633A">
        <w:rPr>
          <w:iCs/>
          <w:lang w:val="nl-NL"/>
        </w:rPr>
        <w:t>khí</w:t>
      </w:r>
      <w:r w:rsidRPr="00700519">
        <w:rPr>
          <w:iCs/>
          <w:lang w:val="vi-VN"/>
        </w:rPr>
        <w:t>.</w:t>
      </w:r>
    </w:p>
    <w:p w:rsidR="00C77D28" w:rsidRPr="00C77D28" w:rsidRDefault="00C77D28" w:rsidP="00C77D28">
      <w:pPr>
        <w:widowControl w:val="0"/>
        <w:autoSpaceDE w:val="0"/>
        <w:autoSpaceDN w:val="0"/>
        <w:adjustRightInd w:val="0"/>
        <w:spacing w:before="100" w:after="100"/>
        <w:ind w:firstLine="720"/>
        <w:jc w:val="both"/>
        <w:rPr>
          <w:iCs/>
          <w:lang w:val="nl-NL"/>
        </w:rPr>
      </w:pPr>
      <w:r w:rsidRPr="00700519">
        <w:rPr>
          <w:iCs/>
          <w:lang w:val="vi-VN"/>
        </w:rPr>
        <w:t xml:space="preserve">Trong thời gian đầu tư thiết bị thử nghiệm, </w:t>
      </w:r>
      <w:r w:rsidRPr="00700519">
        <w:rPr>
          <w:lang w:val="vi-VN"/>
        </w:rPr>
        <w:t xml:space="preserve">thương nhân được phép </w:t>
      </w:r>
      <w:r w:rsidRPr="00C77D28">
        <w:rPr>
          <w:iCs/>
          <w:lang w:val="nl-NL"/>
        </w:rPr>
        <w:t xml:space="preserve">ký hợp đồng dịch vụ với tổ chức </w:t>
      </w:r>
      <w:r w:rsidRPr="00700519">
        <w:rPr>
          <w:iCs/>
          <w:lang w:val="vi-VN"/>
        </w:rPr>
        <w:t xml:space="preserve">thử nghiệm đáp ứng các quy định của pháp luật về chất lượng sản phẩm, hàng hóa và có đủ năng lực </w:t>
      </w:r>
      <w:r w:rsidRPr="00C77D28">
        <w:rPr>
          <w:iCs/>
          <w:lang w:val="nl-NL"/>
        </w:rPr>
        <w:t xml:space="preserve">kỹ thuật và phạm vi phù hợp </w:t>
      </w:r>
      <w:r w:rsidRPr="00700519">
        <w:rPr>
          <w:iCs/>
          <w:lang w:val="vi-VN"/>
        </w:rPr>
        <w:lastRenderedPageBreak/>
        <w:t xml:space="preserve">để kiểm tra, thử nghiệm các chỉ tiêu chất lượng </w:t>
      </w:r>
      <w:r w:rsidRPr="00C77D28">
        <w:rPr>
          <w:iCs/>
          <w:lang w:val="nl-NL"/>
        </w:rPr>
        <w:t>khí</w:t>
      </w:r>
      <w:r w:rsidRPr="00700519">
        <w:rPr>
          <w:iCs/>
          <w:lang w:val="vi-VN"/>
        </w:rPr>
        <w:t xml:space="preserve"> theo quy chuẩn </w:t>
      </w:r>
      <w:r w:rsidRPr="00700519">
        <w:rPr>
          <w:lang w:val="vi-VN"/>
        </w:rPr>
        <w:t xml:space="preserve">kỹ thuật </w:t>
      </w:r>
      <w:r w:rsidRPr="00700519">
        <w:rPr>
          <w:lang w:val="nl-NL"/>
        </w:rPr>
        <w:t>quốc gia</w:t>
      </w:r>
      <w:r w:rsidRPr="00C77D28">
        <w:rPr>
          <w:lang w:val="nl-NL"/>
        </w:rPr>
        <w:t xml:space="preserve"> và </w:t>
      </w:r>
      <w:r w:rsidRPr="00C77D28">
        <w:rPr>
          <w:iCs/>
          <w:lang w:val="nl-NL"/>
        </w:rPr>
        <w:t>tiêu chuẩn công bố áp dụng. Hợp đồng ký kết với tổ chức thử nghiệm bên ngoài phải được</w:t>
      </w:r>
      <w:r w:rsidRPr="00C77D28">
        <w:rPr>
          <w:b/>
          <w:sz w:val="26"/>
          <w:szCs w:val="26"/>
          <w:lang w:val="nl-NL"/>
        </w:rPr>
        <w:t xml:space="preserve"> </w:t>
      </w:r>
      <w:r w:rsidRPr="00C77D28">
        <w:rPr>
          <w:lang w:val="nl-NL"/>
        </w:rPr>
        <w:t>cập nhật trong hồ sơ đăng ký</w:t>
      </w:r>
      <w:r w:rsidRPr="00C77D28">
        <w:rPr>
          <w:iCs/>
          <w:lang w:val="nl-NL"/>
        </w:rPr>
        <w:t>.</w:t>
      </w:r>
    </w:p>
    <w:p w:rsidR="00C77D28" w:rsidRPr="00C77D28" w:rsidRDefault="00C77D28" w:rsidP="00C77D28">
      <w:pPr>
        <w:pStyle w:val="Default"/>
        <w:widowControl w:val="0"/>
        <w:spacing w:before="120" w:after="120"/>
        <w:ind w:firstLine="720"/>
        <w:jc w:val="both"/>
        <w:rPr>
          <w:sz w:val="28"/>
          <w:szCs w:val="28"/>
          <w:lang w:val="nl-NL"/>
        </w:rPr>
      </w:pPr>
      <w:r>
        <w:rPr>
          <w:sz w:val="28"/>
          <w:szCs w:val="28"/>
          <w:lang w:val="nl-NL"/>
        </w:rPr>
        <w:t>+</w:t>
      </w:r>
      <w:r w:rsidRPr="00B707B0">
        <w:rPr>
          <w:sz w:val="28"/>
          <w:szCs w:val="28"/>
          <w:lang w:val="nl-NL"/>
        </w:rPr>
        <w:t xml:space="preserve"> Kế hoạch kiểm soát chất lượng sản phẩm khí trong hoạt động pha chế khí</w:t>
      </w:r>
      <w:r w:rsidRPr="00C77D28">
        <w:rPr>
          <w:sz w:val="28"/>
          <w:szCs w:val="28"/>
          <w:lang w:val="nl-NL"/>
        </w:rPr>
        <w:t xml:space="preserve"> phải thể hiện rõ các nội dung về quy trình kiểm tra, quy trình thử nghiệm, quy trình pha chế khí, kế hoạch tự kiểm tra, thử nghiệm chất lượng cho từng lô sản phẩm khí; tài liệu kỹ thuật</w:t>
      </w:r>
      <w:r w:rsidR="00217FF3">
        <w:rPr>
          <w:sz w:val="28"/>
          <w:szCs w:val="28"/>
          <w:lang w:val="nl-NL"/>
        </w:rPr>
        <w:t xml:space="preserve"> </w:t>
      </w:r>
      <w:r w:rsidR="00217FF3" w:rsidRPr="00217FF3">
        <w:rPr>
          <w:sz w:val="28"/>
          <w:szCs w:val="28"/>
          <w:lang w:val="nl-NL"/>
        </w:rPr>
        <w:t xml:space="preserve">đối với </w:t>
      </w:r>
      <w:r w:rsidR="00217FF3" w:rsidRPr="00F634BA">
        <w:rPr>
          <w:sz w:val="28"/>
          <w:szCs w:val="28"/>
          <w:lang w:val="de-DE"/>
        </w:rPr>
        <w:t>nội dung điều chỉnh, bổ sung</w:t>
      </w:r>
      <w:r w:rsidRPr="00C77D28">
        <w:rPr>
          <w:sz w:val="28"/>
          <w:szCs w:val="28"/>
          <w:lang w:val="nl-NL"/>
        </w:rPr>
        <w:t>;</w:t>
      </w:r>
    </w:p>
    <w:p w:rsidR="00C77D28" w:rsidRDefault="00C77D28" w:rsidP="00C77D28">
      <w:pPr>
        <w:widowControl w:val="0"/>
        <w:autoSpaceDE w:val="0"/>
        <w:autoSpaceDN w:val="0"/>
        <w:adjustRightInd w:val="0"/>
        <w:spacing w:before="100" w:after="100"/>
        <w:ind w:firstLine="720"/>
        <w:jc w:val="both"/>
        <w:rPr>
          <w:lang w:val="nl-NL"/>
        </w:rPr>
      </w:pPr>
      <w:r w:rsidRPr="005342A6">
        <w:rPr>
          <w:lang w:val="nl-NL"/>
        </w:rPr>
        <w:t>Số lượng hồ sơ: 01 bộ.</w:t>
      </w:r>
    </w:p>
    <w:p w:rsidR="00C77D28" w:rsidRDefault="00C77D28" w:rsidP="00C77D28">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rsidR="00C77D28" w:rsidRDefault="00C77D28" w:rsidP="00C77D28">
      <w:pPr>
        <w:widowControl w:val="0"/>
        <w:autoSpaceDE w:val="0"/>
        <w:autoSpaceDN w:val="0"/>
        <w:adjustRightInd w:val="0"/>
        <w:spacing w:before="100" w:after="100"/>
        <w:ind w:firstLine="720"/>
        <w:jc w:val="both"/>
        <w:rPr>
          <w:lang w:val="nl-NL"/>
        </w:rPr>
      </w:pPr>
      <w:r w:rsidRPr="005342A6">
        <w:rPr>
          <w:spacing w:val="-2"/>
          <w:lang w:val="nl-NL"/>
        </w:rPr>
        <w:t xml:space="preserve">- </w:t>
      </w:r>
      <w:r w:rsidRPr="00700519">
        <w:rPr>
          <w:lang w:val="nl-NL"/>
        </w:rPr>
        <w:t xml:space="preserve">Trường hợp hồ sơ hợp lệ, trong </w:t>
      </w:r>
      <w:r>
        <w:rPr>
          <w:lang w:val="nl-NL"/>
        </w:rPr>
        <w:t xml:space="preserve">thời </w:t>
      </w:r>
      <w:r w:rsidRPr="00700519">
        <w:rPr>
          <w:lang w:val="nl-NL"/>
        </w:rPr>
        <w:t>hạn 0</w:t>
      </w:r>
      <w:r>
        <w:rPr>
          <w:lang w:val="nl-NL"/>
        </w:rPr>
        <w:t>5</w:t>
      </w:r>
      <w:r w:rsidRPr="00700519">
        <w:rPr>
          <w:lang w:val="nl-NL"/>
        </w:rPr>
        <w:t xml:space="preserve"> ngày làm việc kể từ ngày nhận</w:t>
      </w:r>
      <w:r>
        <w:rPr>
          <w:lang w:val="nl-NL"/>
        </w:rPr>
        <w:t xml:space="preserve"> được</w:t>
      </w:r>
      <w:r w:rsidRPr="00700519">
        <w:rPr>
          <w:lang w:val="nl-NL"/>
        </w:rPr>
        <w:t xml:space="preserve"> hồ sơ của thương nhân, Tổng cục Tiêu chuẩn Đo lường Chất lượng </w:t>
      </w:r>
      <w:r>
        <w:rPr>
          <w:lang w:val="nl-NL"/>
        </w:rPr>
        <w:t xml:space="preserve">tiến hành thẩm định, </w:t>
      </w:r>
      <w:r w:rsidRPr="00700519">
        <w:rPr>
          <w:lang w:val="nl-NL"/>
        </w:rPr>
        <w:t xml:space="preserve">cấp Giấy chứng nhận </w:t>
      </w:r>
      <w:r w:rsidR="00F95D56">
        <w:rPr>
          <w:lang w:val="nl-NL"/>
        </w:rPr>
        <w:t xml:space="preserve">điều chỉnh, bổ sung </w:t>
      </w:r>
      <w:r w:rsidRPr="00700519">
        <w:rPr>
          <w:lang w:val="nl-NL"/>
        </w:rPr>
        <w:t>cho cơ sở pha chế</w:t>
      </w:r>
      <w:r>
        <w:rPr>
          <w:lang w:val="nl-NL"/>
        </w:rPr>
        <w:t xml:space="preserve"> khí của thương nhân</w:t>
      </w:r>
      <w:r w:rsidRPr="00700519">
        <w:rPr>
          <w:lang w:val="nl-NL"/>
        </w:rPr>
        <w:t xml:space="preserve"> với thời hạn hiệu lực </w:t>
      </w:r>
      <w:r w:rsidR="00F95D56">
        <w:rPr>
          <w:lang w:val="nl-NL"/>
        </w:rPr>
        <w:t>theo thời hạn của Giấy chứng nhận đã cấp</w:t>
      </w:r>
      <w:r w:rsidRPr="00700519">
        <w:rPr>
          <w:lang w:val="nl-NL"/>
        </w:rPr>
        <w:t>.</w:t>
      </w:r>
    </w:p>
    <w:p w:rsidR="00C77D28" w:rsidRDefault="00C77D28" w:rsidP="00C77D28">
      <w:pPr>
        <w:widowControl w:val="0"/>
        <w:autoSpaceDE w:val="0"/>
        <w:autoSpaceDN w:val="0"/>
        <w:adjustRightInd w:val="0"/>
        <w:spacing w:before="100" w:after="100"/>
        <w:ind w:firstLine="720"/>
        <w:jc w:val="both"/>
        <w:rPr>
          <w:lang w:val="nl-NL"/>
        </w:rPr>
      </w:pPr>
      <w:r>
        <w:rPr>
          <w:lang w:val="nl-NL"/>
        </w:rPr>
        <w:t xml:space="preserve">- </w:t>
      </w:r>
      <w:r w:rsidRPr="00700519">
        <w:rPr>
          <w:lang w:val="nl-NL"/>
        </w:rPr>
        <w:t xml:space="preserve">Trường hợp hồ sơ </w:t>
      </w:r>
      <w:r>
        <w:rPr>
          <w:lang w:val="nl-NL"/>
        </w:rPr>
        <w:t>chưa</w:t>
      </w:r>
      <w:r w:rsidRPr="00700519">
        <w:rPr>
          <w:lang w:val="nl-NL"/>
        </w:rPr>
        <w:t xml:space="preserve"> </w:t>
      </w:r>
      <w:r>
        <w:rPr>
          <w:lang w:val="nl-NL"/>
        </w:rPr>
        <w:t>hợp lệ do chưa đầy đủ thành phần hồ sơ theo quy định tại Thông tư này</w:t>
      </w:r>
      <w:r w:rsidRPr="00700519">
        <w:rPr>
          <w:lang w:val="nl-NL"/>
        </w:rPr>
        <w:t xml:space="preserve">, trong </w:t>
      </w:r>
      <w:r>
        <w:rPr>
          <w:lang w:val="nl-NL"/>
        </w:rPr>
        <w:t xml:space="preserve">thời </w:t>
      </w:r>
      <w:r w:rsidRPr="00700519">
        <w:rPr>
          <w:lang w:val="nl-NL"/>
        </w:rPr>
        <w:t>hạn 03 ngày làm việc kể từ ngày nhận</w:t>
      </w:r>
      <w:r>
        <w:rPr>
          <w:lang w:val="nl-NL"/>
        </w:rPr>
        <w:t xml:space="preserve"> được</w:t>
      </w:r>
      <w:r w:rsidRPr="00700519">
        <w:rPr>
          <w:lang w:val="nl-NL"/>
        </w:rPr>
        <w:t xml:space="preserve"> hồ sơ của thương nhân, Tổng cục Tiêu chuẩn Đo lường Chất lượng có văn bản yêu cầu thương nhân bổ sung</w:t>
      </w:r>
      <w:r>
        <w:rPr>
          <w:lang w:val="nl-NL"/>
        </w:rPr>
        <w:t>.</w:t>
      </w:r>
    </w:p>
    <w:p w:rsidR="00C77D28" w:rsidRPr="00C77D28" w:rsidRDefault="00C77D28" w:rsidP="00C77D28">
      <w:pPr>
        <w:widowControl w:val="0"/>
        <w:autoSpaceDE w:val="0"/>
        <w:autoSpaceDN w:val="0"/>
        <w:adjustRightInd w:val="0"/>
        <w:spacing w:before="100" w:after="100"/>
        <w:ind w:firstLine="720"/>
        <w:jc w:val="both"/>
        <w:rPr>
          <w:lang w:val="nl-NL"/>
        </w:rPr>
      </w:pPr>
      <w:r w:rsidRPr="00A740E7">
        <w:rPr>
          <w:lang w:val="vi-VN"/>
        </w:rPr>
        <w:t xml:space="preserve">Sau </w:t>
      </w:r>
      <w:r w:rsidRPr="00A2633A">
        <w:rPr>
          <w:lang w:val="nl-NL"/>
        </w:rPr>
        <w:t>30 ngày</w:t>
      </w:r>
      <w:r w:rsidRPr="00A740E7">
        <w:rPr>
          <w:lang w:val="vi-VN"/>
        </w:rPr>
        <w:t xml:space="preserve"> kể từ ngày có thông báo yêu cầu</w:t>
      </w:r>
      <w:r w:rsidRPr="00A2633A">
        <w:rPr>
          <w:lang w:val="nl-NL"/>
        </w:rPr>
        <w:t xml:space="preserve"> thương nhân</w:t>
      </w:r>
      <w:r w:rsidRPr="00A740E7">
        <w:rPr>
          <w:lang w:val="vi-VN"/>
        </w:rPr>
        <w:t xml:space="preserve"> bổ sung hồ sơ nhưng không nhận được văn bản giải trình lý do không bổ sung được hồ sơ hợp lệ theo quy định, </w:t>
      </w:r>
      <w:r w:rsidRPr="00A2633A">
        <w:rPr>
          <w:lang w:val="nl-NL"/>
        </w:rPr>
        <w:t xml:space="preserve">Tổng cục </w:t>
      </w:r>
      <w:r w:rsidRPr="00A740E7">
        <w:rPr>
          <w:lang w:val="vi-VN"/>
        </w:rPr>
        <w:t xml:space="preserve">Tiêu chuẩn Đo lường Chất lượng có văn bản thông báo từ chối cấp Giấy </w:t>
      </w:r>
      <w:r w:rsidRPr="00A2633A">
        <w:rPr>
          <w:lang w:val="nl-NL"/>
        </w:rPr>
        <w:t>chứng nhận,</w:t>
      </w:r>
      <w:r w:rsidRPr="00A740E7">
        <w:rPr>
          <w:lang w:val="vi-VN"/>
        </w:rPr>
        <w:t xml:space="preserve"> trong đó nê</w:t>
      </w:r>
      <w:r w:rsidRPr="00A2633A">
        <w:rPr>
          <w:lang w:val="nl-NL"/>
        </w:rPr>
        <w:t>u</w:t>
      </w:r>
      <w:r w:rsidRPr="00A740E7">
        <w:rPr>
          <w:lang w:val="vi-VN"/>
        </w:rPr>
        <w:t xml:space="preserve"> rõ lý do.</w:t>
      </w:r>
    </w:p>
    <w:p w:rsidR="00C77D28" w:rsidRPr="00700519" w:rsidRDefault="00C77D28" w:rsidP="00C77D28">
      <w:pPr>
        <w:widowControl w:val="0"/>
        <w:spacing w:before="120" w:after="120"/>
        <w:ind w:firstLine="720"/>
        <w:jc w:val="both"/>
        <w:rPr>
          <w:lang w:val="nl-NL"/>
        </w:rPr>
      </w:pPr>
      <w:r>
        <w:rPr>
          <w:lang w:val="nl-NL"/>
        </w:rPr>
        <w:t xml:space="preserve">- </w:t>
      </w:r>
      <w:r w:rsidRPr="00700519">
        <w:rPr>
          <w:lang w:val="nl-NL"/>
        </w:rPr>
        <w:t xml:space="preserve">Trường hợp hồ sơ </w:t>
      </w:r>
      <w:r>
        <w:rPr>
          <w:lang w:val="nl-NL"/>
        </w:rPr>
        <w:t xml:space="preserve">đầy đủ nhưng </w:t>
      </w:r>
      <w:r w:rsidRPr="004A5EAA">
        <w:rPr>
          <w:lang w:val="vi-VN"/>
        </w:rPr>
        <w:t xml:space="preserve">có nội dung </w:t>
      </w:r>
      <w:r w:rsidRPr="00C77D28">
        <w:rPr>
          <w:lang w:val="nl-NL"/>
        </w:rPr>
        <w:t xml:space="preserve">chưa </w:t>
      </w:r>
      <w:r w:rsidRPr="004A5EAA">
        <w:rPr>
          <w:lang w:val="vi-VN"/>
        </w:rPr>
        <w:t>hợp lệ</w:t>
      </w:r>
      <w:r w:rsidRPr="00C77D28">
        <w:rPr>
          <w:lang w:val="nl-NL"/>
        </w:rPr>
        <w:t xml:space="preserve"> </w:t>
      </w:r>
      <w:r w:rsidRPr="004A5EAA">
        <w:rPr>
          <w:lang w:val="vi-VN"/>
        </w:rPr>
        <w:t>hoặc có yêu cầu của cơ quan nhà nước có thẩm quyền hoặc có thông tin, phản ánh về dấu hiệu vi phạm liên quan đến hồ sơ</w:t>
      </w:r>
      <w:r w:rsidRPr="004A5EAA">
        <w:rPr>
          <w:lang w:val="nl-NL"/>
        </w:rPr>
        <w:t>,</w:t>
      </w:r>
      <w:r w:rsidRPr="00700519">
        <w:rPr>
          <w:lang w:val="nl-NL"/>
        </w:rPr>
        <w:t xml:space="preserve"> Tổng cục Tiêu chuẩn Đo lường Chất lượng tiến hành thẩm </w:t>
      </w:r>
      <w:r>
        <w:rPr>
          <w:lang w:val="nl-NL"/>
        </w:rPr>
        <w:t>định</w:t>
      </w:r>
      <w:r w:rsidRPr="00700519">
        <w:rPr>
          <w:lang w:val="nl-NL"/>
        </w:rPr>
        <w:t xml:space="preserve"> thực tế</w:t>
      </w:r>
      <w:r w:rsidRPr="004A5EAA">
        <w:rPr>
          <w:lang w:val="nl-NL"/>
        </w:rPr>
        <w:t xml:space="preserve"> </w:t>
      </w:r>
      <w:r w:rsidRPr="00700519">
        <w:rPr>
          <w:lang w:val="nl-NL"/>
        </w:rPr>
        <w:t>tại cơ sở pha chế</w:t>
      </w:r>
      <w:r>
        <w:rPr>
          <w:lang w:val="nl-NL"/>
        </w:rPr>
        <w:t xml:space="preserve"> khí của </w:t>
      </w:r>
      <w:r w:rsidRPr="00700519">
        <w:rPr>
          <w:lang w:val="nl-NL"/>
        </w:rPr>
        <w:t xml:space="preserve">thương nhân, trong thời hạn </w:t>
      </w:r>
      <w:r>
        <w:rPr>
          <w:lang w:val="nl-NL"/>
        </w:rPr>
        <w:t>2</w:t>
      </w:r>
      <w:r w:rsidRPr="00700519">
        <w:rPr>
          <w:lang w:val="nl-NL"/>
        </w:rPr>
        <w:t xml:space="preserve">0 ngày làm việc kể từ khi nhận được hồ sơ. </w:t>
      </w:r>
      <w:r w:rsidRPr="00AE08FC">
        <w:rPr>
          <w:lang w:val="vi-VN"/>
        </w:rPr>
        <w:t xml:space="preserve">Trường hợp </w:t>
      </w:r>
      <w:r w:rsidRPr="00A2633A">
        <w:rPr>
          <w:lang w:val="nl-NL"/>
        </w:rPr>
        <w:t xml:space="preserve">vì lý do kỹ thuật hoặc </w:t>
      </w:r>
      <w:r w:rsidRPr="00AE08FC">
        <w:rPr>
          <w:lang w:val="vi-VN"/>
        </w:rPr>
        <w:t>có yếu tố khách quan</w:t>
      </w:r>
      <w:r w:rsidRPr="00A2633A">
        <w:rPr>
          <w:lang w:val="nl-NL"/>
        </w:rPr>
        <w:t xml:space="preserve"> làm chậm thời gian thẩm định thực tế</w:t>
      </w:r>
      <w:r w:rsidRPr="00AE08FC">
        <w:rPr>
          <w:lang w:val="vi-VN"/>
        </w:rPr>
        <w:t xml:space="preserve">, đoàn thẩm định báo cáo Tổng cục Tiêu chuẩn Đo lường Chất lượng xem xét, quyết định được kéo dài thời gian thẩm định, nhưng không quá </w:t>
      </w:r>
      <w:r w:rsidRPr="00A2633A">
        <w:rPr>
          <w:lang w:val="nl-NL"/>
        </w:rPr>
        <w:t>07</w:t>
      </w:r>
      <w:r w:rsidRPr="00AE08FC">
        <w:rPr>
          <w:lang w:val="vi-VN"/>
        </w:rPr>
        <w:t xml:space="preserve"> ngày làm việc.</w:t>
      </w:r>
      <w:r w:rsidRPr="00A2633A">
        <w:rPr>
          <w:lang w:val="nl-NL"/>
        </w:rPr>
        <w:t xml:space="preserve"> </w:t>
      </w:r>
      <w:r w:rsidRPr="00700519">
        <w:rPr>
          <w:lang w:val="nl-NL"/>
        </w:rPr>
        <w:t>Chi phí phục vụ hoạt động thẩm định của chuyên gia hoặc đoàn thẩm định</w:t>
      </w:r>
      <w:r>
        <w:rPr>
          <w:lang w:val="nl-NL"/>
        </w:rPr>
        <w:t xml:space="preserve"> do thương nhân chi trả</w:t>
      </w:r>
      <w:r w:rsidRPr="00700519">
        <w:rPr>
          <w:lang w:val="nl-NL"/>
        </w:rPr>
        <w:t xml:space="preserve"> theo quy định của pháp luật hiện hành.</w:t>
      </w:r>
    </w:p>
    <w:p w:rsidR="00C77D28" w:rsidRPr="00700519" w:rsidRDefault="00C77D28" w:rsidP="00C77D28">
      <w:pPr>
        <w:widowControl w:val="0"/>
        <w:spacing w:before="120" w:after="120"/>
        <w:ind w:firstLine="720"/>
        <w:jc w:val="both"/>
        <w:rPr>
          <w:lang w:val="nl-NL"/>
        </w:rPr>
      </w:pPr>
      <w:r>
        <w:rPr>
          <w:lang w:val="nl-NL"/>
        </w:rPr>
        <w:t>T</w:t>
      </w:r>
      <w:r w:rsidRPr="00700519">
        <w:rPr>
          <w:lang w:val="nl-NL"/>
        </w:rPr>
        <w:t xml:space="preserve">rong thời hạn </w:t>
      </w:r>
      <w:r>
        <w:rPr>
          <w:lang w:val="nl-NL"/>
        </w:rPr>
        <w:t>05</w:t>
      </w:r>
      <w:r w:rsidRPr="00700519">
        <w:rPr>
          <w:lang w:val="nl-NL"/>
        </w:rPr>
        <w:t xml:space="preserve"> ngày làm việc,</w:t>
      </w:r>
      <w:r>
        <w:rPr>
          <w:lang w:val="nl-NL"/>
        </w:rPr>
        <w:t xml:space="preserve"> kể từ ngày nhận được</w:t>
      </w:r>
      <w:r w:rsidRPr="00700519">
        <w:rPr>
          <w:lang w:val="nl-NL"/>
        </w:rPr>
        <w:t xml:space="preserve"> biên bản thẩm định thực tế và kết quả thực hiện hành động khắc phục đạt yêu cầu (nếu có), Tổng cục Tiêu chuẩn Đo lường Chất lượng cấp Giấy chứng nhận </w:t>
      </w:r>
      <w:r w:rsidR="00F95D56">
        <w:rPr>
          <w:lang w:val="nl-NL"/>
        </w:rPr>
        <w:t xml:space="preserve">điều chỉnh, bổ sung </w:t>
      </w:r>
      <w:r w:rsidRPr="00700519">
        <w:rPr>
          <w:lang w:val="nl-NL"/>
        </w:rPr>
        <w:t xml:space="preserve">cho cơ sở pha chế </w:t>
      </w:r>
      <w:r>
        <w:rPr>
          <w:lang w:val="nl-NL"/>
        </w:rPr>
        <w:t>khí</w:t>
      </w:r>
      <w:r w:rsidRPr="00700519">
        <w:rPr>
          <w:lang w:val="nl-NL"/>
        </w:rPr>
        <w:t xml:space="preserve"> </w:t>
      </w:r>
      <w:r>
        <w:rPr>
          <w:lang w:val="nl-NL"/>
        </w:rPr>
        <w:t xml:space="preserve">của thương nhân </w:t>
      </w:r>
      <w:r w:rsidRPr="00700519">
        <w:rPr>
          <w:lang w:val="nl-NL"/>
        </w:rPr>
        <w:t xml:space="preserve">với thời hạn hiệu lực </w:t>
      </w:r>
      <w:r w:rsidR="00F95D56">
        <w:rPr>
          <w:lang w:val="nl-NL"/>
        </w:rPr>
        <w:t>theo thời hạn của Giấy chứng nhận đã cấp</w:t>
      </w:r>
      <w:r w:rsidRPr="00700519">
        <w:rPr>
          <w:lang w:val="nl-NL"/>
        </w:rPr>
        <w:t>.</w:t>
      </w:r>
    </w:p>
    <w:p w:rsidR="00C77D28" w:rsidRPr="00A2633A" w:rsidRDefault="00C77D28" w:rsidP="00C77D28">
      <w:pPr>
        <w:widowControl w:val="0"/>
        <w:autoSpaceDE w:val="0"/>
        <w:autoSpaceDN w:val="0"/>
        <w:adjustRightInd w:val="0"/>
        <w:spacing w:before="100" w:after="100"/>
        <w:ind w:firstLine="720"/>
        <w:jc w:val="both"/>
        <w:rPr>
          <w:lang w:val="nl-NL"/>
        </w:rPr>
      </w:pPr>
      <w:r w:rsidRPr="00AE08FC">
        <w:rPr>
          <w:kern w:val="16"/>
          <w:lang w:val="vi-VN"/>
        </w:rPr>
        <w:t xml:space="preserve"> T</w:t>
      </w:r>
      <w:r w:rsidRPr="00AE08FC">
        <w:rPr>
          <w:lang w:val="vi-VN"/>
        </w:rPr>
        <w:t>rường hợp kết quả thẩm định không đạt yêu cầu</w:t>
      </w:r>
      <w:r w:rsidRPr="00AE08FC">
        <w:rPr>
          <w:lang w:val="nl-NL"/>
        </w:rPr>
        <w:t>,</w:t>
      </w:r>
      <w:r w:rsidRPr="00700519">
        <w:rPr>
          <w:lang w:val="nl-NL"/>
        </w:rPr>
        <w:t xml:space="preserve"> trong thời hạn </w:t>
      </w:r>
      <w:r>
        <w:rPr>
          <w:lang w:val="nl-NL"/>
        </w:rPr>
        <w:t>năm</w:t>
      </w:r>
      <w:r w:rsidRPr="00700519">
        <w:rPr>
          <w:lang w:val="nl-NL"/>
        </w:rPr>
        <w:t xml:space="preserve"> (</w:t>
      </w:r>
      <w:r>
        <w:rPr>
          <w:lang w:val="nl-NL"/>
        </w:rPr>
        <w:t>05</w:t>
      </w:r>
      <w:r w:rsidRPr="00700519">
        <w:rPr>
          <w:lang w:val="nl-NL"/>
        </w:rPr>
        <w:t xml:space="preserve">) ngày làm việc, Tổng cục Tiêu chuẩn Đo lường Chất lượng thông báo </w:t>
      </w:r>
      <w:r>
        <w:rPr>
          <w:lang w:val="nl-NL"/>
        </w:rPr>
        <w:t xml:space="preserve">bằng văn bản </w:t>
      </w:r>
      <w:r w:rsidRPr="00700519">
        <w:rPr>
          <w:lang w:val="nl-NL"/>
        </w:rPr>
        <w:t>cho thương nhân</w:t>
      </w:r>
      <w:r>
        <w:rPr>
          <w:lang w:val="nl-NL"/>
        </w:rPr>
        <w:t xml:space="preserve"> và nêu rõ</w:t>
      </w:r>
      <w:r w:rsidRPr="00700519">
        <w:rPr>
          <w:lang w:val="nl-NL"/>
        </w:rPr>
        <w:t xml:space="preserve"> lý do</w:t>
      </w:r>
      <w:r>
        <w:rPr>
          <w:lang w:val="nl-NL"/>
        </w:rPr>
        <w:t>.</w:t>
      </w:r>
    </w:p>
    <w:p w:rsidR="00C77D28" w:rsidRDefault="00C77D28" w:rsidP="00C77D28">
      <w:pPr>
        <w:autoSpaceDE w:val="0"/>
        <w:autoSpaceDN w:val="0"/>
        <w:adjustRightInd w:val="0"/>
        <w:spacing w:before="100" w:after="100"/>
        <w:ind w:firstLine="720"/>
        <w:jc w:val="both"/>
        <w:rPr>
          <w:i/>
          <w:lang w:val="nl-NL"/>
        </w:rPr>
      </w:pPr>
      <w:r w:rsidRPr="005342A6">
        <w:rPr>
          <w:b/>
          <w:i/>
          <w:lang w:val="nl-NL"/>
        </w:rPr>
        <w:t>đ. Đối tượng thực hiện thủ tục hành chính</w:t>
      </w:r>
      <w:r w:rsidRPr="005342A6">
        <w:rPr>
          <w:i/>
          <w:lang w:val="nl-NL"/>
        </w:rPr>
        <w:t>:</w:t>
      </w:r>
    </w:p>
    <w:p w:rsidR="00C77D28" w:rsidRPr="00A91AB7" w:rsidRDefault="006F1F62" w:rsidP="00C77D28">
      <w:pPr>
        <w:spacing w:before="100" w:after="100"/>
        <w:ind w:firstLine="720"/>
        <w:jc w:val="both"/>
        <w:rPr>
          <w:lang w:val="nl-NL"/>
        </w:rPr>
      </w:pPr>
      <w:r w:rsidRPr="00B707B0">
        <w:rPr>
          <w:lang w:val="nl-NL"/>
        </w:rPr>
        <w:lastRenderedPageBreak/>
        <w:t>Thương nhân kinh doanh khí đầu mối</w:t>
      </w:r>
      <w:r w:rsidR="00C77D28">
        <w:rPr>
          <w:lang w:val="nl-NL"/>
        </w:rPr>
        <w:t>.</w:t>
      </w:r>
    </w:p>
    <w:p w:rsidR="00C77D28" w:rsidRDefault="00C77D28" w:rsidP="00C77D28">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Pr="00601A7F">
        <w:rPr>
          <w:color w:val="000000"/>
          <w:lang w:val="nl-NL"/>
        </w:rPr>
        <w:t>Tổng</w:t>
      </w:r>
      <w:r w:rsidRPr="00DB269F">
        <w:rPr>
          <w:color w:val="000000"/>
          <w:lang w:val="vi-VN"/>
        </w:rPr>
        <w:t xml:space="preserve"> cục Tiêu chuẩn Đo lường Chất lượng</w:t>
      </w:r>
      <w:r w:rsidRPr="005342A6">
        <w:rPr>
          <w:lang w:val="nl-NL"/>
        </w:rPr>
        <w:t>.</w:t>
      </w:r>
    </w:p>
    <w:p w:rsidR="00C77D28" w:rsidRDefault="00C77D28" w:rsidP="00C77D28">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rsidR="00C77D28" w:rsidRDefault="00C77D28" w:rsidP="00C77D28">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chứng nhận đăng ký cơ sở pha chế khí</w:t>
      </w:r>
      <w:r w:rsidRPr="00DB269F">
        <w:rPr>
          <w:lang w:val="nl-NL"/>
        </w:rPr>
        <w:t>.</w:t>
      </w:r>
    </w:p>
    <w:p w:rsidR="00C77D28" w:rsidRPr="00125691" w:rsidRDefault="00C77D28" w:rsidP="00C77D28">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rsidR="00C77D28" w:rsidRDefault="00C77D28" w:rsidP="00C77D28">
      <w:pPr>
        <w:autoSpaceDE w:val="0"/>
        <w:autoSpaceDN w:val="0"/>
        <w:adjustRightInd w:val="0"/>
        <w:spacing w:before="100" w:after="100"/>
        <w:ind w:firstLine="720"/>
        <w:jc w:val="both"/>
        <w:rPr>
          <w:b/>
          <w:i/>
          <w:lang w:val="nl-NL"/>
        </w:rPr>
      </w:pPr>
      <w:r w:rsidRPr="005342A6">
        <w:rPr>
          <w:b/>
          <w:i/>
          <w:lang w:val="nl-NL"/>
        </w:rPr>
        <w:t>i. Tên mẫu đơn, tờ khai:</w:t>
      </w:r>
    </w:p>
    <w:p w:rsidR="00C77D28" w:rsidRDefault="00C77D28" w:rsidP="00C77D28">
      <w:pPr>
        <w:autoSpaceDE w:val="0"/>
        <w:autoSpaceDN w:val="0"/>
        <w:adjustRightInd w:val="0"/>
        <w:spacing w:before="100" w:after="100"/>
        <w:ind w:firstLine="720"/>
        <w:jc w:val="both"/>
        <w:rPr>
          <w:i/>
          <w:lang w:val="nl-NL"/>
        </w:rPr>
      </w:pPr>
      <w:r w:rsidRPr="005342A6">
        <w:rPr>
          <w:i/>
          <w:lang w:val="nl-NL"/>
        </w:rPr>
        <w:t xml:space="preserve">- </w:t>
      </w:r>
      <w:r>
        <w:rPr>
          <w:lang w:val="nl-NL"/>
        </w:rPr>
        <w:t xml:space="preserve">Đơn đăng ký </w:t>
      </w:r>
      <w:r w:rsidR="00090B50">
        <w:rPr>
          <w:lang w:val="nl-NL"/>
        </w:rPr>
        <w:t xml:space="preserve">điều chỉnh, bổ sung Giấy chứng nhận đăng ký </w:t>
      </w:r>
      <w:r>
        <w:rPr>
          <w:lang w:val="nl-NL"/>
        </w:rPr>
        <w:t>cơ sở pha chế khí</w:t>
      </w:r>
      <w:r w:rsidRPr="005342A6">
        <w:rPr>
          <w:i/>
          <w:lang w:val="nl-NL"/>
        </w:rPr>
        <w:t xml:space="preserve"> (Mẫu kèm theo)</w:t>
      </w:r>
      <w:r>
        <w:rPr>
          <w:i/>
          <w:lang w:val="nl-NL"/>
        </w:rPr>
        <w:t>.</w:t>
      </w:r>
    </w:p>
    <w:p w:rsidR="00C77D28" w:rsidRDefault="00C77D28" w:rsidP="00C77D28">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rsidR="00C77D28" w:rsidRDefault="00C77D28" w:rsidP="00C77D28">
      <w:pPr>
        <w:autoSpaceDE w:val="0"/>
        <w:autoSpaceDN w:val="0"/>
        <w:adjustRightInd w:val="0"/>
        <w:spacing w:before="100" w:after="100"/>
        <w:ind w:firstLine="720"/>
        <w:jc w:val="both"/>
        <w:rPr>
          <w:lang w:val="nl-NL"/>
        </w:rPr>
      </w:pPr>
      <w:r>
        <w:rPr>
          <w:lang w:val="nl-NL"/>
        </w:rPr>
        <w:t>T</w:t>
      </w:r>
      <w:r w:rsidRPr="00C77D28">
        <w:rPr>
          <w:lang w:val="nl-NL"/>
        </w:rPr>
        <w:t xml:space="preserve">hương nhân </w:t>
      </w:r>
      <w:r>
        <w:rPr>
          <w:lang w:val="nl-NL"/>
        </w:rPr>
        <w:t xml:space="preserve">kinh doanh khí </w:t>
      </w:r>
      <w:r w:rsidR="001849D9">
        <w:rPr>
          <w:lang w:val="nl-NL"/>
        </w:rPr>
        <w:t>đã được cấp Giấy chứng nhận cơ sở pha chế khí có sự thay đổi về cơ sở pha chế khí:</w:t>
      </w:r>
    </w:p>
    <w:p w:rsidR="001849D9" w:rsidRPr="001849D9" w:rsidRDefault="001849D9" w:rsidP="001849D9">
      <w:pPr>
        <w:widowControl w:val="0"/>
        <w:spacing w:before="120" w:after="120"/>
        <w:ind w:firstLine="720"/>
        <w:jc w:val="both"/>
        <w:rPr>
          <w:lang w:val="nl-NL"/>
        </w:rPr>
      </w:pPr>
      <w:r w:rsidRPr="001849D9">
        <w:rPr>
          <w:lang w:val="nl-NL"/>
        </w:rPr>
        <w:t xml:space="preserve">- Thay đổi địa chỉ nơi pha chế khí; </w:t>
      </w:r>
    </w:p>
    <w:p w:rsidR="001849D9" w:rsidRPr="001849D9" w:rsidRDefault="001849D9" w:rsidP="001849D9">
      <w:pPr>
        <w:widowControl w:val="0"/>
        <w:spacing w:before="120" w:after="120"/>
        <w:ind w:firstLine="720"/>
        <w:jc w:val="both"/>
        <w:rPr>
          <w:lang w:val="nl-NL"/>
        </w:rPr>
      </w:pPr>
      <w:r w:rsidRPr="001849D9">
        <w:rPr>
          <w:lang w:val="nl-NL"/>
        </w:rPr>
        <w:t>- Thay đổi loại khí pha chế (bao gồm thay đổi về tiêu chuẩn công bố áp dụng);</w:t>
      </w:r>
    </w:p>
    <w:p w:rsidR="001849D9" w:rsidRPr="00C77D28" w:rsidRDefault="001849D9" w:rsidP="001849D9">
      <w:pPr>
        <w:autoSpaceDE w:val="0"/>
        <w:autoSpaceDN w:val="0"/>
        <w:adjustRightInd w:val="0"/>
        <w:spacing w:before="100" w:after="100"/>
        <w:ind w:firstLine="720"/>
        <w:jc w:val="both"/>
        <w:rPr>
          <w:color w:val="000000"/>
          <w:lang w:val="nl-NL"/>
        </w:rPr>
      </w:pPr>
      <w:r w:rsidRPr="00F95D56">
        <w:rPr>
          <w:lang w:val="nl-NL"/>
        </w:rPr>
        <w:t>- Thay đổi thiết bị công nghệ pha chế khí (kèm theo hồ sơ liên quan đến nội dung công nghệ thay đổi).</w:t>
      </w:r>
    </w:p>
    <w:p w:rsidR="00C77D28" w:rsidRDefault="00C77D28" w:rsidP="00C77D28">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rsidR="00C77D28" w:rsidRPr="00C77D28" w:rsidRDefault="00C77D28" w:rsidP="00C77D28">
      <w:pPr>
        <w:widowControl w:val="0"/>
        <w:spacing w:before="80" w:after="120"/>
        <w:ind w:firstLine="720"/>
        <w:jc w:val="both"/>
        <w:rPr>
          <w:iCs/>
          <w:lang w:val="nl-NL"/>
        </w:rPr>
      </w:pPr>
      <w:r w:rsidRPr="00C77D28">
        <w:rPr>
          <w:iCs/>
          <w:lang w:val="nl-NL"/>
        </w:rPr>
        <w:t xml:space="preserve">- Luật tiêu chuẩn và quy chuẩn kỹ thuật ngày </w:t>
      </w:r>
      <w:r w:rsidRPr="00C77D28">
        <w:rPr>
          <w:iCs/>
          <w:color w:val="000000"/>
          <w:lang w:val="nl-NL"/>
        </w:rPr>
        <w:t>29 tháng 6 năm 2006;</w:t>
      </w:r>
    </w:p>
    <w:p w:rsidR="00C77D28" w:rsidRPr="00C77D28" w:rsidRDefault="00C77D28" w:rsidP="00C77D28">
      <w:pPr>
        <w:widowControl w:val="0"/>
        <w:spacing w:before="80" w:after="120"/>
        <w:ind w:firstLine="720"/>
        <w:jc w:val="both"/>
        <w:rPr>
          <w:iCs/>
          <w:lang w:val="nl-NL"/>
        </w:rPr>
      </w:pPr>
      <w:r w:rsidRPr="00C77D28">
        <w:rPr>
          <w:iCs/>
          <w:lang w:val="nl-NL"/>
        </w:rPr>
        <w:t>- Luật chất lượng sản phẩm, hàng hóa ngày 21 tháng 11 năm 2007;</w:t>
      </w:r>
    </w:p>
    <w:p w:rsidR="00C77D28" w:rsidRPr="00C77D28" w:rsidRDefault="00C77D28" w:rsidP="00C77D28">
      <w:pPr>
        <w:pStyle w:val="abc"/>
        <w:widowControl w:val="0"/>
        <w:spacing w:before="80" w:after="120"/>
        <w:ind w:firstLine="720"/>
        <w:jc w:val="both"/>
        <w:rPr>
          <w:sz w:val="28"/>
          <w:szCs w:val="28"/>
          <w:lang w:val="nl-NL"/>
        </w:rPr>
      </w:pPr>
      <w:r w:rsidRPr="00C77D28">
        <w:rPr>
          <w:sz w:val="28"/>
          <w:szCs w:val="28"/>
          <w:lang w:val="nl-NL"/>
        </w:rPr>
        <w:t>- Luật đo lường ngày 11 tháng 11 năm 2011;</w:t>
      </w:r>
    </w:p>
    <w:p w:rsidR="00A35F46" w:rsidRDefault="00C77D28" w:rsidP="00C77D28">
      <w:pPr>
        <w:keepNext/>
        <w:spacing w:before="120" w:after="120"/>
        <w:ind w:firstLine="720"/>
        <w:jc w:val="both"/>
        <w:rPr>
          <w:lang w:val="nl-NL"/>
        </w:rPr>
      </w:pPr>
      <w:r w:rsidRPr="00C77D28">
        <w:rPr>
          <w:lang w:val="nl-NL"/>
        </w:rPr>
        <w:t>- Nghị định số 19/2016/NĐ-CP ngày 22 tháng 3 năm 2016 của Chính phủ về kinh doanh khí;</w:t>
      </w:r>
    </w:p>
    <w:p w:rsidR="001849D9" w:rsidRDefault="00217FF3" w:rsidP="00C77D28">
      <w:pPr>
        <w:keepNext/>
        <w:spacing w:before="120" w:after="120"/>
        <w:ind w:firstLine="720"/>
        <w:jc w:val="both"/>
        <w:rPr>
          <w:lang w:val="nl-NL"/>
        </w:rPr>
      </w:pPr>
      <w:r w:rsidRPr="001849D9">
        <w:rPr>
          <w:lang w:val="nl-NL"/>
        </w:rPr>
        <w:t xml:space="preserve">- </w:t>
      </w:r>
      <w:r w:rsidR="001849D9" w:rsidRPr="001849D9">
        <w:rPr>
          <w:lang w:val="nl-NL"/>
        </w:rPr>
        <w:t>Thông tư số 11/2016/TT-BKHCN ngày 28</w:t>
      </w:r>
      <w:r w:rsidR="000B242C">
        <w:rPr>
          <w:lang w:val="nl-NL"/>
        </w:rPr>
        <w:t xml:space="preserve"> tháng </w:t>
      </w:r>
      <w:r w:rsidR="001849D9" w:rsidRPr="001849D9">
        <w:rPr>
          <w:lang w:val="nl-NL"/>
        </w:rPr>
        <w:t>6</w:t>
      </w:r>
      <w:r w:rsidR="000B242C">
        <w:rPr>
          <w:lang w:val="nl-NL"/>
        </w:rPr>
        <w:t xml:space="preserve"> năm </w:t>
      </w:r>
      <w:r w:rsidR="001849D9" w:rsidRPr="001849D9">
        <w:rPr>
          <w:lang w:val="nl-NL"/>
        </w:rPr>
        <w:t>2016 của Bộ trưởng Bộ Khoa học và Công nghệ hướng dẫn đăng ký cơ sở pha chế khí.</w:t>
      </w:r>
      <w:r w:rsidR="001849D9">
        <w:rPr>
          <w:lang w:val="nl-NL"/>
        </w:rPr>
        <w:br w:type="page"/>
      </w:r>
    </w:p>
    <w:p w:rsidR="001849D9" w:rsidRPr="00B707B0" w:rsidRDefault="001849D9" w:rsidP="001849D9">
      <w:pPr>
        <w:keepNext/>
        <w:widowControl w:val="0"/>
        <w:jc w:val="right"/>
        <w:rPr>
          <w:b/>
          <w:sz w:val="24"/>
          <w:szCs w:val="24"/>
          <w:lang w:val="nl-NL"/>
        </w:rPr>
      </w:pPr>
      <w:r w:rsidRPr="00B707B0">
        <w:rPr>
          <w:b/>
          <w:sz w:val="24"/>
          <w:szCs w:val="24"/>
          <w:lang w:val="nl-NL"/>
        </w:rPr>
        <w:lastRenderedPageBreak/>
        <w:t xml:space="preserve">Mẫu 3. ĐĐK - </w:t>
      </w:r>
      <w:r>
        <w:rPr>
          <w:b/>
          <w:sz w:val="24"/>
          <w:szCs w:val="24"/>
          <w:lang w:val="nl-NL"/>
        </w:rPr>
        <w:t>ĐCBS</w:t>
      </w:r>
    </w:p>
    <w:p w:rsidR="001849D9" w:rsidRPr="00B707B0" w:rsidRDefault="001849D9" w:rsidP="001849D9">
      <w:pPr>
        <w:keepNext/>
        <w:widowControl w:val="0"/>
        <w:spacing w:after="120"/>
        <w:jc w:val="right"/>
        <w:rPr>
          <w:sz w:val="24"/>
          <w:szCs w:val="24"/>
          <w:lang w:val="nl-NL"/>
        </w:rPr>
      </w:pPr>
      <w:r w:rsidRPr="00B707B0">
        <w:rPr>
          <w:sz w:val="24"/>
          <w:szCs w:val="24"/>
          <w:lang w:val="nl-NL"/>
        </w:rPr>
        <w:tab/>
      </w:r>
      <w:r w:rsidRPr="00B707B0">
        <w:rPr>
          <w:sz w:val="24"/>
          <w:szCs w:val="24"/>
          <w:lang w:val="nl-NL"/>
        </w:rPr>
        <w:tab/>
      </w:r>
      <w:r>
        <w:rPr>
          <w:sz w:val="24"/>
          <w:szCs w:val="24"/>
          <w:lang w:val="nl-NL"/>
        </w:rPr>
        <w:t>11</w:t>
      </w:r>
      <w:r w:rsidRPr="00B707B0">
        <w:rPr>
          <w:sz w:val="24"/>
          <w:szCs w:val="24"/>
          <w:lang w:val="nl-NL"/>
        </w:rPr>
        <w:t>/2016/TT-BKHCN</w:t>
      </w:r>
    </w:p>
    <w:tbl>
      <w:tblPr>
        <w:tblW w:w="9558" w:type="dxa"/>
        <w:tblLook w:val="01E0"/>
      </w:tblPr>
      <w:tblGrid>
        <w:gridCol w:w="3888"/>
        <w:gridCol w:w="5670"/>
      </w:tblGrid>
      <w:tr w:rsidR="001849D9" w:rsidRPr="00700519" w:rsidTr="00591A54">
        <w:trPr>
          <w:trHeight w:val="1008"/>
        </w:trPr>
        <w:tc>
          <w:tcPr>
            <w:tcW w:w="3888" w:type="dxa"/>
          </w:tcPr>
          <w:p w:rsidR="001849D9" w:rsidRPr="00916A13" w:rsidRDefault="001849D9" w:rsidP="00591A54">
            <w:pPr>
              <w:keepNext/>
              <w:widowControl w:val="0"/>
              <w:jc w:val="center"/>
              <w:rPr>
                <w:b/>
                <w:sz w:val="26"/>
                <w:szCs w:val="26"/>
                <w:lang w:val="nl-NL"/>
              </w:rPr>
            </w:pPr>
            <w:r w:rsidRPr="00916A13">
              <w:rPr>
                <w:b/>
                <w:sz w:val="26"/>
                <w:szCs w:val="26"/>
                <w:lang w:val="nl-NL"/>
              </w:rPr>
              <w:t>TÊN THƯƠNG NHÂN</w:t>
            </w:r>
          </w:p>
          <w:p w:rsidR="001849D9" w:rsidRPr="00700519" w:rsidRDefault="00D216C6" w:rsidP="00591A54">
            <w:pPr>
              <w:keepNext/>
              <w:widowControl w:val="0"/>
              <w:jc w:val="center"/>
              <w:rPr>
                <w:b/>
                <w:lang w:val="nl-NL"/>
              </w:rPr>
            </w:pPr>
            <w:r w:rsidRPr="00D216C6">
              <w:rPr>
                <w:noProof/>
                <w:lang w:val="vi-VN" w:eastAsia="vi-VN"/>
              </w:rPr>
              <w:pict>
                <v:line id="Straight Connector 6" o:spid="_x0000_s1030" style="position:absolute;left:0;text-align:left;z-index:251673600;visibility:visible;mso-wrap-distance-top:-3e-5mm;mso-wrap-distance-bottom:-3e-5mm" from="37.55pt,5.25pt" to="144.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WlHgIAADY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"/>
              </w:pict>
            </w:r>
          </w:p>
        </w:tc>
        <w:tc>
          <w:tcPr>
            <w:tcW w:w="5670" w:type="dxa"/>
          </w:tcPr>
          <w:p w:rsidR="001849D9" w:rsidRPr="00700519" w:rsidRDefault="001849D9" w:rsidP="00591A54">
            <w:pPr>
              <w:keepNext/>
              <w:widowControl w:val="0"/>
              <w:jc w:val="center"/>
              <w:rPr>
                <w:b/>
                <w:sz w:val="26"/>
                <w:lang w:val="nl-NL"/>
              </w:rPr>
            </w:pPr>
            <w:r w:rsidRPr="00700519">
              <w:rPr>
                <w:b/>
                <w:sz w:val="26"/>
                <w:lang w:val="nl-NL"/>
              </w:rPr>
              <w:t>CỘNG HOÀ XÃ HỘI CHỦ NGHĨA VIỆT NAM</w:t>
            </w:r>
          </w:p>
          <w:p w:rsidR="001849D9" w:rsidRPr="00700519" w:rsidRDefault="001849D9" w:rsidP="00591A54">
            <w:pPr>
              <w:keepNext/>
              <w:widowControl w:val="0"/>
              <w:jc w:val="center"/>
              <w:rPr>
                <w:b/>
                <w:lang w:val="nl-NL"/>
              </w:rPr>
            </w:pPr>
            <w:r w:rsidRPr="00700519">
              <w:rPr>
                <w:b/>
                <w:lang w:val="nl-NL"/>
              </w:rPr>
              <w:t>Độc lập - Tự do - Hạnh phúc</w:t>
            </w:r>
          </w:p>
          <w:p w:rsidR="001849D9" w:rsidRPr="00700519" w:rsidRDefault="00D216C6" w:rsidP="00591A54">
            <w:pPr>
              <w:keepNext/>
              <w:widowControl w:val="0"/>
              <w:jc w:val="center"/>
              <w:rPr>
                <w:lang w:val="nl-NL"/>
              </w:rPr>
            </w:pPr>
            <w:r w:rsidRPr="00D216C6">
              <w:rPr>
                <w:noProof/>
                <w:lang w:val="vi-VN" w:eastAsia="vi-VN"/>
              </w:rPr>
              <w:pict>
                <v:line id="Straight Connector 2" o:spid="_x0000_s1029" style="position:absolute;left:0;text-align:left;z-index:251667456;visibility:visible;mso-wrap-distance-top:-3e-5mm;mso-wrap-distance-bottom:-3e-5mm" from="51.6pt,3.95pt" to="2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"/>
              </w:pict>
            </w:r>
          </w:p>
          <w:p w:rsidR="001849D9" w:rsidRPr="00700519" w:rsidRDefault="001849D9" w:rsidP="00591A54">
            <w:pPr>
              <w:keepNext/>
              <w:widowControl w:val="0"/>
              <w:jc w:val="center"/>
              <w:rPr>
                <w:i/>
                <w:lang w:val="nl-NL"/>
              </w:rPr>
            </w:pPr>
            <w:r w:rsidRPr="00700519">
              <w:rPr>
                <w:i/>
                <w:lang w:val="nl-NL"/>
              </w:rPr>
              <w:t>............, ngày......tháng.......năm...........</w:t>
            </w:r>
          </w:p>
        </w:tc>
      </w:tr>
    </w:tbl>
    <w:p w:rsidR="001849D9" w:rsidRPr="00700519" w:rsidRDefault="001849D9" w:rsidP="001849D9">
      <w:pPr>
        <w:keepNext/>
        <w:widowControl w:val="0"/>
        <w:jc w:val="center"/>
        <w:rPr>
          <w:lang w:val="nl-NL"/>
        </w:rPr>
      </w:pPr>
    </w:p>
    <w:p w:rsidR="001849D9" w:rsidRDefault="001849D9" w:rsidP="001849D9">
      <w:pPr>
        <w:keepNext/>
        <w:widowControl w:val="0"/>
        <w:jc w:val="center"/>
        <w:rPr>
          <w:b/>
          <w:sz w:val="27"/>
          <w:szCs w:val="27"/>
          <w:lang w:val="nl-NL"/>
        </w:rPr>
      </w:pPr>
      <w:r w:rsidRPr="00B707B0">
        <w:rPr>
          <w:b/>
          <w:sz w:val="27"/>
          <w:szCs w:val="27"/>
          <w:lang w:val="nl-NL"/>
        </w:rPr>
        <w:t>ĐƠN ĐĂNG KÝ ĐIỀU CHỈNH, BỔ</w:t>
      </w:r>
      <w:r>
        <w:rPr>
          <w:b/>
          <w:sz w:val="27"/>
          <w:szCs w:val="27"/>
          <w:lang w:val="nl-NL"/>
        </w:rPr>
        <w:t xml:space="preserve"> SUNG</w:t>
      </w:r>
      <w:r w:rsidRPr="00B707B0">
        <w:rPr>
          <w:b/>
          <w:sz w:val="27"/>
          <w:szCs w:val="27"/>
          <w:lang w:val="nl-NL"/>
        </w:rPr>
        <w:t xml:space="preserve"> </w:t>
      </w:r>
    </w:p>
    <w:p w:rsidR="001849D9" w:rsidRPr="00B707B0" w:rsidRDefault="001849D9" w:rsidP="001849D9">
      <w:pPr>
        <w:keepNext/>
        <w:widowControl w:val="0"/>
        <w:jc w:val="center"/>
        <w:rPr>
          <w:b/>
          <w:sz w:val="27"/>
          <w:szCs w:val="27"/>
          <w:lang w:val="nl-NL"/>
        </w:rPr>
      </w:pPr>
      <w:r w:rsidRPr="00B707B0">
        <w:rPr>
          <w:b/>
          <w:sz w:val="27"/>
          <w:szCs w:val="27"/>
          <w:lang w:val="nl-NL"/>
        </w:rPr>
        <w:t>GIẤY CHỨNG NHẬN ĐĂNG KÝ CƠ SỞ PHA CHẾ KHÍ</w:t>
      </w:r>
      <w:r>
        <w:rPr>
          <w:b/>
          <w:sz w:val="27"/>
          <w:szCs w:val="27"/>
          <w:lang w:val="nl-NL"/>
        </w:rPr>
        <w:t xml:space="preserve"> </w:t>
      </w:r>
    </w:p>
    <w:p w:rsidR="001849D9" w:rsidRPr="00700519" w:rsidRDefault="001849D9" w:rsidP="001849D9">
      <w:pPr>
        <w:keepNext/>
        <w:widowControl w:val="0"/>
        <w:spacing w:before="360" w:after="360"/>
        <w:jc w:val="center"/>
        <w:rPr>
          <w:lang w:val="nl-NL"/>
        </w:rPr>
      </w:pPr>
      <w:r w:rsidRPr="00700519">
        <w:rPr>
          <w:lang w:val="nl-NL"/>
        </w:rPr>
        <w:t>Kính gửi: Tổng cục Tiêu chuẩn Đo lường Chất lượng</w:t>
      </w:r>
    </w:p>
    <w:p w:rsidR="001849D9" w:rsidRPr="001849D9" w:rsidRDefault="001849D9" w:rsidP="001849D9">
      <w:pPr>
        <w:pStyle w:val="Default"/>
        <w:spacing w:before="60" w:after="60"/>
        <w:ind w:firstLine="720"/>
        <w:rPr>
          <w:sz w:val="28"/>
          <w:szCs w:val="28"/>
          <w:lang w:val="nl-NL"/>
        </w:rPr>
      </w:pPr>
      <w:r w:rsidRPr="001849D9">
        <w:rPr>
          <w:sz w:val="28"/>
          <w:szCs w:val="28"/>
          <w:lang w:val="nl-NL"/>
        </w:rPr>
        <w:t>Tên thương nhân: ........................................................................................</w:t>
      </w:r>
    </w:p>
    <w:p w:rsidR="001849D9" w:rsidRPr="001849D9" w:rsidRDefault="001849D9" w:rsidP="001849D9">
      <w:pPr>
        <w:pStyle w:val="Default"/>
        <w:spacing w:before="60" w:after="60"/>
        <w:ind w:firstLine="720"/>
        <w:rPr>
          <w:sz w:val="28"/>
          <w:szCs w:val="28"/>
          <w:lang w:val="nl-NL"/>
        </w:rPr>
      </w:pPr>
      <w:r w:rsidRPr="001849D9">
        <w:rPr>
          <w:sz w:val="28"/>
          <w:szCs w:val="28"/>
          <w:lang w:val="nl-NL"/>
        </w:rPr>
        <w:t>Địa chỉ trụ sở chính: .....................................................................................</w:t>
      </w:r>
    </w:p>
    <w:p w:rsidR="001849D9" w:rsidRPr="001849D9" w:rsidRDefault="001849D9" w:rsidP="001849D9">
      <w:pPr>
        <w:pStyle w:val="Default"/>
        <w:spacing w:before="60" w:after="60"/>
        <w:ind w:firstLine="720"/>
        <w:rPr>
          <w:sz w:val="28"/>
          <w:szCs w:val="28"/>
          <w:lang w:val="nl-NL"/>
        </w:rPr>
      </w:pPr>
      <w:r w:rsidRPr="001849D9">
        <w:rPr>
          <w:sz w:val="28"/>
          <w:szCs w:val="28"/>
          <w:lang w:val="nl-NL"/>
        </w:rPr>
        <w:t>Số điện thoại:………….…… Số fax:………………E-mail:.......................</w:t>
      </w:r>
    </w:p>
    <w:p w:rsidR="001849D9" w:rsidRPr="001849D9" w:rsidRDefault="001849D9" w:rsidP="001849D9">
      <w:pPr>
        <w:pStyle w:val="Default"/>
        <w:spacing w:before="60" w:after="60"/>
        <w:ind w:firstLine="720"/>
        <w:jc w:val="both"/>
        <w:rPr>
          <w:sz w:val="28"/>
          <w:szCs w:val="28"/>
          <w:lang w:val="nl-NL"/>
        </w:rPr>
      </w:pPr>
      <w:r w:rsidRPr="001849D9">
        <w:rPr>
          <w:sz w:val="28"/>
          <w:szCs w:val="28"/>
          <w:lang w:val="nl-NL"/>
        </w:rPr>
        <w:t>(tên thương nhân) đã được cấp Giấy chứng nhận đăng ký cơ sở pha chế khí số… ngày .... tháng ... năm .... của Tổng cục Tiêu chuẩn Đo lường Chất lượng.</w:t>
      </w:r>
    </w:p>
    <w:p w:rsidR="001849D9" w:rsidRPr="001849D9" w:rsidRDefault="001849D9" w:rsidP="001849D9">
      <w:pPr>
        <w:keepNext/>
        <w:shd w:val="clear" w:color="auto" w:fill="FFFFFF"/>
        <w:spacing w:before="60" w:after="60"/>
        <w:ind w:firstLine="567"/>
        <w:jc w:val="both"/>
        <w:rPr>
          <w:color w:val="000000"/>
          <w:lang w:val="nl-NL" w:eastAsia="vi-VN"/>
        </w:rPr>
      </w:pPr>
      <w:r w:rsidRPr="001849D9">
        <w:rPr>
          <w:color w:val="000000"/>
          <w:lang w:val="nl-NL" w:eastAsia="vi-VN"/>
        </w:rPr>
        <w:tab/>
        <w:t xml:space="preserve">(tên thương nhân) đề nghị Tổng cục Tiêu chuẩn Đo lường Chất lượng xem xét điều chỉnh, bổ sung nội dung </w:t>
      </w:r>
      <w:r w:rsidRPr="001849D9">
        <w:rPr>
          <w:i/>
          <w:color w:val="000000"/>
          <w:lang w:val="nl-NL" w:eastAsia="vi-VN"/>
        </w:rPr>
        <w:t>(ghi cụ thể nội dung đề nghị điều chỉnh, bổ sung)</w:t>
      </w:r>
      <w:r w:rsidRPr="001849D9">
        <w:rPr>
          <w:color w:val="000000"/>
          <w:lang w:val="nl-NL" w:eastAsia="vi-VN"/>
        </w:rPr>
        <w:t xml:space="preserve"> Giấy chứng nhận đăng ký cơ cở pha chế khí cho (tên thương nhân) theo quy định tại Thông tư số </w:t>
      </w:r>
      <w:r>
        <w:rPr>
          <w:color w:val="000000"/>
          <w:lang w:val="nl-NL" w:eastAsia="vi-VN"/>
        </w:rPr>
        <w:t>11</w:t>
      </w:r>
      <w:r w:rsidRPr="001849D9">
        <w:rPr>
          <w:color w:val="000000"/>
          <w:lang w:val="nl-NL" w:eastAsia="vi-VN"/>
        </w:rPr>
        <w:t>/2016/TT-BKHCN ngày</w:t>
      </w:r>
      <w:r>
        <w:rPr>
          <w:color w:val="000000"/>
          <w:lang w:val="nl-NL" w:eastAsia="vi-VN"/>
        </w:rPr>
        <w:t xml:space="preserve"> 28</w:t>
      </w:r>
      <w:r w:rsidRPr="001849D9">
        <w:rPr>
          <w:color w:val="000000"/>
          <w:lang w:val="nl-NL" w:eastAsia="vi-VN"/>
        </w:rPr>
        <w:t xml:space="preserve"> tháng 6 năm 2016 của </w:t>
      </w:r>
      <w:r w:rsidRPr="001849D9">
        <w:rPr>
          <w:lang w:val="nl-NL"/>
        </w:rPr>
        <w:t>Bộ trưởng Bộ Khoa học và Công nghệ hướng dẫn đăng ký cơ sở pha chế khí.</w:t>
      </w:r>
    </w:p>
    <w:p w:rsidR="001849D9" w:rsidRPr="001849D9" w:rsidRDefault="001849D9" w:rsidP="001849D9">
      <w:pPr>
        <w:keepNext/>
        <w:shd w:val="clear" w:color="auto" w:fill="FFFFFF"/>
        <w:spacing w:before="60" w:after="60"/>
        <w:ind w:firstLine="720"/>
        <w:jc w:val="both"/>
        <w:rPr>
          <w:color w:val="000000"/>
          <w:lang w:val="nl-NL" w:eastAsia="vi-VN"/>
        </w:rPr>
      </w:pPr>
      <w:r w:rsidRPr="001849D9">
        <w:rPr>
          <w:color w:val="000000"/>
          <w:lang w:val="nl-NL" w:eastAsia="vi-VN"/>
        </w:rPr>
        <w:t>Lý do đề nghị điều chỉnh nội dung Giấy chứng nhận:</w:t>
      </w:r>
    </w:p>
    <w:p w:rsidR="001849D9" w:rsidRPr="001849D9" w:rsidRDefault="001849D9" w:rsidP="001849D9">
      <w:pPr>
        <w:keepNext/>
        <w:shd w:val="clear" w:color="auto" w:fill="FFFFFF"/>
        <w:spacing w:before="60" w:after="60"/>
        <w:ind w:firstLine="720"/>
        <w:jc w:val="both"/>
        <w:rPr>
          <w:color w:val="000000"/>
          <w:lang w:val="nl-NL" w:eastAsia="vi-VN"/>
        </w:rPr>
      </w:pPr>
      <w:r w:rsidRPr="001849D9">
        <w:rPr>
          <w:color w:val="000000"/>
          <w:lang w:val="nl-NL" w:eastAsia="vi-VN"/>
        </w:rPr>
        <w:t>……………………………………………………………………………</w:t>
      </w:r>
    </w:p>
    <w:p w:rsidR="001849D9" w:rsidRPr="001849D9" w:rsidRDefault="001849D9" w:rsidP="001849D9">
      <w:pPr>
        <w:keepNext/>
        <w:shd w:val="clear" w:color="auto" w:fill="FFFFFF"/>
        <w:spacing w:before="60" w:after="60"/>
        <w:ind w:firstLine="720"/>
        <w:jc w:val="both"/>
        <w:rPr>
          <w:color w:val="000000"/>
          <w:lang w:val="nl-NL" w:eastAsia="vi-VN"/>
        </w:rPr>
      </w:pPr>
      <w:r w:rsidRPr="001849D9">
        <w:rPr>
          <w:color w:val="000000"/>
          <w:lang w:val="nl-NL" w:eastAsia="vi-VN"/>
        </w:rPr>
        <w:t>……………………………………………………………………………</w:t>
      </w:r>
    </w:p>
    <w:p w:rsidR="001849D9" w:rsidRPr="001849D9" w:rsidRDefault="001849D9" w:rsidP="001849D9">
      <w:pPr>
        <w:pStyle w:val="Default"/>
        <w:spacing w:before="60" w:after="60"/>
        <w:ind w:firstLine="720"/>
        <w:jc w:val="both"/>
        <w:rPr>
          <w:sz w:val="28"/>
          <w:szCs w:val="28"/>
          <w:lang w:val="nl-NL"/>
        </w:rPr>
      </w:pPr>
      <w:r w:rsidRPr="00700519">
        <w:rPr>
          <w:sz w:val="28"/>
          <w:szCs w:val="28"/>
          <w:lang w:val="nl-NL"/>
        </w:rPr>
        <w:t xml:space="preserve">2. </w:t>
      </w:r>
      <w:r w:rsidRPr="001849D9">
        <w:rPr>
          <w:sz w:val="28"/>
          <w:szCs w:val="28"/>
          <w:lang w:val="nl-NL"/>
        </w:rPr>
        <w:t xml:space="preserve">Văn bản, tài liệu kèm theo bao gồm: </w:t>
      </w:r>
      <w:r>
        <w:rPr>
          <w:rStyle w:val="FootnoteReference"/>
          <w:sz w:val="28"/>
          <w:szCs w:val="28"/>
        </w:rPr>
        <w:footnoteReference w:id="2"/>
      </w:r>
      <w:r w:rsidRPr="001849D9">
        <w:rPr>
          <w:sz w:val="28"/>
          <w:szCs w:val="28"/>
          <w:lang w:val="nl-NL"/>
        </w:rPr>
        <w:t xml:space="preserve"> </w:t>
      </w:r>
    </w:p>
    <w:p w:rsidR="001849D9" w:rsidRDefault="001849D9" w:rsidP="001849D9">
      <w:pPr>
        <w:pStyle w:val="Default"/>
        <w:spacing w:before="60" w:after="60"/>
        <w:ind w:firstLine="720"/>
        <w:jc w:val="both"/>
        <w:rPr>
          <w:spacing w:val="-4"/>
          <w:sz w:val="28"/>
          <w:szCs w:val="28"/>
          <w:lang w:val="nl-NL"/>
        </w:rPr>
      </w:pPr>
      <w:r>
        <w:rPr>
          <w:spacing w:val="-4"/>
          <w:sz w:val="28"/>
          <w:szCs w:val="28"/>
          <w:lang w:val="nl-NL"/>
        </w:rPr>
        <w:t>-</w:t>
      </w:r>
    </w:p>
    <w:p w:rsidR="001849D9" w:rsidRDefault="001849D9" w:rsidP="001849D9">
      <w:pPr>
        <w:pStyle w:val="Default"/>
        <w:spacing w:before="60" w:after="60"/>
        <w:ind w:firstLine="720"/>
        <w:jc w:val="both"/>
        <w:rPr>
          <w:spacing w:val="-4"/>
          <w:sz w:val="28"/>
          <w:szCs w:val="28"/>
          <w:lang w:val="nl-NL"/>
        </w:rPr>
      </w:pPr>
      <w:r>
        <w:rPr>
          <w:spacing w:val="-4"/>
          <w:sz w:val="28"/>
          <w:szCs w:val="28"/>
          <w:lang w:val="nl-NL"/>
        </w:rPr>
        <w:t>-</w:t>
      </w:r>
    </w:p>
    <w:p w:rsidR="001849D9" w:rsidRPr="001849D9" w:rsidRDefault="001849D9" w:rsidP="001849D9">
      <w:pPr>
        <w:keepNext/>
        <w:shd w:val="clear" w:color="auto" w:fill="FFFFFF"/>
        <w:spacing w:before="60" w:after="160"/>
        <w:ind w:firstLine="720"/>
        <w:jc w:val="both"/>
        <w:rPr>
          <w:lang w:val="nl-NL"/>
        </w:rPr>
      </w:pPr>
      <w:r w:rsidRPr="001849D9">
        <w:rPr>
          <w:color w:val="000000"/>
          <w:lang w:val="nl-NL" w:eastAsia="vi-VN"/>
        </w:rPr>
        <w:t xml:space="preserve">(tên thương nhân) </w:t>
      </w:r>
      <w:r w:rsidRPr="001849D9">
        <w:rPr>
          <w:lang w:val="nl-NL"/>
        </w:rPr>
        <w:t xml:space="preserve">chịu trách nhiệm trước pháp luật về những nội dung kê khai trên đây và cam kết thực hiện đúng quy định tại Nghị định số 19/2016/NĐ-CP ngày 22 tháng 3 năm 2016 của Chính phủ về kinh doanh khí và Thông tư số </w:t>
      </w:r>
      <w:r w:rsidR="000B242C">
        <w:rPr>
          <w:lang w:val="nl-NL"/>
        </w:rPr>
        <w:t>11</w:t>
      </w:r>
      <w:r w:rsidRPr="001849D9">
        <w:rPr>
          <w:lang w:val="nl-NL"/>
        </w:rPr>
        <w:t xml:space="preserve">/2016/TT-BKHCN ngày </w:t>
      </w:r>
      <w:r w:rsidR="000B242C">
        <w:rPr>
          <w:lang w:val="nl-NL"/>
        </w:rPr>
        <w:t>28</w:t>
      </w:r>
      <w:r w:rsidRPr="001849D9">
        <w:rPr>
          <w:lang w:val="nl-NL"/>
        </w:rPr>
        <w:t xml:space="preserve"> tháng 6 năm 2016 của Bộ trưởng Bộ Khoa học và Công nghệ hướng dẫn đăng ký cơ sở pha chế khí./.</w:t>
      </w:r>
    </w:p>
    <w:p w:rsidR="001849D9" w:rsidRPr="00700519" w:rsidRDefault="001849D9" w:rsidP="001849D9">
      <w:pPr>
        <w:keepNext/>
        <w:widowControl w:val="0"/>
        <w:spacing w:before="120"/>
        <w:ind w:left="4320"/>
        <w:jc w:val="center"/>
        <w:rPr>
          <w:b/>
          <w:lang w:val="nl-NL"/>
        </w:rPr>
      </w:pPr>
      <w:r w:rsidRPr="00700519">
        <w:rPr>
          <w:b/>
          <w:lang w:val="nl-NL"/>
        </w:rPr>
        <w:t xml:space="preserve">Đại diện </w:t>
      </w:r>
      <w:r>
        <w:rPr>
          <w:b/>
          <w:lang w:val="nl-NL"/>
        </w:rPr>
        <w:t>thương nhân</w:t>
      </w:r>
    </w:p>
    <w:p w:rsidR="00217FF3" w:rsidRDefault="001849D9" w:rsidP="001849D9">
      <w:pPr>
        <w:keepNext/>
        <w:spacing w:after="120"/>
        <w:ind w:left="5040"/>
        <w:jc w:val="both"/>
        <w:rPr>
          <w:i/>
          <w:lang w:val="nl-NL"/>
        </w:rPr>
      </w:pPr>
      <w:r>
        <w:rPr>
          <w:i/>
          <w:lang w:val="nl-NL"/>
        </w:rPr>
        <w:t xml:space="preserve">       </w:t>
      </w:r>
      <w:r w:rsidRPr="00B707B0">
        <w:rPr>
          <w:i/>
          <w:lang w:val="nl-NL"/>
        </w:rPr>
        <w:t>(Ký tên, đóng dấu)</w:t>
      </w:r>
    </w:p>
    <w:p w:rsidR="001849D9" w:rsidRDefault="001849D9" w:rsidP="001849D9">
      <w:pPr>
        <w:keepNext/>
        <w:spacing w:after="120"/>
        <w:ind w:left="5040"/>
        <w:jc w:val="both"/>
        <w:rPr>
          <w:i/>
          <w:lang w:val="nl-NL"/>
        </w:rPr>
      </w:pPr>
      <w:r>
        <w:rPr>
          <w:i/>
          <w:lang w:val="nl-NL"/>
        </w:rPr>
        <w:br w:type="page"/>
      </w:r>
    </w:p>
    <w:p w:rsidR="001849D9" w:rsidRPr="00C77D28" w:rsidRDefault="00EC7182" w:rsidP="001849D9">
      <w:pPr>
        <w:pStyle w:val="Header"/>
        <w:keepNext/>
        <w:spacing w:before="120" w:after="120"/>
        <w:ind w:firstLine="720"/>
        <w:jc w:val="both"/>
        <w:outlineLvl w:val="2"/>
        <w:rPr>
          <w:b/>
          <w:lang w:val="nl-NL"/>
        </w:rPr>
      </w:pPr>
      <w:r>
        <w:rPr>
          <w:b/>
          <w:lang w:val="nl-NL"/>
        </w:rPr>
        <w:lastRenderedPageBreak/>
        <w:t>3</w:t>
      </w:r>
      <w:r w:rsidR="001849D9" w:rsidRPr="00C77D28">
        <w:rPr>
          <w:b/>
          <w:lang w:val="nl-NL"/>
        </w:rPr>
        <w:t xml:space="preserve">. Thủ tục </w:t>
      </w:r>
      <w:r w:rsidR="001849D9" w:rsidRPr="00C77D28">
        <w:rPr>
          <w:b/>
          <w:spacing w:val="-2"/>
          <w:lang w:val="nl-NL"/>
        </w:rPr>
        <w:t xml:space="preserve">cấp </w:t>
      </w:r>
      <w:r>
        <w:rPr>
          <w:b/>
          <w:spacing w:val="-2"/>
          <w:lang w:val="nl-NL"/>
        </w:rPr>
        <w:t>lại</w:t>
      </w:r>
      <w:r w:rsidR="001849D9" w:rsidRPr="00C77D28">
        <w:rPr>
          <w:b/>
          <w:spacing w:val="-2"/>
          <w:lang w:val="nl-NL"/>
        </w:rPr>
        <w:t xml:space="preserve"> Giấy chứng nhận đăng ký cơ sở pha chế khí</w:t>
      </w:r>
    </w:p>
    <w:p w:rsidR="001849D9" w:rsidRPr="005342A6" w:rsidRDefault="001849D9" w:rsidP="001849D9">
      <w:pPr>
        <w:keepNext/>
        <w:spacing w:before="120" w:after="120"/>
        <w:ind w:firstLine="720"/>
        <w:jc w:val="both"/>
        <w:rPr>
          <w:b/>
          <w:i/>
          <w:lang w:val="vi-VN"/>
        </w:rPr>
      </w:pPr>
      <w:r w:rsidRPr="005342A6">
        <w:rPr>
          <w:b/>
          <w:i/>
          <w:lang w:val="vi-VN"/>
        </w:rPr>
        <w:t xml:space="preserve">a. Trình tự thực hiện:  </w:t>
      </w:r>
    </w:p>
    <w:p w:rsidR="001849D9" w:rsidRPr="00DB269F" w:rsidRDefault="001849D9" w:rsidP="001849D9">
      <w:pPr>
        <w:keepNext/>
        <w:spacing w:before="120" w:after="120"/>
        <w:ind w:firstLine="720"/>
        <w:jc w:val="both"/>
        <w:rPr>
          <w:b/>
          <w:i/>
          <w:lang w:val="vi-VN"/>
        </w:rPr>
      </w:pPr>
      <w:r w:rsidRPr="005342A6">
        <w:rPr>
          <w:b/>
          <w:i/>
          <w:lang w:val="vi-VN"/>
        </w:rPr>
        <w:t>Bước 1: Tiếp nhận hồ sơ</w:t>
      </w:r>
    </w:p>
    <w:p w:rsidR="001849D9" w:rsidRDefault="00090B50" w:rsidP="00F95D56">
      <w:pPr>
        <w:keepNext/>
        <w:spacing w:before="120" w:after="120"/>
        <w:ind w:firstLine="720"/>
        <w:jc w:val="both"/>
        <w:rPr>
          <w:spacing w:val="-2"/>
        </w:rPr>
      </w:pPr>
      <w:r w:rsidRPr="00090B50">
        <w:rPr>
          <w:spacing w:val="-2"/>
          <w:lang w:val="vi-VN"/>
        </w:rPr>
        <w:t>Trong thời hạn hiệu lực của Giấy chứng nhận, t</w:t>
      </w:r>
      <w:r w:rsidR="001849D9" w:rsidRPr="00F623C4">
        <w:rPr>
          <w:spacing w:val="-2"/>
          <w:lang w:val="vi-VN"/>
        </w:rPr>
        <w:t>hương nhân kinh doanh khí</w:t>
      </w:r>
      <w:r w:rsidR="001849D9" w:rsidRPr="00DB269F">
        <w:rPr>
          <w:spacing w:val="-2"/>
          <w:lang w:val="vi-VN"/>
        </w:rPr>
        <w:t xml:space="preserve"> có nhu cầu </w:t>
      </w:r>
      <w:r w:rsidR="001849D9">
        <w:rPr>
          <w:spacing w:val="-2"/>
          <w:lang w:val="vi-VN"/>
        </w:rPr>
        <w:t xml:space="preserve">đăng ký </w:t>
      </w:r>
      <w:r w:rsidR="00EC7182" w:rsidRPr="00EC7182">
        <w:rPr>
          <w:spacing w:val="-2"/>
          <w:lang w:val="vi-VN"/>
        </w:rPr>
        <w:t>cấp lại</w:t>
      </w:r>
      <w:r w:rsidR="001849D9" w:rsidRPr="00C77D28">
        <w:rPr>
          <w:spacing w:val="-2"/>
          <w:lang w:val="vi-VN"/>
        </w:rPr>
        <w:t xml:space="preserve"> Giấy chứng nhận </w:t>
      </w:r>
      <w:r w:rsidR="001849D9" w:rsidRPr="005342A6">
        <w:rPr>
          <w:lang w:val="vi-VN"/>
        </w:rPr>
        <w:t>chuẩn bị hồ sơ theo quy định</w:t>
      </w:r>
      <w:r w:rsidR="001849D9" w:rsidRPr="00DB269F">
        <w:rPr>
          <w:spacing w:val="-2"/>
          <w:lang w:val="vi-VN"/>
        </w:rPr>
        <w:t xml:space="preserve"> và gửi </w:t>
      </w:r>
      <w:r w:rsidR="001849D9" w:rsidRPr="00D66162">
        <w:rPr>
          <w:spacing w:val="-2"/>
          <w:lang w:val="vi-VN"/>
        </w:rPr>
        <w:t xml:space="preserve">hồ sơ </w:t>
      </w:r>
      <w:r w:rsidR="001849D9" w:rsidRPr="00DB269F">
        <w:rPr>
          <w:spacing w:val="-2"/>
          <w:lang w:val="vi-VN"/>
        </w:rPr>
        <w:t xml:space="preserve">qua đường bưu điện hoặc nộp trực tiếp tại trụ sở hoặc qua Cổng thông tin điện tử của </w:t>
      </w:r>
      <w:r w:rsidR="001849D9">
        <w:rPr>
          <w:spacing w:val="-2"/>
          <w:lang w:val="vi-VN"/>
        </w:rPr>
        <w:t>Tổng cục Tiêu chuẩn Đo lường Chất lượng</w:t>
      </w:r>
      <w:r w:rsidR="00F95D56" w:rsidRPr="00970FC8">
        <w:rPr>
          <w:spacing w:val="-2"/>
          <w:lang w:val="vi-VN"/>
        </w:rPr>
        <w:t>.</w:t>
      </w:r>
    </w:p>
    <w:p w:rsidR="00572748" w:rsidRPr="00DB269F" w:rsidRDefault="00572748" w:rsidP="00572748">
      <w:pPr>
        <w:autoSpaceDE w:val="0"/>
        <w:autoSpaceDN w:val="0"/>
        <w:adjustRightInd w:val="0"/>
        <w:spacing w:before="100" w:after="100"/>
        <w:ind w:firstLine="720"/>
        <w:jc w:val="both"/>
        <w:rPr>
          <w:color w:val="000000"/>
          <w:spacing w:val="-4"/>
          <w:lang w:val="vi-VN"/>
        </w:rPr>
      </w:pPr>
      <w:r w:rsidRPr="00F86122">
        <w:rPr>
          <w:lang w:val="vi-VN"/>
        </w:rPr>
        <w:t>-</w:t>
      </w:r>
      <w:r w:rsidRPr="00DB269F">
        <w:rPr>
          <w:lang w:val="vi-VN"/>
        </w:rPr>
        <w:t xml:space="preserve"> Trường hợp</w:t>
      </w:r>
      <w:r w:rsidRPr="00DB269F">
        <w:rPr>
          <w:color w:val="000000"/>
          <w:lang w:val="vi-VN"/>
        </w:rPr>
        <w:t xml:space="preserve"> nộp hồ sơ trực tiếp tại trụ sở </w:t>
      </w:r>
      <w:r w:rsidRPr="00F623C4">
        <w:rPr>
          <w:color w:val="000000"/>
          <w:lang w:val="vi-VN"/>
        </w:rPr>
        <w:t>Tổng</w:t>
      </w:r>
      <w:r w:rsidRPr="00DB269F">
        <w:rPr>
          <w:color w:val="000000"/>
          <w:lang w:val="vi-VN"/>
        </w:rPr>
        <w:t xml:space="preserve"> cục Tiêu chuẩn Đo lường Chất lượng, các </w:t>
      </w:r>
      <w:r>
        <w:rPr>
          <w:color w:val="000000"/>
          <w:lang w:val="vi-VN"/>
        </w:rPr>
        <w:t>Gi</w:t>
      </w:r>
      <w:r w:rsidRPr="00F95D56">
        <w:rPr>
          <w:color w:val="000000"/>
          <w:lang w:val="vi-VN"/>
        </w:rPr>
        <w:t>ấy chứng nhận</w:t>
      </w:r>
      <w:r w:rsidRPr="00DB269F">
        <w:rPr>
          <w:color w:val="000000"/>
          <w:lang w:val="vi-VN"/>
        </w:rPr>
        <w:t xml:space="preserve"> quy định </w:t>
      </w:r>
      <w:r w:rsidRPr="00F95D56">
        <w:rPr>
          <w:color w:val="000000"/>
          <w:lang w:val="vi-VN"/>
        </w:rPr>
        <w:t xml:space="preserve">tại điểm b, c khoản 1 Điều 4 </w:t>
      </w:r>
      <w:r>
        <w:rPr>
          <w:color w:val="000000"/>
        </w:rPr>
        <w:t xml:space="preserve">Thông tư 11/2016/TT-BKHCN ngày 28/6/2016 của Bộ trưởng Bộ Khoa học và Công nghệ hướng dẫn đăng ký cơ sở pha chế khí (Thông tư 11/2016/TT-BKHCN) </w:t>
      </w:r>
      <w:r w:rsidRPr="00DB269F">
        <w:rPr>
          <w:color w:val="000000"/>
          <w:lang w:val="vi-VN"/>
        </w:rPr>
        <w:t>chưa được chứng thực từ bản chính, tổ chức, cá nhân phải xuất trình bản chính để đối chiếu.</w:t>
      </w:r>
    </w:p>
    <w:p w:rsidR="00572748" w:rsidRPr="00D66162" w:rsidRDefault="00572748" w:rsidP="00572748">
      <w:pPr>
        <w:autoSpaceDE w:val="0"/>
        <w:autoSpaceDN w:val="0"/>
        <w:adjustRightInd w:val="0"/>
        <w:spacing w:before="100" w:after="100"/>
        <w:ind w:firstLine="720"/>
        <w:jc w:val="both"/>
        <w:rPr>
          <w:color w:val="000000"/>
          <w:spacing w:val="-4"/>
          <w:lang w:val="vi-VN"/>
        </w:rPr>
      </w:pPr>
      <w:r w:rsidRPr="00F86122">
        <w:rPr>
          <w:color w:val="000000"/>
          <w:spacing w:val="-4"/>
          <w:lang w:val="vi-VN"/>
        </w:rPr>
        <w:t>-</w:t>
      </w:r>
      <w:r w:rsidRPr="00DB269F">
        <w:rPr>
          <w:color w:val="000000"/>
          <w:spacing w:val="-4"/>
          <w:lang w:val="vi-VN"/>
        </w:rPr>
        <w:t xml:space="preserve"> Tr</w:t>
      </w:r>
      <w:r w:rsidRPr="00BB5BC3">
        <w:rPr>
          <w:color w:val="000000"/>
          <w:spacing w:val="-4"/>
          <w:lang w:val="ru-RU"/>
        </w:rPr>
        <w:t>ư</w:t>
      </w:r>
      <w:r w:rsidRPr="00DB269F">
        <w:rPr>
          <w:color w:val="000000"/>
          <w:spacing w:val="-4"/>
          <w:lang w:val="vi-VN"/>
        </w:rPr>
        <w:t>ờng</w:t>
      </w:r>
      <w:r w:rsidRPr="00BB5BC3">
        <w:rPr>
          <w:color w:val="000000"/>
          <w:spacing w:val="-4"/>
          <w:lang w:val="ru-RU"/>
        </w:rPr>
        <w:t xml:space="preserve"> </w:t>
      </w:r>
      <w:r w:rsidRPr="00DB269F">
        <w:rPr>
          <w:color w:val="000000"/>
          <w:spacing w:val="-4"/>
          <w:lang w:val="vi-VN"/>
        </w:rPr>
        <w:t>hợp</w:t>
      </w:r>
      <w:r w:rsidRPr="00BB5BC3">
        <w:rPr>
          <w:color w:val="000000"/>
          <w:spacing w:val="-4"/>
          <w:lang w:val="ru-RU"/>
        </w:rPr>
        <w:t xml:space="preserve"> </w:t>
      </w:r>
      <w:r w:rsidRPr="00DB269F">
        <w:rPr>
          <w:color w:val="000000"/>
          <w:spacing w:val="-4"/>
          <w:lang w:val="vi-VN"/>
        </w:rPr>
        <w:t>hồ</w:t>
      </w:r>
      <w:r w:rsidRPr="00BB5BC3">
        <w:rPr>
          <w:color w:val="000000"/>
          <w:spacing w:val="-4"/>
          <w:lang w:val="ru-RU"/>
        </w:rPr>
        <w:t xml:space="preserve"> </w:t>
      </w:r>
      <w:r w:rsidRPr="00DB269F">
        <w:rPr>
          <w:color w:val="000000"/>
          <w:spacing w:val="-4"/>
          <w:lang w:val="vi-VN"/>
        </w:rPr>
        <w:t>s</w:t>
      </w:r>
      <w:r w:rsidRPr="00BB5BC3">
        <w:rPr>
          <w:color w:val="000000"/>
          <w:spacing w:val="-4"/>
          <w:lang w:val="ru-RU"/>
        </w:rPr>
        <w:t>ơ</w:t>
      </w:r>
      <w:r w:rsidRPr="00DB269F">
        <w:rPr>
          <w:color w:val="000000"/>
          <w:spacing w:val="-4"/>
          <w:lang w:val="vi-VN"/>
        </w:rPr>
        <w:t xml:space="preserve"> được gửi qua b</w:t>
      </w:r>
      <w:r w:rsidRPr="00BB5BC3">
        <w:rPr>
          <w:color w:val="000000"/>
          <w:spacing w:val="-4"/>
          <w:lang w:val="ru-RU"/>
        </w:rPr>
        <w:t>ư</w:t>
      </w:r>
      <w:r w:rsidRPr="00DB269F">
        <w:rPr>
          <w:color w:val="000000"/>
          <w:spacing w:val="-4"/>
          <w:lang w:val="vi-VN"/>
        </w:rPr>
        <w:t>u</w:t>
      </w:r>
      <w:r w:rsidRPr="00BB5BC3">
        <w:rPr>
          <w:color w:val="000000"/>
          <w:spacing w:val="-4"/>
          <w:lang w:val="ru-RU"/>
        </w:rPr>
        <w:t xml:space="preserve"> đ</w:t>
      </w:r>
      <w:r w:rsidRPr="00DB269F">
        <w:rPr>
          <w:color w:val="000000"/>
          <w:spacing w:val="-4"/>
          <w:lang w:val="vi-VN"/>
        </w:rPr>
        <w:t>iện</w:t>
      </w:r>
      <w:r w:rsidRPr="00BB5BC3">
        <w:rPr>
          <w:color w:val="000000"/>
          <w:spacing w:val="-4"/>
          <w:lang w:val="ru-RU"/>
        </w:rPr>
        <w:t xml:space="preserve">, </w:t>
      </w:r>
      <w:r w:rsidRPr="00DB269F">
        <w:rPr>
          <w:color w:val="000000"/>
          <w:spacing w:val="-4"/>
          <w:lang w:val="vi-VN"/>
        </w:rPr>
        <w:t>các tài liệu quy định</w:t>
      </w:r>
      <w:r w:rsidRPr="00F95D56">
        <w:rPr>
          <w:color w:val="000000"/>
          <w:lang w:val="vi-VN"/>
        </w:rPr>
        <w:t xml:space="preserve"> tại điểm b, c khoản 1 Điều 4</w:t>
      </w:r>
      <w:r>
        <w:rPr>
          <w:color w:val="000000"/>
        </w:rPr>
        <w:t xml:space="preserve"> Thông tư 11/2016/TT-BKHCN</w:t>
      </w:r>
      <w:r w:rsidRPr="00DB269F">
        <w:rPr>
          <w:color w:val="000000"/>
          <w:spacing w:val="-4"/>
          <w:lang w:val="vi-VN"/>
        </w:rPr>
        <w:t>, tổ chức, cá nhân phải</w:t>
      </w:r>
      <w:r w:rsidRPr="00BB5BC3">
        <w:rPr>
          <w:color w:val="000000"/>
          <w:spacing w:val="-4"/>
          <w:lang w:val="ru-RU"/>
        </w:rPr>
        <w:t xml:space="preserve"> </w:t>
      </w:r>
      <w:r w:rsidRPr="00DB269F">
        <w:rPr>
          <w:color w:val="000000"/>
          <w:spacing w:val="-4"/>
          <w:lang w:val="vi-VN"/>
        </w:rPr>
        <w:t>nộp</w:t>
      </w:r>
      <w:r w:rsidRPr="00BB5BC3">
        <w:rPr>
          <w:color w:val="000000"/>
          <w:spacing w:val="-4"/>
          <w:lang w:val="ru-RU"/>
        </w:rPr>
        <w:t xml:space="preserve"> </w:t>
      </w:r>
      <w:r w:rsidRPr="00DB269F">
        <w:rPr>
          <w:color w:val="000000"/>
          <w:spacing w:val="-4"/>
          <w:lang w:val="vi-VN"/>
        </w:rPr>
        <w:t>bản</w:t>
      </w:r>
      <w:r w:rsidRPr="00BB5BC3">
        <w:rPr>
          <w:color w:val="000000"/>
          <w:spacing w:val="-4"/>
          <w:lang w:val="ru-RU"/>
        </w:rPr>
        <w:t xml:space="preserve"> </w:t>
      </w:r>
      <w:r w:rsidRPr="00DB269F">
        <w:rPr>
          <w:color w:val="000000"/>
          <w:spacing w:val="-4"/>
          <w:lang w:val="vi-VN"/>
        </w:rPr>
        <w:t xml:space="preserve">sao đã được chứng thực từ bản chính. </w:t>
      </w:r>
    </w:p>
    <w:p w:rsidR="00572748" w:rsidRPr="00F86122" w:rsidRDefault="00572748" w:rsidP="00572748">
      <w:pPr>
        <w:autoSpaceDE w:val="0"/>
        <w:autoSpaceDN w:val="0"/>
        <w:adjustRightInd w:val="0"/>
        <w:spacing w:before="100" w:after="100"/>
        <w:ind w:firstLine="720"/>
        <w:jc w:val="both"/>
        <w:rPr>
          <w:color w:val="000000"/>
          <w:spacing w:val="-2"/>
          <w:lang w:val="vi-VN"/>
        </w:rPr>
      </w:pPr>
      <w:r w:rsidRPr="00F86122">
        <w:rPr>
          <w:color w:val="000000"/>
          <w:spacing w:val="-2"/>
          <w:lang w:val="vi-VN"/>
        </w:rPr>
        <w:t xml:space="preserve">- Trường hợp nộp hồ sơ qua Cổng thông tin điện tử của </w:t>
      </w:r>
      <w:r w:rsidRPr="00F623C4">
        <w:rPr>
          <w:color w:val="000000"/>
          <w:spacing w:val="-2"/>
          <w:lang w:val="vi-VN"/>
        </w:rPr>
        <w:t>Tổng</w:t>
      </w:r>
      <w:r w:rsidRPr="00F86122">
        <w:rPr>
          <w:color w:val="000000"/>
          <w:spacing w:val="-2"/>
          <w:lang w:val="vi-VN"/>
        </w:rPr>
        <w:t xml:space="preserve"> cục Tiêu chuẩn Đo lường Chất lượng, thực hiện theo </w:t>
      </w:r>
      <w:r>
        <w:rPr>
          <w:color w:val="000000"/>
          <w:spacing w:val="-2"/>
          <w:lang w:val="vi-VN"/>
        </w:rPr>
        <w:t>hình thức dịch vụ c</w:t>
      </w:r>
      <w:r w:rsidRPr="00EA39BB">
        <w:rPr>
          <w:color w:val="000000"/>
          <w:spacing w:val="-2"/>
          <w:lang w:val="vi-VN"/>
        </w:rPr>
        <w:t>ông trực tuyến</w:t>
      </w:r>
      <w:r w:rsidRPr="00F86122">
        <w:rPr>
          <w:color w:val="000000"/>
          <w:spacing w:val="-2"/>
          <w:lang w:val="vi-VN"/>
        </w:rPr>
        <w:t>.</w:t>
      </w:r>
    </w:p>
    <w:p w:rsidR="00FC0019" w:rsidRPr="00FC0019" w:rsidRDefault="00FC0019" w:rsidP="00F95D56">
      <w:pPr>
        <w:keepNext/>
        <w:spacing w:before="120" w:after="120"/>
        <w:ind w:firstLine="720"/>
        <w:jc w:val="both"/>
        <w:rPr>
          <w:color w:val="000000"/>
          <w:spacing w:val="-2"/>
        </w:rPr>
      </w:pPr>
    </w:p>
    <w:p w:rsidR="001849D9" w:rsidRPr="00F623C4" w:rsidRDefault="001849D9" w:rsidP="001849D9">
      <w:pPr>
        <w:autoSpaceDE w:val="0"/>
        <w:autoSpaceDN w:val="0"/>
        <w:adjustRightInd w:val="0"/>
        <w:spacing w:before="100" w:after="100"/>
        <w:ind w:firstLine="720"/>
        <w:jc w:val="both"/>
        <w:rPr>
          <w:lang w:val="vi-VN"/>
        </w:rPr>
      </w:pPr>
      <w:r w:rsidRPr="005342A6">
        <w:rPr>
          <w:lang w:val="vi-VN"/>
        </w:rPr>
        <w:t>Thời gian tiếp nhận hồ sơ: Sáng từ 08 giờ đến 12 giờ và chiều từ 13 giờ đến 17 giờ vào ngày làm việc trong tuần (</w:t>
      </w:r>
      <w:r w:rsidRPr="00DB269F">
        <w:rPr>
          <w:lang w:val="vi-VN"/>
        </w:rPr>
        <w:t xml:space="preserve">trừ ngày </w:t>
      </w:r>
      <w:r w:rsidRPr="005342A6">
        <w:rPr>
          <w:lang w:val="vi-VN"/>
        </w:rPr>
        <w:t xml:space="preserve">thứ bảy, chủ nhật </w:t>
      </w:r>
      <w:r w:rsidRPr="005342A6">
        <w:rPr>
          <w:lang w:val="nl-NL"/>
        </w:rPr>
        <w:t>và ngày lễ</w:t>
      </w:r>
      <w:r w:rsidRPr="005342A6">
        <w:rPr>
          <w:lang w:val="vi-VN"/>
        </w:rPr>
        <w:t>).</w:t>
      </w:r>
    </w:p>
    <w:p w:rsidR="001849D9" w:rsidRDefault="001849D9" w:rsidP="001849D9">
      <w:pPr>
        <w:autoSpaceDE w:val="0"/>
        <w:autoSpaceDN w:val="0"/>
        <w:adjustRightInd w:val="0"/>
        <w:spacing w:before="100" w:after="100"/>
        <w:ind w:firstLine="720"/>
        <w:jc w:val="both"/>
        <w:rPr>
          <w:b/>
          <w:i/>
          <w:lang w:val="nl-NL"/>
        </w:rPr>
      </w:pPr>
      <w:r w:rsidRPr="00DB269F">
        <w:rPr>
          <w:b/>
          <w:i/>
          <w:lang w:val="nl-NL"/>
        </w:rPr>
        <w:t>Bước 2: Xử lý hồ sơ</w:t>
      </w:r>
    </w:p>
    <w:p w:rsidR="001849D9" w:rsidRDefault="001849D9" w:rsidP="001849D9">
      <w:pPr>
        <w:autoSpaceDE w:val="0"/>
        <w:autoSpaceDN w:val="0"/>
        <w:adjustRightInd w:val="0"/>
        <w:spacing w:before="100" w:after="100"/>
        <w:ind w:firstLine="720"/>
        <w:jc w:val="both"/>
        <w:rPr>
          <w:lang w:val="nl-NL"/>
        </w:rPr>
      </w:pPr>
      <w:r>
        <w:rPr>
          <w:color w:val="000000"/>
          <w:lang w:val="nl-NL"/>
        </w:rPr>
        <w:t>Tổng</w:t>
      </w:r>
      <w:r w:rsidRPr="00DB269F">
        <w:rPr>
          <w:color w:val="000000"/>
          <w:lang w:val="vi-VN"/>
        </w:rPr>
        <w:t xml:space="preserve"> cục Tiêu chuẩn Đo lường Chất lượng</w:t>
      </w:r>
      <w:r w:rsidRPr="005342A6">
        <w:rPr>
          <w:lang w:val="nl-NL"/>
        </w:rPr>
        <w:t xml:space="preserve"> tiếp nhận hồ sơ</w:t>
      </w:r>
      <w:r>
        <w:rPr>
          <w:lang w:val="nl-NL"/>
        </w:rPr>
        <w:t>,</w:t>
      </w:r>
      <w:r w:rsidRPr="005342A6">
        <w:rPr>
          <w:lang w:val="nl-NL"/>
        </w:rPr>
        <w:t xml:space="preserve"> xem xét, thẩm định theo quy định:</w:t>
      </w:r>
    </w:p>
    <w:p w:rsidR="00090B50" w:rsidRDefault="00090B50" w:rsidP="001849D9">
      <w:pPr>
        <w:autoSpaceDE w:val="0"/>
        <w:autoSpaceDN w:val="0"/>
        <w:adjustRightInd w:val="0"/>
        <w:spacing w:before="100" w:after="100"/>
        <w:ind w:firstLine="720"/>
        <w:jc w:val="both"/>
        <w:rPr>
          <w:lang w:val="nl-NL"/>
        </w:rPr>
      </w:pPr>
      <w:r>
        <w:rPr>
          <w:spacing w:val="-2"/>
          <w:lang w:val="nl-NL"/>
        </w:rPr>
        <w:t>- Trường hợp</w:t>
      </w:r>
      <w:r w:rsidRPr="00090B50">
        <w:rPr>
          <w:spacing w:val="-2"/>
          <w:lang w:val="nl-NL"/>
        </w:rPr>
        <w:t xml:space="preserve"> hồ sơ hợp lệ, </w:t>
      </w:r>
      <w:r w:rsidRPr="00700519">
        <w:rPr>
          <w:lang w:val="nl-NL"/>
        </w:rPr>
        <w:t xml:space="preserve">Tổng cục Tiêu chuẩn Đo lường Chất lượng </w:t>
      </w:r>
      <w:r w:rsidRPr="00090B50">
        <w:rPr>
          <w:spacing w:val="-2"/>
          <w:lang w:val="nl-NL"/>
        </w:rPr>
        <w:t xml:space="preserve">xem xét, cấp lại Giấy chứng nhận. </w:t>
      </w:r>
      <w:r>
        <w:rPr>
          <w:lang w:val="nl-NL"/>
        </w:rPr>
        <w:t xml:space="preserve">Thời hạn hiệu lực của Giấy chứng nhận cấp lại theo thời hạn hiệu lực của Giấy chứng nhận đã cấp. </w:t>
      </w:r>
    </w:p>
    <w:p w:rsidR="001849D9" w:rsidRPr="00F623C4" w:rsidRDefault="00090B50" w:rsidP="001849D9">
      <w:pPr>
        <w:autoSpaceDE w:val="0"/>
        <w:autoSpaceDN w:val="0"/>
        <w:adjustRightInd w:val="0"/>
        <w:spacing w:before="100" w:after="100"/>
        <w:ind w:firstLine="720"/>
        <w:jc w:val="both"/>
        <w:rPr>
          <w:spacing w:val="-2"/>
          <w:lang w:val="vi-VN"/>
        </w:rPr>
      </w:pPr>
      <w:r>
        <w:rPr>
          <w:lang w:val="nl-NL"/>
        </w:rPr>
        <w:t xml:space="preserve">- </w:t>
      </w:r>
      <w:r w:rsidRPr="00090B50">
        <w:rPr>
          <w:spacing w:val="-2"/>
          <w:lang w:val="nl-NL"/>
        </w:rPr>
        <w:t xml:space="preserve">Trường hợp không đáp ứng yêu cầu, </w:t>
      </w:r>
      <w:r w:rsidRPr="00700519">
        <w:rPr>
          <w:lang w:val="nl-NL"/>
        </w:rPr>
        <w:t>Tổng cục Tiêu chuẩn Đo lường Chất lượng</w:t>
      </w:r>
      <w:r w:rsidRPr="00090B50">
        <w:rPr>
          <w:spacing w:val="-2"/>
          <w:lang w:val="nl-NL"/>
        </w:rPr>
        <w:t xml:space="preserve"> có văn bản trả lời và nêu rõ lý do.</w:t>
      </w:r>
      <w:r w:rsidR="001849D9">
        <w:rPr>
          <w:spacing w:val="-2"/>
          <w:lang w:val="nl-NL"/>
        </w:rPr>
        <w:t xml:space="preserve"> </w:t>
      </w:r>
    </w:p>
    <w:p w:rsidR="001849D9" w:rsidRDefault="001849D9" w:rsidP="001849D9">
      <w:pPr>
        <w:autoSpaceDE w:val="0"/>
        <w:autoSpaceDN w:val="0"/>
        <w:adjustRightInd w:val="0"/>
        <w:spacing w:before="100" w:after="100"/>
        <w:ind w:firstLine="720"/>
        <w:jc w:val="both"/>
        <w:rPr>
          <w:b/>
          <w:i/>
          <w:lang w:val="nl-NL"/>
        </w:rPr>
      </w:pPr>
      <w:r w:rsidRPr="00DB269F">
        <w:rPr>
          <w:b/>
          <w:i/>
          <w:lang w:val="nl-NL"/>
        </w:rPr>
        <w:t>Bước</w:t>
      </w:r>
      <w:r w:rsidRPr="005342A6">
        <w:rPr>
          <w:b/>
          <w:i/>
          <w:lang w:val="nl-NL"/>
        </w:rPr>
        <w:t xml:space="preserve"> 3</w:t>
      </w:r>
      <w:r>
        <w:rPr>
          <w:b/>
          <w:i/>
          <w:lang w:val="nl-NL"/>
        </w:rPr>
        <w:t>: Trả kết quả</w:t>
      </w:r>
    </w:p>
    <w:p w:rsidR="001849D9" w:rsidRDefault="001849D9" w:rsidP="001849D9">
      <w:pPr>
        <w:autoSpaceDE w:val="0"/>
        <w:autoSpaceDN w:val="0"/>
        <w:adjustRightInd w:val="0"/>
        <w:spacing w:before="100" w:after="100"/>
        <w:ind w:firstLine="720"/>
        <w:jc w:val="both"/>
        <w:rPr>
          <w:b/>
          <w:i/>
          <w:lang w:val="nl-NL"/>
        </w:rPr>
      </w:pPr>
      <w:r w:rsidRPr="005342A6">
        <w:rPr>
          <w:lang w:val="nl-NL"/>
        </w:rPr>
        <w:t xml:space="preserve">Trả kết quả trực tiếp tại trụ sở </w:t>
      </w:r>
      <w:r w:rsidRPr="000A48B9">
        <w:rPr>
          <w:color w:val="000000"/>
          <w:lang w:val="vi-VN"/>
        </w:rPr>
        <w:t>Tổng cục</w:t>
      </w:r>
      <w:r w:rsidRPr="00DB269F">
        <w:rPr>
          <w:color w:val="000000"/>
          <w:lang w:val="vi-VN"/>
        </w:rPr>
        <w:t xml:space="preserve"> Tiêu chuẩn Đo lường Chất lượng</w:t>
      </w:r>
      <w:r w:rsidRPr="005342A6">
        <w:rPr>
          <w:lang w:val="nl-NL"/>
        </w:rPr>
        <w:t xml:space="preserve"> hoặc theo đường bưu điện</w:t>
      </w:r>
      <w:r w:rsidRPr="00DB269F">
        <w:rPr>
          <w:b/>
          <w:i/>
          <w:lang w:val="nl-NL"/>
        </w:rPr>
        <w:t>.</w:t>
      </w:r>
    </w:p>
    <w:p w:rsidR="001849D9" w:rsidRDefault="001849D9" w:rsidP="001849D9">
      <w:pPr>
        <w:autoSpaceDE w:val="0"/>
        <w:autoSpaceDN w:val="0"/>
        <w:adjustRightInd w:val="0"/>
        <w:spacing w:before="100" w:after="100"/>
        <w:ind w:firstLine="720"/>
        <w:jc w:val="both"/>
        <w:rPr>
          <w:lang w:val="nl-NL"/>
        </w:rPr>
      </w:pPr>
      <w:r w:rsidRPr="005342A6">
        <w:rPr>
          <w:b/>
          <w:i/>
          <w:lang w:val="nl-NL"/>
        </w:rPr>
        <w:t>b. Cách thức thực hiện</w:t>
      </w:r>
      <w:r w:rsidRPr="005342A6">
        <w:rPr>
          <w:i/>
          <w:lang w:val="nl-NL"/>
        </w:rPr>
        <w:t>:</w:t>
      </w:r>
      <w:r w:rsidRPr="005342A6">
        <w:rPr>
          <w:lang w:val="nl-NL"/>
        </w:rPr>
        <w:t xml:space="preserve"> Nộp hồ sơ trực tiếp tại trụ sở hoặc qua đường bưu điện</w:t>
      </w:r>
      <w:r>
        <w:rPr>
          <w:lang w:val="nl-NL"/>
        </w:rPr>
        <w:t xml:space="preserve"> </w:t>
      </w:r>
      <w:r w:rsidRPr="00DB269F">
        <w:rPr>
          <w:spacing w:val="-2"/>
          <w:lang w:val="vi-VN"/>
        </w:rPr>
        <w:t>hoặc qua Cổng thông tin điện tử</w:t>
      </w:r>
      <w:r w:rsidRPr="0099618D">
        <w:rPr>
          <w:spacing w:val="-2"/>
          <w:lang w:val="nl-NL"/>
        </w:rPr>
        <w:t xml:space="preserve"> </w:t>
      </w:r>
      <w:r>
        <w:rPr>
          <w:spacing w:val="-2"/>
          <w:lang w:val="nl-NL"/>
        </w:rPr>
        <w:t xml:space="preserve">của </w:t>
      </w:r>
      <w:r w:rsidRPr="000A48B9">
        <w:rPr>
          <w:color w:val="000000"/>
          <w:lang w:val="nl-NL"/>
        </w:rPr>
        <w:t>Tổng</w:t>
      </w:r>
      <w:r w:rsidRPr="00DB269F">
        <w:rPr>
          <w:color w:val="000000"/>
          <w:lang w:val="vi-VN"/>
        </w:rPr>
        <w:t xml:space="preserve"> cục Tiêu chuẩn Đo lường Chất lượng</w:t>
      </w:r>
      <w:r w:rsidRPr="005342A6">
        <w:rPr>
          <w:lang w:val="nl-NL"/>
        </w:rPr>
        <w:t xml:space="preserve">. </w:t>
      </w:r>
    </w:p>
    <w:p w:rsidR="001849D9" w:rsidRDefault="001849D9" w:rsidP="001849D9">
      <w:pPr>
        <w:autoSpaceDE w:val="0"/>
        <w:autoSpaceDN w:val="0"/>
        <w:adjustRightInd w:val="0"/>
        <w:spacing w:before="100" w:after="100"/>
        <w:ind w:firstLine="720"/>
        <w:jc w:val="both"/>
        <w:rPr>
          <w:b/>
          <w:i/>
          <w:lang w:val="nl-NL"/>
        </w:rPr>
      </w:pPr>
      <w:r w:rsidRPr="005342A6">
        <w:rPr>
          <w:b/>
          <w:i/>
          <w:lang w:val="nl-NL"/>
        </w:rPr>
        <w:t>c. Thành phần, số lượng hồ sơ:</w:t>
      </w:r>
    </w:p>
    <w:p w:rsidR="001849D9" w:rsidRDefault="001849D9" w:rsidP="001849D9">
      <w:pPr>
        <w:widowControl w:val="0"/>
        <w:autoSpaceDE w:val="0"/>
        <w:autoSpaceDN w:val="0"/>
        <w:adjustRightInd w:val="0"/>
        <w:spacing w:before="100" w:after="100"/>
        <w:ind w:firstLine="720"/>
        <w:jc w:val="both"/>
        <w:rPr>
          <w:lang w:val="nl-NL"/>
        </w:rPr>
      </w:pPr>
      <w:r w:rsidRPr="005342A6">
        <w:rPr>
          <w:lang w:val="nl-NL"/>
        </w:rPr>
        <w:t>Thành phần hồ sơ bao gồm:</w:t>
      </w:r>
    </w:p>
    <w:p w:rsidR="001849D9" w:rsidRDefault="001849D9" w:rsidP="001849D9">
      <w:pPr>
        <w:widowControl w:val="0"/>
        <w:autoSpaceDE w:val="0"/>
        <w:autoSpaceDN w:val="0"/>
        <w:adjustRightInd w:val="0"/>
        <w:spacing w:before="100" w:after="100"/>
        <w:ind w:firstLine="720"/>
        <w:jc w:val="both"/>
        <w:rPr>
          <w:lang w:val="nl-NL"/>
        </w:rPr>
      </w:pPr>
      <w:r>
        <w:rPr>
          <w:lang w:val="nl-NL"/>
        </w:rPr>
        <w:t xml:space="preserve">- </w:t>
      </w:r>
      <w:r w:rsidR="00090B50" w:rsidRPr="00700519">
        <w:rPr>
          <w:lang w:val="vi-VN"/>
        </w:rPr>
        <w:t xml:space="preserve">Đơn đăng ký </w:t>
      </w:r>
      <w:r w:rsidR="00090B50" w:rsidRPr="00090B50">
        <w:rPr>
          <w:lang w:val="nl-NL"/>
        </w:rPr>
        <w:t xml:space="preserve">cấp lại Giấy chứng nhận đăng ký cơ sở </w:t>
      </w:r>
      <w:r w:rsidR="00090B50" w:rsidRPr="00700519">
        <w:rPr>
          <w:lang w:val="vi-VN"/>
        </w:rPr>
        <w:t xml:space="preserve">pha chế </w:t>
      </w:r>
      <w:r w:rsidR="00090B50" w:rsidRPr="00090B50">
        <w:rPr>
          <w:lang w:val="nl-NL"/>
        </w:rPr>
        <w:t>khí</w:t>
      </w:r>
      <w:r>
        <w:rPr>
          <w:lang w:val="nl-NL"/>
        </w:rPr>
        <w:t>;</w:t>
      </w:r>
    </w:p>
    <w:p w:rsidR="001849D9" w:rsidRDefault="001849D9" w:rsidP="00090B50">
      <w:pPr>
        <w:widowControl w:val="0"/>
        <w:autoSpaceDE w:val="0"/>
        <w:autoSpaceDN w:val="0"/>
        <w:adjustRightInd w:val="0"/>
        <w:spacing w:before="100" w:after="100"/>
        <w:ind w:firstLine="720"/>
        <w:jc w:val="both"/>
        <w:rPr>
          <w:lang w:val="nl-NL"/>
        </w:rPr>
      </w:pPr>
      <w:r>
        <w:rPr>
          <w:lang w:val="nl-NL"/>
        </w:rPr>
        <w:lastRenderedPageBreak/>
        <w:t xml:space="preserve">- </w:t>
      </w:r>
      <w:r w:rsidR="00090B50" w:rsidRPr="00090B50">
        <w:rPr>
          <w:lang w:val="nl-NL"/>
        </w:rPr>
        <w:t>Báo cáo tình hình pha chế khí trong thời hạn hiệu lực của Giấy chứng nhận đăng ký cơ sở pha chế khí (tính đến thời điểm đề nghị cấp lại)</w:t>
      </w:r>
      <w:r w:rsidRPr="00C77D28">
        <w:rPr>
          <w:lang w:val="nl-NL"/>
        </w:rPr>
        <w:t>;</w:t>
      </w:r>
    </w:p>
    <w:p w:rsidR="00090B50" w:rsidRPr="00090B50" w:rsidRDefault="00090B50" w:rsidP="00090B50">
      <w:pPr>
        <w:widowControl w:val="0"/>
        <w:autoSpaceDE w:val="0"/>
        <w:autoSpaceDN w:val="0"/>
        <w:adjustRightInd w:val="0"/>
        <w:spacing w:before="100" w:after="100"/>
        <w:ind w:firstLine="720"/>
        <w:jc w:val="both"/>
        <w:rPr>
          <w:lang w:val="nl-NL"/>
        </w:rPr>
      </w:pPr>
      <w:r>
        <w:rPr>
          <w:lang w:val="nl-NL"/>
        </w:rPr>
        <w:t xml:space="preserve">- </w:t>
      </w:r>
      <w:r w:rsidRPr="00BB53CD">
        <w:rPr>
          <w:lang w:val="vi-VN"/>
        </w:rPr>
        <w:t xml:space="preserve">Bản chính Giấy </w:t>
      </w:r>
      <w:r w:rsidRPr="00090B50">
        <w:rPr>
          <w:lang w:val="nl-NL"/>
        </w:rPr>
        <w:t>chứng nhận đăng ký cơ sở pha chế khí</w:t>
      </w:r>
      <w:r w:rsidRPr="00BB53CD">
        <w:rPr>
          <w:lang w:val="vi-VN"/>
        </w:rPr>
        <w:t xml:space="preserve"> bị hư hỏng (nếu có)</w:t>
      </w:r>
      <w:r w:rsidRPr="00090B50">
        <w:rPr>
          <w:lang w:val="nl-NL"/>
        </w:rPr>
        <w:t xml:space="preserve"> </w:t>
      </w:r>
      <w:r w:rsidRPr="00BB53CD">
        <w:rPr>
          <w:lang w:val="vi-VN"/>
        </w:rPr>
        <w:t xml:space="preserve">đối với trường hợp Giấy </w:t>
      </w:r>
      <w:r w:rsidRPr="00090B50">
        <w:rPr>
          <w:lang w:val="nl-NL"/>
        </w:rPr>
        <w:t>chứng nhận</w:t>
      </w:r>
      <w:r w:rsidRPr="00BB53CD">
        <w:rPr>
          <w:lang w:val="vi-VN"/>
        </w:rPr>
        <w:t xml:space="preserve"> bị hư hỏ</w:t>
      </w:r>
      <w:r>
        <w:rPr>
          <w:lang w:val="vi-VN"/>
        </w:rPr>
        <w:t>ng</w:t>
      </w:r>
      <w:r w:rsidRPr="00090B50">
        <w:rPr>
          <w:lang w:val="nl-NL"/>
        </w:rPr>
        <w:t>.</w:t>
      </w:r>
    </w:p>
    <w:p w:rsidR="001849D9" w:rsidRDefault="001849D9" w:rsidP="001849D9">
      <w:pPr>
        <w:widowControl w:val="0"/>
        <w:autoSpaceDE w:val="0"/>
        <w:autoSpaceDN w:val="0"/>
        <w:adjustRightInd w:val="0"/>
        <w:spacing w:before="100" w:after="100"/>
        <w:ind w:firstLine="720"/>
        <w:jc w:val="both"/>
        <w:rPr>
          <w:lang w:val="nl-NL"/>
        </w:rPr>
      </w:pPr>
      <w:r w:rsidRPr="005342A6">
        <w:rPr>
          <w:lang w:val="nl-NL"/>
        </w:rPr>
        <w:t>Số lượng hồ sơ: 01 bộ.</w:t>
      </w:r>
    </w:p>
    <w:p w:rsidR="001849D9" w:rsidRDefault="001849D9" w:rsidP="001849D9">
      <w:pPr>
        <w:widowControl w:val="0"/>
        <w:autoSpaceDE w:val="0"/>
        <w:autoSpaceDN w:val="0"/>
        <w:adjustRightInd w:val="0"/>
        <w:spacing w:before="100" w:after="100"/>
        <w:ind w:firstLine="720"/>
        <w:jc w:val="both"/>
        <w:rPr>
          <w:i/>
          <w:lang w:val="nl-NL"/>
        </w:rPr>
      </w:pPr>
      <w:r w:rsidRPr="005342A6">
        <w:rPr>
          <w:b/>
          <w:i/>
          <w:lang w:val="nl-NL"/>
        </w:rPr>
        <w:t>d. Thời hạn giải quyết</w:t>
      </w:r>
      <w:r w:rsidRPr="005342A6">
        <w:rPr>
          <w:i/>
          <w:lang w:val="nl-NL"/>
        </w:rPr>
        <w:t>:</w:t>
      </w:r>
    </w:p>
    <w:p w:rsidR="001849D9" w:rsidRDefault="00090B50" w:rsidP="001849D9">
      <w:pPr>
        <w:widowControl w:val="0"/>
        <w:autoSpaceDE w:val="0"/>
        <w:autoSpaceDN w:val="0"/>
        <w:adjustRightInd w:val="0"/>
        <w:spacing w:before="100" w:after="100"/>
        <w:ind w:firstLine="720"/>
        <w:jc w:val="both"/>
        <w:rPr>
          <w:spacing w:val="-2"/>
          <w:lang w:val="nl-NL"/>
        </w:rPr>
      </w:pPr>
      <w:r w:rsidRPr="00090B50">
        <w:rPr>
          <w:spacing w:val="-2"/>
          <w:lang w:val="nl-NL"/>
        </w:rPr>
        <w:t xml:space="preserve">Trong thời hạn 05 ngày làm việc kể từ khi nhận được hồ sơ hợp lệ, </w:t>
      </w:r>
      <w:r w:rsidRPr="00700519">
        <w:rPr>
          <w:lang w:val="nl-NL"/>
        </w:rPr>
        <w:t xml:space="preserve">Tổng cục Tiêu chuẩn Đo lường Chất lượng </w:t>
      </w:r>
      <w:r w:rsidRPr="00090B50">
        <w:rPr>
          <w:spacing w:val="-2"/>
          <w:lang w:val="nl-NL"/>
        </w:rPr>
        <w:t xml:space="preserve">xem xét, cấp lại Giấy chứng nhận. </w:t>
      </w:r>
      <w:r>
        <w:rPr>
          <w:lang w:val="nl-NL"/>
        </w:rPr>
        <w:t xml:space="preserve">Thời hạn hiệu lực của Giấy chứng nhận cấp lại theo thời hạn hiệu lực của Giấy chứng nhận đã cấp. </w:t>
      </w:r>
      <w:r w:rsidRPr="00090B50">
        <w:rPr>
          <w:spacing w:val="-2"/>
          <w:lang w:val="nl-NL"/>
        </w:rPr>
        <w:t xml:space="preserve">Trường hợp không đáp ứng yêu cầu, </w:t>
      </w:r>
      <w:r w:rsidRPr="00700519">
        <w:rPr>
          <w:lang w:val="nl-NL"/>
        </w:rPr>
        <w:t>Tổng cục Tiêu chuẩn Đo lường Chất lượng</w:t>
      </w:r>
      <w:r w:rsidRPr="00090B50">
        <w:rPr>
          <w:spacing w:val="-2"/>
          <w:lang w:val="nl-NL"/>
        </w:rPr>
        <w:t xml:space="preserve"> có văn bản trả lời và nêu rõ lý do.</w:t>
      </w:r>
    </w:p>
    <w:p w:rsidR="001849D9" w:rsidRDefault="001849D9" w:rsidP="001849D9">
      <w:pPr>
        <w:autoSpaceDE w:val="0"/>
        <w:autoSpaceDN w:val="0"/>
        <w:adjustRightInd w:val="0"/>
        <w:spacing w:before="100" w:after="100"/>
        <w:ind w:firstLine="720"/>
        <w:jc w:val="both"/>
        <w:rPr>
          <w:i/>
          <w:lang w:val="nl-NL"/>
        </w:rPr>
      </w:pPr>
      <w:bookmarkStart w:id="8" w:name="_GoBack"/>
      <w:bookmarkEnd w:id="8"/>
      <w:r w:rsidRPr="005342A6">
        <w:rPr>
          <w:b/>
          <w:i/>
          <w:lang w:val="nl-NL"/>
        </w:rPr>
        <w:t>đ. Đối tượng thực hiện thủ tục hành chính</w:t>
      </w:r>
      <w:r w:rsidRPr="005342A6">
        <w:rPr>
          <w:i/>
          <w:lang w:val="nl-NL"/>
        </w:rPr>
        <w:t>:</w:t>
      </w:r>
    </w:p>
    <w:p w:rsidR="001849D9" w:rsidRPr="00A91AB7" w:rsidRDefault="00090B50" w:rsidP="001849D9">
      <w:pPr>
        <w:spacing w:before="100" w:after="100"/>
        <w:ind w:firstLine="720"/>
        <w:jc w:val="both"/>
        <w:rPr>
          <w:lang w:val="nl-NL"/>
        </w:rPr>
      </w:pPr>
      <w:r>
        <w:rPr>
          <w:lang w:val="nl-NL"/>
        </w:rPr>
        <w:t>T</w:t>
      </w:r>
      <w:r w:rsidR="001849D9" w:rsidRPr="00B707B0">
        <w:rPr>
          <w:lang w:val="nl-NL"/>
        </w:rPr>
        <w:t xml:space="preserve">hương nhân </w:t>
      </w:r>
      <w:r w:rsidR="00D606CC">
        <w:rPr>
          <w:lang w:val="nl-NL"/>
        </w:rPr>
        <w:t>kinh doanh khí đầu mối</w:t>
      </w:r>
      <w:r w:rsidR="001849D9">
        <w:rPr>
          <w:lang w:val="nl-NL"/>
        </w:rPr>
        <w:t>.</w:t>
      </w:r>
    </w:p>
    <w:p w:rsidR="001849D9" w:rsidRDefault="001849D9" w:rsidP="001849D9">
      <w:pPr>
        <w:autoSpaceDE w:val="0"/>
        <w:autoSpaceDN w:val="0"/>
        <w:adjustRightInd w:val="0"/>
        <w:spacing w:before="100" w:after="100"/>
        <w:ind w:firstLine="720"/>
        <w:jc w:val="both"/>
        <w:rPr>
          <w:lang w:val="nl-NL"/>
        </w:rPr>
      </w:pPr>
      <w:r w:rsidRPr="005342A6">
        <w:rPr>
          <w:b/>
          <w:i/>
          <w:lang w:val="nl-NL"/>
        </w:rPr>
        <w:t>e. Cơ quan thực hiện thủ tục hành chính</w:t>
      </w:r>
      <w:r w:rsidRPr="005342A6">
        <w:rPr>
          <w:i/>
          <w:lang w:val="nl-NL"/>
        </w:rPr>
        <w:t xml:space="preserve">: </w:t>
      </w:r>
      <w:r w:rsidRPr="00601A7F">
        <w:rPr>
          <w:color w:val="000000"/>
          <w:lang w:val="nl-NL"/>
        </w:rPr>
        <w:t>Tổng</w:t>
      </w:r>
      <w:r w:rsidRPr="00DB269F">
        <w:rPr>
          <w:color w:val="000000"/>
          <w:lang w:val="vi-VN"/>
        </w:rPr>
        <w:t xml:space="preserve"> cục Tiêu chuẩn Đo lường Chất lượng</w:t>
      </w:r>
      <w:r w:rsidRPr="005342A6">
        <w:rPr>
          <w:lang w:val="nl-NL"/>
        </w:rPr>
        <w:t>.</w:t>
      </w:r>
    </w:p>
    <w:p w:rsidR="001849D9" w:rsidRDefault="001849D9" w:rsidP="001849D9">
      <w:pPr>
        <w:autoSpaceDE w:val="0"/>
        <w:autoSpaceDN w:val="0"/>
        <w:adjustRightInd w:val="0"/>
        <w:spacing w:before="100" w:after="100"/>
        <w:ind w:firstLine="720"/>
        <w:jc w:val="both"/>
        <w:rPr>
          <w:b/>
          <w:i/>
          <w:lang w:val="nl-NL"/>
        </w:rPr>
      </w:pPr>
      <w:r w:rsidRPr="005342A6">
        <w:rPr>
          <w:b/>
          <w:i/>
          <w:lang w:val="nl-NL"/>
        </w:rPr>
        <w:t>g. Kết quả của việc thực hiện thủ tục hành chính:</w:t>
      </w:r>
    </w:p>
    <w:p w:rsidR="001849D9" w:rsidRDefault="001849D9" w:rsidP="001849D9">
      <w:pPr>
        <w:autoSpaceDE w:val="0"/>
        <w:autoSpaceDN w:val="0"/>
        <w:adjustRightInd w:val="0"/>
        <w:spacing w:before="100" w:after="100"/>
        <w:ind w:firstLine="720"/>
        <w:jc w:val="both"/>
        <w:rPr>
          <w:lang w:val="nl-NL"/>
        </w:rPr>
      </w:pPr>
      <w:r w:rsidRPr="005342A6">
        <w:rPr>
          <w:i/>
          <w:lang w:val="nl-NL"/>
        </w:rPr>
        <w:t xml:space="preserve">- </w:t>
      </w:r>
      <w:r w:rsidRPr="005342A6">
        <w:rPr>
          <w:spacing w:val="-2"/>
          <w:lang w:val="nl-NL"/>
        </w:rPr>
        <w:t xml:space="preserve">Giấy </w:t>
      </w:r>
      <w:r>
        <w:rPr>
          <w:lang w:val="nl-NL"/>
        </w:rPr>
        <w:t>chứng nhận đăng ký cơ sở pha chế khí</w:t>
      </w:r>
      <w:r w:rsidRPr="00DB269F">
        <w:rPr>
          <w:lang w:val="nl-NL"/>
        </w:rPr>
        <w:t>.</w:t>
      </w:r>
    </w:p>
    <w:p w:rsidR="001849D9" w:rsidRPr="00125691" w:rsidRDefault="001849D9" w:rsidP="001849D9">
      <w:pPr>
        <w:autoSpaceDE w:val="0"/>
        <w:autoSpaceDN w:val="0"/>
        <w:adjustRightInd w:val="0"/>
        <w:spacing w:before="100" w:after="100"/>
        <w:ind w:firstLine="720"/>
        <w:jc w:val="both"/>
        <w:rPr>
          <w:lang w:val="nl-NL"/>
        </w:rPr>
      </w:pPr>
      <w:r w:rsidRPr="005342A6">
        <w:rPr>
          <w:b/>
          <w:i/>
          <w:lang w:val="nl-NL"/>
        </w:rPr>
        <w:t>h. Lệ phí:</w:t>
      </w:r>
      <w:r w:rsidRPr="005342A6">
        <w:rPr>
          <w:lang w:val="nl-NL"/>
        </w:rPr>
        <w:t xml:space="preserve"> </w:t>
      </w:r>
      <w:r>
        <w:rPr>
          <w:lang w:val="nl-NL"/>
        </w:rPr>
        <w:t xml:space="preserve">Theo </w:t>
      </w:r>
      <w:r w:rsidRPr="00257606">
        <w:rPr>
          <w:lang w:val="vi-VN"/>
        </w:rPr>
        <w:t xml:space="preserve">quy định </w:t>
      </w:r>
      <w:r w:rsidRPr="00125691">
        <w:rPr>
          <w:lang w:val="nl-NL"/>
        </w:rPr>
        <w:t xml:space="preserve">hiện hành </w:t>
      </w:r>
      <w:r w:rsidRPr="00257606">
        <w:rPr>
          <w:lang w:val="vi-VN"/>
        </w:rPr>
        <w:t xml:space="preserve">của pháp luật về </w:t>
      </w:r>
      <w:r w:rsidRPr="004D09B2">
        <w:rPr>
          <w:lang w:val="vi-VN"/>
        </w:rPr>
        <w:t>phí, lệ phí</w:t>
      </w:r>
      <w:r w:rsidRPr="00125691">
        <w:rPr>
          <w:lang w:val="nl-NL"/>
        </w:rPr>
        <w:t>.</w:t>
      </w:r>
    </w:p>
    <w:p w:rsidR="001849D9" w:rsidRDefault="001849D9" w:rsidP="001849D9">
      <w:pPr>
        <w:autoSpaceDE w:val="0"/>
        <w:autoSpaceDN w:val="0"/>
        <w:adjustRightInd w:val="0"/>
        <w:spacing w:before="100" w:after="100"/>
        <w:ind w:firstLine="720"/>
        <w:jc w:val="both"/>
        <w:rPr>
          <w:b/>
          <w:i/>
          <w:lang w:val="nl-NL"/>
        </w:rPr>
      </w:pPr>
      <w:r w:rsidRPr="005342A6">
        <w:rPr>
          <w:b/>
          <w:i/>
          <w:lang w:val="nl-NL"/>
        </w:rPr>
        <w:t>i. Tên mẫu đơn, tờ khai:</w:t>
      </w:r>
    </w:p>
    <w:p w:rsidR="001849D9" w:rsidRDefault="001849D9" w:rsidP="001849D9">
      <w:pPr>
        <w:autoSpaceDE w:val="0"/>
        <w:autoSpaceDN w:val="0"/>
        <w:adjustRightInd w:val="0"/>
        <w:spacing w:before="100" w:after="100"/>
        <w:ind w:firstLine="720"/>
        <w:jc w:val="both"/>
        <w:rPr>
          <w:i/>
          <w:lang w:val="nl-NL"/>
        </w:rPr>
      </w:pPr>
      <w:r w:rsidRPr="005342A6">
        <w:rPr>
          <w:i/>
          <w:lang w:val="nl-NL"/>
        </w:rPr>
        <w:t xml:space="preserve">- </w:t>
      </w:r>
      <w:r w:rsidR="00090B50" w:rsidRPr="00700519">
        <w:rPr>
          <w:lang w:val="vi-VN"/>
        </w:rPr>
        <w:t xml:space="preserve">Đơn đăng ký </w:t>
      </w:r>
      <w:r w:rsidR="00090B50" w:rsidRPr="00090B50">
        <w:rPr>
          <w:lang w:val="nl-NL"/>
        </w:rPr>
        <w:t xml:space="preserve">cấp lại Giấy chứng nhận đăng ký cơ sở </w:t>
      </w:r>
      <w:r w:rsidR="00090B50" w:rsidRPr="00700519">
        <w:rPr>
          <w:lang w:val="vi-VN"/>
        </w:rPr>
        <w:t xml:space="preserve">pha chế </w:t>
      </w:r>
      <w:r w:rsidR="00090B50" w:rsidRPr="00090B50">
        <w:rPr>
          <w:lang w:val="nl-NL"/>
        </w:rPr>
        <w:t>khí</w:t>
      </w:r>
      <w:r w:rsidR="00090B50" w:rsidRPr="005342A6">
        <w:rPr>
          <w:i/>
          <w:lang w:val="nl-NL"/>
        </w:rPr>
        <w:t xml:space="preserve"> </w:t>
      </w:r>
      <w:r w:rsidRPr="005342A6">
        <w:rPr>
          <w:i/>
          <w:lang w:val="nl-NL"/>
        </w:rPr>
        <w:t>(Mẫu kèm theo)</w:t>
      </w:r>
      <w:r>
        <w:rPr>
          <w:i/>
          <w:lang w:val="nl-NL"/>
        </w:rPr>
        <w:t>.</w:t>
      </w:r>
    </w:p>
    <w:p w:rsidR="001849D9" w:rsidRDefault="001849D9" w:rsidP="001849D9">
      <w:pPr>
        <w:autoSpaceDE w:val="0"/>
        <w:autoSpaceDN w:val="0"/>
        <w:adjustRightInd w:val="0"/>
        <w:spacing w:before="100" w:after="100"/>
        <w:ind w:firstLine="720"/>
        <w:jc w:val="both"/>
        <w:rPr>
          <w:color w:val="000000"/>
          <w:lang w:val="nl-NL"/>
        </w:rPr>
      </w:pPr>
      <w:r w:rsidRPr="005342A6">
        <w:rPr>
          <w:b/>
          <w:i/>
          <w:color w:val="000000"/>
          <w:lang w:val="nl-NL"/>
        </w:rPr>
        <w:t xml:space="preserve">k. Yêu cầu, điều kiện thực hiện thủ tục hành chính: </w:t>
      </w:r>
    </w:p>
    <w:p w:rsidR="001849D9" w:rsidRPr="00C77D28" w:rsidRDefault="00090B50" w:rsidP="00090B50">
      <w:pPr>
        <w:autoSpaceDE w:val="0"/>
        <w:autoSpaceDN w:val="0"/>
        <w:adjustRightInd w:val="0"/>
        <w:spacing w:before="100" w:after="100"/>
        <w:ind w:firstLine="720"/>
        <w:jc w:val="both"/>
        <w:rPr>
          <w:color w:val="000000"/>
          <w:lang w:val="nl-NL"/>
        </w:rPr>
      </w:pPr>
      <w:r>
        <w:rPr>
          <w:lang w:val="nl-NL"/>
        </w:rPr>
        <w:t>Giấy chứng nhận đăng ký cơ sở pha chế khí còn hiệu lực nhưng bị mất, thất lạc hoặc hư hỏng.</w:t>
      </w:r>
    </w:p>
    <w:p w:rsidR="001849D9" w:rsidRDefault="001849D9" w:rsidP="001849D9">
      <w:pPr>
        <w:autoSpaceDE w:val="0"/>
        <w:autoSpaceDN w:val="0"/>
        <w:adjustRightInd w:val="0"/>
        <w:spacing w:before="100" w:after="100"/>
        <w:ind w:firstLine="720"/>
        <w:jc w:val="both"/>
        <w:rPr>
          <w:b/>
          <w:i/>
          <w:color w:val="000000"/>
          <w:lang w:val="nl-NL"/>
        </w:rPr>
      </w:pPr>
      <w:r w:rsidRPr="005342A6">
        <w:rPr>
          <w:b/>
          <w:i/>
          <w:color w:val="000000"/>
          <w:lang w:val="nl-NL"/>
        </w:rPr>
        <w:t>l. Căn cứ pháp lý của thủ tục hành chính :</w:t>
      </w:r>
    </w:p>
    <w:p w:rsidR="001849D9" w:rsidRPr="00C77D28" w:rsidRDefault="001849D9" w:rsidP="001849D9">
      <w:pPr>
        <w:widowControl w:val="0"/>
        <w:spacing w:before="80" w:after="120"/>
        <w:ind w:firstLine="720"/>
        <w:jc w:val="both"/>
        <w:rPr>
          <w:iCs/>
          <w:lang w:val="nl-NL"/>
        </w:rPr>
      </w:pPr>
      <w:r w:rsidRPr="00C77D28">
        <w:rPr>
          <w:iCs/>
          <w:lang w:val="nl-NL"/>
        </w:rPr>
        <w:t xml:space="preserve">- Luật tiêu chuẩn và quy chuẩn kỹ thuật ngày </w:t>
      </w:r>
      <w:r w:rsidRPr="00C77D28">
        <w:rPr>
          <w:iCs/>
          <w:color w:val="000000"/>
          <w:lang w:val="nl-NL"/>
        </w:rPr>
        <w:t>29 tháng 6 năm 2006;</w:t>
      </w:r>
    </w:p>
    <w:p w:rsidR="001849D9" w:rsidRPr="00C77D28" w:rsidRDefault="001849D9" w:rsidP="001849D9">
      <w:pPr>
        <w:widowControl w:val="0"/>
        <w:spacing w:before="80" w:after="120"/>
        <w:ind w:firstLine="720"/>
        <w:jc w:val="both"/>
        <w:rPr>
          <w:iCs/>
          <w:lang w:val="nl-NL"/>
        </w:rPr>
      </w:pPr>
      <w:r w:rsidRPr="00C77D28">
        <w:rPr>
          <w:iCs/>
          <w:lang w:val="nl-NL"/>
        </w:rPr>
        <w:t>- Luật chất lượng sản phẩm, hàng hóa ngày 21 tháng 11 năm 2007;</w:t>
      </w:r>
    </w:p>
    <w:p w:rsidR="001849D9" w:rsidRPr="00C77D28" w:rsidRDefault="001849D9" w:rsidP="001849D9">
      <w:pPr>
        <w:pStyle w:val="abc"/>
        <w:widowControl w:val="0"/>
        <w:spacing w:before="80" w:after="120"/>
        <w:ind w:firstLine="720"/>
        <w:jc w:val="both"/>
        <w:rPr>
          <w:sz w:val="28"/>
          <w:szCs w:val="28"/>
          <w:lang w:val="nl-NL"/>
        </w:rPr>
      </w:pPr>
      <w:r w:rsidRPr="00C77D28">
        <w:rPr>
          <w:sz w:val="28"/>
          <w:szCs w:val="28"/>
          <w:lang w:val="nl-NL"/>
        </w:rPr>
        <w:t>- Luật đo lường ngày 11 tháng 11 năm 2011;</w:t>
      </w:r>
    </w:p>
    <w:p w:rsidR="001849D9" w:rsidRDefault="001849D9" w:rsidP="001849D9">
      <w:pPr>
        <w:keepNext/>
        <w:spacing w:before="120" w:after="120"/>
        <w:ind w:firstLine="720"/>
        <w:jc w:val="both"/>
        <w:rPr>
          <w:lang w:val="nl-NL"/>
        </w:rPr>
      </w:pPr>
      <w:r w:rsidRPr="00C77D28">
        <w:rPr>
          <w:lang w:val="nl-NL"/>
        </w:rPr>
        <w:t>- Nghị định số 19/2016/NĐ-CP ngày 22 tháng 3 năm 2016 của Chính phủ về kinh doanh khí;</w:t>
      </w:r>
    </w:p>
    <w:p w:rsidR="00090B50" w:rsidRDefault="001849D9" w:rsidP="00EC7182">
      <w:pPr>
        <w:keepNext/>
        <w:spacing w:after="120"/>
        <w:ind w:firstLine="720"/>
        <w:jc w:val="both"/>
        <w:rPr>
          <w:lang w:val="nl-NL"/>
        </w:rPr>
      </w:pPr>
      <w:r w:rsidRPr="001849D9">
        <w:rPr>
          <w:lang w:val="nl-NL"/>
        </w:rPr>
        <w:t>- Thông tư số 11/2016/TT-BKHCN ngày 28</w:t>
      </w:r>
      <w:r w:rsidR="000B242C">
        <w:rPr>
          <w:lang w:val="nl-NL"/>
        </w:rPr>
        <w:t xml:space="preserve"> tháng 6 năm </w:t>
      </w:r>
      <w:r w:rsidRPr="001849D9">
        <w:rPr>
          <w:lang w:val="nl-NL"/>
        </w:rPr>
        <w:t>2016 của Bộ trưởng Bộ Khoa học và Công nghệ hướng dẫn đăng ký cơ sở pha chế khí.</w:t>
      </w:r>
      <w:r w:rsidR="00090B50">
        <w:rPr>
          <w:lang w:val="nl-NL"/>
        </w:rPr>
        <w:br w:type="page"/>
      </w:r>
    </w:p>
    <w:p w:rsidR="00090B50" w:rsidRPr="00B707B0" w:rsidRDefault="00090B50" w:rsidP="00090B50">
      <w:pPr>
        <w:keepNext/>
        <w:widowControl w:val="0"/>
        <w:jc w:val="right"/>
        <w:rPr>
          <w:b/>
          <w:sz w:val="24"/>
          <w:szCs w:val="24"/>
          <w:lang w:val="nl-NL"/>
        </w:rPr>
      </w:pPr>
      <w:r w:rsidRPr="00B707B0">
        <w:rPr>
          <w:b/>
          <w:sz w:val="24"/>
          <w:szCs w:val="24"/>
          <w:lang w:val="nl-NL"/>
        </w:rPr>
        <w:lastRenderedPageBreak/>
        <w:t>Mẫu 4. ĐĐK - CL</w:t>
      </w:r>
    </w:p>
    <w:p w:rsidR="00090B50" w:rsidRPr="00700519" w:rsidRDefault="00090B50" w:rsidP="00090B50">
      <w:pPr>
        <w:keepNext/>
        <w:widowControl w:val="0"/>
        <w:spacing w:after="120"/>
        <w:jc w:val="right"/>
        <w:rPr>
          <w:lang w:val="nl-NL"/>
        </w:rPr>
      </w:pPr>
      <w:r w:rsidRPr="00B707B0">
        <w:rPr>
          <w:sz w:val="24"/>
          <w:szCs w:val="24"/>
          <w:lang w:val="nl-NL"/>
        </w:rPr>
        <w:tab/>
      </w:r>
      <w:r w:rsidRPr="00B707B0">
        <w:rPr>
          <w:sz w:val="24"/>
          <w:szCs w:val="24"/>
          <w:lang w:val="nl-NL"/>
        </w:rPr>
        <w:tab/>
      </w:r>
      <w:r>
        <w:rPr>
          <w:sz w:val="24"/>
          <w:szCs w:val="24"/>
          <w:lang w:val="nl-NL"/>
        </w:rPr>
        <w:t>11</w:t>
      </w:r>
      <w:r w:rsidRPr="00B707B0">
        <w:rPr>
          <w:sz w:val="24"/>
          <w:szCs w:val="24"/>
          <w:lang w:val="nl-NL"/>
        </w:rPr>
        <w:t>/2016/TT-BKHCN</w:t>
      </w:r>
    </w:p>
    <w:tbl>
      <w:tblPr>
        <w:tblW w:w="9558" w:type="dxa"/>
        <w:tblLook w:val="01E0"/>
      </w:tblPr>
      <w:tblGrid>
        <w:gridCol w:w="3888"/>
        <w:gridCol w:w="5670"/>
      </w:tblGrid>
      <w:tr w:rsidR="00090B50" w:rsidRPr="00700519" w:rsidTr="00591A54">
        <w:trPr>
          <w:trHeight w:val="1008"/>
        </w:trPr>
        <w:tc>
          <w:tcPr>
            <w:tcW w:w="3888" w:type="dxa"/>
          </w:tcPr>
          <w:p w:rsidR="00090B50" w:rsidRPr="00916A13" w:rsidRDefault="00090B50" w:rsidP="00591A54">
            <w:pPr>
              <w:keepNext/>
              <w:widowControl w:val="0"/>
              <w:jc w:val="center"/>
              <w:rPr>
                <w:b/>
                <w:sz w:val="26"/>
                <w:szCs w:val="26"/>
                <w:lang w:val="nl-NL"/>
              </w:rPr>
            </w:pPr>
            <w:r w:rsidRPr="00916A13">
              <w:rPr>
                <w:b/>
                <w:sz w:val="26"/>
                <w:szCs w:val="26"/>
                <w:lang w:val="nl-NL"/>
              </w:rPr>
              <w:t>TÊN THƯƠNG NHÂN</w:t>
            </w:r>
          </w:p>
          <w:p w:rsidR="00090B50" w:rsidRPr="00700519" w:rsidRDefault="00D216C6" w:rsidP="00591A54">
            <w:pPr>
              <w:keepNext/>
              <w:widowControl w:val="0"/>
              <w:jc w:val="center"/>
              <w:rPr>
                <w:b/>
                <w:lang w:val="nl-NL"/>
              </w:rPr>
            </w:pPr>
            <w:r w:rsidRPr="00D216C6">
              <w:rPr>
                <w:noProof/>
                <w:lang w:val="vi-VN" w:eastAsia="vi-VN"/>
              </w:rPr>
              <w:pict>
                <v:line id="Straight Connector 7" o:spid="_x0000_s1028" style="position:absolute;left:0;text-align:left;z-index:251675648;visibility:visible;mso-wrap-distance-top:-3e-5mm;mso-wrap-distance-bottom:-3e-5mm" from="40.45pt,4.4pt" to="14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1XiHQIAADY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"/>
              </w:pict>
            </w:r>
          </w:p>
        </w:tc>
        <w:tc>
          <w:tcPr>
            <w:tcW w:w="5670" w:type="dxa"/>
          </w:tcPr>
          <w:p w:rsidR="00090B50" w:rsidRPr="00700519" w:rsidRDefault="00090B50" w:rsidP="00591A54">
            <w:pPr>
              <w:keepNext/>
              <w:widowControl w:val="0"/>
              <w:jc w:val="center"/>
              <w:rPr>
                <w:b/>
                <w:sz w:val="26"/>
                <w:lang w:val="nl-NL"/>
              </w:rPr>
            </w:pPr>
            <w:r w:rsidRPr="00700519">
              <w:rPr>
                <w:b/>
                <w:sz w:val="26"/>
                <w:lang w:val="nl-NL"/>
              </w:rPr>
              <w:t>CỘNG HOÀ XÃ HỘI CHỦ NGHĨA VIỆT NAM</w:t>
            </w:r>
          </w:p>
          <w:p w:rsidR="00090B50" w:rsidRPr="00700519" w:rsidRDefault="00090B50" w:rsidP="00591A54">
            <w:pPr>
              <w:keepNext/>
              <w:widowControl w:val="0"/>
              <w:jc w:val="center"/>
              <w:rPr>
                <w:b/>
                <w:lang w:val="nl-NL"/>
              </w:rPr>
            </w:pPr>
            <w:r w:rsidRPr="00700519">
              <w:rPr>
                <w:b/>
                <w:lang w:val="nl-NL"/>
              </w:rPr>
              <w:t>Độc lập - Tự do - Hạnh phúc</w:t>
            </w:r>
          </w:p>
          <w:p w:rsidR="00090B50" w:rsidRPr="00700519" w:rsidRDefault="00D216C6" w:rsidP="00591A54">
            <w:pPr>
              <w:keepNext/>
              <w:widowControl w:val="0"/>
              <w:jc w:val="center"/>
              <w:rPr>
                <w:lang w:val="nl-NL"/>
              </w:rPr>
            </w:pPr>
            <w:r w:rsidRPr="00D216C6">
              <w:rPr>
                <w:noProof/>
                <w:lang w:val="vi-VN" w:eastAsia="vi-VN"/>
              </w:rPr>
              <w:pict>
                <v:line id="Straight Connector 3" o:spid="_x0000_s1027" style="position:absolute;left:0;text-align:left;z-index:251669504;visibility:visible;mso-wrap-distance-top:-3e-5mm;mso-wrap-distance-bottom:-3e-5mm" from="51.6pt,3.95pt" to="222.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"/>
              </w:pict>
            </w:r>
          </w:p>
          <w:p w:rsidR="00090B50" w:rsidRPr="00700519" w:rsidRDefault="00090B50" w:rsidP="00591A54">
            <w:pPr>
              <w:keepNext/>
              <w:widowControl w:val="0"/>
              <w:jc w:val="center"/>
              <w:rPr>
                <w:i/>
                <w:lang w:val="nl-NL"/>
              </w:rPr>
            </w:pPr>
            <w:r w:rsidRPr="00700519">
              <w:rPr>
                <w:i/>
                <w:lang w:val="nl-NL"/>
              </w:rPr>
              <w:t>............, ngày......tháng.......năm...........</w:t>
            </w:r>
          </w:p>
        </w:tc>
      </w:tr>
    </w:tbl>
    <w:p w:rsidR="00090B50" w:rsidRPr="00700519" w:rsidRDefault="00090B50" w:rsidP="00090B50">
      <w:pPr>
        <w:keepNext/>
        <w:widowControl w:val="0"/>
        <w:jc w:val="center"/>
        <w:rPr>
          <w:lang w:val="nl-NL"/>
        </w:rPr>
      </w:pPr>
    </w:p>
    <w:p w:rsidR="00090B50" w:rsidRDefault="00090B50" w:rsidP="00090B50">
      <w:pPr>
        <w:keepNext/>
        <w:widowControl w:val="0"/>
        <w:jc w:val="center"/>
        <w:rPr>
          <w:b/>
          <w:sz w:val="27"/>
          <w:szCs w:val="27"/>
          <w:lang w:val="nl-NL"/>
        </w:rPr>
      </w:pPr>
      <w:r w:rsidRPr="00136F99">
        <w:rPr>
          <w:b/>
          <w:sz w:val="27"/>
          <w:szCs w:val="27"/>
          <w:lang w:val="nl-NL"/>
        </w:rPr>
        <w:t xml:space="preserve">ĐƠN ĐĂNG KÝ CẤP LẠI </w:t>
      </w:r>
    </w:p>
    <w:p w:rsidR="00090B50" w:rsidRPr="00136F99" w:rsidRDefault="00090B50" w:rsidP="00090B50">
      <w:pPr>
        <w:keepNext/>
        <w:widowControl w:val="0"/>
        <w:jc w:val="center"/>
        <w:rPr>
          <w:b/>
          <w:sz w:val="27"/>
          <w:szCs w:val="27"/>
          <w:lang w:val="nl-NL"/>
        </w:rPr>
      </w:pPr>
      <w:r w:rsidRPr="00136F99">
        <w:rPr>
          <w:b/>
          <w:sz w:val="27"/>
          <w:szCs w:val="27"/>
          <w:lang w:val="nl-NL"/>
        </w:rPr>
        <w:t>GIẤY CHỨNG NHẬN ĐĂNG KÝ CƠ SỞ PHA CHẾ KHÍ</w:t>
      </w:r>
      <w:r>
        <w:rPr>
          <w:b/>
          <w:sz w:val="27"/>
          <w:szCs w:val="27"/>
          <w:lang w:val="nl-NL"/>
        </w:rPr>
        <w:t xml:space="preserve"> </w:t>
      </w:r>
    </w:p>
    <w:p w:rsidR="00090B50" w:rsidRPr="00700519" w:rsidRDefault="00090B50" w:rsidP="00090B50">
      <w:pPr>
        <w:keepNext/>
        <w:widowControl w:val="0"/>
        <w:spacing w:before="360" w:after="360"/>
        <w:jc w:val="center"/>
        <w:rPr>
          <w:lang w:val="nl-NL"/>
        </w:rPr>
      </w:pPr>
      <w:r w:rsidRPr="00700519">
        <w:rPr>
          <w:lang w:val="nl-NL"/>
        </w:rPr>
        <w:t>Kính gửi: Tổng cục Tiêu chuẩn Đo lường Chất lượng</w:t>
      </w:r>
    </w:p>
    <w:p w:rsidR="00090B50" w:rsidRPr="00090B50" w:rsidRDefault="00090B50" w:rsidP="00090B50">
      <w:pPr>
        <w:pStyle w:val="Default"/>
        <w:spacing w:before="60" w:after="60"/>
        <w:ind w:firstLine="720"/>
        <w:rPr>
          <w:sz w:val="28"/>
          <w:szCs w:val="28"/>
          <w:lang w:val="nl-NL"/>
        </w:rPr>
      </w:pPr>
      <w:r w:rsidRPr="00090B50">
        <w:rPr>
          <w:sz w:val="28"/>
          <w:szCs w:val="28"/>
          <w:lang w:val="nl-NL"/>
        </w:rPr>
        <w:t>Tên thương nhân: ........................................................................................</w:t>
      </w:r>
    </w:p>
    <w:p w:rsidR="00090B50" w:rsidRPr="00090B50" w:rsidRDefault="00090B50" w:rsidP="00090B50">
      <w:pPr>
        <w:pStyle w:val="Default"/>
        <w:spacing w:before="60" w:after="60"/>
        <w:ind w:firstLine="720"/>
        <w:rPr>
          <w:sz w:val="28"/>
          <w:szCs w:val="28"/>
          <w:lang w:val="nl-NL"/>
        </w:rPr>
      </w:pPr>
      <w:r w:rsidRPr="00090B50">
        <w:rPr>
          <w:sz w:val="28"/>
          <w:szCs w:val="28"/>
          <w:lang w:val="nl-NL"/>
        </w:rPr>
        <w:t>Địa chỉ trụ sở chính: .....................................................................................</w:t>
      </w:r>
    </w:p>
    <w:p w:rsidR="00090B50" w:rsidRPr="00090B50" w:rsidRDefault="00090B50" w:rsidP="00090B50">
      <w:pPr>
        <w:pStyle w:val="Default"/>
        <w:spacing w:before="60" w:after="60"/>
        <w:ind w:firstLine="720"/>
        <w:rPr>
          <w:sz w:val="28"/>
          <w:szCs w:val="28"/>
          <w:lang w:val="nl-NL"/>
        </w:rPr>
      </w:pPr>
      <w:r w:rsidRPr="00090B50">
        <w:rPr>
          <w:sz w:val="28"/>
          <w:szCs w:val="28"/>
          <w:lang w:val="nl-NL"/>
        </w:rPr>
        <w:t>Số điện thoại:………….…… Số fax:………………E-mail:.......................</w:t>
      </w:r>
    </w:p>
    <w:p w:rsidR="00090B50" w:rsidRPr="00090B50" w:rsidRDefault="00090B50" w:rsidP="00090B50">
      <w:pPr>
        <w:pStyle w:val="Default"/>
        <w:spacing w:before="60" w:after="60"/>
        <w:ind w:firstLine="720"/>
        <w:jc w:val="both"/>
        <w:rPr>
          <w:sz w:val="28"/>
          <w:szCs w:val="28"/>
          <w:lang w:val="nl-NL"/>
        </w:rPr>
      </w:pPr>
      <w:r w:rsidRPr="00090B50">
        <w:rPr>
          <w:sz w:val="28"/>
          <w:szCs w:val="28"/>
          <w:lang w:val="nl-NL"/>
        </w:rPr>
        <w:t>(tên thương nhân) đã được cấp Giấy chứng nhận đăng ký cơ sở pha chế khí số…… ngày .... tháng ... năm .... của Tổng cục Tiêu chuẩn Đo lường Chất lượng.</w:t>
      </w:r>
    </w:p>
    <w:p w:rsidR="00090B50" w:rsidRPr="00090B50" w:rsidRDefault="00090B50" w:rsidP="00090B50">
      <w:pPr>
        <w:keepNext/>
        <w:shd w:val="clear" w:color="auto" w:fill="FFFFFF"/>
        <w:spacing w:before="60" w:after="60"/>
        <w:ind w:firstLine="567"/>
        <w:jc w:val="both"/>
        <w:rPr>
          <w:color w:val="000000"/>
          <w:lang w:val="nl-NL" w:eastAsia="vi-VN"/>
        </w:rPr>
      </w:pPr>
      <w:r w:rsidRPr="00090B50">
        <w:rPr>
          <w:color w:val="000000"/>
          <w:lang w:val="nl-NL" w:eastAsia="vi-VN"/>
        </w:rPr>
        <w:tab/>
        <w:t xml:space="preserve">(tên thương nhân) đề nghị Tổng cục Tiêu chuẩn Đo lường Chất lượng xem xét cấp lại Giấy chứng nhận đăng ký cơ cở pha chế khí cho (tên thương nhân) theo quy định tại Thông tư số </w:t>
      </w:r>
      <w:r>
        <w:rPr>
          <w:color w:val="000000"/>
          <w:lang w:val="nl-NL" w:eastAsia="vi-VN"/>
        </w:rPr>
        <w:t>11</w:t>
      </w:r>
      <w:r w:rsidRPr="00090B50">
        <w:rPr>
          <w:color w:val="000000"/>
          <w:lang w:val="nl-NL" w:eastAsia="vi-VN"/>
        </w:rPr>
        <w:t>/2016/TT-BKHCN ngày</w:t>
      </w:r>
      <w:r>
        <w:rPr>
          <w:color w:val="000000"/>
          <w:lang w:val="nl-NL" w:eastAsia="vi-VN"/>
        </w:rPr>
        <w:t xml:space="preserve"> 28</w:t>
      </w:r>
      <w:r w:rsidRPr="00090B50">
        <w:rPr>
          <w:color w:val="000000"/>
          <w:lang w:val="nl-NL" w:eastAsia="vi-VN"/>
        </w:rPr>
        <w:t xml:space="preserve"> tháng 6 năm 2016 của </w:t>
      </w:r>
      <w:r w:rsidRPr="00090B50">
        <w:rPr>
          <w:lang w:val="nl-NL"/>
        </w:rPr>
        <w:t>của Bộ trưởng Bộ Khoa học và Công nghệ hướng dẫn đăng ký cơ sở pha chế khí.</w:t>
      </w:r>
    </w:p>
    <w:p w:rsidR="00090B50" w:rsidRPr="00090B50" w:rsidRDefault="00090B50" w:rsidP="00090B50">
      <w:pPr>
        <w:keepNext/>
        <w:shd w:val="clear" w:color="auto" w:fill="FFFFFF"/>
        <w:spacing w:before="60" w:after="60"/>
        <w:ind w:firstLine="720"/>
        <w:jc w:val="both"/>
        <w:rPr>
          <w:color w:val="000000"/>
          <w:lang w:val="nl-NL" w:eastAsia="vi-VN"/>
        </w:rPr>
      </w:pPr>
      <w:r w:rsidRPr="00090B50">
        <w:rPr>
          <w:color w:val="000000"/>
          <w:lang w:val="nl-NL" w:eastAsia="vi-VN"/>
        </w:rPr>
        <w:t>Lý do đề nghị cấp lại Giấy chứng nhận:</w:t>
      </w:r>
    </w:p>
    <w:p w:rsidR="00090B50" w:rsidRPr="00090B50" w:rsidRDefault="00090B50" w:rsidP="00090B50">
      <w:pPr>
        <w:keepNext/>
        <w:shd w:val="clear" w:color="auto" w:fill="FFFFFF"/>
        <w:spacing w:before="60" w:after="60"/>
        <w:ind w:firstLine="720"/>
        <w:jc w:val="both"/>
        <w:rPr>
          <w:color w:val="000000"/>
          <w:lang w:val="nl-NL" w:eastAsia="vi-VN"/>
        </w:rPr>
      </w:pPr>
      <w:r w:rsidRPr="00090B50">
        <w:rPr>
          <w:color w:val="000000"/>
          <w:lang w:val="nl-NL" w:eastAsia="vi-VN"/>
        </w:rPr>
        <w:t>……………………………………………………………………………</w:t>
      </w:r>
    </w:p>
    <w:p w:rsidR="00090B50" w:rsidRPr="00090B50" w:rsidRDefault="00090B50" w:rsidP="00090B50">
      <w:pPr>
        <w:keepNext/>
        <w:shd w:val="clear" w:color="auto" w:fill="FFFFFF"/>
        <w:spacing w:before="60" w:after="60"/>
        <w:ind w:firstLine="720"/>
        <w:jc w:val="both"/>
        <w:rPr>
          <w:color w:val="000000"/>
          <w:lang w:val="nl-NL" w:eastAsia="vi-VN"/>
        </w:rPr>
      </w:pPr>
      <w:r w:rsidRPr="00090B50">
        <w:rPr>
          <w:color w:val="000000"/>
          <w:lang w:val="nl-NL" w:eastAsia="vi-VN"/>
        </w:rPr>
        <w:t>……………………………………………………………………………</w:t>
      </w:r>
    </w:p>
    <w:p w:rsidR="00090B50" w:rsidRPr="00090B50" w:rsidRDefault="00090B50" w:rsidP="00090B50">
      <w:pPr>
        <w:keepNext/>
        <w:shd w:val="clear" w:color="auto" w:fill="FFFFFF"/>
        <w:spacing w:before="60" w:after="160"/>
        <w:ind w:firstLine="720"/>
        <w:jc w:val="both"/>
        <w:rPr>
          <w:lang w:val="nl-NL"/>
        </w:rPr>
      </w:pPr>
      <w:r w:rsidRPr="00090B50">
        <w:rPr>
          <w:color w:val="000000"/>
          <w:lang w:val="nl-NL" w:eastAsia="vi-VN"/>
        </w:rPr>
        <w:t xml:space="preserve">(tên thương nhân) </w:t>
      </w:r>
      <w:r w:rsidRPr="00090B50">
        <w:rPr>
          <w:lang w:val="nl-NL"/>
        </w:rPr>
        <w:t xml:space="preserve">chịu trách nhiệm trước pháp luật về những nội dung kê khai trên đây và cam kết thực hiện đúng quy định tại Nghị định số 19/2016/NĐ-CP ngày 22 tháng 3 năm 2016 của Chính phủ về kinh doanh khí và Thông tư số </w:t>
      </w:r>
      <w:r>
        <w:rPr>
          <w:lang w:val="nl-NL"/>
        </w:rPr>
        <w:t>11</w:t>
      </w:r>
      <w:r w:rsidRPr="00090B50">
        <w:rPr>
          <w:lang w:val="nl-NL"/>
        </w:rPr>
        <w:t xml:space="preserve">/2016/TT-BKHCN ngày </w:t>
      </w:r>
      <w:r>
        <w:rPr>
          <w:lang w:val="nl-NL"/>
        </w:rPr>
        <w:t>28</w:t>
      </w:r>
      <w:r w:rsidRPr="00090B50">
        <w:rPr>
          <w:lang w:val="nl-NL"/>
        </w:rPr>
        <w:t xml:space="preserve"> tháng 6 năm 2016 của Bộ trưởng Bộ Khoa học và Công nghệ hướng dẫn đăng ký cơ sở pha chế khí./.</w:t>
      </w:r>
    </w:p>
    <w:p w:rsidR="00090B50" w:rsidRPr="00700519" w:rsidRDefault="00090B50" w:rsidP="00090B50">
      <w:pPr>
        <w:keepNext/>
        <w:widowControl w:val="0"/>
        <w:spacing w:before="120"/>
        <w:ind w:left="4320"/>
        <w:jc w:val="center"/>
        <w:rPr>
          <w:b/>
          <w:lang w:val="nl-NL"/>
        </w:rPr>
      </w:pPr>
      <w:r w:rsidRPr="00700519">
        <w:rPr>
          <w:b/>
          <w:lang w:val="nl-NL"/>
        </w:rPr>
        <w:t xml:space="preserve">Đại diện </w:t>
      </w:r>
      <w:r>
        <w:rPr>
          <w:b/>
          <w:lang w:val="nl-NL"/>
        </w:rPr>
        <w:t>thương nhân</w:t>
      </w:r>
    </w:p>
    <w:p w:rsidR="00090B50" w:rsidRPr="00B707B0" w:rsidRDefault="00090B50" w:rsidP="00090B50">
      <w:pPr>
        <w:pStyle w:val="Default"/>
        <w:spacing w:before="60" w:after="60"/>
        <w:ind w:left="4320"/>
        <w:jc w:val="center"/>
        <w:rPr>
          <w:i/>
          <w:lang w:val="nl-NL"/>
        </w:rPr>
      </w:pPr>
      <w:r w:rsidRPr="00B707B0">
        <w:rPr>
          <w:i/>
          <w:lang w:val="nl-NL"/>
        </w:rPr>
        <w:t>(Ký tên, đóng dấu)</w:t>
      </w:r>
    </w:p>
    <w:p w:rsidR="001849D9" w:rsidRPr="001849D9" w:rsidRDefault="001849D9" w:rsidP="00EC7182">
      <w:pPr>
        <w:keepNext/>
        <w:spacing w:after="120"/>
        <w:ind w:firstLine="720"/>
        <w:jc w:val="both"/>
        <w:rPr>
          <w:lang w:val="nl-NL"/>
        </w:rPr>
      </w:pPr>
    </w:p>
    <w:sectPr w:rsidR="001849D9" w:rsidRPr="001849D9" w:rsidSect="00C77D28">
      <w:footerReference w:type="default" r:id="rId9"/>
      <w:pgSz w:w="11907" w:h="16839" w:code="9"/>
      <w:pgMar w:top="1134" w:right="1134"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188" w:rsidRDefault="00497188" w:rsidP="00C77D28">
      <w:r>
        <w:separator/>
      </w:r>
    </w:p>
  </w:endnote>
  <w:endnote w:type="continuationSeparator" w:id="0">
    <w:p w:rsidR="00497188" w:rsidRDefault="00497188" w:rsidP="00C77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E9" w:rsidRDefault="003A7AE9">
    <w:pPr>
      <w:pStyle w:val="Footer"/>
      <w:jc w:val="right"/>
    </w:pPr>
  </w:p>
  <w:p w:rsidR="003A7AE9" w:rsidRDefault="003A7A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386895"/>
      <w:docPartObj>
        <w:docPartGallery w:val="Page Numbers (Bottom of Page)"/>
        <w:docPartUnique/>
      </w:docPartObj>
    </w:sdtPr>
    <w:sdtEndPr>
      <w:rPr>
        <w:noProof/>
      </w:rPr>
    </w:sdtEndPr>
    <w:sdtContent>
      <w:p w:rsidR="003A7AE9" w:rsidRDefault="00D216C6">
        <w:pPr>
          <w:pStyle w:val="Footer"/>
          <w:jc w:val="right"/>
        </w:pPr>
        <w:r>
          <w:fldChar w:fldCharType="begin"/>
        </w:r>
        <w:r w:rsidR="003A7AE9">
          <w:instrText xml:space="preserve"> PAGE   \* MERGEFORMAT </w:instrText>
        </w:r>
        <w:r>
          <w:fldChar w:fldCharType="separate"/>
        </w:r>
        <w:r w:rsidR="00BC3390">
          <w:rPr>
            <w:noProof/>
          </w:rPr>
          <w:t>16</w:t>
        </w:r>
        <w:r>
          <w:rPr>
            <w:noProof/>
          </w:rPr>
          <w:fldChar w:fldCharType="end"/>
        </w:r>
      </w:p>
    </w:sdtContent>
  </w:sdt>
  <w:p w:rsidR="003A7AE9" w:rsidRDefault="003A7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188" w:rsidRDefault="00497188" w:rsidP="00C77D28">
      <w:r>
        <w:separator/>
      </w:r>
    </w:p>
  </w:footnote>
  <w:footnote w:type="continuationSeparator" w:id="0">
    <w:p w:rsidR="00497188" w:rsidRDefault="00497188" w:rsidP="00C77D28">
      <w:r>
        <w:continuationSeparator/>
      </w:r>
    </w:p>
  </w:footnote>
  <w:footnote w:id="1">
    <w:p w:rsidR="00C77D28" w:rsidRPr="002618D3" w:rsidRDefault="00C77D28" w:rsidP="00C77D28">
      <w:pPr>
        <w:pStyle w:val="FootnoteText"/>
        <w:rPr>
          <w:rFonts w:ascii="Times New Roman" w:hAnsi="Times New Roman"/>
        </w:rPr>
      </w:pPr>
      <w:r w:rsidRPr="002618D3">
        <w:rPr>
          <w:rStyle w:val="FootnoteReference"/>
          <w:rFonts w:ascii="Times New Roman" w:hAnsi="Times New Roman"/>
          <w:sz w:val="28"/>
          <w:szCs w:val="28"/>
        </w:rPr>
        <w:footnoteRef/>
      </w:r>
      <w:r w:rsidRPr="002618D3">
        <w:rPr>
          <w:rFonts w:ascii="Times New Roman" w:hAnsi="Times New Roman"/>
        </w:rPr>
        <w:t xml:space="preserve"> </w:t>
      </w:r>
      <w:r w:rsidRPr="002618D3">
        <w:rPr>
          <w:rFonts w:ascii="Times New Roman" w:hAnsi="Times New Roman"/>
          <w:spacing w:val="-4"/>
          <w:lang w:val="nl-NL"/>
        </w:rPr>
        <w:t>Tài l</w:t>
      </w:r>
      <w:r>
        <w:rPr>
          <w:rFonts w:ascii="Times New Roman" w:hAnsi="Times New Roman"/>
          <w:spacing w:val="-4"/>
          <w:lang w:val="nl-NL"/>
        </w:rPr>
        <w:t>iệu kèm theo được quy định tại k</w:t>
      </w:r>
      <w:r w:rsidRPr="002618D3">
        <w:rPr>
          <w:rFonts w:ascii="Times New Roman" w:hAnsi="Times New Roman"/>
          <w:spacing w:val="-4"/>
          <w:lang w:val="nl-NL"/>
        </w:rPr>
        <w:t xml:space="preserve">hoản 1 Điều </w:t>
      </w:r>
      <w:r w:rsidR="00F95D56">
        <w:rPr>
          <w:rFonts w:ascii="Times New Roman" w:hAnsi="Times New Roman"/>
          <w:spacing w:val="-4"/>
          <w:lang w:val="nl-NL"/>
        </w:rPr>
        <w:t>4</w:t>
      </w:r>
      <w:r w:rsidRPr="002618D3">
        <w:rPr>
          <w:rFonts w:ascii="Times New Roman" w:hAnsi="Times New Roman"/>
          <w:spacing w:val="-4"/>
          <w:lang w:val="nl-NL"/>
        </w:rPr>
        <w:t xml:space="preserve"> Thông tư số </w:t>
      </w:r>
      <w:r>
        <w:rPr>
          <w:rFonts w:ascii="Times New Roman" w:hAnsi="Times New Roman"/>
          <w:spacing w:val="-4"/>
          <w:lang w:val="nl-NL"/>
        </w:rPr>
        <w:t>11</w:t>
      </w:r>
      <w:r w:rsidRPr="002618D3">
        <w:rPr>
          <w:rFonts w:ascii="Times New Roman" w:hAnsi="Times New Roman"/>
          <w:spacing w:val="-4"/>
          <w:lang w:val="nl-NL"/>
        </w:rPr>
        <w:t xml:space="preserve">/2016/TT-BKHCN ngày </w:t>
      </w:r>
      <w:r>
        <w:rPr>
          <w:rFonts w:ascii="Times New Roman" w:hAnsi="Times New Roman"/>
          <w:spacing w:val="-4"/>
          <w:lang w:val="nl-NL"/>
        </w:rPr>
        <w:t>28</w:t>
      </w:r>
      <w:r w:rsidRPr="002618D3">
        <w:rPr>
          <w:rFonts w:ascii="Times New Roman" w:hAnsi="Times New Roman"/>
          <w:spacing w:val="-4"/>
          <w:lang w:val="nl-NL"/>
        </w:rPr>
        <w:t>/6/ 2016</w:t>
      </w:r>
    </w:p>
  </w:footnote>
  <w:footnote w:id="2">
    <w:p w:rsidR="001849D9" w:rsidRPr="002618D3" w:rsidRDefault="001849D9" w:rsidP="001849D9">
      <w:pPr>
        <w:pStyle w:val="FootnoteText"/>
        <w:rPr>
          <w:rFonts w:ascii="Times New Roman" w:hAnsi="Times New Roman"/>
        </w:rPr>
      </w:pPr>
      <w:r w:rsidRPr="002618D3">
        <w:rPr>
          <w:rStyle w:val="FootnoteReference"/>
          <w:rFonts w:ascii="Times New Roman" w:hAnsi="Times New Roman"/>
          <w:sz w:val="28"/>
          <w:szCs w:val="28"/>
        </w:rPr>
        <w:footnoteRef/>
      </w:r>
      <w:r w:rsidRPr="002618D3">
        <w:rPr>
          <w:rFonts w:ascii="Times New Roman" w:hAnsi="Times New Roman"/>
        </w:rPr>
        <w:t xml:space="preserve"> </w:t>
      </w:r>
      <w:r w:rsidRPr="002618D3">
        <w:rPr>
          <w:rFonts w:ascii="Times New Roman" w:hAnsi="Times New Roman"/>
          <w:spacing w:val="-4"/>
          <w:lang w:val="nl-NL"/>
        </w:rPr>
        <w:t xml:space="preserve">Tài liệu kèm theo được quy định tại </w:t>
      </w:r>
      <w:r w:rsidR="00F95D56">
        <w:rPr>
          <w:rFonts w:ascii="Times New Roman" w:hAnsi="Times New Roman"/>
          <w:spacing w:val="-4"/>
          <w:lang w:val="nl-NL"/>
        </w:rPr>
        <w:t xml:space="preserve">khoản 2 </w:t>
      </w:r>
      <w:r w:rsidRPr="002618D3">
        <w:rPr>
          <w:rFonts w:ascii="Times New Roman" w:hAnsi="Times New Roman"/>
          <w:spacing w:val="-4"/>
          <w:lang w:val="nl-NL"/>
        </w:rPr>
        <w:t xml:space="preserve">Điều </w:t>
      </w:r>
      <w:r w:rsidR="00F95D56">
        <w:rPr>
          <w:rFonts w:ascii="Times New Roman" w:hAnsi="Times New Roman"/>
          <w:spacing w:val="-4"/>
          <w:lang w:val="nl-NL"/>
        </w:rPr>
        <w:t>4</w:t>
      </w:r>
      <w:r w:rsidRPr="002618D3">
        <w:rPr>
          <w:rFonts w:ascii="Times New Roman" w:hAnsi="Times New Roman"/>
          <w:spacing w:val="-4"/>
          <w:lang w:val="nl-NL"/>
        </w:rPr>
        <w:t xml:space="preserve"> Thông tư số </w:t>
      </w:r>
      <w:r>
        <w:rPr>
          <w:rFonts w:ascii="Times New Roman" w:hAnsi="Times New Roman"/>
          <w:spacing w:val="-4"/>
          <w:lang w:val="nl-NL"/>
        </w:rPr>
        <w:t>11</w:t>
      </w:r>
      <w:r w:rsidRPr="002618D3">
        <w:rPr>
          <w:rFonts w:ascii="Times New Roman" w:hAnsi="Times New Roman"/>
          <w:spacing w:val="-4"/>
          <w:lang w:val="nl-NL"/>
        </w:rPr>
        <w:t xml:space="preserve">/2016/TT-BKHCN ngày </w:t>
      </w:r>
      <w:r>
        <w:rPr>
          <w:rFonts w:ascii="Times New Roman" w:hAnsi="Times New Roman"/>
          <w:spacing w:val="-4"/>
          <w:lang w:val="nl-NL"/>
        </w:rPr>
        <w:t>28</w:t>
      </w:r>
      <w:r w:rsidRPr="002618D3">
        <w:rPr>
          <w:rFonts w:ascii="Times New Roman" w:hAnsi="Times New Roman"/>
          <w:spacing w:val="-4"/>
          <w:lang w:val="nl-NL"/>
        </w:rPr>
        <w:t>/6/2016.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063E3"/>
    <w:multiLevelType w:val="hybridMultilevel"/>
    <w:tmpl w:val="881E5E90"/>
    <w:lvl w:ilvl="0" w:tplc="04090015">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E25114"/>
    <w:multiLevelType w:val="hybridMultilevel"/>
    <w:tmpl w:val="756C2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212DCB"/>
    <w:multiLevelType w:val="hybridMultilevel"/>
    <w:tmpl w:val="47CE32B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40"/>
  <w:drawingGridVerticalSpacing w:val="381"/>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A35F46"/>
    <w:rsid w:val="00075AAF"/>
    <w:rsid w:val="00090B50"/>
    <w:rsid w:val="00091589"/>
    <w:rsid w:val="000A48B9"/>
    <w:rsid w:val="000B242C"/>
    <w:rsid w:val="00154409"/>
    <w:rsid w:val="001849D9"/>
    <w:rsid w:val="001C1B77"/>
    <w:rsid w:val="00217FF3"/>
    <w:rsid w:val="00227F76"/>
    <w:rsid w:val="00254869"/>
    <w:rsid w:val="002918FA"/>
    <w:rsid w:val="002A5D01"/>
    <w:rsid w:val="003273E0"/>
    <w:rsid w:val="003A7AE9"/>
    <w:rsid w:val="003E3D70"/>
    <w:rsid w:val="00444A1F"/>
    <w:rsid w:val="004668F1"/>
    <w:rsid w:val="00497188"/>
    <w:rsid w:val="004B7DF2"/>
    <w:rsid w:val="004E76F1"/>
    <w:rsid w:val="00530E91"/>
    <w:rsid w:val="00572748"/>
    <w:rsid w:val="00601A7F"/>
    <w:rsid w:val="00630165"/>
    <w:rsid w:val="006F1F62"/>
    <w:rsid w:val="00703949"/>
    <w:rsid w:val="00720A8D"/>
    <w:rsid w:val="0072122A"/>
    <w:rsid w:val="00741BC4"/>
    <w:rsid w:val="007854FE"/>
    <w:rsid w:val="00807731"/>
    <w:rsid w:val="008137A3"/>
    <w:rsid w:val="00840203"/>
    <w:rsid w:val="00850201"/>
    <w:rsid w:val="0095391F"/>
    <w:rsid w:val="00970FC8"/>
    <w:rsid w:val="009F674F"/>
    <w:rsid w:val="00A2633A"/>
    <w:rsid w:val="00A35F46"/>
    <w:rsid w:val="00BC3390"/>
    <w:rsid w:val="00BE6F1B"/>
    <w:rsid w:val="00C437C0"/>
    <w:rsid w:val="00C728A0"/>
    <w:rsid w:val="00C76360"/>
    <w:rsid w:val="00C77D28"/>
    <w:rsid w:val="00C93D36"/>
    <w:rsid w:val="00D216C6"/>
    <w:rsid w:val="00D50A5E"/>
    <w:rsid w:val="00D606CC"/>
    <w:rsid w:val="00D90B8D"/>
    <w:rsid w:val="00E70EE5"/>
    <w:rsid w:val="00EA39BB"/>
    <w:rsid w:val="00EC7182"/>
    <w:rsid w:val="00EE55CC"/>
    <w:rsid w:val="00EE5E1C"/>
    <w:rsid w:val="00F3013B"/>
    <w:rsid w:val="00F623C4"/>
    <w:rsid w:val="00F95D56"/>
    <w:rsid w:val="00FC00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F46"/>
    <w:pPr>
      <w:spacing w:before="0" w:after="0"/>
      <w:ind w:firstLine="0"/>
      <w:jc w:val="left"/>
    </w:pPr>
    <w:rPr>
      <w:rFonts w:eastAsia="Times New Roman"/>
    </w:rPr>
  </w:style>
  <w:style w:type="paragraph" w:styleId="Heading1">
    <w:name w:val="heading 1"/>
    <w:basedOn w:val="Normal"/>
    <w:next w:val="Normal"/>
    <w:link w:val="Heading1Char"/>
    <w:qFormat/>
    <w:rsid w:val="00A35F46"/>
    <w:pPr>
      <w:keepNext/>
      <w:numPr>
        <w:numId w:val="2"/>
      </w:numPr>
      <w:suppressAutoHyphens/>
      <w:jc w:val="right"/>
      <w:outlineLvl w:val="0"/>
    </w:pPr>
    <w:rPr>
      <w:rFonts w:ascii=".VnTime" w:hAnsi=".VnTime"/>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5F46"/>
    <w:pPr>
      <w:ind w:left="720"/>
    </w:pPr>
  </w:style>
  <w:style w:type="character" w:customStyle="1" w:styleId="Heading1Char">
    <w:name w:val="Heading 1 Char"/>
    <w:basedOn w:val="DefaultParagraphFont"/>
    <w:link w:val="Heading1"/>
    <w:rsid w:val="00A35F46"/>
    <w:rPr>
      <w:rFonts w:ascii=".VnTime" w:eastAsia="Times New Roman" w:hAnsi=".VnTime"/>
      <w:b/>
      <w:sz w:val="20"/>
      <w:szCs w:val="20"/>
      <w:lang w:eastAsia="ar-SA"/>
    </w:rPr>
  </w:style>
  <w:style w:type="paragraph" w:styleId="Header">
    <w:name w:val="header"/>
    <w:basedOn w:val="Normal"/>
    <w:link w:val="HeaderChar"/>
    <w:rsid w:val="00A35F46"/>
    <w:pPr>
      <w:tabs>
        <w:tab w:val="center" w:pos="4320"/>
        <w:tab w:val="right" w:pos="8640"/>
      </w:tabs>
    </w:pPr>
  </w:style>
  <w:style w:type="character" w:customStyle="1" w:styleId="HeaderChar">
    <w:name w:val="Header Char"/>
    <w:basedOn w:val="DefaultParagraphFont"/>
    <w:link w:val="Header"/>
    <w:rsid w:val="00A35F46"/>
    <w:rPr>
      <w:rFonts w:eastAsia="Times New Roman"/>
    </w:rPr>
  </w:style>
  <w:style w:type="paragraph" w:styleId="BodyTextIndent">
    <w:name w:val="Body Text Indent"/>
    <w:basedOn w:val="Normal"/>
    <w:link w:val="BodyTextIndentChar"/>
    <w:rsid w:val="00A35F46"/>
    <w:pPr>
      <w:widowControl w:val="0"/>
      <w:spacing w:line="271" w:lineRule="auto"/>
      <w:jc w:val="both"/>
    </w:pPr>
    <w:rPr>
      <w:rFonts w:ascii=".VnTime" w:hAnsi=".VnTime"/>
      <w:b/>
      <w:snapToGrid w:val="0"/>
      <w:color w:val="000000"/>
      <w:sz w:val="26"/>
      <w:lang w:val="vi-VN"/>
    </w:rPr>
  </w:style>
  <w:style w:type="character" w:customStyle="1" w:styleId="BodyTextIndentChar">
    <w:name w:val="Body Text Indent Char"/>
    <w:basedOn w:val="DefaultParagraphFont"/>
    <w:link w:val="BodyTextIndent"/>
    <w:rsid w:val="00A35F46"/>
    <w:rPr>
      <w:rFonts w:ascii=".VnTime" w:eastAsia="Times New Roman" w:hAnsi=".VnTime"/>
      <w:b/>
      <w:snapToGrid w:val="0"/>
      <w:color w:val="000000"/>
      <w:sz w:val="26"/>
      <w:lang w:val="vi-VN"/>
    </w:rPr>
  </w:style>
  <w:style w:type="paragraph" w:customStyle="1" w:styleId="Default">
    <w:name w:val="Default"/>
    <w:rsid w:val="00A2633A"/>
    <w:pPr>
      <w:autoSpaceDE w:val="0"/>
      <w:autoSpaceDN w:val="0"/>
      <w:adjustRightInd w:val="0"/>
      <w:spacing w:before="0" w:after="0"/>
      <w:ind w:firstLine="0"/>
      <w:jc w:val="left"/>
    </w:pPr>
    <w:rPr>
      <w:rFonts w:eastAsia="Calibri"/>
      <w:color w:val="000000"/>
      <w:sz w:val="24"/>
      <w:szCs w:val="24"/>
    </w:rPr>
  </w:style>
  <w:style w:type="paragraph" w:customStyle="1" w:styleId="abc">
    <w:name w:val="abc"/>
    <w:basedOn w:val="Normal"/>
    <w:uiPriority w:val="99"/>
    <w:rsid w:val="00C77D28"/>
    <w:rPr>
      <w:rFonts w:eastAsia="Calibri"/>
      <w:sz w:val="20"/>
      <w:szCs w:val="20"/>
    </w:rPr>
  </w:style>
  <w:style w:type="paragraph" w:styleId="FootnoteText">
    <w:name w:val="footnote text"/>
    <w:basedOn w:val="Normal"/>
    <w:link w:val="FootnoteTextChar"/>
    <w:uiPriority w:val="99"/>
    <w:unhideWhenUsed/>
    <w:rsid w:val="00C77D28"/>
    <w:rPr>
      <w:rFonts w:ascii=".VnTime" w:hAnsi=".VnTime"/>
      <w:sz w:val="20"/>
      <w:szCs w:val="20"/>
    </w:rPr>
  </w:style>
  <w:style w:type="character" w:customStyle="1" w:styleId="FootnoteTextChar">
    <w:name w:val="Footnote Text Char"/>
    <w:basedOn w:val="DefaultParagraphFont"/>
    <w:link w:val="FootnoteText"/>
    <w:uiPriority w:val="99"/>
    <w:rsid w:val="00C77D28"/>
    <w:rPr>
      <w:rFonts w:ascii=".VnTime" w:eastAsia="Times New Roman" w:hAnsi=".VnTime"/>
      <w:sz w:val="20"/>
      <w:szCs w:val="20"/>
    </w:rPr>
  </w:style>
  <w:style w:type="character" w:styleId="FootnoteReference">
    <w:name w:val="footnote reference"/>
    <w:semiHidden/>
    <w:unhideWhenUsed/>
    <w:rsid w:val="00C77D28"/>
    <w:rPr>
      <w:vertAlign w:val="superscript"/>
    </w:rPr>
  </w:style>
  <w:style w:type="paragraph" w:styleId="BalloonText">
    <w:name w:val="Balloon Text"/>
    <w:basedOn w:val="Normal"/>
    <w:link w:val="BalloonTextChar"/>
    <w:uiPriority w:val="99"/>
    <w:semiHidden/>
    <w:unhideWhenUsed/>
    <w:rsid w:val="0095391F"/>
    <w:rPr>
      <w:rFonts w:ascii="Tahoma" w:hAnsi="Tahoma" w:cs="Tahoma"/>
      <w:sz w:val="16"/>
      <w:szCs w:val="16"/>
    </w:rPr>
  </w:style>
  <w:style w:type="character" w:customStyle="1" w:styleId="BalloonTextChar">
    <w:name w:val="Balloon Text Char"/>
    <w:basedOn w:val="DefaultParagraphFont"/>
    <w:link w:val="BalloonText"/>
    <w:uiPriority w:val="99"/>
    <w:semiHidden/>
    <w:rsid w:val="0095391F"/>
    <w:rPr>
      <w:rFonts w:ascii="Tahoma" w:eastAsia="Times New Roman" w:hAnsi="Tahoma" w:cs="Tahoma"/>
      <w:sz w:val="16"/>
      <w:szCs w:val="16"/>
    </w:rPr>
  </w:style>
  <w:style w:type="paragraph" w:styleId="Footer">
    <w:name w:val="footer"/>
    <w:basedOn w:val="Normal"/>
    <w:link w:val="FooterChar"/>
    <w:uiPriority w:val="99"/>
    <w:unhideWhenUsed/>
    <w:rsid w:val="003A7AE9"/>
    <w:pPr>
      <w:tabs>
        <w:tab w:val="center" w:pos="4513"/>
        <w:tab w:val="right" w:pos="9026"/>
      </w:tabs>
    </w:pPr>
  </w:style>
  <w:style w:type="character" w:customStyle="1" w:styleId="FooterChar">
    <w:name w:val="Footer Char"/>
    <w:basedOn w:val="DefaultParagraphFont"/>
    <w:link w:val="Footer"/>
    <w:uiPriority w:val="99"/>
    <w:rsid w:val="003A7AE9"/>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F46"/>
    <w:pPr>
      <w:spacing w:before="0" w:after="0"/>
      <w:ind w:firstLine="0"/>
      <w:jc w:val="left"/>
    </w:pPr>
    <w:rPr>
      <w:rFonts w:eastAsia="Times New Roman"/>
    </w:rPr>
  </w:style>
  <w:style w:type="paragraph" w:styleId="Heading1">
    <w:name w:val="heading 1"/>
    <w:basedOn w:val="Normal"/>
    <w:next w:val="Normal"/>
    <w:link w:val="Heading1Char"/>
    <w:qFormat/>
    <w:rsid w:val="00A35F46"/>
    <w:pPr>
      <w:keepNext/>
      <w:numPr>
        <w:numId w:val="2"/>
      </w:numPr>
      <w:suppressAutoHyphens/>
      <w:jc w:val="right"/>
      <w:outlineLvl w:val="0"/>
    </w:pPr>
    <w:rPr>
      <w:rFonts w:ascii=".VnTime" w:hAnsi=".VnTime"/>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35F46"/>
    <w:pPr>
      <w:ind w:left="720"/>
    </w:pPr>
  </w:style>
  <w:style w:type="character" w:customStyle="1" w:styleId="Heading1Char">
    <w:name w:val="Heading 1 Char"/>
    <w:basedOn w:val="DefaultParagraphFont"/>
    <w:link w:val="Heading1"/>
    <w:rsid w:val="00A35F46"/>
    <w:rPr>
      <w:rFonts w:ascii=".VnTime" w:eastAsia="Times New Roman" w:hAnsi=".VnTime"/>
      <w:b/>
      <w:sz w:val="20"/>
      <w:szCs w:val="20"/>
      <w:lang w:eastAsia="ar-SA"/>
    </w:rPr>
  </w:style>
  <w:style w:type="paragraph" w:styleId="Header">
    <w:name w:val="header"/>
    <w:basedOn w:val="Normal"/>
    <w:link w:val="HeaderChar"/>
    <w:rsid w:val="00A35F46"/>
    <w:pPr>
      <w:tabs>
        <w:tab w:val="center" w:pos="4320"/>
        <w:tab w:val="right" w:pos="8640"/>
      </w:tabs>
    </w:pPr>
  </w:style>
  <w:style w:type="character" w:customStyle="1" w:styleId="HeaderChar">
    <w:name w:val="Header Char"/>
    <w:basedOn w:val="DefaultParagraphFont"/>
    <w:link w:val="Header"/>
    <w:rsid w:val="00A35F46"/>
    <w:rPr>
      <w:rFonts w:eastAsia="Times New Roman"/>
    </w:rPr>
  </w:style>
  <w:style w:type="paragraph" w:styleId="BodyTextIndent">
    <w:name w:val="Body Text Indent"/>
    <w:basedOn w:val="Normal"/>
    <w:link w:val="BodyTextIndentChar"/>
    <w:rsid w:val="00A35F46"/>
    <w:pPr>
      <w:widowControl w:val="0"/>
      <w:spacing w:line="271" w:lineRule="auto"/>
      <w:jc w:val="both"/>
    </w:pPr>
    <w:rPr>
      <w:rFonts w:ascii=".VnTime" w:hAnsi=".VnTime"/>
      <w:b/>
      <w:snapToGrid w:val="0"/>
      <w:color w:val="000000"/>
      <w:sz w:val="26"/>
      <w:lang w:val="vi-VN"/>
    </w:rPr>
  </w:style>
  <w:style w:type="character" w:customStyle="1" w:styleId="BodyTextIndentChar">
    <w:name w:val="Body Text Indent Char"/>
    <w:basedOn w:val="DefaultParagraphFont"/>
    <w:link w:val="BodyTextIndent"/>
    <w:rsid w:val="00A35F46"/>
    <w:rPr>
      <w:rFonts w:ascii=".VnTime" w:eastAsia="Times New Roman" w:hAnsi=".VnTime"/>
      <w:b/>
      <w:snapToGrid w:val="0"/>
      <w:color w:val="000000"/>
      <w:sz w:val="26"/>
      <w:lang w:val="vi-VN"/>
    </w:rPr>
  </w:style>
  <w:style w:type="paragraph" w:customStyle="1" w:styleId="Default">
    <w:name w:val="Default"/>
    <w:rsid w:val="00A2633A"/>
    <w:pPr>
      <w:autoSpaceDE w:val="0"/>
      <w:autoSpaceDN w:val="0"/>
      <w:adjustRightInd w:val="0"/>
      <w:spacing w:before="0" w:after="0"/>
      <w:ind w:firstLine="0"/>
      <w:jc w:val="left"/>
    </w:pPr>
    <w:rPr>
      <w:rFonts w:eastAsia="Calibri"/>
      <w:color w:val="000000"/>
      <w:sz w:val="24"/>
      <w:szCs w:val="24"/>
    </w:rPr>
  </w:style>
  <w:style w:type="paragraph" w:customStyle="1" w:styleId="abc">
    <w:name w:val="abc"/>
    <w:basedOn w:val="Normal"/>
    <w:uiPriority w:val="99"/>
    <w:rsid w:val="00C77D28"/>
    <w:rPr>
      <w:rFonts w:eastAsia="Calibri"/>
      <w:sz w:val="20"/>
      <w:szCs w:val="20"/>
    </w:rPr>
  </w:style>
  <w:style w:type="paragraph" w:styleId="FootnoteText">
    <w:name w:val="footnote text"/>
    <w:basedOn w:val="Normal"/>
    <w:link w:val="FootnoteTextChar"/>
    <w:uiPriority w:val="99"/>
    <w:unhideWhenUsed/>
    <w:rsid w:val="00C77D28"/>
    <w:rPr>
      <w:rFonts w:ascii=".VnTime" w:hAnsi=".VnTime"/>
      <w:sz w:val="20"/>
      <w:szCs w:val="20"/>
      <w:lang w:val="x-none" w:eastAsia="x-none"/>
    </w:rPr>
  </w:style>
  <w:style w:type="character" w:customStyle="1" w:styleId="FootnoteTextChar">
    <w:name w:val="Footnote Text Char"/>
    <w:basedOn w:val="DefaultParagraphFont"/>
    <w:link w:val="FootnoteText"/>
    <w:uiPriority w:val="99"/>
    <w:rsid w:val="00C77D28"/>
    <w:rPr>
      <w:rFonts w:ascii=".VnTime" w:eastAsia="Times New Roman" w:hAnsi=".VnTime"/>
      <w:sz w:val="20"/>
      <w:szCs w:val="20"/>
      <w:lang w:val="x-none" w:eastAsia="x-none"/>
    </w:rPr>
  </w:style>
  <w:style w:type="character" w:styleId="FootnoteReference">
    <w:name w:val="footnote reference"/>
    <w:semiHidden/>
    <w:unhideWhenUsed/>
    <w:rsid w:val="00C77D28"/>
    <w:rPr>
      <w:vertAlign w:val="superscript"/>
    </w:rPr>
  </w:style>
  <w:style w:type="paragraph" w:styleId="BalloonText">
    <w:name w:val="Balloon Text"/>
    <w:basedOn w:val="Normal"/>
    <w:link w:val="BalloonTextChar"/>
    <w:uiPriority w:val="99"/>
    <w:semiHidden/>
    <w:unhideWhenUsed/>
    <w:rsid w:val="0095391F"/>
    <w:rPr>
      <w:rFonts w:ascii="Tahoma" w:hAnsi="Tahoma" w:cs="Tahoma"/>
      <w:sz w:val="16"/>
      <w:szCs w:val="16"/>
    </w:rPr>
  </w:style>
  <w:style w:type="character" w:customStyle="1" w:styleId="BalloonTextChar">
    <w:name w:val="Balloon Text Char"/>
    <w:basedOn w:val="DefaultParagraphFont"/>
    <w:link w:val="BalloonText"/>
    <w:uiPriority w:val="99"/>
    <w:semiHidden/>
    <w:rsid w:val="0095391F"/>
    <w:rPr>
      <w:rFonts w:ascii="Tahoma" w:eastAsia="Times New Roman" w:hAnsi="Tahoma" w:cs="Tahoma"/>
      <w:sz w:val="16"/>
      <w:szCs w:val="16"/>
    </w:rPr>
  </w:style>
  <w:style w:type="paragraph" w:styleId="Footer">
    <w:name w:val="footer"/>
    <w:basedOn w:val="Normal"/>
    <w:link w:val="FooterChar"/>
    <w:uiPriority w:val="99"/>
    <w:unhideWhenUsed/>
    <w:rsid w:val="003A7AE9"/>
    <w:pPr>
      <w:tabs>
        <w:tab w:val="center" w:pos="4513"/>
        <w:tab w:val="right" w:pos="9026"/>
      </w:tabs>
    </w:pPr>
  </w:style>
  <w:style w:type="character" w:customStyle="1" w:styleId="FooterChar">
    <w:name w:val="Footer Char"/>
    <w:basedOn w:val="DefaultParagraphFont"/>
    <w:link w:val="Footer"/>
    <w:uiPriority w:val="99"/>
    <w:rsid w:val="003A7AE9"/>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F2ADB-A002-4BA0-B96E-0D01A95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Pages>
  <Words>4320</Words>
  <Characters>24626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tienthanh</dc:creator>
  <cp:lastModifiedBy>User</cp:lastModifiedBy>
  <cp:revision>22</cp:revision>
  <cp:lastPrinted>2016-12-06T03:28:00Z</cp:lastPrinted>
  <dcterms:created xsi:type="dcterms:W3CDTF">2016-12-05T06:33:00Z</dcterms:created>
  <dcterms:modified xsi:type="dcterms:W3CDTF">2017-04-10T09:48:00Z</dcterms:modified>
</cp:coreProperties>
</file>