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978"/>
        <w:gridCol w:w="5769"/>
      </w:tblGrid>
      <w:tr w:rsidR="003D60E0" w:rsidRPr="003D60E0" w14:paraId="5E8C9C2D" w14:textId="77777777" w:rsidTr="007D46E4">
        <w:tc>
          <w:tcPr>
            <w:tcW w:w="3978" w:type="dxa"/>
          </w:tcPr>
          <w:p w14:paraId="12F21F14"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6D9EEAA6"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50424AEE" wp14:editId="1A41624B">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049CDED7" w14:textId="77777777" w:rsidR="003932FB" w:rsidRDefault="003932FB" w:rsidP="007D46E4">
            <w:pPr>
              <w:jc w:val="center"/>
              <w:rPr>
                <w:noProof/>
                <w:sz w:val="26"/>
              </w:rPr>
            </w:pPr>
          </w:p>
          <w:p w14:paraId="111D8D63" w14:textId="3FA2D0B8" w:rsidR="003D60E0" w:rsidRPr="003D60E0" w:rsidRDefault="003D60E0" w:rsidP="003530AE">
            <w:pPr>
              <w:jc w:val="center"/>
              <w:rPr>
                <w:noProof/>
                <w:sz w:val="26"/>
                <w:lang w:val="vi-VN"/>
              </w:rPr>
            </w:pPr>
            <w:r w:rsidRPr="003D60E0">
              <w:rPr>
                <w:noProof/>
                <w:sz w:val="26"/>
                <w:lang w:val="vi-VN"/>
              </w:rPr>
              <w:t>Số:</w:t>
            </w:r>
            <w:r w:rsidR="00E72525">
              <w:rPr>
                <w:noProof/>
                <w:sz w:val="26"/>
              </w:rPr>
              <w:t xml:space="preserve"> </w:t>
            </w:r>
            <w:r w:rsidR="003530AE">
              <w:rPr>
                <w:noProof/>
                <w:sz w:val="26"/>
              </w:rPr>
              <w:t>2040</w:t>
            </w:r>
            <w:r w:rsidRPr="003D60E0">
              <w:rPr>
                <w:noProof/>
                <w:sz w:val="26"/>
                <w:lang w:val="vi-VN"/>
              </w:rPr>
              <w:t>/QĐ-BKHCN</w:t>
            </w:r>
          </w:p>
        </w:tc>
        <w:tc>
          <w:tcPr>
            <w:tcW w:w="5769" w:type="dxa"/>
          </w:tcPr>
          <w:p w14:paraId="35C5DA0B"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024AB1FD"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069AF029"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5964A086" wp14:editId="046F2740">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00FBFFAF" w14:textId="6538D345" w:rsidR="003D60E0" w:rsidRPr="008B1979" w:rsidRDefault="003D60E0" w:rsidP="003530AE">
            <w:pPr>
              <w:ind w:right="-288"/>
              <w:jc w:val="center"/>
              <w:rPr>
                <w:b/>
                <w:noProof/>
              </w:rPr>
            </w:pPr>
            <w:r w:rsidRPr="003D60E0">
              <w:rPr>
                <w:i/>
                <w:noProof/>
                <w:sz w:val="26"/>
                <w:lang w:val="vi-VN"/>
              </w:rPr>
              <w:t xml:space="preserve">Hà Nội,  ngày </w:t>
            </w:r>
            <w:r w:rsidR="003530AE">
              <w:rPr>
                <w:i/>
                <w:noProof/>
                <w:sz w:val="26"/>
              </w:rPr>
              <w:t>03</w:t>
            </w:r>
            <w:r w:rsidRPr="003D60E0">
              <w:rPr>
                <w:i/>
                <w:noProof/>
                <w:sz w:val="26"/>
                <w:lang w:val="vi-VN"/>
              </w:rPr>
              <w:t xml:space="preserve"> tháng</w:t>
            </w:r>
            <w:r w:rsidR="006038E2">
              <w:rPr>
                <w:i/>
                <w:noProof/>
                <w:sz w:val="26"/>
              </w:rPr>
              <w:t xml:space="preserve"> </w:t>
            </w:r>
            <w:r w:rsidR="003530AE">
              <w:rPr>
                <w:i/>
                <w:noProof/>
                <w:sz w:val="26"/>
              </w:rPr>
              <w:t>8</w:t>
            </w:r>
            <w:r w:rsidR="00D61934">
              <w:rPr>
                <w:i/>
                <w:noProof/>
                <w:sz w:val="26"/>
              </w:rPr>
              <w:t xml:space="preserve"> </w:t>
            </w:r>
            <w:r w:rsidRPr="003D60E0">
              <w:rPr>
                <w:i/>
                <w:noProof/>
                <w:sz w:val="26"/>
                <w:lang w:val="vi-VN"/>
              </w:rPr>
              <w:t>năm 20</w:t>
            </w:r>
            <w:r w:rsidR="008B1979">
              <w:rPr>
                <w:i/>
                <w:noProof/>
                <w:sz w:val="26"/>
              </w:rPr>
              <w:t>2</w:t>
            </w:r>
            <w:r w:rsidR="000556E3">
              <w:rPr>
                <w:i/>
                <w:noProof/>
                <w:sz w:val="26"/>
              </w:rPr>
              <w:t>1</w:t>
            </w:r>
          </w:p>
        </w:tc>
      </w:tr>
    </w:tbl>
    <w:p w14:paraId="53506376" w14:textId="77777777" w:rsidR="00FE13CE" w:rsidRDefault="00FE13CE" w:rsidP="00FE13CE"/>
    <w:p w14:paraId="4E04809B" w14:textId="77777777" w:rsidR="003D4859" w:rsidRPr="00FE13CE" w:rsidRDefault="003D4859" w:rsidP="00FE13CE"/>
    <w:p w14:paraId="1DC692E0"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65FD69AC"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45CBE492" w14:textId="77777777" w:rsidR="003D60E0" w:rsidRPr="004C775B" w:rsidRDefault="000F3538" w:rsidP="003D4859">
      <w:pPr>
        <w:tabs>
          <w:tab w:val="right" w:pos="2880"/>
          <w:tab w:val="left" w:pos="3060"/>
        </w:tabs>
        <w:ind w:right="-288"/>
        <w:jc w:val="center"/>
        <w:rPr>
          <w:noProof/>
          <w:sz w:val="28"/>
          <w:szCs w:val="28"/>
          <w:lang w:val="vi-VN"/>
        </w:rPr>
      </w:pPr>
      <w:r>
        <w:rPr>
          <w:noProof/>
          <w:sz w:val="28"/>
          <w:szCs w:val="28"/>
        </w:rPr>
        <mc:AlternateContent>
          <mc:Choice Requires="wps">
            <w:drawing>
              <wp:anchor distT="0" distB="0" distL="114300" distR="114300" simplePos="0" relativeHeight="251657728" behindDoc="0" locked="0" layoutInCell="1" allowOverlap="1" wp14:anchorId="37416B50" wp14:editId="63BEA437">
                <wp:simplePos x="0" y="0"/>
                <wp:positionH relativeFrom="column">
                  <wp:posOffset>2234565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728E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1.35pt" to="27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t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"/>
            </w:pict>
          </mc:Fallback>
        </mc:AlternateContent>
      </w:r>
    </w:p>
    <w:p w14:paraId="0C203E74"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4C0892C6"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3FE792D5" w14:textId="77777777" w:rsidR="00624E12" w:rsidRPr="008B1979" w:rsidRDefault="00624E12" w:rsidP="003B4DE5">
      <w:pPr>
        <w:pStyle w:val="BodyText"/>
        <w:spacing w:before="100" w:after="100" w:line="360" w:lineRule="exact"/>
        <w:ind w:firstLine="720"/>
        <w:rPr>
          <w:rFonts w:ascii="Times New Roman" w:hAnsi="Times New Roman"/>
          <w:i/>
          <w:iCs/>
          <w:noProof/>
          <w:sz w:val="30"/>
          <w:szCs w:val="28"/>
        </w:rPr>
      </w:pPr>
      <w:r w:rsidRPr="003B4DE5">
        <w:rPr>
          <w:rFonts w:ascii="Times New Roman" w:hAnsi="Times New Roman"/>
          <w:i/>
          <w:iCs/>
          <w:noProof/>
          <w:spacing w:val="-10"/>
          <w:sz w:val="28"/>
          <w:szCs w:val="26"/>
          <w:lang w:val="vi-VN"/>
        </w:rPr>
        <w:t xml:space="preserve">Căn cứ Nghị định số </w:t>
      </w:r>
      <w:r w:rsidRPr="003B4DE5">
        <w:rPr>
          <w:rFonts w:ascii="Times New Roman" w:hAnsi="Times New Roman"/>
          <w:i/>
          <w:iCs/>
          <w:noProof/>
          <w:spacing w:val="-10"/>
          <w:sz w:val="28"/>
          <w:szCs w:val="26"/>
        </w:rPr>
        <w:t>95/2017/</w:t>
      </w:r>
      <w:r w:rsidRPr="003B4DE5">
        <w:rPr>
          <w:rFonts w:ascii="Times New Roman" w:hAnsi="Times New Roman"/>
          <w:i/>
          <w:iCs/>
          <w:noProof/>
          <w:spacing w:val="-10"/>
          <w:sz w:val="28"/>
          <w:szCs w:val="26"/>
          <w:lang w:val="vi-VN"/>
        </w:rPr>
        <w:t xml:space="preserve">NĐ-CP ngày </w:t>
      </w:r>
      <w:r w:rsidRPr="003B4DE5">
        <w:rPr>
          <w:rFonts w:ascii="Times New Roman" w:hAnsi="Times New Roman"/>
          <w:i/>
          <w:iCs/>
          <w:noProof/>
          <w:spacing w:val="-10"/>
          <w:sz w:val="28"/>
          <w:szCs w:val="26"/>
        </w:rPr>
        <w:t xml:space="preserve">16/8/2017 </w:t>
      </w:r>
      <w:r w:rsidRPr="003B4DE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8B1979">
        <w:rPr>
          <w:rFonts w:ascii="Times New Roman" w:hAnsi="Times New Roman"/>
          <w:i/>
          <w:iCs/>
          <w:noProof/>
          <w:sz w:val="28"/>
          <w:szCs w:val="26"/>
          <w:lang w:val="vi-VN"/>
        </w:rPr>
        <w:t>;</w:t>
      </w:r>
      <w:r w:rsidRPr="008B1979">
        <w:rPr>
          <w:rFonts w:ascii="Times New Roman" w:hAnsi="Times New Roman"/>
          <w:i/>
          <w:iCs/>
          <w:noProof/>
          <w:sz w:val="30"/>
          <w:szCs w:val="28"/>
          <w:lang w:val="vi-VN"/>
        </w:rPr>
        <w:t xml:space="preserve"> </w:t>
      </w:r>
    </w:p>
    <w:p w14:paraId="31F8BDD6"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6"/>
          <w:lang w:val="vi-VN"/>
        </w:rPr>
      </w:pPr>
      <w:r w:rsidRPr="008B1979">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14:paraId="2E978705"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lang w:val="vi-VN"/>
        </w:rPr>
        <w:t>Căn cứ Thông tư số 1</w:t>
      </w:r>
      <w:r w:rsidRPr="008B1979">
        <w:rPr>
          <w:rFonts w:ascii="Times New Roman" w:hAnsi="Times New Roman"/>
          <w:i/>
          <w:iCs/>
          <w:noProof/>
          <w:sz w:val="28"/>
          <w:szCs w:val="28"/>
        </w:rPr>
        <w:t>7</w:t>
      </w:r>
      <w:r w:rsidRPr="008B1979">
        <w:rPr>
          <w:rFonts w:ascii="Times New Roman" w:hAnsi="Times New Roman"/>
          <w:i/>
          <w:iCs/>
          <w:noProof/>
          <w:sz w:val="28"/>
          <w:szCs w:val="28"/>
          <w:lang w:val="vi-VN"/>
        </w:rPr>
        <w:t>/201</w:t>
      </w:r>
      <w:r w:rsidRPr="008B1979">
        <w:rPr>
          <w:rFonts w:ascii="Times New Roman" w:hAnsi="Times New Roman"/>
          <w:i/>
          <w:iCs/>
          <w:noProof/>
          <w:sz w:val="28"/>
          <w:szCs w:val="28"/>
        </w:rPr>
        <w:t>6</w:t>
      </w:r>
      <w:r w:rsidRPr="008B1979">
        <w:rPr>
          <w:rFonts w:ascii="Times New Roman" w:hAnsi="Times New Roman"/>
          <w:i/>
          <w:iCs/>
          <w:noProof/>
          <w:sz w:val="28"/>
          <w:szCs w:val="28"/>
          <w:lang w:val="vi-VN"/>
        </w:rPr>
        <w:t xml:space="preserve">/TT-BKHCN ngày </w:t>
      </w:r>
      <w:r w:rsidRPr="008B1979">
        <w:rPr>
          <w:rFonts w:ascii="Times New Roman" w:hAnsi="Times New Roman"/>
          <w:i/>
          <w:iCs/>
          <w:noProof/>
          <w:sz w:val="28"/>
          <w:szCs w:val="28"/>
        </w:rPr>
        <w:t>01/9/2016</w:t>
      </w:r>
      <w:r w:rsidRPr="008B1979">
        <w:rPr>
          <w:rFonts w:ascii="Times New Roman" w:hAnsi="Times New Roman"/>
          <w:i/>
          <w:iCs/>
          <w:noProof/>
          <w:sz w:val="28"/>
          <w:szCs w:val="28"/>
          <w:lang w:val="vi-VN"/>
        </w:rPr>
        <w:t xml:space="preserve"> của Bộ trưởng Bộ Khoa học và Công nghệ quy định </w:t>
      </w:r>
      <w:r w:rsidRPr="008B1979">
        <w:rPr>
          <w:rFonts w:ascii="Times New Roman" w:hAnsi="Times New Roman"/>
          <w:i/>
          <w:iCs/>
          <w:noProof/>
          <w:sz w:val="28"/>
          <w:szCs w:val="28"/>
        </w:rPr>
        <w:t>quản lý thực hiện Chương trình bảo tồn và sử dụng bền vững nguồn gen đến năm 2025, định hướng đến năm 2030;</w:t>
      </w:r>
    </w:p>
    <w:p w14:paraId="0623A136" w14:textId="77777777"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Thông tư số 07/2014/TT-BKHCN ngày 26/5/2014 </w:t>
      </w:r>
      <w:r w:rsidR="00D538BE" w:rsidRPr="008B1979">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8B1979">
        <w:rPr>
          <w:rFonts w:ascii="Times New Roman" w:hAnsi="Times New Roman"/>
          <w:i/>
          <w:iCs/>
          <w:noProof/>
          <w:sz w:val="28"/>
          <w:szCs w:val="28"/>
        </w:rPr>
        <w:t>, bổ sung</w:t>
      </w:r>
      <w:r w:rsidR="00D538BE" w:rsidRPr="008B1979">
        <w:rPr>
          <w:rFonts w:ascii="Times New Roman" w:hAnsi="Times New Roman"/>
          <w:i/>
          <w:iCs/>
          <w:noProof/>
          <w:sz w:val="28"/>
          <w:szCs w:val="28"/>
        </w:rPr>
        <w:t xml:space="preserve"> một số điều của Thông tư 07/2017/TT-BKHCN</w:t>
      </w:r>
      <w:r w:rsidRPr="008B1979">
        <w:rPr>
          <w:rFonts w:ascii="Times New Roman" w:hAnsi="Times New Roman"/>
          <w:i/>
          <w:iCs/>
          <w:noProof/>
          <w:sz w:val="28"/>
          <w:szCs w:val="28"/>
        </w:rPr>
        <w:t>;</w:t>
      </w:r>
    </w:p>
    <w:p w14:paraId="1FEC58A8" w14:textId="02E9DAAA"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Quyết định </w:t>
      </w:r>
      <w:r w:rsidR="008B1979">
        <w:rPr>
          <w:rFonts w:ascii="Times New Roman" w:hAnsi="Times New Roman"/>
          <w:i/>
          <w:iCs/>
          <w:noProof/>
          <w:sz w:val="28"/>
          <w:szCs w:val="28"/>
        </w:rPr>
        <w:t xml:space="preserve">số </w:t>
      </w:r>
      <w:r w:rsidR="000556E3">
        <w:rPr>
          <w:rFonts w:ascii="Times New Roman" w:hAnsi="Times New Roman"/>
          <w:i/>
          <w:iCs/>
          <w:noProof/>
          <w:sz w:val="28"/>
          <w:szCs w:val="28"/>
        </w:rPr>
        <w:t>1876</w:t>
      </w:r>
      <w:r w:rsidR="008B1979">
        <w:rPr>
          <w:rFonts w:ascii="Times New Roman" w:hAnsi="Times New Roman"/>
          <w:i/>
          <w:iCs/>
          <w:noProof/>
          <w:sz w:val="28"/>
          <w:szCs w:val="28"/>
        </w:rPr>
        <w:t xml:space="preserve">/QĐ-BKHCN ngày </w:t>
      </w:r>
      <w:r w:rsidR="000556E3">
        <w:rPr>
          <w:rFonts w:ascii="Times New Roman" w:hAnsi="Times New Roman"/>
          <w:i/>
          <w:iCs/>
          <w:noProof/>
          <w:sz w:val="28"/>
          <w:szCs w:val="28"/>
        </w:rPr>
        <w:t>23</w:t>
      </w:r>
      <w:r w:rsidR="008B1979">
        <w:rPr>
          <w:rFonts w:ascii="Times New Roman" w:hAnsi="Times New Roman"/>
          <w:i/>
          <w:iCs/>
          <w:noProof/>
          <w:sz w:val="28"/>
          <w:szCs w:val="28"/>
        </w:rPr>
        <w:t>/</w:t>
      </w:r>
      <w:r w:rsidR="000556E3">
        <w:rPr>
          <w:rFonts w:ascii="Times New Roman" w:hAnsi="Times New Roman"/>
          <w:i/>
          <w:iCs/>
          <w:noProof/>
          <w:sz w:val="28"/>
          <w:szCs w:val="28"/>
        </w:rPr>
        <w:t>7</w:t>
      </w:r>
      <w:r w:rsidR="008B1979">
        <w:rPr>
          <w:rFonts w:ascii="Times New Roman" w:hAnsi="Times New Roman"/>
          <w:i/>
          <w:iCs/>
          <w:noProof/>
          <w:sz w:val="28"/>
          <w:szCs w:val="28"/>
        </w:rPr>
        <w:t>/202</w:t>
      </w:r>
      <w:r w:rsidR="000556E3">
        <w:rPr>
          <w:rFonts w:ascii="Times New Roman" w:hAnsi="Times New Roman"/>
          <w:i/>
          <w:iCs/>
          <w:noProof/>
          <w:sz w:val="28"/>
          <w:szCs w:val="28"/>
        </w:rPr>
        <w:t>1</w:t>
      </w:r>
      <w:r w:rsidR="008B1979">
        <w:rPr>
          <w:rFonts w:ascii="Times New Roman" w:hAnsi="Times New Roman"/>
          <w:i/>
          <w:iCs/>
          <w:noProof/>
          <w:sz w:val="28"/>
          <w:szCs w:val="28"/>
        </w:rPr>
        <w:t xml:space="preserve"> </w:t>
      </w:r>
      <w:r w:rsidRPr="008B1979">
        <w:rPr>
          <w:rFonts w:ascii="Times New Roman" w:hAnsi="Times New Roman"/>
          <w:i/>
          <w:iCs/>
          <w:noProof/>
          <w:sz w:val="28"/>
          <w:szCs w:val="28"/>
        </w:rPr>
        <w:t>của Bộ trưởng Bộ Khoa học và Công nghệ về việc thành lập Hội đồng tư vấn xác định nhiệm vụ khoa học và công nghệ</w:t>
      </w:r>
      <w:r w:rsidR="008B1979">
        <w:rPr>
          <w:rFonts w:ascii="Times New Roman" w:hAnsi="Times New Roman"/>
          <w:i/>
          <w:iCs/>
          <w:noProof/>
          <w:sz w:val="28"/>
          <w:szCs w:val="28"/>
        </w:rPr>
        <w:t xml:space="preserve"> về Quỹ gen</w:t>
      </w:r>
      <w:r w:rsidRPr="008B1979">
        <w:rPr>
          <w:rFonts w:ascii="Times New Roman" w:hAnsi="Times New Roman"/>
          <w:i/>
          <w:iCs/>
          <w:noProof/>
          <w:sz w:val="28"/>
          <w:szCs w:val="28"/>
        </w:rPr>
        <w:t xml:space="preserve"> cấp quốc gia </w:t>
      </w:r>
      <w:r w:rsidR="003D4859" w:rsidRPr="008B1979">
        <w:rPr>
          <w:rFonts w:ascii="Times New Roman" w:hAnsi="Times New Roman"/>
          <w:i/>
          <w:iCs/>
          <w:noProof/>
          <w:sz w:val="28"/>
          <w:szCs w:val="28"/>
        </w:rPr>
        <w:t xml:space="preserve">thực hiện </w:t>
      </w:r>
      <w:r w:rsidR="008B1979">
        <w:rPr>
          <w:rFonts w:ascii="Times New Roman" w:hAnsi="Times New Roman"/>
          <w:i/>
          <w:iCs/>
          <w:noProof/>
          <w:sz w:val="28"/>
          <w:szCs w:val="28"/>
        </w:rPr>
        <w:t>từ năm 202</w:t>
      </w:r>
      <w:r w:rsidR="000556E3">
        <w:rPr>
          <w:rFonts w:ascii="Times New Roman" w:hAnsi="Times New Roman"/>
          <w:i/>
          <w:iCs/>
          <w:noProof/>
          <w:sz w:val="28"/>
          <w:szCs w:val="28"/>
        </w:rPr>
        <w:t>2</w:t>
      </w:r>
      <w:r w:rsidRPr="008B1979">
        <w:rPr>
          <w:rFonts w:ascii="Times New Roman" w:hAnsi="Times New Roman"/>
          <w:i/>
          <w:iCs/>
          <w:noProof/>
          <w:sz w:val="28"/>
          <w:szCs w:val="28"/>
        </w:rPr>
        <w:t>;</w:t>
      </w:r>
    </w:p>
    <w:p w14:paraId="4911D5CF" w14:textId="77777777" w:rsidR="003D60E0" w:rsidRPr="008B1979" w:rsidRDefault="003D60E0" w:rsidP="003B4DE5">
      <w:pPr>
        <w:pStyle w:val="BodyText"/>
        <w:spacing w:before="100" w:after="100" w:line="360" w:lineRule="exact"/>
        <w:rPr>
          <w:rFonts w:ascii="Times New Roman" w:hAnsi="Times New Roman"/>
          <w:i/>
          <w:iCs/>
          <w:noProof/>
          <w:sz w:val="28"/>
          <w:szCs w:val="28"/>
          <w:lang w:val="vi-VN"/>
        </w:rPr>
      </w:pPr>
      <w:r w:rsidRPr="008B1979">
        <w:rPr>
          <w:rFonts w:ascii="Times New Roman" w:hAnsi="Times New Roman"/>
          <w:i/>
          <w:iCs/>
          <w:noProof/>
          <w:sz w:val="28"/>
          <w:szCs w:val="28"/>
          <w:lang w:val="vi-VN"/>
        </w:rPr>
        <w:tab/>
        <w:t xml:space="preserve">Xét kết quả làm việc của </w:t>
      </w:r>
      <w:r w:rsidR="003D4859" w:rsidRPr="008B1979">
        <w:rPr>
          <w:rFonts w:ascii="Times New Roman" w:hAnsi="Times New Roman"/>
          <w:i/>
          <w:iCs/>
          <w:noProof/>
          <w:sz w:val="28"/>
          <w:szCs w:val="28"/>
        </w:rPr>
        <w:t xml:space="preserve">các </w:t>
      </w:r>
      <w:r w:rsidR="00DC72EF" w:rsidRPr="008B1979">
        <w:rPr>
          <w:rFonts w:ascii="Times New Roman" w:hAnsi="Times New Roman"/>
          <w:i/>
          <w:iCs/>
          <w:noProof/>
          <w:sz w:val="28"/>
          <w:szCs w:val="28"/>
        </w:rPr>
        <w:t xml:space="preserve">Hội đồng khoa học và công nghệ tư vấn xác định nhiệm vụ </w:t>
      </w:r>
      <w:r w:rsidR="006B780F" w:rsidRPr="008B1979">
        <w:rPr>
          <w:rFonts w:ascii="Times New Roman" w:hAnsi="Times New Roman"/>
          <w:i/>
          <w:iCs/>
          <w:noProof/>
          <w:sz w:val="28"/>
          <w:szCs w:val="28"/>
        </w:rPr>
        <w:t xml:space="preserve">khoa học và công nghệ </w:t>
      </w:r>
      <w:r w:rsidR="003D4859" w:rsidRPr="008B1979">
        <w:rPr>
          <w:rFonts w:ascii="Times New Roman" w:hAnsi="Times New Roman"/>
          <w:i/>
          <w:iCs/>
          <w:noProof/>
          <w:sz w:val="28"/>
          <w:szCs w:val="28"/>
        </w:rPr>
        <w:t>cấp quốc gia</w:t>
      </w:r>
      <w:r w:rsidRPr="008B1979">
        <w:rPr>
          <w:rFonts w:ascii="Times New Roman" w:hAnsi="Times New Roman"/>
          <w:i/>
          <w:iCs/>
          <w:noProof/>
          <w:sz w:val="28"/>
          <w:szCs w:val="28"/>
          <w:lang w:val="vi-VN"/>
        </w:rPr>
        <w:t>;</w:t>
      </w:r>
    </w:p>
    <w:p w14:paraId="4C44498E" w14:textId="4E355237" w:rsidR="003D60E0" w:rsidRDefault="003D60E0" w:rsidP="003B4DE5">
      <w:pPr>
        <w:pStyle w:val="BodyText"/>
        <w:spacing w:before="100" w:after="100" w:line="360" w:lineRule="exact"/>
        <w:rPr>
          <w:rFonts w:ascii="Times New Roman" w:hAnsi="Times New Roman"/>
          <w:noProof/>
          <w:sz w:val="28"/>
          <w:szCs w:val="28"/>
        </w:rPr>
      </w:pPr>
      <w:r w:rsidRPr="008B1979">
        <w:rPr>
          <w:rFonts w:ascii="Times New Roman" w:hAnsi="Times New Roman"/>
          <w:i/>
          <w:iCs/>
          <w:noProof/>
          <w:sz w:val="28"/>
          <w:szCs w:val="28"/>
          <w:lang w:val="vi-VN"/>
        </w:rPr>
        <w:tab/>
      </w:r>
      <w:r w:rsidR="002A22BE" w:rsidRPr="008B1979">
        <w:rPr>
          <w:rFonts w:ascii="Times New Roman" w:hAnsi="Times New Roman"/>
          <w:i/>
          <w:iCs/>
          <w:noProof/>
          <w:sz w:val="28"/>
          <w:szCs w:val="28"/>
        </w:rPr>
        <w:t>Xét</w:t>
      </w:r>
      <w:r w:rsidRPr="008B1979">
        <w:rPr>
          <w:rFonts w:ascii="Times New Roman" w:hAnsi="Times New Roman"/>
          <w:i/>
          <w:iCs/>
          <w:noProof/>
          <w:sz w:val="28"/>
          <w:szCs w:val="28"/>
          <w:lang w:val="vi-VN"/>
        </w:rPr>
        <w:t xml:space="preserve"> đề nghị của Vụ trưởng Vụ </w:t>
      </w:r>
      <w:r w:rsidR="00A25DF5" w:rsidRPr="008B1979">
        <w:rPr>
          <w:rFonts w:ascii="Times New Roman" w:hAnsi="Times New Roman"/>
          <w:i/>
          <w:iCs/>
          <w:noProof/>
          <w:sz w:val="28"/>
          <w:szCs w:val="28"/>
          <w:lang w:val="vi-VN"/>
        </w:rPr>
        <w:t>Khoa học và Công nghệ các ngành Kinh tế</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Kỹ thuật</w:t>
      </w:r>
      <w:r w:rsidRPr="008B1979">
        <w:rPr>
          <w:rFonts w:ascii="Times New Roman" w:hAnsi="Times New Roman"/>
          <w:i/>
          <w:iCs/>
          <w:noProof/>
          <w:sz w:val="28"/>
          <w:szCs w:val="28"/>
          <w:lang w:val="vi-VN"/>
        </w:rPr>
        <w:t xml:space="preserve"> và Vụ trưởng Vụ Kế hoạch – </w:t>
      </w:r>
      <w:r w:rsidR="00624E12" w:rsidRPr="008B1979">
        <w:rPr>
          <w:rFonts w:ascii="Times New Roman" w:hAnsi="Times New Roman"/>
          <w:i/>
          <w:iCs/>
          <w:noProof/>
          <w:sz w:val="28"/>
          <w:szCs w:val="28"/>
        </w:rPr>
        <w:t>Tài chính</w:t>
      </w:r>
      <w:r w:rsidR="008B1979">
        <w:rPr>
          <w:rFonts w:ascii="Times New Roman" w:hAnsi="Times New Roman"/>
          <w:i/>
          <w:iCs/>
          <w:noProof/>
          <w:sz w:val="28"/>
          <w:szCs w:val="28"/>
        </w:rPr>
        <w:t>.</w:t>
      </w:r>
    </w:p>
    <w:p w14:paraId="72C6A0E1" w14:textId="77777777" w:rsidR="003D60E0" w:rsidRDefault="003D60E0" w:rsidP="003B4DE5">
      <w:pPr>
        <w:tabs>
          <w:tab w:val="left" w:pos="-1890"/>
        </w:tabs>
        <w:spacing w:before="100" w:after="100" w:line="360" w:lineRule="exact"/>
        <w:ind w:right="-288"/>
        <w:jc w:val="center"/>
        <w:rPr>
          <w:b/>
          <w:noProof/>
          <w:sz w:val="28"/>
          <w:szCs w:val="28"/>
        </w:rPr>
      </w:pPr>
      <w:r w:rsidRPr="00105380">
        <w:rPr>
          <w:b/>
          <w:noProof/>
          <w:sz w:val="28"/>
          <w:szCs w:val="28"/>
          <w:lang w:val="vi-VN"/>
        </w:rPr>
        <w:t>QUYẾT ĐỊNH:</w:t>
      </w:r>
    </w:p>
    <w:p w14:paraId="4916BED7" w14:textId="001410E6" w:rsidR="004C775B" w:rsidRDefault="003D60E0" w:rsidP="003B4DE5">
      <w:pPr>
        <w:spacing w:before="100" w:after="10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0556E3">
        <w:rPr>
          <w:noProof/>
          <w:sz w:val="28"/>
          <w:szCs w:val="28"/>
        </w:rPr>
        <w:t>sáu</w:t>
      </w:r>
      <w:r w:rsidR="0062745F">
        <w:rPr>
          <w:noProof/>
          <w:sz w:val="28"/>
          <w:szCs w:val="28"/>
        </w:rPr>
        <w:t xml:space="preserve"> (0</w:t>
      </w:r>
      <w:r w:rsidR="000556E3">
        <w:rPr>
          <w:noProof/>
          <w:sz w:val="28"/>
          <w:szCs w:val="28"/>
        </w:rPr>
        <w:t>6</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khoa học và công nghệ Quỹ gen cấp Quốc gia</w:t>
      </w:r>
      <w:r w:rsidR="000556E3">
        <w:rPr>
          <w:noProof/>
          <w:color w:val="000000"/>
          <w:sz w:val="28"/>
          <w:szCs w:val="28"/>
        </w:rPr>
        <w:t xml:space="preserve"> thuộc lĩnh vực nguồn gen Vi sinh vật</w:t>
      </w:r>
      <w:r w:rsidR="00217F83" w:rsidRPr="00217F83">
        <w:rPr>
          <w:noProof/>
          <w:color w:val="000000"/>
          <w:sz w:val="28"/>
          <w:szCs w:val="28"/>
        </w:rPr>
        <w:t xml:space="preserve"> thuộc Chương trình bảo tồn và sử 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w:t>
      </w:r>
      <w:r w:rsidR="000556E3">
        <w:rPr>
          <w:noProof/>
          <w:color w:val="000000"/>
          <w:sz w:val="28"/>
          <w:szCs w:val="28"/>
        </w:rPr>
        <w:t>2</w:t>
      </w:r>
      <w:r w:rsidR="004D76E6">
        <w:rPr>
          <w:noProof/>
          <w:sz w:val="28"/>
          <w:szCs w:val="28"/>
        </w:rPr>
        <w:t>.</w:t>
      </w:r>
    </w:p>
    <w:p w14:paraId="08A4158D" w14:textId="4BDB2B4D" w:rsidR="003D60E0" w:rsidRPr="004C775B" w:rsidRDefault="006B780F" w:rsidP="003B4DE5">
      <w:pPr>
        <w:spacing w:before="100" w:after="10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62745F">
        <w:rPr>
          <w:noProof/>
          <w:sz w:val="28"/>
          <w:szCs w:val="28"/>
        </w:rPr>
        <w:t>0</w:t>
      </w:r>
      <w:r w:rsidR="000556E3">
        <w:rPr>
          <w:noProof/>
          <w:sz w:val="28"/>
          <w:szCs w:val="28"/>
        </w:rPr>
        <w:t>6</w:t>
      </w:r>
      <w:r w:rsidR="00F60F8F">
        <w:rPr>
          <w:noProof/>
          <w:sz w:val="28"/>
          <w:szCs w:val="28"/>
        </w:rPr>
        <w:t xml:space="preserve"> nhiệm vụ </w:t>
      </w:r>
      <w:r w:rsidR="004415E3" w:rsidRPr="004C775B">
        <w:rPr>
          <w:noProof/>
          <w:sz w:val="28"/>
          <w:szCs w:val="28"/>
          <w:lang w:val="vi-VN"/>
        </w:rPr>
        <w:t xml:space="preserve">trong </w:t>
      </w:r>
      <w:r w:rsidR="008B1979">
        <w:rPr>
          <w:noProof/>
          <w:sz w:val="28"/>
          <w:szCs w:val="28"/>
        </w:rPr>
        <w:t>p</w:t>
      </w:r>
      <w:r w:rsidR="00D538BE">
        <w:rPr>
          <w:noProof/>
          <w:sz w:val="28"/>
          <w:szCs w:val="28"/>
        </w:rPr>
        <w:t>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19DB74BA" w14:textId="77777777" w:rsidR="003D60E0" w:rsidRPr="004C775B" w:rsidRDefault="003D60E0" w:rsidP="003B4DE5">
      <w:pPr>
        <w:spacing w:before="100" w:after="10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xml:space="preserve">, Văn phòng Các </w:t>
      </w:r>
      <w:r w:rsidR="004C775B" w:rsidRPr="004C775B">
        <w:rPr>
          <w:noProof/>
          <w:sz w:val="28"/>
          <w:szCs w:val="28"/>
        </w:rPr>
        <w:lastRenderedPageBreak/>
        <w:t>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1319C762" w14:textId="77777777" w:rsidR="003D60E0" w:rsidRPr="004C775B" w:rsidRDefault="003D60E0" w:rsidP="003B4DE5">
      <w:pPr>
        <w:spacing w:before="100" w:after="10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firstRow="0" w:lastRow="0" w:firstColumn="0" w:lastColumn="0" w:noHBand="0" w:noVBand="0"/>
      </w:tblPr>
      <w:tblGrid>
        <w:gridCol w:w="3600"/>
        <w:gridCol w:w="6039"/>
      </w:tblGrid>
      <w:tr w:rsidR="003D60E0" w:rsidRPr="004C775B" w14:paraId="0A8F7B0B" w14:textId="77777777" w:rsidTr="007D46E4">
        <w:tc>
          <w:tcPr>
            <w:tcW w:w="3600" w:type="dxa"/>
          </w:tcPr>
          <w:p w14:paraId="5F02BCD6" w14:textId="77777777" w:rsidR="003D60E0" w:rsidRPr="004C775B" w:rsidRDefault="003D60E0" w:rsidP="007D46E4">
            <w:pPr>
              <w:ind w:right="-288"/>
              <w:jc w:val="center"/>
              <w:rPr>
                <w:b/>
                <w:i/>
                <w:noProof/>
                <w:sz w:val="28"/>
                <w:szCs w:val="28"/>
                <w:lang w:val="vi-VN"/>
              </w:rPr>
            </w:pPr>
          </w:p>
        </w:tc>
        <w:tc>
          <w:tcPr>
            <w:tcW w:w="6039" w:type="dxa"/>
          </w:tcPr>
          <w:p w14:paraId="07134D7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00D88AD2" w14:textId="77777777" w:rsidTr="007D46E4">
        <w:tc>
          <w:tcPr>
            <w:tcW w:w="3600" w:type="dxa"/>
          </w:tcPr>
          <w:p w14:paraId="3D6FF9F0"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0BD434B9"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66F74A16" w14:textId="0FAB3313" w:rsidR="003D60E0" w:rsidRPr="004C775B" w:rsidRDefault="003D60E0" w:rsidP="000556E3">
            <w:pPr>
              <w:rPr>
                <w:noProof/>
                <w:sz w:val="28"/>
                <w:szCs w:val="28"/>
                <w:lang w:val="vi-VN"/>
              </w:rPr>
            </w:pPr>
            <w:r w:rsidRPr="00EB666D">
              <w:rPr>
                <w:noProof/>
                <w:sz w:val="24"/>
                <w:szCs w:val="28"/>
                <w:lang w:val="vi-VN"/>
              </w:rPr>
              <w:t>- Lưu VT, KHT</w:t>
            </w:r>
            <w:r w:rsidR="00624E12">
              <w:rPr>
                <w:noProof/>
                <w:sz w:val="24"/>
                <w:szCs w:val="28"/>
              </w:rPr>
              <w:t>C</w:t>
            </w:r>
            <w:r w:rsidRPr="00EB666D">
              <w:rPr>
                <w:noProof/>
                <w:sz w:val="24"/>
                <w:szCs w:val="28"/>
                <w:lang w:val="vi-VN"/>
              </w:rPr>
              <w:t>.</w:t>
            </w:r>
          </w:p>
        </w:tc>
        <w:tc>
          <w:tcPr>
            <w:tcW w:w="6039" w:type="dxa"/>
          </w:tcPr>
          <w:p w14:paraId="37E226A1"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79F0B2E5" w14:textId="77777777" w:rsidR="003D60E0" w:rsidRPr="00105380" w:rsidRDefault="00105380" w:rsidP="007D46E4">
            <w:pPr>
              <w:ind w:right="-288"/>
              <w:jc w:val="center"/>
              <w:rPr>
                <w:b/>
                <w:noProof/>
                <w:sz w:val="28"/>
                <w:szCs w:val="28"/>
              </w:rPr>
            </w:pPr>
            <w:r w:rsidRPr="00105380">
              <w:rPr>
                <w:b/>
                <w:noProof/>
                <w:sz w:val="28"/>
                <w:szCs w:val="28"/>
              </w:rPr>
              <w:t>THỨ TRƯỞNG</w:t>
            </w:r>
          </w:p>
          <w:p w14:paraId="220BF52D" w14:textId="77777777" w:rsidR="006B780F" w:rsidRPr="004C775B" w:rsidRDefault="006B780F" w:rsidP="007D46E4">
            <w:pPr>
              <w:ind w:right="-288"/>
              <w:jc w:val="center"/>
              <w:rPr>
                <w:noProof/>
                <w:sz w:val="28"/>
                <w:szCs w:val="28"/>
              </w:rPr>
            </w:pPr>
          </w:p>
          <w:p w14:paraId="3FC98E19" w14:textId="77777777" w:rsidR="005A74D3" w:rsidRPr="004C775B" w:rsidRDefault="005A74D3" w:rsidP="007D46E4">
            <w:pPr>
              <w:ind w:right="-288"/>
              <w:jc w:val="center"/>
              <w:rPr>
                <w:noProof/>
                <w:sz w:val="28"/>
                <w:szCs w:val="28"/>
              </w:rPr>
            </w:pPr>
          </w:p>
          <w:p w14:paraId="325D2B40" w14:textId="77777777" w:rsidR="006B780F" w:rsidRPr="004C775B" w:rsidRDefault="006B780F" w:rsidP="007D46E4">
            <w:pPr>
              <w:ind w:right="-288"/>
              <w:jc w:val="center"/>
              <w:rPr>
                <w:noProof/>
                <w:sz w:val="28"/>
                <w:szCs w:val="28"/>
              </w:rPr>
            </w:pPr>
          </w:p>
          <w:p w14:paraId="3B510BBE" w14:textId="77777777" w:rsidR="006B780F" w:rsidRDefault="006B780F" w:rsidP="007D46E4">
            <w:pPr>
              <w:ind w:right="-288"/>
              <w:jc w:val="center"/>
              <w:rPr>
                <w:noProof/>
                <w:sz w:val="28"/>
                <w:szCs w:val="28"/>
              </w:rPr>
            </w:pPr>
          </w:p>
          <w:p w14:paraId="2F3C5B88" w14:textId="77777777" w:rsidR="0062745F" w:rsidRDefault="0062745F" w:rsidP="007D46E4">
            <w:pPr>
              <w:ind w:right="-288"/>
              <w:jc w:val="center"/>
              <w:rPr>
                <w:noProof/>
                <w:sz w:val="28"/>
                <w:szCs w:val="28"/>
              </w:rPr>
            </w:pPr>
          </w:p>
          <w:p w14:paraId="39902C46" w14:textId="77777777" w:rsidR="00105380" w:rsidRPr="004C775B" w:rsidRDefault="00105380" w:rsidP="007D46E4">
            <w:pPr>
              <w:ind w:right="-288"/>
              <w:jc w:val="center"/>
              <w:rPr>
                <w:noProof/>
                <w:sz w:val="28"/>
                <w:szCs w:val="28"/>
              </w:rPr>
            </w:pPr>
          </w:p>
          <w:p w14:paraId="6AFF5849" w14:textId="77777777" w:rsidR="006B780F" w:rsidRPr="004C775B" w:rsidRDefault="0062745F" w:rsidP="007D46E4">
            <w:pPr>
              <w:ind w:right="-288"/>
              <w:jc w:val="center"/>
              <w:rPr>
                <w:b/>
                <w:noProof/>
                <w:sz w:val="28"/>
                <w:szCs w:val="28"/>
              </w:rPr>
            </w:pPr>
            <w:r>
              <w:rPr>
                <w:b/>
                <w:noProof/>
                <w:sz w:val="28"/>
                <w:szCs w:val="28"/>
              </w:rPr>
              <w:t>Phạm Công Tạc</w:t>
            </w:r>
          </w:p>
          <w:p w14:paraId="60EAE712" w14:textId="77777777" w:rsidR="003D60E0" w:rsidRPr="004C775B" w:rsidRDefault="003D60E0" w:rsidP="007D46E4">
            <w:pPr>
              <w:ind w:right="-288"/>
              <w:jc w:val="center"/>
              <w:rPr>
                <w:noProof/>
                <w:sz w:val="28"/>
                <w:szCs w:val="28"/>
                <w:lang w:val="vi-VN"/>
              </w:rPr>
            </w:pPr>
          </w:p>
          <w:p w14:paraId="2EAF95CD"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112A168" w14:textId="77777777" w:rsidR="003D60E0" w:rsidRPr="004C775B" w:rsidRDefault="003D60E0" w:rsidP="007D46E4">
            <w:pPr>
              <w:pStyle w:val="Heading2"/>
              <w:tabs>
                <w:tab w:val="clear" w:pos="2880"/>
                <w:tab w:val="clear" w:pos="3060"/>
              </w:tabs>
              <w:rPr>
                <w:rFonts w:ascii="Times New Roman" w:hAnsi="Times New Roman"/>
                <w:noProof/>
                <w:szCs w:val="28"/>
              </w:rPr>
            </w:pPr>
          </w:p>
          <w:p w14:paraId="62C6D4A4" w14:textId="77777777" w:rsidR="003D60E0" w:rsidRPr="004C775B" w:rsidRDefault="003D60E0" w:rsidP="007D46E4">
            <w:pPr>
              <w:jc w:val="center"/>
              <w:rPr>
                <w:b/>
                <w:bCs/>
                <w:noProof/>
                <w:sz w:val="28"/>
                <w:szCs w:val="28"/>
                <w:lang w:val="vi-VN"/>
              </w:rPr>
            </w:pPr>
          </w:p>
        </w:tc>
      </w:tr>
    </w:tbl>
    <w:p w14:paraId="0E525BB4" w14:textId="77777777" w:rsidR="00A3035D" w:rsidRDefault="00A3035D">
      <w:pPr>
        <w:sectPr w:rsidR="00A3035D" w:rsidSect="00594BBB">
          <w:footerReference w:type="even" r:id="rId8"/>
          <w:footerReference w:type="default" r:id="rId9"/>
          <w:pgSz w:w="11907" w:h="16840" w:code="9"/>
          <w:pgMar w:top="993" w:right="1134" w:bottom="426" w:left="1701" w:header="0" w:footer="363" w:gutter="0"/>
          <w:pgNumType w:start="1"/>
          <w:cols w:space="720"/>
        </w:sectPr>
      </w:pPr>
    </w:p>
    <w:p w14:paraId="20A1B01A" w14:textId="77777777" w:rsidR="00E951F6" w:rsidRPr="00E52472" w:rsidRDefault="00E951F6" w:rsidP="00E951F6">
      <w:pPr>
        <w:spacing w:before="60" w:after="60" w:line="300" w:lineRule="exact"/>
        <w:jc w:val="right"/>
        <w:rPr>
          <w:b/>
          <w:i/>
          <w:iCs/>
          <w:sz w:val="28"/>
          <w:szCs w:val="28"/>
        </w:rPr>
      </w:pPr>
      <w:r w:rsidRPr="00E52472">
        <w:rPr>
          <w:b/>
          <w:i/>
          <w:iCs/>
          <w:sz w:val="28"/>
          <w:szCs w:val="28"/>
        </w:rPr>
        <w:lastRenderedPageBreak/>
        <w:t>Phụ lục</w:t>
      </w:r>
    </w:p>
    <w:p w14:paraId="75EDA17F" w14:textId="77777777" w:rsidR="00E951F6" w:rsidRPr="00043B24" w:rsidRDefault="00E951F6" w:rsidP="00E951F6">
      <w:pPr>
        <w:spacing w:before="60" w:after="60" w:line="300" w:lineRule="exact"/>
        <w:jc w:val="center"/>
        <w:rPr>
          <w:b/>
          <w:sz w:val="28"/>
          <w:szCs w:val="28"/>
        </w:rPr>
      </w:pPr>
      <w:r w:rsidRPr="00043B24">
        <w:rPr>
          <w:b/>
          <w:sz w:val="28"/>
          <w:szCs w:val="28"/>
        </w:rPr>
        <w:t xml:space="preserve">DANH MỤC ĐẶT HÀNG NHIỆM VỤ KH&amp;CN QUỸ GEN CẤP QUỐC GIA THUỘC CHƯƠNG TRÌNH BẢO TỒN VÀ SỬ DỤNG BỀN VỮNG NGUỒN GEN ĐẾN NĂM 2025, ĐỊNH HƯỚNG ĐẾN NĂM 2030 </w:t>
      </w:r>
    </w:p>
    <w:p w14:paraId="38596CFD" w14:textId="388D10D5" w:rsidR="00E951F6" w:rsidRDefault="00E951F6" w:rsidP="00E951F6">
      <w:pPr>
        <w:jc w:val="center"/>
        <w:rPr>
          <w:i/>
          <w:sz w:val="28"/>
          <w:szCs w:val="28"/>
        </w:rPr>
      </w:pPr>
      <w:r w:rsidRPr="00043B24">
        <w:rPr>
          <w:i/>
          <w:sz w:val="28"/>
          <w:szCs w:val="28"/>
        </w:rPr>
        <w:t xml:space="preserve">(Kèm theo Quyết định số </w:t>
      </w:r>
      <w:r w:rsidR="003530AE">
        <w:rPr>
          <w:i/>
          <w:sz w:val="28"/>
          <w:szCs w:val="28"/>
        </w:rPr>
        <w:t>2040</w:t>
      </w:r>
      <w:r w:rsidRPr="00043B24">
        <w:rPr>
          <w:i/>
          <w:sz w:val="28"/>
          <w:szCs w:val="28"/>
        </w:rPr>
        <w:t xml:space="preserve">/QĐ-BKHCN ngày </w:t>
      </w:r>
      <w:r w:rsidR="003530AE">
        <w:rPr>
          <w:i/>
          <w:sz w:val="28"/>
          <w:szCs w:val="28"/>
        </w:rPr>
        <w:t>03</w:t>
      </w:r>
      <w:r>
        <w:rPr>
          <w:i/>
          <w:sz w:val="28"/>
          <w:szCs w:val="28"/>
        </w:rPr>
        <w:t xml:space="preserve"> </w:t>
      </w:r>
      <w:r w:rsidRPr="00043B24">
        <w:rPr>
          <w:i/>
          <w:sz w:val="28"/>
          <w:szCs w:val="28"/>
        </w:rPr>
        <w:t xml:space="preserve">tháng </w:t>
      </w:r>
      <w:r w:rsidR="003530AE">
        <w:rPr>
          <w:i/>
          <w:sz w:val="28"/>
          <w:szCs w:val="28"/>
        </w:rPr>
        <w:t xml:space="preserve">8 </w:t>
      </w:r>
      <w:bookmarkStart w:id="0" w:name="_GoBack"/>
      <w:bookmarkEnd w:id="0"/>
      <w:r w:rsidRPr="00043B24">
        <w:rPr>
          <w:i/>
          <w:sz w:val="28"/>
          <w:szCs w:val="28"/>
        </w:rPr>
        <w:t>năm 20</w:t>
      </w:r>
      <w:r>
        <w:rPr>
          <w:i/>
          <w:sz w:val="28"/>
          <w:szCs w:val="28"/>
        </w:rPr>
        <w:t>21</w:t>
      </w:r>
      <w:r w:rsidRPr="00043B24">
        <w:rPr>
          <w:i/>
          <w:sz w:val="28"/>
          <w:szCs w:val="28"/>
        </w:rPr>
        <w:t xml:space="preserve"> của Bộ trưởng Bộ Khoa học và Công nghệ)</w:t>
      </w: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2694"/>
        <w:gridCol w:w="6237"/>
        <w:gridCol w:w="1701"/>
        <w:gridCol w:w="850"/>
      </w:tblGrid>
      <w:tr w:rsidR="00E951F6" w:rsidRPr="00E951F6" w14:paraId="02B09F5B" w14:textId="77777777" w:rsidTr="00B472AB">
        <w:trPr>
          <w:tblHeader/>
        </w:trPr>
        <w:tc>
          <w:tcPr>
            <w:tcW w:w="568" w:type="dxa"/>
            <w:vAlign w:val="center"/>
          </w:tcPr>
          <w:p w14:paraId="65B55995" w14:textId="77777777" w:rsidR="00E951F6" w:rsidRPr="00E951F6" w:rsidRDefault="00E951F6" w:rsidP="00E951F6">
            <w:pPr>
              <w:spacing w:after="200" w:line="276" w:lineRule="auto"/>
              <w:jc w:val="center"/>
              <w:rPr>
                <w:rFonts w:eastAsiaTheme="minorEastAsia"/>
                <w:b/>
                <w:bCs/>
                <w:iCs/>
                <w:color w:val="000000"/>
                <w:sz w:val="26"/>
                <w:szCs w:val="26"/>
              </w:rPr>
            </w:pPr>
            <w:r w:rsidRPr="00E951F6">
              <w:rPr>
                <w:rFonts w:eastAsiaTheme="minorEastAsia"/>
                <w:b/>
                <w:bCs/>
                <w:iCs/>
                <w:color w:val="000000"/>
                <w:sz w:val="26"/>
                <w:szCs w:val="26"/>
              </w:rPr>
              <w:t>TT</w:t>
            </w:r>
          </w:p>
        </w:tc>
        <w:tc>
          <w:tcPr>
            <w:tcW w:w="2409" w:type="dxa"/>
            <w:vAlign w:val="center"/>
          </w:tcPr>
          <w:p w14:paraId="793A9BFE" w14:textId="77777777" w:rsidR="00E951F6" w:rsidRPr="00E951F6" w:rsidRDefault="00E951F6" w:rsidP="00E951F6">
            <w:pPr>
              <w:spacing w:after="200" w:line="276" w:lineRule="auto"/>
              <w:jc w:val="center"/>
              <w:rPr>
                <w:rFonts w:eastAsiaTheme="minorEastAsia"/>
                <w:b/>
                <w:bCs/>
                <w:iCs/>
                <w:color w:val="000000"/>
                <w:spacing w:val="-4"/>
                <w:sz w:val="26"/>
                <w:szCs w:val="26"/>
              </w:rPr>
            </w:pPr>
            <w:r w:rsidRPr="00E951F6">
              <w:rPr>
                <w:rFonts w:eastAsiaTheme="minorEastAsia"/>
                <w:b/>
                <w:bCs/>
                <w:iCs/>
                <w:color w:val="000000"/>
                <w:spacing w:val="-4"/>
                <w:sz w:val="26"/>
                <w:szCs w:val="26"/>
              </w:rPr>
              <w:t xml:space="preserve">Tên nhiệm vụ </w:t>
            </w:r>
          </w:p>
        </w:tc>
        <w:tc>
          <w:tcPr>
            <w:tcW w:w="2694" w:type="dxa"/>
            <w:vAlign w:val="center"/>
          </w:tcPr>
          <w:p w14:paraId="587F4A92" w14:textId="77777777" w:rsidR="00E951F6" w:rsidRPr="00E951F6" w:rsidRDefault="00E951F6" w:rsidP="00E951F6">
            <w:pPr>
              <w:spacing w:after="200" w:line="276" w:lineRule="auto"/>
              <w:jc w:val="center"/>
              <w:rPr>
                <w:rFonts w:eastAsiaTheme="minorEastAsia"/>
                <w:b/>
                <w:bCs/>
                <w:iCs/>
                <w:color w:val="000000"/>
                <w:sz w:val="26"/>
                <w:szCs w:val="26"/>
              </w:rPr>
            </w:pPr>
            <w:r w:rsidRPr="00E951F6">
              <w:rPr>
                <w:rFonts w:eastAsiaTheme="minorEastAsia"/>
                <w:b/>
                <w:bCs/>
                <w:iCs/>
                <w:color w:val="000000"/>
                <w:sz w:val="26"/>
                <w:szCs w:val="26"/>
              </w:rPr>
              <w:t>Định hướng mục tiêu</w:t>
            </w:r>
          </w:p>
        </w:tc>
        <w:tc>
          <w:tcPr>
            <w:tcW w:w="6237" w:type="dxa"/>
            <w:vAlign w:val="center"/>
          </w:tcPr>
          <w:p w14:paraId="265CA113" w14:textId="77777777" w:rsidR="00E951F6" w:rsidRPr="00E951F6" w:rsidRDefault="00E951F6" w:rsidP="00E951F6">
            <w:pPr>
              <w:spacing w:after="200" w:line="276" w:lineRule="auto"/>
              <w:jc w:val="center"/>
              <w:rPr>
                <w:rFonts w:eastAsiaTheme="minorEastAsia"/>
                <w:b/>
                <w:bCs/>
                <w:iCs/>
                <w:color w:val="000000"/>
                <w:sz w:val="26"/>
                <w:szCs w:val="26"/>
              </w:rPr>
            </w:pPr>
            <w:r w:rsidRPr="00E951F6">
              <w:rPr>
                <w:rFonts w:eastAsiaTheme="minorEastAsia"/>
                <w:b/>
                <w:bCs/>
                <w:iCs/>
                <w:color w:val="000000"/>
                <w:sz w:val="26"/>
                <w:szCs w:val="26"/>
              </w:rPr>
              <w:t>Yêu cầu đối với kết quả*</w:t>
            </w:r>
          </w:p>
        </w:tc>
        <w:tc>
          <w:tcPr>
            <w:tcW w:w="1701" w:type="dxa"/>
            <w:vAlign w:val="center"/>
          </w:tcPr>
          <w:p w14:paraId="4A9C2E2B" w14:textId="77777777" w:rsidR="00E951F6" w:rsidRPr="00E951F6" w:rsidRDefault="00E951F6" w:rsidP="00E951F6">
            <w:pPr>
              <w:spacing w:after="200" w:line="276" w:lineRule="auto"/>
              <w:jc w:val="center"/>
              <w:rPr>
                <w:rFonts w:eastAsiaTheme="minorEastAsia"/>
                <w:b/>
                <w:bCs/>
                <w:iCs/>
                <w:color w:val="000000"/>
                <w:sz w:val="26"/>
                <w:szCs w:val="26"/>
              </w:rPr>
            </w:pPr>
            <w:r w:rsidRPr="00E951F6">
              <w:rPr>
                <w:rFonts w:eastAsiaTheme="minorEastAsia"/>
                <w:b/>
                <w:bCs/>
                <w:iCs/>
                <w:color w:val="000000"/>
                <w:sz w:val="26"/>
                <w:szCs w:val="26"/>
              </w:rPr>
              <w:t>Phương thức tổ chức thực hiện</w:t>
            </w:r>
          </w:p>
        </w:tc>
        <w:tc>
          <w:tcPr>
            <w:tcW w:w="850" w:type="dxa"/>
            <w:vAlign w:val="center"/>
          </w:tcPr>
          <w:p w14:paraId="64A40069" w14:textId="77777777" w:rsidR="00E951F6" w:rsidRPr="00E951F6" w:rsidRDefault="00E951F6" w:rsidP="00E951F6">
            <w:pPr>
              <w:spacing w:after="200" w:line="276" w:lineRule="auto"/>
              <w:jc w:val="center"/>
              <w:rPr>
                <w:rFonts w:eastAsiaTheme="minorEastAsia"/>
                <w:b/>
                <w:bCs/>
                <w:iCs/>
                <w:color w:val="000000"/>
                <w:sz w:val="26"/>
                <w:szCs w:val="26"/>
              </w:rPr>
            </w:pPr>
            <w:r w:rsidRPr="00E951F6">
              <w:rPr>
                <w:rFonts w:eastAsiaTheme="minorEastAsia"/>
                <w:b/>
                <w:bCs/>
                <w:iCs/>
                <w:color w:val="000000"/>
                <w:sz w:val="26"/>
                <w:szCs w:val="26"/>
              </w:rPr>
              <w:t>Ghi chú</w:t>
            </w:r>
          </w:p>
        </w:tc>
      </w:tr>
      <w:tr w:rsidR="00E951F6" w:rsidRPr="00E951F6" w14:paraId="71151285" w14:textId="77777777" w:rsidTr="00B472AB">
        <w:tc>
          <w:tcPr>
            <w:tcW w:w="568" w:type="dxa"/>
          </w:tcPr>
          <w:p w14:paraId="4CDE060D" w14:textId="77777777" w:rsidR="00E951F6" w:rsidRPr="00E951F6" w:rsidRDefault="00E951F6" w:rsidP="00E951F6">
            <w:pPr>
              <w:spacing w:line="288" w:lineRule="auto"/>
              <w:jc w:val="center"/>
              <w:rPr>
                <w:rFonts w:eastAsiaTheme="minorEastAsia"/>
                <w:color w:val="000000"/>
                <w:sz w:val="26"/>
                <w:szCs w:val="26"/>
              </w:rPr>
            </w:pPr>
            <w:r w:rsidRPr="00E951F6">
              <w:rPr>
                <w:rFonts w:eastAsiaTheme="minorEastAsia"/>
                <w:color w:val="000000"/>
                <w:sz w:val="26"/>
                <w:szCs w:val="26"/>
              </w:rPr>
              <w:t>1</w:t>
            </w:r>
          </w:p>
        </w:tc>
        <w:tc>
          <w:tcPr>
            <w:tcW w:w="2409" w:type="dxa"/>
          </w:tcPr>
          <w:p w14:paraId="7C9B1011" w14:textId="77777777" w:rsidR="00E951F6" w:rsidRPr="00E951F6" w:rsidRDefault="00E951F6" w:rsidP="00E951F6">
            <w:pPr>
              <w:spacing w:line="288" w:lineRule="auto"/>
              <w:jc w:val="both"/>
              <w:rPr>
                <w:rFonts w:eastAsiaTheme="minorEastAsia"/>
                <w:bCs/>
                <w:sz w:val="26"/>
                <w:szCs w:val="26"/>
                <w:lang w:val="it-IT"/>
              </w:rPr>
            </w:pPr>
            <w:r w:rsidRPr="00E951F6">
              <w:rPr>
                <w:rFonts w:eastAsiaTheme="minorEastAsia"/>
                <w:bCs/>
                <w:sz w:val="26"/>
                <w:szCs w:val="26"/>
                <w:lang w:val="it-IT"/>
              </w:rPr>
              <w:t>Khai thác</w:t>
            </w:r>
            <w:r w:rsidRPr="00E951F6">
              <w:rPr>
                <w:rFonts w:eastAsiaTheme="minorEastAsia"/>
                <w:bCs/>
                <w:sz w:val="26"/>
                <w:szCs w:val="26"/>
                <w:lang w:val="vi-VN"/>
              </w:rPr>
              <w:t xml:space="preserve"> và phát triển nguồn gen virus</w:t>
            </w:r>
            <w:r w:rsidRPr="00E951F6">
              <w:rPr>
                <w:rFonts w:eastAsiaTheme="minorEastAsia"/>
                <w:bCs/>
                <w:sz w:val="26"/>
                <w:szCs w:val="26"/>
              </w:rPr>
              <w:t xml:space="preserve">  </w:t>
            </w:r>
            <w:r w:rsidRPr="00E951F6">
              <w:rPr>
                <w:rFonts w:eastAsiaTheme="minorEastAsia"/>
                <w:bCs/>
                <w:sz w:val="26"/>
                <w:szCs w:val="26"/>
                <w:lang w:val="vi-VN"/>
              </w:rPr>
              <w:t xml:space="preserve"> (IPNV,  ISKNV</w:t>
            </w:r>
            <w:r w:rsidRPr="00E951F6">
              <w:rPr>
                <w:rFonts w:eastAsiaTheme="minorEastAsia"/>
                <w:bCs/>
                <w:sz w:val="26"/>
                <w:szCs w:val="26"/>
              </w:rPr>
              <w:t xml:space="preserve"> và</w:t>
            </w:r>
            <w:r w:rsidRPr="00E951F6">
              <w:rPr>
                <w:rFonts w:eastAsiaTheme="minorEastAsia"/>
                <w:bCs/>
                <w:sz w:val="26"/>
                <w:szCs w:val="26"/>
                <w:lang w:val="vi-VN"/>
              </w:rPr>
              <w:t xml:space="preserve"> T</w:t>
            </w:r>
            <w:r w:rsidRPr="00E951F6">
              <w:rPr>
                <w:rFonts w:eastAsiaTheme="minorEastAsia"/>
                <w:bCs/>
                <w:sz w:val="26"/>
                <w:szCs w:val="26"/>
              </w:rPr>
              <w:t>iLV</w:t>
            </w:r>
            <w:r w:rsidRPr="00E951F6">
              <w:rPr>
                <w:rFonts w:eastAsiaTheme="minorEastAsia"/>
                <w:bCs/>
                <w:sz w:val="26"/>
                <w:szCs w:val="26"/>
                <w:lang w:val="vi-VN"/>
              </w:rPr>
              <w:t xml:space="preserve">) phục vụ chẩn đoán và sản xuất </w:t>
            </w:r>
            <w:r w:rsidRPr="00E951F6">
              <w:rPr>
                <w:rFonts w:eastAsiaTheme="minorEastAsia"/>
                <w:bCs/>
                <w:sz w:val="26"/>
                <w:szCs w:val="26"/>
                <w:lang w:val="it-IT"/>
              </w:rPr>
              <w:t>chế phẩm sinh học</w:t>
            </w:r>
            <w:r w:rsidRPr="00E951F6">
              <w:rPr>
                <w:rFonts w:eastAsiaTheme="minorEastAsia"/>
                <w:bCs/>
                <w:sz w:val="26"/>
                <w:szCs w:val="26"/>
                <w:lang w:val="vi-VN"/>
              </w:rPr>
              <w:t xml:space="preserve"> phòng bệnh </w:t>
            </w:r>
            <w:r w:rsidRPr="00E951F6">
              <w:rPr>
                <w:rFonts w:eastAsiaTheme="minorEastAsia"/>
                <w:bCs/>
                <w:sz w:val="26"/>
                <w:szCs w:val="26"/>
                <w:lang w:val="it-IT"/>
              </w:rPr>
              <w:t>cho cá.</w:t>
            </w:r>
          </w:p>
        </w:tc>
        <w:tc>
          <w:tcPr>
            <w:tcW w:w="2694" w:type="dxa"/>
          </w:tcPr>
          <w:p w14:paraId="63C449DE" w14:textId="77777777" w:rsidR="00E951F6" w:rsidRPr="00E951F6" w:rsidRDefault="00E951F6" w:rsidP="00E951F6">
            <w:pPr>
              <w:spacing w:line="288" w:lineRule="auto"/>
              <w:jc w:val="both"/>
              <w:rPr>
                <w:rFonts w:eastAsiaTheme="minorEastAsia"/>
                <w:sz w:val="26"/>
                <w:szCs w:val="26"/>
                <w:lang w:val="it-IT"/>
              </w:rPr>
            </w:pPr>
            <w:r w:rsidRPr="00E951F6">
              <w:rPr>
                <w:rFonts w:eastAsiaTheme="minorEastAsia"/>
                <w:bCs/>
                <w:sz w:val="26"/>
                <w:szCs w:val="26"/>
                <w:lang w:val="it-IT"/>
              </w:rPr>
              <w:t xml:space="preserve">Khai thác và phát triển hiệu quả nguồn gen virus gây bệnh hoại tử tuyến tụy truyền nhiễm, virus gây bệnh hoại tử thận, lách truyền nhiễm và virus gây </w:t>
            </w:r>
            <w:r w:rsidRPr="00E951F6">
              <w:rPr>
                <w:rFonts w:eastAsiaTheme="minorEastAsia"/>
                <w:bCs/>
                <w:color w:val="000000" w:themeColor="text1"/>
                <w:sz w:val="26"/>
                <w:szCs w:val="26"/>
                <w:lang w:val="it-IT"/>
              </w:rPr>
              <w:t xml:space="preserve">bệnh chết sớm </w:t>
            </w:r>
            <w:r w:rsidRPr="00E951F6">
              <w:rPr>
                <w:rFonts w:eastAsiaTheme="minorEastAsia"/>
                <w:bCs/>
                <w:sz w:val="26"/>
                <w:szCs w:val="26"/>
                <w:lang w:val="it-IT"/>
              </w:rPr>
              <w:t>(</w:t>
            </w:r>
            <w:r w:rsidRPr="00E951F6">
              <w:rPr>
                <w:rFonts w:eastAsiaTheme="minorEastAsia"/>
                <w:bCs/>
                <w:sz w:val="26"/>
                <w:szCs w:val="26"/>
                <w:lang w:val="vi-VN"/>
              </w:rPr>
              <w:t>IPNV</w:t>
            </w:r>
            <w:r w:rsidRPr="00E951F6">
              <w:rPr>
                <w:rFonts w:eastAsiaTheme="minorEastAsia"/>
                <w:bCs/>
                <w:sz w:val="26"/>
                <w:szCs w:val="26"/>
                <w:lang w:val="it-IT"/>
              </w:rPr>
              <w:t xml:space="preserve"> - </w:t>
            </w:r>
            <w:r w:rsidRPr="00E951F6">
              <w:rPr>
                <w:rFonts w:eastAsiaTheme="minorEastAsia"/>
                <w:bCs/>
                <w:sz w:val="26"/>
                <w:szCs w:val="26"/>
                <w:lang w:val="vi-VN"/>
              </w:rPr>
              <w:t>Infectious Pancreatic Necrosis Virus, Infectious Spleen and Kidney Necrosis Virus - ISKNV, T</w:t>
            </w:r>
            <w:r w:rsidRPr="00E951F6">
              <w:rPr>
                <w:rFonts w:eastAsiaTheme="minorEastAsia"/>
                <w:bCs/>
                <w:sz w:val="26"/>
                <w:szCs w:val="26"/>
                <w:lang w:val="it-IT"/>
              </w:rPr>
              <w:t xml:space="preserve">iLV - </w:t>
            </w:r>
            <w:r w:rsidRPr="00E951F6">
              <w:rPr>
                <w:rFonts w:eastAsiaTheme="minorEastAsia"/>
                <w:bCs/>
                <w:sz w:val="26"/>
                <w:szCs w:val="26"/>
                <w:lang w:val="vi-VN"/>
              </w:rPr>
              <w:t>Tilapia Lake Virus</w:t>
            </w:r>
            <w:r w:rsidRPr="00E951F6">
              <w:rPr>
                <w:rFonts w:eastAsiaTheme="minorEastAsia"/>
                <w:bCs/>
                <w:sz w:val="26"/>
                <w:szCs w:val="26"/>
                <w:lang w:val="it-IT"/>
              </w:rPr>
              <w:t xml:space="preserve">) </w:t>
            </w:r>
            <w:r w:rsidRPr="00E951F6">
              <w:rPr>
                <w:rFonts w:eastAsiaTheme="minorEastAsia"/>
                <w:bCs/>
                <w:sz w:val="26"/>
                <w:szCs w:val="26"/>
                <w:lang w:val="vi-VN"/>
              </w:rPr>
              <w:t xml:space="preserve"> </w:t>
            </w:r>
            <w:r w:rsidRPr="00E951F6">
              <w:rPr>
                <w:rFonts w:eastAsiaTheme="minorEastAsia"/>
                <w:bCs/>
                <w:sz w:val="26"/>
                <w:szCs w:val="26"/>
                <w:lang w:val="it-IT"/>
              </w:rPr>
              <w:t>để sản xuất chế phẩm sinh học phục vụ chẩn đoán và    phòng trừ bệnh</w:t>
            </w:r>
            <w:r w:rsidRPr="00E951F6">
              <w:rPr>
                <w:rFonts w:eastAsiaTheme="minorEastAsia"/>
                <w:bCs/>
                <w:sz w:val="26"/>
                <w:szCs w:val="26"/>
                <w:lang w:val="vi-VN"/>
              </w:rPr>
              <w:t xml:space="preserve"> </w:t>
            </w:r>
            <w:r w:rsidRPr="00E951F6">
              <w:rPr>
                <w:rFonts w:eastAsiaTheme="minorEastAsia"/>
                <w:bCs/>
                <w:sz w:val="26"/>
                <w:szCs w:val="26"/>
                <w:lang w:val="it-IT"/>
              </w:rPr>
              <w:t>cho cá (Hồi, Rô phi) nuôi công nghiệp tại Việt Nam</w:t>
            </w:r>
            <w:r w:rsidRPr="00E951F6">
              <w:rPr>
                <w:rFonts w:eastAsiaTheme="minorEastAsia"/>
                <w:bCs/>
                <w:sz w:val="26"/>
                <w:szCs w:val="26"/>
                <w:lang w:val="vi-VN"/>
              </w:rPr>
              <w:t>.</w:t>
            </w:r>
          </w:p>
        </w:tc>
        <w:tc>
          <w:tcPr>
            <w:tcW w:w="6237" w:type="dxa"/>
          </w:tcPr>
          <w:p w14:paraId="7C52C6DA" w14:textId="77777777" w:rsidR="00E951F6" w:rsidRPr="00E951F6" w:rsidRDefault="00E951F6" w:rsidP="00E951F6">
            <w:pPr>
              <w:spacing w:line="288" w:lineRule="auto"/>
              <w:jc w:val="both"/>
              <w:rPr>
                <w:rFonts w:eastAsiaTheme="minorEastAsia"/>
                <w:bCs/>
                <w:sz w:val="26"/>
                <w:szCs w:val="26"/>
                <w:lang w:val="it-IT"/>
              </w:rPr>
            </w:pPr>
            <w:r w:rsidRPr="00E951F6">
              <w:rPr>
                <w:rFonts w:eastAsiaTheme="minorEastAsia"/>
                <w:bCs/>
                <w:sz w:val="26"/>
                <w:szCs w:val="26"/>
                <w:lang w:val="vi-VN"/>
              </w:rPr>
              <w:t xml:space="preserve">- </w:t>
            </w:r>
            <w:r w:rsidRPr="00E951F6">
              <w:rPr>
                <w:rFonts w:eastAsiaTheme="minorEastAsia"/>
                <w:bCs/>
                <w:sz w:val="26"/>
                <w:szCs w:val="26"/>
                <w:lang w:val="it-IT"/>
              </w:rPr>
              <w:t xml:space="preserve">03 chủng </w:t>
            </w:r>
            <w:r w:rsidRPr="00E951F6">
              <w:rPr>
                <w:rFonts w:eastAsiaTheme="minorEastAsia"/>
                <w:bCs/>
                <w:sz w:val="26"/>
                <w:szCs w:val="26"/>
                <w:lang w:val="vi-VN"/>
              </w:rPr>
              <w:t>virus (IPNV,  ISKNV</w:t>
            </w:r>
            <w:r w:rsidRPr="00E951F6">
              <w:rPr>
                <w:rFonts w:eastAsiaTheme="minorEastAsia"/>
                <w:bCs/>
                <w:sz w:val="26"/>
                <w:szCs w:val="26"/>
                <w:lang w:val="it-IT"/>
              </w:rPr>
              <w:t xml:space="preserve"> và</w:t>
            </w:r>
            <w:r w:rsidRPr="00E951F6">
              <w:rPr>
                <w:rFonts w:eastAsiaTheme="minorEastAsia"/>
                <w:bCs/>
                <w:sz w:val="26"/>
                <w:szCs w:val="26"/>
                <w:lang w:val="vi-VN"/>
              </w:rPr>
              <w:t xml:space="preserve"> T</w:t>
            </w:r>
            <w:r w:rsidRPr="00E951F6">
              <w:rPr>
                <w:rFonts w:eastAsiaTheme="minorEastAsia"/>
                <w:bCs/>
                <w:sz w:val="26"/>
                <w:szCs w:val="26"/>
                <w:lang w:val="it-IT"/>
              </w:rPr>
              <w:t>iLV</w:t>
            </w:r>
            <w:r w:rsidRPr="00E951F6">
              <w:rPr>
                <w:rFonts w:eastAsiaTheme="minorEastAsia"/>
                <w:bCs/>
                <w:sz w:val="26"/>
                <w:szCs w:val="26"/>
                <w:lang w:val="vi-VN"/>
              </w:rPr>
              <w:t>)</w:t>
            </w:r>
            <w:r w:rsidRPr="00E951F6">
              <w:rPr>
                <w:rFonts w:eastAsiaTheme="minorEastAsia"/>
                <w:bCs/>
                <w:sz w:val="26"/>
                <w:szCs w:val="26"/>
                <w:lang w:val="it-IT"/>
              </w:rPr>
              <w:t xml:space="preserve"> được định danh đến loài, ổn định về đặc tính sinh học, tính sinh miễn dịch;</w:t>
            </w:r>
          </w:p>
          <w:p w14:paraId="0EA3870B" w14:textId="77777777" w:rsidR="00E951F6" w:rsidRPr="00E951F6" w:rsidRDefault="00E951F6" w:rsidP="00E951F6">
            <w:pPr>
              <w:spacing w:line="288" w:lineRule="auto"/>
              <w:jc w:val="both"/>
              <w:rPr>
                <w:rFonts w:eastAsiaTheme="minorEastAsia"/>
                <w:bCs/>
                <w:sz w:val="26"/>
                <w:szCs w:val="26"/>
                <w:lang w:val="vi-VN"/>
              </w:rPr>
            </w:pPr>
            <w:r w:rsidRPr="00E951F6">
              <w:rPr>
                <w:rFonts w:eastAsiaTheme="minorEastAsia"/>
                <w:bCs/>
                <w:sz w:val="26"/>
                <w:szCs w:val="26"/>
                <w:lang w:val="it-IT"/>
              </w:rPr>
              <w:t xml:space="preserve">- Cơ sở </w:t>
            </w:r>
            <w:r w:rsidRPr="00E951F6">
              <w:rPr>
                <w:rFonts w:eastAsiaTheme="minorEastAsia"/>
                <w:bCs/>
                <w:sz w:val="26"/>
                <w:szCs w:val="26"/>
                <w:lang w:val="vi-VN"/>
              </w:rPr>
              <w:t>dữ liệu di truyền của</w:t>
            </w:r>
            <w:r w:rsidRPr="00E951F6">
              <w:rPr>
                <w:rFonts w:eastAsiaTheme="minorEastAsia"/>
                <w:bCs/>
                <w:sz w:val="26"/>
                <w:szCs w:val="26"/>
                <w:lang w:val="it-IT"/>
              </w:rPr>
              <w:t xml:space="preserve"> 03 chủng</w:t>
            </w:r>
            <w:r w:rsidRPr="00E951F6">
              <w:rPr>
                <w:rFonts w:eastAsiaTheme="minorEastAsia"/>
                <w:bCs/>
                <w:sz w:val="26"/>
                <w:szCs w:val="26"/>
                <w:lang w:val="vi-VN"/>
              </w:rPr>
              <w:t xml:space="preserve"> virus </w:t>
            </w:r>
            <w:r w:rsidRPr="00E951F6">
              <w:rPr>
                <w:rFonts w:eastAsiaTheme="minorEastAsia"/>
                <w:bCs/>
                <w:sz w:val="26"/>
                <w:szCs w:val="26"/>
                <w:lang w:val="it-IT"/>
              </w:rPr>
              <w:t>(</w:t>
            </w:r>
            <w:r w:rsidRPr="00E951F6">
              <w:rPr>
                <w:rFonts w:eastAsiaTheme="minorEastAsia"/>
                <w:bCs/>
                <w:sz w:val="26"/>
                <w:szCs w:val="26"/>
                <w:lang w:val="vi-VN"/>
              </w:rPr>
              <w:t>IPNV, ISKNV và TiLV</w:t>
            </w:r>
            <w:r w:rsidRPr="00E951F6">
              <w:rPr>
                <w:rFonts w:eastAsiaTheme="minorEastAsia"/>
                <w:bCs/>
                <w:sz w:val="26"/>
                <w:szCs w:val="26"/>
                <w:lang w:val="it-IT"/>
              </w:rPr>
              <w:t>)</w:t>
            </w:r>
            <w:r w:rsidRPr="00E951F6">
              <w:rPr>
                <w:rFonts w:eastAsiaTheme="minorEastAsia"/>
                <w:bCs/>
                <w:sz w:val="26"/>
                <w:szCs w:val="26"/>
                <w:lang w:val="vi-VN"/>
              </w:rPr>
              <w:t xml:space="preserve"> thông qua phân tích gen kháng nguyên chính;</w:t>
            </w:r>
          </w:p>
          <w:p w14:paraId="32806F90" w14:textId="77777777" w:rsidR="00E951F6" w:rsidRPr="00E951F6" w:rsidRDefault="00E951F6" w:rsidP="00E951F6">
            <w:pPr>
              <w:spacing w:line="288" w:lineRule="auto"/>
              <w:jc w:val="both"/>
              <w:rPr>
                <w:rFonts w:eastAsiaTheme="minorEastAsia"/>
                <w:bCs/>
                <w:sz w:val="26"/>
                <w:szCs w:val="26"/>
                <w:lang w:val="vi-VN"/>
              </w:rPr>
            </w:pPr>
            <w:r w:rsidRPr="00E951F6">
              <w:rPr>
                <w:rFonts w:eastAsiaTheme="minorEastAsia"/>
                <w:bCs/>
                <w:sz w:val="26"/>
                <w:szCs w:val="26"/>
                <w:lang w:val="vi-VN"/>
              </w:rPr>
              <w:t>- 03 bộ kit PCR/Realtime PCR chẩn đoán (IPNV, ISKNV và TiLV) độ nhạy và độ đặc hiệu ≥ 95%;</w:t>
            </w:r>
          </w:p>
          <w:p w14:paraId="0444B47E" w14:textId="77777777" w:rsidR="00E951F6" w:rsidRPr="00E951F6" w:rsidRDefault="00E951F6" w:rsidP="00E951F6">
            <w:pPr>
              <w:spacing w:line="288" w:lineRule="auto"/>
              <w:jc w:val="both"/>
              <w:rPr>
                <w:rFonts w:eastAsiaTheme="minorEastAsia"/>
                <w:bCs/>
                <w:sz w:val="26"/>
                <w:szCs w:val="26"/>
                <w:lang w:val="vi-VN"/>
              </w:rPr>
            </w:pPr>
            <w:r w:rsidRPr="00E951F6">
              <w:rPr>
                <w:rFonts w:eastAsiaTheme="minorEastAsia"/>
                <w:bCs/>
                <w:sz w:val="26"/>
                <w:szCs w:val="26"/>
                <w:lang w:val="vi-VN"/>
              </w:rPr>
              <w:t>- 1.000 liều vắc- xin thử nghiệm phòng bệnh do TiLV gây ra đạt hiệu quả bảo hộ ≥ 65%;</w:t>
            </w:r>
          </w:p>
          <w:p w14:paraId="5ACCFCB2" w14:textId="77777777" w:rsidR="00E951F6" w:rsidRPr="00E951F6" w:rsidRDefault="00E951F6" w:rsidP="00E951F6">
            <w:pPr>
              <w:spacing w:line="288" w:lineRule="auto"/>
              <w:jc w:val="both"/>
              <w:rPr>
                <w:rFonts w:eastAsiaTheme="minorEastAsia"/>
                <w:bCs/>
                <w:sz w:val="26"/>
                <w:szCs w:val="26"/>
                <w:lang w:val="vi-VN"/>
              </w:rPr>
            </w:pPr>
            <w:r w:rsidRPr="00E951F6">
              <w:rPr>
                <w:rFonts w:eastAsiaTheme="minorEastAsia"/>
                <w:bCs/>
                <w:sz w:val="26"/>
                <w:szCs w:val="26"/>
                <w:lang w:val="vi-VN"/>
              </w:rPr>
              <w:t>- Quy trình bảo quản và lưu giữ chủng giống virus trong điều kiện phòng thí nghiệm;</w:t>
            </w:r>
          </w:p>
          <w:p w14:paraId="050717FA" w14:textId="77777777" w:rsidR="00E951F6" w:rsidRPr="00E951F6" w:rsidRDefault="00E951F6" w:rsidP="00E951F6">
            <w:pPr>
              <w:spacing w:line="288" w:lineRule="auto"/>
              <w:jc w:val="both"/>
              <w:rPr>
                <w:rFonts w:eastAsiaTheme="minorEastAsia"/>
                <w:bCs/>
                <w:sz w:val="26"/>
                <w:szCs w:val="26"/>
                <w:lang w:val="vi-VN"/>
              </w:rPr>
            </w:pPr>
            <w:r w:rsidRPr="00E951F6">
              <w:rPr>
                <w:rFonts w:eastAsiaTheme="minorEastAsia"/>
                <w:bCs/>
                <w:sz w:val="26"/>
                <w:szCs w:val="26"/>
                <w:lang w:val="vi-VN"/>
              </w:rPr>
              <w:t>- Quy trình sản xuất bộ kit PCR/Realtime PCR chẩn đoán (IPNV, ISKNV và TiLV) đảm bảo độ nhạy và độ đặc hiệu ≥ 95%;</w:t>
            </w:r>
          </w:p>
          <w:p w14:paraId="7C2F8717" w14:textId="77777777" w:rsidR="00E951F6" w:rsidRPr="00E951F6" w:rsidRDefault="00E951F6" w:rsidP="00E951F6">
            <w:pPr>
              <w:spacing w:line="288" w:lineRule="auto"/>
              <w:jc w:val="both"/>
              <w:rPr>
                <w:rFonts w:eastAsiaTheme="minorEastAsia"/>
                <w:bCs/>
                <w:sz w:val="26"/>
                <w:szCs w:val="26"/>
                <w:lang w:val="vi-VN"/>
              </w:rPr>
            </w:pPr>
            <w:r w:rsidRPr="00E951F6">
              <w:rPr>
                <w:rFonts w:eastAsiaTheme="minorEastAsia"/>
                <w:bCs/>
                <w:sz w:val="26"/>
                <w:szCs w:val="26"/>
                <w:lang w:val="vi-VN"/>
              </w:rPr>
              <w:t>- Quy trình sản xuất thử nghiệm vắc-xin phòng bệnh do TiLV gây ra trong phòng thí nghiệm đạt hiệu quả bảo hộ ≥ 65%;</w:t>
            </w:r>
          </w:p>
          <w:p w14:paraId="465E832D" w14:textId="77777777" w:rsidR="00E951F6" w:rsidRPr="00E951F6" w:rsidRDefault="00E951F6" w:rsidP="00E951F6">
            <w:pPr>
              <w:spacing w:line="288" w:lineRule="auto"/>
              <w:jc w:val="both"/>
              <w:rPr>
                <w:rFonts w:eastAsiaTheme="minorEastAsia"/>
                <w:bCs/>
                <w:sz w:val="26"/>
                <w:szCs w:val="26"/>
                <w:lang w:val="vi-VN"/>
              </w:rPr>
            </w:pPr>
            <w:r w:rsidRPr="00E951F6">
              <w:rPr>
                <w:rFonts w:eastAsiaTheme="minorEastAsia"/>
                <w:bCs/>
                <w:sz w:val="26"/>
                <w:szCs w:val="26"/>
                <w:lang w:val="vi-VN"/>
              </w:rPr>
              <w:t>- 01 bài báo quốc tế nằm trong hệ thống ISI, 02 bài báo đăng tại các tạp chí chuyên ngành trong nước.</w:t>
            </w:r>
          </w:p>
          <w:p w14:paraId="32DB3F13" w14:textId="77777777" w:rsidR="00E951F6" w:rsidRPr="00E951F6" w:rsidRDefault="00E951F6" w:rsidP="00E951F6">
            <w:pPr>
              <w:spacing w:line="288" w:lineRule="auto"/>
              <w:jc w:val="both"/>
              <w:rPr>
                <w:rFonts w:eastAsiaTheme="minorEastAsia"/>
                <w:bCs/>
                <w:sz w:val="26"/>
                <w:szCs w:val="26"/>
                <w:lang w:val="it-IT"/>
              </w:rPr>
            </w:pPr>
            <w:r w:rsidRPr="00E951F6">
              <w:rPr>
                <w:rFonts w:eastAsiaTheme="minorEastAsia"/>
                <w:bCs/>
                <w:sz w:val="26"/>
                <w:szCs w:val="26"/>
                <w:lang w:val="vi-VN"/>
              </w:rPr>
              <w:t xml:space="preserve">- </w:t>
            </w:r>
            <w:r w:rsidRPr="00E951F6">
              <w:rPr>
                <w:rFonts w:eastAsiaTheme="minorEastAsia"/>
                <w:bCs/>
                <w:sz w:val="26"/>
                <w:szCs w:val="26"/>
              </w:rPr>
              <w:t>Tham gia đào tạo 1-2 thạc sĩ</w:t>
            </w:r>
            <w:r w:rsidRPr="00E951F6">
              <w:rPr>
                <w:rFonts w:eastAsiaTheme="minorEastAsia"/>
                <w:bCs/>
                <w:sz w:val="26"/>
                <w:szCs w:val="26"/>
                <w:lang w:val="vi-VN"/>
              </w:rPr>
              <w:t>.</w:t>
            </w:r>
          </w:p>
        </w:tc>
        <w:tc>
          <w:tcPr>
            <w:tcW w:w="1701" w:type="dxa"/>
          </w:tcPr>
          <w:p w14:paraId="200F7AB2" w14:textId="77777777" w:rsidR="00E951F6" w:rsidRPr="00E951F6" w:rsidRDefault="00E951F6" w:rsidP="00E951F6">
            <w:pPr>
              <w:spacing w:line="288" w:lineRule="auto"/>
              <w:jc w:val="center"/>
              <w:rPr>
                <w:rFonts w:eastAsiaTheme="minorEastAsia"/>
                <w:sz w:val="26"/>
                <w:szCs w:val="26"/>
                <w:lang w:val="it-IT"/>
              </w:rPr>
            </w:pPr>
            <w:r w:rsidRPr="00E951F6">
              <w:rPr>
                <w:rFonts w:eastAsiaTheme="minorEastAsia"/>
                <w:sz w:val="26"/>
                <w:szCs w:val="26"/>
                <w:lang w:val="it-IT"/>
              </w:rPr>
              <w:t>Tuyển chọn</w:t>
            </w:r>
          </w:p>
        </w:tc>
        <w:tc>
          <w:tcPr>
            <w:tcW w:w="850" w:type="dxa"/>
          </w:tcPr>
          <w:p w14:paraId="0CE2BA63" w14:textId="77777777" w:rsidR="00E951F6" w:rsidRPr="00E951F6" w:rsidRDefault="00E951F6" w:rsidP="00E951F6">
            <w:pPr>
              <w:spacing w:line="288" w:lineRule="auto"/>
              <w:rPr>
                <w:rFonts w:eastAsiaTheme="minorEastAsia"/>
                <w:color w:val="000000"/>
                <w:sz w:val="26"/>
                <w:szCs w:val="26"/>
                <w:lang w:val="it-IT"/>
              </w:rPr>
            </w:pPr>
          </w:p>
        </w:tc>
      </w:tr>
      <w:tr w:rsidR="00E951F6" w:rsidRPr="00E951F6" w14:paraId="0C7E609F" w14:textId="77777777" w:rsidTr="00B472AB">
        <w:tc>
          <w:tcPr>
            <w:tcW w:w="568" w:type="dxa"/>
          </w:tcPr>
          <w:p w14:paraId="50747F1D" w14:textId="77777777" w:rsidR="00E951F6" w:rsidRPr="00E951F6" w:rsidRDefault="00E951F6" w:rsidP="00E951F6">
            <w:pPr>
              <w:spacing w:line="288" w:lineRule="auto"/>
              <w:jc w:val="center"/>
              <w:rPr>
                <w:rFonts w:eastAsiaTheme="minorEastAsia"/>
                <w:color w:val="000000"/>
                <w:sz w:val="26"/>
                <w:szCs w:val="26"/>
              </w:rPr>
            </w:pPr>
            <w:r w:rsidRPr="00E951F6">
              <w:rPr>
                <w:rFonts w:eastAsiaTheme="minorEastAsia"/>
                <w:color w:val="000000"/>
                <w:sz w:val="26"/>
                <w:szCs w:val="26"/>
              </w:rPr>
              <w:lastRenderedPageBreak/>
              <w:t>2</w:t>
            </w:r>
          </w:p>
        </w:tc>
        <w:tc>
          <w:tcPr>
            <w:tcW w:w="2409" w:type="dxa"/>
          </w:tcPr>
          <w:p w14:paraId="203D4CAF" w14:textId="77777777" w:rsidR="00E951F6" w:rsidRPr="00E951F6" w:rsidRDefault="00E951F6" w:rsidP="00E951F6">
            <w:pPr>
              <w:spacing w:line="288" w:lineRule="auto"/>
              <w:jc w:val="both"/>
              <w:rPr>
                <w:rFonts w:eastAsiaTheme="minorEastAsia"/>
                <w:color w:val="000000"/>
                <w:sz w:val="26"/>
                <w:szCs w:val="26"/>
                <w:lang w:val="it-IT"/>
              </w:rPr>
            </w:pPr>
            <w:r w:rsidRPr="00E951F6">
              <w:rPr>
                <w:rFonts w:eastAsiaTheme="minorEastAsia"/>
                <w:bCs/>
                <w:sz w:val="26"/>
                <w:szCs w:val="26"/>
                <w:lang w:val="it-IT"/>
              </w:rPr>
              <w:t>Khai thác và phát triển nguồn gen vi khuẩn (</w:t>
            </w:r>
            <w:r w:rsidRPr="00E951F6">
              <w:rPr>
                <w:rFonts w:eastAsiaTheme="minorEastAsia"/>
                <w:bCs/>
                <w:i/>
                <w:iCs/>
                <w:sz w:val="26"/>
                <w:szCs w:val="26"/>
                <w:lang w:val="it-IT"/>
              </w:rPr>
              <w:t>Bacillus</w:t>
            </w:r>
            <w:r w:rsidRPr="00E951F6">
              <w:rPr>
                <w:rFonts w:eastAsiaTheme="minorEastAsia"/>
                <w:bCs/>
                <w:sz w:val="26"/>
                <w:szCs w:val="26"/>
                <w:lang w:val="it-IT"/>
              </w:rPr>
              <w:t xml:space="preserve"> sp. VNUA58,  </w:t>
            </w:r>
            <w:r w:rsidRPr="00E951F6">
              <w:rPr>
                <w:rFonts w:eastAsiaTheme="minorEastAsia"/>
                <w:bCs/>
                <w:i/>
                <w:iCs/>
                <w:sz w:val="26"/>
                <w:szCs w:val="26"/>
                <w:lang w:val="it-IT"/>
              </w:rPr>
              <w:t>Lactobacillus</w:t>
            </w:r>
            <w:r w:rsidRPr="00E951F6">
              <w:rPr>
                <w:rFonts w:eastAsiaTheme="minorEastAsia"/>
                <w:bCs/>
                <w:sz w:val="26"/>
                <w:szCs w:val="26"/>
                <w:lang w:val="it-IT"/>
              </w:rPr>
              <w:t xml:space="preserve"> sp. VNUA165 và </w:t>
            </w:r>
            <w:r w:rsidRPr="00E951F6">
              <w:rPr>
                <w:rFonts w:eastAsiaTheme="minorEastAsia"/>
                <w:bCs/>
                <w:i/>
                <w:iCs/>
                <w:sz w:val="26"/>
                <w:szCs w:val="26"/>
                <w:lang w:val="it-IT"/>
              </w:rPr>
              <w:t>Enterococcus</w:t>
            </w:r>
            <w:r w:rsidRPr="00E951F6">
              <w:rPr>
                <w:rFonts w:eastAsiaTheme="minorEastAsia"/>
                <w:bCs/>
                <w:sz w:val="26"/>
                <w:szCs w:val="26"/>
                <w:lang w:val="it-IT"/>
              </w:rPr>
              <w:t xml:space="preserve"> sp. VNUA183) có khả năng sinh bacteriocin để sản xuất chế phẩm sinh học ứng dụng trong nuôi trồng thủy sản.</w:t>
            </w:r>
          </w:p>
        </w:tc>
        <w:tc>
          <w:tcPr>
            <w:tcW w:w="2694" w:type="dxa"/>
          </w:tcPr>
          <w:p w14:paraId="6AB3A48C"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xml:space="preserve">Khai thác, phát triển và sử dụng hiệu quả nguồn gen vi khuẩn </w:t>
            </w:r>
            <w:r w:rsidRPr="00E951F6">
              <w:rPr>
                <w:rFonts w:eastAsiaTheme="minorEastAsia"/>
                <w:bCs/>
                <w:i/>
                <w:iCs/>
                <w:color w:val="000000" w:themeColor="text1"/>
                <w:sz w:val="26"/>
                <w:szCs w:val="26"/>
                <w:lang w:val="it-IT"/>
              </w:rPr>
              <w:t>Bacillus</w:t>
            </w:r>
            <w:r w:rsidRPr="00E951F6">
              <w:rPr>
                <w:rFonts w:eastAsiaTheme="minorEastAsia"/>
                <w:bCs/>
                <w:color w:val="000000" w:themeColor="text1"/>
                <w:sz w:val="26"/>
                <w:szCs w:val="26"/>
                <w:lang w:val="it-IT"/>
              </w:rPr>
              <w:t xml:space="preserve"> sp. VNUA58,  </w:t>
            </w:r>
            <w:r w:rsidRPr="00E951F6">
              <w:rPr>
                <w:rFonts w:eastAsiaTheme="minorEastAsia"/>
                <w:bCs/>
                <w:i/>
                <w:iCs/>
                <w:color w:val="000000" w:themeColor="text1"/>
                <w:sz w:val="26"/>
                <w:szCs w:val="26"/>
                <w:lang w:val="it-IT"/>
              </w:rPr>
              <w:t>Lactobacillus</w:t>
            </w:r>
            <w:r w:rsidRPr="00E951F6">
              <w:rPr>
                <w:rFonts w:eastAsiaTheme="minorEastAsia"/>
                <w:bCs/>
                <w:color w:val="000000" w:themeColor="text1"/>
                <w:sz w:val="26"/>
                <w:szCs w:val="26"/>
                <w:lang w:val="it-IT"/>
              </w:rPr>
              <w:t xml:space="preserve"> sp. VNUA165 và </w:t>
            </w:r>
            <w:r w:rsidRPr="00E951F6">
              <w:rPr>
                <w:rFonts w:eastAsiaTheme="minorEastAsia"/>
                <w:bCs/>
                <w:i/>
                <w:iCs/>
                <w:color w:val="000000" w:themeColor="text1"/>
                <w:sz w:val="26"/>
                <w:szCs w:val="26"/>
                <w:lang w:val="it-IT"/>
              </w:rPr>
              <w:t>Enterococcus</w:t>
            </w:r>
            <w:r w:rsidRPr="00E951F6">
              <w:rPr>
                <w:rFonts w:eastAsiaTheme="minorEastAsia"/>
                <w:bCs/>
                <w:color w:val="000000" w:themeColor="text1"/>
                <w:sz w:val="26"/>
                <w:szCs w:val="26"/>
                <w:lang w:val="it-IT"/>
              </w:rPr>
              <w:t xml:space="preserve"> sp. VNUA183 có khả năng sinh bacteriocin nguồn gốc bản địa để sản xuất chế phẩm sinh học ứng dụng trong phòng một số bệnh phổ biến gây ra trên tôm và cá. </w:t>
            </w:r>
          </w:p>
          <w:p w14:paraId="08BC79F0" w14:textId="77777777" w:rsidR="00E951F6" w:rsidRPr="00E951F6" w:rsidRDefault="00E951F6" w:rsidP="00E951F6">
            <w:pPr>
              <w:spacing w:line="288" w:lineRule="auto"/>
              <w:jc w:val="both"/>
              <w:rPr>
                <w:rFonts w:eastAsiaTheme="minorEastAsia"/>
                <w:bCs/>
                <w:color w:val="000000"/>
                <w:sz w:val="26"/>
                <w:szCs w:val="26"/>
                <w:lang w:val="it-IT"/>
              </w:rPr>
            </w:pPr>
          </w:p>
        </w:tc>
        <w:tc>
          <w:tcPr>
            <w:tcW w:w="6237" w:type="dxa"/>
          </w:tcPr>
          <w:p w14:paraId="419E8EF4"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- 03 chủng vi khuẩn (</w:t>
            </w:r>
            <w:r w:rsidRPr="00E951F6">
              <w:rPr>
                <w:rFonts w:eastAsiaTheme="minorEastAsia"/>
                <w:bCs/>
                <w:i/>
                <w:iCs/>
                <w:color w:val="000000" w:themeColor="text1"/>
                <w:sz w:val="26"/>
                <w:szCs w:val="26"/>
                <w:lang w:val="it-IT"/>
              </w:rPr>
              <w:t>Bacillus</w:t>
            </w:r>
            <w:r w:rsidRPr="00E951F6">
              <w:rPr>
                <w:rFonts w:eastAsiaTheme="minorEastAsia"/>
                <w:bCs/>
                <w:color w:val="000000" w:themeColor="text1"/>
                <w:sz w:val="26"/>
                <w:szCs w:val="26"/>
                <w:lang w:val="it-IT"/>
              </w:rPr>
              <w:t xml:space="preserve"> sp. VNUA58,  </w:t>
            </w:r>
            <w:r w:rsidRPr="00E951F6">
              <w:rPr>
                <w:rFonts w:eastAsiaTheme="minorEastAsia"/>
                <w:bCs/>
                <w:i/>
                <w:iCs/>
                <w:color w:val="000000" w:themeColor="text1"/>
                <w:sz w:val="26"/>
                <w:szCs w:val="26"/>
                <w:lang w:val="it-IT"/>
              </w:rPr>
              <w:t>Lactobacillus</w:t>
            </w:r>
            <w:r w:rsidRPr="00E951F6">
              <w:rPr>
                <w:rFonts w:eastAsiaTheme="minorEastAsia"/>
                <w:bCs/>
                <w:color w:val="000000" w:themeColor="text1"/>
                <w:sz w:val="26"/>
                <w:szCs w:val="26"/>
                <w:lang w:val="it-IT"/>
              </w:rPr>
              <w:t xml:space="preserve"> sp. VNUA165 và </w:t>
            </w:r>
            <w:r w:rsidRPr="00E951F6">
              <w:rPr>
                <w:rFonts w:eastAsiaTheme="minorEastAsia"/>
                <w:bCs/>
                <w:i/>
                <w:iCs/>
                <w:color w:val="000000" w:themeColor="text1"/>
                <w:sz w:val="26"/>
                <w:szCs w:val="26"/>
                <w:lang w:val="it-IT"/>
              </w:rPr>
              <w:t>Enterococcus</w:t>
            </w:r>
            <w:r w:rsidRPr="00E951F6">
              <w:rPr>
                <w:rFonts w:eastAsiaTheme="minorEastAsia"/>
                <w:bCs/>
                <w:color w:val="000000" w:themeColor="text1"/>
                <w:sz w:val="26"/>
                <w:szCs w:val="26"/>
                <w:lang w:val="it-IT"/>
              </w:rPr>
              <w:t xml:space="preserve"> sp. VNUA183) có khả năng sinh bacteriocin được đánh giá đặc điểm sinh học và định danh đến loài.</w:t>
            </w:r>
          </w:p>
          <w:p w14:paraId="7ADF0B44" w14:textId="77777777" w:rsidR="00E951F6" w:rsidRPr="00E951F6" w:rsidRDefault="00E951F6" w:rsidP="00E951F6">
            <w:pPr>
              <w:spacing w:line="288" w:lineRule="auto"/>
              <w:jc w:val="both"/>
              <w:rPr>
                <w:rFonts w:eastAsiaTheme="minorEastAsia"/>
                <w:color w:val="000000" w:themeColor="text1"/>
                <w:sz w:val="26"/>
                <w:szCs w:val="26"/>
                <w:lang w:val="it-IT"/>
              </w:rPr>
            </w:pPr>
            <w:r w:rsidRPr="00E951F6">
              <w:rPr>
                <w:rFonts w:eastAsiaTheme="minorEastAsia"/>
                <w:bCs/>
                <w:color w:val="000000" w:themeColor="text1"/>
                <w:sz w:val="26"/>
                <w:szCs w:val="26"/>
                <w:lang w:val="it-IT"/>
              </w:rPr>
              <w:t>- Báo cáo đánh giá khả năng sinh bacteriocin từ 03 chủng (</w:t>
            </w:r>
            <w:r w:rsidRPr="00E951F6">
              <w:rPr>
                <w:rFonts w:eastAsiaTheme="minorEastAsia"/>
                <w:bCs/>
                <w:i/>
                <w:iCs/>
                <w:color w:val="000000" w:themeColor="text1"/>
                <w:sz w:val="26"/>
                <w:szCs w:val="26"/>
                <w:lang w:val="it-IT"/>
              </w:rPr>
              <w:t>Bacillus</w:t>
            </w:r>
            <w:r w:rsidRPr="00E951F6">
              <w:rPr>
                <w:rFonts w:eastAsiaTheme="minorEastAsia"/>
                <w:bCs/>
                <w:color w:val="000000" w:themeColor="text1"/>
                <w:sz w:val="26"/>
                <w:szCs w:val="26"/>
                <w:lang w:val="it-IT"/>
              </w:rPr>
              <w:t xml:space="preserve"> sp. VNUA58,  </w:t>
            </w:r>
            <w:r w:rsidRPr="00E951F6">
              <w:rPr>
                <w:rFonts w:eastAsiaTheme="minorEastAsia"/>
                <w:bCs/>
                <w:i/>
                <w:iCs/>
                <w:color w:val="000000" w:themeColor="text1"/>
                <w:sz w:val="26"/>
                <w:szCs w:val="26"/>
                <w:lang w:val="it-IT"/>
              </w:rPr>
              <w:t>Lactobacillus</w:t>
            </w:r>
            <w:r w:rsidRPr="00E951F6">
              <w:rPr>
                <w:rFonts w:eastAsiaTheme="minorEastAsia"/>
                <w:bCs/>
                <w:color w:val="000000" w:themeColor="text1"/>
                <w:sz w:val="26"/>
                <w:szCs w:val="26"/>
                <w:lang w:val="it-IT"/>
              </w:rPr>
              <w:t xml:space="preserve"> sp. VNUA165 và </w:t>
            </w:r>
            <w:r w:rsidRPr="00E951F6">
              <w:rPr>
                <w:rFonts w:eastAsiaTheme="minorEastAsia"/>
                <w:bCs/>
                <w:i/>
                <w:iCs/>
                <w:color w:val="000000" w:themeColor="text1"/>
                <w:sz w:val="26"/>
                <w:szCs w:val="26"/>
                <w:lang w:val="it-IT"/>
              </w:rPr>
              <w:t>Enterococcus</w:t>
            </w:r>
            <w:r w:rsidRPr="00E951F6">
              <w:rPr>
                <w:rFonts w:eastAsiaTheme="minorEastAsia"/>
                <w:bCs/>
                <w:color w:val="000000" w:themeColor="text1"/>
                <w:sz w:val="26"/>
                <w:szCs w:val="26"/>
                <w:lang w:val="it-IT"/>
              </w:rPr>
              <w:t xml:space="preserve"> sp. VNUA183)  kháng với một trong số tác nhân gây bệnh phổ biến trên tôm, cá (</w:t>
            </w:r>
            <w:r w:rsidRPr="00E951F6">
              <w:rPr>
                <w:rFonts w:eastAsiaTheme="minorEastAsia"/>
                <w:i/>
                <w:iCs/>
                <w:color w:val="000000" w:themeColor="text1"/>
                <w:sz w:val="26"/>
                <w:szCs w:val="26"/>
                <w:lang w:val="it-IT"/>
              </w:rPr>
              <w:t>Vibrio</w:t>
            </w:r>
            <w:r w:rsidRPr="00E951F6">
              <w:rPr>
                <w:rFonts w:eastAsiaTheme="minorEastAsia"/>
                <w:color w:val="000000" w:themeColor="text1"/>
                <w:sz w:val="26"/>
                <w:szCs w:val="26"/>
                <w:lang w:val="it-IT"/>
              </w:rPr>
              <w:t xml:space="preserve"> sp., </w:t>
            </w:r>
            <w:r w:rsidRPr="00E951F6">
              <w:rPr>
                <w:rFonts w:eastAsiaTheme="minorEastAsia"/>
                <w:i/>
                <w:iCs/>
                <w:color w:val="000000" w:themeColor="text1"/>
                <w:sz w:val="26"/>
                <w:szCs w:val="26"/>
                <w:lang w:val="it-IT"/>
              </w:rPr>
              <w:t>Pseudomonas</w:t>
            </w:r>
            <w:r w:rsidRPr="00E951F6">
              <w:rPr>
                <w:rFonts w:eastAsiaTheme="minorEastAsia"/>
                <w:color w:val="000000" w:themeColor="text1"/>
                <w:sz w:val="26"/>
                <w:szCs w:val="26"/>
                <w:lang w:val="it-IT"/>
              </w:rPr>
              <w:t xml:space="preserve"> sp., </w:t>
            </w:r>
            <w:r w:rsidRPr="00E951F6">
              <w:rPr>
                <w:rFonts w:eastAsiaTheme="minorEastAsia"/>
                <w:i/>
                <w:iCs/>
                <w:color w:val="000000" w:themeColor="text1"/>
                <w:sz w:val="26"/>
                <w:szCs w:val="26"/>
                <w:lang w:val="it-IT"/>
              </w:rPr>
              <w:t>Aeromonas</w:t>
            </w:r>
            <w:r w:rsidRPr="00E951F6">
              <w:rPr>
                <w:rFonts w:eastAsiaTheme="minorEastAsia"/>
                <w:color w:val="000000" w:themeColor="text1"/>
                <w:sz w:val="26"/>
                <w:szCs w:val="26"/>
                <w:lang w:val="it-IT"/>
              </w:rPr>
              <w:t xml:space="preserve"> sp.)</w:t>
            </w:r>
          </w:p>
          <w:p w14:paraId="59C02DBB" w14:textId="77777777" w:rsidR="00E951F6" w:rsidRPr="00E951F6" w:rsidRDefault="00E951F6" w:rsidP="00E951F6">
            <w:pPr>
              <w:spacing w:line="288" w:lineRule="auto"/>
              <w:jc w:val="both"/>
              <w:rPr>
                <w:rFonts w:eastAsiaTheme="minorEastAsia"/>
                <w:color w:val="000000" w:themeColor="text1"/>
                <w:sz w:val="26"/>
                <w:szCs w:val="26"/>
                <w:lang w:val="it-IT"/>
              </w:rPr>
            </w:pPr>
            <w:r w:rsidRPr="00E951F6">
              <w:rPr>
                <w:rFonts w:eastAsiaTheme="minorEastAsia"/>
                <w:color w:val="000000" w:themeColor="text1"/>
                <w:sz w:val="26"/>
                <w:szCs w:val="26"/>
                <w:lang w:val="it-IT"/>
              </w:rPr>
              <w:t>- Phát hiện và tách dòng được gen mã hóa tổng hợp bacteriocine từ 03 chủng vi khuẩn nghiên cứu.</w:t>
            </w:r>
          </w:p>
          <w:p w14:paraId="3CA74CDB"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Cơ sở dữ liệu di truyền cho 03 chủng vi khuẩn thông qua việc phân tích toàn bộ hệ gen và đăng ký trên ngân hàng gen (Gen bank)</w:t>
            </w:r>
          </w:p>
          <w:p w14:paraId="793C32F0"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- 100 kg chế phẩm dạng bột với chỉ tiêu vi sinh đạt từ 10</w:t>
            </w:r>
            <w:r w:rsidRPr="00E951F6">
              <w:rPr>
                <w:rFonts w:eastAsiaTheme="minorEastAsia"/>
                <w:bCs/>
                <w:color w:val="000000" w:themeColor="text1"/>
                <w:sz w:val="26"/>
                <w:szCs w:val="26"/>
                <w:vertAlign w:val="superscript"/>
                <w:lang w:val="it-IT"/>
              </w:rPr>
              <w:t>8</w:t>
            </w:r>
            <w:r w:rsidRPr="00E951F6">
              <w:rPr>
                <w:rFonts w:eastAsiaTheme="minorEastAsia"/>
                <w:bCs/>
                <w:color w:val="000000" w:themeColor="text1"/>
                <w:sz w:val="26"/>
                <w:szCs w:val="26"/>
                <w:lang w:val="it-IT"/>
              </w:rPr>
              <w:t xml:space="preserve">CFU/g, kháng </w:t>
            </w:r>
            <w:r w:rsidRPr="00E951F6">
              <w:rPr>
                <w:rFonts w:eastAsiaTheme="minorEastAsia"/>
                <w:i/>
                <w:iCs/>
                <w:color w:val="000000" w:themeColor="text1"/>
                <w:sz w:val="26"/>
                <w:szCs w:val="26"/>
                <w:lang w:val="it-IT"/>
              </w:rPr>
              <w:t>Vibrio</w:t>
            </w:r>
            <w:r w:rsidRPr="00E951F6">
              <w:rPr>
                <w:rFonts w:eastAsiaTheme="minorEastAsia"/>
                <w:color w:val="000000" w:themeColor="text1"/>
                <w:sz w:val="26"/>
                <w:szCs w:val="26"/>
                <w:lang w:val="it-IT"/>
              </w:rPr>
              <w:t xml:space="preserve"> sp., </w:t>
            </w:r>
            <w:r w:rsidRPr="00E951F6">
              <w:rPr>
                <w:rFonts w:eastAsiaTheme="minorEastAsia"/>
                <w:i/>
                <w:iCs/>
                <w:color w:val="000000" w:themeColor="text1"/>
                <w:sz w:val="26"/>
                <w:szCs w:val="26"/>
                <w:lang w:val="it-IT"/>
              </w:rPr>
              <w:t>Pseudomonas</w:t>
            </w:r>
            <w:r w:rsidRPr="00E951F6">
              <w:rPr>
                <w:rFonts w:eastAsiaTheme="minorEastAsia"/>
                <w:color w:val="000000" w:themeColor="text1"/>
                <w:sz w:val="26"/>
                <w:szCs w:val="26"/>
                <w:lang w:val="it-IT"/>
              </w:rPr>
              <w:t xml:space="preserve"> sp., </w:t>
            </w:r>
            <w:r w:rsidRPr="00E951F6">
              <w:rPr>
                <w:rFonts w:eastAsiaTheme="minorEastAsia"/>
                <w:i/>
                <w:iCs/>
                <w:color w:val="000000" w:themeColor="text1"/>
                <w:sz w:val="26"/>
                <w:szCs w:val="26"/>
                <w:lang w:val="it-IT"/>
              </w:rPr>
              <w:t>Aeromonas</w:t>
            </w:r>
            <w:r w:rsidRPr="00E951F6">
              <w:rPr>
                <w:rFonts w:eastAsiaTheme="minorEastAsia"/>
                <w:color w:val="000000" w:themeColor="text1"/>
                <w:sz w:val="26"/>
                <w:szCs w:val="26"/>
                <w:lang w:val="it-IT"/>
              </w:rPr>
              <w:t xml:space="preserve"> sp </w:t>
            </w:r>
            <w:r w:rsidRPr="00E951F6">
              <w:rPr>
                <w:rFonts w:eastAsiaTheme="minorEastAsia"/>
                <w:bCs/>
                <w:color w:val="000000" w:themeColor="text1"/>
                <w:sz w:val="26"/>
                <w:szCs w:val="26"/>
                <w:lang w:val="it-IT"/>
              </w:rPr>
              <w:t xml:space="preserve">≥ 65%. </w:t>
            </w:r>
          </w:p>
          <w:p w14:paraId="157B2909"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- 10 lít chế phẩm dạng dịch giàu bacteriocin có nồng độ từ 1</w:t>
            </w:r>
            <w:r w:rsidRPr="00E951F6">
              <w:rPr>
                <w:rFonts w:eastAsiaTheme="minorEastAsia"/>
                <w:bCs/>
                <w:color w:val="000000" w:themeColor="text1"/>
                <w:sz w:val="26"/>
                <w:szCs w:val="26"/>
                <w:lang w:val="vi-VN"/>
              </w:rPr>
              <w:t>00 µg/m</w:t>
            </w:r>
            <w:r w:rsidRPr="00E951F6">
              <w:rPr>
                <w:rFonts w:eastAsiaTheme="minorEastAsia"/>
                <w:bCs/>
                <w:color w:val="000000" w:themeColor="text1"/>
                <w:sz w:val="26"/>
                <w:szCs w:val="26"/>
                <w:lang w:val="it-IT"/>
              </w:rPr>
              <w:t xml:space="preserve">l, kháng </w:t>
            </w:r>
            <w:r w:rsidRPr="00E951F6">
              <w:rPr>
                <w:rFonts w:eastAsiaTheme="minorEastAsia"/>
                <w:i/>
                <w:iCs/>
                <w:color w:val="000000" w:themeColor="text1"/>
                <w:sz w:val="26"/>
                <w:szCs w:val="26"/>
                <w:lang w:val="it-IT"/>
              </w:rPr>
              <w:t>Vibrio</w:t>
            </w:r>
            <w:r w:rsidRPr="00E951F6">
              <w:rPr>
                <w:rFonts w:eastAsiaTheme="minorEastAsia"/>
                <w:color w:val="000000" w:themeColor="text1"/>
                <w:sz w:val="26"/>
                <w:szCs w:val="26"/>
                <w:lang w:val="it-IT"/>
              </w:rPr>
              <w:t xml:space="preserve"> sp., </w:t>
            </w:r>
            <w:r w:rsidRPr="00E951F6">
              <w:rPr>
                <w:rFonts w:eastAsiaTheme="minorEastAsia"/>
                <w:i/>
                <w:iCs/>
                <w:color w:val="000000" w:themeColor="text1"/>
                <w:sz w:val="26"/>
                <w:szCs w:val="26"/>
                <w:lang w:val="it-IT"/>
              </w:rPr>
              <w:t>Pseudomonas</w:t>
            </w:r>
            <w:r w:rsidRPr="00E951F6">
              <w:rPr>
                <w:rFonts w:eastAsiaTheme="minorEastAsia"/>
                <w:color w:val="000000" w:themeColor="text1"/>
                <w:sz w:val="26"/>
                <w:szCs w:val="26"/>
                <w:lang w:val="it-IT"/>
              </w:rPr>
              <w:t xml:space="preserve"> sp., </w:t>
            </w:r>
            <w:r w:rsidRPr="00E951F6">
              <w:rPr>
                <w:rFonts w:eastAsiaTheme="minorEastAsia"/>
                <w:i/>
                <w:iCs/>
                <w:color w:val="000000" w:themeColor="text1"/>
                <w:sz w:val="26"/>
                <w:szCs w:val="26"/>
                <w:lang w:val="it-IT"/>
              </w:rPr>
              <w:t>Aeromonas</w:t>
            </w:r>
            <w:r w:rsidRPr="00E951F6">
              <w:rPr>
                <w:rFonts w:eastAsiaTheme="minorEastAsia"/>
                <w:color w:val="000000" w:themeColor="text1"/>
                <w:sz w:val="26"/>
                <w:szCs w:val="26"/>
                <w:lang w:val="it-IT"/>
              </w:rPr>
              <w:t xml:space="preserve"> sp </w:t>
            </w:r>
            <w:r w:rsidRPr="00E951F6">
              <w:rPr>
                <w:rFonts w:eastAsiaTheme="minorEastAsia"/>
                <w:bCs/>
                <w:color w:val="000000" w:themeColor="text1"/>
                <w:sz w:val="26"/>
                <w:szCs w:val="26"/>
                <w:lang w:val="it-IT"/>
              </w:rPr>
              <w:t>≥ 75%.</w:t>
            </w:r>
          </w:p>
          <w:p w14:paraId="30E1FDE3"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Quy trình bảo quản, lưu trữ 03 chủng giống vi khuẩn trong điều kiện phòng thí nghiệm.</w:t>
            </w:r>
          </w:p>
          <w:p w14:paraId="68D5A91B"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Quy trình sản xuất chế phẩm sinh học từ các chủng vi khuẩn đã tuyển chọn.</w:t>
            </w:r>
          </w:p>
          <w:p w14:paraId="67C56120"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lastRenderedPageBreak/>
              <w:t>- 01 mô hình sử dụng chế phẩm quy mô ao nuôi thủy sản với quy mô trên 2.000m</w:t>
            </w:r>
            <w:r w:rsidRPr="00E951F6">
              <w:rPr>
                <w:rFonts w:eastAsiaTheme="minorEastAsia"/>
                <w:bCs/>
                <w:color w:val="000000" w:themeColor="text1"/>
                <w:sz w:val="26"/>
                <w:szCs w:val="26"/>
                <w:vertAlign w:val="superscript"/>
                <w:lang w:val="it-IT"/>
              </w:rPr>
              <w:t xml:space="preserve">2   </w:t>
            </w:r>
            <w:r w:rsidRPr="00E951F6">
              <w:rPr>
                <w:rFonts w:eastAsiaTheme="minorEastAsia"/>
                <w:bCs/>
                <w:color w:val="000000" w:themeColor="text1"/>
                <w:sz w:val="26"/>
                <w:szCs w:val="26"/>
                <w:lang w:val="it-IT"/>
              </w:rPr>
              <w:t>tăng</w:t>
            </w:r>
            <w:r w:rsidRPr="00E951F6">
              <w:rPr>
                <w:rFonts w:eastAsiaTheme="minorEastAsia"/>
                <w:bCs/>
                <w:color w:val="000000" w:themeColor="text1"/>
                <w:sz w:val="26"/>
                <w:szCs w:val="26"/>
                <w:vertAlign w:val="superscript"/>
                <w:lang w:val="it-IT"/>
              </w:rPr>
              <w:t xml:space="preserve"> </w:t>
            </w:r>
            <w:r w:rsidRPr="00E951F6">
              <w:rPr>
                <w:rFonts w:eastAsiaTheme="minorEastAsia"/>
                <w:bCs/>
                <w:color w:val="000000" w:themeColor="text1"/>
                <w:sz w:val="26"/>
                <w:szCs w:val="26"/>
                <w:lang w:val="it-IT"/>
              </w:rPr>
              <w:t>hiệu quả kinh tế 15% so với đối chứng.</w:t>
            </w:r>
          </w:p>
          <w:p w14:paraId="1A2BED2E"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- 01 bài báo quốc tế được đăng hoặc chấp nhận đăng trong hệ thống ISI/Scopus, 02 bài báo đăng tại các tạp chí trong nước.</w:t>
            </w:r>
          </w:p>
          <w:p w14:paraId="2236CE69" w14:textId="77777777" w:rsidR="00E951F6" w:rsidRPr="00E951F6" w:rsidRDefault="00E951F6" w:rsidP="00E951F6">
            <w:pPr>
              <w:spacing w:line="288" w:lineRule="auto"/>
              <w:jc w:val="both"/>
              <w:rPr>
                <w:rFonts w:eastAsiaTheme="minorEastAsia"/>
                <w:bCs/>
                <w:color w:val="000000"/>
                <w:sz w:val="26"/>
                <w:szCs w:val="26"/>
                <w:lang w:val="vi-VN" w:eastAsia="ja-JP"/>
              </w:rPr>
            </w:pPr>
            <w:r w:rsidRPr="00E951F6">
              <w:rPr>
                <w:rFonts w:eastAsiaTheme="minorEastAsia"/>
                <w:bCs/>
                <w:color w:val="000000" w:themeColor="text1"/>
                <w:sz w:val="26"/>
                <w:szCs w:val="26"/>
                <w:lang w:val="it-IT"/>
              </w:rPr>
              <w:t>- Đào tạo được 01 thạc sĩ hoặc tham gia đào tạo 01 nghiên cứu sinh.</w:t>
            </w:r>
          </w:p>
        </w:tc>
        <w:tc>
          <w:tcPr>
            <w:tcW w:w="1701" w:type="dxa"/>
          </w:tcPr>
          <w:p w14:paraId="2B995DAC" w14:textId="77777777" w:rsidR="00E951F6" w:rsidRPr="00E951F6" w:rsidRDefault="00E951F6" w:rsidP="00E951F6">
            <w:pPr>
              <w:spacing w:line="288" w:lineRule="auto"/>
              <w:jc w:val="center"/>
              <w:rPr>
                <w:rFonts w:eastAsiaTheme="minorEastAsia"/>
                <w:color w:val="000000"/>
                <w:sz w:val="26"/>
                <w:szCs w:val="26"/>
                <w:lang w:val="it-IT"/>
              </w:rPr>
            </w:pPr>
            <w:r w:rsidRPr="00E951F6">
              <w:rPr>
                <w:rFonts w:eastAsiaTheme="minorEastAsia"/>
                <w:sz w:val="26"/>
                <w:szCs w:val="26"/>
                <w:lang w:val="it-IT"/>
              </w:rPr>
              <w:lastRenderedPageBreak/>
              <w:t>Tuyển chọn</w:t>
            </w:r>
          </w:p>
        </w:tc>
        <w:tc>
          <w:tcPr>
            <w:tcW w:w="850" w:type="dxa"/>
          </w:tcPr>
          <w:p w14:paraId="35AB6CEC" w14:textId="77777777" w:rsidR="00E951F6" w:rsidRPr="00E951F6" w:rsidRDefault="00E951F6" w:rsidP="00E951F6">
            <w:pPr>
              <w:spacing w:line="288" w:lineRule="auto"/>
              <w:rPr>
                <w:rFonts w:eastAsiaTheme="minorEastAsia"/>
                <w:color w:val="000000"/>
                <w:sz w:val="26"/>
                <w:szCs w:val="26"/>
                <w:lang w:val="it-IT"/>
              </w:rPr>
            </w:pPr>
          </w:p>
        </w:tc>
      </w:tr>
      <w:tr w:rsidR="00E951F6" w:rsidRPr="00E951F6" w14:paraId="4AF3FBC7" w14:textId="77777777" w:rsidTr="00B472AB">
        <w:tc>
          <w:tcPr>
            <w:tcW w:w="568" w:type="dxa"/>
          </w:tcPr>
          <w:p w14:paraId="674D60CB" w14:textId="77777777" w:rsidR="00E951F6" w:rsidRPr="00E951F6" w:rsidRDefault="00E951F6" w:rsidP="00E951F6">
            <w:pPr>
              <w:spacing w:line="288" w:lineRule="auto"/>
              <w:jc w:val="center"/>
              <w:rPr>
                <w:rFonts w:eastAsiaTheme="minorEastAsia"/>
                <w:color w:val="000000"/>
                <w:sz w:val="26"/>
                <w:szCs w:val="26"/>
              </w:rPr>
            </w:pPr>
            <w:r w:rsidRPr="00E951F6">
              <w:rPr>
                <w:rFonts w:eastAsiaTheme="minorEastAsia"/>
                <w:color w:val="000000"/>
                <w:sz w:val="26"/>
                <w:szCs w:val="26"/>
              </w:rPr>
              <w:t>3</w:t>
            </w:r>
          </w:p>
        </w:tc>
        <w:tc>
          <w:tcPr>
            <w:tcW w:w="2409" w:type="dxa"/>
          </w:tcPr>
          <w:p w14:paraId="1E872BF5" w14:textId="77777777" w:rsidR="00E951F6" w:rsidRPr="00E951F6" w:rsidRDefault="00E951F6" w:rsidP="00E951F6">
            <w:pPr>
              <w:spacing w:line="288" w:lineRule="auto"/>
              <w:jc w:val="both"/>
              <w:rPr>
                <w:rFonts w:eastAsiaTheme="minorEastAsia"/>
                <w:color w:val="000000"/>
                <w:sz w:val="26"/>
                <w:szCs w:val="26"/>
                <w:lang w:val="it-IT"/>
              </w:rPr>
            </w:pPr>
            <w:r w:rsidRPr="00E951F6">
              <w:rPr>
                <w:rFonts w:eastAsiaTheme="minorEastAsia"/>
                <w:bCs/>
                <w:iCs/>
                <w:color w:val="000000" w:themeColor="text1"/>
                <w:sz w:val="26"/>
                <w:szCs w:val="26"/>
                <w:lang w:val="it-IT"/>
              </w:rPr>
              <w:t>Khai thác và phát triển nguồn gen thực khuẩn thể (Bacteriophage) phục vụ sản xuất chế phẩm sinh học phòng chống  một số vi khuẩn gây ngộ độc thực phẩm.</w:t>
            </w:r>
          </w:p>
        </w:tc>
        <w:tc>
          <w:tcPr>
            <w:tcW w:w="2694" w:type="dxa"/>
          </w:tcPr>
          <w:p w14:paraId="42AE122C"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themeColor="text1"/>
                <w:sz w:val="26"/>
                <w:szCs w:val="26"/>
                <w:lang w:val="it-IT"/>
              </w:rPr>
              <w:t xml:space="preserve">Khai thác, phát triển và sử dụng hiệu quả nguồn gen thực khuẩn thể (Bacteriophage) có nguồn gốc bản địa để sản xuất chế phẩm sinh học có khả năng diệt vi khuẩn </w:t>
            </w:r>
            <w:r w:rsidRPr="00E951F6">
              <w:rPr>
                <w:rFonts w:eastAsiaTheme="minorEastAsia"/>
                <w:bCs/>
                <w:i/>
                <w:color w:val="000000" w:themeColor="text1"/>
                <w:sz w:val="26"/>
                <w:szCs w:val="26"/>
                <w:lang w:val="it-IT"/>
              </w:rPr>
              <w:t xml:space="preserve">Staphylococcus aureus, Salmonella </w:t>
            </w:r>
            <w:r w:rsidRPr="00E951F6">
              <w:rPr>
                <w:rFonts w:eastAsiaTheme="minorEastAsia"/>
                <w:bCs/>
                <w:i/>
                <w:iCs/>
                <w:color w:val="000000" w:themeColor="text1"/>
                <w:sz w:val="26"/>
                <w:szCs w:val="26"/>
                <w:lang w:val="pt-BR"/>
              </w:rPr>
              <w:t>typhimurium</w:t>
            </w:r>
            <w:r w:rsidRPr="00E951F6">
              <w:rPr>
                <w:rFonts w:eastAsiaTheme="minorEastAsia"/>
                <w:bCs/>
                <w:i/>
                <w:color w:val="000000" w:themeColor="text1"/>
                <w:sz w:val="26"/>
                <w:szCs w:val="26"/>
                <w:lang w:val="it-IT"/>
              </w:rPr>
              <w:t xml:space="preserve">, Bacillus cereus </w:t>
            </w:r>
            <w:r w:rsidRPr="00E951F6">
              <w:rPr>
                <w:rFonts w:eastAsiaTheme="minorEastAsia"/>
                <w:bCs/>
                <w:iCs/>
                <w:color w:val="000000" w:themeColor="text1"/>
                <w:sz w:val="26"/>
                <w:szCs w:val="26"/>
                <w:lang w:val="it-IT"/>
              </w:rPr>
              <w:t xml:space="preserve">gây </w:t>
            </w:r>
            <w:r w:rsidRPr="00E951F6">
              <w:rPr>
                <w:rFonts w:eastAsiaTheme="minorEastAsia"/>
                <w:bCs/>
                <w:color w:val="000000" w:themeColor="text1"/>
                <w:sz w:val="26"/>
                <w:szCs w:val="26"/>
                <w:lang w:val="it-IT"/>
              </w:rPr>
              <w:t xml:space="preserve">ngộ độc nhằm </w:t>
            </w:r>
            <w:r w:rsidRPr="00E951F6">
              <w:rPr>
                <w:rFonts w:eastAsiaTheme="minorEastAsia"/>
                <w:bCs/>
                <w:iCs/>
                <w:color w:val="000000" w:themeColor="text1"/>
                <w:sz w:val="26"/>
                <w:szCs w:val="26"/>
                <w:lang w:val="it-IT"/>
              </w:rPr>
              <w:t xml:space="preserve">đảm bảo nguồn </w:t>
            </w:r>
            <w:r w:rsidRPr="00E951F6">
              <w:rPr>
                <w:rFonts w:eastAsiaTheme="minorEastAsia"/>
                <w:bCs/>
                <w:color w:val="000000" w:themeColor="text1"/>
                <w:sz w:val="26"/>
                <w:szCs w:val="26"/>
                <w:lang w:val="it-IT"/>
              </w:rPr>
              <w:t>thực phẩm sạch, an toàn cho người tiêu dùng.</w:t>
            </w:r>
          </w:p>
        </w:tc>
        <w:tc>
          <w:tcPr>
            <w:tcW w:w="6237" w:type="dxa"/>
          </w:tcPr>
          <w:p w14:paraId="2AFBF65B" w14:textId="77777777" w:rsidR="00E951F6" w:rsidRPr="00E951F6" w:rsidRDefault="00E951F6" w:rsidP="00E951F6">
            <w:pPr>
              <w:widowControl w:val="0"/>
              <w:spacing w:line="288" w:lineRule="auto"/>
              <w:jc w:val="both"/>
              <w:rPr>
                <w:rFonts w:eastAsiaTheme="minorEastAsia"/>
                <w:bCs/>
                <w:i/>
                <w:color w:val="000000" w:themeColor="text1"/>
                <w:sz w:val="26"/>
                <w:szCs w:val="26"/>
                <w:lang w:val="it-IT"/>
              </w:rPr>
            </w:pPr>
            <w:r w:rsidRPr="00E951F6">
              <w:rPr>
                <w:rFonts w:eastAsiaTheme="minorEastAsia"/>
                <w:bCs/>
                <w:iCs/>
                <w:color w:val="000000" w:themeColor="text1"/>
                <w:sz w:val="26"/>
                <w:szCs w:val="26"/>
                <w:lang w:val="it-IT"/>
              </w:rPr>
              <w:t xml:space="preserve">- 03 chủng thực khuẩn thể diệt đặc hiệu 03 loại vi khuẩn gây ngộ độc thực phẩm </w:t>
            </w:r>
            <w:r w:rsidRPr="00E951F6">
              <w:rPr>
                <w:rFonts w:eastAsiaTheme="minorEastAsia"/>
                <w:bCs/>
                <w:i/>
                <w:color w:val="000000" w:themeColor="text1"/>
                <w:sz w:val="26"/>
                <w:szCs w:val="26"/>
                <w:lang w:val="it-IT"/>
              </w:rPr>
              <w:t xml:space="preserve">B. cereus, </w:t>
            </w:r>
            <w:r w:rsidRPr="00E951F6">
              <w:rPr>
                <w:rFonts w:eastAsiaTheme="minorEastAsia"/>
                <w:bCs/>
                <w:i/>
                <w:iCs/>
                <w:color w:val="000000" w:themeColor="text1"/>
                <w:sz w:val="26"/>
                <w:szCs w:val="26"/>
                <w:lang w:val="it-IT"/>
              </w:rPr>
              <w:t>S. typhimurium,</w:t>
            </w:r>
            <w:r w:rsidRPr="00E951F6">
              <w:rPr>
                <w:rFonts w:eastAsiaTheme="minorEastAsia"/>
                <w:bCs/>
                <w:color w:val="000000" w:themeColor="text1"/>
                <w:sz w:val="26"/>
                <w:szCs w:val="26"/>
                <w:lang w:val="it-IT"/>
              </w:rPr>
              <w:t> </w:t>
            </w:r>
            <w:r w:rsidRPr="00E951F6">
              <w:rPr>
                <w:rFonts w:eastAsiaTheme="minorEastAsia"/>
                <w:bCs/>
                <w:i/>
                <w:color w:val="000000" w:themeColor="text1"/>
                <w:sz w:val="26"/>
                <w:szCs w:val="26"/>
                <w:lang w:val="it-IT"/>
              </w:rPr>
              <w:t xml:space="preserve">S. aureus </w:t>
            </w:r>
            <w:r w:rsidRPr="00E951F6">
              <w:rPr>
                <w:rFonts w:eastAsiaTheme="minorEastAsia"/>
                <w:bCs/>
                <w:iCs/>
                <w:color w:val="000000" w:themeColor="text1"/>
                <w:sz w:val="26"/>
                <w:szCs w:val="26"/>
                <w:lang w:val="it-IT"/>
              </w:rPr>
              <w:t>và đặc tính sinh học của chủng</w:t>
            </w:r>
            <w:r w:rsidRPr="00E951F6">
              <w:rPr>
                <w:rFonts w:eastAsiaTheme="minorEastAsia"/>
                <w:bCs/>
                <w:i/>
                <w:color w:val="000000" w:themeColor="text1"/>
                <w:sz w:val="26"/>
                <w:szCs w:val="26"/>
                <w:lang w:val="it-IT"/>
              </w:rPr>
              <w:t>.</w:t>
            </w:r>
          </w:p>
          <w:p w14:paraId="1F26C8C4" w14:textId="77777777" w:rsidR="00E951F6" w:rsidRPr="00E951F6" w:rsidRDefault="00E951F6" w:rsidP="00E951F6">
            <w:pPr>
              <w:widowControl w:val="0"/>
              <w:spacing w:line="288" w:lineRule="auto"/>
              <w:jc w:val="both"/>
              <w:rPr>
                <w:rFonts w:eastAsiaTheme="minorEastAsia"/>
                <w:bCs/>
                <w:iCs/>
                <w:color w:val="000000" w:themeColor="text1"/>
                <w:sz w:val="26"/>
                <w:szCs w:val="26"/>
                <w:lang w:val="pt-BR"/>
              </w:rPr>
            </w:pPr>
            <w:r w:rsidRPr="00E951F6">
              <w:rPr>
                <w:rFonts w:eastAsiaTheme="minorEastAsia"/>
                <w:bCs/>
                <w:iCs/>
                <w:color w:val="000000" w:themeColor="text1"/>
                <w:sz w:val="26"/>
                <w:szCs w:val="26"/>
                <w:lang w:val="it-IT"/>
              </w:rPr>
              <w:t xml:space="preserve">- 15 kg bột chế phẩm đông khô chứa đơn chủng thực khuẩn thể có </w:t>
            </w:r>
            <w:r w:rsidRPr="00E951F6">
              <w:rPr>
                <w:rFonts w:eastAsiaTheme="minorEastAsia"/>
                <w:bCs/>
                <w:color w:val="000000" w:themeColor="text1"/>
                <w:sz w:val="26"/>
                <w:szCs w:val="26"/>
                <w:lang w:val="pt-BR"/>
              </w:rPr>
              <w:t>mật độ 10</w:t>
            </w:r>
            <w:r w:rsidRPr="00E951F6">
              <w:rPr>
                <w:rFonts w:eastAsiaTheme="minorEastAsia"/>
                <w:bCs/>
                <w:color w:val="000000" w:themeColor="text1"/>
                <w:sz w:val="26"/>
                <w:szCs w:val="26"/>
                <w:vertAlign w:val="superscript"/>
                <w:lang w:val="pt-BR"/>
              </w:rPr>
              <w:t>8</w:t>
            </w:r>
            <w:r w:rsidRPr="00E951F6">
              <w:rPr>
                <w:rFonts w:eastAsiaTheme="minorEastAsia"/>
                <w:bCs/>
                <w:color w:val="000000" w:themeColor="text1"/>
                <w:sz w:val="26"/>
                <w:szCs w:val="26"/>
                <w:lang w:val="pt-BR"/>
              </w:rPr>
              <w:t>PFU/g, hàm ẩm chế phẩm dưới 5-10%, an toàn với con người, thời gian 12 tháng ở điều kiện 4</w:t>
            </w:r>
            <w:r w:rsidRPr="00E951F6">
              <w:rPr>
                <w:rFonts w:eastAsiaTheme="minorEastAsia"/>
                <w:bCs/>
                <w:color w:val="000000" w:themeColor="text1"/>
                <w:sz w:val="26"/>
                <w:szCs w:val="26"/>
                <w:vertAlign w:val="superscript"/>
                <w:lang w:val="pt-BR"/>
              </w:rPr>
              <w:t>°</w:t>
            </w:r>
            <w:r w:rsidRPr="00E951F6">
              <w:rPr>
                <w:rFonts w:eastAsiaTheme="minorEastAsia"/>
                <w:bCs/>
                <w:color w:val="000000" w:themeColor="text1"/>
                <w:sz w:val="26"/>
                <w:szCs w:val="26"/>
                <w:lang w:val="pt-BR"/>
              </w:rPr>
              <w:t>C</w:t>
            </w:r>
            <w:r w:rsidRPr="00E951F6">
              <w:rPr>
                <w:rFonts w:eastAsiaTheme="minorEastAsia"/>
                <w:bCs/>
                <w:iCs/>
                <w:color w:val="000000" w:themeColor="text1"/>
                <w:sz w:val="26"/>
                <w:szCs w:val="26"/>
                <w:lang w:val="it-IT"/>
              </w:rPr>
              <w:t xml:space="preserve">, </w:t>
            </w:r>
            <w:r w:rsidRPr="00E951F6">
              <w:rPr>
                <w:rFonts w:eastAsiaTheme="minorEastAsia"/>
                <w:bCs/>
                <w:color w:val="000000" w:themeColor="text1"/>
                <w:sz w:val="26"/>
                <w:szCs w:val="26"/>
                <w:lang w:val="pt-BR"/>
              </w:rPr>
              <w:t xml:space="preserve">có khả năng diệt ≥ 95% </w:t>
            </w:r>
            <w:r w:rsidRPr="00E951F6">
              <w:rPr>
                <w:rFonts w:eastAsiaTheme="minorEastAsia"/>
                <w:bCs/>
                <w:iCs/>
                <w:color w:val="000000" w:themeColor="text1"/>
                <w:sz w:val="26"/>
                <w:szCs w:val="26"/>
                <w:lang w:val="pt-BR"/>
              </w:rPr>
              <w:t xml:space="preserve">các vi khuẩn </w:t>
            </w:r>
            <w:r w:rsidRPr="00E951F6">
              <w:rPr>
                <w:rFonts w:eastAsiaTheme="minorEastAsia"/>
                <w:bCs/>
                <w:i/>
                <w:color w:val="000000" w:themeColor="text1"/>
                <w:sz w:val="26"/>
                <w:szCs w:val="26"/>
                <w:lang w:val="it-IT"/>
              </w:rPr>
              <w:t xml:space="preserve">B. cereus, </w:t>
            </w:r>
            <w:r w:rsidRPr="00E951F6">
              <w:rPr>
                <w:rFonts w:eastAsiaTheme="minorEastAsia"/>
                <w:bCs/>
                <w:i/>
                <w:iCs/>
                <w:color w:val="000000" w:themeColor="text1"/>
                <w:sz w:val="26"/>
                <w:szCs w:val="26"/>
                <w:lang w:val="pt-BR"/>
              </w:rPr>
              <w:t>S. typhimurium,</w:t>
            </w:r>
            <w:r w:rsidRPr="00E951F6">
              <w:rPr>
                <w:rFonts w:eastAsiaTheme="minorEastAsia"/>
                <w:bCs/>
                <w:color w:val="000000" w:themeColor="text1"/>
                <w:sz w:val="26"/>
                <w:szCs w:val="26"/>
                <w:lang w:val="pt-BR"/>
              </w:rPr>
              <w:t> </w:t>
            </w:r>
            <w:r w:rsidRPr="00E951F6">
              <w:rPr>
                <w:rFonts w:eastAsiaTheme="minorEastAsia"/>
                <w:bCs/>
                <w:i/>
                <w:color w:val="000000" w:themeColor="text1"/>
                <w:sz w:val="26"/>
                <w:szCs w:val="26"/>
                <w:lang w:val="it-IT"/>
              </w:rPr>
              <w:t xml:space="preserve">S. aureus </w:t>
            </w:r>
            <w:r w:rsidRPr="00E951F6">
              <w:rPr>
                <w:rFonts w:eastAsiaTheme="minorEastAsia"/>
                <w:bCs/>
                <w:iCs/>
                <w:color w:val="000000" w:themeColor="text1"/>
                <w:sz w:val="26"/>
                <w:szCs w:val="26"/>
                <w:lang w:val="pt-BR"/>
              </w:rPr>
              <w:t>gây ngộ độc thực phẩm.</w:t>
            </w:r>
          </w:p>
          <w:p w14:paraId="2DF0DA86" w14:textId="77777777" w:rsidR="00E951F6" w:rsidRPr="00E951F6" w:rsidRDefault="00E951F6" w:rsidP="00E951F6">
            <w:pPr>
              <w:widowControl w:val="0"/>
              <w:spacing w:line="288" w:lineRule="auto"/>
              <w:jc w:val="both"/>
              <w:rPr>
                <w:rFonts w:eastAsiaTheme="minorEastAsia"/>
                <w:bCs/>
                <w:iCs/>
                <w:color w:val="000000" w:themeColor="text1"/>
                <w:sz w:val="26"/>
                <w:szCs w:val="26"/>
                <w:lang w:val="it-IT"/>
              </w:rPr>
            </w:pPr>
            <w:r w:rsidRPr="00E951F6">
              <w:rPr>
                <w:rFonts w:eastAsiaTheme="minorEastAsia"/>
                <w:bCs/>
                <w:color w:val="000000" w:themeColor="text1"/>
                <w:sz w:val="26"/>
                <w:szCs w:val="26"/>
                <w:lang w:val="it-IT"/>
              </w:rPr>
              <w:t>- Cơ sở dữ liệu di truyền cho chủng thực khuẩn thể thông qua việc phân tích toàn bộ hệ gen và được đăng ký trên ngân hàng gen (Gen bank).</w:t>
            </w:r>
          </w:p>
          <w:p w14:paraId="0BFC1FEC" w14:textId="77777777" w:rsidR="00E951F6" w:rsidRPr="00E951F6" w:rsidRDefault="00E951F6" w:rsidP="00E951F6">
            <w:pPr>
              <w:widowControl w:val="0"/>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Quy trình bảo quản, lưu trữ chủng giống thực khuẩn thể trong điều kiện phòng thí nghiệm.</w:t>
            </w:r>
          </w:p>
          <w:p w14:paraId="62616105" w14:textId="77777777" w:rsidR="00E951F6" w:rsidRPr="00E951F6" w:rsidRDefault="00E951F6" w:rsidP="00E951F6">
            <w:pPr>
              <w:widowControl w:val="0"/>
              <w:spacing w:line="288" w:lineRule="auto"/>
              <w:jc w:val="both"/>
              <w:rPr>
                <w:rFonts w:eastAsiaTheme="minorEastAsia"/>
                <w:bCs/>
                <w:color w:val="000000" w:themeColor="text1"/>
                <w:sz w:val="26"/>
                <w:szCs w:val="26"/>
                <w:lang w:val="pt-BR"/>
              </w:rPr>
            </w:pPr>
            <w:r w:rsidRPr="00E951F6">
              <w:rPr>
                <w:rFonts w:eastAsiaTheme="minorEastAsia"/>
                <w:bCs/>
                <w:color w:val="000000" w:themeColor="text1"/>
                <w:sz w:val="26"/>
                <w:szCs w:val="26"/>
                <w:lang w:val="pt-BR"/>
              </w:rPr>
              <w:t>- Quy</w:t>
            </w:r>
            <w:r w:rsidRPr="00E951F6">
              <w:rPr>
                <w:rFonts w:eastAsiaTheme="minorEastAsia"/>
                <w:bCs/>
                <w:color w:val="000000" w:themeColor="text1"/>
                <w:sz w:val="26"/>
                <w:szCs w:val="26"/>
                <w:lang w:val="vi-VN"/>
              </w:rPr>
              <w:t xml:space="preserve"> trình</w:t>
            </w:r>
            <w:r w:rsidRPr="00E951F6">
              <w:rPr>
                <w:rFonts w:eastAsiaTheme="minorEastAsia"/>
                <w:bCs/>
                <w:color w:val="000000" w:themeColor="text1"/>
                <w:sz w:val="26"/>
                <w:szCs w:val="26"/>
                <w:lang w:val="pt-BR"/>
              </w:rPr>
              <w:t xml:space="preserve"> sản xuất chế phẩm chứa các chủng thực khuẩn thể</w:t>
            </w:r>
            <w:r w:rsidRPr="00E951F6">
              <w:rPr>
                <w:rFonts w:eastAsiaTheme="minorEastAsia"/>
                <w:bCs/>
                <w:color w:val="000000" w:themeColor="text1"/>
                <w:sz w:val="26"/>
                <w:szCs w:val="26"/>
                <w:lang w:val="vi-VN"/>
              </w:rPr>
              <w:t xml:space="preserve"> kiểm soát</w:t>
            </w:r>
            <w:r w:rsidRPr="00E951F6">
              <w:rPr>
                <w:rFonts w:eastAsiaTheme="minorEastAsia"/>
                <w:bCs/>
                <w:color w:val="000000" w:themeColor="text1"/>
                <w:sz w:val="26"/>
                <w:szCs w:val="26"/>
                <w:lang w:val="pt-BR"/>
              </w:rPr>
              <w:t xml:space="preserve"> 03 loại vi</w:t>
            </w:r>
            <w:r w:rsidRPr="00E951F6">
              <w:rPr>
                <w:rFonts w:eastAsiaTheme="minorEastAsia"/>
                <w:bCs/>
                <w:color w:val="000000" w:themeColor="text1"/>
                <w:sz w:val="26"/>
                <w:szCs w:val="26"/>
                <w:lang w:val="vi-VN"/>
              </w:rPr>
              <w:t xml:space="preserve"> khuẩn gây bệnh</w:t>
            </w:r>
            <w:r w:rsidRPr="00E951F6">
              <w:rPr>
                <w:rFonts w:eastAsiaTheme="minorEastAsia"/>
                <w:bCs/>
                <w:color w:val="000000" w:themeColor="text1"/>
                <w:sz w:val="26"/>
                <w:szCs w:val="26"/>
                <w:lang w:val="it-IT"/>
              </w:rPr>
              <w:t xml:space="preserve"> (</w:t>
            </w:r>
            <w:r w:rsidRPr="00E951F6">
              <w:rPr>
                <w:rFonts w:eastAsiaTheme="minorEastAsia"/>
                <w:bCs/>
                <w:i/>
                <w:color w:val="000000" w:themeColor="text1"/>
                <w:sz w:val="26"/>
                <w:szCs w:val="26"/>
                <w:lang w:val="it-IT"/>
              </w:rPr>
              <w:t xml:space="preserve">B. cereus, </w:t>
            </w:r>
            <w:r w:rsidRPr="00E951F6">
              <w:rPr>
                <w:rFonts w:eastAsiaTheme="minorEastAsia"/>
                <w:bCs/>
                <w:i/>
                <w:iCs/>
                <w:color w:val="000000" w:themeColor="text1"/>
                <w:sz w:val="26"/>
                <w:szCs w:val="26"/>
                <w:lang w:val="it-IT"/>
              </w:rPr>
              <w:t>S. typhimurium,</w:t>
            </w:r>
            <w:r w:rsidRPr="00E951F6">
              <w:rPr>
                <w:rFonts w:eastAsiaTheme="minorEastAsia"/>
                <w:bCs/>
                <w:color w:val="000000" w:themeColor="text1"/>
                <w:sz w:val="26"/>
                <w:szCs w:val="26"/>
                <w:lang w:val="it-IT"/>
              </w:rPr>
              <w:t> </w:t>
            </w:r>
            <w:r w:rsidRPr="00E951F6">
              <w:rPr>
                <w:rFonts w:eastAsiaTheme="minorEastAsia"/>
                <w:bCs/>
                <w:i/>
                <w:color w:val="000000" w:themeColor="text1"/>
                <w:sz w:val="26"/>
                <w:szCs w:val="26"/>
                <w:lang w:val="it-IT"/>
              </w:rPr>
              <w:t>S. aureus</w:t>
            </w:r>
            <w:r w:rsidRPr="00E951F6">
              <w:rPr>
                <w:rFonts w:eastAsiaTheme="minorEastAsia"/>
                <w:bCs/>
                <w:color w:val="000000" w:themeColor="text1"/>
                <w:sz w:val="26"/>
                <w:szCs w:val="26"/>
                <w:lang w:val="it-IT"/>
              </w:rPr>
              <w:t xml:space="preserve">) </w:t>
            </w:r>
            <w:r w:rsidRPr="00E951F6">
              <w:rPr>
                <w:rFonts w:eastAsiaTheme="minorEastAsia"/>
                <w:bCs/>
                <w:color w:val="000000" w:themeColor="text1"/>
                <w:sz w:val="26"/>
                <w:szCs w:val="26"/>
                <w:lang w:val="vi-VN"/>
              </w:rPr>
              <w:t xml:space="preserve"> trong</w:t>
            </w:r>
            <w:r w:rsidRPr="00E951F6">
              <w:rPr>
                <w:rFonts w:eastAsiaTheme="minorEastAsia"/>
                <w:bCs/>
                <w:color w:val="000000" w:themeColor="text1"/>
                <w:sz w:val="26"/>
                <w:szCs w:val="26"/>
                <w:lang w:val="pt-BR"/>
              </w:rPr>
              <w:t xml:space="preserve"> thực phẩm tại Việt Nam.</w:t>
            </w:r>
          </w:p>
          <w:p w14:paraId="4CD3F72D" w14:textId="77777777" w:rsidR="00E951F6" w:rsidRPr="00E951F6" w:rsidRDefault="00E951F6" w:rsidP="00E951F6">
            <w:pPr>
              <w:widowControl w:val="0"/>
              <w:spacing w:line="288" w:lineRule="auto"/>
              <w:jc w:val="both"/>
              <w:rPr>
                <w:rFonts w:eastAsiaTheme="minorEastAsia"/>
                <w:bCs/>
                <w:iCs/>
                <w:color w:val="000000" w:themeColor="text1"/>
                <w:sz w:val="26"/>
                <w:szCs w:val="26"/>
                <w:lang w:val="pt-BR"/>
              </w:rPr>
            </w:pPr>
            <w:r w:rsidRPr="00E951F6">
              <w:rPr>
                <w:rFonts w:eastAsiaTheme="minorEastAsia"/>
                <w:bCs/>
                <w:color w:val="000000" w:themeColor="text1"/>
                <w:sz w:val="26"/>
                <w:szCs w:val="26"/>
                <w:lang w:val="pt-BR"/>
              </w:rPr>
              <w:t xml:space="preserve">- Quy trình sử dụng và bảo quản chế phẩm chứa thực </w:t>
            </w:r>
            <w:r w:rsidRPr="00E951F6">
              <w:rPr>
                <w:rFonts w:eastAsiaTheme="minorEastAsia"/>
                <w:bCs/>
                <w:color w:val="000000" w:themeColor="text1"/>
                <w:sz w:val="26"/>
                <w:szCs w:val="26"/>
                <w:lang w:val="pt-BR"/>
              </w:rPr>
              <w:lastRenderedPageBreak/>
              <w:t xml:space="preserve">khuẩn thể diệt </w:t>
            </w:r>
            <w:r w:rsidRPr="00E951F6">
              <w:rPr>
                <w:rFonts w:eastAsiaTheme="minorEastAsia"/>
                <w:bCs/>
                <w:iCs/>
                <w:color w:val="000000" w:themeColor="text1"/>
                <w:sz w:val="26"/>
                <w:szCs w:val="26"/>
                <w:lang w:val="pt-BR"/>
              </w:rPr>
              <w:t xml:space="preserve">vi khuẩn </w:t>
            </w:r>
            <w:r w:rsidRPr="00E951F6">
              <w:rPr>
                <w:rFonts w:eastAsiaTheme="minorEastAsia"/>
                <w:bCs/>
                <w:i/>
                <w:color w:val="000000" w:themeColor="text1"/>
                <w:sz w:val="26"/>
                <w:szCs w:val="26"/>
                <w:lang w:val="it-IT"/>
              </w:rPr>
              <w:t xml:space="preserve">B. cereus, </w:t>
            </w:r>
            <w:r w:rsidRPr="00E951F6">
              <w:rPr>
                <w:rFonts w:eastAsiaTheme="minorEastAsia"/>
                <w:bCs/>
                <w:i/>
                <w:iCs/>
                <w:color w:val="000000" w:themeColor="text1"/>
                <w:sz w:val="26"/>
                <w:szCs w:val="26"/>
                <w:lang w:val="pt-BR"/>
              </w:rPr>
              <w:t>S. typhimurium,</w:t>
            </w:r>
            <w:r w:rsidRPr="00E951F6">
              <w:rPr>
                <w:rFonts w:eastAsiaTheme="minorEastAsia"/>
                <w:bCs/>
                <w:color w:val="000000" w:themeColor="text1"/>
                <w:sz w:val="26"/>
                <w:szCs w:val="26"/>
                <w:lang w:val="pt-BR"/>
              </w:rPr>
              <w:t> </w:t>
            </w:r>
            <w:r w:rsidRPr="00E951F6">
              <w:rPr>
                <w:rFonts w:eastAsiaTheme="minorEastAsia"/>
                <w:bCs/>
                <w:i/>
                <w:color w:val="000000" w:themeColor="text1"/>
                <w:sz w:val="26"/>
                <w:szCs w:val="26"/>
                <w:lang w:val="it-IT"/>
              </w:rPr>
              <w:t xml:space="preserve">S. aureus </w:t>
            </w:r>
            <w:r w:rsidRPr="00E951F6">
              <w:rPr>
                <w:rFonts w:eastAsiaTheme="minorEastAsia"/>
                <w:bCs/>
                <w:iCs/>
                <w:color w:val="000000" w:themeColor="text1"/>
                <w:sz w:val="26"/>
                <w:szCs w:val="26"/>
                <w:lang w:val="pt-BR"/>
              </w:rPr>
              <w:t>gây ngộ độc thực phẩm.</w:t>
            </w:r>
          </w:p>
          <w:p w14:paraId="7ABE4493" w14:textId="77777777" w:rsidR="00E951F6" w:rsidRPr="00E951F6" w:rsidRDefault="00E951F6" w:rsidP="00E951F6">
            <w:pPr>
              <w:widowControl w:val="0"/>
              <w:spacing w:line="288" w:lineRule="auto"/>
              <w:jc w:val="both"/>
              <w:rPr>
                <w:rFonts w:eastAsiaTheme="minorEastAsia"/>
                <w:bCs/>
                <w:color w:val="000000" w:themeColor="text1"/>
                <w:sz w:val="26"/>
                <w:szCs w:val="26"/>
                <w:lang w:val="pt-BR"/>
              </w:rPr>
            </w:pPr>
            <w:r w:rsidRPr="00E951F6">
              <w:rPr>
                <w:rFonts w:eastAsiaTheme="minorEastAsia"/>
                <w:bCs/>
                <w:color w:val="000000" w:themeColor="text1"/>
                <w:sz w:val="26"/>
                <w:szCs w:val="26"/>
                <w:lang w:val="pt-BR"/>
              </w:rPr>
              <w:t>- Báo cáo kết quả đánh giá hiệu quả sử dụng chế phẩm trên các sản phẩm chế biến thịt gia súc, gia cầm.</w:t>
            </w:r>
          </w:p>
          <w:p w14:paraId="7059A353" w14:textId="77777777" w:rsidR="00E951F6" w:rsidRPr="00E951F6" w:rsidRDefault="00E951F6" w:rsidP="00E951F6">
            <w:pPr>
              <w:widowControl w:val="0"/>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- 01 bài báo quốc tế được đăng hoặc chấp nhận đăng trong hệ thống ISI, 02 bài báo đăng tại các tạp chí trong nước.</w:t>
            </w:r>
          </w:p>
          <w:p w14:paraId="39DBA4F5" w14:textId="77777777" w:rsidR="00E951F6" w:rsidRPr="00E951F6" w:rsidRDefault="00E951F6" w:rsidP="00E951F6">
            <w:pPr>
              <w:spacing w:line="288" w:lineRule="auto"/>
              <w:jc w:val="both"/>
              <w:rPr>
                <w:rFonts w:eastAsiaTheme="minorEastAsia"/>
                <w:bCs/>
                <w:color w:val="000000"/>
                <w:sz w:val="26"/>
                <w:szCs w:val="26"/>
                <w:lang w:val="vi-VN" w:eastAsia="ja-JP"/>
              </w:rPr>
            </w:pPr>
            <w:r w:rsidRPr="00E951F6">
              <w:rPr>
                <w:rFonts w:eastAsiaTheme="minorEastAsia"/>
                <w:bCs/>
                <w:color w:val="000000" w:themeColor="text1"/>
                <w:sz w:val="26"/>
                <w:szCs w:val="26"/>
                <w:lang w:val="it-IT"/>
              </w:rPr>
              <w:t>- Đào tạo được 01 thạc sĩ.</w:t>
            </w:r>
          </w:p>
        </w:tc>
        <w:tc>
          <w:tcPr>
            <w:tcW w:w="1701" w:type="dxa"/>
          </w:tcPr>
          <w:p w14:paraId="3A5423F2" w14:textId="77777777" w:rsidR="00E951F6" w:rsidRPr="00E951F6" w:rsidRDefault="00E951F6" w:rsidP="00E951F6">
            <w:pPr>
              <w:spacing w:line="288" w:lineRule="auto"/>
              <w:jc w:val="center"/>
              <w:rPr>
                <w:rFonts w:eastAsiaTheme="minorEastAsia"/>
                <w:color w:val="000000"/>
                <w:sz w:val="26"/>
                <w:szCs w:val="26"/>
                <w:lang w:val="it-IT"/>
              </w:rPr>
            </w:pPr>
            <w:r w:rsidRPr="00E951F6">
              <w:rPr>
                <w:rFonts w:eastAsiaTheme="minorEastAsia"/>
                <w:sz w:val="26"/>
                <w:szCs w:val="26"/>
                <w:lang w:val="it-IT"/>
              </w:rPr>
              <w:lastRenderedPageBreak/>
              <w:t>Tuyển chọn</w:t>
            </w:r>
          </w:p>
        </w:tc>
        <w:tc>
          <w:tcPr>
            <w:tcW w:w="850" w:type="dxa"/>
          </w:tcPr>
          <w:p w14:paraId="48F3C5B1" w14:textId="77777777" w:rsidR="00E951F6" w:rsidRPr="00E951F6" w:rsidRDefault="00E951F6" w:rsidP="00E951F6">
            <w:pPr>
              <w:spacing w:line="288" w:lineRule="auto"/>
              <w:rPr>
                <w:rFonts w:eastAsiaTheme="minorEastAsia"/>
                <w:color w:val="000000"/>
                <w:sz w:val="26"/>
                <w:szCs w:val="26"/>
                <w:lang w:val="it-IT"/>
              </w:rPr>
            </w:pPr>
          </w:p>
        </w:tc>
      </w:tr>
      <w:tr w:rsidR="00E951F6" w:rsidRPr="00E951F6" w14:paraId="7D4B46B7" w14:textId="77777777" w:rsidTr="00B472AB">
        <w:tc>
          <w:tcPr>
            <w:tcW w:w="568" w:type="dxa"/>
          </w:tcPr>
          <w:p w14:paraId="0D0EF164" w14:textId="77777777" w:rsidR="00E951F6" w:rsidRPr="00E951F6" w:rsidRDefault="00E951F6" w:rsidP="00E951F6">
            <w:pPr>
              <w:spacing w:line="288" w:lineRule="auto"/>
              <w:jc w:val="center"/>
              <w:rPr>
                <w:rFonts w:eastAsiaTheme="minorEastAsia"/>
                <w:color w:val="000000"/>
                <w:sz w:val="26"/>
                <w:szCs w:val="26"/>
              </w:rPr>
            </w:pPr>
            <w:r w:rsidRPr="00E951F6">
              <w:rPr>
                <w:rFonts w:eastAsiaTheme="minorEastAsia"/>
                <w:color w:val="000000"/>
                <w:sz w:val="26"/>
                <w:szCs w:val="26"/>
              </w:rPr>
              <w:t>4</w:t>
            </w:r>
          </w:p>
        </w:tc>
        <w:tc>
          <w:tcPr>
            <w:tcW w:w="2409" w:type="dxa"/>
          </w:tcPr>
          <w:p w14:paraId="114F329E" w14:textId="77777777" w:rsidR="00E951F6" w:rsidRPr="00E951F6" w:rsidRDefault="00E951F6" w:rsidP="00E951F6">
            <w:pPr>
              <w:spacing w:line="288" w:lineRule="auto"/>
              <w:jc w:val="both"/>
              <w:rPr>
                <w:rFonts w:eastAsiaTheme="minorEastAsia"/>
                <w:color w:val="000000"/>
                <w:sz w:val="26"/>
                <w:szCs w:val="26"/>
                <w:lang w:val="it-IT"/>
              </w:rPr>
            </w:pPr>
            <w:r w:rsidRPr="00E951F6">
              <w:rPr>
                <w:rFonts w:eastAsiaTheme="minorEastAsia"/>
                <w:bCs/>
                <w:color w:val="000000" w:themeColor="text1"/>
                <w:sz w:val="26"/>
                <w:szCs w:val="26"/>
                <w:lang w:val="it-IT"/>
              </w:rPr>
              <w:t>Khai thác và phát triển nguồn gen virus (CSFV và PEDV) để chế tạo kít chẩn đoán và phục vụ sản xuất vắc-xin phòng bệnh dịch tả lợn cổ điển và bệnh tiêu chảy cấp ở lợn.</w:t>
            </w:r>
          </w:p>
        </w:tc>
        <w:tc>
          <w:tcPr>
            <w:tcW w:w="2694" w:type="dxa"/>
          </w:tcPr>
          <w:p w14:paraId="26558E19"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xml:space="preserve">Có được bộ chủng giống virus gây bệnh dịch tả lợn cổ điển (CSFV - Clasical Swine Fever Virus) và bệnh tiêu chảy cấp (PEDV - Porcine Epidemic Diarrhea Virus) đạt tiêu chuẩn chế tạo kit chẩn đoán và phục vụ sản xuất vắc-xin phòng bệnh ở lợn. </w:t>
            </w:r>
          </w:p>
          <w:p w14:paraId="3B391F7D" w14:textId="77777777" w:rsidR="00E951F6" w:rsidRPr="00E951F6" w:rsidRDefault="00E951F6" w:rsidP="00E951F6">
            <w:pPr>
              <w:spacing w:line="288" w:lineRule="auto"/>
              <w:jc w:val="both"/>
              <w:rPr>
                <w:rFonts w:eastAsiaTheme="minorEastAsia"/>
                <w:bCs/>
                <w:color w:val="000000"/>
                <w:sz w:val="26"/>
                <w:szCs w:val="26"/>
                <w:lang w:val="it-IT"/>
              </w:rPr>
            </w:pPr>
          </w:p>
        </w:tc>
        <w:tc>
          <w:tcPr>
            <w:tcW w:w="6237" w:type="dxa"/>
          </w:tcPr>
          <w:p w14:paraId="1979C00D"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- 05 chủng CSFV và 05 chủng PEDV có hồ sơ về đặc tính sinh học và đặc tính sinh học phân tử đầy đủ, rõ ràng, trong đó: 02 chủng CSFV và 02 chủng PEDV tiềm năng để sản xuất vắc-xin.</w:t>
            </w:r>
          </w:p>
          <w:p w14:paraId="6EC96AB1"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Hồ sơ 01 chủng giống virus CSFV và  PEDV để phục vụ sản xuất vắc-xin.</w:t>
            </w:r>
          </w:p>
          <w:p w14:paraId="400EFC71"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xml:space="preserve">- 100 bộ kit Multiplex-PCR/ Real time PCR chẩn đoán đồng thời bệnh dịch tả lợn cổ điển và bệnh tiêu chảy cấp ở lợn có độ nhạy và độ đặc hiệu ≥ 95%. </w:t>
            </w:r>
          </w:p>
          <w:p w14:paraId="19F74382"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- 05 gen kháng nguyên của mỗi loại virus trong plasmid tách dòng.</w:t>
            </w:r>
          </w:p>
          <w:p w14:paraId="3DE59E81"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Dữ liệu về sinh học phân tử của các chủng CSFV và PEDV (cường độc và nhược độc) tại Việt Nam. Các trình tự gen được đăng kí trên Ngân hàng gen (Gen bank).</w:t>
            </w:r>
          </w:p>
          <w:p w14:paraId="2CFE9142"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Quy trình bảo quản và lưu giữ các chủng CSFV và PEDV: đảm bảo giữ ổn định các đặc tính sinh học và đặc tính sinh học phân tử của virus.</w:t>
            </w:r>
          </w:p>
          <w:p w14:paraId="3D175503" w14:textId="77777777" w:rsidR="00E951F6" w:rsidRPr="00E951F6" w:rsidRDefault="00E951F6" w:rsidP="00E951F6">
            <w:pPr>
              <w:spacing w:line="288" w:lineRule="auto"/>
              <w:jc w:val="both"/>
              <w:rPr>
                <w:rFonts w:eastAsiaTheme="minorEastAsia"/>
                <w:color w:val="000000" w:themeColor="text1"/>
                <w:sz w:val="26"/>
                <w:szCs w:val="26"/>
                <w:lang w:val="it-IT"/>
              </w:rPr>
            </w:pPr>
            <w:r w:rsidRPr="00E951F6">
              <w:rPr>
                <w:rFonts w:eastAsiaTheme="minorEastAsia"/>
                <w:bCs/>
                <w:color w:val="000000" w:themeColor="text1"/>
                <w:sz w:val="26"/>
                <w:szCs w:val="26"/>
                <w:lang w:val="it-IT"/>
              </w:rPr>
              <w:lastRenderedPageBreak/>
              <w:t xml:space="preserve">- Quy trình chế tạo bộ kít chẩn đoán đồng thời virus gây bệnh </w:t>
            </w:r>
            <w:r w:rsidRPr="00E951F6">
              <w:rPr>
                <w:rFonts w:eastAsiaTheme="minorEastAsia"/>
                <w:color w:val="000000" w:themeColor="text1"/>
                <w:sz w:val="26"/>
                <w:szCs w:val="26"/>
                <w:lang w:val="nb-NO"/>
              </w:rPr>
              <w:t>dịch tả lợn cổ điển và tiêu chảy cấp ở lợn</w:t>
            </w:r>
            <w:r w:rsidRPr="00E951F6">
              <w:rPr>
                <w:rFonts w:eastAsiaTheme="minorEastAsia"/>
                <w:color w:val="000000" w:themeColor="text1"/>
                <w:sz w:val="26"/>
                <w:szCs w:val="26"/>
                <w:lang w:val="it-IT"/>
              </w:rPr>
              <w:t>.</w:t>
            </w:r>
          </w:p>
          <w:p w14:paraId="43252B3B"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- 01 bài báo quốc tế được đăng hoặc chấp nhận đăng trong hệ thống ISI, 02 bài báo đăng tại các tạp chí trong nước.</w:t>
            </w:r>
          </w:p>
          <w:p w14:paraId="03F859CB" w14:textId="77777777" w:rsidR="00E951F6" w:rsidRPr="00E951F6" w:rsidRDefault="00E951F6" w:rsidP="00E951F6">
            <w:pPr>
              <w:spacing w:line="288" w:lineRule="auto"/>
              <w:jc w:val="both"/>
              <w:rPr>
                <w:rFonts w:eastAsiaTheme="minorEastAsia"/>
                <w:bCs/>
                <w:color w:val="000000"/>
                <w:sz w:val="26"/>
                <w:szCs w:val="26"/>
                <w:lang w:val="vi-VN" w:eastAsia="ja-JP"/>
              </w:rPr>
            </w:pPr>
            <w:r w:rsidRPr="00E951F6">
              <w:rPr>
                <w:rFonts w:eastAsiaTheme="minorEastAsia"/>
                <w:bCs/>
                <w:color w:val="000000" w:themeColor="text1"/>
                <w:sz w:val="26"/>
                <w:szCs w:val="26"/>
                <w:lang w:val="it-IT"/>
              </w:rPr>
              <w:t>- Đào tạo được 01 thạc sĩ.</w:t>
            </w:r>
          </w:p>
        </w:tc>
        <w:tc>
          <w:tcPr>
            <w:tcW w:w="1701" w:type="dxa"/>
          </w:tcPr>
          <w:p w14:paraId="69996EAD" w14:textId="77777777" w:rsidR="00E951F6" w:rsidRPr="00E951F6" w:rsidRDefault="00E951F6" w:rsidP="00E951F6">
            <w:pPr>
              <w:spacing w:line="288" w:lineRule="auto"/>
              <w:jc w:val="center"/>
              <w:rPr>
                <w:rFonts w:eastAsiaTheme="minorEastAsia"/>
                <w:color w:val="000000"/>
                <w:sz w:val="26"/>
                <w:szCs w:val="26"/>
                <w:lang w:val="it-IT"/>
              </w:rPr>
            </w:pPr>
            <w:r w:rsidRPr="00E951F6">
              <w:rPr>
                <w:rFonts w:eastAsiaTheme="minorEastAsia"/>
                <w:sz w:val="26"/>
                <w:szCs w:val="26"/>
                <w:lang w:val="it-IT"/>
              </w:rPr>
              <w:lastRenderedPageBreak/>
              <w:t>Tuyển chọn</w:t>
            </w:r>
          </w:p>
        </w:tc>
        <w:tc>
          <w:tcPr>
            <w:tcW w:w="850" w:type="dxa"/>
          </w:tcPr>
          <w:p w14:paraId="3E37C9F3" w14:textId="77777777" w:rsidR="00E951F6" w:rsidRPr="00E951F6" w:rsidRDefault="00E951F6" w:rsidP="00E951F6">
            <w:pPr>
              <w:spacing w:line="288" w:lineRule="auto"/>
              <w:rPr>
                <w:rFonts w:eastAsiaTheme="minorEastAsia"/>
                <w:color w:val="000000"/>
                <w:sz w:val="26"/>
                <w:szCs w:val="26"/>
                <w:lang w:val="it-IT"/>
              </w:rPr>
            </w:pPr>
          </w:p>
        </w:tc>
      </w:tr>
      <w:tr w:rsidR="00E951F6" w:rsidRPr="00E951F6" w14:paraId="54442985" w14:textId="77777777" w:rsidTr="00B472AB">
        <w:tc>
          <w:tcPr>
            <w:tcW w:w="568" w:type="dxa"/>
          </w:tcPr>
          <w:p w14:paraId="4BE4D9B5" w14:textId="77777777" w:rsidR="00E951F6" w:rsidRPr="003461C4" w:rsidRDefault="00E951F6" w:rsidP="00E951F6">
            <w:pPr>
              <w:spacing w:line="288" w:lineRule="auto"/>
              <w:jc w:val="center"/>
              <w:rPr>
                <w:rFonts w:eastAsiaTheme="minorEastAsia"/>
                <w:bCs/>
                <w:color w:val="000000"/>
                <w:sz w:val="26"/>
                <w:szCs w:val="26"/>
              </w:rPr>
            </w:pPr>
            <w:r w:rsidRPr="003461C4">
              <w:rPr>
                <w:rFonts w:eastAsiaTheme="minorEastAsia"/>
                <w:bCs/>
                <w:color w:val="000000"/>
                <w:sz w:val="26"/>
                <w:szCs w:val="26"/>
              </w:rPr>
              <w:t>5</w:t>
            </w:r>
          </w:p>
        </w:tc>
        <w:tc>
          <w:tcPr>
            <w:tcW w:w="2409" w:type="dxa"/>
          </w:tcPr>
          <w:p w14:paraId="2580DF14" w14:textId="77777777" w:rsidR="00E951F6" w:rsidRPr="00E951F6" w:rsidRDefault="00E951F6" w:rsidP="00E951F6">
            <w:pPr>
              <w:spacing w:line="288" w:lineRule="auto"/>
              <w:jc w:val="both"/>
              <w:rPr>
                <w:rFonts w:eastAsiaTheme="minorEastAsia"/>
                <w:b/>
                <w:bCs/>
                <w:color w:val="000000"/>
                <w:sz w:val="26"/>
                <w:szCs w:val="26"/>
                <w:lang w:val="it-IT"/>
              </w:rPr>
            </w:pPr>
            <w:r w:rsidRPr="00E951F6">
              <w:rPr>
                <w:rFonts w:eastAsiaTheme="minorEastAsia"/>
                <w:bCs/>
                <w:color w:val="000000" w:themeColor="text1"/>
                <w:sz w:val="26"/>
                <w:szCs w:val="26"/>
                <w:lang w:val="nl-NL"/>
              </w:rPr>
              <w:t xml:space="preserve">Khai thác và phát triển nguồn gen vi khuẩn kỵ khí </w:t>
            </w:r>
            <w:r w:rsidRPr="00E951F6">
              <w:rPr>
                <w:rFonts w:eastAsiaTheme="minorEastAsia"/>
                <w:bCs/>
                <w:i/>
                <w:color w:val="000000" w:themeColor="text1"/>
                <w:sz w:val="26"/>
                <w:szCs w:val="26"/>
                <w:lang w:val="it-IT"/>
              </w:rPr>
              <w:t xml:space="preserve">Clostridioides difficile </w:t>
            </w:r>
            <w:r w:rsidRPr="00E951F6">
              <w:rPr>
                <w:rFonts w:eastAsiaTheme="minorEastAsia"/>
                <w:bCs/>
                <w:iCs/>
                <w:color w:val="000000" w:themeColor="text1"/>
                <w:sz w:val="26"/>
                <w:szCs w:val="26"/>
                <w:lang w:val="it-IT"/>
              </w:rPr>
              <w:t xml:space="preserve">(PCR Ribotyping </w:t>
            </w:r>
            <w:bookmarkStart w:id="1" w:name="_Hlk62542998"/>
            <w:r w:rsidRPr="00E951F6">
              <w:rPr>
                <w:rFonts w:eastAsiaTheme="minorEastAsia"/>
                <w:bCs/>
                <w:iCs/>
                <w:color w:val="000000" w:themeColor="text1"/>
                <w:sz w:val="26"/>
                <w:szCs w:val="26"/>
                <w:lang w:val="it-IT"/>
              </w:rPr>
              <w:t>369, 017, 012 và 046</w:t>
            </w:r>
            <w:bookmarkEnd w:id="1"/>
            <w:r w:rsidRPr="00E951F6">
              <w:rPr>
                <w:rFonts w:eastAsiaTheme="minorEastAsia"/>
                <w:bCs/>
                <w:iCs/>
                <w:color w:val="000000" w:themeColor="text1"/>
                <w:sz w:val="26"/>
                <w:szCs w:val="26"/>
                <w:lang w:val="it-IT"/>
              </w:rPr>
              <w:t>)</w:t>
            </w:r>
            <w:r w:rsidRPr="00E951F6">
              <w:rPr>
                <w:rFonts w:eastAsiaTheme="minorEastAsia"/>
                <w:bCs/>
                <w:i/>
                <w:color w:val="000000" w:themeColor="text1"/>
                <w:sz w:val="26"/>
                <w:szCs w:val="26"/>
                <w:lang w:val="it-IT"/>
              </w:rPr>
              <w:t xml:space="preserve"> </w:t>
            </w:r>
            <w:r w:rsidRPr="00E951F6">
              <w:rPr>
                <w:rFonts w:eastAsiaTheme="minorEastAsia"/>
                <w:bCs/>
                <w:iCs/>
                <w:color w:val="000000" w:themeColor="text1"/>
                <w:sz w:val="26"/>
                <w:szCs w:val="26"/>
                <w:lang w:val="it-IT"/>
              </w:rPr>
              <w:t>để</w:t>
            </w:r>
            <w:r w:rsidRPr="00E951F6">
              <w:rPr>
                <w:rFonts w:eastAsiaTheme="minorEastAsia"/>
                <w:bCs/>
                <w:color w:val="000000" w:themeColor="text1"/>
                <w:sz w:val="26"/>
                <w:szCs w:val="26"/>
                <w:lang w:val="nl-NL"/>
              </w:rPr>
              <w:t xml:space="preserve"> chế tạo kit chẩn đoán và phục vụ nghiên cứu sản xuất vắc-xin phòng bệnh nhiễm trùng do </w:t>
            </w:r>
            <w:r w:rsidRPr="00E951F6">
              <w:rPr>
                <w:rFonts w:eastAsiaTheme="minorEastAsia"/>
                <w:bCs/>
                <w:i/>
                <w:color w:val="000000" w:themeColor="text1"/>
                <w:sz w:val="26"/>
                <w:szCs w:val="26"/>
                <w:lang w:val="it-IT"/>
              </w:rPr>
              <w:t xml:space="preserve">Clostridioides difficile </w:t>
            </w:r>
            <w:r w:rsidRPr="00E951F6">
              <w:rPr>
                <w:rFonts w:eastAsiaTheme="minorEastAsia"/>
                <w:bCs/>
                <w:iCs/>
                <w:color w:val="000000" w:themeColor="text1"/>
                <w:sz w:val="26"/>
                <w:szCs w:val="26"/>
                <w:lang w:val="it-IT"/>
              </w:rPr>
              <w:t>gây ra.</w:t>
            </w:r>
          </w:p>
        </w:tc>
        <w:tc>
          <w:tcPr>
            <w:tcW w:w="2694" w:type="dxa"/>
          </w:tcPr>
          <w:p w14:paraId="5BFAD270" w14:textId="77777777" w:rsidR="00E951F6" w:rsidRPr="00E951F6" w:rsidRDefault="00E951F6" w:rsidP="00E951F6">
            <w:pPr>
              <w:spacing w:line="288" w:lineRule="auto"/>
              <w:jc w:val="both"/>
              <w:rPr>
                <w:rFonts w:eastAsiaTheme="minorEastAsia"/>
                <w:bCs/>
                <w:color w:val="000000" w:themeColor="text1"/>
                <w:sz w:val="26"/>
                <w:szCs w:val="26"/>
                <w:lang w:val="es-ES"/>
              </w:rPr>
            </w:pPr>
            <w:r w:rsidRPr="00E951F6">
              <w:rPr>
                <w:rFonts w:eastAsia="MS Mincho"/>
                <w:bCs/>
                <w:color w:val="000000" w:themeColor="text1"/>
                <w:sz w:val="26"/>
                <w:szCs w:val="26"/>
                <w:lang w:val="it-IT"/>
              </w:rPr>
              <w:t xml:space="preserve">Khai thác, phát triển </w:t>
            </w:r>
            <w:r w:rsidRPr="00E951F6">
              <w:rPr>
                <w:rFonts w:eastAsiaTheme="minorEastAsia"/>
                <w:bCs/>
                <w:color w:val="000000" w:themeColor="text1"/>
                <w:sz w:val="26"/>
                <w:szCs w:val="26"/>
                <w:lang w:val="it-IT"/>
              </w:rPr>
              <w:t xml:space="preserve">và sử dụng hiệu quả nguồn gen </w:t>
            </w:r>
            <w:r w:rsidRPr="00E951F6">
              <w:rPr>
                <w:rFonts w:eastAsiaTheme="minorEastAsia"/>
                <w:bCs/>
                <w:i/>
                <w:color w:val="000000" w:themeColor="text1"/>
                <w:sz w:val="26"/>
                <w:szCs w:val="26"/>
                <w:lang w:val="it-IT" w:eastAsia="ja-JP"/>
              </w:rPr>
              <w:t>C</w:t>
            </w:r>
            <w:r w:rsidRPr="00E951F6">
              <w:rPr>
                <w:rFonts w:eastAsiaTheme="minorEastAsia"/>
                <w:bCs/>
                <w:color w:val="000000" w:themeColor="text1"/>
                <w:sz w:val="26"/>
                <w:szCs w:val="26"/>
                <w:lang w:val="it-IT" w:eastAsia="ja-JP"/>
              </w:rPr>
              <w:t>.</w:t>
            </w:r>
            <w:r w:rsidRPr="00E951F6">
              <w:rPr>
                <w:rFonts w:eastAsiaTheme="minorEastAsia"/>
                <w:bCs/>
                <w:i/>
                <w:color w:val="000000" w:themeColor="text1"/>
                <w:sz w:val="26"/>
                <w:szCs w:val="26"/>
                <w:lang w:val="it-IT" w:eastAsia="ja-JP"/>
              </w:rPr>
              <w:t xml:space="preserve"> difficile </w:t>
            </w:r>
            <w:r w:rsidRPr="00E951F6">
              <w:rPr>
                <w:rFonts w:eastAsiaTheme="minorEastAsia"/>
                <w:bCs/>
                <w:iCs/>
                <w:color w:val="000000" w:themeColor="text1"/>
                <w:sz w:val="26"/>
                <w:szCs w:val="26"/>
                <w:lang w:val="it-IT" w:eastAsia="ja-JP"/>
              </w:rPr>
              <w:t>có nguồn gốc từ người Việt Nam để chế tạo thành công bộ</w:t>
            </w:r>
            <w:r w:rsidRPr="00E951F6">
              <w:rPr>
                <w:rFonts w:eastAsiaTheme="minorEastAsia"/>
                <w:bCs/>
                <w:color w:val="000000" w:themeColor="text1"/>
                <w:sz w:val="26"/>
                <w:szCs w:val="26"/>
                <w:lang w:val="es-ES"/>
              </w:rPr>
              <w:t xml:space="preserve"> kit chẩn đoán và phục vụ nghiên cứu sản xuất vắc-xin phòng </w:t>
            </w:r>
            <w:r w:rsidRPr="00E951F6">
              <w:rPr>
                <w:rFonts w:eastAsiaTheme="minorEastAsia"/>
                <w:bCs/>
                <w:color w:val="000000" w:themeColor="text1"/>
                <w:sz w:val="26"/>
                <w:szCs w:val="26"/>
                <w:lang w:val="nl-NL"/>
              </w:rPr>
              <w:t xml:space="preserve">bệnh nhiễm trùng do </w:t>
            </w:r>
            <w:r w:rsidRPr="00E951F6">
              <w:rPr>
                <w:rFonts w:eastAsiaTheme="minorEastAsia"/>
                <w:bCs/>
                <w:i/>
                <w:color w:val="000000" w:themeColor="text1"/>
                <w:sz w:val="26"/>
                <w:szCs w:val="26"/>
                <w:lang w:val="it-IT"/>
              </w:rPr>
              <w:t xml:space="preserve">Clostridioides difficile </w:t>
            </w:r>
            <w:r w:rsidRPr="00E951F6">
              <w:rPr>
                <w:rFonts w:eastAsiaTheme="minorEastAsia"/>
                <w:bCs/>
                <w:iCs/>
                <w:color w:val="000000" w:themeColor="text1"/>
                <w:sz w:val="26"/>
                <w:szCs w:val="26"/>
                <w:lang w:val="it-IT"/>
              </w:rPr>
              <w:t>gây ra.</w:t>
            </w:r>
          </w:p>
          <w:p w14:paraId="4067FA2A" w14:textId="77777777" w:rsidR="00E951F6" w:rsidRPr="00E951F6" w:rsidRDefault="00E951F6" w:rsidP="00E951F6">
            <w:pPr>
              <w:spacing w:line="288" w:lineRule="auto"/>
              <w:jc w:val="both"/>
              <w:rPr>
                <w:rFonts w:eastAsiaTheme="minorEastAsia"/>
                <w:b/>
                <w:bCs/>
                <w:color w:val="000000"/>
                <w:sz w:val="26"/>
                <w:szCs w:val="26"/>
                <w:lang w:val="it-IT"/>
              </w:rPr>
            </w:pPr>
          </w:p>
        </w:tc>
        <w:tc>
          <w:tcPr>
            <w:tcW w:w="6237" w:type="dxa"/>
          </w:tcPr>
          <w:p w14:paraId="6FF4F12D"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xml:space="preserve">- </w:t>
            </w:r>
            <w:r w:rsidRPr="00E951F6">
              <w:rPr>
                <w:rFonts w:eastAsia="MS Mincho"/>
                <w:bCs/>
                <w:color w:val="000000" w:themeColor="text1"/>
                <w:sz w:val="26"/>
                <w:szCs w:val="26"/>
                <w:lang w:val="vi-VN"/>
              </w:rPr>
              <w:t xml:space="preserve">04 chủng </w:t>
            </w:r>
            <w:r w:rsidRPr="00E951F6">
              <w:rPr>
                <w:rFonts w:eastAsiaTheme="minorEastAsia"/>
                <w:bCs/>
                <w:i/>
                <w:color w:val="000000" w:themeColor="text1"/>
                <w:sz w:val="26"/>
                <w:szCs w:val="26"/>
                <w:lang w:val="it-IT" w:eastAsia="ja-JP"/>
              </w:rPr>
              <w:t>C</w:t>
            </w:r>
            <w:r w:rsidRPr="00E951F6">
              <w:rPr>
                <w:rFonts w:eastAsiaTheme="minorEastAsia"/>
                <w:bCs/>
                <w:color w:val="000000" w:themeColor="text1"/>
                <w:sz w:val="26"/>
                <w:szCs w:val="26"/>
                <w:lang w:val="it-IT" w:eastAsia="ja-JP"/>
              </w:rPr>
              <w:t>.</w:t>
            </w:r>
            <w:r w:rsidRPr="00E951F6">
              <w:rPr>
                <w:rFonts w:eastAsiaTheme="minorEastAsia"/>
                <w:bCs/>
                <w:i/>
                <w:color w:val="000000" w:themeColor="text1"/>
                <w:sz w:val="26"/>
                <w:szCs w:val="26"/>
                <w:lang w:val="it-IT" w:eastAsia="ja-JP"/>
              </w:rPr>
              <w:t xml:space="preserve"> difficile </w:t>
            </w:r>
            <w:r w:rsidRPr="00E951F6">
              <w:rPr>
                <w:rFonts w:eastAsiaTheme="minorEastAsia"/>
                <w:bCs/>
                <w:iCs/>
                <w:color w:val="000000" w:themeColor="text1"/>
                <w:sz w:val="26"/>
                <w:szCs w:val="26"/>
                <w:lang w:val="it-IT"/>
              </w:rPr>
              <w:t xml:space="preserve">(PCR Ribotyping 369, 017, 012 và 046) có đặc tính sinh học ổn định để chế tạo bộ </w:t>
            </w:r>
            <w:r w:rsidRPr="00E951F6">
              <w:rPr>
                <w:rFonts w:eastAsiaTheme="minorEastAsia"/>
                <w:bCs/>
                <w:color w:val="000000" w:themeColor="text1"/>
                <w:sz w:val="26"/>
                <w:szCs w:val="26"/>
                <w:lang w:val="es-ES"/>
              </w:rPr>
              <w:t>kit chẩn đoán và phục vụ nghiên cứu sản xuất vắc-xin.</w:t>
            </w:r>
          </w:p>
          <w:p w14:paraId="22D535F9"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iCs/>
                <w:color w:val="000000" w:themeColor="text1"/>
                <w:sz w:val="26"/>
                <w:szCs w:val="26"/>
                <w:lang w:val="it-IT"/>
              </w:rPr>
              <w:t xml:space="preserve">- </w:t>
            </w:r>
            <w:r w:rsidRPr="00E951F6">
              <w:rPr>
                <w:rFonts w:eastAsiaTheme="minorEastAsia"/>
                <w:bCs/>
                <w:color w:val="000000" w:themeColor="text1"/>
                <w:sz w:val="26"/>
                <w:szCs w:val="26"/>
                <w:lang w:val="it-IT"/>
              </w:rPr>
              <w:t xml:space="preserve">Hồ sơ chủng giống tiềm năng để chế tạo bộ </w:t>
            </w:r>
            <w:r w:rsidRPr="00E951F6">
              <w:rPr>
                <w:rFonts w:eastAsiaTheme="minorEastAsia"/>
                <w:bCs/>
                <w:color w:val="000000" w:themeColor="text1"/>
                <w:sz w:val="26"/>
                <w:szCs w:val="26"/>
                <w:lang w:val="es-ES"/>
              </w:rPr>
              <w:t>kit chẩn đoán và phục vụ nghiên cứu sản xuất vắc-xin</w:t>
            </w:r>
            <w:r w:rsidRPr="00E951F6">
              <w:rPr>
                <w:rFonts w:eastAsiaTheme="minorEastAsia"/>
                <w:bCs/>
                <w:color w:val="000000" w:themeColor="text1"/>
                <w:sz w:val="26"/>
                <w:szCs w:val="26"/>
                <w:lang w:val="it-IT"/>
              </w:rPr>
              <w:t>.</w:t>
            </w:r>
          </w:p>
          <w:p w14:paraId="68845737" w14:textId="77777777" w:rsidR="00E951F6" w:rsidRPr="00E951F6" w:rsidRDefault="00E951F6" w:rsidP="00E951F6">
            <w:pPr>
              <w:spacing w:line="288" w:lineRule="auto"/>
              <w:jc w:val="both"/>
              <w:rPr>
                <w:rFonts w:eastAsia="Calibri"/>
                <w:sz w:val="26"/>
                <w:szCs w:val="26"/>
                <w:lang w:val="it-IT"/>
              </w:rPr>
            </w:pPr>
            <w:r w:rsidRPr="00E951F6">
              <w:rPr>
                <w:rFonts w:eastAsiaTheme="minorEastAsia"/>
                <w:bCs/>
                <w:iCs/>
                <w:color w:val="000000" w:themeColor="text1"/>
                <w:sz w:val="26"/>
                <w:szCs w:val="26"/>
                <w:lang w:val="it-IT"/>
              </w:rPr>
              <w:t xml:space="preserve">- </w:t>
            </w:r>
            <w:r w:rsidRPr="00E951F6">
              <w:rPr>
                <w:rFonts w:eastAsia="Calibri"/>
                <w:sz w:val="26"/>
                <w:szCs w:val="26"/>
                <w:lang w:val="it-IT"/>
              </w:rPr>
              <w:t>10 mg chế phẩm protein Cwp84 tái tổ hợp có độ tinh sạch &gt; 95%, trọng lượng phân tử 84 KDa, có khả năng phân cắt cơ chất casein.</w:t>
            </w:r>
          </w:p>
          <w:p w14:paraId="3812B6F1" w14:textId="77777777" w:rsidR="00E951F6" w:rsidRPr="00E951F6" w:rsidRDefault="00E951F6" w:rsidP="00E951F6">
            <w:pPr>
              <w:spacing w:line="288" w:lineRule="auto"/>
              <w:jc w:val="both"/>
              <w:rPr>
                <w:rFonts w:eastAsiaTheme="minorEastAsia"/>
                <w:bCs/>
                <w:color w:val="000000" w:themeColor="text1"/>
                <w:spacing w:val="-4"/>
                <w:sz w:val="26"/>
                <w:szCs w:val="26"/>
                <w:shd w:val="clear" w:color="auto" w:fill="FFFFFF"/>
                <w:lang w:val="it-IT"/>
              </w:rPr>
            </w:pPr>
            <w:r w:rsidRPr="00E951F6">
              <w:rPr>
                <w:rFonts w:eastAsiaTheme="minorEastAsia"/>
                <w:bCs/>
                <w:color w:val="000000" w:themeColor="text1"/>
                <w:sz w:val="26"/>
                <w:szCs w:val="26"/>
                <w:lang w:val="it-IT"/>
              </w:rPr>
              <w:t xml:space="preserve">- </w:t>
            </w:r>
            <w:r w:rsidRPr="00E951F6">
              <w:rPr>
                <w:rFonts w:eastAsiaTheme="minorEastAsia"/>
                <w:bCs/>
                <w:color w:val="000000" w:themeColor="text1"/>
                <w:spacing w:val="-4"/>
                <w:sz w:val="26"/>
                <w:szCs w:val="26"/>
                <w:shd w:val="clear" w:color="auto" w:fill="FFFFFF"/>
                <w:lang w:val="it-IT"/>
              </w:rPr>
              <w:t xml:space="preserve">50 bộ </w:t>
            </w:r>
            <w:r w:rsidRPr="00E951F6">
              <w:rPr>
                <w:rFonts w:eastAsiaTheme="minorEastAsia"/>
                <w:bCs/>
                <w:color w:val="000000" w:themeColor="text1"/>
                <w:sz w:val="26"/>
                <w:szCs w:val="26"/>
                <w:shd w:val="clear" w:color="auto" w:fill="FFFFFF"/>
                <w:lang w:val="it-IT"/>
              </w:rPr>
              <w:t>kit Real time PCR</w:t>
            </w:r>
            <w:r w:rsidRPr="00E951F6">
              <w:rPr>
                <w:rFonts w:eastAsiaTheme="minorEastAsia"/>
                <w:bCs/>
                <w:color w:val="000000" w:themeColor="text1"/>
                <w:spacing w:val="-4"/>
                <w:sz w:val="26"/>
                <w:szCs w:val="26"/>
                <w:shd w:val="clear" w:color="auto" w:fill="FFFFFF"/>
                <w:lang w:val="it-IT"/>
              </w:rPr>
              <w:t xml:space="preserve"> (25 phản ứng/kit) phát hiện </w:t>
            </w:r>
            <w:r w:rsidRPr="00E951F6">
              <w:rPr>
                <w:rFonts w:eastAsiaTheme="minorEastAsia"/>
                <w:bCs/>
                <w:i/>
                <w:color w:val="000000" w:themeColor="text1"/>
                <w:sz w:val="26"/>
                <w:szCs w:val="26"/>
                <w:lang w:val="it-IT" w:eastAsia="ja-JP"/>
              </w:rPr>
              <w:t>C</w:t>
            </w:r>
            <w:r w:rsidRPr="00E951F6">
              <w:rPr>
                <w:rFonts w:eastAsiaTheme="minorEastAsia"/>
                <w:bCs/>
                <w:color w:val="000000" w:themeColor="text1"/>
                <w:sz w:val="26"/>
                <w:szCs w:val="26"/>
                <w:lang w:val="it-IT" w:eastAsia="ja-JP"/>
              </w:rPr>
              <w:t>.</w:t>
            </w:r>
            <w:r w:rsidRPr="00E951F6">
              <w:rPr>
                <w:rFonts w:eastAsiaTheme="minorEastAsia"/>
                <w:bCs/>
                <w:i/>
                <w:color w:val="000000" w:themeColor="text1"/>
                <w:sz w:val="26"/>
                <w:szCs w:val="26"/>
                <w:lang w:val="it-IT" w:eastAsia="ja-JP"/>
              </w:rPr>
              <w:t xml:space="preserve"> difficile, </w:t>
            </w:r>
            <w:r w:rsidRPr="00E951F6">
              <w:rPr>
                <w:rFonts w:eastAsiaTheme="minorEastAsia"/>
                <w:bCs/>
                <w:iCs/>
                <w:color w:val="000000" w:themeColor="text1"/>
                <w:sz w:val="26"/>
                <w:szCs w:val="26"/>
                <w:lang w:val="it-IT" w:eastAsia="ja-JP"/>
              </w:rPr>
              <w:t>có độ nhạy,</w:t>
            </w:r>
            <w:r w:rsidRPr="00E951F6">
              <w:rPr>
                <w:rFonts w:eastAsiaTheme="minorEastAsia"/>
                <w:bCs/>
                <w:i/>
                <w:color w:val="000000" w:themeColor="text1"/>
                <w:sz w:val="26"/>
                <w:szCs w:val="26"/>
                <w:lang w:val="it-IT" w:eastAsia="ja-JP"/>
              </w:rPr>
              <w:t xml:space="preserve"> </w:t>
            </w:r>
            <w:r w:rsidRPr="00E951F6">
              <w:rPr>
                <w:rFonts w:eastAsiaTheme="minorEastAsia"/>
                <w:bCs/>
                <w:color w:val="000000" w:themeColor="text1"/>
                <w:spacing w:val="-4"/>
                <w:sz w:val="26"/>
                <w:szCs w:val="26"/>
                <w:shd w:val="clear" w:color="auto" w:fill="FFFFFF"/>
                <w:lang w:val="it-IT"/>
              </w:rPr>
              <w:t>độ đặc hiệu ≥95%, giới hạn phát hiện 20 bản sao/phản ứng.</w:t>
            </w:r>
          </w:p>
          <w:p w14:paraId="41010CD9" w14:textId="77777777" w:rsidR="00E951F6" w:rsidRPr="00E951F6" w:rsidRDefault="00E951F6" w:rsidP="00E951F6">
            <w:pPr>
              <w:spacing w:line="288" w:lineRule="auto"/>
              <w:jc w:val="both"/>
              <w:rPr>
                <w:rFonts w:eastAsia="MS Mincho"/>
                <w:bCs/>
                <w:color w:val="000000" w:themeColor="text1"/>
                <w:sz w:val="26"/>
                <w:szCs w:val="26"/>
                <w:lang w:val="it-IT"/>
              </w:rPr>
            </w:pPr>
            <w:r w:rsidRPr="00E951F6">
              <w:rPr>
                <w:rFonts w:eastAsia="MS Mincho"/>
                <w:bCs/>
                <w:color w:val="000000" w:themeColor="text1"/>
                <w:sz w:val="26"/>
                <w:szCs w:val="26"/>
                <w:lang w:val="it-IT"/>
              </w:rPr>
              <w:t xml:space="preserve">- Quy trình bảo quản, lưu trữ chủng giống vi khuẩn kỵ khí </w:t>
            </w:r>
            <w:r w:rsidRPr="00E951F6">
              <w:rPr>
                <w:rFonts w:eastAsiaTheme="minorEastAsia"/>
                <w:bCs/>
                <w:i/>
                <w:color w:val="000000" w:themeColor="text1"/>
                <w:sz w:val="26"/>
                <w:szCs w:val="26"/>
                <w:lang w:val="it-IT" w:eastAsia="ja-JP"/>
              </w:rPr>
              <w:t>C</w:t>
            </w:r>
            <w:r w:rsidRPr="00E951F6">
              <w:rPr>
                <w:rFonts w:eastAsiaTheme="minorEastAsia"/>
                <w:bCs/>
                <w:color w:val="000000" w:themeColor="text1"/>
                <w:sz w:val="26"/>
                <w:szCs w:val="26"/>
                <w:lang w:val="it-IT" w:eastAsia="ja-JP"/>
              </w:rPr>
              <w:t>.</w:t>
            </w:r>
            <w:r w:rsidRPr="00E951F6">
              <w:rPr>
                <w:rFonts w:eastAsiaTheme="minorEastAsia"/>
                <w:bCs/>
                <w:i/>
                <w:color w:val="000000" w:themeColor="text1"/>
                <w:sz w:val="26"/>
                <w:szCs w:val="26"/>
                <w:lang w:val="it-IT" w:eastAsia="ja-JP"/>
              </w:rPr>
              <w:t xml:space="preserve"> difficile </w:t>
            </w:r>
            <w:r w:rsidRPr="00E951F6">
              <w:rPr>
                <w:rFonts w:eastAsiaTheme="minorEastAsia"/>
                <w:bCs/>
                <w:iCs/>
                <w:color w:val="000000" w:themeColor="text1"/>
                <w:sz w:val="26"/>
                <w:szCs w:val="26"/>
                <w:lang w:val="it-IT" w:eastAsia="ja-JP"/>
              </w:rPr>
              <w:t>trong</w:t>
            </w:r>
            <w:r w:rsidRPr="00E951F6">
              <w:rPr>
                <w:rFonts w:eastAsiaTheme="minorEastAsia"/>
                <w:bCs/>
                <w:i/>
                <w:color w:val="000000" w:themeColor="text1"/>
                <w:sz w:val="26"/>
                <w:szCs w:val="26"/>
                <w:lang w:val="it-IT" w:eastAsia="ja-JP"/>
              </w:rPr>
              <w:t xml:space="preserve"> </w:t>
            </w:r>
            <w:r w:rsidRPr="00E951F6">
              <w:rPr>
                <w:rFonts w:eastAsia="MS Mincho"/>
                <w:bCs/>
                <w:color w:val="000000" w:themeColor="text1"/>
                <w:sz w:val="26"/>
                <w:szCs w:val="26"/>
                <w:lang w:val="it-IT"/>
              </w:rPr>
              <w:t>điều kiện phòng thí nghiệm.</w:t>
            </w:r>
          </w:p>
          <w:p w14:paraId="6056BDBE" w14:textId="77777777" w:rsidR="00E951F6" w:rsidRPr="00E951F6" w:rsidRDefault="00E951F6" w:rsidP="00E951F6">
            <w:pPr>
              <w:spacing w:line="288" w:lineRule="auto"/>
              <w:jc w:val="both"/>
              <w:rPr>
                <w:rFonts w:eastAsia="Calibri"/>
                <w:sz w:val="26"/>
                <w:szCs w:val="26"/>
                <w:lang w:val="it-IT"/>
              </w:rPr>
            </w:pPr>
            <w:r w:rsidRPr="00E951F6">
              <w:rPr>
                <w:rFonts w:eastAsiaTheme="minorEastAsia"/>
                <w:bCs/>
                <w:iCs/>
                <w:color w:val="000000" w:themeColor="text1"/>
                <w:sz w:val="26"/>
                <w:szCs w:val="26"/>
                <w:lang w:val="it-IT"/>
              </w:rPr>
              <w:t>- Q</w:t>
            </w:r>
            <w:r w:rsidRPr="00E951F6">
              <w:rPr>
                <w:rFonts w:eastAsia="Calibri"/>
                <w:sz w:val="26"/>
                <w:szCs w:val="26"/>
                <w:lang w:val="it-IT"/>
              </w:rPr>
              <w:t>uy trình biểu hiện và tinh sạch protein thành tế bào (CWP) tái tổ hợp.</w:t>
            </w:r>
          </w:p>
          <w:p w14:paraId="7ABA04DA" w14:textId="77777777" w:rsidR="00E951F6" w:rsidRPr="00E951F6" w:rsidRDefault="00E951F6" w:rsidP="00E951F6">
            <w:pPr>
              <w:spacing w:line="288" w:lineRule="auto"/>
              <w:jc w:val="both"/>
              <w:rPr>
                <w:rFonts w:eastAsiaTheme="minorEastAsia"/>
                <w:bCs/>
                <w:iCs/>
                <w:color w:val="000000" w:themeColor="text1"/>
                <w:sz w:val="26"/>
                <w:szCs w:val="26"/>
                <w:shd w:val="clear" w:color="auto" w:fill="FFFFFF"/>
                <w:lang w:val="it-IT"/>
              </w:rPr>
            </w:pPr>
            <w:r w:rsidRPr="00E951F6">
              <w:rPr>
                <w:rFonts w:eastAsiaTheme="minorEastAsia"/>
                <w:bCs/>
                <w:color w:val="000000" w:themeColor="text1"/>
                <w:sz w:val="26"/>
                <w:szCs w:val="26"/>
                <w:shd w:val="clear" w:color="auto" w:fill="FFFFFF"/>
                <w:lang w:val="it-IT"/>
              </w:rPr>
              <w:t xml:space="preserve">- Quy trình chế tạo bộ kit Real time PCR phát hiện </w:t>
            </w:r>
            <w:r w:rsidRPr="00E951F6">
              <w:rPr>
                <w:rFonts w:eastAsiaTheme="minorEastAsia"/>
                <w:bCs/>
                <w:i/>
                <w:color w:val="000000" w:themeColor="text1"/>
                <w:sz w:val="26"/>
                <w:szCs w:val="26"/>
                <w:lang w:val="it-IT" w:eastAsia="ja-JP"/>
              </w:rPr>
              <w:t>C</w:t>
            </w:r>
            <w:r w:rsidRPr="00E951F6">
              <w:rPr>
                <w:rFonts w:eastAsiaTheme="minorEastAsia"/>
                <w:bCs/>
                <w:color w:val="000000" w:themeColor="text1"/>
                <w:sz w:val="26"/>
                <w:szCs w:val="26"/>
                <w:lang w:val="it-IT" w:eastAsia="ja-JP"/>
              </w:rPr>
              <w:t>.</w:t>
            </w:r>
            <w:r w:rsidRPr="00E951F6">
              <w:rPr>
                <w:rFonts w:eastAsiaTheme="minorEastAsia"/>
                <w:bCs/>
                <w:i/>
                <w:color w:val="000000" w:themeColor="text1"/>
                <w:sz w:val="26"/>
                <w:szCs w:val="26"/>
                <w:lang w:val="it-IT" w:eastAsia="ja-JP"/>
              </w:rPr>
              <w:t xml:space="preserve"> difficile.</w:t>
            </w:r>
          </w:p>
          <w:p w14:paraId="4D590F70"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- 01 bài báo quốc tế được đăng hoặc chấp nhận đăng trong hệ thống ISI, 02 bài báo đăng tại các tạp chí trong nước.</w:t>
            </w:r>
          </w:p>
          <w:p w14:paraId="6CB2196C" w14:textId="77777777" w:rsidR="00E951F6" w:rsidRPr="00E951F6" w:rsidRDefault="00E951F6" w:rsidP="00E951F6">
            <w:pPr>
              <w:spacing w:line="288" w:lineRule="auto"/>
              <w:jc w:val="both"/>
              <w:rPr>
                <w:rFonts w:eastAsiaTheme="minorEastAsia"/>
                <w:b/>
                <w:bCs/>
                <w:color w:val="000000"/>
                <w:sz w:val="26"/>
                <w:szCs w:val="26"/>
                <w:lang w:val="vi-VN" w:eastAsia="ja-JP"/>
              </w:rPr>
            </w:pPr>
            <w:r w:rsidRPr="00E951F6">
              <w:rPr>
                <w:rFonts w:eastAsiaTheme="minorEastAsia"/>
                <w:bCs/>
                <w:color w:val="000000" w:themeColor="text1"/>
                <w:sz w:val="26"/>
                <w:szCs w:val="26"/>
                <w:lang w:val="it-IT"/>
              </w:rPr>
              <w:t>- Đào tạo được 01 thạc sĩ</w:t>
            </w:r>
            <w:r w:rsidRPr="00E951F6">
              <w:rPr>
                <w:rFonts w:eastAsiaTheme="minorEastAsia"/>
                <w:bCs/>
                <w:color w:val="000000" w:themeColor="text1"/>
                <w:sz w:val="26"/>
                <w:szCs w:val="26"/>
                <w:shd w:val="clear" w:color="auto" w:fill="FFFFFF"/>
                <w:lang w:val="it-IT"/>
              </w:rPr>
              <w:t xml:space="preserve">. </w:t>
            </w:r>
          </w:p>
        </w:tc>
        <w:tc>
          <w:tcPr>
            <w:tcW w:w="1701" w:type="dxa"/>
          </w:tcPr>
          <w:p w14:paraId="078626FE" w14:textId="77777777" w:rsidR="00E951F6" w:rsidRPr="00E951F6" w:rsidRDefault="00E951F6" w:rsidP="00E951F6">
            <w:pPr>
              <w:spacing w:line="288" w:lineRule="auto"/>
              <w:jc w:val="center"/>
              <w:rPr>
                <w:rFonts w:eastAsiaTheme="minorEastAsia"/>
                <w:b/>
                <w:bCs/>
                <w:color w:val="000000"/>
                <w:sz w:val="26"/>
                <w:szCs w:val="26"/>
                <w:lang w:val="it-IT"/>
              </w:rPr>
            </w:pPr>
            <w:r w:rsidRPr="00E951F6">
              <w:rPr>
                <w:rFonts w:eastAsiaTheme="minorEastAsia"/>
                <w:sz w:val="26"/>
                <w:szCs w:val="26"/>
                <w:lang w:val="it-IT"/>
              </w:rPr>
              <w:t>Tuyển chọn</w:t>
            </w:r>
          </w:p>
        </w:tc>
        <w:tc>
          <w:tcPr>
            <w:tcW w:w="850" w:type="dxa"/>
          </w:tcPr>
          <w:p w14:paraId="4092A156" w14:textId="77777777" w:rsidR="00E951F6" w:rsidRPr="00E951F6" w:rsidRDefault="00E951F6" w:rsidP="00E951F6">
            <w:pPr>
              <w:spacing w:line="288" w:lineRule="auto"/>
              <w:rPr>
                <w:rFonts w:eastAsiaTheme="minorEastAsia"/>
                <w:b/>
                <w:bCs/>
                <w:color w:val="000000"/>
                <w:sz w:val="26"/>
                <w:szCs w:val="26"/>
                <w:lang w:val="it-IT"/>
              </w:rPr>
            </w:pPr>
          </w:p>
        </w:tc>
      </w:tr>
      <w:tr w:rsidR="00E951F6" w:rsidRPr="00E951F6" w14:paraId="246347F7" w14:textId="77777777" w:rsidTr="00B472AB">
        <w:tc>
          <w:tcPr>
            <w:tcW w:w="568" w:type="dxa"/>
          </w:tcPr>
          <w:p w14:paraId="55F9C5E1" w14:textId="77777777" w:rsidR="00E951F6" w:rsidRPr="00E951F6" w:rsidRDefault="00E951F6" w:rsidP="00E951F6">
            <w:pPr>
              <w:spacing w:line="288" w:lineRule="auto"/>
              <w:jc w:val="center"/>
              <w:rPr>
                <w:rFonts w:eastAsiaTheme="minorEastAsia"/>
                <w:color w:val="000000"/>
                <w:sz w:val="26"/>
                <w:szCs w:val="26"/>
              </w:rPr>
            </w:pPr>
            <w:r w:rsidRPr="00E951F6">
              <w:rPr>
                <w:rFonts w:eastAsiaTheme="minorEastAsia"/>
                <w:color w:val="000000"/>
                <w:sz w:val="26"/>
                <w:szCs w:val="26"/>
              </w:rPr>
              <w:lastRenderedPageBreak/>
              <w:t>6</w:t>
            </w:r>
          </w:p>
        </w:tc>
        <w:tc>
          <w:tcPr>
            <w:tcW w:w="2409" w:type="dxa"/>
          </w:tcPr>
          <w:p w14:paraId="6A293E86" w14:textId="77777777" w:rsidR="00E951F6" w:rsidRPr="00E951F6" w:rsidRDefault="00E951F6" w:rsidP="00E951F6">
            <w:pPr>
              <w:spacing w:line="288" w:lineRule="auto"/>
              <w:jc w:val="both"/>
              <w:rPr>
                <w:rFonts w:eastAsiaTheme="minorEastAsia"/>
                <w:color w:val="000000"/>
                <w:sz w:val="26"/>
                <w:szCs w:val="26"/>
                <w:lang w:val="it-IT"/>
              </w:rPr>
            </w:pPr>
            <w:r w:rsidRPr="00E951F6">
              <w:rPr>
                <w:rFonts w:eastAsiaTheme="minorEastAsia"/>
                <w:bCs/>
                <w:color w:val="000000"/>
                <w:sz w:val="26"/>
                <w:szCs w:val="26"/>
                <w:lang w:val="it-IT"/>
              </w:rPr>
              <w:t xml:space="preserve">Khai thác và phát triển nguồn gen nấm men </w:t>
            </w:r>
            <w:r w:rsidRPr="00E951F6">
              <w:rPr>
                <w:rFonts w:eastAsiaTheme="minorEastAsia"/>
                <w:bCs/>
                <w:i/>
                <w:color w:val="000000"/>
                <w:sz w:val="26"/>
                <w:szCs w:val="26"/>
                <w:lang w:val="it-IT"/>
              </w:rPr>
              <w:t xml:space="preserve">Candida </w:t>
            </w:r>
            <w:r w:rsidRPr="00E951F6">
              <w:rPr>
                <w:rFonts w:eastAsiaTheme="minorEastAsia"/>
                <w:bCs/>
                <w:color w:val="000000"/>
                <w:sz w:val="26"/>
                <w:szCs w:val="26"/>
                <w:lang w:val="it-IT"/>
              </w:rPr>
              <w:t xml:space="preserve">spp. gây bệnh ở người phục vụ sản xuất bộ sinh phẩm chẩn đoán nấm men </w:t>
            </w:r>
            <w:r w:rsidRPr="00E951F6">
              <w:rPr>
                <w:rFonts w:eastAsiaTheme="minorEastAsia"/>
                <w:bCs/>
                <w:i/>
                <w:color w:val="000000"/>
                <w:sz w:val="26"/>
                <w:szCs w:val="26"/>
                <w:lang w:val="it-IT"/>
              </w:rPr>
              <w:t xml:space="preserve">Candida </w:t>
            </w:r>
            <w:r w:rsidRPr="00E951F6">
              <w:rPr>
                <w:rFonts w:eastAsiaTheme="minorEastAsia"/>
                <w:bCs/>
                <w:color w:val="000000"/>
                <w:sz w:val="26"/>
                <w:szCs w:val="26"/>
                <w:lang w:val="it-IT"/>
              </w:rPr>
              <w:t>spp. kháng thuốc tại Việt Nam</w:t>
            </w:r>
          </w:p>
        </w:tc>
        <w:tc>
          <w:tcPr>
            <w:tcW w:w="2694" w:type="dxa"/>
          </w:tcPr>
          <w:p w14:paraId="4B508933" w14:textId="77777777" w:rsidR="00E951F6" w:rsidRPr="00E951F6" w:rsidRDefault="00E951F6" w:rsidP="00E951F6">
            <w:pPr>
              <w:spacing w:line="288" w:lineRule="auto"/>
              <w:jc w:val="both"/>
              <w:rPr>
                <w:rFonts w:eastAsiaTheme="minorEastAsia"/>
                <w:bCs/>
                <w:color w:val="FF0000"/>
                <w:sz w:val="26"/>
                <w:szCs w:val="26"/>
                <w:lang w:val="es-ES"/>
              </w:rPr>
            </w:pPr>
            <w:r w:rsidRPr="00E951F6">
              <w:rPr>
                <w:rFonts w:eastAsia="MS Mincho"/>
                <w:bCs/>
                <w:color w:val="000000" w:themeColor="text1"/>
                <w:sz w:val="26"/>
                <w:szCs w:val="26"/>
                <w:lang w:val="it-IT"/>
              </w:rPr>
              <w:t xml:space="preserve">Khai thác, phát triển </w:t>
            </w:r>
            <w:r w:rsidRPr="00E951F6">
              <w:rPr>
                <w:rFonts w:eastAsiaTheme="minorEastAsia"/>
                <w:bCs/>
                <w:color w:val="000000" w:themeColor="text1"/>
                <w:sz w:val="26"/>
                <w:szCs w:val="26"/>
                <w:lang w:val="it-IT"/>
              </w:rPr>
              <w:t xml:space="preserve">và sử dụng hiệu quả nguồn gen nấm men </w:t>
            </w:r>
            <w:r w:rsidRPr="00E951F6">
              <w:rPr>
                <w:rFonts w:eastAsiaTheme="minorEastAsia"/>
                <w:bCs/>
                <w:i/>
                <w:color w:val="000000" w:themeColor="text1"/>
                <w:sz w:val="26"/>
                <w:szCs w:val="26"/>
                <w:lang w:val="it-IT"/>
              </w:rPr>
              <w:t xml:space="preserve">Candida </w:t>
            </w:r>
            <w:r w:rsidRPr="00E951F6">
              <w:rPr>
                <w:rFonts w:eastAsiaTheme="minorEastAsia"/>
                <w:bCs/>
                <w:color w:val="000000" w:themeColor="text1"/>
                <w:sz w:val="26"/>
                <w:szCs w:val="26"/>
                <w:lang w:val="it-IT"/>
              </w:rPr>
              <w:t xml:space="preserve">spp. gây bệnh ở người phục vụ sản </w:t>
            </w:r>
            <w:r w:rsidRPr="00E951F6">
              <w:rPr>
                <w:rFonts w:eastAsiaTheme="minorEastAsia"/>
                <w:bCs/>
                <w:color w:val="000000"/>
                <w:sz w:val="26"/>
                <w:szCs w:val="26"/>
                <w:lang w:val="it-IT"/>
              </w:rPr>
              <w:t xml:space="preserve">xuất bộ sinh phẩm chẩn đoán nấm men </w:t>
            </w:r>
            <w:r w:rsidRPr="00E951F6">
              <w:rPr>
                <w:rFonts w:eastAsiaTheme="minorEastAsia"/>
                <w:bCs/>
                <w:i/>
                <w:color w:val="000000"/>
                <w:sz w:val="26"/>
                <w:szCs w:val="26"/>
                <w:lang w:val="it-IT"/>
              </w:rPr>
              <w:t xml:space="preserve">Candida </w:t>
            </w:r>
            <w:r w:rsidRPr="00E951F6">
              <w:rPr>
                <w:rFonts w:eastAsiaTheme="minorEastAsia"/>
                <w:bCs/>
                <w:color w:val="000000"/>
                <w:sz w:val="26"/>
                <w:szCs w:val="26"/>
                <w:lang w:val="it-IT"/>
              </w:rPr>
              <w:t>spp. kháng thuốc tại Việt Nam</w:t>
            </w:r>
            <w:r w:rsidRPr="00E951F6">
              <w:rPr>
                <w:rFonts w:eastAsiaTheme="minorEastAsia"/>
                <w:bCs/>
                <w:iCs/>
                <w:color w:val="FF0000"/>
                <w:sz w:val="26"/>
                <w:szCs w:val="26"/>
                <w:lang w:val="it-IT"/>
              </w:rPr>
              <w:t>.</w:t>
            </w:r>
          </w:p>
          <w:p w14:paraId="6BAC404B" w14:textId="77777777" w:rsidR="00E951F6" w:rsidRPr="00E951F6" w:rsidRDefault="00E951F6" w:rsidP="00E951F6">
            <w:pPr>
              <w:spacing w:line="288" w:lineRule="auto"/>
              <w:jc w:val="both"/>
              <w:rPr>
                <w:rFonts w:eastAsiaTheme="minorEastAsia"/>
                <w:bCs/>
                <w:color w:val="000000"/>
                <w:sz w:val="26"/>
                <w:szCs w:val="26"/>
                <w:lang w:val="it-IT"/>
              </w:rPr>
            </w:pPr>
          </w:p>
        </w:tc>
        <w:tc>
          <w:tcPr>
            <w:tcW w:w="6237" w:type="dxa"/>
          </w:tcPr>
          <w:p w14:paraId="4A2B641F"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Bộ chủng nấm men </w:t>
            </w:r>
            <w:r w:rsidRPr="00E951F6">
              <w:rPr>
                <w:rFonts w:eastAsiaTheme="minorEastAsia"/>
                <w:bCs/>
                <w:i/>
                <w:color w:val="000000"/>
                <w:sz w:val="26"/>
                <w:szCs w:val="26"/>
                <w:lang w:val="it-IT"/>
              </w:rPr>
              <w:t>Candida</w:t>
            </w:r>
            <w:r w:rsidRPr="00E951F6">
              <w:rPr>
                <w:rFonts w:eastAsiaTheme="minorEastAsia"/>
                <w:bCs/>
                <w:color w:val="000000"/>
                <w:sz w:val="26"/>
                <w:szCs w:val="26"/>
                <w:lang w:val="it-IT"/>
              </w:rPr>
              <w:t xml:space="preserve"> spp. phân lập từ người bệnh tại Việt Nam được đăng ký mã số trên ngân hàng gen, cụ thể như sau:</w:t>
            </w:r>
          </w:p>
          <w:p w14:paraId="7DACE23C"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+ 100 chủng nấm men </w:t>
            </w:r>
            <w:r w:rsidRPr="00E951F6">
              <w:rPr>
                <w:rFonts w:eastAsiaTheme="minorEastAsia"/>
                <w:bCs/>
                <w:i/>
                <w:color w:val="000000"/>
                <w:sz w:val="26"/>
                <w:szCs w:val="26"/>
                <w:lang w:val="it-IT"/>
              </w:rPr>
              <w:t>C. albicans</w:t>
            </w:r>
            <w:r w:rsidRPr="00E951F6">
              <w:rPr>
                <w:rFonts w:eastAsiaTheme="minorEastAsia"/>
                <w:bCs/>
                <w:color w:val="000000"/>
                <w:sz w:val="26"/>
                <w:szCs w:val="26"/>
                <w:lang w:val="it-IT"/>
              </w:rPr>
              <w:t>: 30 chủng phân lập từ máu hoặc dịch não tủy, 70 chủng từ các cơ quan bị bệnh khác.</w:t>
            </w:r>
          </w:p>
          <w:p w14:paraId="6C7003FE"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+ 70 chủng nấm men </w:t>
            </w:r>
            <w:r w:rsidRPr="00E951F6">
              <w:rPr>
                <w:rFonts w:eastAsiaTheme="minorEastAsia"/>
                <w:bCs/>
                <w:i/>
                <w:color w:val="000000"/>
                <w:sz w:val="26"/>
                <w:szCs w:val="26"/>
                <w:lang w:val="it-IT"/>
              </w:rPr>
              <w:t>C. tropicalis</w:t>
            </w:r>
            <w:r w:rsidRPr="00E951F6">
              <w:rPr>
                <w:rFonts w:eastAsiaTheme="minorEastAsia"/>
                <w:bCs/>
                <w:color w:val="000000"/>
                <w:sz w:val="26"/>
                <w:szCs w:val="26"/>
                <w:lang w:val="it-IT"/>
              </w:rPr>
              <w:t>: 20 chủng phân lập từ máu hoặc dịch não tủy, 50 chủng từ cơ quan bị bệnh khác.</w:t>
            </w:r>
          </w:p>
          <w:p w14:paraId="20560C34"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+ 70 chủng nấm men </w:t>
            </w:r>
            <w:r w:rsidRPr="00E951F6">
              <w:rPr>
                <w:rFonts w:eastAsiaTheme="minorEastAsia"/>
                <w:bCs/>
                <w:i/>
                <w:color w:val="000000"/>
                <w:sz w:val="26"/>
                <w:szCs w:val="26"/>
                <w:lang w:val="it-IT"/>
              </w:rPr>
              <w:t>C. glabrata</w:t>
            </w:r>
            <w:r w:rsidRPr="00E951F6">
              <w:rPr>
                <w:rFonts w:eastAsiaTheme="minorEastAsia"/>
                <w:bCs/>
                <w:color w:val="000000"/>
                <w:sz w:val="26"/>
                <w:szCs w:val="26"/>
                <w:lang w:val="it-IT"/>
              </w:rPr>
              <w:t>: 20 chủng phân lập từ máu hoặc dịch não tủy, 50 chủng từ cơ quan bị bệnh khác.</w:t>
            </w:r>
          </w:p>
          <w:p w14:paraId="201EF425"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+ 50 chủng nấm men </w:t>
            </w:r>
            <w:r w:rsidRPr="00E951F6">
              <w:rPr>
                <w:rFonts w:eastAsiaTheme="minorEastAsia"/>
                <w:bCs/>
                <w:i/>
                <w:color w:val="000000"/>
                <w:sz w:val="26"/>
                <w:szCs w:val="26"/>
                <w:lang w:val="it-IT"/>
              </w:rPr>
              <w:t>C. parapsilosis</w:t>
            </w:r>
            <w:r w:rsidRPr="00E951F6">
              <w:rPr>
                <w:rFonts w:eastAsiaTheme="minorEastAsia"/>
                <w:bCs/>
                <w:color w:val="000000"/>
                <w:sz w:val="26"/>
                <w:szCs w:val="26"/>
                <w:lang w:val="it-IT"/>
              </w:rPr>
              <w:t>: 10 chủng phân lập từ máu hoặc dịch não tủy, 20 chủng từ cơ quan bị bệnh khác.</w:t>
            </w:r>
          </w:p>
          <w:p w14:paraId="5E88ED55"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+ 50 chủng nấm men </w:t>
            </w:r>
            <w:r w:rsidRPr="00E951F6">
              <w:rPr>
                <w:rFonts w:eastAsiaTheme="minorEastAsia"/>
                <w:bCs/>
                <w:i/>
                <w:color w:val="000000"/>
                <w:sz w:val="26"/>
                <w:szCs w:val="26"/>
                <w:lang w:val="it-IT"/>
              </w:rPr>
              <w:t>C. krusei</w:t>
            </w:r>
            <w:r w:rsidRPr="00E951F6">
              <w:rPr>
                <w:rFonts w:eastAsiaTheme="minorEastAsia"/>
                <w:bCs/>
                <w:color w:val="000000"/>
                <w:sz w:val="26"/>
                <w:szCs w:val="26"/>
                <w:lang w:val="it-IT"/>
              </w:rPr>
              <w:t xml:space="preserve">: 5 chủng phân lập từ máu hoặc dịch não tủy, 45 chủng từ cơ quan bị bệnh khác. </w:t>
            </w:r>
          </w:p>
          <w:p w14:paraId="4605B111"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+ 30 chủng nấm men </w:t>
            </w:r>
            <w:r w:rsidRPr="00E951F6">
              <w:rPr>
                <w:rFonts w:eastAsiaTheme="minorEastAsia"/>
                <w:bCs/>
                <w:i/>
                <w:color w:val="000000"/>
                <w:sz w:val="26"/>
                <w:szCs w:val="26"/>
                <w:lang w:val="it-IT"/>
              </w:rPr>
              <w:t xml:space="preserve">Candida </w:t>
            </w:r>
            <w:r w:rsidRPr="00E951F6">
              <w:rPr>
                <w:rFonts w:eastAsiaTheme="minorEastAsia"/>
                <w:bCs/>
                <w:color w:val="000000"/>
                <w:sz w:val="26"/>
                <w:szCs w:val="26"/>
                <w:lang w:val="it-IT"/>
              </w:rPr>
              <w:t xml:space="preserve">spp. gây bệnh khác: 5 chủng phân lập từ máu hoặc dịch não tủy, 25 chủng từ cơ quan bị bệnh khác. </w:t>
            </w:r>
          </w:p>
          <w:p w14:paraId="6366B530" w14:textId="77777777" w:rsidR="00E951F6" w:rsidRPr="00E951F6" w:rsidRDefault="00E951F6" w:rsidP="00E951F6">
            <w:pPr>
              <w:spacing w:line="288" w:lineRule="auto"/>
              <w:jc w:val="both"/>
              <w:rPr>
                <w:rFonts w:eastAsiaTheme="minorEastAsia"/>
                <w:bCs/>
                <w:color w:val="000000"/>
                <w:sz w:val="26"/>
                <w:szCs w:val="26"/>
                <w:lang w:val="it-IT"/>
              </w:rPr>
            </w:pPr>
            <w:r w:rsidRPr="00E951F6">
              <w:rPr>
                <w:rFonts w:eastAsiaTheme="minorEastAsia"/>
                <w:bCs/>
                <w:color w:val="000000"/>
                <w:sz w:val="26"/>
                <w:szCs w:val="26"/>
                <w:lang w:val="it-IT"/>
              </w:rPr>
              <w:t xml:space="preserve">- Báo cáo đặc điểm dịch tễ, dịch tễ học phân tử, kháng kháng sinh đại diện loài nấm </w:t>
            </w:r>
            <w:r w:rsidRPr="00E951F6">
              <w:rPr>
                <w:rFonts w:eastAsiaTheme="minorEastAsia"/>
                <w:bCs/>
                <w:i/>
                <w:color w:val="000000"/>
                <w:sz w:val="26"/>
                <w:szCs w:val="26"/>
                <w:lang w:val="it-IT"/>
              </w:rPr>
              <w:t>Candida</w:t>
            </w:r>
            <w:r w:rsidRPr="00E951F6">
              <w:rPr>
                <w:rFonts w:eastAsiaTheme="minorEastAsia"/>
                <w:bCs/>
                <w:color w:val="000000"/>
                <w:sz w:val="26"/>
                <w:szCs w:val="26"/>
                <w:lang w:val="it-IT"/>
              </w:rPr>
              <w:t xml:space="preserve"> spp. gây bệnh tại Việt Nam.</w:t>
            </w:r>
          </w:p>
          <w:p w14:paraId="7641CE5F" w14:textId="77777777" w:rsidR="00E951F6" w:rsidRPr="00E951F6" w:rsidRDefault="00E951F6" w:rsidP="00E951F6">
            <w:pPr>
              <w:spacing w:line="288" w:lineRule="auto"/>
              <w:jc w:val="both"/>
              <w:rPr>
                <w:rFonts w:eastAsiaTheme="minorEastAsia"/>
                <w:bCs/>
                <w:color w:val="000000"/>
                <w:spacing w:val="-6"/>
                <w:sz w:val="26"/>
                <w:szCs w:val="26"/>
                <w:lang w:val="it-IT"/>
              </w:rPr>
            </w:pPr>
            <w:r w:rsidRPr="00E951F6">
              <w:rPr>
                <w:rFonts w:eastAsiaTheme="minorEastAsia"/>
                <w:bCs/>
                <w:color w:val="000000"/>
                <w:sz w:val="26"/>
                <w:szCs w:val="26"/>
                <w:lang w:val="it-IT"/>
              </w:rPr>
              <w:t xml:space="preserve">- </w:t>
            </w:r>
            <w:r w:rsidRPr="00E951F6">
              <w:rPr>
                <w:rFonts w:eastAsiaTheme="minorEastAsia"/>
                <w:bCs/>
                <w:color w:val="000000"/>
                <w:spacing w:val="-6"/>
                <w:sz w:val="26"/>
                <w:szCs w:val="26"/>
                <w:lang w:val="it-IT"/>
              </w:rPr>
              <w:t>Báo cáo kết quả xác định đột biến một số gen liên quan đến kháng thuốc nhóm azole của một số loài nấm</w:t>
            </w:r>
            <w:r w:rsidRPr="00E951F6">
              <w:rPr>
                <w:rFonts w:eastAsiaTheme="minorEastAsia"/>
                <w:bCs/>
                <w:i/>
                <w:color w:val="000000"/>
                <w:spacing w:val="-6"/>
                <w:sz w:val="26"/>
                <w:szCs w:val="26"/>
                <w:lang w:val="it-IT"/>
              </w:rPr>
              <w:t xml:space="preserve"> Candida</w:t>
            </w:r>
            <w:r w:rsidRPr="00E951F6">
              <w:rPr>
                <w:rFonts w:eastAsiaTheme="minorEastAsia"/>
                <w:bCs/>
                <w:color w:val="000000"/>
                <w:spacing w:val="-6"/>
                <w:sz w:val="26"/>
                <w:szCs w:val="26"/>
                <w:lang w:val="it-IT"/>
              </w:rPr>
              <w:t xml:space="preserve"> spp. gây bệnh thường gặp.</w:t>
            </w:r>
          </w:p>
          <w:p w14:paraId="55970DD8" w14:textId="77777777" w:rsidR="00E951F6" w:rsidRPr="00E951F6" w:rsidRDefault="00E951F6" w:rsidP="00E951F6">
            <w:pPr>
              <w:spacing w:line="288" w:lineRule="auto"/>
              <w:jc w:val="both"/>
              <w:rPr>
                <w:rFonts w:eastAsiaTheme="minorEastAsia"/>
                <w:bCs/>
                <w:color w:val="000000"/>
                <w:spacing w:val="-6"/>
                <w:sz w:val="26"/>
                <w:szCs w:val="26"/>
                <w:lang w:val="it-IT"/>
              </w:rPr>
            </w:pPr>
            <w:r w:rsidRPr="00E951F6">
              <w:rPr>
                <w:rFonts w:eastAsiaTheme="minorEastAsia"/>
                <w:bCs/>
                <w:color w:val="000000"/>
                <w:spacing w:val="-6"/>
                <w:sz w:val="26"/>
                <w:szCs w:val="26"/>
                <w:lang w:val="it-IT"/>
              </w:rPr>
              <w:lastRenderedPageBreak/>
              <w:t xml:space="preserve">- Quy trình chế tạo bộ sinh phẩm chẩn đoán nâm </w:t>
            </w:r>
            <w:r w:rsidRPr="00E951F6">
              <w:rPr>
                <w:rFonts w:eastAsiaTheme="minorEastAsia"/>
                <w:bCs/>
                <w:i/>
                <w:color w:val="000000"/>
                <w:spacing w:val="-6"/>
                <w:sz w:val="26"/>
                <w:szCs w:val="26"/>
                <w:lang w:val="it-IT"/>
              </w:rPr>
              <w:t>Candida</w:t>
            </w:r>
            <w:r w:rsidRPr="00E951F6">
              <w:rPr>
                <w:rFonts w:eastAsiaTheme="minorEastAsia"/>
                <w:bCs/>
                <w:color w:val="000000"/>
                <w:spacing w:val="-6"/>
                <w:sz w:val="26"/>
                <w:szCs w:val="26"/>
                <w:lang w:val="it-IT"/>
              </w:rPr>
              <w:t xml:space="preserve"> spp. kháng thuốc.</w:t>
            </w:r>
          </w:p>
          <w:p w14:paraId="1EFAF0B6" w14:textId="77777777" w:rsidR="00E951F6" w:rsidRPr="00E951F6" w:rsidRDefault="00E951F6" w:rsidP="00E951F6">
            <w:pPr>
              <w:spacing w:line="288" w:lineRule="auto"/>
              <w:jc w:val="both"/>
              <w:rPr>
                <w:rFonts w:eastAsiaTheme="minorEastAsia"/>
                <w:bCs/>
                <w:color w:val="000000" w:themeColor="text1"/>
                <w:sz w:val="26"/>
                <w:szCs w:val="26"/>
                <w:lang w:val="it-IT"/>
              </w:rPr>
            </w:pPr>
            <w:r w:rsidRPr="00E951F6">
              <w:rPr>
                <w:rFonts w:eastAsiaTheme="minorEastAsia"/>
                <w:bCs/>
                <w:color w:val="000000" w:themeColor="text1"/>
                <w:sz w:val="26"/>
                <w:szCs w:val="26"/>
                <w:lang w:val="it-IT"/>
              </w:rPr>
              <w:t xml:space="preserve">- 50 bộ sinh phẩm xác định tình trạng nấm </w:t>
            </w:r>
            <w:r w:rsidRPr="00E951F6">
              <w:rPr>
                <w:rFonts w:eastAsiaTheme="minorEastAsia"/>
                <w:bCs/>
                <w:i/>
                <w:color w:val="000000" w:themeColor="text1"/>
                <w:sz w:val="26"/>
                <w:szCs w:val="26"/>
                <w:lang w:val="it-IT"/>
              </w:rPr>
              <w:t>Candida</w:t>
            </w:r>
            <w:r w:rsidRPr="00E951F6">
              <w:rPr>
                <w:rFonts w:eastAsiaTheme="minorEastAsia"/>
                <w:bCs/>
                <w:color w:val="000000" w:themeColor="text1"/>
                <w:sz w:val="26"/>
                <w:szCs w:val="26"/>
                <w:lang w:val="it-IT"/>
              </w:rPr>
              <w:t xml:space="preserve"> spp. kháng thuốc, mỗi bộ xác định cho 05 mẫu nấm khác nhau, đạt độ nhạy, độ đặc hiệu </w:t>
            </w:r>
            <w:r w:rsidRPr="00E951F6">
              <w:rPr>
                <w:rFonts w:eastAsiaTheme="minorEastAsia"/>
                <w:bCs/>
                <w:color w:val="000000" w:themeColor="text1"/>
                <w:spacing w:val="-4"/>
                <w:sz w:val="26"/>
                <w:szCs w:val="26"/>
                <w:shd w:val="clear" w:color="auto" w:fill="FFFFFF"/>
                <w:lang w:val="it-IT"/>
              </w:rPr>
              <w:t>≥95%</w:t>
            </w:r>
            <w:r w:rsidRPr="00E951F6">
              <w:rPr>
                <w:rFonts w:eastAsiaTheme="minorEastAsia"/>
                <w:bCs/>
                <w:color w:val="000000" w:themeColor="text1"/>
                <w:sz w:val="26"/>
                <w:szCs w:val="26"/>
                <w:lang w:val="it-IT"/>
              </w:rPr>
              <w:t>.</w:t>
            </w:r>
          </w:p>
          <w:p w14:paraId="1BF13668" w14:textId="77777777" w:rsidR="00E951F6" w:rsidRPr="00E951F6" w:rsidRDefault="00E951F6" w:rsidP="00E951F6">
            <w:pPr>
              <w:spacing w:line="288" w:lineRule="auto"/>
              <w:jc w:val="both"/>
              <w:rPr>
                <w:rFonts w:eastAsiaTheme="minorEastAsia"/>
                <w:bCs/>
                <w:sz w:val="26"/>
                <w:szCs w:val="26"/>
                <w:lang w:val="it-IT"/>
              </w:rPr>
            </w:pPr>
            <w:r w:rsidRPr="00E951F6">
              <w:rPr>
                <w:rFonts w:eastAsiaTheme="minorEastAsia"/>
                <w:bCs/>
                <w:sz w:val="26"/>
                <w:szCs w:val="26"/>
                <w:lang w:val="it-IT"/>
              </w:rPr>
              <w:t>- 01 bài báo quốc tế được đăng hoặc chấp nhận đăng trong hệ thống ISI, 02 bài báo đăng tại các tạp chí trong nước.</w:t>
            </w:r>
          </w:p>
          <w:p w14:paraId="0FC107C7" w14:textId="77777777" w:rsidR="00E951F6" w:rsidRPr="00E951F6" w:rsidRDefault="00E951F6" w:rsidP="00E951F6">
            <w:pPr>
              <w:spacing w:line="288" w:lineRule="auto"/>
              <w:jc w:val="both"/>
              <w:rPr>
                <w:rFonts w:eastAsiaTheme="minorEastAsia"/>
                <w:bCs/>
                <w:color w:val="000000"/>
                <w:sz w:val="26"/>
                <w:szCs w:val="26"/>
                <w:lang w:val="vi-VN" w:eastAsia="ja-JP"/>
              </w:rPr>
            </w:pPr>
            <w:r w:rsidRPr="00E951F6">
              <w:rPr>
                <w:rFonts w:eastAsiaTheme="minorEastAsia"/>
                <w:bCs/>
                <w:sz w:val="26"/>
                <w:szCs w:val="26"/>
                <w:lang w:val="it-IT"/>
              </w:rPr>
              <w:t>- Đào tạo được 01 thạc sĩ</w:t>
            </w:r>
            <w:r w:rsidRPr="00E951F6">
              <w:rPr>
                <w:rFonts w:eastAsiaTheme="minorEastAsia"/>
                <w:bCs/>
                <w:color w:val="FF0000"/>
                <w:sz w:val="26"/>
                <w:szCs w:val="26"/>
                <w:shd w:val="clear" w:color="auto" w:fill="FFFFFF"/>
                <w:lang w:val="it-IT"/>
              </w:rPr>
              <w:t>.</w:t>
            </w:r>
          </w:p>
        </w:tc>
        <w:tc>
          <w:tcPr>
            <w:tcW w:w="1701" w:type="dxa"/>
          </w:tcPr>
          <w:p w14:paraId="7B542885" w14:textId="77777777" w:rsidR="00E951F6" w:rsidRPr="00E951F6" w:rsidRDefault="00E951F6" w:rsidP="00E951F6">
            <w:pPr>
              <w:spacing w:line="288" w:lineRule="auto"/>
              <w:jc w:val="center"/>
              <w:rPr>
                <w:rFonts w:eastAsiaTheme="minorEastAsia"/>
                <w:color w:val="000000"/>
                <w:sz w:val="26"/>
                <w:szCs w:val="26"/>
                <w:lang w:val="it-IT"/>
              </w:rPr>
            </w:pPr>
            <w:r w:rsidRPr="00E951F6">
              <w:rPr>
                <w:rFonts w:eastAsiaTheme="minorEastAsia"/>
                <w:sz w:val="26"/>
                <w:szCs w:val="26"/>
                <w:lang w:val="it-IT"/>
              </w:rPr>
              <w:lastRenderedPageBreak/>
              <w:t>Tuyển chọn</w:t>
            </w:r>
          </w:p>
        </w:tc>
        <w:tc>
          <w:tcPr>
            <w:tcW w:w="850" w:type="dxa"/>
          </w:tcPr>
          <w:p w14:paraId="66A35E3D" w14:textId="77777777" w:rsidR="00E951F6" w:rsidRPr="00E951F6" w:rsidRDefault="00E951F6" w:rsidP="00E951F6">
            <w:pPr>
              <w:spacing w:line="288" w:lineRule="auto"/>
              <w:rPr>
                <w:rFonts w:eastAsiaTheme="minorEastAsia"/>
                <w:color w:val="000000"/>
                <w:sz w:val="26"/>
                <w:szCs w:val="26"/>
                <w:lang w:val="it-IT"/>
              </w:rPr>
            </w:pPr>
          </w:p>
        </w:tc>
      </w:tr>
    </w:tbl>
    <w:p w14:paraId="0894D1D3" w14:textId="77777777"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61FA2" w14:textId="77777777" w:rsidR="00E91801" w:rsidRDefault="00E91801">
      <w:r>
        <w:separator/>
      </w:r>
    </w:p>
  </w:endnote>
  <w:endnote w:type="continuationSeparator" w:id="0">
    <w:p w14:paraId="5C7C0338" w14:textId="77777777" w:rsidR="00E91801" w:rsidRDefault="00E9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CAEF"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CE9EC39"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EFCB1" w14:textId="77777777" w:rsidR="003E032E" w:rsidRDefault="003E032E">
    <w:pPr>
      <w:pStyle w:val="Footer"/>
      <w:jc w:val="center"/>
    </w:pPr>
  </w:p>
  <w:p w14:paraId="4820BF6F"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AE34" w14:textId="77777777" w:rsidR="00E91801" w:rsidRDefault="00E91801">
      <w:r>
        <w:separator/>
      </w:r>
    </w:p>
  </w:footnote>
  <w:footnote w:type="continuationSeparator" w:id="0">
    <w:p w14:paraId="59C182C4" w14:textId="77777777" w:rsidR="00E91801" w:rsidRDefault="00E9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E4"/>
    <w:rsid w:val="00003F96"/>
    <w:rsid w:val="000075BE"/>
    <w:rsid w:val="000102B5"/>
    <w:rsid w:val="00012E48"/>
    <w:rsid w:val="00012FF1"/>
    <w:rsid w:val="00013F4F"/>
    <w:rsid w:val="00025A6A"/>
    <w:rsid w:val="00026379"/>
    <w:rsid w:val="00030FA3"/>
    <w:rsid w:val="00032A52"/>
    <w:rsid w:val="00033B6F"/>
    <w:rsid w:val="00036FFB"/>
    <w:rsid w:val="00042017"/>
    <w:rsid w:val="000556E3"/>
    <w:rsid w:val="000578DC"/>
    <w:rsid w:val="00057A3B"/>
    <w:rsid w:val="000611CD"/>
    <w:rsid w:val="0007451B"/>
    <w:rsid w:val="00083181"/>
    <w:rsid w:val="00084913"/>
    <w:rsid w:val="000853CF"/>
    <w:rsid w:val="00090532"/>
    <w:rsid w:val="00094FB1"/>
    <w:rsid w:val="0009733B"/>
    <w:rsid w:val="000C6FE0"/>
    <w:rsid w:val="000D33B1"/>
    <w:rsid w:val="000F2000"/>
    <w:rsid w:val="000F3538"/>
    <w:rsid w:val="000F3E34"/>
    <w:rsid w:val="000F6691"/>
    <w:rsid w:val="00105380"/>
    <w:rsid w:val="00107788"/>
    <w:rsid w:val="0011077E"/>
    <w:rsid w:val="00124036"/>
    <w:rsid w:val="001253E8"/>
    <w:rsid w:val="00133329"/>
    <w:rsid w:val="00155FDE"/>
    <w:rsid w:val="00156B29"/>
    <w:rsid w:val="00161AE2"/>
    <w:rsid w:val="001752B5"/>
    <w:rsid w:val="0018457E"/>
    <w:rsid w:val="001906F0"/>
    <w:rsid w:val="001913B5"/>
    <w:rsid w:val="001A5A71"/>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461C4"/>
    <w:rsid w:val="0034781C"/>
    <w:rsid w:val="003530AE"/>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B0F4A"/>
    <w:rsid w:val="004B2F1A"/>
    <w:rsid w:val="004C775B"/>
    <w:rsid w:val="004D76E6"/>
    <w:rsid w:val="004E6AFA"/>
    <w:rsid w:val="004F76F8"/>
    <w:rsid w:val="004F7A30"/>
    <w:rsid w:val="00522654"/>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44E82"/>
    <w:rsid w:val="00754956"/>
    <w:rsid w:val="007553F1"/>
    <w:rsid w:val="007573B0"/>
    <w:rsid w:val="00765915"/>
    <w:rsid w:val="007728BB"/>
    <w:rsid w:val="00773D3B"/>
    <w:rsid w:val="007742C7"/>
    <w:rsid w:val="00794390"/>
    <w:rsid w:val="007A5F38"/>
    <w:rsid w:val="007A7A63"/>
    <w:rsid w:val="007B0661"/>
    <w:rsid w:val="007C4C08"/>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28F2"/>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1AC2"/>
    <w:rsid w:val="00AF2435"/>
    <w:rsid w:val="00AF741F"/>
    <w:rsid w:val="00B047AD"/>
    <w:rsid w:val="00B15879"/>
    <w:rsid w:val="00B218DC"/>
    <w:rsid w:val="00B23EB0"/>
    <w:rsid w:val="00B37ADE"/>
    <w:rsid w:val="00B45905"/>
    <w:rsid w:val="00B51CD3"/>
    <w:rsid w:val="00B76DBB"/>
    <w:rsid w:val="00B94D72"/>
    <w:rsid w:val="00BA4C0A"/>
    <w:rsid w:val="00BB2A18"/>
    <w:rsid w:val="00BB784E"/>
    <w:rsid w:val="00BC5D3E"/>
    <w:rsid w:val="00BF5119"/>
    <w:rsid w:val="00BF6044"/>
    <w:rsid w:val="00C13410"/>
    <w:rsid w:val="00C228D9"/>
    <w:rsid w:val="00C23B24"/>
    <w:rsid w:val="00C25D15"/>
    <w:rsid w:val="00C3140E"/>
    <w:rsid w:val="00C316D4"/>
    <w:rsid w:val="00C3522C"/>
    <w:rsid w:val="00C40AA9"/>
    <w:rsid w:val="00C42DBF"/>
    <w:rsid w:val="00C5524D"/>
    <w:rsid w:val="00C5625C"/>
    <w:rsid w:val="00C578D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450E3"/>
    <w:rsid w:val="00E52C57"/>
    <w:rsid w:val="00E5310E"/>
    <w:rsid w:val="00E549EB"/>
    <w:rsid w:val="00E56D99"/>
    <w:rsid w:val="00E608B5"/>
    <w:rsid w:val="00E60A69"/>
    <w:rsid w:val="00E65C6B"/>
    <w:rsid w:val="00E72525"/>
    <w:rsid w:val="00E75B1D"/>
    <w:rsid w:val="00E801B2"/>
    <w:rsid w:val="00E83174"/>
    <w:rsid w:val="00E861DA"/>
    <w:rsid w:val="00E91801"/>
    <w:rsid w:val="00E951F6"/>
    <w:rsid w:val="00EA40E4"/>
    <w:rsid w:val="00EA4709"/>
    <w:rsid w:val="00EB5927"/>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DDA"/>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F7A7-5B3B-419E-AC6B-8620756D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2641</Words>
  <Characters>10003</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Windows User</cp:lastModifiedBy>
  <cp:revision>7</cp:revision>
  <cp:lastPrinted>2021-07-30T02:31:00Z</cp:lastPrinted>
  <dcterms:created xsi:type="dcterms:W3CDTF">2021-07-28T08:28:00Z</dcterms:created>
  <dcterms:modified xsi:type="dcterms:W3CDTF">2021-08-06T10:28:00Z</dcterms:modified>
</cp:coreProperties>
</file>