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2D" w:rsidRPr="007B1C5F" w:rsidRDefault="00460F69" w:rsidP="00460F69">
      <w:pPr>
        <w:jc w:val="center"/>
        <w:rPr>
          <w:rFonts w:ascii="Times New Roman" w:hAnsi="Times New Roman" w:cs="Times New Roman"/>
          <w:b/>
          <w:sz w:val="28"/>
          <w:szCs w:val="28"/>
        </w:rPr>
      </w:pPr>
      <w:r w:rsidRPr="007B1C5F">
        <w:rPr>
          <w:rFonts w:ascii="Times New Roman" w:hAnsi="Times New Roman" w:cs="Times New Roman"/>
          <w:b/>
          <w:sz w:val="28"/>
          <w:szCs w:val="28"/>
        </w:rPr>
        <w:t>PHỤ LỤC I</w:t>
      </w:r>
    </w:p>
    <w:p w:rsidR="005E4214" w:rsidRPr="007B1C5F" w:rsidRDefault="00460F69" w:rsidP="008B2B7F">
      <w:pPr>
        <w:spacing w:after="0" w:line="240" w:lineRule="auto"/>
        <w:jc w:val="center"/>
        <w:rPr>
          <w:rFonts w:ascii="Times New Roman" w:hAnsi="Times New Roman" w:cs="Times New Roman"/>
          <w:b/>
          <w:sz w:val="28"/>
          <w:szCs w:val="28"/>
        </w:rPr>
      </w:pPr>
      <w:r w:rsidRPr="007B1C5F">
        <w:rPr>
          <w:rFonts w:ascii="Times New Roman" w:hAnsi="Times New Roman" w:cs="Times New Roman"/>
          <w:b/>
          <w:sz w:val="28"/>
          <w:szCs w:val="28"/>
        </w:rPr>
        <w:t>DANH MỤC CHẾ ĐỘ BÁO CÁO ĐỊNH KỲ ĐỀ NGHỊ GIỮ NGUYÊN,</w:t>
      </w:r>
    </w:p>
    <w:p w:rsidR="005E4214" w:rsidRPr="007B1C5F" w:rsidRDefault="00460F69" w:rsidP="008B2B7F">
      <w:pPr>
        <w:spacing w:after="0" w:line="240" w:lineRule="auto"/>
        <w:jc w:val="center"/>
        <w:rPr>
          <w:rFonts w:ascii="Times New Roman" w:hAnsi="Times New Roman" w:cs="Times New Roman"/>
          <w:b/>
          <w:sz w:val="28"/>
          <w:szCs w:val="28"/>
        </w:rPr>
      </w:pPr>
      <w:r w:rsidRPr="007B1C5F">
        <w:rPr>
          <w:rFonts w:ascii="Times New Roman" w:hAnsi="Times New Roman" w:cs="Times New Roman"/>
          <w:b/>
          <w:sz w:val="28"/>
          <w:szCs w:val="28"/>
        </w:rPr>
        <w:t xml:space="preserve"> BÃI BỎ, SỬA ĐỔI, BỔ SUNG THUỘC PHẠM VI QUẢN LÝ </w:t>
      </w:r>
    </w:p>
    <w:p w:rsidR="00460F69" w:rsidRPr="007B1C5F" w:rsidRDefault="00460F69" w:rsidP="008B2B7F">
      <w:pPr>
        <w:spacing w:after="0" w:line="240" w:lineRule="auto"/>
        <w:jc w:val="center"/>
        <w:rPr>
          <w:rFonts w:ascii="Times New Roman" w:hAnsi="Times New Roman" w:cs="Times New Roman"/>
          <w:b/>
          <w:sz w:val="28"/>
          <w:szCs w:val="28"/>
        </w:rPr>
      </w:pPr>
      <w:r w:rsidRPr="007B1C5F">
        <w:rPr>
          <w:rFonts w:ascii="Times New Roman" w:hAnsi="Times New Roman" w:cs="Times New Roman"/>
          <w:b/>
          <w:sz w:val="28"/>
          <w:szCs w:val="28"/>
        </w:rPr>
        <w:t>CỦA BỘ KHOA HỌC VÀ CÔNG NGHỆ</w:t>
      </w:r>
    </w:p>
    <w:p w:rsidR="000C31E8" w:rsidRPr="007B1C5F" w:rsidRDefault="000C31E8" w:rsidP="008B2B7F">
      <w:pPr>
        <w:spacing w:before="120" w:after="120" w:line="240" w:lineRule="auto"/>
        <w:jc w:val="center"/>
        <w:rPr>
          <w:rFonts w:ascii="Times New Roman" w:hAnsi="Times New Roman" w:cs="Times New Roman"/>
          <w:b/>
          <w:sz w:val="28"/>
          <w:szCs w:val="28"/>
        </w:rPr>
      </w:pPr>
      <w:r w:rsidRPr="007B1C5F">
        <w:rPr>
          <w:rFonts w:ascii="Times New Roman" w:hAnsi="Times New Roman" w:cs="Times New Roman"/>
          <w:b/>
          <w:sz w:val="28"/>
          <w:szCs w:val="28"/>
        </w:rPr>
        <w:t>(Báo cáo trong hoạt động của các cơ quan nhà nước)</w:t>
      </w:r>
    </w:p>
    <w:p w:rsidR="005E4214" w:rsidRPr="007B1C5F" w:rsidRDefault="005E4214" w:rsidP="008B2B7F">
      <w:pPr>
        <w:spacing w:before="120" w:after="120" w:line="240" w:lineRule="auto"/>
        <w:jc w:val="center"/>
        <w:rPr>
          <w:rFonts w:ascii="Times New Roman" w:hAnsi="Times New Roman" w:cs="Times New Roman"/>
          <w:i/>
          <w:sz w:val="28"/>
          <w:szCs w:val="28"/>
        </w:rPr>
      </w:pPr>
      <w:r w:rsidRPr="007B1C5F">
        <w:rPr>
          <w:rFonts w:ascii="Times New Roman" w:hAnsi="Times New Roman" w:cs="Times New Roman"/>
          <w:i/>
          <w:sz w:val="28"/>
          <w:szCs w:val="28"/>
        </w:rPr>
        <w:t xml:space="preserve">(Kèm theo Quyết định số      /QĐ-BKHCN ngày     tháng     năm </w:t>
      </w:r>
      <w:proofErr w:type="gramStart"/>
      <w:r w:rsidRPr="007B1C5F">
        <w:rPr>
          <w:rFonts w:ascii="Times New Roman" w:hAnsi="Times New Roman" w:cs="Times New Roman"/>
          <w:i/>
          <w:sz w:val="28"/>
          <w:szCs w:val="28"/>
        </w:rPr>
        <w:t>2018 )</w:t>
      </w:r>
      <w:proofErr w:type="gramEnd"/>
    </w:p>
    <w:p w:rsidR="00AC4AFA" w:rsidRPr="007B1C5F" w:rsidRDefault="000E582A" w:rsidP="009F2636">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73.25pt;margin-top:4.4pt;width:142.5pt;height:0;z-index:251658240" o:connectortype="straight"/>
        </w:pict>
      </w:r>
    </w:p>
    <w:p w:rsidR="005E4214" w:rsidRPr="007B1C5F" w:rsidRDefault="005E4214" w:rsidP="00C554FF">
      <w:pPr>
        <w:spacing w:before="120" w:after="120" w:line="240" w:lineRule="auto"/>
        <w:ind w:firstLine="720"/>
        <w:jc w:val="both"/>
        <w:rPr>
          <w:rFonts w:ascii="Times New Roman" w:hAnsi="Times New Roman" w:cs="Times New Roman"/>
          <w:b/>
          <w:sz w:val="28"/>
          <w:szCs w:val="28"/>
        </w:rPr>
      </w:pPr>
      <w:r w:rsidRPr="007B1C5F">
        <w:rPr>
          <w:rFonts w:ascii="Times New Roman" w:hAnsi="Times New Roman" w:cs="Times New Roman"/>
          <w:b/>
          <w:sz w:val="28"/>
          <w:szCs w:val="28"/>
        </w:rPr>
        <w:t>I. CHẾ ĐỘ BÁO CÁO ĐỊNH KỲ ĐỀ NGHỊ BÃI BỎ</w:t>
      </w:r>
    </w:p>
    <w:p w:rsidR="000C31E8" w:rsidRPr="007B1C5F" w:rsidRDefault="00767747" w:rsidP="0092635C">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1. Báo cáo hàng năm việc thực hiện Quy hoạch mạng lưới các viện, trung tâm nghiên cứu và phòng thí nghiệm về </w:t>
      </w:r>
      <w:r w:rsidRPr="007B1C5F">
        <w:rPr>
          <w:rFonts w:ascii="Times New Roman" w:eastAsia="Times New Roman" w:hAnsi="Times New Roman" w:cs="Times New Roman"/>
          <w:bCs/>
          <w:i/>
          <w:sz w:val="28"/>
          <w:szCs w:val="28"/>
        </w:rPr>
        <w:t>công nghệ sinh học</w:t>
      </w:r>
      <w:r w:rsidR="00A86B13" w:rsidRPr="007B1C5F">
        <w:rPr>
          <w:rFonts w:ascii="Times New Roman" w:eastAsia="Times New Roman" w:hAnsi="Times New Roman" w:cs="Times New Roman"/>
          <w:i/>
          <w:sz w:val="28"/>
          <w:szCs w:val="28"/>
        </w:rPr>
        <w:t xml:space="preserve"> đến năm 2025</w:t>
      </w:r>
      <w:r w:rsidR="000C31E8" w:rsidRPr="007B1C5F">
        <w:rPr>
          <w:rFonts w:ascii="Times New Roman" w:eastAsia="Times New Roman" w:hAnsi="Times New Roman" w:cs="Times New Roman"/>
          <w:i/>
          <w:sz w:val="28"/>
          <w:szCs w:val="28"/>
        </w:rPr>
        <w:t xml:space="preserve"> </w:t>
      </w:r>
    </w:p>
    <w:p w:rsidR="000916DB" w:rsidRPr="007B1C5F" w:rsidRDefault="00AD48C8" w:rsidP="007B1C5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i/>
          <w:sz w:val="28"/>
          <w:szCs w:val="28"/>
        </w:rPr>
        <w:t xml:space="preserve">- </w:t>
      </w:r>
      <w:r w:rsidR="00767747" w:rsidRPr="007B1C5F">
        <w:rPr>
          <w:rFonts w:ascii="Times New Roman" w:eastAsia="Times New Roman" w:hAnsi="Times New Roman" w:cs="Times New Roman"/>
          <w:sz w:val="28"/>
          <w:szCs w:val="28"/>
        </w:rPr>
        <w:t xml:space="preserve">Lý do: </w:t>
      </w:r>
      <w:r w:rsidR="00DA77F0" w:rsidRPr="007B1C5F">
        <w:rPr>
          <w:rFonts w:ascii="Times New Roman" w:eastAsia="Times New Roman" w:hAnsi="Times New Roman" w:cs="Times New Roman"/>
          <w:sz w:val="28"/>
          <w:szCs w:val="28"/>
        </w:rPr>
        <w:t xml:space="preserve">Báo cáo này </w:t>
      </w:r>
      <w:r w:rsidR="000916DB" w:rsidRPr="007B1C5F">
        <w:rPr>
          <w:rFonts w:ascii="Times New Roman" w:eastAsia="Times New Roman" w:hAnsi="Times New Roman" w:cs="Times New Roman"/>
          <w:sz w:val="28"/>
          <w:szCs w:val="28"/>
        </w:rPr>
        <w:t xml:space="preserve">đã </w:t>
      </w:r>
      <w:r w:rsidR="00DA77F0" w:rsidRPr="007B1C5F">
        <w:rPr>
          <w:rFonts w:ascii="Times New Roman" w:eastAsia="Times New Roman" w:hAnsi="Times New Roman" w:cs="Times New Roman"/>
          <w:sz w:val="28"/>
          <w:szCs w:val="28"/>
        </w:rPr>
        <w:t>có nội dung trong Báo cáo việc thực hiện Kế hoạch tổng thể phát triển công nghiệp sinh học đến năm 2030 theo Quyết định 553/QĐ-TTg ngày 21/4/2017</w:t>
      </w:r>
      <w:r w:rsidR="00A86B13" w:rsidRPr="007B1C5F">
        <w:rPr>
          <w:rFonts w:ascii="Times New Roman" w:eastAsia="Times New Roman" w:hAnsi="Times New Roman" w:cs="Times New Roman"/>
          <w:sz w:val="28"/>
          <w:szCs w:val="28"/>
        </w:rPr>
        <w:t xml:space="preserve"> (điểm 1 mục IV Điều 1 Quyết định số 553/QĐ-TTg ngày 21/4/2017 của Thủ tướng Chính phủ).</w:t>
      </w:r>
      <w:r w:rsidR="00AE224D" w:rsidRPr="007B1C5F">
        <w:rPr>
          <w:rFonts w:ascii="Times New Roman" w:eastAsia="Times New Roman" w:hAnsi="Times New Roman" w:cs="Times New Roman"/>
          <w:sz w:val="28"/>
          <w:szCs w:val="28"/>
        </w:rPr>
        <w:t xml:space="preserve"> </w:t>
      </w:r>
      <w:r w:rsidR="008C30E8" w:rsidRPr="007B1C5F">
        <w:rPr>
          <w:rFonts w:ascii="Times New Roman" w:eastAsia="Times New Roman" w:hAnsi="Times New Roman" w:cs="Times New Roman"/>
          <w:sz w:val="28"/>
          <w:szCs w:val="28"/>
        </w:rPr>
        <w:t xml:space="preserve"> </w:t>
      </w:r>
    </w:p>
    <w:p w:rsidR="008C30E8" w:rsidRPr="007B1C5F" w:rsidRDefault="00AD48C8" w:rsidP="000916DB">
      <w:pPr>
        <w:pStyle w:val="NormalWeb"/>
        <w:shd w:val="clear" w:color="auto" w:fill="FFFFFF"/>
        <w:spacing w:before="120" w:beforeAutospacing="0" w:after="120" w:afterAutospacing="0"/>
        <w:ind w:firstLine="720"/>
        <w:jc w:val="both"/>
        <w:rPr>
          <w:sz w:val="28"/>
          <w:szCs w:val="28"/>
        </w:rPr>
      </w:pPr>
      <w:r w:rsidRPr="007B1C5F">
        <w:rPr>
          <w:sz w:val="28"/>
          <w:szCs w:val="28"/>
        </w:rPr>
        <w:t xml:space="preserve">- </w:t>
      </w:r>
      <w:r w:rsidR="008C30E8" w:rsidRPr="007B1C5F">
        <w:rPr>
          <w:sz w:val="28"/>
          <w:szCs w:val="28"/>
        </w:rPr>
        <w:t>Kiến nghị</w:t>
      </w:r>
      <w:r w:rsidR="00C95C7E" w:rsidRPr="007B1C5F">
        <w:rPr>
          <w:sz w:val="28"/>
          <w:szCs w:val="28"/>
        </w:rPr>
        <w:t xml:space="preserve"> thực thi</w:t>
      </w:r>
      <w:r w:rsidR="008C30E8" w:rsidRPr="007B1C5F">
        <w:rPr>
          <w:sz w:val="28"/>
          <w:szCs w:val="28"/>
        </w:rPr>
        <w:t xml:space="preserve">: </w:t>
      </w:r>
      <w:r w:rsidR="001E2959" w:rsidRPr="007B1C5F">
        <w:rPr>
          <w:sz w:val="28"/>
          <w:szCs w:val="28"/>
        </w:rPr>
        <w:t>Xây dựng</w:t>
      </w:r>
      <w:r w:rsidR="008C30E8" w:rsidRPr="007B1C5F">
        <w:rPr>
          <w:sz w:val="28"/>
          <w:szCs w:val="28"/>
        </w:rPr>
        <w:t xml:space="preserve"> biểu mẫu số liệu </w:t>
      </w:r>
      <w:r w:rsidR="006F72F7" w:rsidRPr="007B1C5F">
        <w:rPr>
          <w:sz w:val="28"/>
          <w:szCs w:val="28"/>
        </w:rPr>
        <w:t>về việc</w:t>
      </w:r>
      <w:r w:rsidR="008C30E8" w:rsidRPr="007B1C5F">
        <w:rPr>
          <w:sz w:val="28"/>
          <w:szCs w:val="28"/>
        </w:rPr>
        <w:t xml:space="preserve"> </w:t>
      </w:r>
      <w:r w:rsidR="006F72F7" w:rsidRPr="007B1C5F">
        <w:rPr>
          <w:sz w:val="28"/>
          <w:szCs w:val="28"/>
        </w:rPr>
        <w:t>q</w:t>
      </w:r>
      <w:r w:rsidR="008C30E8" w:rsidRPr="007B1C5F">
        <w:rPr>
          <w:sz w:val="28"/>
          <w:szCs w:val="28"/>
        </w:rPr>
        <w:t xml:space="preserve">uy hoạch mạng lưới các viện, trung tâm nghiên cứu và phòng thí nghiệm về </w:t>
      </w:r>
      <w:r w:rsidR="008C30E8" w:rsidRPr="007B1C5F">
        <w:rPr>
          <w:bCs/>
          <w:sz w:val="28"/>
          <w:szCs w:val="28"/>
        </w:rPr>
        <w:t>công nghệ sinh học</w:t>
      </w:r>
      <w:r w:rsidR="008C30E8" w:rsidRPr="007B1C5F">
        <w:rPr>
          <w:sz w:val="28"/>
          <w:szCs w:val="28"/>
        </w:rPr>
        <w:t xml:space="preserve"> đến năm 2025 tại Phụ lục kèm </w:t>
      </w:r>
      <w:proofErr w:type="gramStart"/>
      <w:r w:rsidR="008C30E8" w:rsidRPr="007B1C5F">
        <w:rPr>
          <w:sz w:val="28"/>
          <w:szCs w:val="28"/>
        </w:rPr>
        <w:t>theo</w:t>
      </w:r>
      <w:proofErr w:type="gramEnd"/>
      <w:r w:rsidR="008C30E8" w:rsidRPr="007B1C5F">
        <w:rPr>
          <w:sz w:val="28"/>
          <w:szCs w:val="28"/>
        </w:rPr>
        <w:t xml:space="preserve"> Báo cáo việc thực hiện Kế hoạch tổng thể phát triển công nghiệp sinh học đến năm 2030</w:t>
      </w:r>
      <w:r w:rsidR="001E2959" w:rsidRPr="007B1C5F">
        <w:rPr>
          <w:sz w:val="28"/>
          <w:szCs w:val="28"/>
        </w:rPr>
        <w:t>.</w:t>
      </w:r>
    </w:p>
    <w:p w:rsidR="009F2636" w:rsidRDefault="009960F4"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2. Báo cáo tổng hợp tình hình hoạt động hợp tác trong lĩnh vực </w:t>
      </w:r>
      <w:r w:rsidR="00FF7D1C" w:rsidRPr="007B1C5F">
        <w:rPr>
          <w:rFonts w:ascii="Times New Roman" w:eastAsia="Times New Roman" w:hAnsi="Times New Roman" w:cs="Times New Roman"/>
          <w:i/>
          <w:sz w:val="28"/>
          <w:szCs w:val="28"/>
        </w:rPr>
        <w:t>khoa học và công nghệ</w:t>
      </w:r>
    </w:p>
    <w:p w:rsidR="009951CE" w:rsidRPr="007B1C5F" w:rsidRDefault="000C31E8" w:rsidP="000C31E8">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i/>
          <w:sz w:val="28"/>
          <w:szCs w:val="28"/>
        </w:rPr>
        <w:t xml:space="preserve"> </w:t>
      </w:r>
      <w:r w:rsidR="00F045C4" w:rsidRPr="007B1C5F">
        <w:rPr>
          <w:rFonts w:ascii="Times New Roman" w:eastAsia="Times New Roman" w:hAnsi="Times New Roman" w:cs="Times New Roman"/>
          <w:sz w:val="28"/>
          <w:szCs w:val="28"/>
        </w:rPr>
        <w:t xml:space="preserve">- Lý </w:t>
      </w:r>
      <w:proofErr w:type="gramStart"/>
      <w:r w:rsidR="00F045C4" w:rsidRPr="007B1C5F">
        <w:rPr>
          <w:rFonts w:ascii="Times New Roman" w:eastAsia="Times New Roman" w:hAnsi="Times New Roman" w:cs="Times New Roman"/>
          <w:sz w:val="28"/>
          <w:szCs w:val="28"/>
        </w:rPr>
        <w:t>do</w:t>
      </w:r>
      <w:proofErr w:type="gramEnd"/>
      <w:r w:rsidR="00F045C4" w:rsidRPr="007B1C5F">
        <w:rPr>
          <w:rFonts w:ascii="Times New Roman" w:eastAsia="Times New Roman" w:hAnsi="Times New Roman" w:cs="Times New Roman"/>
          <w:sz w:val="28"/>
          <w:szCs w:val="28"/>
        </w:rPr>
        <w:t>:</w:t>
      </w:r>
      <w:r w:rsidR="009951CE" w:rsidRPr="007B1C5F">
        <w:rPr>
          <w:rFonts w:ascii="Times New Roman" w:eastAsia="Times New Roman" w:hAnsi="Times New Roman" w:cs="Times New Roman"/>
          <w:sz w:val="28"/>
          <w:szCs w:val="28"/>
        </w:rPr>
        <w:t xml:space="preserve"> Không cần thiết quy định các bộ, ngành địa phương phải có báo cáo riêng về tình hình hoạt động hợp tác trong lĩnh vực khoa học và công nghệ.</w:t>
      </w:r>
    </w:p>
    <w:p w:rsidR="00860341" w:rsidRPr="007B1C5F" w:rsidRDefault="00860341" w:rsidP="000C31E8">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 thực thi: Bãi bỏ Khoản 2 Điều 7 Thông tư số 07/2013/TT-BKHCN ngày 08/3/2013 quy định nguyên tắc, hình thức, nội dung của văn bản hợp tác với nước ngoài trong lĩnh vực khoa học và công nghệ.</w:t>
      </w:r>
    </w:p>
    <w:p w:rsidR="009960F4" w:rsidRPr="007B1C5F" w:rsidRDefault="009960F4"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3. Báo cáo công tác</w:t>
      </w:r>
      <w:r w:rsidR="009952C8" w:rsidRPr="007B1C5F">
        <w:rPr>
          <w:rFonts w:ascii="Times New Roman" w:eastAsia="Times New Roman" w:hAnsi="Times New Roman" w:cs="Times New Roman"/>
          <w:i/>
          <w:sz w:val="28"/>
          <w:szCs w:val="28"/>
        </w:rPr>
        <w:t xml:space="preserve"> kiểm tra chất lượng sản phẩm, </w:t>
      </w:r>
      <w:r w:rsidRPr="007B1C5F">
        <w:rPr>
          <w:rFonts w:ascii="Times New Roman" w:eastAsia="Times New Roman" w:hAnsi="Times New Roman" w:cs="Times New Roman"/>
          <w:i/>
          <w:sz w:val="28"/>
          <w:szCs w:val="28"/>
        </w:rPr>
        <w:t>hàng hóa trong lưu thông</w:t>
      </w:r>
      <w:r w:rsidR="000C31E8" w:rsidRPr="007B1C5F">
        <w:rPr>
          <w:rFonts w:ascii="Times New Roman" w:eastAsia="Times New Roman" w:hAnsi="Times New Roman" w:cs="Times New Roman"/>
          <w:i/>
          <w:sz w:val="28"/>
          <w:szCs w:val="28"/>
        </w:rPr>
        <w:t xml:space="preserve"> </w:t>
      </w:r>
    </w:p>
    <w:p w:rsidR="002C208A" w:rsidRPr="007B1C5F" w:rsidRDefault="00927CEB" w:rsidP="007B1C5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03157C" w:rsidRPr="007B1C5F">
        <w:rPr>
          <w:rFonts w:ascii="Times New Roman" w:eastAsia="Times New Roman" w:hAnsi="Times New Roman" w:cs="Times New Roman"/>
          <w:sz w:val="28"/>
          <w:szCs w:val="28"/>
        </w:rPr>
        <w:t xml:space="preserve">Lý do: </w:t>
      </w:r>
      <w:r w:rsidR="000916DB" w:rsidRPr="007B1C5F">
        <w:rPr>
          <w:rFonts w:ascii="Times New Roman" w:eastAsia="Times New Roman" w:hAnsi="Times New Roman" w:cs="Times New Roman"/>
          <w:sz w:val="28"/>
          <w:szCs w:val="28"/>
        </w:rPr>
        <w:t>B</w:t>
      </w:r>
      <w:r w:rsidR="002C208A" w:rsidRPr="007B1C5F">
        <w:rPr>
          <w:rFonts w:ascii="Times New Roman" w:eastAsia="Times New Roman" w:hAnsi="Times New Roman" w:cs="Times New Roman"/>
          <w:sz w:val="28"/>
          <w:szCs w:val="28"/>
        </w:rPr>
        <w:t xml:space="preserve">áo cáo công tác kiểm tra chất lượng sản phẩm, hàng hóa trong lưu </w:t>
      </w:r>
      <w:r w:rsidR="0092635C" w:rsidRPr="007B1C5F">
        <w:rPr>
          <w:rFonts w:ascii="Times New Roman" w:eastAsia="Times New Roman" w:hAnsi="Times New Roman" w:cs="Times New Roman"/>
          <w:sz w:val="28"/>
          <w:szCs w:val="28"/>
        </w:rPr>
        <w:t xml:space="preserve">thông </w:t>
      </w:r>
      <w:r w:rsidR="002C208A" w:rsidRPr="007B1C5F">
        <w:rPr>
          <w:rFonts w:ascii="Times New Roman" w:eastAsia="Times New Roman" w:hAnsi="Times New Roman" w:cs="Times New Roman"/>
          <w:sz w:val="28"/>
          <w:szCs w:val="28"/>
        </w:rPr>
        <w:t>là báo cáo</w:t>
      </w:r>
      <w:r w:rsidR="0092635C" w:rsidRPr="007B1C5F">
        <w:rPr>
          <w:rFonts w:ascii="Times New Roman" w:eastAsia="Times New Roman" w:hAnsi="Times New Roman" w:cs="Times New Roman"/>
          <w:sz w:val="28"/>
          <w:szCs w:val="28"/>
        </w:rPr>
        <w:t xml:space="preserve"> mà cơ quan kiểm tra</w:t>
      </w:r>
      <w:r w:rsidR="002C208A" w:rsidRPr="007B1C5F">
        <w:rPr>
          <w:rFonts w:ascii="Times New Roman" w:eastAsia="Times New Roman" w:hAnsi="Times New Roman" w:cs="Times New Roman"/>
          <w:sz w:val="28"/>
          <w:szCs w:val="28"/>
        </w:rPr>
        <w:t xml:space="preserve"> gửi trực </w:t>
      </w:r>
      <w:r w:rsidR="0092635C" w:rsidRPr="007B1C5F">
        <w:rPr>
          <w:rFonts w:ascii="Times New Roman" w:eastAsia="Times New Roman" w:hAnsi="Times New Roman" w:cs="Times New Roman"/>
          <w:sz w:val="28"/>
          <w:szCs w:val="28"/>
        </w:rPr>
        <w:t xml:space="preserve">tiếp cho </w:t>
      </w:r>
      <w:r w:rsidR="002C208A" w:rsidRPr="007B1C5F">
        <w:rPr>
          <w:rFonts w:ascii="Times New Roman" w:eastAsia="Times New Roman" w:hAnsi="Times New Roman" w:cs="Times New Roman"/>
          <w:sz w:val="28"/>
          <w:szCs w:val="28"/>
        </w:rPr>
        <w:t xml:space="preserve">Sở </w:t>
      </w:r>
      <w:r w:rsidR="004A0C9C" w:rsidRPr="007B1C5F">
        <w:rPr>
          <w:rFonts w:ascii="Times New Roman" w:eastAsia="Times New Roman" w:hAnsi="Times New Roman" w:cs="Times New Roman"/>
          <w:sz w:val="28"/>
          <w:szCs w:val="28"/>
        </w:rPr>
        <w:t>Khoa học và Công nghệ</w:t>
      </w:r>
      <w:r w:rsidR="002C208A" w:rsidRPr="007B1C5F">
        <w:rPr>
          <w:rFonts w:ascii="Times New Roman" w:eastAsia="Times New Roman" w:hAnsi="Times New Roman" w:cs="Times New Roman"/>
          <w:sz w:val="28"/>
          <w:szCs w:val="28"/>
        </w:rPr>
        <w:t xml:space="preserve"> (địa phương) và Bộ chủ quản (ở Trung ương)</w:t>
      </w:r>
      <w:r w:rsidR="000916DB" w:rsidRPr="007B1C5F">
        <w:rPr>
          <w:rFonts w:ascii="Times New Roman" w:eastAsia="Times New Roman" w:hAnsi="Times New Roman" w:cs="Times New Roman"/>
          <w:sz w:val="28"/>
          <w:szCs w:val="28"/>
        </w:rPr>
        <w:t xml:space="preserve"> (Khoản 1 Điều 12 Thông tư số 26/2012/TT-BKHCN ngày 12/12/2012). Báo cáo này là cơ sở để các bộ, ngành, địa phương</w:t>
      </w:r>
      <w:r w:rsidR="002C208A" w:rsidRPr="007B1C5F">
        <w:rPr>
          <w:rFonts w:ascii="Times New Roman" w:eastAsia="Times New Roman" w:hAnsi="Times New Roman" w:cs="Times New Roman"/>
          <w:sz w:val="28"/>
          <w:szCs w:val="28"/>
        </w:rPr>
        <w:t xml:space="preserve"> tổng hợp, báo cáo Bộ </w:t>
      </w:r>
      <w:r w:rsidR="004A0C9C" w:rsidRPr="007B1C5F">
        <w:rPr>
          <w:rFonts w:ascii="Times New Roman" w:eastAsia="Times New Roman" w:hAnsi="Times New Roman" w:cs="Times New Roman"/>
          <w:sz w:val="28"/>
          <w:szCs w:val="28"/>
        </w:rPr>
        <w:t>Khoa học và Công nghệ</w:t>
      </w:r>
      <w:r w:rsidR="001E2959" w:rsidRPr="007B1C5F">
        <w:rPr>
          <w:rFonts w:ascii="Times New Roman" w:eastAsia="Times New Roman" w:hAnsi="Times New Roman" w:cs="Times New Roman"/>
          <w:sz w:val="28"/>
          <w:szCs w:val="28"/>
        </w:rPr>
        <w:t xml:space="preserve"> về</w:t>
      </w:r>
      <w:r w:rsidR="000916DB" w:rsidRPr="007B1C5F">
        <w:rPr>
          <w:rFonts w:ascii="Times New Roman" w:eastAsia="Times New Roman" w:hAnsi="Times New Roman" w:cs="Times New Roman"/>
          <w:sz w:val="28"/>
          <w:szCs w:val="28"/>
        </w:rPr>
        <w:t xml:space="preserve"> tình hình và kết quả kiểm tra chất lượng sản phẩm, hàng hóa</w:t>
      </w:r>
      <w:r w:rsidR="001E2959" w:rsidRPr="007B1C5F">
        <w:rPr>
          <w:rFonts w:ascii="Times New Roman" w:eastAsia="Times New Roman" w:hAnsi="Times New Roman" w:cs="Times New Roman"/>
          <w:sz w:val="28"/>
          <w:szCs w:val="28"/>
        </w:rPr>
        <w:t xml:space="preserve"> trong lưu thông</w:t>
      </w:r>
      <w:r w:rsidR="002C208A" w:rsidRPr="007B1C5F">
        <w:rPr>
          <w:rFonts w:ascii="Times New Roman" w:eastAsia="Times New Roman" w:hAnsi="Times New Roman" w:cs="Times New Roman"/>
          <w:sz w:val="28"/>
          <w:szCs w:val="28"/>
        </w:rPr>
        <w:t xml:space="preserve"> định kỳ hàng năm </w:t>
      </w:r>
      <w:r w:rsidR="000916DB" w:rsidRPr="007B1C5F">
        <w:rPr>
          <w:rFonts w:ascii="Times New Roman" w:eastAsia="Times New Roman" w:hAnsi="Times New Roman" w:cs="Times New Roman"/>
          <w:sz w:val="28"/>
          <w:szCs w:val="28"/>
        </w:rPr>
        <w:t>(</w:t>
      </w:r>
      <w:r w:rsidR="002C208A" w:rsidRPr="007B1C5F">
        <w:rPr>
          <w:rFonts w:ascii="Times New Roman" w:eastAsia="Times New Roman" w:hAnsi="Times New Roman" w:cs="Times New Roman"/>
          <w:sz w:val="28"/>
          <w:szCs w:val="28"/>
        </w:rPr>
        <w:t>Khoản 4 Điều 32 và điểm d Khoản 1 Điều 33 của Nghị định</w:t>
      </w:r>
      <w:r w:rsidR="004A0C9C" w:rsidRPr="007B1C5F">
        <w:rPr>
          <w:rFonts w:ascii="Times New Roman" w:eastAsia="Times New Roman" w:hAnsi="Times New Roman" w:cs="Times New Roman"/>
          <w:sz w:val="28"/>
          <w:szCs w:val="28"/>
        </w:rPr>
        <w:t xml:space="preserve"> số</w:t>
      </w:r>
      <w:r w:rsidR="002C208A" w:rsidRPr="007B1C5F">
        <w:rPr>
          <w:rFonts w:ascii="Times New Roman" w:eastAsia="Times New Roman" w:hAnsi="Times New Roman" w:cs="Times New Roman"/>
          <w:sz w:val="28"/>
          <w:szCs w:val="28"/>
        </w:rPr>
        <w:t xml:space="preserve"> 132/2008/NĐ-CP ngày 31/12/2008 của Chính phủ</w:t>
      </w:r>
      <w:r w:rsidR="000916DB" w:rsidRPr="007B1C5F">
        <w:rPr>
          <w:rFonts w:ascii="Times New Roman" w:eastAsia="Times New Roman" w:hAnsi="Times New Roman" w:cs="Times New Roman"/>
          <w:sz w:val="28"/>
          <w:szCs w:val="28"/>
        </w:rPr>
        <w:t>)</w:t>
      </w:r>
      <w:r w:rsidR="00D76141" w:rsidRPr="007B1C5F">
        <w:rPr>
          <w:rFonts w:ascii="Times New Roman" w:eastAsia="Times New Roman" w:hAnsi="Times New Roman" w:cs="Times New Roman"/>
          <w:sz w:val="28"/>
          <w:szCs w:val="28"/>
        </w:rPr>
        <w:t xml:space="preserve"> </w:t>
      </w:r>
      <w:r w:rsidR="00475A0D" w:rsidRPr="007B1C5F">
        <w:rPr>
          <w:rFonts w:ascii="Times New Roman" w:eastAsia="Times New Roman" w:hAnsi="Times New Roman" w:cs="Times New Roman"/>
          <w:sz w:val="28"/>
          <w:szCs w:val="28"/>
        </w:rPr>
        <w:t xml:space="preserve">và </w:t>
      </w:r>
      <w:r w:rsidR="00D76141" w:rsidRPr="007B1C5F">
        <w:rPr>
          <w:rFonts w:ascii="Times New Roman" w:eastAsia="Times New Roman" w:hAnsi="Times New Roman" w:cs="Times New Roman"/>
          <w:sz w:val="28"/>
          <w:szCs w:val="28"/>
        </w:rPr>
        <w:t xml:space="preserve">sẽ </w:t>
      </w:r>
      <w:r w:rsidR="00475A0D" w:rsidRPr="007B1C5F">
        <w:rPr>
          <w:rFonts w:ascii="Times New Roman" w:eastAsia="Times New Roman" w:hAnsi="Times New Roman" w:cs="Times New Roman"/>
          <w:sz w:val="28"/>
          <w:szCs w:val="28"/>
        </w:rPr>
        <w:t xml:space="preserve">là một phần của Báo cáo tình hình và kết quả kiểm tra chất lượng sản phẩm, hàng hóa </w:t>
      </w:r>
      <w:r w:rsidR="001E2959" w:rsidRPr="007B1C5F">
        <w:rPr>
          <w:rFonts w:ascii="Times New Roman" w:eastAsia="Times New Roman" w:hAnsi="Times New Roman" w:cs="Times New Roman"/>
          <w:sz w:val="28"/>
          <w:szCs w:val="28"/>
        </w:rPr>
        <w:t xml:space="preserve">do các bộ, ngành, địa phương gửi Bộ </w:t>
      </w:r>
      <w:r w:rsidR="00187265" w:rsidRPr="007B1C5F">
        <w:rPr>
          <w:rFonts w:ascii="Times New Roman" w:eastAsia="Times New Roman" w:hAnsi="Times New Roman" w:cs="Times New Roman"/>
          <w:sz w:val="28"/>
          <w:szCs w:val="28"/>
        </w:rPr>
        <w:t>Khoa học và Công nghệ</w:t>
      </w:r>
      <w:r w:rsidR="001E2959" w:rsidRPr="007B1C5F">
        <w:rPr>
          <w:rFonts w:ascii="Times New Roman" w:eastAsia="Times New Roman" w:hAnsi="Times New Roman" w:cs="Times New Roman"/>
          <w:sz w:val="28"/>
          <w:szCs w:val="28"/>
        </w:rPr>
        <w:t xml:space="preserve"> định kỳ hàng năm</w:t>
      </w:r>
      <w:r w:rsidR="005C3933">
        <w:rPr>
          <w:rFonts w:ascii="Times New Roman" w:eastAsia="Times New Roman" w:hAnsi="Times New Roman" w:cs="Times New Roman"/>
          <w:sz w:val="28"/>
          <w:szCs w:val="28"/>
        </w:rPr>
        <w:t>.</w:t>
      </w:r>
      <w:r w:rsidR="001E2959" w:rsidRPr="007B1C5F">
        <w:rPr>
          <w:rFonts w:ascii="Times New Roman" w:eastAsia="Times New Roman" w:hAnsi="Times New Roman" w:cs="Times New Roman"/>
          <w:sz w:val="28"/>
          <w:szCs w:val="28"/>
        </w:rPr>
        <w:t xml:space="preserve"> </w:t>
      </w:r>
    </w:p>
    <w:p w:rsidR="00927CEB" w:rsidRPr="007B1C5F" w:rsidRDefault="00927CEB" w:rsidP="0092635C">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Kiến nghị</w:t>
      </w:r>
      <w:r w:rsidR="00E74EAB"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1E2959" w:rsidRPr="007B1C5F">
        <w:rPr>
          <w:rFonts w:ascii="Times New Roman" w:eastAsia="Times New Roman" w:hAnsi="Times New Roman" w:cs="Times New Roman"/>
          <w:sz w:val="28"/>
          <w:szCs w:val="28"/>
        </w:rPr>
        <w:t>Xây dựng</w:t>
      </w:r>
      <w:r w:rsidRPr="007B1C5F">
        <w:rPr>
          <w:rFonts w:ascii="Times New Roman" w:eastAsia="Times New Roman" w:hAnsi="Times New Roman" w:cs="Times New Roman"/>
          <w:sz w:val="28"/>
          <w:szCs w:val="28"/>
        </w:rPr>
        <w:t xml:space="preserve"> biểu mẫu</w:t>
      </w:r>
      <w:r w:rsidR="008C30E8" w:rsidRPr="007B1C5F">
        <w:rPr>
          <w:rFonts w:ascii="Times New Roman" w:eastAsia="Times New Roman" w:hAnsi="Times New Roman" w:cs="Times New Roman"/>
          <w:sz w:val="28"/>
          <w:szCs w:val="28"/>
        </w:rPr>
        <w:t xml:space="preserve"> số liệu </w:t>
      </w:r>
      <w:r w:rsidR="000916DB" w:rsidRPr="007B1C5F">
        <w:rPr>
          <w:rFonts w:ascii="Times New Roman" w:eastAsia="Times New Roman" w:hAnsi="Times New Roman" w:cs="Times New Roman"/>
          <w:sz w:val="28"/>
          <w:szCs w:val="28"/>
        </w:rPr>
        <w:t>kết quả</w:t>
      </w:r>
      <w:r w:rsidR="008C30E8" w:rsidRPr="007B1C5F">
        <w:rPr>
          <w:rFonts w:ascii="Times New Roman" w:eastAsia="Times New Roman" w:hAnsi="Times New Roman" w:cs="Times New Roman"/>
          <w:sz w:val="28"/>
          <w:szCs w:val="28"/>
        </w:rPr>
        <w:t xml:space="preserve"> kiểm tra chất lượng sản phẩm, hàng hóa trong lưu thông tại Phụ lục kèm </w:t>
      </w:r>
      <w:proofErr w:type="gramStart"/>
      <w:r w:rsidR="008C30E8"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tình hình và kết quả kiểm tra chất lượng sản phẩm, hàng hóa của các bộ, ngành, địa phương.</w:t>
      </w:r>
    </w:p>
    <w:p w:rsidR="009960F4" w:rsidRPr="007B1C5F" w:rsidRDefault="009960F4"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lastRenderedPageBreak/>
        <w:t xml:space="preserve">4. Báo cáo tình hình kiểm tra nhà nước về chất lượng hàng hóa nhập khẩu thuộc trách nhiệm quản lý của Bộ </w:t>
      </w:r>
      <w:r w:rsidR="003537B5" w:rsidRPr="007B1C5F">
        <w:rPr>
          <w:rFonts w:ascii="Times New Roman" w:eastAsia="Times New Roman" w:hAnsi="Times New Roman" w:cs="Times New Roman"/>
          <w:i/>
          <w:sz w:val="28"/>
          <w:szCs w:val="28"/>
        </w:rPr>
        <w:t>Khoa học và Công nghệ</w:t>
      </w:r>
      <w:r w:rsidR="000C31E8" w:rsidRPr="007B1C5F">
        <w:rPr>
          <w:rFonts w:ascii="Times New Roman" w:eastAsia="Times New Roman" w:hAnsi="Times New Roman" w:cs="Times New Roman"/>
          <w:i/>
          <w:sz w:val="28"/>
          <w:szCs w:val="28"/>
        </w:rPr>
        <w:t xml:space="preserve"> </w:t>
      </w:r>
    </w:p>
    <w:p w:rsidR="0057230A" w:rsidRPr="007B1C5F" w:rsidRDefault="007B1C5F" w:rsidP="007B1C5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52C8" w:rsidRPr="007B1C5F">
        <w:rPr>
          <w:rFonts w:ascii="Times New Roman" w:eastAsia="Times New Roman" w:hAnsi="Times New Roman" w:cs="Times New Roman"/>
          <w:sz w:val="28"/>
          <w:szCs w:val="28"/>
        </w:rPr>
        <w:t xml:space="preserve">Lý do: </w:t>
      </w:r>
      <w:r w:rsidR="000916DB" w:rsidRPr="007B1C5F">
        <w:rPr>
          <w:rFonts w:ascii="Times New Roman" w:eastAsia="Times New Roman" w:hAnsi="Times New Roman" w:cs="Times New Roman"/>
          <w:sz w:val="28"/>
          <w:szCs w:val="28"/>
        </w:rPr>
        <w:t xml:space="preserve">Báo cáo tình hình kiểm tra nhà nước về chất lượng hàng hóa nhập khẩu thuộc trách nhiệm quản lý của Bộ </w:t>
      </w:r>
      <w:r w:rsidR="003537B5" w:rsidRPr="007B1C5F">
        <w:rPr>
          <w:rFonts w:ascii="Times New Roman" w:eastAsia="Times New Roman" w:hAnsi="Times New Roman" w:cs="Times New Roman"/>
          <w:sz w:val="28"/>
          <w:szCs w:val="28"/>
        </w:rPr>
        <w:t>Khoa học và Công nghệ</w:t>
      </w:r>
      <w:r w:rsidR="00475A0D" w:rsidRPr="007B1C5F">
        <w:rPr>
          <w:rFonts w:ascii="Times New Roman" w:eastAsia="Times New Roman" w:hAnsi="Times New Roman" w:cs="Times New Roman"/>
          <w:sz w:val="28"/>
          <w:szCs w:val="28"/>
        </w:rPr>
        <w:t xml:space="preserve"> là báo cáo mà Sở </w:t>
      </w:r>
      <w:r w:rsidR="003537B5" w:rsidRPr="007B1C5F">
        <w:rPr>
          <w:rFonts w:ascii="Times New Roman" w:eastAsia="Times New Roman" w:hAnsi="Times New Roman" w:cs="Times New Roman"/>
          <w:sz w:val="28"/>
          <w:szCs w:val="28"/>
        </w:rPr>
        <w:t>Khoa học và Công nghệ</w:t>
      </w:r>
      <w:r w:rsidR="00475A0D" w:rsidRPr="007B1C5F">
        <w:rPr>
          <w:rFonts w:ascii="Times New Roman" w:eastAsia="Times New Roman" w:hAnsi="Times New Roman" w:cs="Times New Roman"/>
          <w:sz w:val="28"/>
          <w:szCs w:val="28"/>
        </w:rPr>
        <w:t xml:space="preserve"> có trách nhiệm </w:t>
      </w:r>
      <w:r w:rsidR="00927CEB" w:rsidRPr="007B1C5F">
        <w:rPr>
          <w:rFonts w:ascii="Times New Roman" w:eastAsia="Times New Roman" w:hAnsi="Times New Roman" w:cs="Times New Roman"/>
          <w:sz w:val="28"/>
          <w:szCs w:val="28"/>
        </w:rPr>
        <w:t xml:space="preserve">tổng hợp báo cáo </w:t>
      </w:r>
      <w:r w:rsidR="00475A0D" w:rsidRPr="007B1C5F">
        <w:rPr>
          <w:rFonts w:ascii="Times New Roman" w:eastAsia="Times New Roman" w:hAnsi="Times New Roman" w:cs="Times New Roman"/>
          <w:sz w:val="28"/>
          <w:szCs w:val="28"/>
        </w:rPr>
        <w:t xml:space="preserve">gửi </w:t>
      </w:r>
      <w:r w:rsidR="00927CEB" w:rsidRPr="007B1C5F">
        <w:rPr>
          <w:rFonts w:ascii="Times New Roman" w:eastAsia="Times New Roman" w:hAnsi="Times New Roman" w:cs="Times New Roman"/>
          <w:sz w:val="28"/>
          <w:szCs w:val="28"/>
        </w:rPr>
        <w:t xml:space="preserve">Ủy ban nhân dân tỉnh, Bộ </w:t>
      </w:r>
      <w:r w:rsidR="00CB18CA" w:rsidRPr="007B1C5F">
        <w:rPr>
          <w:rFonts w:ascii="Times New Roman" w:eastAsia="Times New Roman" w:hAnsi="Times New Roman" w:cs="Times New Roman"/>
          <w:sz w:val="28"/>
          <w:szCs w:val="28"/>
        </w:rPr>
        <w:t>Khoa học và Công nghệ</w:t>
      </w:r>
      <w:r w:rsidR="00927CEB" w:rsidRPr="007B1C5F">
        <w:rPr>
          <w:rFonts w:ascii="Times New Roman" w:eastAsia="Times New Roman" w:hAnsi="Times New Roman" w:cs="Times New Roman"/>
          <w:sz w:val="28"/>
          <w:szCs w:val="28"/>
        </w:rPr>
        <w:t xml:space="preserve"> (Tổng cục Tiêu chuẩn đo lường Chất lượng) </w:t>
      </w:r>
      <w:r w:rsidR="00475A0D" w:rsidRPr="007B1C5F">
        <w:rPr>
          <w:rFonts w:ascii="Times New Roman" w:eastAsia="Times New Roman" w:hAnsi="Times New Roman" w:cs="Times New Roman"/>
          <w:sz w:val="28"/>
          <w:szCs w:val="28"/>
        </w:rPr>
        <w:t>định kỳ 6 tháng, 1 năm (Khoản 2 Điều 13 Thông tư số 27/2012/TT-BKHCN). Báo cáo này là cơ sở để</w:t>
      </w:r>
      <w:r w:rsidR="00475A0D" w:rsidRPr="007B1C5F">
        <w:rPr>
          <w:rFonts w:ascii="Times New Roman" w:eastAsia="Times New Roman" w:hAnsi="Times New Roman" w:cs="Times New Roman"/>
          <w:i/>
          <w:sz w:val="28"/>
          <w:szCs w:val="28"/>
        </w:rPr>
        <w:t xml:space="preserve"> </w:t>
      </w:r>
      <w:r w:rsidR="00927CEB" w:rsidRPr="007B1C5F">
        <w:rPr>
          <w:rFonts w:ascii="Times New Roman" w:eastAsia="Times New Roman" w:hAnsi="Times New Roman" w:cs="Times New Roman"/>
          <w:sz w:val="28"/>
          <w:szCs w:val="28"/>
        </w:rPr>
        <w:t>Ủy ban nhân dân tỉnh tổng hợp báo cáo gửi Bộ Khoa học và Công nghệ về tình hình và kết quả kiểm tra chất lượng sản phẩm, hàng hóa trên địa bàn tỉnh, thành phố định kỳ hằng quý, sáu tháng, hằng năm và đột xuất để tổng hợp, báo cáo Thủ tướng Chính phủ</w:t>
      </w:r>
      <w:r w:rsidR="00475A0D" w:rsidRPr="007B1C5F">
        <w:rPr>
          <w:rFonts w:ascii="Calibri" w:eastAsia="Calibri" w:hAnsi="Calibri" w:cs="Times New Roman"/>
        </w:rPr>
        <w:t xml:space="preserve"> </w:t>
      </w:r>
      <w:r w:rsidR="00475A0D" w:rsidRPr="007B1C5F">
        <w:rPr>
          <w:rFonts w:ascii="Times New Roman" w:eastAsia="Times New Roman" w:hAnsi="Times New Roman" w:cs="Times New Roman"/>
          <w:sz w:val="28"/>
          <w:szCs w:val="28"/>
        </w:rPr>
        <w:t xml:space="preserve">(điểm d Khoản 1 Điều 33 của Nghị định </w:t>
      </w:r>
      <w:r w:rsidR="0057230A" w:rsidRPr="007B1C5F">
        <w:rPr>
          <w:rFonts w:ascii="Times New Roman" w:eastAsia="Times New Roman" w:hAnsi="Times New Roman" w:cs="Times New Roman"/>
          <w:sz w:val="28"/>
          <w:szCs w:val="28"/>
        </w:rPr>
        <w:t xml:space="preserve">số </w:t>
      </w:r>
      <w:r w:rsidR="00475A0D" w:rsidRPr="007B1C5F">
        <w:rPr>
          <w:rFonts w:ascii="Times New Roman" w:eastAsia="Times New Roman" w:hAnsi="Times New Roman" w:cs="Times New Roman"/>
          <w:sz w:val="28"/>
          <w:szCs w:val="28"/>
        </w:rPr>
        <w:t xml:space="preserve">132/2008/NĐ-CP ngày 31/12/2008 của Chính phủ), và </w:t>
      </w:r>
      <w:r w:rsidR="00D76141" w:rsidRPr="007B1C5F">
        <w:rPr>
          <w:rFonts w:ascii="Times New Roman" w:eastAsia="Times New Roman" w:hAnsi="Times New Roman" w:cs="Times New Roman"/>
          <w:sz w:val="28"/>
          <w:szCs w:val="28"/>
        </w:rPr>
        <w:t xml:space="preserve">sẽ </w:t>
      </w:r>
      <w:r w:rsidR="00475A0D" w:rsidRPr="007B1C5F">
        <w:rPr>
          <w:rFonts w:ascii="Times New Roman" w:eastAsia="Times New Roman" w:hAnsi="Times New Roman" w:cs="Times New Roman"/>
          <w:sz w:val="28"/>
          <w:szCs w:val="28"/>
        </w:rPr>
        <w:t>là một phần của Báo cáo tình hình và kết quả kiểm tra chất lượng sản phẩm, hàng hóa của các bộ, ngành, địa phương</w:t>
      </w:r>
      <w:r w:rsidR="005C3933">
        <w:rPr>
          <w:rFonts w:ascii="Times New Roman" w:eastAsia="Times New Roman" w:hAnsi="Times New Roman" w:cs="Times New Roman"/>
          <w:sz w:val="28"/>
          <w:szCs w:val="28"/>
        </w:rPr>
        <w:t>.</w:t>
      </w:r>
      <w:r w:rsidR="0057230A" w:rsidRPr="007B1C5F">
        <w:rPr>
          <w:rFonts w:ascii="Times New Roman" w:eastAsia="Times New Roman" w:hAnsi="Times New Roman" w:cs="Times New Roman"/>
          <w:sz w:val="28"/>
          <w:szCs w:val="28"/>
        </w:rPr>
        <w:t xml:space="preserve"> </w:t>
      </w:r>
    </w:p>
    <w:p w:rsidR="0057230A" w:rsidRPr="007B1C5F" w:rsidRDefault="00927CEB" w:rsidP="0057230A">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Kiến nghị</w:t>
      </w:r>
      <w:r w:rsidR="00E74EAB"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1E2959" w:rsidRPr="007B1C5F">
        <w:rPr>
          <w:rFonts w:ascii="Times New Roman" w:eastAsia="Times New Roman" w:hAnsi="Times New Roman" w:cs="Times New Roman"/>
          <w:sz w:val="28"/>
          <w:szCs w:val="28"/>
        </w:rPr>
        <w:t>Xây dựng</w:t>
      </w:r>
      <w:r w:rsidRPr="007B1C5F">
        <w:rPr>
          <w:rFonts w:ascii="Times New Roman" w:eastAsia="Times New Roman" w:hAnsi="Times New Roman" w:cs="Times New Roman"/>
          <w:sz w:val="28"/>
          <w:szCs w:val="28"/>
        </w:rPr>
        <w:t xml:space="preserve"> biểu mẫu</w:t>
      </w:r>
      <w:r w:rsidR="008C30E8" w:rsidRPr="007B1C5F">
        <w:rPr>
          <w:rFonts w:ascii="Times New Roman" w:eastAsia="Times New Roman" w:hAnsi="Times New Roman" w:cs="Times New Roman"/>
          <w:i/>
          <w:sz w:val="28"/>
          <w:szCs w:val="28"/>
        </w:rPr>
        <w:t xml:space="preserve"> </w:t>
      </w:r>
      <w:r w:rsidR="00B35D2B" w:rsidRPr="007B1C5F">
        <w:rPr>
          <w:rFonts w:ascii="Times New Roman" w:eastAsia="Times New Roman" w:hAnsi="Times New Roman" w:cs="Times New Roman"/>
          <w:sz w:val="28"/>
          <w:szCs w:val="28"/>
        </w:rPr>
        <w:t>số liệu kết quả</w:t>
      </w:r>
      <w:r w:rsidR="008C30E8" w:rsidRPr="007B1C5F">
        <w:rPr>
          <w:rFonts w:ascii="Times New Roman" w:eastAsia="Times New Roman" w:hAnsi="Times New Roman" w:cs="Times New Roman"/>
          <w:sz w:val="28"/>
          <w:szCs w:val="28"/>
        </w:rPr>
        <w:t xml:space="preserve"> kiểm tra nhà nước về chất lượng hàng hóa nhập khẩu thuộc trách nhiệm quản lý của Bộ KH&amp;CN tại Phụ lục kèm </w:t>
      </w:r>
      <w:proofErr w:type="gramStart"/>
      <w:r w:rsidR="008C30E8"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tình hình và kết quả kiểm tra chất lượng sản phẩm, hàng hóa</w:t>
      </w:r>
      <w:r w:rsidR="0057230A" w:rsidRPr="007B1C5F">
        <w:rPr>
          <w:rFonts w:ascii="Times New Roman" w:eastAsia="Times New Roman" w:hAnsi="Times New Roman" w:cs="Times New Roman"/>
          <w:sz w:val="28"/>
          <w:szCs w:val="28"/>
        </w:rPr>
        <w:t xml:space="preserve"> của các bộ, ngành, địa phương.</w:t>
      </w:r>
    </w:p>
    <w:p w:rsidR="009960F4" w:rsidRPr="007B1C5F" w:rsidRDefault="009960F4"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5. Báo cáo về công tác kiểm tra chất lượng sản phẩm trong sản xuất thuộc trách nhiệm của Bộ </w:t>
      </w:r>
      <w:r w:rsidR="00BD77ED" w:rsidRPr="007B1C5F">
        <w:rPr>
          <w:rFonts w:ascii="Times New Roman" w:eastAsia="Times New Roman" w:hAnsi="Times New Roman" w:cs="Times New Roman"/>
          <w:i/>
          <w:sz w:val="28"/>
          <w:szCs w:val="28"/>
        </w:rPr>
        <w:t>Khoa học và Công nghệ</w:t>
      </w:r>
      <w:r w:rsidR="000C31E8" w:rsidRPr="007B1C5F">
        <w:rPr>
          <w:rFonts w:ascii="Times New Roman" w:eastAsia="Times New Roman" w:hAnsi="Times New Roman" w:cs="Times New Roman"/>
          <w:i/>
          <w:sz w:val="28"/>
          <w:szCs w:val="28"/>
        </w:rPr>
        <w:t xml:space="preserve"> </w:t>
      </w:r>
    </w:p>
    <w:p w:rsidR="00F87830" w:rsidRPr="007B1C5F" w:rsidRDefault="00071463" w:rsidP="007B1C5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9952C8" w:rsidRPr="007B1C5F">
        <w:rPr>
          <w:rFonts w:ascii="Times New Roman" w:eastAsia="Times New Roman" w:hAnsi="Times New Roman" w:cs="Times New Roman"/>
          <w:sz w:val="28"/>
          <w:szCs w:val="28"/>
        </w:rPr>
        <w:t xml:space="preserve">Lý do: </w:t>
      </w:r>
      <w:r w:rsidR="00475A0D" w:rsidRPr="007B1C5F">
        <w:rPr>
          <w:rFonts w:ascii="Times New Roman" w:eastAsia="Times New Roman" w:hAnsi="Times New Roman" w:cs="Times New Roman"/>
          <w:sz w:val="28"/>
          <w:szCs w:val="28"/>
        </w:rPr>
        <w:t xml:space="preserve">Báo cáo về công tác kiểm tra chất lượng sản phẩm trong sản xuất thuộc trách nhiệm của Bộ </w:t>
      </w:r>
      <w:r w:rsidR="00F87830" w:rsidRPr="007B1C5F">
        <w:rPr>
          <w:rFonts w:ascii="Times New Roman" w:eastAsia="Times New Roman" w:hAnsi="Times New Roman" w:cs="Times New Roman"/>
          <w:sz w:val="28"/>
          <w:szCs w:val="28"/>
        </w:rPr>
        <w:t>Khoa học và Công nghệ</w:t>
      </w:r>
      <w:r w:rsidR="00475A0D" w:rsidRPr="007B1C5F">
        <w:rPr>
          <w:rFonts w:ascii="Times New Roman" w:eastAsia="Times New Roman" w:hAnsi="Times New Roman" w:cs="Times New Roman"/>
          <w:sz w:val="28"/>
          <w:szCs w:val="28"/>
        </w:rPr>
        <w:t xml:space="preserve"> là báo cáo do cơ quan kiểm tra tổng hợp gửi Sở </w:t>
      </w:r>
      <w:r w:rsidR="00F87830" w:rsidRPr="007B1C5F">
        <w:rPr>
          <w:rFonts w:ascii="Times New Roman" w:eastAsia="Times New Roman" w:hAnsi="Times New Roman" w:cs="Times New Roman"/>
          <w:sz w:val="28"/>
          <w:szCs w:val="28"/>
        </w:rPr>
        <w:t>Khoa học và Công nghệ</w:t>
      </w:r>
      <w:r w:rsidR="00475A0D" w:rsidRPr="007B1C5F">
        <w:rPr>
          <w:rFonts w:ascii="Times New Roman" w:eastAsia="Times New Roman" w:hAnsi="Times New Roman" w:cs="Times New Roman"/>
          <w:sz w:val="28"/>
          <w:szCs w:val="28"/>
        </w:rPr>
        <w:t xml:space="preserve"> để báo cáo Ủy ban nhân dân cấp tỉnh</w:t>
      </w:r>
      <w:r w:rsidR="00475A0D" w:rsidRPr="007B1C5F">
        <w:rPr>
          <w:rFonts w:ascii="Times New Roman" w:hAnsi="Times New Roman" w:cs="Times New Roman"/>
          <w:sz w:val="28"/>
          <w:szCs w:val="20"/>
        </w:rPr>
        <w:t xml:space="preserve"> (Khoản 2 Điều 9 Thông tư số 16/2012/TT-BKHCN ngày 27/8/2012)</w:t>
      </w:r>
      <w:r w:rsidR="00475A0D" w:rsidRPr="007B1C5F">
        <w:rPr>
          <w:rFonts w:ascii="Times New Roman" w:eastAsia="Times New Roman" w:hAnsi="Times New Roman" w:cs="Times New Roman"/>
          <w:sz w:val="28"/>
          <w:szCs w:val="28"/>
        </w:rPr>
        <w:t xml:space="preserve">. Báo cáo này là cơ sở để Ủy ban nhân dân cấp tỉnh báo cáo Bộ </w:t>
      </w:r>
      <w:r w:rsidR="00F87830" w:rsidRPr="007B1C5F">
        <w:rPr>
          <w:rFonts w:ascii="Times New Roman" w:eastAsia="Times New Roman" w:hAnsi="Times New Roman" w:cs="Times New Roman"/>
          <w:sz w:val="28"/>
          <w:szCs w:val="28"/>
        </w:rPr>
        <w:t>Khoa học và Công nghệ</w:t>
      </w:r>
      <w:r w:rsidR="00475A0D" w:rsidRPr="007B1C5F">
        <w:rPr>
          <w:rFonts w:ascii="Times New Roman" w:eastAsia="Times New Roman" w:hAnsi="Times New Roman" w:cs="Times New Roman"/>
          <w:sz w:val="28"/>
          <w:szCs w:val="28"/>
        </w:rPr>
        <w:t xml:space="preserve"> (</w:t>
      </w:r>
      <w:r w:rsidR="00F87830" w:rsidRPr="007B1C5F">
        <w:rPr>
          <w:rFonts w:ascii="Times New Roman" w:eastAsia="Times New Roman" w:hAnsi="Times New Roman" w:cs="Times New Roman"/>
          <w:sz w:val="28"/>
          <w:szCs w:val="28"/>
        </w:rPr>
        <w:t>Đ</w:t>
      </w:r>
      <w:r w:rsidR="00475A0D" w:rsidRPr="007B1C5F">
        <w:rPr>
          <w:rFonts w:ascii="Times New Roman" w:eastAsia="Times New Roman" w:hAnsi="Times New Roman" w:cs="Times New Roman"/>
          <w:sz w:val="28"/>
          <w:szCs w:val="28"/>
        </w:rPr>
        <w:t xml:space="preserve">iểm d Khoản 1 Điều 33 của Nghị định </w:t>
      </w:r>
      <w:r w:rsidR="00F87830" w:rsidRPr="007B1C5F">
        <w:rPr>
          <w:rFonts w:ascii="Times New Roman" w:eastAsia="Times New Roman" w:hAnsi="Times New Roman" w:cs="Times New Roman"/>
          <w:sz w:val="28"/>
          <w:szCs w:val="28"/>
        </w:rPr>
        <w:t xml:space="preserve">số </w:t>
      </w:r>
      <w:r w:rsidR="00475A0D" w:rsidRPr="007B1C5F">
        <w:rPr>
          <w:rFonts w:ascii="Times New Roman" w:eastAsia="Times New Roman" w:hAnsi="Times New Roman" w:cs="Times New Roman"/>
          <w:sz w:val="28"/>
          <w:szCs w:val="28"/>
        </w:rPr>
        <w:t xml:space="preserve">132/2008/NĐ-CP ngày 31/12/2008 của Chính phủ), và </w:t>
      </w:r>
      <w:r w:rsidR="00D76141" w:rsidRPr="007B1C5F">
        <w:rPr>
          <w:rFonts w:ascii="Times New Roman" w:eastAsia="Times New Roman" w:hAnsi="Times New Roman" w:cs="Times New Roman"/>
          <w:sz w:val="28"/>
          <w:szCs w:val="28"/>
        </w:rPr>
        <w:t xml:space="preserve">sẽ </w:t>
      </w:r>
      <w:r w:rsidR="00475A0D" w:rsidRPr="007B1C5F">
        <w:rPr>
          <w:rFonts w:ascii="Times New Roman" w:eastAsia="Times New Roman" w:hAnsi="Times New Roman" w:cs="Times New Roman"/>
          <w:sz w:val="28"/>
          <w:szCs w:val="28"/>
        </w:rPr>
        <w:t>là một phần của Báo cáo tình hình và kết quả kiểm tra chất lượng sản phẩm, hàng hóa của các bộ, ngành, địa phương</w:t>
      </w:r>
      <w:r w:rsidR="005C3933">
        <w:rPr>
          <w:rFonts w:ascii="Times New Roman" w:eastAsia="Times New Roman" w:hAnsi="Times New Roman" w:cs="Times New Roman"/>
          <w:sz w:val="28"/>
          <w:szCs w:val="28"/>
        </w:rPr>
        <w:t>.</w:t>
      </w:r>
      <w:r w:rsidR="00F87830" w:rsidRPr="007B1C5F">
        <w:rPr>
          <w:rFonts w:ascii="Times New Roman" w:eastAsia="Times New Roman" w:hAnsi="Times New Roman" w:cs="Times New Roman"/>
          <w:sz w:val="28"/>
          <w:szCs w:val="28"/>
        </w:rPr>
        <w:t xml:space="preserve"> </w:t>
      </w:r>
    </w:p>
    <w:p w:rsidR="009952C8" w:rsidRPr="007B1C5F" w:rsidRDefault="00040C84" w:rsidP="0092635C">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Kiến nghị</w:t>
      </w:r>
      <w:r w:rsidR="00E74EAB"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1E2959" w:rsidRPr="007B1C5F">
        <w:rPr>
          <w:rFonts w:ascii="Times New Roman" w:eastAsia="Times New Roman" w:hAnsi="Times New Roman" w:cs="Times New Roman"/>
          <w:sz w:val="28"/>
          <w:szCs w:val="28"/>
        </w:rPr>
        <w:t>Xây dựng</w:t>
      </w:r>
      <w:r w:rsidRPr="007B1C5F">
        <w:rPr>
          <w:rFonts w:ascii="Times New Roman" w:eastAsia="Times New Roman" w:hAnsi="Times New Roman" w:cs="Times New Roman"/>
          <w:sz w:val="28"/>
          <w:szCs w:val="28"/>
        </w:rPr>
        <w:t xml:space="preserve"> </w:t>
      </w:r>
      <w:r w:rsidR="00B35D2B" w:rsidRPr="007B1C5F">
        <w:rPr>
          <w:rFonts w:ascii="Times New Roman" w:eastAsia="Times New Roman" w:hAnsi="Times New Roman" w:cs="Times New Roman"/>
          <w:sz w:val="28"/>
          <w:szCs w:val="28"/>
        </w:rPr>
        <w:t>biểu mẫu</w:t>
      </w:r>
      <w:r w:rsidR="00B35D2B" w:rsidRPr="007B1C5F">
        <w:rPr>
          <w:rFonts w:ascii="Times New Roman" w:eastAsia="Times New Roman" w:hAnsi="Times New Roman" w:cs="Times New Roman"/>
          <w:i/>
          <w:sz w:val="28"/>
          <w:szCs w:val="28"/>
        </w:rPr>
        <w:t xml:space="preserve"> </w:t>
      </w:r>
      <w:r w:rsidR="00B35D2B" w:rsidRPr="007B1C5F">
        <w:rPr>
          <w:rFonts w:ascii="Times New Roman" w:eastAsia="Times New Roman" w:hAnsi="Times New Roman" w:cs="Times New Roman"/>
          <w:sz w:val="28"/>
          <w:szCs w:val="28"/>
        </w:rPr>
        <w:t>số liệu</w:t>
      </w:r>
      <w:r w:rsidRPr="007B1C5F">
        <w:rPr>
          <w:rFonts w:ascii="Times New Roman" w:eastAsia="Times New Roman" w:hAnsi="Times New Roman" w:cs="Times New Roman"/>
          <w:sz w:val="28"/>
          <w:szCs w:val="28"/>
        </w:rPr>
        <w:t xml:space="preserve"> </w:t>
      </w:r>
      <w:r w:rsidR="008C30E8" w:rsidRPr="007B1C5F">
        <w:rPr>
          <w:rFonts w:ascii="Times New Roman" w:eastAsia="Times New Roman" w:hAnsi="Times New Roman" w:cs="Times New Roman"/>
          <w:sz w:val="28"/>
          <w:szCs w:val="28"/>
        </w:rPr>
        <w:t xml:space="preserve">về công tác kiểm tra chất lượng sản phẩm trong sản xuất thuộc trách nhiệm của Bộ </w:t>
      </w:r>
      <w:r w:rsidR="00F87830" w:rsidRPr="007B1C5F">
        <w:rPr>
          <w:rFonts w:ascii="Times New Roman" w:eastAsia="Times New Roman" w:hAnsi="Times New Roman" w:cs="Times New Roman"/>
          <w:sz w:val="28"/>
          <w:szCs w:val="28"/>
        </w:rPr>
        <w:t>Khoa học và Công nghệ</w:t>
      </w:r>
      <w:r w:rsidR="008C30E8" w:rsidRPr="007B1C5F">
        <w:rPr>
          <w:rFonts w:ascii="Times New Roman" w:eastAsia="Times New Roman" w:hAnsi="Times New Roman" w:cs="Times New Roman"/>
          <w:sz w:val="28"/>
          <w:szCs w:val="28"/>
        </w:rPr>
        <w:t xml:space="preserve"> tại Phụ lục kèm </w:t>
      </w:r>
      <w:proofErr w:type="gramStart"/>
      <w:r w:rsidR="008C30E8" w:rsidRPr="007B1C5F">
        <w:rPr>
          <w:rFonts w:ascii="Times New Roman" w:eastAsia="Times New Roman" w:hAnsi="Times New Roman" w:cs="Times New Roman"/>
          <w:sz w:val="28"/>
          <w:szCs w:val="28"/>
        </w:rPr>
        <w:t>theo</w:t>
      </w:r>
      <w:proofErr w:type="gramEnd"/>
      <w:r w:rsidR="008C30E8" w:rsidRPr="007B1C5F">
        <w:rPr>
          <w:rFonts w:ascii="Times New Roman" w:eastAsia="Times New Roman" w:hAnsi="Times New Roman" w:cs="Times New Roman"/>
          <w:i/>
          <w:sz w:val="28"/>
          <w:szCs w:val="28"/>
        </w:rPr>
        <w:t xml:space="preserve"> </w:t>
      </w:r>
      <w:r w:rsidRPr="007B1C5F">
        <w:rPr>
          <w:rFonts w:ascii="Times New Roman" w:eastAsia="Times New Roman" w:hAnsi="Times New Roman" w:cs="Times New Roman"/>
          <w:sz w:val="28"/>
          <w:szCs w:val="28"/>
        </w:rPr>
        <w:t>Báo cáo tình hình và kết quả kiểm tra chất lượng sản phẩm, hàng hóa của các bộ, ngành, địa phương.</w:t>
      </w:r>
    </w:p>
    <w:p w:rsidR="000C31E8" w:rsidRPr="007B1C5F" w:rsidRDefault="009960F4" w:rsidP="001E2959">
      <w:pPr>
        <w:spacing w:before="120" w:after="120" w:line="240" w:lineRule="auto"/>
        <w:ind w:firstLine="720"/>
        <w:jc w:val="both"/>
        <w:rPr>
          <w:rFonts w:ascii="Times New Roman" w:eastAsia="Times New Roman" w:hAnsi="Times New Roman" w:cs="Times New Roman"/>
          <w:i/>
          <w:sz w:val="28"/>
          <w:szCs w:val="28"/>
        </w:rPr>
      </w:pPr>
      <w:proofErr w:type="gramStart"/>
      <w:r w:rsidRPr="007B1C5F">
        <w:rPr>
          <w:rFonts w:ascii="Times New Roman" w:eastAsia="Times New Roman" w:hAnsi="Times New Roman" w:cs="Times New Roman"/>
          <w:i/>
          <w:sz w:val="28"/>
          <w:szCs w:val="28"/>
        </w:rPr>
        <w:t>6. Báo cáo tình hình thanh tra, kiểm tra và xử lý vi phạm về đo lường</w:t>
      </w:r>
      <w:proofErr w:type="gramEnd"/>
      <w:r w:rsidRPr="007B1C5F">
        <w:rPr>
          <w:rFonts w:ascii="Times New Roman" w:eastAsia="Times New Roman" w:hAnsi="Times New Roman" w:cs="Times New Roman"/>
          <w:i/>
          <w:sz w:val="28"/>
          <w:szCs w:val="28"/>
        </w:rPr>
        <w:t>, chất lượng trong hoạt động bán lẻ x</w:t>
      </w:r>
      <w:r w:rsidR="00E22DE3" w:rsidRPr="007B1C5F">
        <w:rPr>
          <w:rFonts w:ascii="Times New Roman" w:eastAsia="Times New Roman" w:hAnsi="Times New Roman" w:cs="Times New Roman"/>
          <w:i/>
          <w:sz w:val="28"/>
          <w:szCs w:val="28"/>
        </w:rPr>
        <w:t xml:space="preserve">ăng dầu trên địa bàn địa phương </w:t>
      </w:r>
    </w:p>
    <w:p w:rsidR="00071463" w:rsidRPr="007B1C5F" w:rsidRDefault="00071463" w:rsidP="007B1C5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Sở </w:t>
      </w:r>
      <w:r w:rsidR="00EA7A53"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có trách nhiệm báo cáo Bộ Khoa học và Công nghệ và Ủy ban nhân dân tỉnh, thành phố trực thuộc Trung ương tình hình thanh tra, kiểm tra và xử lý vi phạm về đo lường, chất lượng trong hoạt động bán lẻ xăng dầu trên địa bàn địa phương</w:t>
      </w:r>
      <w:r w:rsidR="00475A0D" w:rsidRPr="007B1C5F">
        <w:rPr>
          <w:rFonts w:ascii="Times New Roman" w:eastAsia="Times New Roman" w:hAnsi="Times New Roman" w:cs="Times New Roman"/>
          <w:sz w:val="28"/>
          <w:szCs w:val="28"/>
        </w:rPr>
        <w:t xml:space="preserve"> (Khoản 4 Điều 28 Thông tư số 15/2015/TT-BKHCN ngày 25/8/2015)</w:t>
      </w:r>
      <w:r w:rsidRPr="007B1C5F">
        <w:rPr>
          <w:rFonts w:ascii="Times New Roman" w:eastAsia="Times New Roman" w:hAnsi="Times New Roman" w:cs="Times New Roman"/>
          <w:sz w:val="28"/>
          <w:szCs w:val="28"/>
        </w:rPr>
        <w:t xml:space="preserve">. Báo cáo này cũng là một phần của nội dung Báo cáo công tác thanh tra </w:t>
      </w:r>
      <w:r w:rsidR="00C92E36"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mà Sở </w:t>
      </w:r>
      <w:r w:rsidR="000D13E9"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gửi cho Bộ </w:t>
      </w:r>
      <w:r w:rsidR="000D13E9"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định kỳ 06 tháng và 01 năm </w:t>
      </w:r>
      <w:r w:rsidR="00475A0D" w:rsidRPr="007B1C5F">
        <w:rPr>
          <w:rFonts w:ascii="Times New Roman" w:eastAsia="Times New Roman" w:hAnsi="Times New Roman" w:cs="Times New Roman"/>
          <w:sz w:val="28"/>
          <w:szCs w:val="28"/>
        </w:rPr>
        <w:t xml:space="preserve">(Khoản 2 Điều 42 </w:t>
      </w:r>
      <w:r w:rsidRPr="007B1C5F">
        <w:rPr>
          <w:rFonts w:ascii="Times New Roman" w:eastAsia="Times New Roman" w:hAnsi="Times New Roman" w:cs="Times New Roman"/>
          <w:sz w:val="28"/>
          <w:szCs w:val="28"/>
        </w:rPr>
        <w:t>Nghị định 07/2012/NĐ-CP ngày 09/02/2012</w:t>
      </w:r>
      <w:r w:rsidR="00475A0D" w:rsidRPr="007B1C5F">
        <w:rPr>
          <w:rFonts w:ascii="Times New Roman" w:eastAsia="Times New Roman" w:hAnsi="Times New Roman" w:cs="Times New Roman"/>
          <w:sz w:val="28"/>
          <w:szCs w:val="28"/>
        </w:rPr>
        <w:t>)</w:t>
      </w:r>
      <w:r w:rsidR="00642861" w:rsidRPr="007B1C5F">
        <w:rPr>
          <w:rFonts w:ascii="Times New Roman" w:eastAsia="Times New Roman" w:hAnsi="Times New Roman" w:cs="Times New Roman"/>
          <w:sz w:val="28"/>
          <w:szCs w:val="28"/>
        </w:rPr>
        <w:t>.</w:t>
      </w:r>
    </w:p>
    <w:p w:rsidR="00E00793" w:rsidRPr="007B1C5F" w:rsidRDefault="00642861" w:rsidP="0092635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Kiến nghị</w:t>
      </w:r>
      <w:r w:rsidR="00E00793"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p>
    <w:p w:rsidR="00506262" w:rsidRPr="007B1C5F" w:rsidRDefault="00E00793" w:rsidP="007B1C5F">
      <w:pPr>
        <w:widowControl w:val="0"/>
        <w:spacing w:before="100" w:after="100" w:line="240" w:lineRule="auto"/>
        <w:ind w:firstLine="720"/>
        <w:jc w:val="both"/>
        <w:rPr>
          <w:rFonts w:ascii="Times New Roman" w:hAnsi="Times New Roman"/>
          <w:sz w:val="28"/>
          <w:szCs w:val="28"/>
          <w:lang w:val="nl-NL"/>
        </w:rPr>
      </w:pPr>
      <w:r w:rsidRPr="007B1C5F">
        <w:rPr>
          <w:rFonts w:ascii="Times New Roman" w:eastAsia="Times New Roman" w:hAnsi="Times New Roman" w:cs="Times New Roman"/>
          <w:sz w:val="28"/>
          <w:szCs w:val="28"/>
        </w:rPr>
        <w:t>+ Sửa đổi, bổ sung Khoản 4 Điều 28 Thông tư số 15/2015/TT-BKHCN ngày 25/8/2015 theo hướng</w:t>
      </w:r>
      <w:r w:rsidR="002200D7" w:rsidRPr="007B1C5F">
        <w:rPr>
          <w:rFonts w:ascii="Times New Roman" w:eastAsia="Times New Roman" w:hAnsi="Times New Roman" w:cs="Times New Roman"/>
          <w:sz w:val="28"/>
          <w:szCs w:val="28"/>
        </w:rPr>
        <w:t>:</w:t>
      </w:r>
      <w:r w:rsidR="00506262" w:rsidRPr="007B1C5F">
        <w:rPr>
          <w:rFonts w:ascii="Times New Roman" w:eastAsia="Times New Roman" w:hAnsi="Times New Roman" w:cs="Times New Roman"/>
          <w:sz w:val="28"/>
          <w:szCs w:val="28"/>
        </w:rPr>
        <w:t>“</w:t>
      </w:r>
      <w:r w:rsidR="00506262" w:rsidRPr="007B1C5F">
        <w:rPr>
          <w:rFonts w:ascii="Times New Roman" w:hAnsi="Times New Roman"/>
          <w:sz w:val="28"/>
          <w:szCs w:val="28"/>
          <w:lang w:val="nl-NL"/>
        </w:rPr>
        <w:t>Định kỳ</w:t>
      </w:r>
      <w:r w:rsidR="00F045C4" w:rsidRPr="007B1C5F">
        <w:rPr>
          <w:rFonts w:ascii="Times New Roman" w:hAnsi="Times New Roman"/>
          <w:b/>
          <w:i/>
          <w:sz w:val="28"/>
          <w:szCs w:val="28"/>
          <w:lang w:val="nl-NL"/>
        </w:rPr>
        <w:t xml:space="preserve"> tháng 12 hằng năm</w:t>
      </w:r>
      <w:r w:rsidR="00506262" w:rsidRPr="007B1C5F">
        <w:rPr>
          <w:rFonts w:ascii="Times New Roman" w:hAnsi="Times New Roman"/>
          <w:sz w:val="28"/>
          <w:szCs w:val="28"/>
          <w:lang w:val="nl-NL"/>
        </w:rPr>
        <w:t xml:space="preserve"> hoặc đột xuất khi có yêu cầu, tổng hợp báo cáo Bộ Khoa học và Công nghệ và Ủy ban nhân dân tỉnh, thành phố trực thuộc Trung ương tình hình thanh tra, kiểm tra và xử lý vi phạm về đo lường, chất lượng trong hoạt động bán lẻ xăng dầu trên địa bàn địa phương”</w:t>
      </w:r>
      <w:r w:rsidR="002200D7" w:rsidRPr="007B1C5F">
        <w:rPr>
          <w:rFonts w:ascii="Times New Roman" w:hAnsi="Times New Roman"/>
          <w:sz w:val="28"/>
          <w:szCs w:val="28"/>
          <w:lang w:val="nl-NL"/>
        </w:rPr>
        <w:t xml:space="preserve"> để </w:t>
      </w:r>
      <w:r w:rsidR="00506262" w:rsidRPr="007B1C5F">
        <w:rPr>
          <w:rFonts w:ascii="Times New Roman" w:hAnsi="Times New Roman"/>
          <w:sz w:val="28"/>
          <w:szCs w:val="28"/>
          <w:lang w:val="nl-NL"/>
        </w:rPr>
        <w:t>bảo</w:t>
      </w:r>
      <w:r w:rsidR="002200D7" w:rsidRPr="007B1C5F">
        <w:rPr>
          <w:rFonts w:ascii="Times New Roman" w:hAnsi="Times New Roman"/>
          <w:sz w:val="28"/>
          <w:szCs w:val="28"/>
          <w:lang w:val="nl-NL"/>
        </w:rPr>
        <w:t xml:space="preserve"> đảm</w:t>
      </w:r>
      <w:r w:rsidR="00506262" w:rsidRPr="007B1C5F">
        <w:rPr>
          <w:rFonts w:ascii="Times New Roman" w:hAnsi="Times New Roman"/>
          <w:sz w:val="28"/>
          <w:szCs w:val="28"/>
          <w:lang w:val="nl-NL"/>
        </w:rPr>
        <w:t xml:space="preserve"> tính thống nhất</w:t>
      </w:r>
      <w:r w:rsidR="002200D7" w:rsidRPr="007B1C5F">
        <w:rPr>
          <w:rFonts w:ascii="Times New Roman" w:hAnsi="Times New Roman"/>
          <w:sz w:val="28"/>
          <w:szCs w:val="28"/>
          <w:lang w:val="nl-NL"/>
        </w:rPr>
        <w:t xml:space="preserve"> và </w:t>
      </w:r>
      <w:r w:rsidR="00506262" w:rsidRPr="007B1C5F">
        <w:rPr>
          <w:rFonts w:ascii="Times New Roman" w:hAnsi="Times New Roman"/>
          <w:sz w:val="28"/>
          <w:szCs w:val="28"/>
          <w:lang w:val="nl-NL"/>
        </w:rPr>
        <w:t xml:space="preserve">đồng bộ </w:t>
      </w:r>
      <w:r w:rsidR="002200D7" w:rsidRPr="007B1C5F">
        <w:rPr>
          <w:rFonts w:ascii="Times New Roman" w:hAnsi="Times New Roman"/>
          <w:sz w:val="28"/>
          <w:szCs w:val="28"/>
          <w:lang w:val="nl-NL"/>
        </w:rPr>
        <w:t>về</w:t>
      </w:r>
      <w:r w:rsidR="00506262" w:rsidRPr="007B1C5F">
        <w:rPr>
          <w:rFonts w:ascii="Times New Roman" w:hAnsi="Times New Roman"/>
          <w:sz w:val="28"/>
          <w:szCs w:val="28"/>
          <w:lang w:val="nl-NL"/>
        </w:rPr>
        <w:t xml:space="preserve"> số liệu với Báo cáo công tác thanh tra </w:t>
      </w:r>
      <w:r w:rsidR="002200D7" w:rsidRPr="007B1C5F">
        <w:rPr>
          <w:rFonts w:ascii="Times New Roman" w:hAnsi="Times New Roman"/>
          <w:sz w:val="28"/>
          <w:szCs w:val="28"/>
          <w:lang w:val="nl-NL"/>
        </w:rPr>
        <w:t>theo quy định tại Nghị định 07/2012/NĐ-CP.</w:t>
      </w:r>
    </w:p>
    <w:p w:rsidR="00EF3BB7" w:rsidRPr="007B1C5F" w:rsidRDefault="002200D7" w:rsidP="007B1C5F">
      <w:pPr>
        <w:widowControl w:val="0"/>
        <w:spacing w:before="100" w:after="100" w:line="240" w:lineRule="auto"/>
        <w:ind w:firstLine="720"/>
        <w:jc w:val="both"/>
        <w:rPr>
          <w:rFonts w:ascii="Times New Roman" w:hAnsi="Times New Roman"/>
          <w:b/>
          <w:bCs/>
          <w:sz w:val="28"/>
          <w:szCs w:val="28"/>
          <w:lang w:val="nl-NL"/>
        </w:rPr>
      </w:pPr>
      <w:r w:rsidRPr="007B1C5F">
        <w:rPr>
          <w:rFonts w:ascii="Times New Roman" w:hAnsi="Times New Roman"/>
          <w:sz w:val="28"/>
          <w:szCs w:val="28"/>
          <w:lang w:val="nl-NL"/>
        </w:rPr>
        <w:t xml:space="preserve">+ </w:t>
      </w:r>
      <w:r w:rsidR="001E2959" w:rsidRPr="007B1C5F">
        <w:rPr>
          <w:rFonts w:ascii="Times New Roman" w:eastAsia="Times New Roman" w:hAnsi="Times New Roman" w:cs="Times New Roman"/>
          <w:sz w:val="28"/>
          <w:szCs w:val="28"/>
        </w:rPr>
        <w:t>Xây dựng</w:t>
      </w:r>
      <w:r w:rsidR="00642861" w:rsidRPr="007B1C5F">
        <w:rPr>
          <w:rFonts w:ascii="Times New Roman" w:eastAsia="Times New Roman" w:hAnsi="Times New Roman" w:cs="Times New Roman"/>
          <w:sz w:val="28"/>
          <w:szCs w:val="28"/>
        </w:rPr>
        <w:t xml:space="preserve"> </w:t>
      </w:r>
      <w:r w:rsidR="009358D8" w:rsidRPr="007B1C5F">
        <w:rPr>
          <w:rFonts w:ascii="Times New Roman" w:eastAsia="Times New Roman" w:hAnsi="Times New Roman" w:cs="Times New Roman"/>
          <w:sz w:val="28"/>
          <w:szCs w:val="28"/>
        </w:rPr>
        <w:t xml:space="preserve">biểu mẫu </w:t>
      </w:r>
      <w:r w:rsidR="00B35D2B" w:rsidRPr="007B1C5F">
        <w:rPr>
          <w:rFonts w:ascii="Times New Roman" w:eastAsia="Times New Roman" w:hAnsi="Times New Roman" w:cs="Times New Roman"/>
          <w:sz w:val="28"/>
          <w:szCs w:val="28"/>
        </w:rPr>
        <w:t xml:space="preserve">số liệu </w:t>
      </w:r>
      <w:r w:rsidR="009358D8" w:rsidRPr="007B1C5F">
        <w:rPr>
          <w:rFonts w:ascii="Times New Roman" w:eastAsia="Times New Roman" w:hAnsi="Times New Roman" w:cs="Times New Roman"/>
          <w:sz w:val="28"/>
          <w:szCs w:val="28"/>
        </w:rPr>
        <w:t>kết quả</w:t>
      </w:r>
      <w:r w:rsidR="00642861" w:rsidRPr="007B1C5F">
        <w:rPr>
          <w:rFonts w:ascii="Times New Roman" w:eastAsia="Times New Roman" w:hAnsi="Times New Roman" w:cs="Times New Roman"/>
          <w:sz w:val="28"/>
          <w:szCs w:val="28"/>
        </w:rPr>
        <w:t xml:space="preserve"> </w:t>
      </w:r>
      <w:r w:rsidR="009358D8" w:rsidRPr="007B1C5F">
        <w:rPr>
          <w:rFonts w:ascii="Times New Roman" w:eastAsia="Times New Roman" w:hAnsi="Times New Roman" w:cs="Times New Roman"/>
          <w:sz w:val="28"/>
          <w:szCs w:val="28"/>
        </w:rPr>
        <w:t xml:space="preserve">thanh tra, kiểm tra và xử lý vi phạm về đo lường, chất lượng trong hoạt động bán lẻ xăng dầu trên địa bàn địa phương </w:t>
      </w:r>
      <w:r w:rsidR="008C30E8" w:rsidRPr="007B1C5F">
        <w:rPr>
          <w:rFonts w:ascii="Times New Roman" w:eastAsia="Times New Roman" w:hAnsi="Times New Roman" w:cs="Times New Roman"/>
          <w:sz w:val="28"/>
          <w:szCs w:val="28"/>
        </w:rPr>
        <w:t xml:space="preserve">tại </w:t>
      </w:r>
      <w:r w:rsidR="00642861" w:rsidRPr="007B1C5F">
        <w:rPr>
          <w:rFonts w:ascii="Times New Roman" w:eastAsia="Times New Roman" w:hAnsi="Times New Roman" w:cs="Times New Roman"/>
          <w:sz w:val="28"/>
          <w:szCs w:val="28"/>
        </w:rPr>
        <w:t>Phụ lục</w:t>
      </w:r>
      <w:r w:rsidR="000C31E8" w:rsidRPr="007B1C5F">
        <w:rPr>
          <w:rFonts w:ascii="Times New Roman" w:eastAsia="Times New Roman" w:hAnsi="Times New Roman" w:cs="Times New Roman"/>
          <w:sz w:val="28"/>
          <w:szCs w:val="28"/>
        </w:rPr>
        <w:t xml:space="preserve"> kèm theo</w:t>
      </w:r>
      <w:r w:rsidR="00642861" w:rsidRPr="007B1C5F">
        <w:rPr>
          <w:rFonts w:ascii="Times New Roman" w:eastAsia="Times New Roman" w:hAnsi="Times New Roman" w:cs="Times New Roman"/>
          <w:sz w:val="28"/>
          <w:szCs w:val="28"/>
        </w:rPr>
        <w:t xml:space="preserve"> Báo cáo về công tác thanh tra </w:t>
      </w:r>
      <w:r w:rsidR="00C92E36" w:rsidRPr="007B1C5F">
        <w:rPr>
          <w:rFonts w:ascii="Times New Roman" w:eastAsia="Times New Roman" w:hAnsi="Times New Roman" w:cs="Times New Roman"/>
          <w:sz w:val="28"/>
          <w:szCs w:val="28"/>
        </w:rPr>
        <w:t>khoa học và công nghệ</w:t>
      </w:r>
      <w:r w:rsidR="005C3933">
        <w:rPr>
          <w:rFonts w:ascii="Times New Roman" w:eastAsia="Times New Roman" w:hAnsi="Times New Roman" w:cs="Times New Roman"/>
          <w:sz w:val="28"/>
          <w:szCs w:val="28"/>
        </w:rPr>
        <w:t>.</w:t>
      </w:r>
      <w:r w:rsidR="00196DCC" w:rsidRPr="007B1C5F">
        <w:rPr>
          <w:rFonts w:ascii="Times New Roman" w:eastAsia="Times New Roman" w:hAnsi="Times New Roman" w:cs="Times New Roman"/>
          <w:sz w:val="28"/>
          <w:szCs w:val="28"/>
        </w:rPr>
        <w:t xml:space="preserve"> </w:t>
      </w:r>
    </w:p>
    <w:p w:rsidR="00642861" w:rsidRPr="007B1C5F" w:rsidRDefault="00642861"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7. Báo cáo k</w:t>
      </w:r>
      <w:r w:rsidR="009960F4" w:rsidRPr="007B1C5F">
        <w:rPr>
          <w:rFonts w:ascii="Times New Roman" w:eastAsia="Times New Roman" w:hAnsi="Times New Roman" w:cs="Times New Roman"/>
          <w:i/>
          <w:sz w:val="28"/>
          <w:szCs w:val="28"/>
        </w:rPr>
        <w:t xml:space="preserve">ết quả hoạt động khoa học và công nghệ của các Trung tâm Ứng dụng tiến bộ </w:t>
      </w:r>
      <w:r w:rsidR="001D2401" w:rsidRPr="007B1C5F">
        <w:rPr>
          <w:rFonts w:ascii="Times New Roman" w:eastAsia="Times New Roman" w:hAnsi="Times New Roman" w:cs="Times New Roman"/>
          <w:i/>
          <w:sz w:val="28"/>
          <w:szCs w:val="28"/>
        </w:rPr>
        <w:t>khoa học và công nghệ</w:t>
      </w:r>
      <w:r w:rsidR="009960F4" w:rsidRPr="007B1C5F">
        <w:rPr>
          <w:rFonts w:ascii="Times New Roman" w:eastAsia="Times New Roman" w:hAnsi="Times New Roman" w:cs="Times New Roman"/>
          <w:i/>
          <w:sz w:val="28"/>
          <w:szCs w:val="28"/>
        </w:rPr>
        <w:t xml:space="preserve"> tỉnh, thành phố trực thuộc T</w:t>
      </w:r>
      <w:r w:rsidR="001D2401" w:rsidRPr="007B1C5F">
        <w:rPr>
          <w:rFonts w:ascii="Times New Roman" w:eastAsia="Times New Roman" w:hAnsi="Times New Roman" w:cs="Times New Roman"/>
          <w:i/>
          <w:sz w:val="28"/>
          <w:szCs w:val="28"/>
        </w:rPr>
        <w:t>rung ương</w:t>
      </w:r>
      <w:r w:rsidR="00E22DE3" w:rsidRPr="007B1C5F">
        <w:rPr>
          <w:rFonts w:ascii="Times New Roman" w:eastAsia="Times New Roman" w:hAnsi="Times New Roman" w:cs="Times New Roman"/>
          <w:sz w:val="28"/>
          <w:szCs w:val="28"/>
        </w:rPr>
        <w:t xml:space="preserve"> </w:t>
      </w:r>
    </w:p>
    <w:p w:rsidR="009960F4" w:rsidRPr="007B1C5F" w:rsidRDefault="00642861" w:rsidP="0092635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w:t>
      </w:r>
      <w:r w:rsidR="009358D8" w:rsidRPr="007B1C5F">
        <w:rPr>
          <w:rFonts w:ascii="Times New Roman" w:eastAsia="Times New Roman" w:hAnsi="Times New Roman" w:cs="Times New Roman"/>
          <w:sz w:val="28"/>
          <w:szCs w:val="28"/>
        </w:rPr>
        <w:t xml:space="preserve"> Báo </w:t>
      </w:r>
      <w:r w:rsidRPr="007B1C5F">
        <w:rPr>
          <w:rFonts w:ascii="Times New Roman" w:eastAsia="Times New Roman" w:hAnsi="Times New Roman" w:cs="Times New Roman"/>
          <w:sz w:val="28"/>
          <w:szCs w:val="28"/>
        </w:rPr>
        <w:t xml:space="preserve">cáo này đã </w:t>
      </w:r>
      <w:r w:rsidR="009358D8" w:rsidRPr="007B1C5F">
        <w:rPr>
          <w:rFonts w:ascii="Times New Roman" w:eastAsia="Times New Roman" w:hAnsi="Times New Roman" w:cs="Times New Roman"/>
          <w:sz w:val="28"/>
          <w:szCs w:val="28"/>
        </w:rPr>
        <w:t>có nội dung</w:t>
      </w:r>
      <w:r w:rsidRPr="007B1C5F">
        <w:rPr>
          <w:rFonts w:ascii="Times New Roman" w:eastAsia="Times New Roman" w:hAnsi="Times New Roman" w:cs="Times New Roman"/>
          <w:sz w:val="28"/>
          <w:szCs w:val="28"/>
        </w:rPr>
        <w:t xml:space="preserve"> trong Báo cáo kết quả hoạt động </w:t>
      </w:r>
      <w:r w:rsidR="001D2401"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của địa phương.</w:t>
      </w:r>
    </w:p>
    <w:p w:rsidR="00CD37F2" w:rsidRPr="007B1C5F" w:rsidRDefault="00642861" w:rsidP="00CD37F2">
      <w:pPr>
        <w:pStyle w:val="NormalWeb"/>
        <w:shd w:val="clear" w:color="auto" w:fill="FFFFFF"/>
        <w:spacing w:before="120" w:beforeAutospacing="0" w:after="120" w:afterAutospacing="0"/>
        <w:ind w:firstLine="720"/>
        <w:jc w:val="both"/>
        <w:rPr>
          <w:i/>
          <w:sz w:val="28"/>
          <w:szCs w:val="28"/>
        </w:rPr>
      </w:pPr>
      <w:r w:rsidRPr="007B1C5F">
        <w:rPr>
          <w:sz w:val="28"/>
          <w:szCs w:val="28"/>
        </w:rPr>
        <w:t>- Kiến nghị</w:t>
      </w:r>
      <w:r w:rsidR="00E74EAB" w:rsidRPr="007B1C5F">
        <w:rPr>
          <w:sz w:val="28"/>
          <w:szCs w:val="28"/>
        </w:rPr>
        <w:t xml:space="preserve"> thực thi</w:t>
      </w:r>
      <w:r w:rsidRPr="007B1C5F">
        <w:rPr>
          <w:sz w:val="28"/>
          <w:szCs w:val="28"/>
        </w:rPr>
        <w:t xml:space="preserve">: </w:t>
      </w:r>
      <w:r w:rsidR="001E2959" w:rsidRPr="007B1C5F">
        <w:rPr>
          <w:sz w:val="28"/>
          <w:szCs w:val="28"/>
        </w:rPr>
        <w:t>Xây dựng</w:t>
      </w:r>
      <w:r w:rsidRPr="007B1C5F">
        <w:rPr>
          <w:sz w:val="28"/>
          <w:szCs w:val="28"/>
        </w:rPr>
        <w:t xml:space="preserve"> </w:t>
      </w:r>
      <w:r w:rsidR="009358D8" w:rsidRPr="007B1C5F">
        <w:rPr>
          <w:sz w:val="28"/>
          <w:szCs w:val="28"/>
        </w:rPr>
        <w:t>biểu mẫu</w:t>
      </w:r>
      <w:r w:rsidR="00B35D2B" w:rsidRPr="007B1C5F">
        <w:rPr>
          <w:sz w:val="28"/>
          <w:szCs w:val="28"/>
        </w:rPr>
        <w:t xml:space="preserve"> số liệu</w:t>
      </w:r>
      <w:r w:rsidR="009358D8" w:rsidRPr="007B1C5F">
        <w:rPr>
          <w:sz w:val="28"/>
          <w:szCs w:val="28"/>
        </w:rPr>
        <w:t xml:space="preserve"> kết quả hoạt động </w:t>
      </w:r>
      <w:r w:rsidR="00CD37F2" w:rsidRPr="007B1C5F">
        <w:rPr>
          <w:sz w:val="28"/>
          <w:szCs w:val="28"/>
        </w:rPr>
        <w:t>khoa học và công nghệ</w:t>
      </w:r>
      <w:r w:rsidR="009358D8" w:rsidRPr="007B1C5F">
        <w:rPr>
          <w:sz w:val="28"/>
          <w:szCs w:val="28"/>
        </w:rPr>
        <w:t xml:space="preserve"> của các Trung tâm ứng dụng tiến bộ </w:t>
      </w:r>
      <w:r w:rsidR="001D2401" w:rsidRPr="007B1C5F">
        <w:rPr>
          <w:sz w:val="28"/>
          <w:szCs w:val="28"/>
        </w:rPr>
        <w:t>khoa học và công nghệ</w:t>
      </w:r>
      <w:r w:rsidR="009358D8" w:rsidRPr="007B1C5F">
        <w:rPr>
          <w:sz w:val="28"/>
          <w:szCs w:val="28"/>
        </w:rPr>
        <w:t xml:space="preserve"> tỉnh, thành phố tại Phụ lục kèm </w:t>
      </w:r>
      <w:proofErr w:type="gramStart"/>
      <w:r w:rsidR="009358D8" w:rsidRPr="007B1C5F">
        <w:rPr>
          <w:sz w:val="28"/>
          <w:szCs w:val="28"/>
        </w:rPr>
        <w:t>theo</w:t>
      </w:r>
      <w:proofErr w:type="gramEnd"/>
      <w:r w:rsidR="009358D8" w:rsidRPr="007B1C5F">
        <w:rPr>
          <w:sz w:val="28"/>
          <w:szCs w:val="28"/>
        </w:rPr>
        <w:t xml:space="preserve"> Báo cáo kết quả hoạt động </w:t>
      </w:r>
      <w:r w:rsidR="001D2401" w:rsidRPr="007B1C5F">
        <w:rPr>
          <w:sz w:val="28"/>
          <w:szCs w:val="28"/>
        </w:rPr>
        <w:t>khoa học và công nghệ</w:t>
      </w:r>
      <w:r w:rsidR="009358D8" w:rsidRPr="007B1C5F">
        <w:rPr>
          <w:sz w:val="28"/>
          <w:szCs w:val="28"/>
        </w:rPr>
        <w:t xml:space="preserve"> của địa phương</w:t>
      </w:r>
      <w:r w:rsidR="005C3933">
        <w:rPr>
          <w:sz w:val="28"/>
          <w:szCs w:val="28"/>
        </w:rPr>
        <w:t>.</w:t>
      </w:r>
      <w:r w:rsidR="00CD37F2" w:rsidRPr="007B1C5F">
        <w:rPr>
          <w:sz w:val="28"/>
          <w:szCs w:val="28"/>
        </w:rPr>
        <w:t xml:space="preserve"> </w:t>
      </w:r>
    </w:p>
    <w:p w:rsidR="009960F4" w:rsidRPr="007B1C5F" w:rsidRDefault="009960F4"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8. Báo cáo tình hình thực hiện Kế hoạch đào tạo, bồi dưỡng nhân lực quản lý nhà nước, nghiên cứu - triển khai và hỗ trợ kỹ thuật đến </w:t>
      </w:r>
      <w:r w:rsidR="000C31E8" w:rsidRPr="007B1C5F">
        <w:rPr>
          <w:rFonts w:ascii="Times New Roman" w:eastAsia="Times New Roman" w:hAnsi="Times New Roman" w:cs="Times New Roman"/>
          <w:i/>
          <w:sz w:val="28"/>
          <w:szCs w:val="28"/>
        </w:rPr>
        <w:t xml:space="preserve">năm 2020 phục vụ phát triển </w:t>
      </w:r>
      <w:r w:rsidR="00C70043" w:rsidRPr="007B1C5F">
        <w:rPr>
          <w:rFonts w:ascii="Times New Roman" w:eastAsia="Times New Roman" w:hAnsi="Times New Roman" w:cs="Times New Roman"/>
          <w:i/>
          <w:sz w:val="28"/>
          <w:szCs w:val="28"/>
        </w:rPr>
        <w:t>điện hạt nhân</w:t>
      </w:r>
      <w:r w:rsidR="000C31E8" w:rsidRPr="007B1C5F">
        <w:rPr>
          <w:rFonts w:ascii="Times New Roman" w:eastAsia="Times New Roman" w:hAnsi="Times New Roman" w:cs="Times New Roman"/>
          <w:i/>
          <w:sz w:val="28"/>
          <w:szCs w:val="28"/>
        </w:rPr>
        <w:t xml:space="preserve"> </w:t>
      </w:r>
    </w:p>
    <w:p w:rsidR="001B1E8D" w:rsidRPr="007B1C5F" w:rsidRDefault="00642861" w:rsidP="0092635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w:t>
      </w:r>
      <w:r w:rsidR="009358D8" w:rsidRPr="007B1C5F">
        <w:rPr>
          <w:rFonts w:ascii="Times New Roman" w:eastAsia="Times New Roman" w:hAnsi="Times New Roman" w:cs="Times New Roman"/>
          <w:sz w:val="28"/>
          <w:szCs w:val="28"/>
        </w:rPr>
        <w:t xml:space="preserve"> </w:t>
      </w:r>
    </w:p>
    <w:p w:rsidR="001B1E8D" w:rsidRPr="007B1C5F" w:rsidRDefault="001B1E8D" w:rsidP="0092635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Do dự án điện hạt nhân Ninh Thuận đã dừng hoạt động theo Nghị quyết số 31/2016/QH14 của Quốc hội nên không còn căn cứ để tiếp tục triển khai Kế hoạch đào tại, bồi dưỡng nhân lực</w:t>
      </w:r>
      <w:r w:rsidRPr="007B1C5F">
        <w:rPr>
          <w:rFonts w:ascii="Times New Roman" w:eastAsia="Times New Roman" w:hAnsi="Times New Roman" w:cs="Times New Roman"/>
          <w:i/>
          <w:sz w:val="28"/>
          <w:szCs w:val="28"/>
        </w:rPr>
        <w:t xml:space="preserve"> </w:t>
      </w:r>
      <w:r w:rsidR="00F045C4" w:rsidRPr="007B1C5F">
        <w:rPr>
          <w:rFonts w:ascii="Times New Roman" w:eastAsia="Times New Roman" w:hAnsi="Times New Roman" w:cs="Times New Roman"/>
          <w:sz w:val="28"/>
          <w:szCs w:val="28"/>
        </w:rPr>
        <w:t>quản lý nhà nước, nghiên cứu - triển khai và hỗ trợ kỹ thuật đến năm 2020 phục vụ phát triển điện hạt nhân</w:t>
      </w:r>
      <w:r w:rsidRPr="007B1C5F">
        <w:rPr>
          <w:rFonts w:ascii="Times New Roman" w:eastAsia="Times New Roman" w:hAnsi="Times New Roman" w:cs="Times New Roman"/>
          <w:sz w:val="28"/>
          <w:szCs w:val="28"/>
        </w:rPr>
        <w:t>;</w:t>
      </w:r>
    </w:p>
    <w:p w:rsidR="00642861" w:rsidRPr="007B1C5F" w:rsidRDefault="001B1E8D" w:rsidP="0092635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+Việc báo cáo tình hình thực hiện công tác đào tạo, bồi dưỡng nhân lực nhân lực</w:t>
      </w:r>
      <w:r w:rsidRPr="007B1C5F">
        <w:rPr>
          <w:rFonts w:ascii="Times New Roman" w:eastAsia="Times New Roman" w:hAnsi="Times New Roman" w:cs="Times New Roman"/>
          <w:i/>
          <w:sz w:val="28"/>
          <w:szCs w:val="28"/>
        </w:rPr>
        <w:t xml:space="preserve"> </w:t>
      </w:r>
      <w:r w:rsidRPr="007B1C5F">
        <w:rPr>
          <w:rFonts w:ascii="Times New Roman" w:eastAsia="Times New Roman" w:hAnsi="Times New Roman" w:cs="Times New Roman"/>
          <w:sz w:val="28"/>
          <w:szCs w:val="28"/>
        </w:rPr>
        <w:t xml:space="preserve">quản lý nhà nước, nghiên cứu - triển khai và hỗ trợ kỹ thuật trong lĩnh vực năng lượng nguyên tử vẫn rất cần thiết phục vụ công tác quản lý nhà nước, do vậy sẽ tích hợp nội dung này vào </w:t>
      </w:r>
      <w:r w:rsidR="009358D8" w:rsidRPr="007B1C5F">
        <w:rPr>
          <w:rFonts w:ascii="Times New Roman" w:eastAsia="Times New Roman" w:hAnsi="Times New Roman" w:cs="Times New Roman"/>
          <w:sz w:val="28"/>
          <w:szCs w:val="28"/>
        </w:rPr>
        <w:t>Báo cáo thực hiện Chiến lược ứng dụng năng lượng nguyên tử vì mục đích hòa bình đến năm 2020 theo quy định tại Điều 2 Quyết định số 01/2006/QĐ-TTg ngày 03/01/2006 của Thủ tướng Chính phủ.</w:t>
      </w:r>
    </w:p>
    <w:p w:rsidR="009358D8" w:rsidRPr="007B1C5F" w:rsidRDefault="009358D8" w:rsidP="00E71D16">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xml:space="preserve">- Kiến nghị: </w:t>
      </w:r>
      <w:r w:rsidR="001E2959" w:rsidRPr="007B1C5F">
        <w:rPr>
          <w:rFonts w:ascii="Times New Roman" w:eastAsia="Times New Roman" w:hAnsi="Times New Roman" w:cs="Times New Roman"/>
          <w:sz w:val="28"/>
          <w:szCs w:val="28"/>
        </w:rPr>
        <w:t>Xây dựng</w:t>
      </w:r>
      <w:r w:rsidRPr="007B1C5F">
        <w:rPr>
          <w:rFonts w:ascii="Times New Roman" w:eastAsia="Times New Roman" w:hAnsi="Times New Roman" w:cs="Times New Roman"/>
          <w:sz w:val="28"/>
          <w:szCs w:val="28"/>
        </w:rPr>
        <w:t xml:space="preserve"> biểu mẫu</w:t>
      </w:r>
      <w:r w:rsidR="00B35D2B" w:rsidRPr="007B1C5F">
        <w:rPr>
          <w:rFonts w:ascii="Times New Roman" w:eastAsia="Times New Roman" w:hAnsi="Times New Roman" w:cs="Times New Roman"/>
          <w:sz w:val="28"/>
          <w:szCs w:val="28"/>
        </w:rPr>
        <w:t xml:space="preserve"> số liệu </w:t>
      </w:r>
      <w:r w:rsidRPr="007B1C5F">
        <w:rPr>
          <w:rFonts w:ascii="Times New Roman" w:eastAsia="Times New Roman" w:hAnsi="Times New Roman" w:cs="Times New Roman"/>
          <w:sz w:val="28"/>
          <w:szCs w:val="28"/>
        </w:rPr>
        <w:t xml:space="preserve">thực hiện Kế hoạch đào tạo, bồi dưỡng nhân lực quản lý nhà nước, nghiên cứu - triển khai và hỗ trợ kỹ thuật </w:t>
      </w:r>
      <w:r w:rsidR="001B1E8D" w:rsidRPr="007B1C5F">
        <w:rPr>
          <w:rFonts w:ascii="Times New Roman" w:eastAsia="Times New Roman" w:hAnsi="Times New Roman" w:cs="Times New Roman"/>
          <w:sz w:val="28"/>
          <w:szCs w:val="28"/>
        </w:rPr>
        <w:t>trong lĩnh vực năng lượng nguyên tử</w:t>
      </w:r>
      <w:r w:rsidRPr="007B1C5F">
        <w:rPr>
          <w:rFonts w:ascii="Times New Roman" w:eastAsia="Times New Roman" w:hAnsi="Times New Roman" w:cs="Times New Roman"/>
          <w:sz w:val="28"/>
          <w:szCs w:val="28"/>
        </w:rPr>
        <w:t xml:space="preserve"> tại Phụ lục kèm theo Báo cáo tình hình thực hiện Chiến lược năng lượng nguyên tử vì mục đích hòa bình đến năm 2020</w:t>
      </w:r>
      <w:r w:rsidR="005C3933">
        <w:rPr>
          <w:rFonts w:ascii="Times New Roman" w:eastAsia="Times New Roman" w:hAnsi="Times New Roman" w:cs="Times New Roman"/>
          <w:sz w:val="28"/>
          <w:szCs w:val="28"/>
        </w:rPr>
        <w:t>.</w:t>
      </w:r>
      <w:r w:rsidR="00E71D16" w:rsidRPr="007B1C5F">
        <w:rPr>
          <w:rFonts w:ascii="Times New Roman" w:eastAsia="Times New Roman" w:hAnsi="Times New Roman" w:cs="Times New Roman"/>
          <w:sz w:val="28"/>
          <w:szCs w:val="28"/>
        </w:rPr>
        <w:t xml:space="preserve"> </w:t>
      </w:r>
    </w:p>
    <w:p w:rsidR="005C3933" w:rsidRPr="005C3933" w:rsidRDefault="009960F4" w:rsidP="00074528">
      <w:pPr>
        <w:spacing w:before="120" w:after="120" w:line="240" w:lineRule="auto"/>
        <w:ind w:firstLine="720"/>
        <w:jc w:val="both"/>
        <w:rPr>
          <w:rFonts w:ascii="Times New Roman" w:eastAsia="Times New Roman" w:hAnsi="Times New Roman" w:cs="Times New Roman"/>
          <w:spacing w:val="-4"/>
          <w:sz w:val="28"/>
          <w:szCs w:val="28"/>
        </w:rPr>
      </w:pPr>
      <w:r w:rsidRPr="005C3933">
        <w:rPr>
          <w:rFonts w:ascii="Times New Roman" w:eastAsia="Times New Roman" w:hAnsi="Times New Roman" w:cs="Times New Roman"/>
          <w:i/>
          <w:spacing w:val="-4"/>
          <w:sz w:val="28"/>
          <w:szCs w:val="28"/>
        </w:rPr>
        <w:t xml:space="preserve">9. </w:t>
      </w:r>
      <w:r w:rsidR="00074528" w:rsidRPr="005C3933">
        <w:rPr>
          <w:rFonts w:ascii="Times New Roman" w:eastAsia="Times New Roman" w:hAnsi="Times New Roman" w:cs="Times New Roman"/>
          <w:i/>
          <w:spacing w:val="-4"/>
          <w:sz w:val="28"/>
          <w:szCs w:val="28"/>
        </w:rPr>
        <w:t>Báo cáo cung cấp số liệu phục vụ tính toán tốc độ đổi mới công nghệ, thiết bị</w:t>
      </w:r>
      <w:r w:rsidR="00074528" w:rsidRPr="005C3933">
        <w:rPr>
          <w:rFonts w:ascii="Times New Roman" w:eastAsia="Times New Roman" w:hAnsi="Times New Roman" w:cs="Times New Roman"/>
          <w:spacing w:val="-4"/>
          <w:sz w:val="28"/>
          <w:szCs w:val="28"/>
        </w:rPr>
        <w:t xml:space="preserve"> </w:t>
      </w:r>
    </w:p>
    <w:p w:rsidR="005C3933" w:rsidRDefault="00074528" w:rsidP="00074528">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Nội dung báo cáo này đã có trong Báo cáo tình hình triển khai Chiến lược phát triển </w:t>
      </w:r>
      <w:r w:rsidR="00633080"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giai đoạn 2011-2020</w:t>
      </w:r>
      <w:r w:rsidR="005C3933">
        <w:rPr>
          <w:rFonts w:ascii="Times New Roman" w:eastAsia="Times New Roman" w:hAnsi="Times New Roman" w:cs="Times New Roman"/>
          <w:sz w:val="28"/>
          <w:szCs w:val="28"/>
        </w:rPr>
        <w:t>.</w:t>
      </w:r>
    </w:p>
    <w:p w:rsidR="00074528" w:rsidRPr="007B1C5F" w:rsidRDefault="00074528" w:rsidP="00074528">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xml:space="preserve"> - Kiến nghị</w:t>
      </w:r>
      <w:r w:rsidR="00E74EAB"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Xây dựng biểu mẫu số liệu phục vụ tính toán tốc độ đổi mới công nghệ, thiết bị tại Phụ lục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tình hình triển khai Chiến lược phát triển </w:t>
      </w:r>
      <w:r w:rsidR="00BD2FBA" w:rsidRPr="007B1C5F">
        <w:rPr>
          <w:rFonts w:ascii="Times New Roman" w:eastAsia="Times New Roman" w:hAnsi="Times New Roman" w:cs="Times New Roman"/>
          <w:sz w:val="28"/>
          <w:szCs w:val="28"/>
        </w:rPr>
        <w:t>khoa học và công nghệ</w:t>
      </w:r>
      <w:r w:rsidRPr="007B1C5F">
        <w:rPr>
          <w:rFonts w:ascii="Times New Roman" w:eastAsia="Times New Roman" w:hAnsi="Times New Roman" w:cs="Times New Roman"/>
          <w:sz w:val="28"/>
          <w:szCs w:val="28"/>
        </w:rPr>
        <w:t xml:space="preserve"> giai đoạn 2011-2020.</w:t>
      </w:r>
    </w:p>
    <w:p w:rsidR="000C31E8" w:rsidRPr="007B1C5F" w:rsidRDefault="00074528" w:rsidP="000C31E8">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10. </w:t>
      </w:r>
      <w:r w:rsidR="009960F4" w:rsidRPr="007B1C5F">
        <w:rPr>
          <w:rFonts w:ascii="Times New Roman" w:eastAsia="Times New Roman" w:hAnsi="Times New Roman" w:cs="Times New Roman"/>
          <w:i/>
          <w:sz w:val="28"/>
          <w:szCs w:val="28"/>
        </w:rPr>
        <w:t xml:space="preserve">Báo cáo hàng năm về tình hình triển khai thực hiện Chiến lược phát triển </w:t>
      </w:r>
      <w:r w:rsidR="00E33F18" w:rsidRPr="007B1C5F">
        <w:rPr>
          <w:rFonts w:ascii="Times New Roman" w:eastAsia="Times New Roman" w:hAnsi="Times New Roman" w:cs="Times New Roman"/>
          <w:i/>
          <w:sz w:val="28"/>
          <w:szCs w:val="28"/>
        </w:rPr>
        <w:t>khoa học và công nghệ</w:t>
      </w:r>
      <w:r w:rsidR="009960F4" w:rsidRPr="007B1C5F">
        <w:rPr>
          <w:rFonts w:ascii="Times New Roman" w:eastAsia="Times New Roman" w:hAnsi="Times New Roman" w:cs="Times New Roman"/>
          <w:i/>
          <w:sz w:val="28"/>
          <w:szCs w:val="28"/>
        </w:rPr>
        <w:t xml:space="preserve"> giai đoạn 2011-2020</w:t>
      </w:r>
      <w:r w:rsidR="000C31E8" w:rsidRPr="007B1C5F">
        <w:rPr>
          <w:rFonts w:ascii="Times New Roman" w:eastAsia="Times New Roman" w:hAnsi="Times New Roman" w:cs="Times New Roman"/>
          <w:i/>
          <w:sz w:val="28"/>
          <w:szCs w:val="28"/>
        </w:rPr>
        <w:t xml:space="preserve"> </w:t>
      </w:r>
    </w:p>
    <w:p w:rsidR="009960F4" w:rsidRPr="007B1C5F" w:rsidRDefault="00B35D2B" w:rsidP="000F474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Lý do:</w:t>
      </w:r>
      <w:r w:rsidR="009960F4" w:rsidRPr="007B1C5F">
        <w:rPr>
          <w:rFonts w:ascii="Times New Roman" w:eastAsia="Times New Roman" w:hAnsi="Times New Roman" w:cs="Times New Roman"/>
          <w:sz w:val="28"/>
          <w:szCs w:val="28"/>
        </w:rPr>
        <w:t xml:space="preserve"> </w:t>
      </w:r>
      <w:r w:rsidR="005C3933">
        <w:rPr>
          <w:rFonts w:ascii="Times New Roman" w:eastAsia="Times New Roman" w:hAnsi="Times New Roman" w:cs="Times New Roman"/>
          <w:sz w:val="28"/>
          <w:szCs w:val="28"/>
        </w:rPr>
        <w:t>Trùng với báo cáo tại điểm 31 của</w:t>
      </w:r>
      <w:r w:rsidR="000F4743" w:rsidRPr="007B1C5F">
        <w:rPr>
          <w:rFonts w:ascii="Times New Roman" w:eastAsia="Times New Roman" w:hAnsi="Times New Roman" w:cs="Times New Roman"/>
          <w:sz w:val="28"/>
          <w:szCs w:val="28"/>
        </w:rPr>
        <w:t xml:space="preserve"> Phụ lục I kèm </w:t>
      </w:r>
      <w:proofErr w:type="gramStart"/>
      <w:r w:rsidR="000F4743" w:rsidRPr="007B1C5F">
        <w:rPr>
          <w:rFonts w:ascii="Times New Roman" w:eastAsia="Times New Roman" w:hAnsi="Times New Roman" w:cs="Times New Roman"/>
          <w:sz w:val="28"/>
          <w:szCs w:val="28"/>
        </w:rPr>
        <w:t>theo</w:t>
      </w:r>
      <w:proofErr w:type="gramEnd"/>
      <w:r w:rsidR="000F4743" w:rsidRPr="007B1C5F">
        <w:rPr>
          <w:rFonts w:ascii="Times New Roman" w:eastAsia="Times New Roman" w:hAnsi="Times New Roman" w:cs="Times New Roman"/>
          <w:sz w:val="28"/>
          <w:szCs w:val="28"/>
        </w:rPr>
        <w:t xml:space="preserve"> Quyết định số 2628/QĐ-BKHCN ngày 29/9/2017.</w:t>
      </w:r>
    </w:p>
    <w:p w:rsidR="00C37196" w:rsidRPr="007B1C5F" w:rsidRDefault="009960F4" w:rsidP="00C554FF">
      <w:pPr>
        <w:spacing w:before="120" w:after="120" w:line="240" w:lineRule="auto"/>
        <w:jc w:val="both"/>
        <w:rPr>
          <w:rFonts w:ascii="Times New Roman" w:eastAsia="Times New Roman" w:hAnsi="Times New Roman" w:cs="Times New Roman"/>
          <w:b/>
          <w:sz w:val="28"/>
          <w:szCs w:val="28"/>
        </w:rPr>
      </w:pPr>
      <w:bookmarkStart w:id="0" w:name="_GoBack"/>
      <w:r w:rsidRPr="007B1C5F">
        <w:rPr>
          <w:rFonts w:ascii="Times New Roman" w:eastAsia="Times New Roman" w:hAnsi="Times New Roman" w:cs="Times New Roman"/>
          <w:b/>
          <w:sz w:val="28"/>
          <w:szCs w:val="28"/>
        </w:rPr>
        <w:t xml:space="preserve">II. </w:t>
      </w:r>
      <w:r w:rsidR="002700B3" w:rsidRPr="007B1C5F">
        <w:rPr>
          <w:rFonts w:ascii="Times New Roman" w:eastAsia="Times New Roman" w:hAnsi="Times New Roman" w:cs="Times New Roman"/>
          <w:b/>
          <w:sz w:val="28"/>
          <w:szCs w:val="28"/>
        </w:rPr>
        <w:t>CHẾ ĐỘ BÁO CÁO ĐỊNH KỲ</w:t>
      </w:r>
      <w:r w:rsidR="00C37196" w:rsidRPr="007B1C5F">
        <w:rPr>
          <w:rFonts w:ascii="Times New Roman" w:eastAsia="Times New Roman" w:hAnsi="Times New Roman" w:cs="Times New Roman"/>
          <w:b/>
          <w:sz w:val="28"/>
          <w:szCs w:val="28"/>
        </w:rPr>
        <w:t xml:space="preserve"> ĐỀ NGHỊ</w:t>
      </w:r>
      <w:r w:rsidR="002700B3" w:rsidRPr="007B1C5F">
        <w:rPr>
          <w:rFonts w:ascii="Times New Roman" w:eastAsia="Times New Roman" w:hAnsi="Times New Roman" w:cs="Times New Roman"/>
          <w:b/>
          <w:sz w:val="28"/>
          <w:szCs w:val="28"/>
        </w:rPr>
        <w:t xml:space="preserve"> SỬA ĐỔI, BỔ SUNG</w:t>
      </w:r>
    </w:p>
    <w:bookmarkEnd w:id="0"/>
    <w:p w:rsidR="009960F4" w:rsidRPr="007B1C5F" w:rsidRDefault="00C37196" w:rsidP="00861C24">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1. </w:t>
      </w:r>
      <w:r w:rsidR="00D83B15" w:rsidRPr="007B1C5F">
        <w:rPr>
          <w:rFonts w:ascii="Times New Roman" w:eastAsia="Times New Roman" w:hAnsi="Times New Roman" w:cs="Times New Roman"/>
          <w:i/>
          <w:sz w:val="28"/>
          <w:szCs w:val="28"/>
        </w:rPr>
        <w:t>Báo cáo việc t</w:t>
      </w:r>
      <w:r w:rsidRPr="007B1C5F">
        <w:rPr>
          <w:rFonts w:ascii="Times New Roman" w:eastAsia="Times New Roman" w:hAnsi="Times New Roman" w:cs="Times New Roman"/>
          <w:i/>
          <w:sz w:val="28"/>
          <w:szCs w:val="28"/>
        </w:rPr>
        <w:t>hực hiện Nghị quyết số 46/NQ-CP</w:t>
      </w:r>
      <w:r w:rsidR="00861C24" w:rsidRPr="007B1C5F">
        <w:rPr>
          <w:rFonts w:ascii="Times New Roman" w:eastAsia="Times New Roman" w:hAnsi="Times New Roman" w:cs="Times New Roman"/>
          <w:i/>
          <w:sz w:val="28"/>
          <w:szCs w:val="28"/>
        </w:rPr>
        <w:t xml:space="preserve"> </w:t>
      </w:r>
    </w:p>
    <w:p w:rsidR="00E74EAB" w:rsidRPr="007B1C5F" w:rsidRDefault="00D76141" w:rsidP="00D83B15">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E74EAB" w:rsidRPr="007B1C5F">
        <w:rPr>
          <w:rFonts w:ascii="Times New Roman" w:eastAsia="Times New Roman" w:hAnsi="Times New Roman" w:cs="Times New Roman"/>
          <w:sz w:val="28"/>
          <w:szCs w:val="28"/>
        </w:rPr>
        <w:t xml:space="preserve">Phương án đơn giản hóa: Đề xuất ban hành </w:t>
      </w:r>
      <w:r w:rsidR="003F4603" w:rsidRPr="007B1C5F">
        <w:rPr>
          <w:rFonts w:ascii="Times New Roman" w:eastAsia="Times New Roman" w:hAnsi="Times New Roman" w:cs="Times New Roman"/>
          <w:sz w:val="28"/>
          <w:szCs w:val="28"/>
        </w:rPr>
        <w:t xml:space="preserve">quy định thời điểm chốt số liệu, </w:t>
      </w:r>
      <w:r w:rsidR="007B1C5F">
        <w:rPr>
          <w:rFonts w:ascii="Times New Roman" w:eastAsia="Times New Roman" w:hAnsi="Times New Roman" w:cs="Times New Roman"/>
          <w:sz w:val="28"/>
          <w:szCs w:val="28"/>
        </w:rPr>
        <w:t xml:space="preserve">mẫu </w:t>
      </w:r>
      <w:r w:rsidR="00E74EAB" w:rsidRPr="007B1C5F">
        <w:rPr>
          <w:rFonts w:ascii="Times New Roman" w:eastAsia="Times New Roman" w:hAnsi="Times New Roman" w:cs="Times New Roman"/>
          <w:sz w:val="28"/>
          <w:szCs w:val="28"/>
        </w:rPr>
        <w:t>đề cương báo cáo</w:t>
      </w:r>
      <w:r w:rsidR="003F4603" w:rsidRPr="007B1C5F">
        <w:rPr>
          <w:rFonts w:ascii="Times New Roman" w:eastAsia="Times New Roman" w:hAnsi="Times New Roman" w:cs="Times New Roman"/>
          <w:sz w:val="28"/>
          <w:szCs w:val="28"/>
        </w:rPr>
        <w:t xml:space="preserve"> và </w:t>
      </w:r>
      <w:r w:rsidR="00E74EAB" w:rsidRPr="007B1C5F">
        <w:rPr>
          <w:rFonts w:ascii="Times New Roman" w:eastAsia="Times New Roman" w:hAnsi="Times New Roman" w:cs="Times New Roman"/>
          <w:sz w:val="28"/>
          <w:szCs w:val="28"/>
        </w:rPr>
        <w:t xml:space="preserve">biểu mẫu số liệu kèm </w:t>
      </w:r>
      <w:proofErr w:type="gramStart"/>
      <w:r w:rsidR="00E74EAB" w:rsidRPr="007B1C5F">
        <w:rPr>
          <w:rFonts w:ascii="Times New Roman" w:eastAsia="Times New Roman" w:hAnsi="Times New Roman" w:cs="Times New Roman"/>
          <w:sz w:val="28"/>
          <w:szCs w:val="28"/>
        </w:rPr>
        <w:t>theo</w:t>
      </w:r>
      <w:proofErr w:type="gramEnd"/>
      <w:r w:rsidR="00E74EAB" w:rsidRPr="007B1C5F">
        <w:rPr>
          <w:rFonts w:ascii="Times New Roman" w:eastAsia="Times New Roman" w:hAnsi="Times New Roman" w:cs="Times New Roman"/>
          <w:sz w:val="28"/>
          <w:szCs w:val="28"/>
        </w:rPr>
        <w:t xml:space="preserve"> báo cáo</w:t>
      </w:r>
      <w:r w:rsidR="006D40DB" w:rsidRPr="007B1C5F">
        <w:rPr>
          <w:rFonts w:ascii="Times New Roman" w:eastAsia="Times New Roman" w:hAnsi="Times New Roman" w:cs="Times New Roman"/>
          <w:sz w:val="28"/>
          <w:szCs w:val="28"/>
        </w:rPr>
        <w:t xml:space="preserve"> </w:t>
      </w:r>
      <w:r w:rsidR="003F4603" w:rsidRPr="007B1C5F">
        <w:rPr>
          <w:rFonts w:ascii="Times New Roman" w:eastAsia="Times New Roman" w:hAnsi="Times New Roman" w:cs="Times New Roman"/>
          <w:sz w:val="28"/>
          <w:szCs w:val="28"/>
        </w:rPr>
        <w:t>để bảo đảm sự đồng bộ, thống nhất trong quá trình xây dựng báo cáo</w:t>
      </w:r>
      <w:r w:rsidR="00D90124" w:rsidRPr="007B1C5F">
        <w:rPr>
          <w:rFonts w:ascii="Times New Roman" w:eastAsia="Times New Roman" w:hAnsi="Times New Roman" w:cs="Times New Roman"/>
          <w:sz w:val="28"/>
          <w:szCs w:val="28"/>
        </w:rPr>
        <w:t>.</w:t>
      </w:r>
      <w:r w:rsidR="003F4603" w:rsidRPr="007B1C5F">
        <w:rPr>
          <w:rFonts w:ascii="Times New Roman" w:eastAsia="Times New Roman" w:hAnsi="Times New Roman" w:cs="Times New Roman"/>
          <w:sz w:val="28"/>
          <w:szCs w:val="28"/>
        </w:rPr>
        <w:t xml:space="preserve"> </w:t>
      </w:r>
    </w:p>
    <w:p w:rsidR="00D76141" w:rsidRPr="007B1C5F" w:rsidRDefault="00E74EAB" w:rsidP="00D83B15">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D76141" w:rsidRPr="007B1C5F">
        <w:rPr>
          <w:rFonts w:ascii="Times New Roman" w:eastAsia="Times New Roman" w:hAnsi="Times New Roman" w:cs="Times New Roman"/>
          <w:sz w:val="28"/>
          <w:szCs w:val="28"/>
        </w:rPr>
        <w:t xml:space="preserve">Lý do: </w:t>
      </w:r>
      <w:r w:rsidR="006D40DB" w:rsidRPr="007B1C5F">
        <w:rPr>
          <w:rFonts w:ascii="Times New Roman" w:eastAsia="Times New Roman" w:hAnsi="Times New Roman" w:cs="Times New Roman"/>
          <w:sz w:val="28"/>
          <w:szCs w:val="28"/>
        </w:rPr>
        <w:t xml:space="preserve">Nghị quyết 46/NQ-CP </w:t>
      </w:r>
      <w:r w:rsidR="003F4603" w:rsidRPr="007B1C5F">
        <w:rPr>
          <w:rFonts w:ascii="Times New Roman" w:eastAsia="Times New Roman" w:hAnsi="Times New Roman" w:cs="Times New Roman"/>
          <w:sz w:val="28"/>
          <w:szCs w:val="28"/>
        </w:rPr>
        <w:t>ngày 29/3/2013 của Chính phủ</w:t>
      </w:r>
      <w:r w:rsidR="007B1C5F">
        <w:rPr>
          <w:rFonts w:ascii="Times New Roman" w:eastAsia="Times New Roman" w:hAnsi="Times New Roman" w:cs="Times New Roman"/>
          <w:sz w:val="28"/>
          <w:szCs w:val="28"/>
        </w:rPr>
        <w:t xml:space="preserve"> </w:t>
      </w:r>
      <w:r w:rsidR="006D40DB" w:rsidRPr="007B1C5F">
        <w:rPr>
          <w:rFonts w:ascii="Times New Roman" w:eastAsia="Times New Roman" w:hAnsi="Times New Roman" w:cs="Times New Roman"/>
          <w:sz w:val="28"/>
          <w:szCs w:val="28"/>
        </w:rPr>
        <w:t>c</w:t>
      </w:r>
      <w:r w:rsidR="00D76141" w:rsidRPr="007B1C5F">
        <w:rPr>
          <w:rFonts w:ascii="Times New Roman" w:eastAsia="Times New Roman" w:hAnsi="Times New Roman" w:cs="Times New Roman"/>
          <w:sz w:val="28"/>
          <w:szCs w:val="28"/>
        </w:rPr>
        <w:t>hưa</w:t>
      </w:r>
      <w:r w:rsidRPr="007B1C5F">
        <w:rPr>
          <w:rFonts w:ascii="Times New Roman" w:eastAsia="Times New Roman" w:hAnsi="Times New Roman" w:cs="Times New Roman"/>
          <w:sz w:val="28"/>
          <w:szCs w:val="28"/>
        </w:rPr>
        <w:t xml:space="preserve"> </w:t>
      </w:r>
      <w:r w:rsidR="00D76141" w:rsidRPr="007B1C5F">
        <w:rPr>
          <w:rFonts w:ascii="Times New Roman" w:eastAsia="Times New Roman" w:hAnsi="Times New Roman" w:cs="Times New Roman"/>
          <w:sz w:val="28"/>
          <w:szCs w:val="28"/>
        </w:rPr>
        <w:t>quy định thời điểm chốt số liệu</w:t>
      </w:r>
      <w:r w:rsidR="003F4603" w:rsidRPr="007B1C5F">
        <w:rPr>
          <w:rFonts w:ascii="Times New Roman" w:eastAsia="Times New Roman" w:hAnsi="Times New Roman" w:cs="Times New Roman"/>
          <w:sz w:val="28"/>
          <w:szCs w:val="28"/>
        </w:rPr>
        <w:t xml:space="preserve"> hàng năm; chưa có</w:t>
      </w:r>
      <w:r w:rsidR="00D76141" w:rsidRPr="007B1C5F">
        <w:rPr>
          <w:rFonts w:ascii="Times New Roman" w:eastAsia="Times New Roman" w:hAnsi="Times New Roman" w:cs="Times New Roman"/>
          <w:sz w:val="28"/>
          <w:szCs w:val="28"/>
        </w:rPr>
        <w:t xml:space="preserve"> đề cương báo cáo</w:t>
      </w:r>
      <w:r w:rsidR="003F4603" w:rsidRPr="007B1C5F">
        <w:rPr>
          <w:rFonts w:ascii="Times New Roman" w:eastAsia="Times New Roman" w:hAnsi="Times New Roman" w:cs="Times New Roman"/>
          <w:sz w:val="28"/>
          <w:szCs w:val="28"/>
        </w:rPr>
        <w:t xml:space="preserve"> và</w:t>
      </w:r>
      <w:r w:rsidR="00D76141" w:rsidRPr="007B1C5F">
        <w:rPr>
          <w:rFonts w:ascii="Times New Roman" w:eastAsia="Times New Roman" w:hAnsi="Times New Roman" w:cs="Times New Roman"/>
          <w:sz w:val="28"/>
          <w:szCs w:val="28"/>
        </w:rPr>
        <w:t xml:space="preserve"> biểu mẫu số liệu kèm </w:t>
      </w:r>
      <w:proofErr w:type="gramStart"/>
      <w:r w:rsidR="00D76141" w:rsidRPr="007B1C5F">
        <w:rPr>
          <w:rFonts w:ascii="Times New Roman" w:eastAsia="Times New Roman" w:hAnsi="Times New Roman" w:cs="Times New Roman"/>
          <w:sz w:val="28"/>
          <w:szCs w:val="28"/>
        </w:rPr>
        <w:t>theo</w:t>
      </w:r>
      <w:proofErr w:type="gramEnd"/>
      <w:r w:rsidR="00D76141" w:rsidRPr="007B1C5F">
        <w:rPr>
          <w:rFonts w:ascii="Times New Roman" w:eastAsia="Times New Roman" w:hAnsi="Times New Roman" w:cs="Times New Roman"/>
          <w:sz w:val="28"/>
          <w:szCs w:val="28"/>
        </w:rPr>
        <w:t xml:space="preserve"> Báo cáo.</w:t>
      </w:r>
    </w:p>
    <w:p w:rsidR="00D76141" w:rsidRPr="007B1C5F" w:rsidRDefault="00D76141" w:rsidP="00D83B15">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605864"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9C47C9" w:rsidRPr="007B1C5F">
        <w:rPr>
          <w:rFonts w:ascii="Times New Roman" w:eastAsia="Times New Roman" w:hAnsi="Times New Roman" w:cs="Times New Roman"/>
          <w:sz w:val="28"/>
          <w:szCs w:val="28"/>
        </w:rPr>
        <w:t>X</w:t>
      </w:r>
      <w:r w:rsidRPr="007B1C5F">
        <w:rPr>
          <w:rFonts w:ascii="Times New Roman" w:eastAsia="Times New Roman" w:hAnsi="Times New Roman" w:cs="Times New Roman"/>
          <w:sz w:val="28"/>
          <w:szCs w:val="28"/>
        </w:rPr>
        <w:t xml:space="preserve">ây dựng </w:t>
      </w:r>
      <w:r w:rsidR="00E74EAB" w:rsidRPr="007B1C5F">
        <w:rPr>
          <w:rFonts w:ascii="Times New Roman" w:eastAsia="Times New Roman" w:hAnsi="Times New Roman" w:cs="Times New Roman"/>
          <w:sz w:val="28"/>
          <w:szCs w:val="28"/>
        </w:rPr>
        <w:t>Thông tư</w:t>
      </w:r>
      <w:r w:rsidR="003F4603" w:rsidRPr="007B1C5F">
        <w:rPr>
          <w:rFonts w:ascii="Times New Roman" w:eastAsia="Times New Roman" w:hAnsi="Times New Roman" w:cs="Times New Roman"/>
          <w:sz w:val="28"/>
          <w:szCs w:val="28"/>
        </w:rPr>
        <w:t xml:space="preserve"> của Bộ trưởng</w:t>
      </w:r>
      <w:r w:rsidR="00E74EAB" w:rsidRPr="007B1C5F">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quy định</w:t>
      </w:r>
      <w:r w:rsidR="003F4603" w:rsidRPr="007B1C5F">
        <w:rPr>
          <w:rFonts w:ascii="Times New Roman" w:eastAsia="Times New Roman" w:hAnsi="Times New Roman" w:cs="Times New Roman"/>
          <w:sz w:val="28"/>
          <w:szCs w:val="28"/>
        </w:rPr>
        <w:t xml:space="preserve"> chế độ báo cáo định kỳ, trong đó thống nhất quy định</w:t>
      </w:r>
      <w:r w:rsidRPr="007B1C5F">
        <w:rPr>
          <w:rFonts w:ascii="Times New Roman" w:eastAsia="Times New Roman" w:hAnsi="Times New Roman" w:cs="Times New Roman"/>
          <w:sz w:val="28"/>
          <w:szCs w:val="28"/>
        </w:rPr>
        <w:t xml:space="preserve"> thời điểm chốt số liệu của các báo cáo là ngày 15/12 hàng năm;</w:t>
      </w:r>
      <w:r w:rsidR="00D94FEC" w:rsidRPr="007B1C5F">
        <w:rPr>
          <w:rFonts w:ascii="Times New Roman" w:eastAsia="Times New Roman" w:hAnsi="Times New Roman" w:cs="Times New Roman"/>
          <w:sz w:val="28"/>
          <w:szCs w:val="28"/>
        </w:rPr>
        <w:t xml:space="preserve"> </w:t>
      </w:r>
      <w:r w:rsidR="003F4603" w:rsidRPr="007B1C5F">
        <w:rPr>
          <w:rFonts w:ascii="Times New Roman" w:eastAsia="Times New Roman" w:hAnsi="Times New Roman" w:cs="Times New Roman"/>
          <w:sz w:val="28"/>
          <w:szCs w:val="28"/>
        </w:rPr>
        <w:t>ban hành</w:t>
      </w:r>
      <w:r w:rsidRPr="007B1C5F">
        <w:rPr>
          <w:rFonts w:ascii="Times New Roman" w:eastAsia="Times New Roman" w:hAnsi="Times New Roman" w:cs="Times New Roman"/>
          <w:sz w:val="28"/>
          <w:szCs w:val="28"/>
        </w:rPr>
        <w:t xml:space="preserve"> mẫu đề cương Báo cáo và biểu mẫu số liệu kèm theo Báo cáo.</w:t>
      </w:r>
    </w:p>
    <w:p w:rsidR="00C37196" w:rsidRPr="007B1C5F" w:rsidRDefault="00C554FF" w:rsidP="00861C24">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2</w:t>
      </w:r>
      <w:r w:rsidR="00C37196" w:rsidRPr="007B1C5F">
        <w:rPr>
          <w:rFonts w:ascii="Times New Roman" w:eastAsia="Times New Roman" w:hAnsi="Times New Roman" w:cs="Times New Roman"/>
          <w:i/>
          <w:sz w:val="28"/>
          <w:szCs w:val="28"/>
        </w:rPr>
        <w:t>. Báo cáo việc thực hiện Kế hoạch tổng thể phát triển</w:t>
      </w:r>
      <w:r w:rsidR="00C37196" w:rsidRPr="007B1C5F">
        <w:rPr>
          <w:rFonts w:ascii="Times New Roman" w:eastAsia="Times New Roman" w:hAnsi="Times New Roman" w:cs="Times New Roman"/>
          <w:bCs/>
          <w:i/>
          <w:sz w:val="28"/>
          <w:szCs w:val="28"/>
        </w:rPr>
        <w:t xml:space="preserve"> công nghiệp sinh học</w:t>
      </w:r>
      <w:r w:rsidR="00C37196" w:rsidRPr="007B1C5F">
        <w:rPr>
          <w:rFonts w:ascii="Times New Roman" w:eastAsia="Times New Roman" w:hAnsi="Times New Roman" w:cs="Times New Roman"/>
          <w:i/>
          <w:sz w:val="28"/>
          <w:szCs w:val="28"/>
        </w:rPr>
        <w:t xml:space="preserve"> đến năm 2030 </w:t>
      </w:r>
      <w:r w:rsidR="00861C24" w:rsidRPr="007B1C5F">
        <w:rPr>
          <w:rFonts w:ascii="Times New Roman" w:eastAsia="Times New Roman" w:hAnsi="Times New Roman" w:cs="Times New Roman"/>
          <w:i/>
          <w:sz w:val="28"/>
          <w:szCs w:val="28"/>
        </w:rPr>
        <w:t xml:space="preserve"> </w:t>
      </w:r>
    </w:p>
    <w:p w:rsidR="0097506D" w:rsidRPr="007B1C5F" w:rsidRDefault="00D76141" w:rsidP="0097506D">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FF099D" w:rsidRPr="007B1C5F">
        <w:rPr>
          <w:rFonts w:ascii="Times New Roman" w:eastAsia="Times New Roman" w:hAnsi="Times New Roman" w:cs="Times New Roman"/>
          <w:sz w:val="28"/>
          <w:szCs w:val="28"/>
        </w:rPr>
        <w:t>Phương án đơn giản hóa</w:t>
      </w:r>
      <w:r w:rsidR="001B1E8D" w:rsidRPr="007B1C5F">
        <w:rPr>
          <w:rFonts w:ascii="Times New Roman" w:eastAsia="Times New Roman" w:hAnsi="Times New Roman" w:cs="Times New Roman"/>
          <w:sz w:val="28"/>
          <w:szCs w:val="28"/>
        </w:rPr>
        <w:t>:</w:t>
      </w:r>
      <w:r w:rsidR="008B0552" w:rsidRPr="007B1C5F">
        <w:rPr>
          <w:rFonts w:ascii="Times New Roman" w:eastAsia="Times New Roman" w:hAnsi="Times New Roman" w:cs="Times New Roman"/>
          <w:sz w:val="28"/>
          <w:szCs w:val="28"/>
        </w:rPr>
        <w:t xml:space="preserve"> </w:t>
      </w:r>
      <w:r w:rsidR="0097506D" w:rsidRPr="007B1C5F">
        <w:rPr>
          <w:rFonts w:ascii="Times New Roman" w:eastAsia="Times New Roman" w:hAnsi="Times New Roman" w:cs="Times New Roman"/>
          <w:sz w:val="28"/>
          <w:szCs w:val="28"/>
        </w:rPr>
        <w:t xml:space="preserve"> Đề xuất ban hành quy định thời điểm chốt số liệu, đề cương báo cáo và biểu mẫu số liệu kèm </w:t>
      </w:r>
      <w:proofErr w:type="gramStart"/>
      <w:r w:rsidR="0097506D" w:rsidRPr="007B1C5F">
        <w:rPr>
          <w:rFonts w:ascii="Times New Roman" w:eastAsia="Times New Roman" w:hAnsi="Times New Roman" w:cs="Times New Roman"/>
          <w:sz w:val="28"/>
          <w:szCs w:val="28"/>
        </w:rPr>
        <w:t>theo</w:t>
      </w:r>
      <w:proofErr w:type="gramEnd"/>
      <w:r w:rsidR="0097506D" w:rsidRPr="007B1C5F">
        <w:rPr>
          <w:rFonts w:ascii="Times New Roman" w:eastAsia="Times New Roman" w:hAnsi="Times New Roman" w:cs="Times New Roman"/>
          <w:sz w:val="28"/>
          <w:szCs w:val="28"/>
        </w:rPr>
        <w:t xml:space="preserve"> báo cáo để bảo đảm sự đồng bộ, thống nhất trong quá trình xây dựng báo cáo</w:t>
      </w:r>
      <w:r w:rsidR="00605864" w:rsidRPr="007B1C5F">
        <w:rPr>
          <w:rFonts w:ascii="Times New Roman" w:eastAsia="Times New Roman" w:hAnsi="Times New Roman" w:cs="Times New Roman"/>
          <w:sz w:val="28"/>
          <w:szCs w:val="28"/>
        </w:rPr>
        <w:t>.</w:t>
      </w:r>
      <w:r w:rsidR="0097506D" w:rsidRPr="007B1C5F">
        <w:rPr>
          <w:rFonts w:ascii="Times New Roman" w:eastAsia="Times New Roman" w:hAnsi="Times New Roman" w:cs="Times New Roman"/>
          <w:sz w:val="28"/>
          <w:szCs w:val="28"/>
        </w:rPr>
        <w:t xml:space="preserve"> </w:t>
      </w:r>
    </w:p>
    <w:p w:rsidR="00D76141" w:rsidRPr="007B1C5F" w:rsidRDefault="00FF099D" w:rsidP="00D7614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D76141" w:rsidRPr="007B1C5F">
        <w:rPr>
          <w:rFonts w:ascii="Times New Roman" w:eastAsia="Times New Roman" w:hAnsi="Times New Roman" w:cs="Times New Roman"/>
          <w:sz w:val="28"/>
          <w:szCs w:val="28"/>
        </w:rPr>
        <w:t xml:space="preserve">Lý do: </w:t>
      </w:r>
      <w:r w:rsidR="00605864" w:rsidRPr="007B1C5F">
        <w:rPr>
          <w:rFonts w:ascii="Times New Roman" w:eastAsia="Times New Roman" w:hAnsi="Times New Roman" w:cs="Times New Roman"/>
          <w:sz w:val="28"/>
          <w:szCs w:val="28"/>
        </w:rPr>
        <w:t>Quyết định số 553/QĐ-TTg ngày 21/4/2017 của Thủ tướng Chính phủ c</w:t>
      </w:r>
      <w:r w:rsidR="00D76141" w:rsidRPr="007B1C5F">
        <w:rPr>
          <w:rFonts w:ascii="Times New Roman" w:eastAsia="Times New Roman" w:hAnsi="Times New Roman" w:cs="Times New Roman"/>
          <w:sz w:val="28"/>
          <w:szCs w:val="28"/>
        </w:rPr>
        <w:t>hưa quy định thời điểm chốt số liệu</w:t>
      </w:r>
      <w:r w:rsidR="00605864" w:rsidRPr="007B1C5F">
        <w:rPr>
          <w:rFonts w:ascii="Times New Roman" w:eastAsia="Times New Roman" w:hAnsi="Times New Roman" w:cs="Times New Roman"/>
          <w:sz w:val="28"/>
          <w:szCs w:val="28"/>
        </w:rPr>
        <w:t>; chưa có</w:t>
      </w:r>
      <w:r w:rsidR="00D76141" w:rsidRPr="007B1C5F">
        <w:rPr>
          <w:rFonts w:ascii="Times New Roman" w:eastAsia="Times New Roman" w:hAnsi="Times New Roman" w:cs="Times New Roman"/>
          <w:sz w:val="28"/>
          <w:szCs w:val="28"/>
        </w:rPr>
        <w:t xml:space="preserve"> đề cương báo cáo, biểu mẫu số liệu kèm theo Báo cáo.</w:t>
      </w:r>
    </w:p>
    <w:p w:rsidR="00D76141" w:rsidRPr="007B1C5F" w:rsidRDefault="00D76141" w:rsidP="00B2155D">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5C3933">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9C47C9" w:rsidRPr="007B1C5F">
        <w:rPr>
          <w:rFonts w:ascii="Times New Roman" w:eastAsia="Times New Roman" w:hAnsi="Times New Roman" w:cs="Times New Roman"/>
          <w:sz w:val="28"/>
          <w:szCs w:val="28"/>
        </w:rPr>
        <w:t>X</w:t>
      </w:r>
      <w:r w:rsidRPr="007B1C5F">
        <w:rPr>
          <w:rFonts w:ascii="Times New Roman" w:eastAsia="Times New Roman" w:hAnsi="Times New Roman" w:cs="Times New Roman"/>
          <w:sz w:val="28"/>
          <w:szCs w:val="28"/>
        </w:rPr>
        <w:t xml:space="preserve">ây dựng </w:t>
      </w:r>
      <w:r w:rsidR="00605864" w:rsidRPr="007B1C5F">
        <w:rPr>
          <w:rFonts w:ascii="Times New Roman" w:eastAsia="Times New Roman" w:hAnsi="Times New Roman" w:cs="Times New Roman"/>
          <w:sz w:val="28"/>
          <w:szCs w:val="28"/>
        </w:rPr>
        <w:t xml:space="preserve">Thông tư của Bộ trưởng quy định chế độ báo cáo định kỳ, trong đó </w:t>
      </w:r>
      <w:r w:rsidRPr="007B1C5F">
        <w:rPr>
          <w:rFonts w:ascii="Times New Roman" w:eastAsia="Times New Roman" w:hAnsi="Times New Roman" w:cs="Times New Roman"/>
          <w:sz w:val="28"/>
          <w:szCs w:val="28"/>
        </w:rPr>
        <w:t xml:space="preserve">quy định thời điểm chốt số liệu của báo cáo là ngày 15/12 hàng năm; xây dựng </w:t>
      </w:r>
      <w:r w:rsid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 xml:space="preserve">đề cương Báo cáo và biểu mẫu số liệu kèm theo Báo cáo (trong đó có biểu mẫu số liệu </w:t>
      </w:r>
      <w:r w:rsidR="00605864" w:rsidRPr="007B1C5F">
        <w:rPr>
          <w:rFonts w:ascii="Times New Roman" w:eastAsia="Times New Roman" w:hAnsi="Times New Roman" w:cs="Times New Roman"/>
          <w:sz w:val="28"/>
          <w:szCs w:val="28"/>
        </w:rPr>
        <w:t>về</w:t>
      </w:r>
      <w:r w:rsidRPr="007B1C5F">
        <w:rPr>
          <w:rFonts w:ascii="Times New Roman" w:eastAsia="Times New Roman" w:hAnsi="Times New Roman" w:cs="Times New Roman"/>
          <w:sz w:val="28"/>
          <w:szCs w:val="28"/>
        </w:rPr>
        <w:t xml:space="preserve"> </w:t>
      </w:r>
      <w:r w:rsidR="00605864" w:rsidRPr="007B1C5F">
        <w:rPr>
          <w:rFonts w:ascii="Times New Roman" w:eastAsia="Times New Roman" w:hAnsi="Times New Roman" w:cs="Times New Roman"/>
          <w:sz w:val="28"/>
          <w:szCs w:val="28"/>
        </w:rPr>
        <w:t>q</w:t>
      </w:r>
      <w:r w:rsidRPr="007B1C5F">
        <w:rPr>
          <w:rFonts w:ascii="Times New Roman" w:eastAsia="Times New Roman" w:hAnsi="Times New Roman" w:cs="Times New Roman"/>
          <w:sz w:val="28"/>
          <w:szCs w:val="28"/>
        </w:rPr>
        <w:t>uy hoạch mạng lưới các viện, trung tâm nghiên cứu và phòng thí nghiệm về công nghệ sinh học đến năm 2025</w:t>
      </w:r>
      <w:r w:rsidR="00605864" w:rsidRPr="007B1C5F">
        <w:rPr>
          <w:rFonts w:ascii="Times New Roman" w:eastAsia="Times New Roman" w:hAnsi="Times New Roman" w:cs="Times New Roman"/>
          <w:sz w:val="28"/>
          <w:szCs w:val="28"/>
        </w:rPr>
        <w:t xml:space="preserve"> của các bộ, ngành, địa phương</w:t>
      </w:r>
      <w:r w:rsidRPr="007B1C5F">
        <w:rPr>
          <w:rFonts w:ascii="Times New Roman" w:eastAsia="Times New Roman" w:hAnsi="Times New Roman" w:cs="Times New Roman"/>
          <w:sz w:val="28"/>
          <w:szCs w:val="28"/>
        </w:rPr>
        <w:t>).</w:t>
      </w:r>
    </w:p>
    <w:p w:rsidR="005C3933" w:rsidRDefault="00D76141" w:rsidP="007B1C5F">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3. Báo </w:t>
      </w:r>
      <w:r w:rsidR="00C37196" w:rsidRPr="007B1C5F">
        <w:rPr>
          <w:rFonts w:ascii="Times New Roman" w:eastAsia="Times New Roman" w:hAnsi="Times New Roman" w:cs="Times New Roman"/>
          <w:i/>
          <w:sz w:val="28"/>
          <w:szCs w:val="28"/>
        </w:rPr>
        <w:t>cáo hàng năm việc thực hiện Chương trình bảo tồn và sử dụng bền vững nguồn gen đến năm 2025, định hướng đến năm 2030</w:t>
      </w:r>
      <w:r w:rsidR="00861C24" w:rsidRPr="007B1C5F">
        <w:rPr>
          <w:rFonts w:ascii="Times New Roman" w:eastAsia="Times New Roman" w:hAnsi="Times New Roman" w:cs="Times New Roman"/>
          <w:i/>
          <w:sz w:val="28"/>
          <w:szCs w:val="28"/>
        </w:rPr>
        <w:t xml:space="preserve"> </w:t>
      </w:r>
    </w:p>
    <w:p w:rsidR="00605864" w:rsidRPr="007B1C5F" w:rsidRDefault="00605864" w:rsidP="007B1C5F">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E87852" w:rsidRPr="007B1C5F" w:rsidRDefault="00605864" w:rsidP="00E87852">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xml:space="preserve">- </w:t>
      </w:r>
      <w:r w:rsidR="00E87852" w:rsidRPr="007B1C5F">
        <w:rPr>
          <w:rFonts w:ascii="Times New Roman" w:eastAsia="Times New Roman" w:hAnsi="Times New Roman" w:cs="Times New Roman"/>
          <w:sz w:val="28"/>
          <w:szCs w:val="28"/>
        </w:rPr>
        <w:t xml:space="preserve">Lý do: </w:t>
      </w:r>
      <w:r w:rsidRPr="007B1C5F">
        <w:rPr>
          <w:rFonts w:ascii="Times New Roman" w:eastAsia="Times New Roman" w:hAnsi="Times New Roman" w:cs="Times New Roman"/>
          <w:sz w:val="28"/>
          <w:szCs w:val="28"/>
        </w:rPr>
        <w:t>Quyết định số 1671/QĐ-TTg ngày 28/9/2015 của Thủ t</w:t>
      </w:r>
      <w:r w:rsidR="007B1C5F">
        <w:rPr>
          <w:rFonts w:ascii="Times New Roman" w:eastAsia="Times New Roman" w:hAnsi="Times New Roman" w:cs="Times New Roman"/>
          <w:sz w:val="28"/>
          <w:szCs w:val="28"/>
        </w:rPr>
        <w:t xml:space="preserve">tướng </w:t>
      </w:r>
      <w:r w:rsidRPr="007B1C5F">
        <w:rPr>
          <w:rFonts w:ascii="Times New Roman" w:eastAsia="Times New Roman" w:hAnsi="Times New Roman" w:cs="Times New Roman"/>
          <w:sz w:val="28"/>
          <w:szCs w:val="28"/>
        </w:rPr>
        <w:t>Chính phủ c</w:t>
      </w:r>
      <w:r w:rsidR="00E87852" w:rsidRPr="007B1C5F">
        <w:rPr>
          <w:rFonts w:ascii="Times New Roman" w:eastAsia="Times New Roman" w:hAnsi="Times New Roman" w:cs="Times New Roman"/>
          <w:sz w:val="28"/>
          <w:szCs w:val="28"/>
        </w:rPr>
        <w:t>hưa quy định thời điểm chốt số liệu</w:t>
      </w:r>
      <w:r w:rsidRPr="007B1C5F">
        <w:rPr>
          <w:rFonts w:ascii="Times New Roman" w:eastAsia="Times New Roman" w:hAnsi="Times New Roman" w:cs="Times New Roman"/>
          <w:sz w:val="28"/>
          <w:szCs w:val="28"/>
        </w:rPr>
        <w:t>; chưa có</w:t>
      </w:r>
      <w:r w:rsidR="007B1C5F">
        <w:rPr>
          <w:rFonts w:ascii="Times New Roman" w:eastAsia="Times New Roman" w:hAnsi="Times New Roman" w:cs="Times New Roman"/>
          <w:sz w:val="28"/>
          <w:szCs w:val="28"/>
        </w:rPr>
        <w:t xml:space="preserve"> </w:t>
      </w:r>
      <w:r w:rsidR="00E87852" w:rsidRPr="007B1C5F">
        <w:rPr>
          <w:rFonts w:ascii="Times New Roman" w:eastAsia="Times New Roman" w:hAnsi="Times New Roman" w:cs="Times New Roman"/>
          <w:sz w:val="28"/>
          <w:szCs w:val="28"/>
        </w:rPr>
        <w:t xml:space="preserve">đề cương báo cáo, biểu mẫu số liệu kèm </w:t>
      </w:r>
      <w:proofErr w:type="gramStart"/>
      <w:r w:rsidR="00E87852" w:rsidRPr="007B1C5F">
        <w:rPr>
          <w:rFonts w:ascii="Times New Roman" w:eastAsia="Times New Roman" w:hAnsi="Times New Roman" w:cs="Times New Roman"/>
          <w:sz w:val="28"/>
          <w:szCs w:val="28"/>
        </w:rPr>
        <w:t>theo</w:t>
      </w:r>
      <w:proofErr w:type="gramEnd"/>
      <w:r w:rsidR="00E87852" w:rsidRPr="007B1C5F">
        <w:rPr>
          <w:rFonts w:ascii="Times New Roman" w:eastAsia="Times New Roman" w:hAnsi="Times New Roman" w:cs="Times New Roman"/>
          <w:sz w:val="28"/>
          <w:szCs w:val="28"/>
        </w:rPr>
        <w:t xml:space="preserve"> Báo cáo</w:t>
      </w:r>
      <w:r w:rsidR="00D90124" w:rsidRPr="007B1C5F">
        <w:rPr>
          <w:rFonts w:ascii="Times New Roman" w:eastAsia="Times New Roman" w:hAnsi="Times New Roman" w:cs="Times New Roman"/>
          <w:sz w:val="28"/>
          <w:szCs w:val="28"/>
        </w:rPr>
        <w:t>.</w:t>
      </w:r>
    </w:p>
    <w:p w:rsidR="00E87852" w:rsidRPr="007B1C5F" w:rsidRDefault="00E87852" w:rsidP="007B1C5F">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sz w:val="28"/>
          <w:szCs w:val="28"/>
        </w:rPr>
        <w:t>- Kiến nghị</w:t>
      </w:r>
      <w:r w:rsidR="00605864"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605864" w:rsidRPr="007B1C5F">
        <w:rPr>
          <w:rFonts w:ascii="Times New Roman" w:eastAsia="Times New Roman" w:hAnsi="Times New Roman" w:cs="Times New Roman"/>
          <w:sz w:val="28"/>
          <w:szCs w:val="28"/>
        </w:rPr>
        <w:t xml:space="preserve">Xây dựng Thông tư của Bộ trưởng quy định chế độ báo cáo định kỳ, trong đó thống nhất quy định thời điểm chốt số liệu của báo cáo là ngày 15/12 hàng năm; xây dựng đề cương Báo cáo và biểu mẫu số liệu kèm theo </w:t>
      </w:r>
      <w:r w:rsidRPr="007B1C5F">
        <w:rPr>
          <w:rFonts w:ascii="Times New Roman" w:eastAsia="Times New Roman" w:hAnsi="Times New Roman" w:cs="Times New Roman"/>
          <w:sz w:val="28"/>
          <w:szCs w:val="28"/>
        </w:rPr>
        <w:t>theo Báo cáo</w:t>
      </w:r>
      <w:r w:rsidR="009C47C9" w:rsidRPr="007B1C5F">
        <w:rPr>
          <w:rFonts w:ascii="Times New Roman" w:eastAsia="Times New Roman" w:hAnsi="Times New Roman" w:cs="Times New Roman"/>
          <w:sz w:val="28"/>
          <w:szCs w:val="28"/>
        </w:rPr>
        <w:t>.</w:t>
      </w:r>
    </w:p>
    <w:p w:rsidR="00C37196" w:rsidRPr="007B1C5F" w:rsidRDefault="00EA24C5" w:rsidP="002D7BB5">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4</w:t>
      </w:r>
      <w:r w:rsidR="00C37196" w:rsidRPr="007B1C5F">
        <w:rPr>
          <w:rFonts w:ascii="Times New Roman" w:eastAsia="Times New Roman" w:hAnsi="Times New Roman" w:cs="Times New Roman"/>
          <w:i/>
          <w:sz w:val="28"/>
          <w:szCs w:val="28"/>
        </w:rPr>
        <w:t>. Báo cáo về việc triển khai Chỉ thị số 16/CT-TTg về tăng cường năng lực tiếp cận cuộc C</w:t>
      </w:r>
      <w:r w:rsidR="00D011E4" w:rsidRPr="007B1C5F">
        <w:rPr>
          <w:rFonts w:ascii="Times New Roman" w:eastAsia="Times New Roman" w:hAnsi="Times New Roman" w:cs="Times New Roman"/>
          <w:i/>
          <w:sz w:val="28"/>
          <w:szCs w:val="28"/>
        </w:rPr>
        <w:t>ách mạng công nghiệp</w:t>
      </w:r>
      <w:r w:rsidR="00C37196" w:rsidRPr="007B1C5F">
        <w:rPr>
          <w:rFonts w:ascii="Times New Roman" w:eastAsia="Times New Roman" w:hAnsi="Times New Roman" w:cs="Times New Roman"/>
          <w:i/>
          <w:sz w:val="28"/>
          <w:szCs w:val="28"/>
        </w:rPr>
        <w:t xml:space="preserve"> lần thứ 4</w:t>
      </w:r>
      <w:r w:rsidR="002D7BB5" w:rsidRPr="007B1C5F">
        <w:rPr>
          <w:rFonts w:ascii="Times New Roman" w:eastAsia="Times New Roman" w:hAnsi="Times New Roman" w:cs="Times New Roman"/>
          <w:i/>
          <w:sz w:val="28"/>
          <w:szCs w:val="28"/>
        </w:rPr>
        <w:t xml:space="preserve"> </w:t>
      </w:r>
    </w:p>
    <w:p w:rsidR="009275EF" w:rsidRPr="007B1C5F" w:rsidRDefault="009275EF" w:rsidP="009275E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E87852" w:rsidRPr="007B1C5F" w:rsidRDefault="009275EF"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E87852" w:rsidRPr="007B1C5F">
        <w:rPr>
          <w:rFonts w:ascii="Times New Roman" w:eastAsia="Times New Roman" w:hAnsi="Times New Roman" w:cs="Times New Roman"/>
          <w:sz w:val="28"/>
          <w:szCs w:val="28"/>
        </w:rPr>
        <w:t xml:space="preserve">Lý do: </w:t>
      </w:r>
      <w:r w:rsidR="00F045C4" w:rsidRPr="007B1C5F">
        <w:rPr>
          <w:rFonts w:ascii="Times New Roman" w:eastAsia="Times New Roman" w:hAnsi="Times New Roman" w:cs="Times New Roman"/>
          <w:sz w:val="28"/>
          <w:szCs w:val="28"/>
        </w:rPr>
        <w:t>Chỉ thị số 16/CT-TTg</w:t>
      </w:r>
      <w:r w:rsidRPr="007B1C5F">
        <w:rPr>
          <w:rFonts w:ascii="Times New Roman" w:eastAsia="Times New Roman" w:hAnsi="Times New Roman" w:cs="Times New Roman"/>
          <w:sz w:val="28"/>
          <w:szCs w:val="28"/>
        </w:rPr>
        <w:t xml:space="preserve"> ngày 04/5/2017 của Thủ tướng Chính phủ</w:t>
      </w:r>
      <w:r w:rsidR="00F045C4" w:rsidRPr="007B1C5F">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chưa có</w:t>
      </w:r>
      <w:r w:rsidR="00E87852" w:rsidRPr="007B1C5F">
        <w:rPr>
          <w:rFonts w:ascii="Times New Roman" w:eastAsia="Times New Roman" w:hAnsi="Times New Roman" w:cs="Times New Roman"/>
          <w:sz w:val="28"/>
          <w:szCs w:val="28"/>
        </w:rPr>
        <w:t xml:space="preserve"> đề cương báo cáo, biểu mẫu số liệu kèm </w:t>
      </w:r>
      <w:proofErr w:type="gramStart"/>
      <w:r w:rsidR="00E87852" w:rsidRPr="007B1C5F">
        <w:rPr>
          <w:rFonts w:ascii="Times New Roman" w:eastAsia="Times New Roman" w:hAnsi="Times New Roman" w:cs="Times New Roman"/>
          <w:sz w:val="28"/>
          <w:szCs w:val="28"/>
        </w:rPr>
        <w:t>theo</w:t>
      </w:r>
      <w:proofErr w:type="gramEnd"/>
      <w:r w:rsidR="00E87852" w:rsidRPr="007B1C5F">
        <w:rPr>
          <w:rFonts w:ascii="Times New Roman" w:eastAsia="Times New Roman" w:hAnsi="Times New Roman" w:cs="Times New Roman"/>
          <w:sz w:val="28"/>
          <w:szCs w:val="28"/>
        </w:rPr>
        <w:t xml:space="preserve"> Báo cáo.</w:t>
      </w:r>
    </w:p>
    <w:p w:rsidR="00E87852" w:rsidRPr="00BD0EB1" w:rsidRDefault="00E87852" w:rsidP="00BD0EB1">
      <w:pPr>
        <w:spacing w:before="120" w:after="120" w:line="240" w:lineRule="auto"/>
        <w:ind w:firstLine="720"/>
        <w:jc w:val="both"/>
        <w:rPr>
          <w:rFonts w:ascii="Times New Roman" w:eastAsia="Times New Roman" w:hAnsi="Times New Roman" w:cs="Times New Roman"/>
          <w:i/>
          <w:spacing w:val="-2"/>
          <w:sz w:val="28"/>
          <w:szCs w:val="28"/>
        </w:rPr>
      </w:pPr>
      <w:r w:rsidRPr="00BD0EB1">
        <w:rPr>
          <w:rFonts w:ascii="Times New Roman" w:eastAsia="Times New Roman" w:hAnsi="Times New Roman" w:cs="Times New Roman"/>
          <w:spacing w:val="-2"/>
          <w:sz w:val="28"/>
          <w:szCs w:val="28"/>
        </w:rPr>
        <w:t>- Kiến nghị</w:t>
      </w:r>
      <w:r w:rsidR="005C3933">
        <w:rPr>
          <w:rFonts w:ascii="Times New Roman" w:eastAsia="Times New Roman" w:hAnsi="Times New Roman" w:cs="Times New Roman"/>
          <w:spacing w:val="-2"/>
          <w:sz w:val="28"/>
          <w:szCs w:val="28"/>
        </w:rPr>
        <w:t xml:space="preserve"> thực thi</w:t>
      </w:r>
      <w:r w:rsidRPr="00BD0EB1">
        <w:rPr>
          <w:rFonts w:ascii="Times New Roman" w:eastAsia="Times New Roman" w:hAnsi="Times New Roman" w:cs="Times New Roman"/>
          <w:spacing w:val="-2"/>
          <w:sz w:val="28"/>
          <w:szCs w:val="28"/>
        </w:rPr>
        <w:t xml:space="preserve">: </w:t>
      </w:r>
      <w:r w:rsidR="009275EF" w:rsidRPr="00BD0EB1">
        <w:rPr>
          <w:rFonts w:ascii="Times New Roman" w:eastAsia="Times New Roman" w:hAnsi="Times New Roman" w:cs="Times New Roman"/>
          <w:spacing w:val="-2"/>
          <w:sz w:val="28"/>
          <w:szCs w:val="28"/>
        </w:rPr>
        <w:t>Xây dựng Thông tư của Bộ trưởng q</w:t>
      </w:r>
      <w:r w:rsidR="00BD0EB1" w:rsidRPr="00BD0EB1">
        <w:rPr>
          <w:rFonts w:ascii="Times New Roman" w:eastAsia="Times New Roman" w:hAnsi="Times New Roman" w:cs="Times New Roman"/>
          <w:spacing w:val="-2"/>
          <w:sz w:val="28"/>
          <w:szCs w:val="28"/>
        </w:rPr>
        <w:t>uy định chế độ báo cáo định kỳ,</w:t>
      </w:r>
      <w:r w:rsidR="009275EF" w:rsidRPr="00BD0EB1">
        <w:rPr>
          <w:rFonts w:ascii="Times New Roman" w:eastAsia="Times New Roman" w:hAnsi="Times New Roman" w:cs="Times New Roman"/>
          <w:spacing w:val="-2"/>
          <w:sz w:val="28"/>
          <w:szCs w:val="28"/>
        </w:rPr>
        <w:t xml:space="preserve"> trong đó x</w:t>
      </w:r>
      <w:r w:rsidRPr="00BD0EB1">
        <w:rPr>
          <w:rFonts w:ascii="Times New Roman" w:eastAsia="Times New Roman" w:hAnsi="Times New Roman" w:cs="Times New Roman"/>
          <w:spacing w:val="-2"/>
          <w:sz w:val="28"/>
          <w:szCs w:val="28"/>
        </w:rPr>
        <w:t xml:space="preserve">ây dựng mẫu đề cương Báo cáo và biểu mẫu số liệu kèm </w:t>
      </w:r>
      <w:proofErr w:type="gramStart"/>
      <w:r w:rsidRPr="00BD0EB1">
        <w:rPr>
          <w:rFonts w:ascii="Times New Roman" w:eastAsia="Times New Roman" w:hAnsi="Times New Roman" w:cs="Times New Roman"/>
          <w:spacing w:val="-2"/>
          <w:sz w:val="28"/>
          <w:szCs w:val="28"/>
        </w:rPr>
        <w:t>theo</w:t>
      </w:r>
      <w:proofErr w:type="gramEnd"/>
      <w:r w:rsidRPr="00BD0EB1">
        <w:rPr>
          <w:rFonts w:ascii="Times New Roman" w:eastAsia="Times New Roman" w:hAnsi="Times New Roman" w:cs="Times New Roman"/>
          <w:spacing w:val="-2"/>
          <w:sz w:val="28"/>
          <w:szCs w:val="28"/>
        </w:rPr>
        <w:t xml:space="preserve"> Báo cáo.</w:t>
      </w:r>
    </w:p>
    <w:p w:rsidR="00C37196" w:rsidRPr="007B1C5F" w:rsidRDefault="00EA24C5" w:rsidP="002D7BB5">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5</w:t>
      </w:r>
      <w:r w:rsidR="00C37196" w:rsidRPr="007B1C5F">
        <w:rPr>
          <w:rFonts w:ascii="Times New Roman" w:eastAsia="Times New Roman" w:hAnsi="Times New Roman" w:cs="Times New Roman"/>
          <w:i/>
          <w:sz w:val="28"/>
          <w:szCs w:val="28"/>
        </w:rPr>
        <w:t>. Báo cáo hoạt động hàng năm của các khu công nghệ cao</w:t>
      </w:r>
      <w:r w:rsidR="002D7BB5" w:rsidRPr="007B1C5F">
        <w:rPr>
          <w:rFonts w:ascii="Times New Roman" w:eastAsia="Times New Roman" w:hAnsi="Times New Roman" w:cs="Times New Roman"/>
          <w:i/>
          <w:sz w:val="28"/>
          <w:szCs w:val="28"/>
        </w:rPr>
        <w:t xml:space="preserve"> </w:t>
      </w:r>
    </w:p>
    <w:p w:rsidR="009275EF" w:rsidRPr="007B1C5F" w:rsidRDefault="009275EF" w:rsidP="009275E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quy định thời điểm chốt số liệu, </w:t>
      </w:r>
      <w:r w:rsidR="003B0232"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và biểu mẫu số liệu kèm theo báo cáo để bảo đảm sự đồng bộ, thống nhất t</w:t>
      </w:r>
      <w:r w:rsidR="00BD0EB1">
        <w:rPr>
          <w:rFonts w:ascii="Times New Roman" w:eastAsia="Times New Roman" w:hAnsi="Times New Roman" w:cs="Times New Roman"/>
          <w:sz w:val="28"/>
          <w:szCs w:val="28"/>
        </w:rPr>
        <w:t>rong quá trình xây dựng báo cáo; bổ sung hình thức báo cáo qua phần mềm điện tử.</w:t>
      </w:r>
      <w:r w:rsidRPr="007B1C5F">
        <w:rPr>
          <w:rFonts w:ascii="Times New Roman" w:eastAsia="Times New Roman" w:hAnsi="Times New Roman" w:cs="Times New Roman"/>
          <w:sz w:val="28"/>
          <w:szCs w:val="28"/>
        </w:rPr>
        <w:t xml:space="preserve"> </w:t>
      </w:r>
    </w:p>
    <w:p w:rsidR="00B105EA" w:rsidRPr="007B1C5F" w:rsidRDefault="00B105EA" w:rsidP="00B105E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9275EF" w:rsidRPr="007B1C5F">
        <w:rPr>
          <w:rFonts w:ascii="Times New Roman" w:eastAsia="Times New Roman" w:hAnsi="Times New Roman" w:cs="Times New Roman"/>
          <w:sz w:val="28"/>
          <w:szCs w:val="28"/>
        </w:rPr>
        <w:t xml:space="preserve">Nghị định </w:t>
      </w:r>
      <w:r w:rsidR="00BD0EB1">
        <w:rPr>
          <w:rFonts w:ascii="Times New Roman" w:eastAsia="Times New Roman" w:hAnsi="Times New Roman" w:cs="Times New Roman"/>
          <w:sz w:val="28"/>
          <w:szCs w:val="28"/>
        </w:rPr>
        <w:t xml:space="preserve">số </w:t>
      </w:r>
      <w:r w:rsidR="009275EF" w:rsidRPr="007B1C5F">
        <w:rPr>
          <w:rFonts w:ascii="Times New Roman" w:eastAsia="Times New Roman" w:hAnsi="Times New Roman" w:cs="Times New Roman"/>
          <w:sz w:val="28"/>
          <w:szCs w:val="28"/>
        </w:rPr>
        <w:t>99/2003/NĐ-CP ngày 28/8/2003 của Chính phủ c</w:t>
      </w:r>
      <w:r w:rsidRPr="007B1C5F">
        <w:rPr>
          <w:rFonts w:ascii="Times New Roman" w:eastAsia="Times New Roman" w:hAnsi="Times New Roman" w:cs="Times New Roman"/>
          <w:sz w:val="28"/>
          <w:szCs w:val="28"/>
        </w:rPr>
        <w:t xml:space="preserve">hưa quy định thời điểm chốt số liệu và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B105EA" w:rsidRPr="007B1C5F" w:rsidRDefault="00B105EA" w:rsidP="00B105E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5C3933">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5921F8" w:rsidRPr="007B1C5F">
        <w:rPr>
          <w:rFonts w:ascii="Times New Roman" w:eastAsia="Times New Roman" w:hAnsi="Times New Roman" w:cs="Times New Roman"/>
          <w:sz w:val="28"/>
          <w:szCs w:val="28"/>
        </w:rPr>
        <w:t>X</w:t>
      </w:r>
      <w:r w:rsidRPr="007B1C5F">
        <w:rPr>
          <w:rFonts w:ascii="Times New Roman" w:eastAsia="Times New Roman" w:hAnsi="Times New Roman" w:cs="Times New Roman"/>
          <w:sz w:val="28"/>
          <w:szCs w:val="28"/>
        </w:rPr>
        <w:t xml:space="preserve">ây dựng </w:t>
      </w:r>
      <w:r w:rsidR="009275EF" w:rsidRPr="007B1C5F">
        <w:rPr>
          <w:rFonts w:ascii="Times New Roman" w:eastAsia="Times New Roman" w:hAnsi="Times New Roman" w:cs="Times New Roman"/>
          <w:sz w:val="28"/>
          <w:szCs w:val="28"/>
        </w:rPr>
        <w:t xml:space="preserve">Thông tư của Bộ trưởng quy định chế độ báo cáo định kỳ , trong đó </w:t>
      </w:r>
      <w:r w:rsidRPr="007B1C5F">
        <w:rPr>
          <w:rFonts w:ascii="Times New Roman" w:eastAsia="Times New Roman" w:hAnsi="Times New Roman" w:cs="Times New Roman"/>
          <w:sz w:val="28"/>
          <w:szCs w:val="28"/>
        </w:rPr>
        <w:t>quy định thời điểm chốt số liệu của báo cáo là ngày 15/12 hàng năm; đề cương Báo cáo và bi</w:t>
      </w:r>
      <w:r w:rsidR="00BD0EB1">
        <w:rPr>
          <w:rFonts w:ascii="Times New Roman" w:eastAsia="Times New Roman" w:hAnsi="Times New Roman" w:cs="Times New Roman"/>
          <w:sz w:val="28"/>
          <w:szCs w:val="28"/>
        </w:rPr>
        <w:t>ểu mẫu số liệu kèm theo Báo cáo; hình thức báo cáo qua phần mềm điện tử.</w:t>
      </w:r>
    </w:p>
    <w:p w:rsidR="009960F4" w:rsidRPr="007B1C5F" w:rsidRDefault="00B105EA" w:rsidP="00A301A0">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 </w:t>
      </w:r>
      <w:r w:rsidR="00EA24C5" w:rsidRPr="007B1C5F">
        <w:rPr>
          <w:rFonts w:ascii="Times New Roman" w:eastAsia="Times New Roman" w:hAnsi="Times New Roman" w:cs="Times New Roman"/>
          <w:i/>
          <w:sz w:val="28"/>
          <w:szCs w:val="28"/>
        </w:rPr>
        <w:t>6</w:t>
      </w:r>
      <w:r w:rsidR="00C37196" w:rsidRPr="007B1C5F">
        <w:rPr>
          <w:rFonts w:ascii="Times New Roman" w:eastAsia="Times New Roman" w:hAnsi="Times New Roman" w:cs="Times New Roman"/>
          <w:i/>
          <w:sz w:val="28"/>
          <w:szCs w:val="28"/>
        </w:rPr>
        <w:t xml:space="preserve">. Báo cáo kết quả hoạt động </w:t>
      </w:r>
      <w:r w:rsidR="005921F8" w:rsidRPr="007B1C5F">
        <w:rPr>
          <w:rFonts w:ascii="Times New Roman" w:eastAsia="Times New Roman" w:hAnsi="Times New Roman" w:cs="Times New Roman"/>
          <w:i/>
          <w:sz w:val="28"/>
          <w:szCs w:val="28"/>
        </w:rPr>
        <w:t>khoa học và công nghệ</w:t>
      </w:r>
      <w:r w:rsidR="00C37196" w:rsidRPr="007B1C5F">
        <w:rPr>
          <w:rFonts w:ascii="Times New Roman" w:eastAsia="Times New Roman" w:hAnsi="Times New Roman" w:cs="Times New Roman"/>
          <w:i/>
          <w:sz w:val="28"/>
          <w:szCs w:val="28"/>
        </w:rPr>
        <w:t xml:space="preserve"> 6 tháng và 01 năm của các địa phương</w:t>
      </w:r>
      <w:r w:rsidR="002D7BB5" w:rsidRPr="007B1C5F">
        <w:rPr>
          <w:rFonts w:ascii="Times New Roman" w:eastAsia="Times New Roman" w:hAnsi="Times New Roman" w:cs="Times New Roman"/>
          <w:i/>
          <w:sz w:val="28"/>
          <w:szCs w:val="28"/>
        </w:rPr>
        <w:t xml:space="preserve"> </w:t>
      </w:r>
    </w:p>
    <w:p w:rsidR="009275EF" w:rsidRPr="007B1C5F" w:rsidRDefault="009275EF"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quy định thời điểm chốt số liệu, </w:t>
      </w:r>
      <w:r w:rsidR="003B0232"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và biểu mẫu số liệu kèm theo báo cáo để bảo đảm sự đồng 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r w:rsidR="00BD0EB1" w:rsidRPr="007B1C5F">
        <w:rPr>
          <w:rFonts w:ascii="Times New Roman" w:eastAsia="Times New Roman" w:hAnsi="Times New Roman" w:cs="Times New Roman"/>
          <w:sz w:val="28"/>
          <w:szCs w:val="28"/>
        </w:rPr>
        <w:t xml:space="preserve"> </w:t>
      </w:r>
    </w:p>
    <w:p w:rsidR="00B105EA" w:rsidRPr="007B1C5F" w:rsidRDefault="00B105EA" w:rsidP="00B105E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Lý do: Chưa</w:t>
      </w:r>
      <w:r w:rsidR="00D90124" w:rsidRPr="007B1C5F">
        <w:rPr>
          <w:rFonts w:ascii="Times New Roman" w:eastAsia="Times New Roman" w:hAnsi="Times New Roman" w:cs="Times New Roman"/>
          <w:sz w:val="28"/>
          <w:szCs w:val="28"/>
        </w:rPr>
        <w:t xml:space="preserve"> có văn bản</w:t>
      </w:r>
      <w:r w:rsidRPr="007B1C5F">
        <w:rPr>
          <w:rFonts w:ascii="Times New Roman" w:eastAsia="Times New Roman" w:hAnsi="Times New Roman" w:cs="Times New Roman"/>
          <w:sz w:val="28"/>
          <w:szCs w:val="28"/>
        </w:rPr>
        <w:t xml:space="preserve"> quy định thời điểm chốt số liệu và </w:t>
      </w:r>
      <w:r w:rsidR="003B0232"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 xml:space="preserve">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B105EA" w:rsidRPr="007B1C5F" w:rsidRDefault="00B105EA"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5C3933">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D90124" w:rsidRPr="007B1C5F">
        <w:rPr>
          <w:rFonts w:ascii="Times New Roman" w:eastAsia="Times New Roman" w:hAnsi="Times New Roman" w:cs="Times New Roman"/>
          <w:sz w:val="28"/>
          <w:szCs w:val="28"/>
        </w:rPr>
        <w:t>Xây dựng Thông tư của Bộ trưởng quy định chế độ báo cáo định kỳ, trong đó</w:t>
      </w:r>
      <w:r w:rsidRPr="007B1C5F">
        <w:rPr>
          <w:rFonts w:ascii="Times New Roman" w:eastAsia="Times New Roman" w:hAnsi="Times New Roman" w:cs="Times New Roman"/>
          <w:sz w:val="28"/>
          <w:szCs w:val="28"/>
        </w:rPr>
        <w:t xml:space="preserve"> quy định thời điểm chốt số liệu của báo cáo là ngày 15/6 và </w:t>
      </w:r>
      <w:r w:rsidRPr="007B1C5F">
        <w:rPr>
          <w:rFonts w:ascii="Times New Roman" w:eastAsia="Times New Roman" w:hAnsi="Times New Roman" w:cs="Times New Roman"/>
          <w:sz w:val="28"/>
          <w:szCs w:val="28"/>
        </w:rPr>
        <w:lastRenderedPageBreak/>
        <w:t>15/12 hàng năm; mẫu đề cương Báo cáo và biể</w:t>
      </w:r>
      <w:r w:rsidR="00BD0EB1">
        <w:rPr>
          <w:rFonts w:ascii="Times New Roman" w:eastAsia="Times New Roman" w:hAnsi="Times New Roman" w:cs="Times New Roman"/>
          <w:sz w:val="28"/>
          <w:szCs w:val="28"/>
        </w:rPr>
        <w:t>u mẫu số liệu kèm theo Báo cáo; hình thức báo cáo qua phần mềm điện tử.</w:t>
      </w:r>
    </w:p>
    <w:p w:rsidR="00C37196" w:rsidRPr="007B1C5F" w:rsidRDefault="00EA24C5" w:rsidP="00A301A0">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7</w:t>
      </w:r>
      <w:r w:rsidR="00C37196" w:rsidRPr="007B1C5F">
        <w:rPr>
          <w:rFonts w:ascii="Times New Roman" w:eastAsia="Times New Roman" w:hAnsi="Times New Roman" w:cs="Times New Roman"/>
          <w:i/>
          <w:sz w:val="28"/>
          <w:szCs w:val="28"/>
        </w:rPr>
        <w:t>. Báo cáo công tác thanh tra</w:t>
      </w:r>
      <w:r w:rsidR="0062353F" w:rsidRPr="007B1C5F">
        <w:rPr>
          <w:rFonts w:ascii="Times New Roman" w:eastAsia="Times New Roman" w:hAnsi="Times New Roman" w:cs="Times New Roman"/>
          <w:sz w:val="28"/>
          <w:szCs w:val="28"/>
        </w:rPr>
        <w:t xml:space="preserve"> </w:t>
      </w:r>
    </w:p>
    <w:p w:rsidR="00D90124" w:rsidRPr="007B1C5F" w:rsidRDefault="00D90124"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Phương án đơn giản hóa:  Đề xuất ban hành quy định thời điểm chốt số liệu, đề cương báo cá</w:t>
      </w:r>
      <w:r w:rsidR="009F0591">
        <w:rPr>
          <w:rFonts w:ascii="Times New Roman" w:eastAsia="Times New Roman" w:hAnsi="Times New Roman" w:cs="Times New Roman"/>
          <w:sz w:val="28"/>
          <w:szCs w:val="28"/>
        </w:rPr>
        <w:t xml:space="preserve">o và biểu mẫu số liệu </w:t>
      </w:r>
      <w:r w:rsidR="008D6DBE">
        <w:rPr>
          <w:rFonts w:ascii="Times New Roman" w:eastAsia="Times New Roman" w:hAnsi="Times New Roman" w:cs="Times New Roman"/>
          <w:sz w:val="28"/>
          <w:szCs w:val="28"/>
        </w:rPr>
        <w:t>trong hoạt động thanh tra chuyên ngành KH&amp;CN</w:t>
      </w:r>
      <w:r w:rsidR="003813B4">
        <w:rPr>
          <w:rFonts w:ascii="Times New Roman" w:eastAsia="Times New Roman" w:hAnsi="Times New Roman" w:cs="Times New Roman"/>
          <w:sz w:val="28"/>
          <w:szCs w:val="28"/>
        </w:rPr>
        <w:t xml:space="preserve"> (theo các lĩnh vực thuộc phạm vi quản lý của Bộ</w:t>
      </w:r>
      <w:r w:rsidR="00246CE4">
        <w:rPr>
          <w:rFonts w:ascii="Times New Roman" w:eastAsia="Times New Roman" w:hAnsi="Times New Roman" w:cs="Times New Roman"/>
          <w:sz w:val="28"/>
          <w:szCs w:val="28"/>
        </w:rPr>
        <w:t>)</w:t>
      </w:r>
      <w:r w:rsidR="003813B4">
        <w:rPr>
          <w:rFonts w:ascii="Times New Roman" w:eastAsia="Times New Roman" w:hAnsi="Times New Roman" w:cs="Times New Roman"/>
          <w:sz w:val="28"/>
          <w:szCs w:val="28"/>
        </w:rPr>
        <w:t xml:space="preserve">, trong đó có biểu </w:t>
      </w:r>
      <w:r w:rsidR="00246CE4">
        <w:rPr>
          <w:rFonts w:ascii="Times New Roman" w:eastAsia="Times New Roman" w:hAnsi="Times New Roman" w:cs="Times New Roman"/>
          <w:sz w:val="28"/>
          <w:szCs w:val="28"/>
        </w:rPr>
        <w:t xml:space="preserve">mẫu </w:t>
      </w:r>
      <w:r w:rsidR="003813B4">
        <w:rPr>
          <w:rFonts w:ascii="Times New Roman" w:eastAsia="Times New Roman" w:hAnsi="Times New Roman" w:cs="Times New Roman"/>
          <w:sz w:val="28"/>
          <w:szCs w:val="28"/>
        </w:rPr>
        <w:t xml:space="preserve">về </w:t>
      </w:r>
      <w:r w:rsidR="00246CE4" w:rsidRPr="007B1C5F">
        <w:rPr>
          <w:rFonts w:ascii="Times New Roman" w:eastAsia="Times New Roman" w:hAnsi="Times New Roman" w:cs="Times New Roman"/>
          <w:sz w:val="28"/>
          <w:szCs w:val="28"/>
        </w:rPr>
        <w:t>số liệu kết quả thanh tra, kiểm tra và xử lý vi phạm về đo lường, chất lượng trong hoạt động bán lẻ xăng dầu trên địa bàn địa phương</w:t>
      </w:r>
      <w:r w:rsidR="003813B4">
        <w:rPr>
          <w:rFonts w:ascii="Times New Roman" w:eastAsia="Times New Roman" w:hAnsi="Times New Roman" w:cs="Times New Roman"/>
          <w:sz w:val="28"/>
          <w:szCs w:val="28"/>
        </w:rPr>
        <w:t xml:space="preserve"> </w:t>
      </w:r>
      <w:r w:rsidR="008D6DBE">
        <w:rPr>
          <w:rFonts w:ascii="Times New Roman" w:eastAsia="Times New Roman" w:hAnsi="Times New Roman" w:cs="Times New Roman"/>
          <w:sz w:val="28"/>
          <w:szCs w:val="28"/>
        </w:rPr>
        <w:t xml:space="preserve"> </w:t>
      </w:r>
      <w:r w:rsidR="009F0591">
        <w:rPr>
          <w:rFonts w:ascii="Times New Roman" w:eastAsia="Times New Roman" w:hAnsi="Times New Roman" w:cs="Times New Roman"/>
          <w:sz w:val="28"/>
          <w:szCs w:val="28"/>
        </w:rPr>
        <w:t>kèm theo B</w:t>
      </w:r>
      <w:r w:rsidRPr="007B1C5F">
        <w:rPr>
          <w:rFonts w:ascii="Times New Roman" w:eastAsia="Times New Roman" w:hAnsi="Times New Roman" w:cs="Times New Roman"/>
          <w:sz w:val="28"/>
          <w:szCs w:val="28"/>
        </w:rPr>
        <w:t>áo cáo để bảo đảm sự đồng 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r w:rsidR="00BD0EB1" w:rsidRPr="007B1C5F">
        <w:rPr>
          <w:rFonts w:ascii="Times New Roman" w:eastAsia="Times New Roman" w:hAnsi="Times New Roman" w:cs="Times New Roman"/>
          <w:sz w:val="28"/>
          <w:szCs w:val="28"/>
        </w:rPr>
        <w:t xml:space="preserve"> </w:t>
      </w:r>
    </w:p>
    <w:p w:rsidR="004C34F9" w:rsidRDefault="00B105EA" w:rsidP="00F14A4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 xml:space="preserve">: </w:t>
      </w:r>
    </w:p>
    <w:p w:rsidR="004C34F9" w:rsidRDefault="004C34F9" w:rsidP="00F14A4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0124" w:rsidRPr="007B1C5F">
        <w:rPr>
          <w:rFonts w:ascii="Times New Roman" w:eastAsia="Times New Roman" w:hAnsi="Times New Roman" w:cs="Times New Roman"/>
          <w:sz w:val="28"/>
          <w:szCs w:val="28"/>
        </w:rPr>
        <w:t>Nghị định số 07/2012/NĐ-CP</w:t>
      </w:r>
      <w:r w:rsidR="00653B3A">
        <w:rPr>
          <w:rFonts w:ascii="Times New Roman" w:eastAsia="Times New Roman" w:hAnsi="Times New Roman" w:cs="Times New Roman"/>
          <w:sz w:val="28"/>
          <w:szCs w:val="28"/>
        </w:rPr>
        <w:t xml:space="preserve"> ngày 09/02/2012 của Chính phủ</w:t>
      </w:r>
      <w:r w:rsidR="00D90124" w:rsidRPr="007B1C5F">
        <w:rPr>
          <w:rFonts w:ascii="Times New Roman" w:eastAsia="Times New Roman" w:hAnsi="Times New Roman" w:cs="Times New Roman"/>
          <w:sz w:val="28"/>
          <w:szCs w:val="28"/>
        </w:rPr>
        <w:t xml:space="preserve"> c</w:t>
      </w:r>
      <w:r w:rsidR="00B105EA" w:rsidRPr="007B1C5F">
        <w:rPr>
          <w:rFonts w:ascii="Times New Roman" w:eastAsia="Times New Roman" w:hAnsi="Times New Roman" w:cs="Times New Roman"/>
          <w:sz w:val="28"/>
          <w:szCs w:val="28"/>
        </w:rPr>
        <w:t xml:space="preserve">hưa quy định thời điểm chốt số liệu và </w:t>
      </w:r>
      <w:r w:rsidR="00A94F6C" w:rsidRPr="007B1C5F">
        <w:rPr>
          <w:rFonts w:ascii="Times New Roman" w:eastAsia="Times New Roman" w:hAnsi="Times New Roman" w:cs="Times New Roman"/>
          <w:sz w:val="28"/>
          <w:szCs w:val="28"/>
        </w:rPr>
        <w:t xml:space="preserve">mẫu </w:t>
      </w:r>
      <w:r w:rsidR="00B105EA" w:rsidRPr="007B1C5F">
        <w:rPr>
          <w:rFonts w:ascii="Times New Roman" w:eastAsia="Times New Roman" w:hAnsi="Times New Roman" w:cs="Times New Roman"/>
          <w:sz w:val="28"/>
          <w:szCs w:val="28"/>
        </w:rPr>
        <w:t>đề cương báo cáo</w:t>
      </w:r>
      <w:r w:rsidR="00D82066">
        <w:rPr>
          <w:rFonts w:ascii="Times New Roman" w:eastAsia="Times New Roman" w:hAnsi="Times New Roman" w:cs="Times New Roman"/>
          <w:sz w:val="28"/>
          <w:szCs w:val="28"/>
        </w:rPr>
        <w:t xml:space="preserve"> công tác thanh tra chuyên ngành</w:t>
      </w:r>
      <w:r w:rsidR="00B105EA" w:rsidRPr="007B1C5F">
        <w:rPr>
          <w:rFonts w:ascii="Times New Roman" w:eastAsia="Times New Roman" w:hAnsi="Times New Roman" w:cs="Times New Roman"/>
          <w:sz w:val="28"/>
          <w:szCs w:val="28"/>
        </w:rPr>
        <w:t xml:space="preserve">, biểu mẫu số liệu kèm </w:t>
      </w:r>
      <w:proofErr w:type="gramStart"/>
      <w:r w:rsidR="00B105EA" w:rsidRPr="007B1C5F">
        <w:rPr>
          <w:rFonts w:ascii="Times New Roman" w:eastAsia="Times New Roman" w:hAnsi="Times New Roman" w:cs="Times New Roman"/>
          <w:sz w:val="28"/>
          <w:szCs w:val="28"/>
        </w:rPr>
        <w:t>theo</w:t>
      </w:r>
      <w:proofErr w:type="gramEnd"/>
      <w:r w:rsidR="00B105EA" w:rsidRPr="007B1C5F">
        <w:rPr>
          <w:rFonts w:ascii="Times New Roman" w:eastAsia="Times New Roman" w:hAnsi="Times New Roman" w:cs="Times New Roman"/>
          <w:sz w:val="28"/>
          <w:szCs w:val="28"/>
        </w:rPr>
        <w:t xml:space="preserve"> Báo cáo</w:t>
      </w:r>
      <w:r>
        <w:rPr>
          <w:rFonts w:ascii="Times New Roman" w:eastAsia="Times New Roman" w:hAnsi="Times New Roman" w:cs="Times New Roman"/>
          <w:sz w:val="28"/>
          <w:szCs w:val="28"/>
        </w:rPr>
        <w:t>;</w:t>
      </w:r>
    </w:p>
    <w:p w:rsidR="00D82066" w:rsidRDefault="004C34F9" w:rsidP="00F14A4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tư số </w:t>
      </w:r>
      <w:r w:rsidRPr="007B1C5F">
        <w:rPr>
          <w:rFonts w:ascii="Times New Roman" w:eastAsia="Times New Roman" w:hAnsi="Times New Roman" w:cs="Times New Roman"/>
          <w:sz w:val="28"/>
          <w:szCs w:val="28"/>
        </w:rPr>
        <w:t xml:space="preserve">03/2013/TT-TTCP </w:t>
      </w:r>
      <w:r w:rsidR="000C42AB">
        <w:rPr>
          <w:rFonts w:ascii="Times New Roman" w:eastAsia="Times New Roman" w:hAnsi="Times New Roman" w:cs="Times New Roman"/>
          <w:sz w:val="28"/>
          <w:szCs w:val="28"/>
        </w:rPr>
        <w:t>ngày 10/6</w:t>
      </w:r>
      <w:r w:rsidR="008D6DBE">
        <w:rPr>
          <w:rFonts w:ascii="Times New Roman" w:eastAsia="Times New Roman" w:hAnsi="Times New Roman" w:cs="Times New Roman"/>
          <w:sz w:val="28"/>
          <w:szCs w:val="28"/>
        </w:rPr>
        <w:t xml:space="preserve">/2013 của Thanh tra Chính phủ </w:t>
      </w:r>
      <w:r w:rsidRPr="007B1C5F">
        <w:rPr>
          <w:rFonts w:ascii="Times New Roman" w:eastAsia="Times New Roman" w:hAnsi="Times New Roman" w:cs="Times New Roman"/>
          <w:sz w:val="28"/>
          <w:szCs w:val="28"/>
        </w:rPr>
        <w:t>quy định chế độ báo cáo công tác thanh tra, giải quyết khiếu nại, tố cáo và phòng, chống tham nhũng</w:t>
      </w:r>
      <w:r w:rsidR="00AB566F">
        <w:rPr>
          <w:rFonts w:ascii="Times New Roman" w:eastAsia="Times New Roman" w:hAnsi="Times New Roman" w:cs="Times New Roman"/>
          <w:sz w:val="28"/>
          <w:szCs w:val="28"/>
        </w:rPr>
        <w:t xml:space="preserve"> đã quy định nội dung báo cáo (có </w:t>
      </w:r>
      <w:r w:rsidR="00201A2D">
        <w:rPr>
          <w:rFonts w:ascii="Times New Roman" w:eastAsia="Times New Roman" w:hAnsi="Times New Roman" w:cs="Times New Roman"/>
          <w:sz w:val="28"/>
          <w:szCs w:val="28"/>
        </w:rPr>
        <w:t xml:space="preserve">đề cương báo cáo và </w:t>
      </w:r>
      <w:r w:rsidR="00AB566F">
        <w:rPr>
          <w:rFonts w:ascii="Times New Roman" w:eastAsia="Times New Roman" w:hAnsi="Times New Roman" w:cs="Times New Roman"/>
          <w:sz w:val="28"/>
          <w:szCs w:val="28"/>
        </w:rPr>
        <w:t>biểu mẫu kèm theo)</w:t>
      </w:r>
      <w:r w:rsidR="003813B4">
        <w:rPr>
          <w:rFonts w:ascii="Times New Roman" w:eastAsia="Times New Roman" w:hAnsi="Times New Roman" w:cs="Times New Roman"/>
          <w:sz w:val="28"/>
          <w:szCs w:val="28"/>
        </w:rPr>
        <w:t>, thời kỳ lấy số liệu và thời hạn gửi báo cáo.</w:t>
      </w:r>
      <w:r w:rsidR="00AB566F">
        <w:rPr>
          <w:rFonts w:ascii="Times New Roman" w:eastAsia="Times New Roman" w:hAnsi="Times New Roman" w:cs="Times New Roman"/>
          <w:sz w:val="28"/>
          <w:szCs w:val="28"/>
        </w:rPr>
        <w:t xml:space="preserve"> </w:t>
      </w:r>
      <w:r w:rsidR="003813B4">
        <w:rPr>
          <w:rFonts w:ascii="Times New Roman" w:eastAsia="Times New Roman" w:hAnsi="Times New Roman" w:cs="Times New Roman"/>
          <w:sz w:val="28"/>
          <w:szCs w:val="28"/>
        </w:rPr>
        <w:t>T</w:t>
      </w:r>
      <w:r w:rsidR="00201A2D">
        <w:rPr>
          <w:rFonts w:ascii="Times New Roman" w:eastAsia="Times New Roman" w:hAnsi="Times New Roman" w:cs="Times New Roman"/>
          <w:sz w:val="28"/>
          <w:szCs w:val="28"/>
        </w:rPr>
        <w:t>uy nhiên, nội dung</w:t>
      </w:r>
      <w:r w:rsidR="00D82066">
        <w:rPr>
          <w:rFonts w:ascii="Times New Roman" w:eastAsia="Times New Roman" w:hAnsi="Times New Roman" w:cs="Times New Roman"/>
          <w:sz w:val="28"/>
          <w:szCs w:val="28"/>
        </w:rPr>
        <w:t xml:space="preserve"> báo cáo công tác thanh tra chuyên ngành</w:t>
      </w:r>
      <w:r w:rsidR="00201A2D">
        <w:rPr>
          <w:rFonts w:ascii="Times New Roman" w:eastAsia="Times New Roman" w:hAnsi="Times New Roman" w:cs="Times New Roman"/>
          <w:sz w:val="28"/>
          <w:szCs w:val="28"/>
        </w:rPr>
        <w:t xml:space="preserve"> và biểu mẫu </w:t>
      </w:r>
      <w:r w:rsidR="00D82066">
        <w:rPr>
          <w:rFonts w:ascii="Times New Roman" w:eastAsia="Times New Roman" w:hAnsi="Times New Roman" w:cs="Times New Roman"/>
          <w:sz w:val="28"/>
          <w:szCs w:val="28"/>
        </w:rPr>
        <w:t xml:space="preserve">kèm </w:t>
      </w:r>
      <w:proofErr w:type="gramStart"/>
      <w:r w:rsidR="00D82066">
        <w:rPr>
          <w:rFonts w:ascii="Times New Roman" w:eastAsia="Times New Roman" w:hAnsi="Times New Roman" w:cs="Times New Roman"/>
          <w:sz w:val="28"/>
          <w:szCs w:val="28"/>
        </w:rPr>
        <w:t>theo</w:t>
      </w:r>
      <w:proofErr w:type="gramEnd"/>
      <w:r w:rsidR="00D82066">
        <w:rPr>
          <w:rFonts w:ascii="Times New Roman" w:eastAsia="Times New Roman" w:hAnsi="Times New Roman" w:cs="Times New Roman"/>
          <w:sz w:val="28"/>
          <w:szCs w:val="28"/>
        </w:rPr>
        <w:t xml:space="preserve"> chỉ là một phần trong nội dung báo cáo và </w:t>
      </w:r>
      <w:r w:rsidR="000C42AB">
        <w:rPr>
          <w:rFonts w:ascii="Times New Roman" w:eastAsia="Times New Roman" w:hAnsi="Times New Roman" w:cs="Times New Roman"/>
          <w:sz w:val="28"/>
          <w:szCs w:val="28"/>
        </w:rPr>
        <w:t>được áp dụng</w:t>
      </w:r>
      <w:r w:rsidR="00201A2D">
        <w:rPr>
          <w:rFonts w:ascii="Times New Roman" w:eastAsia="Times New Roman" w:hAnsi="Times New Roman" w:cs="Times New Roman"/>
          <w:sz w:val="28"/>
          <w:szCs w:val="28"/>
        </w:rPr>
        <w:t xml:space="preserve"> chung đối với tất cả các bộ, ngành, địa phương</w:t>
      </w:r>
      <w:r w:rsidR="00D82066">
        <w:rPr>
          <w:rFonts w:ascii="Times New Roman" w:eastAsia="Times New Roman" w:hAnsi="Times New Roman" w:cs="Times New Roman"/>
          <w:sz w:val="28"/>
          <w:szCs w:val="28"/>
        </w:rPr>
        <w:t>. Bên cạnh đó do tính chất đặc thù của hoạt động thanh tra chuyên ngành khoa học và công nghệ nên việc áp dụng các biểu mẫu nêu trên cũng sẽ gặp rất nhiều khó khăn, vướng mắc trong quá trình xây dựng báo cáo.</w:t>
      </w:r>
    </w:p>
    <w:p w:rsidR="00246CE4" w:rsidRDefault="00246CE4" w:rsidP="00F14A4F">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Gộp báo cáo</w:t>
      </w:r>
      <w:r w:rsidRPr="00246CE4">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 xml:space="preserve">kết quả thanh tra, kiểm tra và xử lý </w:t>
      </w:r>
      <w:proofErr w:type="gramStart"/>
      <w:r w:rsidRPr="007B1C5F">
        <w:rPr>
          <w:rFonts w:ascii="Times New Roman" w:eastAsia="Times New Roman" w:hAnsi="Times New Roman" w:cs="Times New Roman"/>
          <w:sz w:val="28"/>
          <w:szCs w:val="28"/>
        </w:rPr>
        <w:t>vi</w:t>
      </w:r>
      <w:proofErr w:type="gramEnd"/>
      <w:r w:rsidRPr="007B1C5F">
        <w:rPr>
          <w:rFonts w:ascii="Times New Roman" w:eastAsia="Times New Roman" w:hAnsi="Times New Roman" w:cs="Times New Roman"/>
          <w:sz w:val="28"/>
          <w:szCs w:val="28"/>
        </w:rPr>
        <w:t xml:space="preserve"> phạm về đo lường, chất lượng trong hoạt động bán lẻ xăng dầu trên địa bàn địa phương</w:t>
      </w:r>
      <w:r>
        <w:rPr>
          <w:rFonts w:ascii="Times New Roman" w:eastAsia="Times New Roman" w:hAnsi="Times New Roman" w:cs="Times New Roman"/>
          <w:sz w:val="28"/>
          <w:szCs w:val="28"/>
        </w:rPr>
        <w:t xml:space="preserve"> vào Báo cáo này</w:t>
      </w:r>
      <w:r w:rsidR="00D82066">
        <w:rPr>
          <w:rFonts w:ascii="Times New Roman" w:eastAsia="Times New Roman" w:hAnsi="Times New Roman" w:cs="Times New Roman"/>
          <w:sz w:val="28"/>
          <w:szCs w:val="28"/>
        </w:rPr>
        <w:t xml:space="preserve"> do cùng nội dung và tiêu chí báo cáo</w:t>
      </w:r>
      <w:r>
        <w:rPr>
          <w:rFonts w:ascii="Times New Roman" w:eastAsia="Times New Roman" w:hAnsi="Times New Roman" w:cs="Times New Roman"/>
          <w:sz w:val="28"/>
          <w:szCs w:val="28"/>
        </w:rPr>
        <w:t>.</w:t>
      </w:r>
    </w:p>
    <w:p w:rsidR="00BD0EB1" w:rsidRDefault="00B105EA"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5C3933">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D90124" w:rsidRPr="007B1C5F">
        <w:rPr>
          <w:rFonts w:ascii="Times New Roman" w:eastAsia="Times New Roman" w:hAnsi="Times New Roman" w:cs="Times New Roman"/>
          <w:sz w:val="28"/>
          <w:szCs w:val="28"/>
        </w:rPr>
        <w:t>Xây dựng Thông tư của Bộ trưởng quy định chế độ báo cáo định kỳ, trong đó</w:t>
      </w:r>
      <w:r w:rsidR="00D90124" w:rsidRPr="007B1C5F" w:rsidDel="00D90124">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quy định thời điểm chốt số liệu của báo cáo là ngày 15/6 và 15/12 hàng năm</w:t>
      </w:r>
      <w:r w:rsidR="00D90124" w:rsidRPr="007B1C5F">
        <w:rPr>
          <w:rFonts w:ascii="Times New Roman" w:eastAsia="Times New Roman" w:hAnsi="Times New Roman" w:cs="Times New Roman"/>
          <w:sz w:val="28"/>
          <w:szCs w:val="28"/>
        </w:rPr>
        <w:t xml:space="preserve"> để phù hợp với quy định tại Thông tư số</w:t>
      </w:r>
      <w:r w:rsidR="00CF7053" w:rsidRPr="007B1C5F">
        <w:rPr>
          <w:rFonts w:ascii="Times New Roman" w:eastAsia="Times New Roman" w:hAnsi="Times New Roman" w:cs="Times New Roman"/>
          <w:sz w:val="28"/>
          <w:szCs w:val="28"/>
        </w:rPr>
        <w:t xml:space="preserve"> 03/2013/TT-TTCP</w:t>
      </w:r>
      <w:r w:rsidR="00246CE4">
        <w:rPr>
          <w:rFonts w:ascii="Times New Roman" w:eastAsia="Times New Roman" w:hAnsi="Times New Roman" w:cs="Times New Roman"/>
          <w:sz w:val="28"/>
          <w:szCs w:val="28"/>
        </w:rPr>
        <w:t xml:space="preserve"> ngày 10/6/2013 của Thanh tra Chính phủ</w:t>
      </w:r>
      <w:r w:rsidRPr="007B1C5F">
        <w:rPr>
          <w:rFonts w:ascii="Times New Roman" w:eastAsia="Times New Roman" w:hAnsi="Times New Roman" w:cs="Times New Roman"/>
          <w:sz w:val="28"/>
          <w:szCs w:val="28"/>
        </w:rPr>
        <w:t>; xây dựng đề cương Báo cáo và biểu mẫu số liệu kèm theo Báo cáo</w:t>
      </w:r>
      <w:r w:rsidR="00246CE4">
        <w:rPr>
          <w:rFonts w:ascii="Times New Roman" w:eastAsia="Times New Roman" w:hAnsi="Times New Roman" w:cs="Times New Roman"/>
          <w:sz w:val="28"/>
          <w:szCs w:val="28"/>
        </w:rPr>
        <w:t xml:space="preserve"> (cụ thể trong từng lĩnh vực thuộc phạm vi quản lý của Bộ); biểu mẫu </w:t>
      </w:r>
      <w:r w:rsidR="00246CE4" w:rsidRPr="007B1C5F">
        <w:rPr>
          <w:rFonts w:ascii="Times New Roman" w:eastAsia="Times New Roman" w:hAnsi="Times New Roman" w:cs="Times New Roman"/>
          <w:sz w:val="28"/>
          <w:szCs w:val="28"/>
        </w:rPr>
        <w:t xml:space="preserve">kết quả thanh tra, kiểm tra và xử lý vi phạm </w:t>
      </w:r>
      <w:r w:rsidR="00246CE4">
        <w:rPr>
          <w:rFonts w:ascii="Times New Roman" w:eastAsia="Times New Roman" w:hAnsi="Times New Roman" w:cs="Times New Roman"/>
          <w:sz w:val="28"/>
          <w:szCs w:val="28"/>
        </w:rPr>
        <w:t>về đo lường, chất lượng trong hoạt động bán lẻ xăng dầu</w:t>
      </w:r>
      <w:r w:rsidR="00BD0EB1">
        <w:rPr>
          <w:rFonts w:ascii="Times New Roman" w:eastAsia="Times New Roman" w:hAnsi="Times New Roman" w:cs="Times New Roman"/>
          <w:sz w:val="28"/>
          <w:szCs w:val="28"/>
        </w:rPr>
        <w:t>; quy định hình thức báo cáo qua phần mềm điện tử.</w:t>
      </w:r>
      <w:r w:rsidR="009F0591" w:rsidRPr="009F0591">
        <w:rPr>
          <w:rFonts w:ascii="Times New Roman" w:eastAsia="Times New Roman" w:hAnsi="Times New Roman" w:cs="Times New Roman"/>
          <w:sz w:val="28"/>
          <w:szCs w:val="28"/>
        </w:rPr>
        <w:t xml:space="preserve"> </w:t>
      </w:r>
    </w:p>
    <w:p w:rsidR="0062353F" w:rsidRPr="00BD0EB1" w:rsidRDefault="00EA24C5"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i/>
          <w:sz w:val="28"/>
          <w:szCs w:val="28"/>
        </w:rPr>
        <w:t>8</w:t>
      </w:r>
      <w:r w:rsidR="0062353F" w:rsidRPr="007B1C5F">
        <w:rPr>
          <w:rFonts w:ascii="Times New Roman" w:eastAsia="Times New Roman" w:hAnsi="Times New Roman" w:cs="Times New Roman"/>
          <w:i/>
          <w:sz w:val="28"/>
          <w:szCs w:val="28"/>
        </w:rPr>
        <w:t>. Báo cáo tình hình triển khai Chương trình 712</w:t>
      </w:r>
      <w:r w:rsidR="0062353F" w:rsidRPr="007B1C5F">
        <w:rPr>
          <w:rFonts w:ascii="Times New Roman" w:eastAsia="Times New Roman" w:hAnsi="Times New Roman" w:cs="Times New Roman"/>
          <w:sz w:val="28"/>
          <w:szCs w:val="28"/>
        </w:rPr>
        <w:t xml:space="preserve"> </w:t>
      </w:r>
    </w:p>
    <w:p w:rsidR="00CF7053" w:rsidRPr="007B1C5F" w:rsidRDefault="00CF7053" w:rsidP="00CF705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 xml:space="preserve">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861C24" w:rsidRPr="007B1C5F" w:rsidRDefault="00861C24" w:rsidP="00861C24">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CF7053" w:rsidRPr="007B1C5F">
        <w:rPr>
          <w:rFonts w:ascii="Times New Roman" w:eastAsia="Times New Roman" w:hAnsi="Times New Roman" w:cs="Times New Roman"/>
          <w:sz w:val="28"/>
          <w:szCs w:val="28"/>
        </w:rPr>
        <w:t>Quyết định số 712/QĐ-TTg ngày 20/5/2010 của Thủ tướng Chính phủ c</w:t>
      </w:r>
      <w:r w:rsidRPr="007B1C5F">
        <w:rPr>
          <w:rFonts w:ascii="Times New Roman" w:eastAsia="Times New Roman" w:hAnsi="Times New Roman" w:cs="Times New Roman"/>
          <w:sz w:val="28"/>
          <w:szCs w:val="28"/>
        </w:rPr>
        <w:t>hưa quy định thời điểm chốt số liệu và đề cương báo cáo, biểu mẫu số liệu kèm theo Báo cáo.</w:t>
      </w:r>
    </w:p>
    <w:p w:rsidR="00861C24" w:rsidRPr="007B1C5F" w:rsidRDefault="00861C24" w:rsidP="00861C24">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xml:space="preserve">- Kiến nghị: </w:t>
      </w:r>
      <w:r w:rsidR="00CF7053" w:rsidRPr="007B1C5F">
        <w:rPr>
          <w:rFonts w:ascii="Times New Roman" w:eastAsia="Times New Roman" w:hAnsi="Times New Roman" w:cs="Times New Roman"/>
          <w:sz w:val="28"/>
          <w:szCs w:val="28"/>
        </w:rPr>
        <w:t>Xây dựng Thông tư của Bộ trưởng quy định chế độ báo cáo định kỳ, trong đó thống nhất quy định thời điểm chốt số liệu của báo cáo là ngày 15/12 hàng năm; xây dựng đề cương Báo cáo và biểu mẫu số liệu kèm theo Báo cáo.</w:t>
      </w:r>
      <w:r w:rsidRPr="007B1C5F">
        <w:rPr>
          <w:rFonts w:ascii="Times New Roman" w:eastAsia="Times New Roman" w:hAnsi="Times New Roman" w:cs="Times New Roman"/>
          <w:sz w:val="28"/>
          <w:szCs w:val="28"/>
        </w:rPr>
        <w:t xml:space="preserve"> </w:t>
      </w:r>
    </w:p>
    <w:p w:rsidR="000E6DBC" w:rsidRPr="00BE4070" w:rsidRDefault="00EA24C5" w:rsidP="000E6DBC">
      <w:pPr>
        <w:spacing w:before="120" w:after="120" w:line="240" w:lineRule="auto"/>
        <w:ind w:firstLine="720"/>
        <w:jc w:val="both"/>
        <w:rPr>
          <w:rFonts w:ascii="Times New Roman" w:eastAsia="Times New Roman" w:hAnsi="Times New Roman" w:cs="Times New Roman"/>
          <w:i/>
          <w:sz w:val="28"/>
          <w:szCs w:val="28"/>
        </w:rPr>
      </w:pPr>
      <w:r w:rsidRPr="00BE4070">
        <w:rPr>
          <w:rFonts w:ascii="Times New Roman" w:eastAsia="Times New Roman" w:hAnsi="Times New Roman" w:cs="Times New Roman"/>
          <w:i/>
          <w:sz w:val="28"/>
          <w:szCs w:val="28"/>
        </w:rPr>
        <w:t>9</w:t>
      </w:r>
      <w:r w:rsidR="0062353F" w:rsidRPr="00BE4070">
        <w:rPr>
          <w:rFonts w:ascii="Times New Roman" w:eastAsia="Times New Roman" w:hAnsi="Times New Roman" w:cs="Times New Roman"/>
          <w:i/>
          <w:sz w:val="28"/>
          <w:szCs w:val="28"/>
        </w:rPr>
        <w:t>. Báo cáo kết quả xét tặng các giải thưởng chất lượng sản phẩm, hàng hóa</w:t>
      </w:r>
      <w:r w:rsidR="000E6DBC" w:rsidRPr="00BE4070">
        <w:rPr>
          <w:rFonts w:ascii="Times New Roman" w:eastAsia="Times New Roman" w:hAnsi="Times New Roman" w:cs="Times New Roman"/>
          <w:i/>
          <w:sz w:val="28"/>
          <w:szCs w:val="28"/>
        </w:rPr>
        <w:t xml:space="preserve"> </w:t>
      </w:r>
    </w:p>
    <w:p w:rsidR="00CF7053" w:rsidRPr="007B1C5F" w:rsidRDefault="00CF7053"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w:t>
      </w:r>
      <w:r w:rsidR="008264D3" w:rsidRPr="007B1C5F">
        <w:rPr>
          <w:rFonts w:ascii="Times New Roman" w:eastAsia="Times New Roman" w:hAnsi="Times New Roman" w:cs="Times New Roman"/>
          <w:sz w:val="28"/>
          <w:szCs w:val="28"/>
        </w:rPr>
        <w:t>đổi tên báo cáo thành “</w:t>
      </w:r>
      <w:r w:rsidR="008264D3" w:rsidRPr="007B1C5F">
        <w:rPr>
          <w:rFonts w:ascii="Times New Roman" w:hAnsi="Times New Roman"/>
          <w:sz w:val="28"/>
          <w:szCs w:val="28"/>
          <w:lang w:val="nl-NL"/>
        </w:rPr>
        <w:t xml:space="preserve">Báo cáo </w:t>
      </w:r>
      <w:r w:rsidR="00F045C4" w:rsidRPr="007B1C5F">
        <w:rPr>
          <w:rFonts w:ascii="Times New Roman" w:hAnsi="Times New Roman"/>
          <w:sz w:val="28"/>
          <w:szCs w:val="28"/>
          <w:lang w:val="nl-NL"/>
        </w:rPr>
        <w:t xml:space="preserve">tình hình quản lý hoạt </w:t>
      </w:r>
      <w:proofErr w:type="gramStart"/>
      <w:r w:rsidR="00F045C4" w:rsidRPr="007B1C5F">
        <w:rPr>
          <w:rFonts w:ascii="Times New Roman" w:hAnsi="Times New Roman"/>
          <w:sz w:val="28"/>
          <w:szCs w:val="28"/>
          <w:lang w:val="nl-NL"/>
        </w:rPr>
        <w:t>động  xét</w:t>
      </w:r>
      <w:proofErr w:type="gramEnd"/>
      <w:r w:rsidR="00F045C4" w:rsidRPr="007B1C5F">
        <w:rPr>
          <w:rFonts w:ascii="Times New Roman" w:hAnsi="Times New Roman"/>
          <w:sz w:val="28"/>
          <w:szCs w:val="28"/>
          <w:lang w:val="nl-NL"/>
        </w:rPr>
        <w:t xml:space="preserve"> tặng giải thưởng chất lượng sản phẩm, hàng hóa</w:t>
      </w:r>
      <w:r w:rsidR="008264D3" w:rsidRPr="007B1C5F">
        <w:rPr>
          <w:rFonts w:ascii="Times New Roman" w:eastAsia="Times New Roman" w:hAnsi="Times New Roman" w:cs="Times New Roman"/>
          <w:sz w:val="28"/>
          <w:szCs w:val="28"/>
        </w:rPr>
        <w:t>”</w:t>
      </w:r>
      <w:r w:rsidR="00CF32B0" w:rsidRPr="007B1C5F">
        <w:rPr>
          <w:rFonts w:ascii="Times New Roman" w:eastAsia="Times New Roman" w:hAnsi="Times New Roman" w:cs="Times New Roman"/>
          <w:sz w:val="28"/>
          <w:szCs w:val="28"/>
        </w:rPr>
        <w:t>;</w:t>
      </w:r>
      <w:r w:rsidRPr="007B1C5F">
        <w:rPr>
          <w:rFonts w:ascii="Times New Roman" w:eastAsia="Times New Roman" w:hAnsi="Times New Roman" w:cs="Times New Roman"/>
          <w:sz w:val="28"/>
          <w:szCs w:val="28"/>
        </w:rPr>
        <w:t xml:space="preserve"> ban hành quy định thời điểm chốt số liệu, đề cương báo cáo và biểu mẫu số liệu kèm theo báo cáo để bảo đảm sự đồng 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r w:rsidR="00BD0EB1" w:rsidRPr="007B1C5F">
        <w:rPr>
          <w:rFonts w:ascii="Times New Roman" w:eastAsia="Times New Roman" w:hAnsi="Times New Roman" w:cs="Times New Roman"/>
          <w:sz w:val="28"/>
          <w:szCs w:val="28"/>
        </w:rPr>
        <w:t xml:space="preserve"> </w:t>
      </w:r>
    </w:p>
    <w:p w:rsidR="000E6DBC" w:rsidRPr="007B1C5F" w:rsidRDefault="000E6DBC" w:rsidP="000E6DBC">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w:t>
      </w:r>
      <w:r w:rsidR="00CF7053" w:rsidRPr="007B1C5F">
        <w:rPr>
          <w:rFonts w:ascii="Times New Roman" w:hAnsi="Times New Roman"/>
          <w:sz w:val="28"/>
          <w:szCs w:val="28"/>
          <w:lang w:val="nl-NL"/>
        </w:rPr>
        <w:t xml:space="preserve"> </w:t>
      </w:r>
    </w:p>
    <w:p w:rsidR="00521BA7" w:rsidRPr="007B1C5F" w:rsidRDefault="000E6DBC" w:rsidP="00BD0EB1">
      <w:pPr>
        <w:spacing w:before="120" w:after="120" w:line="240" w:lineRule="auto"/>
        <w:ind w:firstLine="720"/>
        <w:jc w:val="both"/>
        <w:rPr>
          <w:rFonts w:ascii="Times New Roman" w:hAnsi="Times New Roman"/>
          <w:sz w:val="28"/>
          <w:szCs w:val="28"/>
          <w:lang w:val="nl-NL"/>
        </w:rPr>
      </w:pPr>
      <w:r w:rsidRPr="007B1C5F">
        <w:rPr>
          <w:rFonts w:ascii="Times New Roman" w:eastAsia="Times New Roman" w:hAnsi="Times New Roman" w:cs="Times New Roman"/>
          <w:sz w:val="28"/>
          <w:szCs w:val="28"/>
        </w:rPr>
        <w:t>+ Báo cáo này là báo cáo của các tổ chức, cá nhân xét thưởng cho cơ quan quản lý nhà nước</w:t>
      </w:r>
      <w:r w:rsidR="00521BA7" w:rsidRPr="007B1C5F">
        <w:rPr>
          <w:rFonts w:ascii="Times New Roman" w:eastAsia="Times New Roman" w:hAnsi="Times New Roman" w:cs="Times New Roman"/>
          <w:sz w:val="28"/>
          <w:szCs w:val="28"/>
        </w:rPr>
        <w:t xml:space="preserve"> sau khi</w:t>
      </w:r>
      <w:r w:rsidRPr="007B1C5F">
        <w:rPr>
          <w:rFonts w:ascii="Times New Roman" w:eastAsia="Times New Roman" w:hAnsi="Times New Roman" w:cs="Times New Roman"/>
          <w:sz w:val="28"/>
          <w:szCs w:val="28"/>
        </w:rPr>
        <w:t xml:space="preserve"> </w:t>
      </w:r>
      <w:r w:rsidR="00521BA7" w:rsidRPr="007B1C5F">
        <w:rPr>
          <w:rFonts w:ascii="Times New Roman" w:eastAsia="Times New Roman" w:hAnsi="Times New Roman" w:cs="Times New Roman"/>
          <w:sz w:val="28"/>
          <w:szCs w:val="28"/>
        </w:rPr>
        <w:t>k</w:t>
      </w:r>
      <w:r w:rsidR="00521BA7" w:rsidRPr="007B1C5F">
        <w:rPr>
          <w:rFonts w:ascii="Times New Roman" w:hAnsi="Times New Roman"/>
          <w:sz w:val="28"/>
          <w:szCs w:val="28"/>
          <w:lang w:val="nl-NL"/>
        </w:rPr>
        <w:t>ết thúc đợt xét tặng giải thưởng</w:t>
      </w:r>
      <w:proofErr w:type="gramStart"/>
      <w:r w:rsidR="00AB6AEA" w:rsidRPr="007B1C5F">
        <w:rPr>
          <w:rFonts w:ascii="Times New Roman" w:hAnsi="Times New Roman"/>
          <w:sz w:val="28"/>
          <w:szCs w:val="28"/>
          <w:lang w:val="nl-NL"/>
        </w:rPr>
        <w:t xml:space="preserve">, </w:t>
      </w:r>
      <w:r w:rsidR="00521BA7" w:rsidRPr="007B1C5F">
        <w:rPr>
          <w:rFonts w:ascii="Times New Roman" w:hAnsi="Times New Roman"/>
          <w:sz w:val="28"/>
          <w:szCs w:val="28"/>
          <w:lang w:val="nl-NL"/>
        </w:rPr>
        <w:t xml:space="preserve"> không</w:t>
      </w:r>
      <w:proofErr w:type="gramEnd"/>
      <w:r w:rsidR="00521BA7" w:rsidRPr="007B1C5F">
        <w:rPr>
          <w:rFonts w:ascii="Times New Roman" w:hAnsi="Times New Roman"/>
          <w:sz w:val="28"/>
          <w:szCs w:val="28"/>
          <w:lang w:val="nl-NL"/>
        </w:rPr>
        <w:t xml:space="preserve"> phải là báo cáo định kỳ</w:t>
      </w:r>
      <w:r w:rsidR="00AB6AEA" w:rsidRPr="007B1C5F">
        <w:rPr>
          <w:rFonts w:ascii="Times New Roman" w:hAnsi="Times New Roman"/>
          <w:sz w:val="28"/>
          <w:szCs w:val="28"/>
          <w:lang w:val="nl-NL"/>
        </w:rPr>
        <w:t xml:space="preserve"> của Sở Khoa học và Công nghệ</w:t>
      </w:r>
      <w:r w:rsidR="00521BA7" w:rsidRPr="007B1C5F">
        <w:rPr>
          <w:rFonts w:ascii="Times New Roman" w:hAnsi="Times New Roman"/>
          <w:sz w:val="28"/>
          <w:szCs w:val="28"/>
          <w:lang w:val="nl-NL"/>
        </w:rPr>
        <w:t>.</w:t>
      </w:r>
    </w:p>
    <w:p w:rsidR="00BD0EB1" w:rsidRDefault="0060205E" w:rsidP="00AB6AEA">
      <w:pPr>
        <w:spacing w:before="120" w:after="120" w:line="240" w:lineRule="auto"/>
        <w:ind w:firstLine="720"/>
        <w:jc w:val="both"/>
        <w:rPr>
          <w:rFonts w:ascii="Times New Roman" w:hAnsi="Times New Roman"/>
          <w:sz w:val="28"/>
          <w:szCs w:val="28"/>
          <w:lang w:val="nl-NL"/>
        </w:rPr>
      </w:pPr>
      <w:r w:rsidRPr="007B1C5F">
        <w:rPr>
          <w:rFonts w:ascii="Times New Roman" w:hAnsi="Times New Roman"/>
          <w:sz w:val="28"/>
          <w:szCs w:val="28"/>
          <w:lang w:val="nl-NL"/>
        </w:rPr>
        <w:t xml:space="preserve">+Tại mục 3.4 Phần III Thông tư số 06/2009/TT-BKHCN ngày 03/4/2009 chưa quy định Sở Khoa học và Công nghệ có trách nhiệm báo cáo nội dung gì trong việc thực hiện Thông tư này, chưa có </w:t>
      </w:r>
      <w:r w:rsidR="00A94F6C" w:rsidRPr="007B1C5F">
        <w:rPr>
          <w:rFonts w:ascii="Times New Roman" w:eastAsia="Times New Roman" w:hAnsi="Times New Roman" w:cs="Times New Roman"/>
          <w:sz w:val="28"/>
          <w:szCs w:val="28"/>
        </w:rPr>
        <w:t xml:space="preserve">mẫu </w:t>
      </w:r>
      <w:r w:rsidRPr="007B1C5F">
        <w:rPr>
          <w:rFonts w:ascii="Times New Roman" w:hAnsi="Times New Roman"/>
          <w:sz w:val="28"/>
          <w:szCs w:val="28"/>
          <w:lang w:val="nl-NL"/>
        </w:rPr>
        <w:t>đề cương báo cáo, biểu mẫu số liệu nên không đảm bảo tính đồng bộ, thống nhất trong việc xây dựng báo cáo; chưa quy định thời điểm chốt số liệu của báo cáo.</w:t>
      </w:r>
    </w:p>
    <w:p w:rsidR="000E6DBC" w:rsidRPr="007B1C5F" w:rsidRDefault="000E6DBC" w:rsidP="00AB6AE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60205E" w:rsidRPr="007B1C5F">
        <w:rPr>
          <w:rFonts w:ascii="Times New Roman" w:eastAsia="Times New Roman" w:hAnsi="Times New Roman" w:cs="Times New Roman"/>
          <w:sz w:val="28"/>
          <w:szCs w:val="28"/>
        </w:rPr>
        <w:t xml:space="preserve">Sửa đổi, bổ sung </w:t>
      </w:r>
      <w:r w:rsidR="0060205E" w:rsidRPr="007B1C5F">
        <w:rPr>
          <w:rFonts w:ascii="Times New Roman" w:hAnsi="Times New Roman"/>
          <w:sz w:val="28"/>
          <w:szCs w:val="28"/>
          <w:lang w:val="nl-NL"/>
        </w:rPr>
        <w:t>Thông tư số 06/2009/TT-BKHCN</w:t>
      </w:r>
      <w:r w:rsidR="00AB6AEA" w:rsidRPr="007B1C5F">
        <w:rPr>
          <w:rFonts w:ascii="Times New Roman" w:hAnsi="Times New Roman"/>
          <w:sz w:val="28"/>
          <w:szCs w:val="28"/>
          <w:lang w:val="nl-NL"/>
        </w:rPr>
        <w:t>, theo hướng “Định kỳ</w:t>
      </w:r>
      <w:r w:rsidR="005B70C7" w:rsidRPr="007B1C5F">
        <w:rPr>
          <w:rFonts w:ascii="Times New Roman" w:hAnsi="Times New Roman"/>
          <w:sz w:val="28"/>
          <w:szCs w:val="28"/>
          <w:lang w:val="nl-NL"/>
        </w:rPr>
        <w:t xml:space="preserve"> </w:t>
      </w:r>
      <w:r w:rsidR="00F045C4" w:rsidRPr="007B1C5F">
        <w:rPr>
          <w:rFonts w:ascii="Times New Roman" w:hAnsi="Times New Roman"/>
          <w:b/>
          <w:i/>
          <w:sz w:val="28"/>
          <w:szCs w:val="28"/>
          <w:lang w:val="nl-NL"/>
        </w:rPr>
        <w:t>ngày 15</w:t>
      </w:r>
      <w:r w:rsidR="00AB6AEA" w:rsidRPr="007B1C5F">
        <w:rPr>
          <w:rFonts w:ascii="Times New Roman" w:hAnsi="Times New Roman"/>
          <w:sz w:val="28"/>
          <w:szCs w:val="28"/>
          <w:lang w:val="nl-NL"/>
        </w:rPr>
        <w:t xml:space="preserve"> tháng 12 hằng năm, Sở Khoa học và Công nghệ các tỉnh, thành phố báo cáo </w:t>
      </w:r>
      <w:r w:rsidR="00F045C4" w:rsidRPr="007B1C5F">
        <w:rPr>
          <w:rFonts w:ascii="Times New Roman" w:hAnsi="Times New Roman"/>
          <w:b/>
          <w:i/>
          <w:sz w:val="28"/>
          <w:szCs w:val="28"/>
          <w:lang w:val="nl-NL"/>
        </w:rPr>
        <w:t>tình hình quản lý hoạt động  xét tặng giải thưởng chất lượng sản phẩm, hàng hóa</w:t>
      </w:r>
      <w:r w:rsidR="00AB6AEA" w:rsidRPr="007B1C5F">
        <w:rPr>
          <w:rFonts w:ascii="Times New Roman" w:hAnsi="Times New Roman"/>
          <w:sz w:val="28"/>
          <w:szCs w:val="28"/>
          <w:lang w:val="nl-NL"/>
        </w:rPr>
        <w:t xml:space="preserve"> về Tổng cục Tiêu chuẩn Đo lường Chất lượng để tổng hợp, báo cáo Bộ Khoa học và Công nghệ”</w:t>
      </w:r>
      <w:r w:rsidRPr="007B1C5F">
        <w:rPr>
          <w:rFonts w:ascii="Times New Roman" w:eastAsia="Times New Roman" w:hAnsi="Times New Roman" w:cs="Times New Roman"/>
          <w:sz w:val="28"/>
          <w:szCs w:val="28"/>
        </w:rPr>
        <w:t>;</w:t>
      </w:r>
      <w:r w:rsidR="00AB6AEA" w:rsidRPr="007B1C5F">
        <w:rPr>
          <w:rFonts w:ascii="Times New Roman" w:eastAsia="Times New Roman" w:hAnsi="Times New Roman" w:cs="Times New Roman"/>
          <w:sz w:val="28"/>
          <w:szCs w:val="28"/>
        </w:rPr>
        <w:t xml:space="preserve"> xây dựng</w:t>
      </w:r>
      <w:r w:rsidRPr="007B1C5F">
        <w:rPr>
          <w:rFonts w:ascii="Times New Roman" w:eastAsia="Times New Roman" w:hAnsi="Times New Roman" w:cs="Times New Roman"/>
          <w:sz w:val="28"/>
          <w:szCs w:val="28"/>
        </w:rPr>
        <w:t xml:space="preserve"> mẫu đề cương Báo cáo và biểu mẫu số liệu kèm theo Báo cáo. </w:t>
      </w:r>
    </w:p>
    <w:p w:rsidR="0062353F" w:rsidRPr="007B1C5F" w:rsidRDefault="00EA24C5" w:rsidP="00521BA7">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10</w:t>
      </w:r>
      <w:r w:rsidR="0062353F" w:rsidRPr="007B1C5F">
        <w:rPr>
          <w:rFonts w:ascii="Times New Roman" w:eastAsia="Times New Roman" w:hAnsi="Times New Roman" w:cs="Times New Roman"/>
          <w:i/>
          <w:sz w:val="28"/>
          <w:szCs w:val="28"/>
        </w:rPr>
        <w:t xml:space="preserve">. Báo cáo tình hình xây dựng và áp dụng Hệ thống quản lý chất lượng tại các cơ quan, đơn vị thuộc Bộ, ngành, địa phương </w:t>
      </w:r>
    </w:p>
    <w:p w:rsidR="008264D3" w:rsidRPr="007B1C5F" w:rsidRDefault="008264D3" w:rsidP="008264D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 xml:space="preserve">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521BA7" w:rsidRPr="007B1C5F" w:rsidRDefault="00521BA7" w:rsidP="00521BA7">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8264D3" w:rsidRPr="007B1C5F">
        <w:rPr>
          <w:rFonts w:ascii="Times New Roman" w:eastAsia="Times New Roman" w:hAnsi="Times New Roman" w:cs="Times New Roman"/>
          <w:sz w:val="28"/>
          <w:szCs w:val="28"/>
        </w:rPr>
        <w:t>Quyết định số 19/2014/QĐ-TTg ngày 05/3/2014 và Thông tư số 26/2014/TT-BKHCN ngày 10/10/2014 c</w:t>
      </w:r>
      <w:r w:rsidRPr="007B1C5F">
        <w:rPr>
          <w:rFonts w:ascii="Times New Roman" w:eastAsia="Times New Roman" w:hAnsi="Times New Roman" w:cs="Times New Roman"/>
          <w:sz w:val="28"/>
          <w:szCs w:val="28"/>
        </w:rPr>
        <w:t xml:space="preserve">hưa quy định thời điểm chốt số liệu và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biểu mẫu số liệu kèm theo Báo cáo.</w:t>
      </w:r>
    </w:p>
    <w:p w:rsidR="00521BA7" w:rsidRPr="007B1C5F" w:rsidRDefault="00521BA7" w:rsidP="00521BA7">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8264D3" w:rsidRPr="007B1C5F">
        <w:rPr>
          <w:rFonts w:ascii="Times New Roman" w:eastAsia="Times New Roman" w:hAnsi="Times New Roman" w:cs="Times New Roman"/>
          <w:sz w:val="28"/>
          <w:szCs w:val="28"/>
        </w:rPr>
        <w:t xml:space="preserve">Xây dựng Thông tư của Bộ trưởng quy định chế độ báo cáo định kỳ, trong đó thống nhất </w:t>
      </w:r>
      <w:r w:rsidRPr="007B1C5F">
        <w:rPr>
          <w:rFonts w:ascii="Times New Roman" w:eastAsia="Times New Roman" w:hAnsi="Times New Roman" w:cs="Times New Roman"/>
          <w:sz w:val="28"/>
          <w:szCs w:val="28"/>
        </w:rPr>
        <w:t xml:space="preserve">quy định thời điểm chốt số liệu của báo cáo là 15/12 hàng năm; mẫu đề cương Báo cáo và biểu mẫu số liệu kèm theo Báo cáo. </w:t>
      </w:r>
    </w:p>
    <w:p w:rsidR="001866C9" w:rsidRPr="007B1C5F" w:rsidRDefault="0062353F" w:rsidP="001866C9">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w:t>
      </w:r>
      <w:r w:rsidR="00EA24C5" w:rsidRPr="007B1C5F">
        <w:rPr>
          <w:rFonts w:ascii="Times New Roman" w:eastAsia="Times New Roman" w:hAnsi="Times New Roman" w:cs="Times New Roman"/>
          <w:i/>
          <w:sz w:val="28"/>
          <w:szCs w:val="28"/>
        </w:rPr>
        <w:t>1</w:t>
      </w:r>
      <w:r w:rsidRPr="007B1C5F">
        <w:rPr>
          <w:rFonts w:ascii="Times New Roman" w:eastAsia="Times New Roman" w:hAnsi="Times New Roman" w:cs="Times New Roman"/>
          <w:i/>
          <w:sz w:val="28"/>
          <w:szCs w:val="28"/>
        </w:rPr>
        <w:t xml:space="preserve">. Báo cáo tình hình kiểm tra chất lượng sản phẩm, hàng hóa </w:t>
      </w:r>
    </w:p>
    <w:p w:rsidR="008264D3" w:rsidRPr="007B1C5F" w:rsidRDefault="008264D3" w:rsidP="008264D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giảm tần suất báo cáo được quy định tại Khoản 4 Điều 31; điểm d Khoản 1 Điều 33 Nghị định 132/2008/NĐ-CP ngày </w:t>
      </w:r>
      <w:r w:rsidR="00505C5D" w:rsidRPr="007B1C5F">
        <w:rPr>
          <w:rFonts w:ascii="Times New Roman" w:eastAsia="Times New Roman" w:hAnsi="Times New Roman" w:cs="Times New Roman"/>
          <w:sz w:val="28"/>
          <w:szCs w:val="28"/>
        </w:rPr>
        <w:t>31/12/2008 của Chính phủ để tiết kiệm thời gian và nhân lực trong việc thực hiện chế độ báo cáo nhưng vẫn bảo đảm mục tiêu quản lý nhà nước;</w:t>
      </w:r>
      <w:r w:rsidRPr="007B1C5F">
        <w:rPr>
          <w:rFonts w:ascii="Times New Roman" w:eastAsia="Times New Roman" w:hAnsi="Times New Roman" w:cs="Times New Roman"/>
          <w:sz w:val="28"/>
          <w:szCs w:val="28"/>
        </w:rPr>
        <w:t xml:space="preserve"> quy định thời điểm </w:t>
      </w:r>
      <w:r w:rsidRPr="007B1C5F">
        <w:rPr>
          <w:rFonts w:ascii="Times New Roman" w:eastAsia="Times New Roman" w:hAnsi="Times New Roman" w:cs="Times New Roman"/>
          <w:sz w:val="28"/>
          <w:szCs w:val="28"/>
        </w:rPr>
        <w:lastRenderedPageBreak/>
        <w:t xml:space="preserve">chốt số liệu,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 xml:space="preserve">đề cương báo cáo và biểu mẫu số liệu kèm theo báo cáo để bảo đảm sự đồng bộ, thống nhất trong quá trình xây dựng báo cáo. </w:t>
      </w:r>
    </w:p>
    <w:p w:rsidR="001E2959" w:rsidRPr="007B1C5F" w:rsidRDefault="001866C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 xml:space="preserve">: </w:t>
      </w:r>
    </w:p>
    <w:p w:rsidR="001E2959" w:rsidRPr="007B1C5F" w:rsidRDefault="001E295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Quy định tần suất báo cáo định kỳ quý, 6 tháng, 01 năm là nhiều</w:t>
      </w:r>
      <w:r w:rsidR="00505C5D" w:rsidRPr="007B1C5F">
        <w:rPr>
          <w:rFonts w:ascii="Times New Roman" w:eastAsia="Times New Roman" w:hAnsi="Times New Roman" w:cs="Times New Roman"/>
          <w:sz w:val="28"/>
          <w:szCs w:val="28"/>
        </w:rPr>
        <w:t>, không cần thiết, gây tốn kém, lãng phí thời gian và nhân lực</w:t>
      </w:r>
      <w:r w:rsidRPr="007B1C5F">
        <w:rPr>
          <w:rFonts w:ascii="Times New Roman" w:eastAsia="Times New Roman" w:hAnsi="Times New Roman" w:cs="Times New Roman"/>
          <w:sz w:val="28"/>
          <w:szCs w:val="28"/>
        </w:rPr>
        <w:t>;</w:t>
      </w:r>
    </w:p>
    <w:p w:rsidR="001866C9" w:rsidRPr="007B1C5F" w:rsidRDefault="001E295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505C5D" w:rsidRPr="007B1C5F">
        <w:rPr>
          <w:rFonts w:ascii="Times New Roman" w:eastAsia="Times New Roman" w:hAnsi="Times New Roman" w:cs="Times New Roman"/>
          <w:sz w:val="28"/>
          <w:szCs w:val="28"/>
        </w:rPr>
        <w:t>Nghị định 132/2008/NĐ-CP ngày 31/12/2008 c</w:t>
      </w:r>
      <w:r w:rsidR="001866C9" w:rsidRPr="007B1C5F">
        <w:rPr>
          <w:rFonts w:ascii="Times New Roman" w:eastAsia="Times New Roman" w:hAnsi="Times New Roman" w:cs="Times New Roman"/>
          <w:sz w:val="28"/>
          <w:szCs w:val="28"/>
        </w:rPr>
        <w:t xml:space="preserve">hưa quy định thời điểm chốt số liệu và đề cương báo cáo, biểu mẫu số liệu kèm </w:t>
      </w:r>
      <w:proofErr w:type="gramStart"/>
      <w:r w:rsidR="001866C9" w:rsidRPr="007B1C5F">
        <w:rPr>
          <w:rFonts w:ascii="Times New Roman" w:eastAsia="Times New Roman" w:hAnsi="Times New Roman" w:cs="Times New Roman"/>
          <w:sz w:val="28"/>
          <w:szCs w:val="28"/>
        </w:rPr>
        <w:t>theo</w:t>
      </w:r>
      <w:proofErr w:type="gramEnd"/>
      <w:r w:rsidR="001866C9" w:rsidRPr="007B1C5F">
        <w:rPr>
          <w:rFonts w:ascii="Times New Roman" w:eastAsia="Times New Roman" w:hAnsi="Times New Roman" w:cs="Times New Roman"/>
          <w:sz w:val="28"/>
          <w:szCs w:val="28"/>
        </w:rPr>
        <w:t xml:space="preserve"> Báo cáo.</w:t>
      </w:r>
    </w:p>
    <w:p w:rsidR="001866C9" w:rsidRPr="007B1C5F" w:rsidRDefault="001866C9"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ED3DFF" w:rsidRPr="007B1C5F">
        <w:rPr>
          <w:rFonts w:ascii="Times New Roman" w:eastAsia="Times New Roman" w:hAnsi="Times New Roman" w:cs="Times New Roman"/>
          <w:sz w:val="28"/>
          <w:szCs w:val="28"/>
        </w:rPr>
        <w:t>S</w:t>
      </w:r>
      <w:r w:rsidR="001E2959" w:rsidRPr="007B1C5F">
        <w:rPr>
          <w:rFonts w:ascii="Times New Roman" w:eastAsia="Times New Roman" w:hAnsi="Times New Roman" w:cs="Times New Roman"/>
          <w:sz w:val="28"/>
          <w:szCs w:val="28"/>
        </w:rPr>
        <w:t>ửa đổi Khoản 4 Điều 31; điểm d Khoản 1 Điều 33 Nghị định 132/2008/NĐ-CP theo hướng</w:t>
      </w:r>
      <w:r w:rsidRPr="007B1C5F">
        <w:rPr>
          <w:rFonts w:ascii="Times New Roman" w:eastAsia="Times New Roman" w:hAnsi="Times New Roman" w:cs="Times New Roman"/>
          <w:sz w:val="28"/>
          <w:szCs w:val="28"/>
        </w:rPr>
        <w:t xml:space="preserve"> quy định tần suất báo cáo (định kỳ hàng năm); thời điểm chốt số liệu là 15/12 hàng năm;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và biểu mẫu số liệu kèm theo Báo cáo, trong đó xây dựng biểu mẫu số liệu về kết quả kiểm tra chất lượng sản phẩm, hàng hóa trong sản xuất, lưu thông và nhập khẩu tại các Phụ lục kèm theo Báo cáo</w:t>
      </w:r>
      <w:r w:rsidR="00BD0EB1">
        <w:rPr>
          <w:rFonts w:ascii="Times New Roman" w:eastAsia="Times New Roman" w:hAnsi="Times New Roman" w:cs="Times New Roman"/>
          <w:sz w:val="28"/>
          <w:szCs w:val="28"/>
        </w:rPr>
        <w:t>; quy định hình thức báo cáo qua phần mềm điện tử.</w:t>
      </w:r>
    </w:p>
    <w:p w:rsidR="001866C9" w:rsidRPr="00BE4070" w:rsidRDefault="00C554FF" w:rsidP="001866C9">
      <w:pPr>
        <w:spacing w:before="120" w:after="120" w:line="240" w:lineRule="auto"/>
        <w:ind w:firstLine="720"/>
        <w:jc w:val="both"/>
        <w:rPr>
          <w:rFonts w:ascii="Times New Roman" w:eastAsia="Times New Roman" w:hAnsi="Times New Roman" w:cs="Times New Roman"/>
          <w:i/>
          <w:sz w:val="28"/>
          <w:szCs w:val="28"/>
        </w:rPr>
      </w:pPr>
      <w:r w:rsidRPr="00BE4070">
        <w:rPr>
          <w:rFonts w:ascii="Times New Roman" w:eastAsia="Times New Roman" w:hAnsi="Times New Roman" w:cs="Times New Roman"/>
          <w:i/>
          <w:sz w:val="28"/>
          <w:szCs w:val="28"/>
        </w:rPr>
        <w:t>1</w:t>
      </w:r>
      <w:r w:rsidR="00EA24C5" w:rsidRPr="00BE4070">
        <w:rPr>
          <w:rFonts w:ascii="Times New Roman" w:eastAsia="Times New Roman" w:hAnsi="Times New Roman" w:cs="Times New Roman"/>
          <w:i/>
          <w:sz w:val="28"/>
          <w:szCs w:val="28"/>
        </w:rPr>
        <w:t>2</w:t>
      </w:r>
      <w:r w:rsidRPr="00BE4070">
        <w:rPr>
          <w:rFonts w:ascii="Times New Roman" w:eastAsia="Times New Roman" w:hAnsi="Times New Roman" w:cs="Times New Roman"/>
          <w:i/>
          <w:sz w:val="28"/>
          <w:szCs w:val="28"/>
        </w:rPr>
        <w:t>.</w:t>
      </w:r>
      <w:r w:rsidR="00E83BF2" w:rsidRPr="00BE4070">
        <w:rPr>
          <w:rFonts w:ascii="Times New Roman" w:eastAsia="Times New Roman" w:hAnsi="Times New Roman" w:cs="Times New Roman"/>
          <w:i/>
          <w:sz w:val="28"/>
          <w:szCs w:val="28"/>
        </w:rPr>
        <w:t xml:space="preserve"> Báo cáo tình hình thực hiện kiểm tra nhà nước về đo lường </w:t>
      </w:r>
    </w:p>
    <w:p w:rsidR="00505C5D" w:rsidRPr="007B1C5F" w:rsidRDefault="00505C5D"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quy định thời điểm chốt số liệu, </w:t>
      </w:r>
      <w:r w:rsidR="00A94F6C"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và biểu mẫu số liệu kèm theo báo cáo để bảo đảm sự đồng 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p>
    <w:p w:rsidR="001866C9" w:rsidRPr="007B1C5F" w:rsidRDefault="001866C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505C5D" w:rsidRPr="007B1C5F">
        <w:rPr>
          <w:rFonts w:ascii="Times New Roman" w:eastAsia="Times New Roman" w:hAnsi="Times New Roman" w:cs="Times New Roman"/>
          <w:sz w:val="28"/>
          <w:szCs w:val="28"/>
        </w:rPr>
        <w:t xml:space="preserve">Thông tư số 28/2013/TT-BKHCN ngày </w:t>
      </w:r>
      <w:r w:rsidR="00866270" w:rsidRPr="007B1C5F">
        <w:rPr>
          <w:rFonts w:ascii="Times New Roman" w:eastAsia="Times New Roman" w:hAnsi="Times New Roman" w:cs="Times New Roman"/>
          <w:sz w:val="28"/>
          <w:szCs w:val="28"/>
        </w:rPr>
        <w:t>17/12/2013 c</w:t>
      </w:r>
      <w:r w:rsidRPr="007B1C5F">
        <w:rPr>
          <w:rFonts w:ascii="Times New Roman" w:eastAsia="Times New Roman" w:hAnsi="Times New Roman" w:cs="Times New Roman"/>
          <w:sz w:val="28"/>
          <w:szCs w:val="28"/>
        </w:rPr>
        <w:t xml:space="preserve">hưa quy định thời điểm chốt số liệu và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1866C9" w:rsidRPr="007B1C5F" w:rsidRDefault="001866C9" w:rsidP="00BE4070">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5B70C7" w:rsidRPr="007B1C5F">
        <w:rPr>
          <w:rFonts w:ascii="Times New Roman" w:eastAsia="Times New Roman" w:hAnsi="Times New Roman" w:cs="Times New Roman"/>
          <w:sz w:val="28"/>
          <w:szCs w:val="28"/>
        </w:rPr>
        <w:t xml:space="preserve">Xây dựng Thông tư của Bộ trưởng quy định chế độ báo cáo định kỳ, trong đó thống nhất </w:t>
      </w:r>
      <w:r w:rsidRPr="007B1C5F">
        <w:rPr>
          <w:rFonts w:ascii="Times New Roman" w:eastAsia="Times New Roman" w:hAnsi="Times New Roman" w:cs="Times New Roman"/>
          <w:sz w:val="28"/>
          <w:szCs w:val="28"/>
        </w:rPr>
        <w:t>quy định thời điểm chốt số liệu báo cáo là 15/12 hàng năm; mẫu đề cương Báo cáo và biể</w:t>
      </w:r>
      <w:r w:rsidR="00BD0EB1">
        <w:rPr>
          <w:rFonts w:ascii="Times New Roman" w:eastAsia="Times New Roman" w:hAnsi="Times New Roman" w:cs="Times New Roman"/>
          <w:sz w:val="28"/>
          <w:szCs w:val="28"/>
        </w:rPr>
        <w:t>u mẫu số liệu kèm theo Báo cáo; quy định hình thức báo cáo qua phần mềm điện tử.</w:t>
      </w:r>
    </w:p>
    <w:p w:rsidR="001866C9" w:rsidRPr="00BE4070" w:rsidRDefault="00E83BF2" w:rsidP="001866C9">
      <w:pPr>
        <w:spacing w:before="120" w:after="120" w:line="240" w:lineRule="auto"/>
        <w:ind w:firstLine="720"/>
        <w:jc w:val="both"/>
        <w:rPr>
          <w:rFonts w:ascii="Times New Roman" w:eastAsia="Times New Roman" w:hAnsi="Times New Roman" w:cs="Times New Roman"/>
          <w:i/>
          <w:spacing w:val="4"/>
          <w:sz w:val="28"/>
          <w:szCs w:val="28"/>
        </w:rPr>
      </w:pPr>
      <w:r w:rsidRPr="00BE4070">
        <w:rPr>
          <w:rFonts w:ascii="Times New Roman" w:eastAsia="Times New Roman" w:hAnsi="Times New Roman" w:cs="Times New Roman"/>
          <w:i/>
          <w:spacing w:val="4"/>
          <w:sz w:val="28"/>
          <w:szCs w:val="28"/>
        </w:rPr>
        <w:t>1</w:t>
      </w:r>
      <w:r w:rsidR="00EA24C5" w:rsidRPr="00BE4070">
        <w:rPr>
          <w:rFonts w:ascii="Times New Roman" w:eastAsia="Times New Roman" w:hAnsi="Times New Roman" w:cs="Times New Roman"/>
          <w:i/>
          <w:spacing w:val="4"/>
          <w:sz w:val="28"/>
          <w:szCs w:val="28"/>
        </w:rPr>
        <w:t>3</w:t>
      </w:r>
      <w:r w:rsidRPr="00BE4070">
        <w:rPr>
          <w:rFonts w:ascii="Times New Roman" w:eastAsia="Times New Roman" w:hAnsi="Times New Roman" w:cs="Times New Roman"/>
          <w:i/>
          <w:spacing w:val="4"/>
          <w:sz w:val="28"/>
          <w:szCs w:val="28"/>
        </w:rPr>
        <w:t xml:space="preserve">. Báo cáo tổng hợp ứng dụng kết quả thực hiện nhiệm vụ </w:t>
      </w:r>
      <w:r w:rsidR="00BA77F8" w:rsidRPr="00BE4070">
        <w:rPr>
          <w:rFonts w:ascii="Times New Roman" w:eastAsia="Times New Roman" w:hAnsi="Times New Roman" w:cs="Times New Roman"/>
          <w:i/>
          <w:spacing w:val="4"/>
          <w:sz w:val="28"/>
          <w:szCs w:val="28"/>
        </w:rPr>
        <w:t xml:space="preserve">khoa học và công nghệ </w:t>
      </w:r>
    </w:p>
    <w:p w:rsidR="005B70C7" w:rsidRPr="007B1C5F" w:rsidRDefault="005B70C7"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Phương án đơn giản hóa:  Đề xuất sửa đổi tên báo cáo thành “Báo cáo thực hiện nhiệm vụ khoa học và công nghệ” để bao gồm cả hai nội dung: (i) Báo cáo tổng hợp</w:t>
      </w:r>
      <w:r w:rsidR="003B0232" w:rsidRPr="007B1C5F">
        <w:rPr>
          <w:rFonts w:ascii="Times New Roman" w:eastAsia="Times New Roman" w:hAnsi="Times New Roman" w:cs="Times New Roman"/>
          <w:sz w:val="28"/>
          <w:szCs w:val="28"/>
        </w:rPr>
        <w:t xml:space="preserve"> nhiệm vụ khoa học công nghệ được nghiệm thu và đăng ký</w:t>
      </w:r>
      <w:r w:rsidRPr="007B1C5F">
        <w:rPr>
          <w:rFonts w:ascii="Times New Roman" w:eastAsia="Times New Roman" w:hAnsi="Times New Roman" w:cs="Times New Roman"/>
          <w:sz w:val="28"/>
          <w:szCs w:val="28"/>
        </w:rPr>
        <w:t xml:space="preserve"> kết quả thực hiện nhiệm vụ và (ii) Báo cáo tổng hợp ứng dụng kết quả thực hiện nhiệm vụ khoa học và công nghệ; tránh trường hợp </w:t>
      </w:r>
      <w:r w:rsidR="002306FA" w:rsidRPr="007B1C5F">
        <w:rPr>
          <w:rFonts w:ascii="Times New Roman" w:eastAsia="Times New Roman" w:hAnsi="Times New Roman" w:cs="Times New Roman"/>
          <w:sz w:val="28"/>
          <w:szCs w:val="28"/>
        </w:rPr>
        <w:t>chia nhỏ nhiều loại báo cáo; thống nhất thời điểm chốt số liệu là ngày 15/12 hằng năm</w:t>
      </w:r>
      <w:r w:rsidR="00BD0EB1">
        <w:rPr>
          <w:rFonts w:ascii="Times New Roman" w:eastAsia="Times New Roman" w:hAnsi="Times New Roman" w:cs="Times New Roman"/>
          <w:sz w:val="28"/>
          <w:szCs w:val="28"/>
        </w:rPr>
        <w:t>; bổ sung hình thức báo cáo qua phần mềm điện tử.</w:t>
      </w:r>
    </w:p>
    <w:p w:rsidR="001866C9" w:rsidRPr="007B1C5F" w:rsidRDefault="001866C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 xml:space="preserve">: </w:t>
      </w:r>
    </w:p>
    <w:p w:rsidR="002306FA" w:rsidRPr="007B1C5F" w:rsidRDefault="001866C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2306FA" w:rsidRPr="007B1C5F">
        <w:rPr>
          <w:rFonts w:ascii="Times New Roman" w:eastAsia="Times New Roman" w:hAnsi="Times New Roman" w:cs="Times New Roman"/>
          <w:sz w:val="28"/>
          <w:szCs w:val="28"/>
        </w:rPr>
        <w:t xml:space="preserve">Báo cáo tổng hợp nhiệm vụ khoa học công nghệ được nghiệm thu và đăng ký kết quả thực hiện nhiệm vụ được quy định </w:t>
      </w:r>
      <w:proofErr w:type="gramStart"/>
      <w:r w:rsidR="002306FA" w:rsidRPr="007B1C5F">
        <w:rPr>
          <w:rFonts w:ascii="Times New Roman" w:eastAsia="Times New Roman" w:hAnsi="Times New Roman" w:cs="Times New Roman"/>
          <w:sz w:val="28"/>
          <w:szCs w:val="28"/>
        </w:rPr>
        <w:t>tại  Khoản</w:t>
      </w:r>
      <w:proofErr w:type="gramEnd"/>
      <w:r w:rsidR="002306FA" w:rsidRPr="007B1C5F">
        <w:rPr>
          <w:rFonts w:ascii="Times New Roman" w:eastAsia="Times New Roman" w:hAnsi="Times New Roman" w:cs="Times New Roman"/>
          <w:sz w:val="28"/>
          <w:szCs w:val="28"/>
        </w:rPr>
        <w:t xml:space="preserve"> 3 Điều 24 Thông tư số 14/2014/TT-BKHCN ngày 11/6/2014 không có trong Danh mục báo cáo được phê duyệt theo </w:t>
      </w:r>
      <w:r w:rsidR="00F045C4" w:rsidRPr="007B1C5F">
        <w:rPr>
          <w:rFonts w:ascii="Times New Roman" w:eastAsia="Times New Roman" w:hAnsi="Times New Roman" w:cs="Times New Roman"/>
          <w:sz w:val="28"/>
          <w:szCs w:val="28"/>
        </w:rPr>
        <w:t>Quyết định số 2628/QĐ-BKHCN ngày 29/9/2017 nên cần phải lồng ghép và sửa đổi lại tên báo cáo này, bảo đảm được đầy đủ nội dung theo quy định.</w:t>
      </w:r>
    </w:p>
    <w:p w:rsidR="001866C9" w:rsidRPr="007B1C5F" w:rsidRDefault="001866C9" w:rsidP="001866C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Chưa quy định thời điểm chốt số liệu.</w:t>
      </w:r>
    </w:p>
    <w:p w:rsidR="00BD0EB1" w:rsidRPr="007B1C5F" w:rsidRDefault="001866C9"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2306FA" w:rsidRPr="007B1C5F">
        <w:rPr>
          <w:rFonts w:ascii="Times New Roman" w:eastAsia="Times New Roman" w:hAnsi="Times New Roman" w:cs="Times New Roman"/>
          <w:sz w:val="28"/>
          <w:szCs w:val="28"/>
        </w:rPr>
        <w:t>Xây dựng Thông tư của Bộ trưởng quy định chế độ báo cáo định kỳ, trong đó thống nhất quy định thời điểm chốt số liệu báo cáo là 15/12 hàng năm</w:t>
      </w:r>
      <w:r w:rsidR="00BD0EB1">
        <w:rPr>
          <w:rFonts w:ascii="Times New Roman" w:eastAsia="Times New Roman" w:hAnsi="Times New Roman" w:cs="Times New Roman"/>
          <w:sz w:val="28"/>
          <w:szCs w:val="28"/>
        </w:rPr>
        <w:t>; bổ sung hình thức báo cáo qua phần mềm điện tử.</w:t>
      </w:r>
    </w:p>
    <w:p w:rsidR="00D64F1E" w:rsidRPr="007B1C5F" w:rsidRDefault="00EA24C5" w:rsidP="00D64F1E">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14.</w:t>
      </w:r>
      <w:r w:rsidR="00E83BF2" w:rsidRPr="007B1C5F">
        <w:rPr>
          <w:rFonts w:ascii="Times New Roman" w:eastAsia="Times New Roman" w:hAnsi="Times New Roman" w:cs="Times New Roman"/>
          <w:i/>
          <w:sz w:val="28"/>
          <w:szCs w:val="28"/>
        </w:rPr>
        <w:t xml:space="preserve"> Báo cáo hoạt động quản lý nhà nước và bảo vệ quyền </w:t>
      </w:r>
      <w:r w:rsidR="00A40D08" w:rsidRPr="007B1C5F">
        <w:rPr>
          <w:rFonts w:ascii="Times New Roman" w:eastAsia="Times New Roman" w:hAnsi="Times New Roman" w:cs="Times New Roman"/>
          <w:i/>
          <w:sz w:val="28"/>
          <w:szCs w:val="28"/>
        </w:rPr>
        <w:t>sở hữu trí tuệ</w:t>
      </w:r>
      <w:r w:rsidR="00E83BF2" w:rsidRPr="007B1C5F">
        <w:rPr>
          <w:rFonts w:ascii="Times New Roman" w:eastAsia="Times New Roman" w:hAnsi="Times New Roman" w:cs="Times New Roman"/>
          <w:i/>
          <w:sz w:val="28"/>
          <w:szCs w:val="28"/>
        </w:rPr>
        <w:t xml:space="preserve"> </w:t>
      </w:r>
    </w:p>
    <w:p w:rsidR="002306FA" w:rsidRPr="007B1C5F" w:rsidRDefault="002306FA" w:rsidP="002306F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mẫu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D64F1E" w:rsidRPr="007B1C5F" w:rsidRDefault="00D64F1E" w:rsidP="00D64F1E">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2306FA" w:rsidRPr="007B1C5F">
        <w:rPr>
          <w:rFonts w:ascii="Times New Roman" w:eastAsia="Times New Roman" w:hAnsi="Times New Roman" w:cs="Times New Roman"/>
          <w:sz w:val="28"/>
          <w:szCs w:val="28"/>
        </w:rPr>
        <w:t>Nghị định 105/2006/NĐ-CP ngày 22/9/2006; được sửa đổi, bổ sung theo Nghị định số 119/2010/NĐ-CP ngày 30/12/2010 c</w:t>
      </w:r>
      <w:r w:rsidRPr="007B1C5F">
        <w:rPr>
          <w:rFonts w:ascii="Times New Roman" w:eastAsia="Times New Roman" w:hAnsi="Times New Roman" w:cs="Times New Roman"/>
          <w:sz w:val="28"/>
          <w:szCs w:val="28"/>
        </w:rPr>
        <w:t>hưa quy định thời điểm chốt số liệu và mẫu đề cương báo cáo, biểu mẫu số liệu kèm theo Báo cáo.</w:t>
      </w:r>
    </w:p>
    <w:p w:rsidR="00E83BF2" w:rsidRPr="007B1C5F" w:rsidRDefault="00D64F1E" w:rsidP="00D64F1E">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2306FA" w:rsidRPr="007B1C5F">
        <w:rPr>
          <w:rFonts w:ascii="Times New Roman" w:eastAsia="Times New Roman" w:hAnsi="Times New Roman" w:cs="Times New Roman"/>
          <w:sz w:val="28"/>
          <w:szCs w:val="28"/>
        </w:rPr>
        <w:t xml:space="preserve">Xây dựng Thông tư của Bộ trưởng quy định chế độ báo cáo định kỳ, trong đó thống nhất </w:t>
      </w:r>
      <w:r w:rsidRPr="007B1C5F">
        <w:rPr>
          <w:rFonts w:ascii="Times New Roman" w:eastAsia="Times New Roman" w:hAnsi="Times New Roman" w:cs="Times New Roman"/>
          <w:sz w:val="28"/>
          <w:szCs w:val="28"/>
        </w:rPr>
        <w:t>thời điểm chốt số liệu của báo cáo là 15/12 hàng năm; mẫu đề cương Báo cáo và biểu mẫu số liệu kèm theo Báo cáo.</w:t>
      </w:r>
      <w:r w:rsidR="00E83BF2" w:rsidRPr="007B1C5F">
        <w:rPr>
          <w:rFonts w:ascii="Times New Roman" w:eastAsia="Times New Roman" w:hAnsi="Times New Roman" w:cs="Times New Roman"/>
          <w:sz w:val="28"/>
          <w:szCs w:val="28"/>
        </w:rPr>
        <w:t xml:space="preserve">  </w:t>
      </w:r>
    </w:p>
    <w:p w:rsidR="00D64F1E" w:rsidRPr="007B1C5F" w:rsidRDefault="00EA24C5" w:rsidP="00D64F1E">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15</w:t>
      </w:r>
      <w:r w:rsidR="00E83BF2" w:rsidRPr="007B1C5F">
        <w:rPr>
          <w:rFonts w:ascii="Times New Roman" w:eastAsia="Times New Roman" w:hAnsi="Times New Roman" w:cs="Times New Roman"/>
          <w:i/>
          <w:sz w:val="28"/>
          <w:szCs w:val="28"/>
        </w:rPr>
        <w:t>.</w:t>
      </w:r>
      <w:r w:rsidR="00E83BF2" w:rsidRPr="007B1C5F">
        <w:rPr>
          <w:i/>
          <w:sz w:val="28"/>
          <w:szCs w:val="28"/>
        </w:rPr>
        <w:t xml:space="preserve"> </w:t>
      </w:r>
      <w:r w:rsidR="00E83BF2" w:rsidRPr="007B1C5F">
        <w:rPr>
          <w:rFonts w:ascii="Times New Roman" w:eastAsia="Times New Roman" w:hAnsi="Times New Roman" w:cs="Times New Roman"/>
          <w:i/>
          <w:sz w:val="28"/>
          <w:szCs w:val="28"/>
        </w:rPr>
        <w:t>Báo cáo hoạt động sáng kiến</w:t>
      </w:r>
      <w:r w:rsidR="00E83BF2" w:rsidRPr="007B1C5F">
        <w:rPr>
          <w:rFonts w:ascii="Times New Roman" w:eastAsia="Times New Roman" w:hAnsi="Times New Roman" w:cs="Times New Roman"/>
          <w:sz w:val="28"/>
          <w:szCs w:val="28"/>
        </w:rPr>
        <w:t xml:space="preserve"> </w:t>
      </w:r>
    </w:p>
    <w:p w:rsidR="002306FA" w:rsidRPr="007B1C5F" w:rsidRDefault="002306FA" w:rsidP="002306F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quy định thời điểm chốt số liệu để bảo đảm sự đồng bộ, thống nhất về số liệu trong quá trình xây dựng báo cáo. </w:t>
      </w:r>
    </w:p>
    <w:p w:rsidR="00195963" w:rsidRPr="007B1C5F" w:rsidRDefault="00D64F1E" w:rsidP="00D64F1E">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195963" w:rsidRPr="007B1C5F">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 xml:space="preserve">Lý </w:t>
      </w:r>
      <w:proofErr w:type="gramStart"/>
      <w:r w:rsidRPr="007B1C5F">
        <w:rPr>
          <w:rFonts w:ascii="Times New Roman" w:eastAsia="Times New Roman" w:hAnsi="Times New Roman" w:cs="Times New Roman"/>
          <w:sz w:val="28"/>
          <w:szCs w:val="28"/>
        </w:rPr>
        <w:t>do</w:t>
      </w:r>
      <w:proofErr w:type="gramEnd"/>
      <w:r w:rsidRPr="007B1C5F">
        <w:rPr>
          <w:rFonts w:ascii="Times New Roman" w:eastAsia="Times New Roman" w:hAnsi="Times New Roman" w:cs="Times New Roman"/>
          <w:sz w:val="28"/>
          <w:szCs w:val="28"/>
        </w:rPr>
        <w:t xml:space="preserve">: </w:t>
      </w:r>
      <w:r w:rsidR="002306FA" w:rsidRPr="007B1C5F">
        <w:rPr>
          <w:rFonts w:ascii="Times New Roman" w:eastAsia="Times New Roman" w:hAnsi="Times New Roman" w:cs="Times New Roman"/>
          <w:sz w:val="28"/>
          <w:szCs w:val="28"/>
        </w:rPr>
        <w:t>Thông tư số 18/2013/TT-BKHCN ngày 11/8/2013 c</w:t>
      </w:r>
      <w:r w:rsidRPr="007B1C5F">
        <w:rPr>
          <w:rFonts w:ascii="Times New Roman" w:eastAsia="Times New Roman" w:hAnsi="Times New Roman" w:cs="Times New Roman"/>
          <w:sz w:val="28"/>
          <w:szCs w:val="28"/>
        </w:rPr>
        <w:t>hưa quy định thời điểm chốt số liệu</w:t>
      </w:r>
      <w:r w:rsidR="00D83452" w:rsidRPr="007B1C5F">
        <w:rPr>
          <w:rFonts w:ascii="Times New Roman" w:eastAsia="Times New Roman" w:hAnsi="Times New Roman" w:cs="Times New Roman"/>
          <w:sz w:val="28"/>
          <w:szCs w:val="28"/>
        </w:rPr>
        <w:t>.</w:t>
      </w:r>
    </w:p>
    <w:p w:rsidR="00D64F1E" w:rsidRPr="007B1C5F" w:rsidRDefault="00D64F1E" w:rsidP="0019596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 Kiến nghị: </w:t>
      </w:r>
      <w:r w:rsidR="002306FA" w:rsidRPr="007B1C5F">
        <w:rPr>
          <w:rFonts w:ascii="Times New Roman" w:eastAsia="Times New Roman" w:hAnsi="Times New Roman" w:cs="Times New Roman"/>
          <w:sz w:val="28"/>
          <w:szCs w:val="28"/>
        </w:rPr>
        <w:t>Xây dựng Thông tư của Bộ trưởng quy định chế độ báo cáo định kỳ, trong đó thống nhất</w:t>
      </w:r>
      <w:r w:rsidR="002306FA" w:rsidRPr="007B1C5F" w:rsidDel="002306FA">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quy định thời điểm chốt số liệu của</w:t>
      </w:r>
      <w:r w:rsidR="00195963" w:rsidRPr="007B1C5F">
        <w:rPr>
          <w:rFonts w:ascii="Times New Roman" w:eastAsia="Times New Roman" w:hAnsi="Times New Roman" w:cs="Times New Roman"/>
          <w:sz w:val="28"/>
          <w:szCs w:val="28"/>
        </w:rPr>
        <w:t xml:space="preserve"> báo cáo là 15/12 hàng năm</w:t>
      </w:r>
    </w:p>
    <w:p w:rsidR="00C554FF" w:rsidRPr="007B1C5F" w:rsidRDefault="00C554FF" w:rsidP="00195963">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w:t>
      </w:r>
      <w:r w:rsidR="00EA24C5" w:rsidRPr="007B1C5F">
        <w:rPr>
          <w:rFonts w:ascii="Times New Roman" w:eastAsia="Times New Roman" w:hAnsi="Times New Roman" w:cs="Times New Roman"/>
          <w:i/>
          <w:sz w:val="28"/>
          <w:szCs w:val="28"/>
        </w:rPr>
        <w:t>6</w:t>
      </w:r>
      <w:r w:rsidRPr="007B1C5F">
        <w:rPr>
          <w:rFonts w:ascii="Times New Roman" w:eastAsia="Times New Roman" w:hAnsi="Times New Roman" w:cs="Times New Roman"/>
          <w:i/>
          <w:sz w:val="28"/>
          <w:szCs w:val="28"/>
        </w:rPr>
        <w:t>. Báo cáo tình hình triển khai Chiến lược phát triển KH&amp;CN giai đoạn 2011-2020</w:t>
      </w:r>
      <w:r w:rsidRPr="007B1C5F">
        <w:rPr>
          <w:rFonts w:ascii="Times New Roman" w:eastAsia="Times New Roman" w:hAnsi="Times New Roman" w:cs="Times New Roman"/>
          <w:sz w:val="28"/>
          <w:szCs w:val="28"/>
        </w:rPr>
        <w:t xml:space="preserve"> </w:t>
      </w:r>
    </w:p>
    <w:p w:rsidR="002306FA" w:rsidRPr="007B1C5F" w:rsidRDefault="002306FA" w:rsidP="002306FA">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mẫu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195963" w:rsidRPr="007B1C5F" w:rsidRDefault="00195963" w:rsidP="00195963">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2306FA" w:rsidRPr="007B1C5F">
        <w:rPr>
          <w:rFonts w:ascii="Times New Roman" w:eastAsia="Times New Roman" w:hAnsi="Times New Roman" w:cs="Times New Roman"/>
          <w:sz w:val="28"/>
          <w:szCs w:val="28"/>
        </w:rPr>
        <w:t>Quyết định số 418/QĐ-TTg ngày 11/4/2012 của Thủ tướng Chính phủ c</w:t>
      </w:r>
      <w:r w:rsidRPr="007B1C5F">
        <w:rPr>
          <w:rFonts w:ascii="Times New Roman" w:eastAsia="Times New Roman" w:hAnsi="Times New Roman" w:cs="Times New Roman"/>
          <w:sz w:val="28"/>
          <w:szCs w:val="28"/>
        </w:rPr>
        <w:t>hưa quy định thời điểm chốt số liệu và mẫu đề cương báo cáo, biểu mẫu số liệu kèm theo Báo cáo.</w:t>
      </w:r>
    </w:p>
    <w:p w:rsidR="00195963" w:rsidRPr="007B1C5F" w:rsidRDefault="00195963" w:rsidP="009321BD">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2306FA" w:rsidRPr="007B1C5F">
        <w:rPr>
          <w:rFonts w:ascii="Times New Roman" w:eastAsia="Times New Roman" w:hAnsi="Times New Roman" w:cs="Times New Roman"/>
          <w:sz w:val="28"/>
          <w:szCs w:val="28"/>
        </w:rPr>
        <w:t xml:space="preserve">Xây dựng Thông tư của Bộ trưởng quy định chế độ báo cáo định kỳ, trong đó </w:t>
      </w:r>
      <w:r w:rsidRPr="007B1C5F">
        <w:rPr>
          <w:rFonts w:ascii="Times New Roman" w:eastAsia="Times New Roman" w:hAnsi="Times New Roman" w:cs="Times New Roman"/>
          <w:sz w:val="28"/>
          <w:szCs w:val="28"/>
        </w:rPr>
        <w:t xml:space="preserve">quy định thời điểm chốt số liệu của các báo cáo là 15/12 hàng năm; mẫu đề cương Báo cáo và biểu mẫu số liệu kèm theo Báo cáo. </w:t>
      </w:r>
    </w:p>
    <w:p w:rsidR="009321BD" w:rsidRPr="007B1C5F" w:rsidRDefault="00EA24C5" w:rsidP="009321BD">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17</w:t>
      </w:r>
      <w:r w:rsidR="00C554FF" w:rsidRPr="007B1C5F">
        <w:rPr>
          <w:rFonts w:ascii="Times New Roman" w:eastAsia="Times New Roman" w:hAnsi="Times New Roman" w:cs="Times New Roman"/>
          <w:i/>
          <w:sz w:val="28"/>
          <w:szCs w:val="28"/>
        </w:rPr>
        <w:t xml:space="preserve">. Báo cáo tình hình cấp giấy chứng nhận doanh nghiệp </w:t>
      </w:r>
      <w:r w:rsidR="00D83452" w:rsidRPr="007B1C5F">
        <w:rPr>
          <w:rFonts w:ascii="Times New Roman" w:eastAsia="Times New Roman" w:hAnsi="Times New Roman" w:cs="Times New Roman"/>
          <w:i/>
          <w:sz w:val="28"/>
          <w:szCs w:val="28"/>
        </w:rPr>
        <w:t>khoa học và công nghệ</w:t>
      </w:r>
      <w:r w:rsidR="00C554FF" w:rsidRPr="007B1C5F">
        <w:rPr>
          <w:rFonts w:ascii="Times New Roman" w:eastAsia="Times New Roman" w:hAnsi="Times New Roman" w:cs="Times New Roman"/>
          <w:i/>
          <w:sz w:val="28"/>
          <w:szCs w:val="28"/>
        </w:rPr>
        <w:t xml:space="preserve"> và kết quả hoạt động sản xuất, kinh doanh của doanh nghiệp </w:t>
      </w:r>
      <w:r w:rsidR="00D83452" w:rsidRPr="007B1C5F">
        <w:rPr>
          <w:rFonts w:ascii="Times New Roman" w:eastAsia="Times New Roman" w:hAnsi="Times New Roman" w:cs="Times New Roman"/>
          <w:i/>
          <w:sz w:val="28"/>
          <w:szCs w:val="28"/>
        </w:rPr>
        <w:t>khoa học và công nghệ</w:t>
      </w:r>
      <w:r w:rsidR="00C554FF" w:rsidRPr="007B1C5F">
        <w:rPr>
          <w:rFonts w:ascii="Times New Roman" w:eastAsia="Times New Roman" w:hAnsi="Times New Roman" w:cs="Times New Roman"/>
          <w:i/>
          <w:sz w:val="28"/>
          <w:szCs w:val="28"/>
        </w:rPr>
        <w:t xml:space="preserve"> </w:t>
      </w:r>
    </w:p>
    <w:p w:rsidR="002306FA" w:rsidRPr="007B1C5F" w:rsidRDefault="002306FA"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mẫu đề cương báo cáo và biểu mẫu số liệu kèm theo báo cáo để bảo đảm sự đồng 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p>
    <w:p w:rsidR="009321BD" w:rsidRPr="007B1C5F" w:rsidRDefault="009321BD" w:rsidP="009321BD">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lastRenderedPageBreak/>
        <w:t xml:space="preserve">- Lý do: </w:t>
      </w:r>
      <w:r w:rsidR="006B6452" w:rsidRPr="007B1C5F">
        <w:rPr>
          <w:rFonts w:ascii="Times New Roman" w:eastAsia="Times New Roman" w:hAnsi="Times New Roman" w:cs="Times New Roman"/>
          <w:sz w:val="28"/>
          <w:szCs w:val="28"/>
        </w:rPr>
        <w:t>Thông tư số 17/2012/TT-BKHCN ngày 10/9/</w:t>
      </w:r>
      <w:proofErr w:type="gramStart"/>
      <w:r w:rsidR="006B6452" w:rsidRPr="007B1C5F">
        <w:rPr>
          <w:rFonts w:ascii="Times New Roman" w:eastAsia="Times New Roman" w:hAnsi="Times New Roman" w:cs="Times New Roman"/>
          <w:sz w:val="28"/>
          <w:szCs w:val="28"/>
        </w:rPr>
        <w:t>2012  c</w:t>
      </w:r>
      <w:r w:rsidRPr="007B1C5F">
        <w:rPr>
          <w:rFonts w:ascii="Times New Roman" w:eastAsia="Times New Roman" w:hAnsi="Times New Roman" w:cs="Times New Roman"/>
          <w:sz w:val="28"/>
          <w:szCs w:val="28"/>
        </w:rPr>
        <w:t>hưa</w:t>
      </w:r>
      <w:proofErr w:type="gramEnd"/>
      <w:r w:rsidRPr="007B1C5F">
        <w:rPr>
          <w:rFonts w:ascii="Times New Roman" w:eastAsia="Times New Roman" w:hAnsi="Times New Roman" w:cs="Times New Roman"/>
          <w:sz w:val="28"/>
          <w:szCs w:val="28"/>
        </w:rPr>
        <w:t xml:space="preserve"> </w:t>
      </w:r>
      <w:r w:rsidR="006B6452" w:rsidRPr="007B1C5F">
        <w:rPr>
          <w:rFonts w:ascii="Times New Roman" w:eastAsia="Times New Roman" w:hAnsi="Times New Roman" w:cs="Times New Roman"/>
          <w:sz w:val="28"/>
          <w:szCs w:val="28"/>
        </w:rPr>
        <w:t xml:space="preserve">có </w:t>
      </w:r>
      <w:r w:rsidRPr="007B1C5F">
        <w:rPr>
          <w:rFonts w:ascii="Times New Roman" w:eastAsia="Times New Roman" w:hAnsi="Times New Roman" w:cs="Times New Roman"/>
          <w:sz w:val="28"/>
          <w:szCs w:val="28"/>
        </w:rPr>
        <w:t>mẫu đề cương báo cáo, biểu mẫu số liệu kèm theo Báo cáo.</w:t>
      </w:r>
    </w:p>
    <w:p w:rsidR="00C554FF" w:rsidRPr="007B1C5F" w:rsidRDefault="009321BD"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Kiến nghị: </w:t>
      </w:r>
      <w:r w:rsidR="006B6452" w:rsidRPr="007B1C5F">
        <w:rPr>
          <w:rFonts w:ascii="Times New Roman" w:eastAsia="Times New Roman" w:hAnsi="Times New Roman" w:cs="Times New Roman"/>
          <w:sz w:val="28"/>
          <w:szCs w:val="28"/>
        </w:rPr>
        <w:t>Xây dựng Thông tư của Bộ trưởng quy định chế độ báo cáo định kỳ, trong đó xây dựng</w:t>
      </w:r>
      <w:r w:rsidR="006B6452" w:rsidRPr="007B1C5F" w:rsidDel="002306FA">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mẫu đề cương Báo cáo và biể</w:t>
      </w:r>
      <w:r w:rsidR="00BD0EB1">
        <w:rPr>
          <w:rFonts w:ascii="Times New Roman" w:eastAsia="Times New Roman" w:hAnsi="Times New Roman" w:cs="Times New Roman"/>
          <w:sz w:val="28"/>
          <w:szCs w:val="28"/>
        </w:rPr>
        <w:t xml:space="preserve">u mẫu số liệu kèm </w:t>
      </w:r>
      <w:proofErr w:type="gramStart"/>
      <w:r w:rsidR="00BD0EB1">
        <w:rPr>
          <w:rFonts w:ascii="Times New Roman" w:eastAsia="Times New Roman" w:hAnsi="Times New Roman" w:cs="Times New Roman"/>
          <w:sz w:val="28"/>
          <w:szCs w:val="28"/>
        </w:rPr>
        <w:t>theo</w:t>
      </w:r>
      <w:proofErr w:type="gramEnd"/>
      <w:r w:rsidR="00BD0EB1">
        <w:rPr>
          <w:rFonts w:ascii="Times New Roman" w:eastAsia="Times New Roman" w:hAnsi="Times New Roman" w:cs="Times New Roman"/>
          <w:sz w:val="28"/>
          <w:szCs w:val="28"/>
        </w:rPr>
        <w:t xml:space="preserve"> Báo cáo; quy định hình thức báo cáo qua phần mềm điện tử.</w:t>
      </w:r>
    </w:p>
    <w:p w:rsidR="009321BD" w:rsidRPr="007B1C5F" w:rsidRDefault="00EA24C5" w:rsidP="009321BD">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18</w:t>
      </w:r>
      <w:r w:rsidR="00C554FF" w:rsidRPr="007B1C5F">
        <w:rPr>
          <w:rFonts w:ascii="Times New Roman" w:eastAsia="Times New Roman" w:hAnsi="Times New Roman" w:cs="Times New Roman"/>
          <w:i/>
          <w:sz w:val="28"/>
          <w:szCs w:val="28"/>
        </w:rPr>
        <w:t>. Báo cáo tình hình triển khai Đề án 844</w:t>
      </w:r>
      <w:r w:rsidR="00C554FF" w:rsidRPr="007B1C5F">
        <w:rPr>
          <w:rFonts w:ascii="Times New Roman" w:eastAsia="Times New Roman" w:hAnsi="Times New Roman" w:cs="Times New Roman"/>
          <w:sz w:val="28"/>
          <w:szCs w:val="28"/>
        </w:rPr>
        <w:t xml:space="preserve"> </w:t>
      </w:r>
    </w:p>
    <w:p w:rsidR="006B6452" w:rsidRPr="007B1C5F" w:rsidRDefault="006B6452" w:rsidP="006B6452">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mẫu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9321BD" w:rsidRPr="007B1C5F" w:rsidRDefault="009321BD" w:rsidP="009321BD">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r w:rsidR="006B6452" w:rsidRPr="007B1C5F">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 xml:space="preserve">Lý do: </w:t>
      </w:r>
      <w:r w:rsidR="006B6452" w:rsidRPr="007B1C5F">
        <w:rPr>
          <w:rFonts w:ascii="Times New Roman" w:eastAsia="Times New Roman" w:hAnsi="Times New Roman" w:cs="Times New Roman"/>
          <w:sz w:val="28"/>
          <w:szCs w:val="28"/>
        </w:rPr>
        <w:t>Quyết định 844/QĐ-TTg ngày 18/5/2016 c</w:t>
      </w:r>
      <w:r w:rsidRPr="007B1C5F">
        <w:rPr>
          <w:rFonts w:ascii="Times New Roman" w:eastAsia="Times New Roman" w:hAnsi="Times New Roman" w:cs="Times New Roman"/>
          <w:sz w:val="28"/>
          <w:szCs w:val="28"/>
        </w:rPr>
        <w:t xml:space="preserve">hưa quy định thời điểm chốt số liệu và mẫu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9321BD" w:rsidRPr="007B1C5F" w:rsidRDefault="009321BD" w:rsidP="000E7167">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6B6452"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6B6452" w:rsidRPr="007B1C5F">
        <w:rPr>
          <w:rFonts w:ascii="Times New Roman" w:eastAsia="Times New Roman" w:hAnsi="Times New Roman" w:cs="Times New Roman"/>
          <w:sz w:val="28"/>
          <w:szCs w:val="28"/>
        </w:rPr>
        <w:t xml:space="preserve">Xây dựng Thông tư của Bộ trưởng quy định chế độ báo cáo định kỳ, trong đó </w:t>
      </w:r>
      <w:r w:rsidRPr="007B1C5F">
        <w:rPr>
          <w:rFonts w:ascii="Times New Roman" w:eastAsia="Times New Roman" w:hAnsi="Times New Roman" w:cs="Times New Roman"/>
          <w:sz w:val="28"/>
          <w:szCs w:val="28"/>
        </w:rPr>
        <w:t xml:space="preserve">quy định thời điểm chốt số liệu của báo cáo là </w:t>
      </w:r>
      <w:r w:rsidR="006B6452" w:rsidRPr="007B1C5F">
        <w:rPr>
          <w:rFonts w:ascii="Times New Roman" w:eastAsia="Times New Roman" w:hAnsi="Times New Roman" w:cs="Times New Roman"/>
          <w:sz w:val="28"/>
          <w:szCs w:val="28"/>
        </w:rPr>
        <w:t xml:space="preserve">ngày </w:t>
      </w:r>
      <w:r w:rsidRPr="007B1C5F">
        <w:rPr>
          <w:rFonts w:ascii="Times New Roman" w:eastAsia="Times New Roman" w:hAnsi="Times New Roman" w:cs="Times New Roman"/>
          <w:sz w:val="28"/>
          <w:szCs w:val="28"/>
        </w:rPr>
        <w:t xml:space="preserve">15/12 hàng năm; mẫu đề cương Báo cáo và biểu mẫu số liệu kèm theo Báo cáo. </w:t>
      </w:r>
    </w:p>
    <w:p w:rsidR="000E7167" w:rsidRPr="007B1C5F" w:rsidRDefault="00EA24C5" w:rsidP="000E7167">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19</w:t>
      </w:r>
      <w:r w:rsidR="00C554FF" w:rsidRPr="007B1C5F">
        <w:rPr>
          <w:rFonts w:ascii="Times New Roman" w:eastAsia="Times New Roman" w:hAnsi="Times New Roman" w:cs="Times New Roman"/>
          <w:i/>
          <w:sz w:val="28"/>
          <w:szCs w:val="28"/>
        </w:rPr>
        <w:t xml:space="preserve">. Báo cáo tình hình thực hiện Chiến lược ứng dụng năng lượng nguyên tử vì mục đích hòa bình đến năm 2020 </w:t>
      </w:r>
    </w:p>
    <w:p w:rsidR="006B6452" w:rsidRPr="007B1C5F" w:rsidRDefault="006B6452" w:rsidP="006B6452">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mẫu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0E7167" w:rsidRPr="007B1C5F" w:rsidRDefault="000E7167" w:rsidP="000E7167">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6B6452" w:rsidRPr="007B1C5F">
        <w:rPr>
          <w:rFonts w:ascii="Times New Roman" w:eastAsia="Times New Roman" w:hAnsi="Times New Roman" w:cs="Times New Roman"/>
          <w:sz w:val="28"/>
          <w:szCs w:val="28"/>
        </w:rPr>
        <w:t>Quyết định 01/2006/QĐ-TTg ngày 03/01/2006 của Thủ tướng Chính phủ c</w:t>
      </w:r>
      <w:r w:rsidRPr="007B1C5F">
        <w:rPr>
          <w:rFonts w:ascii="Times New Roman" w:eastAsia="Times New Roman" w:hAnsi="Times New Roman" w:cs="Times New Roman"/>
          <w:sz w:val="28"/>
          <w:szCs w:val="28"/>
        </w:rPr>
        <w:t xml:space="preserve">hưa quy định thời điểm chốt số liệu và mẫu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0E7167" w:rsidRPr="007B1C5F" w:rsidRDefault="000E7167" w:rsidP="000E7167">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6B6452" w:rsidRPr="007B1C5F">
        <w:rPr>
          <w:rFonts w:ascii="Times New Roman" w:eastAsia="Times New Roman" w:hAnsi="Times New Roman" w:cs="Times New Roman"/>
          <w:sz w:val="28"/>
          <w:szCs w:val="28"/>
        </w:rPr>
        <w:t xml:space="preserve"> thực thi</w:t>
      </w:r>
      <w:r w:rsidRPr="007B1C5F">
        <w:rPr>
          <w:rFonts w:ascii="Times New Roman" w:eastAsia="Times New Roman" w:hAnsi="Times New Roman" w:cs="Times New Roman"/>
          <w:sz w:val="28"/>
          <w:szCs w:val="28"/>
        </w:rPr>
        <w:t xml:space="preserve">: </w:t>
      </w:r>
      <w:r w:rsidR="006B6452" w:rsidRPr="007B1C5F">
        <w:rPr>
          <w:rFonts w:ascii="Times New Roman" w:eastAsia="Times New Roman" w:hAnsi="Times New Roman" w:cs="Times New Roman"/>
          <w:sz w:val="28"/>
          <w:szCs w:val="28"/>
        </w:rPr>
        <w:t xml:space="preserve">Xây dựng Thông tư của Bộ trưởng quy định chế độ báo cáo định kỳ, trong đó </w:t>
      </w:r>
      <w:r w:rsidRPr="007B1C5F">
        <w:rPr>
          <w:rFonts w:ascii="Times New Roman" w:eastAsia="Times New Roman" w:hAnsi="Times New Roman" w:cs="Times New Roman"/>
          <w:sz w:val="28"/>
          <w:szCs w:val="28"/>
        </w:rPr>
        <w:t xml:space="preserve">quy định thời điểm chốt số liệu của các báo cáo là </w:t>
      </w:r>
      <w:r w:rsidR="006B6452" w:rsidRPr="007B1C5F">
        <w:rPr>
          <w:rFonts w:ascii="Times New Roman" w:eastAsia="Times New Roman" w:hAnsi="Times New Roman" w:cs="Times New Roman"/>
          <w:sz w:val="28"/>
          <w:szCs w:val="28"/>
        </w:rPr>
        <w:t>ngày</w:t>
      </w:r>
      <w:r w:rsidRPr="007B1C5F">
        <w:rPr>
          <w:rFonts w:ascii="Times New Roman" w:eastAsia="Times New Roman" w:hAnsi="Times New Roman" w:cs="Times New Roman"/>
          <w:sz w:val="28"/>
          <w:szCs w:val="28"/>
        </w:rPr>
        <w:t xml:space="preserve">15/12 hàng năm; mẫu đề cương Báo cáo và biểu mẫu số liệu kèm theo Báo cáo. </w:t>
      </w:r>
    </w:p>
    <w:p w:rsidR="0062235E" w:rsidRPr="007B1C5F" w:rsidRDefault="00C554FF" w:rsidP="0062235E">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2</w:t>
      </w:r>
      <w:r w:rsidR="0062235E" w:rsidRPr="007B1C5F">
        <w:rPr>
          <w:rFonts w:ascii="Times New Roman" w:eastAsia="Times New Roman" w:hAnsi="Times New Roman" w:cs="Times New Roman"/>
          <w:i/>
          <w:sz w:val="28"/>
          <w:szCs w:val="28"/>
        </w:rPr>
        <w:t>0</w:t>
      </w:r>
      <w:r w:rsidRPr="007B1C5F">
        <w:rPr>
          <w:rFonts w:ascii="Times New Roman" w:eastAsia="Times New Roman" w:hAnsi="Times New Roman" w:cs="Times New Roman"/>
          <w:i/>
          <w:sz w:val="28"/>
          <w:szCs w:val="28"/>
        </w:rPr>
        <w:t xml:space="preserve">. Báo cáo tình hình thực hiện 03 Chương trình quốc gia về khoa học và công nghệ </w:t>
      </w:r>
    </w:p>
    <w:p w:rsidR="006B6452" w:rsidRPr="007B1C5F" w:rsidRDefault="006B6452" w:rsidP="006B6452">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án đơn giản hóa:  Đề xuất ban hành quy định thời điểm chốt số liệu, mẫu đề cương báo cáo và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 để bảo đảm sự đồng bộ, thống nhất trong quá trình xây dựng báo cáo. </w:t>
      </w:r>
    </w:p>
    <w:p w:rsidR="008A21D9" w:rsidRPr="007B1C5F" w:rsidRDefault="008A21D9" w:rsidP="008A21D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Chưa quy định thời điểm chốt số liệu và mẫu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C554FF" w:rsidRPr="007B1C5F" w:rsidRDefault="008A21D9" w:rsidP="008A21D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6B6452" w:rsidRPr="007B1C5F">
        <w:rPr>
          <w:rFonts w:ascii="Times New Roman" w:eastAsia="Times New Roman" w:hAnsi="Times New Roman" w:cs="Times New Roman"/>
          <w:sz w:val="28"/>
          <w:szCs w:val="28"/>
        </w:rPr>
        <w:t xml:space="preserve"> thực thi: Xây dựng Thông tư của Bộ trưởng quy định chế độ báo cáo định kỳ, trong đó</w:t>
      </w:r>
      <w:r w:rsidR="006B6452" w:rsidRPr="007B1C5F" w:rsidDel="006B6452">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 xml:space="preserve">quy định thời điểm chốt số liệu của các báo cáo là 15/12 hàng năm; mẫu đề cương Báo cáo và biểu mẫu số liệu kèm theo Báo cáo. </w:t>
      </w:r>
    </w:p>
    <w:p w:rsidR="008A21D9" w:rsidRPr="007B1C5F" w:rsidRDefault="00C554FF" w:rsidP="008A21D9">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2</w:t>
      </w:r>
      <w:r w:rsidR="009B73F1" w:rsidRPr="007B1C5F">
        <w:rPr>
          <w:rFonts w:ascii="Times New Roman" w:eastAsia="Times New Roman" w:hAnsi="Times New Roman" w:cs="Times New Roman"/>
          <w:i/>
          <w:sz w:val="28"/>
          <w:szCs w:val="28"/>
        </w:rPr>
        <w:t>1</w:t>
      </w:r>
      <w:r w:rsidR="000B24CA" w:rsidRPr="007B1C5F">
        <w:rPr>
          <w:rFonts w:ascii="Times New Roman" w:eastAsia="Times New Roman" w:hAnsi="Times New Roman" w:cs="Times New Roman"/>
          <w:i/>
          <w:sz w:val="28"/>
          <w:szCs w:val="28"/>
        </w:rPr>
        <w:t>. Báo cáo công tác cấp Giấy chứng nhận</w:t>
      </w:r>
      <w:r w:rsidRPr="007B1C5F">
        <w:rPr>
          <w:rFonts w:ascii="Times New Roman" w:eastAsia="Times New Roman" w:hAnsi="Times New Roman" w:cs="Times New Roman"/>
          <w:i/>
          <w:sz w:val="28"/>
          <w:szCs w:val="28"/>
        </w:rPr>
        <w:t xml:space="preserve"> đăng ký hoạt động </w:t>
      </w:r>
      <w:r w:rsidR="000B24CA" w:rsidRPr="007B1C5F">
        <w:rPr>
          <w:rFonts w:ascii="Times New Roman" w:eastAsia="Times New Roman" w:hAnsi="Times New Roman" w:cs="Times New Roman"/>
          <w:i/>
          <w:sz w:val="28"/>
          <w:szCs w:val="28"/>
        </w:rPr>
        <w:t>khoa học và công nghệ</w:t>
      </w:r>
      <w:r w:rsidRPr="007B1C5F">
        <w:rPr>
          <w:rFonts w:ascii="Times New Roman" w:eastAsia="Times New Roman" w:hAnsi="Times New Roman" w:cs="Times New Roman"/>
          <w:sz w:val="28"/>
          <w:szCs w:val="28"/>
        </w:rPr>
        <w:t xml:space="preserve"> </w:t>
      </w:r>
    </w:p>
    <w:p w:rsidR="006B6452" w:rsidRPr="007B1C5F" w:rsidRDefault="006B6452"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Phương </w:t>
      </w:r>
      <w:proofErr w:type="gramStart"/>
      <w:r w:rsidRPr="007B1C5F">
        <w:rPr>
          <w:rFonts w:ascii="Times New Roman" w:eastAsia="Times New Roman" w:hAnsi="Times New Roman" w:cs="Times New Roman"/>
          <w:sz w:val="28"/>
          <w:szCs w:val="28"/>
        </w:rPr>
        <w:t>án</w:t>
      </w:r>
      <w:proofErr w:type="gramEnd"/>
      <w:r w:rsidRPr="007B1C5F">
        <w:rPr>
          <w:rFonts w:ascii="Times New Roman" w:eastAsia="Times New Roman" w:hAnsi="Times New Roman" w:cs="Times New Roman"/>
          <w:sz w:val="28"/>
          <w:szCs w:val="28"/>
        </w:rPr>
        <w:t xml:space="preserve"> đơn giản hóa:  Đề xuất ban hành quy định thời điểm chốt số liệu, mẫu đề cương báo cáo và biểu mẫu số liệu kèm theo báo cáo để bảo đảm sự đồng </w:t>
      </w:r>
      <w:r w:rsidRPr="007B1C5F">
        <w:rPr>
          <w:rFonts w:ascii="Times New Roman" w:eastAsia="Times New Roman" w:hAnsi="Times New Roman" w:cs="Times New Roman"/>
          <w:sz w:val="28"/>
          <w:szCs w:val="28"/>
        </w:rPr>
        <w:lastRenderedPageBreak/>
        <w:t>bộ, thống nhất tr</w:t>
      </w:r>
      <w:r w:rsidR="00BD0EB1">
        <w:rPr>
          <w:rFonts w:ascii="Times New Roman" w:eastAsia="Times New Roman" w:hAnsi="Times New Roman" w:cs="Times New Roman"/>
          <w:sz w:val="28"/>
          <w:szCs w:val="28"/>
        </w:rPr>
        <w:t>ong quá trình xây dựng báo cáo; bổ sung hình thức báo cáo qua phần mềm điện tử.</w:t>
      </w:r>
    </w:p>
    <w:p w:rsidR="008A21D9" w:rsidRPr="007B1C5F" w:rsidRDefault="008A21D9" w:rsidP="008A21D9">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Lý do: </w:t>
      </w:r>
      <w:r w:rsidR="006B6452" w:rsidRPr="007B1C5F">
        <w:rPr>
          <w:rFonts w:ascii="Times New Roman" w:eastAsia="Times New Roman" w:hAnsi="Times New Roman" w:cs="Times New Roman"/>
          <w:sz w:val="28"/>
          <w:szCs w:val="28"/>
        </w:rPr>
        <w:t>Thông tư số 03/2014/TT-BKHCN c</w:t>
      </w:r>
      <w:r w:rsidRPr="007B1C5F">
        <w:rPr>
          <w:rFonts w:ascii="Times New Roman" w:eastAsia="Times New Roman" w:hAnsi="Times New Roman" w:cs="Times New Roman"/>
          <w:sz w:val="28"/>
          <w:szCs w:val="28"/>
        </w:rPr>
        <w:t xml:space="preserve">hưa quy định thời điểm chốt số liệu và mẫu đề cương báo cáo, biểu mẫu số liệu kèm </w:t>
      </w:r>
      <w:proofErr w:type="gramStart"/>
      <w:r w:rsidRPr="007B1C5F">
        <w:rPr>
          <w:rFonts w:ascii="Times New Roman" w:eastAsia="Times New Roman" w:hAnsi="Times New Roman" w:cs="Times New Roman"/>
          <w:sz w:val="28"/>
          <w:szCs w:val="28"/>
        </w:rPr>
        <w:t>theo</w:t>
      </w:r>
      <w:proofErr w:type="gramEnd"/>
      <w:r w:rsidRPr="007B1C5F">
        <w:rPr>
          <w:rFonts w:ascii="Times New Roman" w:eastAsia="Times New Roman" w:hAnsi="Times New Roman" w:cs="Times New Roman"/>
          <w:sz w:val="28"/>
          <w:szCs w:val="28"/>
        </w:rPr>
        <w:t xml:space="preserve"> Báo cáo.</w:t>
      </w:r>
    </w:p>
    <w:p w:rsidR="00EF3BB7" w:rsidRPr="007B1C5F" w:rsidRDefault="008A21D9" w:rsidP="00BD0EB1">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Kiến nghị</w:t>
      </w:r>
      <w:r w:rsidR="003B13BA" w:rsidRPr="007B1C5F">
        <w:rPr>
          <w:rFonts w:ascii="Times New Roman" w:eastAsia="Times New Roman" w:hAnsi="Times New Roman" w:cs="Times New Roman"/>
          <w:sz w:val="28"/>
          <w:szCs w:val="28"/>
        </w:rPr>
        <w:t xml:space="preserve"> thực thi</w:t>
      </w:r>
      <w:r w:rsidR="00BE4070">
        <w:rPr>
          <w:rFonts w:ascii="Times New Roman" w:eastAsia="Times New Roman" w:hAnsi="Times New Roman" w:cs="Times New Roman"/>
          <w:sz w:val="28"/>
          <w:szCs w:val="28"/>
        </w:rPr>
        <w:t>:</w:t>
      </w:r>
      <w:r w:rsidRPr="007B1C5F">
        <w:rPr>
          <w:rFonts w:ascii="Times New Roman" w:eastAsia="Times New Roman" w:hAnsi="Times New Roman" w:cs="Times New Roman"/>
          <w:sz w:val="28"/>
          <w:szCs w:val="28"/>
        </w:rPr>
        <w:t xml:space="preserve"> </w:t>
      </w:r>
      <w:r w:rsidR="006B6452" w:rsidRPr="007B1C5F">
        <w:rPr>
          <w:rFonts w:ascii="Times New Roman" w:eastAsia="Times New Roman" w:hAnsi="Times New Roman" w:cs="Times New Roman"/>
          <w:sz w:val="28"/>
          <w:szCs w:val="28"/>
        </w:rPr>
        <w:t>Xây dựng Thông tư của Bộ trưởng quy định chế độ báo cáo định kỳ, trong đó</w:t>
      </w:r>
      <w:r w:rsidR="006B6452" w:rsidRPr="007B1C5F" w:rsidDel="006B6452">
        <w:rPr>
          <w:rFonts w:ascii="Times New Roman" w:eastAsia="Times New Roman" w:hAnsi="Times New Roman" w:cs="Times New Roman"/>
          <w:sz w:val="28"/>
          <w:szCs w:val="28"/>
        </w:rPr>
        <w:t xml:space="preserve"> </w:t>
      </w:r>
      <w:r w:rsidRPr="007B1C5F">
        <w:rPr>
          <w:rFonts w:ascii="Times New Roman" w:eastAsia="Times New Roman" w:hAnsi="Times New Roman" w:cs="Times New Roman"/>
          <w:sz w:val="28"/>
          <w:szCs w:val="28"/>
        </w:rPr>
        <w:t xml:space="preserve">quy định thời điểm chốt số liệu của báo cáo là </w:t>
      </w:r>
      <w:r w:rsidR="003B13BA" w:rsidRPr="007B1C5F">
        <w:rPr>
          <w:rFonts w:ascii="Times New Roman" w:eastAsia="Times New Roman" w:hAnsi="Times New Roman" w:cs="Times New Roman"/>
          <w:sz w:val="28"/>
          <w:szCs w:val="28"/>
        </w:rPr>
        <w:t xml:space="preserve">ngày </w:t>
      </w:r>
      <w:r w:rsidRPr="007B1C5F">
        <w:rPr>
          <w:rFonts w:ascii="Times New Roman" w:eastAsia="Times New Roman" w:hAnsi="Times New Roman" w:cs="Times New Roman"/>
          <w:sz w:val="28"/>
          <w:szCs w:val="28"/>
        </w:rPr>
        <w:t>15/12 hàng năm; mẫu đề cương Báo cáo và biểu mẫu số liệu kèm theo Báo cáo</w:t>
      </w:r>
      <w:r w:rsidR="00BD0EB1">
        <w:rPr>
          <w:rFonts w:ascii="Times New Roman" w:eastAsia="Times New Roman" w:hAnsi="Times New Roman" w:cs="Times New Roman"/>
          <w:sz w:val="28"/>
          <w:szCs w:val="28"/>
        </w:rPr>
        <w:t>; quy định bổ sung hình thức báo cáo qua phần mềm điện tử.</w:t>
      </w:r>
    </w:p>
    <w:p w:rsidR="00C37196" w:rsidRPr="007B1C5F" w:rsidRDefault="00C37196" w:rsidP="00C554FF">
      <w:pPr>
        <w:spacing w:before="120" w:after="120" w:line="240" w:lineRule="auto"/>
        <w:jc w:val="both"/>
        <w:rPr>
          <w:rFonts w:ascii="Times New Roman" w:eastAsia="Times New Roman" w:hAnsi="Times New Roman" w:cs="Times New Roman"/>
          <w:b/>
          <w:sz w:val="28"/>
          <w:szCs w:val="28"/>
        </w:rPr>
      </w:pPr>
      <w:r w:rsidRPr="007B1C5F">
        <w:rPr>
          <w:rFonts w:ascii="Times New Roman" w:eastAsia="Times New Roman" w:hAnsi="Times New Roman" w:cs="Times New Roman"/>
          <w:b/>
          <w:sz w:val="28"/>
          <w:szCs w:val="28"/>
        </w:rPr>
        <w:t>III. CHẾ ĐỘ BÁO CÁO ĐỊNH KỲ ĐỀ NGHỊ GIỮ NGUYÊN</w:t>
      </w:r>
    </w:p>
    <w:p w:rsidR="00C37196" w:rsidRPr="007B1C5F" w:rsidRDefault="00C37196"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1. Báo cáo tình hình thực hiện hoạt động thẩm định kết quả thực hiện nhiệm vụ KH&amp;CN không sử dụng NSNN</w:t>
      </w:r>
      <w:r w:rsidR="009B73F1" w:rsidRPr="007B1C5F">
        <w:rPr>
          <w:rFonts w:ascii="Times New Roman" w:eastAsia="Times New Roman" w:hAnsi="Times New Roman" w:cs="Times New Roman"/>
          <w:i/>
          <w:sz w:val="28"/>
          <w:szCs w:val="28"/>
        </w:rPr>
        <w:t xml:space="preserve"> (STT 8,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C37196" w:rsidRPr="007B1C5F" w:rsidRDefault="00C37196"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2. Báo cáo tổng kết, đánh giá tình hình thẩm định cơ sở khoa học và thẩm định công nghệ</w:t>
      </w:r>
      <w:r w:rsidR="009B73F1" w:rsidRPr="007B1C5F">
        <w:rPr>
          <w:rFonts w:ascii="Times New Roman" w:eastAsia="Times New Roman" w:hAnsi="Times New Roman" w:cs="Times New Roman"/>
          <w:i/>
          <w:sz w:val="28"/>
          <w:szCs w:val="28"/>
        </w:rPr>
        <w:t xml:space="preserve"> (STT 9,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C37196" w:rsidRPr="007B1C5F" w:rsidRDefault="00C37196"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3. Báo cáo kết quả đánh giá trình độ công nghệ sản xuất </w:t>
      </w:r>
      <w:r w:rsidR="009B73F1" w:rsidRPr="007B1C5F">
        <w:rPr>
          <w:rFonts w:ascii="Times New Roman" w:eastAsia="Times New Roman" w:hAnsi="Times New Roman" w:cs="Times New Roman"/>
          <w:i/>
          <w:sz w:val="28"/>
          <w:szCs w:val="28"/>
        </w:rPr>
        <w:t xml:space="preserve">(STT 10,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C37196" w:rsidRPr="007B1C5F" w:rsidRDefault="00C37196"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 xml:space="preserve">4. Báo cáo Kế hoạch hoạt động hàng năm của ngành KH&amp;CN </w:t>
      </w:r>
      <w:r w:rsidR="009B73F1" w:rsidRPr="007B1C5F">
        <w:rPr>
          <w:rFonts w:ascii="Times New Roman" w:eastAsia="Times New Roman" w:hAnsi="Times New Roman" w:cs="Times New Roman"/>
          <w:i/>
          <w:sz w:val="28"/>
          <w:szCs w:val="28"/>
        </w:rPr>
        <w:t xml:space="preserve">(STT 12,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9B73F1" w:rsidRPr="007B1C5F" w:rsidRDefault="00C37196"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5. Báo cáo kết quả thực hiện cơ chế tự chủ của tổ chức KH&amp;CN công lập thuộc quyền quản lý</w:t>
      </w:r>
      <w:r w:rsidR="009B73F1" w:rsidRPr="007B1C5F">
        <w:rPr>
          <w:rFonts w:ascii="Times New Roman" w:eastAsia="Times New Roman" w:hAnsi="Times New Roman" w:cs="Times New Roman"/>
          <w:i/>
          <w:sz w:val="28"/>
          <w:szCs w:val="28"/>
        </w:rPr>
        <w:t xml:space="preserve"> (STT 13,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62353F" w:rsidRPr="007B1C5F" w:rsidRDefault="0062353F"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6. Báo cáo kết quả hoạt động tiếp nhận công bố, chứng nhận đủ điều kiện sử dụng dấu định lượng trên nhãn hàng đóng gói sẵn; tình hình và kết quả kiểm tra lượng củ</w:t>
      </w:r>
      <w:r w:rsidR="009B73F1" w:rsidRPr="007B1C5F">
        <w:rPr>
          <w:rFonts w:ascii="Times New Roman" w:eastAsia="Times New Roman" w:hAnsi="Times New Roman" w:cs="Times New Roman"/>
          <w:i/>
          <w:sz w:val="28"/>
          <w:szCs w:val="28"/>
        </w:rPr>
        <w:t xml:space="preserve">a hàng đóng gói sẵn trên địa bàn (STT 23, Phụ lục I kèm </w:t>
      </w:r>
      <w:proofErr w:type="gramStart"/>
      <w:r w:rsidR="009B73F1" w:rsidRPr="007B1C5F">
        <w:rPr>
          <w:rFonts w:ascii="Times New Roman" w:eastAsia="Times New Roman" w:hAnsi="Times New Roman" w:cs="Times New Roman"/>
          <w:i/>
          <w:sz w:val="28"/>
          <w:szCs w:val="28"/>
        </w:rPr>
        <w:t>theo</w:t>
      </w:r>
      <w:proofErr w:type="gramEnd"/>
      <w:r w:rsidR="009B73F1" w:rsidRPr="007B1C5F">
        <w:rPr>
          <w:rFonts w:ascii="Times New Roman" w:eastAsia="Times New Roman" w:hAnsi="Times New Roman" w:cs="Times New Roman"/>
          <w:i/>
          <w:sz w:val="28"/>
          <w:szCs w:val="28"/>
        </w:rPr>
        <w:t xml:space="preserve"> Quyết định số 2628/QĐ-BKHCN ngày 29/9/2017)</w:t>
      </w:r>
    </w:p>
    <w:p w:rsidR="0062353F" w:rsidRPr="007B1C5F" w:rsidRDefault="0062353F" w:rsidP="009B73F1">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7. Báo cáo tình hình thực hiện kiểm định đối chứng, đề xuất về số lượng phương tiện đo phải được kiểm định đối chứng, tổ chức được chỉ định thực hiện kiểm định đối chứng trên địa bàn địa phương</w:t>
      </w:r>
      <w:r w:rsidR="009B73F1" w:rsidRPr="007B1C5F">
        <w:rPr>
          <w:rFonts w:ascii="Times New Roman" w:eastAsia="Times New Roman" w:hAnsi="Times New Roman" w:cs="Times New Roman"/>
          <w:i/>
          <w:sz w:val="28"/>
          <w:szCs w:val="28"/>
        </w:rPr>
        <w:t xml:space="preserve"> (STT 24, Phụ lục I kèm theo Quyết định số 2628/QĐ-BKHCN ngày 29/9/2017)</w:t>
      </w:r>
    </w:p>
    <w:p w:rsidR="0062235E" w:rsidRPr="007B1C5F" w:rsidRDefault="009B73F1" w:rsidP="0062235E">
      <w:pPr>
        <w:spacing w:before="120" w:after="120" w:line="240" w:lineRule="auto"/>
        <w:ind w:firstLine="720"/>
        <w:jc w:val="both"/>
        <w:rPr>
          <w:rFonts w:ascii="Times New Roman" w:eastAsia="Times New Roman" w:hAnsi="Times New Roman" w:cs="Times New Roman"/>
          <w:i/>
          <w:sz w:val="28"/>
          <w:szCs w:val="28"/>
        </w:rPr>
      </w:pPr>
      <w:r w:rsidRPr="007B1C5F">
        <w:rPr>
          <w:rFonts w:ascii="Times New Roman" w:eastAsia="Times New Roman" w:hAnsi="Times New Roman" w:cs="Times New Roman"/>
          <w:i/>
          <w:sz w:val="28"/>
          <w:szCs w:val="28"/>
        </w:rPr>
        <w:t>8</w:t>
      </w:r>
      <w:r w:rsidR="0062235E" w:rsidRPr="007B1C5F">
        <w:rPr>
          <w:rFonts w:ascii="Times New Roman" w:eastAsia="Times New Roman" w:hAnsi="Times New Roman" w:cs="Times New Roman"/>
          <w:i/>
          <w:sz w:val="28"/>
          <w:szCs w:val="28"/>
        </w:rPr>
        <w:t xml:space="preserve">. Báo cáo chuyên đề về tình hình cải thiện chỉ số ĐMST (GII) (STT 37, Phụ lục I kèm </w:t>
      </w:r>
      <w:proofErr w:type="gramStart"/>
      <w:r w:rsidR="0062235E" w:rsidRPr="007B1C5F">
        <w:rPr>
          <w:rFonts w:ascii="Times New Roman" w:eastAsia="Times New Roman" w:hAnsi="Times New Roman" w:cs="Times New Roman"/>
          <w:i/>
          <w:sz w:val="28"/>
          <w:szCs w:val="28"/>
        </w:rPr>
        <w:t>theo</w:t>
      </w:r>
      <w:proofErr w:type="gramEnd"/>
      <w:r w:rsidR="0062235E" w:rsidRPr="007B1C5F">
        <w:rPr>
          <w:rFonts w:ascii="Times New Roman" w:eastAsia="Times New Roman" w:hAnsi="Times New Roman" w:cs="Times New Roman"/>
          <w:i/>
          <w:sz w:val="28"/>
          <w:szCs w:val="28"/>
        </w:rPr>
        <w:t xml:space="preserve"> Quyết định số 2628/QĐ-BKHCN ngày 29/9/2017)</w:t>
      </w:r>
    </w:p>
    <w:p w:rsidR="009B73F1" w:rsidRPr="007B1C5F" w:rsidRDefault="009B73F1" w:rsidP="0062235E">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Lý do: Các báo cáo này thực sự rất cần thiết, bảo đảm cung cấp thông tin, số liệu một cách đầy đủ, chính xác, phục vụ tốt cho công tác quản lý nhà nước của Bộ Khoa học và Công nghệ. Các báo cáo nêu trên đều được quy định tại các văn bản quy phạm pháp luật, quy định rõ tần suất báo cáo, thời điểm chốt số liệu, </w:t>
      </w:r>
      <w:r w:rsidR="00F3145F" w:rsidRPr="007B1C5F">
        <w:rPr>
          <w:rFonts w:ascii="Times New Roman" w:eastAsia="Times New Roman" w:hAnsi="Times New Roman" w:cs="Times New Roman"/>
          <w:sz w:val="28"/>
          <w:szCs w:val="28"/>
        </w:rPr>
        <w:t xml:space="preserve">mẫu </w:t>
      </w:r>
      <w:r w:rsidRPr="007B1C5F">
        <w:rPr>
          <w:rFonts w:ascii="Times New Roman" w:eastAsia="Times New Roman" w:hAnsi="Times New Roman" w:cs="Times New Roman"/>
          <w:sz w:val="28"/>
          <w:szCs w:val="28"/>
        </w:rPr>
        <w:t>đề cương báo cáo và biểu mẫu số liệu kèm theo.</w:t>
      </w:r>
      <w:r w:rsidR="001447D0" w:rsidRPr="007B1C5F">
        <w:rPr>
          <w:rFonts w:ascii="Times New Roman" w:eastAsia="Times New Roman" w:hAnsi="Times New Roman" w:cs="Times New Roman"/>
          <w:sz w:val="28"/>
          <w:szCs w:val="28"/>
        </w:rPr>
        <w:t>/.</w:t>
      </w:r>
      <w:r w:rsidRPr="007B1C5F">
        <w:rPr>
          <w:rFonts w:ascii="Times New Roman" w:eastAsia="Times New Roman" w:hAnsi="Times New Roman" w:cs="Times New Roman"/>
          <w:sz w:val="28"/>
          <w:szCs w:val="28"/>
        </w:rPr>
        <w:t xml:space="preserve"> </w:t>
      </w:r>
    </w:p>
    <w:p w:rsidR="001447D0" w:rsidRPr="007B1C5F" w:rsidRDefault="000E582A" w:rsidP="00F72DD6">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7" type="#_x0000_t32" style="position:absolute;left:0;text-align:left;margin-left:173.25pt;margin-top:20.65pt;width:120pt;height:0;z-index:251659264" o:connectortype="straight"/>
        </w:pict>
      </w:r>
    </w:p>
    <w:p w:rsidR="0062235E" w:rsidRPr="007B1C5F" w:rsidRDefault="0062235E" w:rsidP="00C554FF">
      <w:pPr>
        <w:spacing w:before="120" w:after="120" w:line="240" w:lineRule="auto"/>
        <w:jc w:val="both"/>
        <w:rPr>
          <w:rFonts w:ascii="Times New Roman" w:eastAsia="Times New Roman" w:hAnsi="Times New Roman" w:cs="Times New Roman"/>
          <w:sz w:val="28"/>
          <w:szCs w:val="28"/>
        </w:rPr>
      </w:pPr>
    </w:p>
    <w:p w:rsidR="0062353F" w:rsidRPr="007B1C5F" w:rsidRDefault="0062353F" w:rsidP="00C554FF">
      <w:pPr>
        <w:spacing w:before="120" w:after="120" w:line="240" w:lineRule="auto"/>
        <w:jc w:val="both"/>
        <w:rPr>
          <w:rFonts w:ascii="Times New Roman" w:eastAsia="Times New Roman" w:hAnsi="Times New Roman" w:cs="Times New Roman"/>
          <w:sz w:val="28"/>
          <w:szCs w:val="28"/>
        </w:rPr>
      </w:pPr>
    </w:p>
    <w:p w:rsidR="0062353F" w:rsidRPr="007B1C5F" w:rsidRDefault="0062353F" w:rsidP="00C554FF">
      <w:pPr>
        <w:spacing w:before="120" w:after="120" w:line="240" w:lineRule="auto"/>
        <w:jc w:val="both"/>
        <w:rPr>
          <w:rFonts w:ascii="Times New Roman" w:eastAsia="Times New Roman" w:hAnsi="Times New Roman" w:cs="Times New Roman"/>
          <w:sz w:val="28"/>
          <w:szCs w:val="28"/>
        </w:rPr>
      </w:pPr>
    </w:p>
    <w:p w:rsidR="00C37196" w:rsidRPr="007B1C5F" w:rsidRDefault="00C37196" w:rsidP="00C554FF">
      <w:pPr>
        <w:spacing w:before="120" w:after="120" w:line="240" w:lineRule="auto"/>
        <w:jc w:val="both"/>
        <w:rPr>
          <w:rFonts w:ascii="Times New Roman" w:eastAsia="Times New Roman" w:hAnsi="Times New Roman" w:cs="Times New Roman"/>
          <w:sz w:val="28"/>
          <w:szCs w:val="28"/>
        </w:rPr>
      </w:pPr>
    </w:p>
    <w:p w:rsidR="009960F4" w:rsidRPr="007B1C5F" w:rsidRDefault="009960F4" w:rsidP="00C554FF">
      <w:pPr>
        <w:spacing w:before="120" w:after="120"/>
        <w:jc w:val="both"/>
        <w:rPr>
          <w:rFonts w:ascii="Times New Roman" w:eastAsia="Times New Roman" w:hAnsi="Times New Roman" w:cs="Times New Roman"/>
          <w:sz w:val="28"/>
          <w:szCs w:val="28"/>
        </w:rPr>
      </w:pPr>
    </w:p>
    <w:p w:rsidR="00767747" w:rsidRPr="007B1C5F" w:rsidRDefault="00767747" w:rsidP="00C554FF">
      <w:pPr>
        <w:spacing w:before="120" w:after="120" w:line="240" w:lineRule="auto"/>
        <w:ind w:firstLine="720"/>
        <w:jc w:val="both"/>
        <w:rPr>
          <w:rFonts w:ascii="Times New Roman" w:eastAsia="Times New Roman" w:hAnsi="Times New Roman" w:cs="Times New Roman"/>
          <w:sz w:val="28"/>
          <w:szCs w:val="28"/>
        </w:rPr>
      </w:pPr>
      <w:r w:rsidRPr="007B1C5F">
        <w:rPr>
          <w:rFonts w:ascii="Times New Roman" w:eastAsia="Times New Roman" w:hAnsi="Times New Roman" w:cs="Times New Roman"/>
          <w:sz w:val="28"/>
          <w:szCs w:val="28"/>
        </w:rPr>
        <w:t xml:space="preserve"> </w:t>
      </w:r>
    </w:p>
    <w:p w:rsidR="00767747" w:rsidRPr="007B1C5F" w:rsidRDefault="00767747" w:rsidP="00C554FF">
      <w:pPr>
        <w:spacing w:before="120" w:after="120" w:line="240" w:lineRule="auto"/>
        <w:ind w:firstLine="720"/>
        <w:jc w:val="both"/>
        <w:rPr>
          <w:rFonts w:ascii="Times New Roman" w:hAnsi="Times New Roman" w:cs="Times New Roman"/>
          <w:b/>
          <w:sz w:val="28"/>
          <w:szCs w:val="28"/>
        </w:rPr>
      </w:pPr>
    </w:p>
    <w:p w:rsidR="007B1C5F" w:rsidRPr="007B1C5F" w:rsidRDefault="007B1C5F">
      <w:pPr>
        <w:spacing w:before="120" w:after="120" w:line="240" w:lineRule="auto"/>
        <w:ind w:firstLine="720"/>
        <w:jc w:val="both"/>
        <w:rPr>
          <w:rFonts w:ascii="Times New Roman" w:hAnsi="Times New Roman" w:cs="Times New Roman"/>
          <w:b/>
          <w:sz w:val="28"/>
          <w:szCs w:val="28"/>
        </w:rPr>
      </w:pPr>
    </w:p>
    <w:sectPr w:rsidR="007B1C5F" w:rsidRPr="007B1C5F" w:rsidSect="00E328A2">
      <w:footerReference w:type="default" r:id="rId7"/>
      <w:pgSz w:w="11909" w:h="16834" w:code="9"/>
      <w:pgMar w:top="1152" w:right="1008"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160" w:rsidRDefault="00AF0160" w:rsidP="0092635C">
      <w:pPr>
        <w:spacing w:after="0" w:line="240" w:lineRule="auto"/>
      </w:pPr>
      <w:r>
        <w:separator/>
      </w:r>
    </w:p>
  </w:endnote>
  <w:endnote w:type="continuationSeparator" w:id="0">
    <w:p w:rsidR="00AF0160" w:rsidRDefault="00AF0160" w:rsidP="00926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altName w:val="Calisto MT"/>
    <w:panose1 w:val="0204050305040603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970469"/>
      <w:docPartObj>
        <w:docPartGallery w:val="Page Numbers (Bottom of Page)"/>
        <w:docPartUnique/>
      </w:docPartObj>
    </w:sdtPr>
    <w:sdtContent>
      <w:p w:rsidR="00246CE4" w:rsidRDefault="000E582A" w:rsidP="0052074D">
        <w:pPr>
          <w:pStyle w:val="Footer"/>
          <w:jc w:val="center"/>
        </w:pPr>
        <w:r w:rsidRPr="0052074D">
          <w:rPr>
            <w:rFonts w:ascii="Times New Roman" w:hAnsi="Times New Roman" w:cs="Times New Roman"/>
            <w:sz w:val="26"/>
            <w:szCs w:val="26"/>
          </w:rPr>
          <w:fldChar w:fldCharType="begin"/>
        </w:r>
        <w:r w:rsidR="00246CE4" w:rsidRPr="0052074D">
          <w:rPr>
            <w:rFonts w:ascii="Times New Roman" w:hAnsi="Times New Roman" w:cs="Times New Roman"/>
            <w:sz w:val="26"/>
            <w:szCs w:val="26"/>
          </w:rPr>
          <w:instrText xml:space="preserve"> PAGE   \* MERGEFORMAT </w:instrText>
        </w:r>
        <w:r w:rsidRPr="0052074D">
          <w:rPr>
            <w:rFonts w:ascii="Times New Roman" w:hAnsi="Times New Roman" w:cs="Times New Roman"/>
            <w:sz w:val="26"/>
            <w:szCs w:val="26"/>
          </w:rPr>
          <w:fldChar w:fldCharType="separate"/>
        </w:r>
        <w:r w:rsidR="009F2636">
          <w:rPr>
            <w:rFonts w:ascii="Times New Roman" w:hAnsi="Times New Roman" w:cs="Times New Roman"/>
            <w:noProof/>
            <w:sz w:val="26"/>
            <w:szCs w:val="26"/>
          </w:rPr>
          <w:t>12</w:t>
        </w:r>
        <w:r w:rsidRPr="0052074D">
          <w:rPr>
            <w:rFonts w:ascii="Times New Roman" w:hAnsi="Times New Roman" w:cs="Times New Roman"/>
            <w:sz w:val="26"/>
            <w:szCs w:val="26"/>
          </w:rPr>
          <w:fldChar w:fldCharType="end"/>
        </w:r>
      </w:p>
    </w:sdtContent>
  </w:sdt>
  <w:p w:rsidR="00246CE4" w:rsidRDefault="00246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160" w:rsidRDefault="00AF0160" w:rsidP="0092635C">
      <w:pPr>
        <w:spacing w:after="0" w:line="240" w:lineRule="auto"/>
      </w:pPr>
      <w:r>
        <w:separator/>
      </w:r>
    </w:p>
  </w:footnote>
  <w:footnote w:type="continuationSeparator" w:id="0">
    <w:p w:rsidR="00AF0160" w:rsidRDefault="00AF0160" w:rsidP="00926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8BE"/>
    <w:multiLevelType w:val="multilevel"/>
    <w:tmpl w:val="116A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C92653"/>
    <w:multiLevelType w:val="multilevel"/>
    <w:tmpl w:val="1A9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E2D55"/>
    <w:multiLevelType w:val="hybridMultilevel"/>
    <w:tmpl w:val="D5A6DC38"/>
    <w:lvl w:ilvl="0" w:tplc="64D82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C749C"/>
    <w:multiLevelType w:val="multilevel"/>
    <w:tmpl w:val="8660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5676E3"/>
    <w:multiLevelType w:val="multilevel"/>
    <w:tmpl w:val="52A6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9D57AB"/>
    <w:multiLevelType w:val="multilevel"/>
    <w:tmpl w:val="10F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9D3327"/>
    <w:rsid w:val="0001376B"/>
    <w:rsid w:val="0003157C"/>
    <w:rsid w:val="00040C84"/>
    <w:rsid w:val="000516DA"/>
    <w:rsid w:val="00070033"/>
    <w:rsid w:val="00071463"/>
    <w:rsid w:val="00074528"/>
    <w:rsid w:val="000916DB"/>
    <w:rsid w:val="000B24CA"/>
    <w:rsid w:val="000B2EFE"/>
    <w:rsid w:val="000B600E"/>
    <w:rsid w:val="000C31E8"/>
    <w:rsid w:val="000C42AB"/>
    <w:rsid w:val="000D13E9"/>
    <w:rsid w:val="000E582A"/>
    <w:rsid w:val="000E6DBC"/>
    <w:rsid w:val="000E7167"/>
    <w:rsid w:val="000F4743"/>
    <w:rsid w:val="001447D0"/>
    <w:rsid w:val="001454A6"/>
    <w:rsid w:val="001866C9"/>
    <w:rsid w:val="00187265"/>
    <w:rsid w:val="00195963"/>
    <w:rsid w:val="00196DCC"/>
    <w:rsid w:val="001A282F"/>
    <w:rsid w:val="001B1E8D"/>
    <w:rsid w:val="001B26B1"/>
    <w:rsid w:val="001B438D"/>
    <w:rsid w:val="001B459A"/>
    <w:rsid w:val="001C7F0C"/>
    <w:rsid w:val="001D2401"/>
    <w:rsid w:val="001E1689"/>
    <w:rsid w:val="001E2959"/>
    <w:rsid w:val="001F150B"/>
    <w:rsid w:val="00201A2D"/>
    <w:rsid w:val="002027CA"/>
    <w:rsid w:val="002200D7"/>
    <w:rsid w:val="002306FA"/>
    <w:rsid w:val="00246CE4"/>
    <w:rsid w:val="002700B3"/>
    <w:rsid w:val="002A3A13"/>
    <w:rsid w:val="002C208A"/>
    <w:rsid w:val="002D7BB5"/>
    <w:rsid w:val="002F716D"/>
    <w:rsid w:val="00307574"/>
    <w:rsid w:val="00320405"/>
    <w:rsid w:val="00322218"/>
    <w:rsid w:val="00346ED4"/>
    <w:rsid w:val="003537B5"/>
    <w:rsid w:val="00376066"/>
    <w:rsid w:val="003813B4"/>
    <w:rsid w:val="003B0232"/>
    <w:rsid w:val="003B13BA"/>
    <w:rsid w:val="003F4603"/>
    <w:rsid w:val="00402E70"/>
    <w:rsid w:val="00430F6E"/>
    <w:rsid w:val="00436F2B"/>
    <w:rsid w:val="00460F69"/>
    <w:rsid w:val="00475A0D"/>
    <w:rsid w:val="004A0C9C"/>
    <w:rsid w:val="004B7D2B"/>
    <w:rsid w:val="004C2FF7"/>
    <w:rsid w:val="004C34F9"/>
    <w:rsid w:val="00505C5D"/>
    <w:rsid w:val="00506262"/>
    <w:rsid w:val="0052074D"/>
    <w:rsid w:val="00521BA7"/>
    <w:rsid w:val="0057230A"/>
    <w:rsid w:val="00581A96"/>
    <w:rsid w:val="005921F8"/>
    <w:rsid w:val="005936F5"/>
    <w:rsid w:val="005B0160"/>
    <w:rsid w:val="005B70C7"/>
    <w:rsid w:val="005C3933"/>
    <w:rsid w:val="005C534D"/>
    <w:rsid w:val="005D508A"/>
    <w:rsid w:val="005E4214"/>
    <w:rsid w:val="005F15FE"/>
    <w:rsid w:val="0060205E"/>
    <w:rsid w:val="00603248"/>
    <w:rsid w:val="00605864"/>
    <w:rsid w:val="0062235E"/>
    <w:rsid w:val="0062353F"/>
    <w:rsid w:val="00633080"/>
    <w:rsid w:val="00642861"/>
    <w:rsid w:val="00652077"/>
    <w:rsid w:val="00653B3A"/>
    <w:rsid w:val="0065751D"/>
    <w:rsid w:val="006749A0"/>
    <w:rsid w:val="00695761"/>
    <w:rsid w:val="006B6452"/>
    <w:rsid w:val="006C2B81"/>
    <w:rsid w:val="006D40DB"/>
    <w:rsid w:val="006F72F7"/>
    <w:rsid w:val="00701928"/>
    <w:rsid w:val="007267D9"/>
    <w:rsid w:val="00767747"/>
    <w:rsid w:val="007B1C5F"/>
    <w:rsid w:val="007F689B"/>
    <w:rsid w:val="008079F3"/>
    <w:rsid w:val="008264D3"/>
    <w:rsid w:val="00860341"/>
    <w:rsid w:val="00861C24"/>
    <w:rsid w:val="008647EF"/>
    <w:rsid w:val="00866270"/>
    <w:rsid w:val="008771E4"/>
    <w:rsid w:val="00887490"/>
    <w:rsid w:val="00893034"/>
    <w:rsid w:val="008A19DC"/>
    <w:rsid w:val="008A21D9"/>
    <w:rsid w:val="008B0552"/>
    <w:rsid w:val="008B2B7F"/>
    <w:rsid w:val="008C30E8"/>
    <w:rsid w:val="008D6DBE"/>
    <w:rsid w:val="00901312"/>
    <w:rsid w:val="0092635C"/>
    <w:rsid w:val="009275EF"/>
    <w:rsid w:val="00927CEB"/>
    <w:rsid w:val="009321BD"/>
    <w:rsid w:val="009358D8"/>
    <w:rsid w:val="0097506D"/>
    <w:rsid w:val="00987465"/>
    <w:rsid w:val="009951CE"/>
    <w:rsid w:val="009952C8"/>
    <w:rsid w:val="009960F4"/>
    <w:rsid w:val="009B0470"/>
    <w:rsid w:val="009B73F1"/>
    <w:rsid w:val="009B762D"/>
    <w:rsid w:val="009C47C9"/>
    <w:rsid w:val="009D3327"/>
    <w:rsid w:val="009E174F"/>
    <w:rsid w:val="009E3504"/>
    <w:rsid w:val="009F0591"/>
    <w:rsid w:val="009F2636"/>
    <w:rsid w:val="009F4F96"/>
    <w:rsid w:val="00A301A0"/>
    <w:rsid w:val="00A40D08"/>
    <w:rsid w:val="00A86B13"/>
    <w:rsid w:val="00A94F6C"/>
    <w:rsid w:val="00A95DD0"/>
    <w:rsid w:val="00AB566F"/>
    <w:rsid w:val="00AB6AEA"/>
    <w:rsid w:val="00AC4AFA"/>
    <w:rsid w:val="00AD48C8"/>
    <w:rsid w:val="00AE224D"/>
    <w:rsid w:val="00AF0160"/>
    <w:rsid w:val="00AF57D0"/>
    <w:rsid w:val="00B105EA"/>
    <w:rsid w:val="00B2155D"/>
    <w:rsid w:val="00B35D2B"/>
    <w:rsid w:val="00B5324C"/>
    <w:rsid w:val="00BA77F8"/>
    <w:rsid w:val="00BC6783"/>
    <w:rsid w:val="00BD0EB1"/>
    <w:rsid w:val="00BD2FBA"/>
    <w:rsid w:val="00BD77ED"/>
    <w:rsid w:val="00BE4070"/>
    <w:rsid w:val="00C02575"/>
    <w:rsid w:val="00C27506"/>
    <w:rsid w:val="00C37196"/>
    <w:rsid w:val="00C54583"/>
    <w:rsid w:val="00C554FF"/>
    <w:rsid w:val="00C613CE"/>
    <w:rsid w:val="00C70043"/>
    <w:rsid w:val="00C744F5"/>
    <w:rsid w:val="00C92E36"/>
    <w:rsid w:val="00C95C7E"/>
    <w:rsid w:val="00CA42A4"/>
    <w:rsid w:val="00CB18CA"/>
    <w:rsid w:val="00CB7DE0"/>
    <w:rsid w:val="00CD0CD2"/>
    <w:rsid w:val="00CD37F2"/>
    <w:rsid w:val="00CD6A2D"/>
    <w:rsid w:val="00CF32B0"/>
    <w:rsid w:val="00CF7053"/>
    <w:rsid w:val="00D011E4"/>
    <w:rsid w:val="00D64F1E"/>
    <w:rsid w:val="00D75A9A"/>
    <w:rsid w:val="00D76141"/>
    <w:rsid w:val="00D82066"/>
    <w:rsid w:val="00D83452"/>
    <w:rsid w:val="00D83B15"/>
    <w:rsid w:val="00D90124"/>
    <w:rsid w:val="00D94FEC"/>
    <w:rsid w:val="00DA77F0"/>
    <w:rsid w:val="00E00793"/>
    <w:rsid w:val="00E22DE3"/>
    <w:rsid w:val="00E328A2"/>
    <w:rsid w:val="00E33D36"/>
    <w:rsid w:val="00E33F18"/>
    <w:rsid w:val="00E63A42"/>
    <w:rsid w:val="00E71D16"/>
    <w:rsid w:val="00E7497C"/>
    <w:rsid w:val="00E74EAB"/>
    <w:rsid w:val="00E83BF2"/>
    <w:rsid w:val="00E87852"/>
    <w:rsid w:val="00E905A0"/>
    <w:rsid w:val="00EA1041"/>
    <w:rsid w:val="00EA24C5"/>
    <w:rsid w:val="00EA7A53"/>
    <w:rsid w:val="00EC4CDC"/>
    <w:rsid w:val="00ED2D5A"/>
    <w:rsid w:val="00ED3DFF"/>
    <w:rsid w:val="00EF3BB7"/>
    <w:rsid w:val="00F00179"/>
    <w:rsid w:val="00F045C4"/>
    <w:rsid w:val="00F14A4F"/>
    <w:rsid w:val="00F3145F"/>
    <w:rsid w:val="00F72DD6"/>
    <w:rsid w:val="00F84CAD"/>
    <w:rsid w:val="00F87830"/>
    <w:rsid w:val="00FF099D"/>
    <w:rsid w:val="00FF7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75"/>
  </w:style>
  <w:style w:type="paragraph" w:styleId="Heading1">
    <w:name w:val="heading 1"/>
    <w:basedOn w:val="Normal"/>
    <w:link w:val="Heading1Char"/>
    <w:uiPriority w:val="9"/>
    <w:qFormat/>
    <w:rsid w:val="00CD6A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53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A2D"/>
    <w:rPr>
      <w:rFonts w:ascii="Times New Roman" w:eastAsia="Times New Roman" w:hAnsi="Times New Roman" w:cs="Times New Roman"/>
      <w:b/>
      <w:bCs/>
      <w:kern w:val="36"/>
      <w:sz w:val="48"/>
      <w:szCs w:val="48"/>
    </w:rPr>
  </w:style>
  <w:style w:type="paragraph" w:styleId="NormalWeb">
    <w:name w:val="Normal (Web)"/>
    <w:basedOn w:val="Normal"/>
    <w:unhideWhenUsed/>
    <w:rsid w:val="00CD6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A2D"/>
    <w:rPr>
      <w:b/>
      <w:bCs/>
    </w:rPr>
  </w:style>
  <w:style w:type="character" w:styleId="Hyperlink">
    <w:name w:val="Hyperlink"/>
    <w:basedOn w:val="DefaultParagraphFont"/>
    <w:uiPriority w:val="99"/>
    <w:unhideWhenUsed/>
    <w:rsid w:val="00CD6A2D"/>
    <w:rPr>
      <w:color w:val="0000FF"/>
      <w:u w:val="single"/>
    </w:rPr>
  </w:style>
  <w:style w:type="character" w:customStyle="1" w:styleId="skimlinks-unlinked">
    <w:name w:val="skimlinks-unlinked"/>
    <w:basedOn w:val="DefaultParagraphFont"/>
    <w:rsid w:val="00CD6A2D"/>
  </w:style>
  <w:style w:type="character" w:customStyle="1" w:styleId="Heading2Char">
    <w:name w:val="Heading 2 Char"/>
    <w:basedOn w:val="DefaultParagraphFont"/>
    <w:link w:val="Heading2"/>
    <w:uiPriority w:val="9"/>
    <w:semiHidden/>
    <w:rsid w:val="005C534D"/>
    <w:rPr>
      <w:rFonts w:asciiTheme="majorHAnsi" w:eastAsiaTheme="majorEastAsia" w:hAnsiTheme="majorHAnsi" w:cstheme="majorBidi"/>
      <w:b/>
      <w:bCs/>
      <w:color w:val="4F81BD" w:themeColor="accent1"/>
      <w:sz w:val="26"/>
      <w:szCs w:val="26"/>
    </w:rPr>
  </w:style>
  <w:style w:type="paragraph" w:customStyle="1" w:styleId="entry-meta">
    <w:name w:val="entry-meta"/>
    <w:basedOn w:val="Normal"/>
    <w:rsid w:val="005C53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49A0"/>
    <w:rPr>
      <w:i/>
      <w:iCs/>
    </w:rPr>
  </w:style>
  <w:style w:type="paragraph" w:customStyle="1" w:styleId="rtejustify">
    <w:name w:val="rtejustify"/>
    <w:basedOn w:val="Normal"/>
    <w:rsid w:val="006749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4214"/>
    <w:pPr>
      <w:ind w:left="720"/>
      <w:contextualSpacing/>
    </w:pPr>
  </w:style>
  <w:style w:type="paragraph" w:customStyle="1" w:styleId="DefaultParagraphFontParaCharCharCharCharChar">
    <w:name w:val="Default Paragraph Font Para Char Char Char Char Char"/>
    <w:autoRedefine/>
    <w:rsid w:val="00F00179"/>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semiHidden/>
    <w:unhideWhenUsed/>
    <w:rsid w:val="009263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35C"/>
  </w:style>
  <w:style w:type="paragraph" w:styleId="Footer">
    <w:name w:val="footer"/>
    <w:basedOn w:val="Normal"/>
    <w:link w:val="FooterChar"/>
    <w:uiPriority w:val="99"/>
    <w:unhideWhenUsed/>
    <w:rsid w:val="00926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5C"/>
  </w:style>
  <w:style w:type="character" w:styleId="CommentReference">
    <w:name w:val="annotation reference"/>
    <w:basedOn w:val="DefaultParagraphFont"/>
    <w:uiPriority w:val="99"/>
    <w:semiHidden/>
    <w:unhideWhenUsed/>
    <w:rsid w:val="00FF7D1C"/>
    <w:rPr>
      <w:sz w:val="16"/>
      <w:szCs w:val="16"/>
    </w:rPr>
  </w:style>
  <w:style w:type="paragraph" w:styleId="CommentText">
    <w:name w:val="annotation text"/>
    <w:basedOn w:val="Normal"/>
    <w:link w:val="CommentTextChar"/>
    <w:uiPriority w:val="99"/>
    <w:semiHidden/>
    <w:unhideWhenUsed/>
    <w:rsid w:val="00FF7D1C"/>
    <w:pPr>
      <w:spacing w:line="240" w:lineRule="auto"/>
    </w:pPr>
    <w:rPr>
      <w:sz w:val="20"/>
      <w:szCs w:val="20"/>
    </w:rPr>
  </w:style>
  <w:style w:type="character" w:customStyle="1" w:styleId="CommentTextChar">
    <w:name w:val="Comment Text Char"/>
    <w:basedOn w:val="DefaultParagraphFont"/>
    <w:link w:val="CommentText"/>
    <w:uiPriority w:val="99"/>
    <w:semiHidden/>
    <w:rsid w:val="00FF7D1C"/>
    <w:rPr>
      <w:sz w:val="20"/>
      <w:szCs w:val="20"/>
    </w:rPr>
  </w:style>
  <w:style w:type="paragraph" w:styleId="CommentSubject">
    <w:name w:val="annotation subject"/>
    <w:basedOn w:val="CommentText"/>
    <w:next w:val="CommentText"/>
    <w:link w:val="CommentSubjectChar"/>
    <w:uiPriority w:val="99"/>
    <w:semiHidden/>
    <w:unhideWhenUsed/>
    <w:rsid w:val="00FF7D1C"/>
    <w:rPr>
      <w:b/>
      <w:bCs/>
    </w:rPr>
  </w:style>
  <w:style w:type="character" w:customStyle="1" w:styleId="CommentSubjectChar">
    <w:name w:val="Comment Subject Char"/>
    <w:basedOn w:val="CommentTextChar"/>
    <w:link w:val="CommentSubject"/>
    <w:uiPriority w:val="99"/>
    <w:semiHidden/>
    <w:rsid w:val="00FF7D1C"/>
    <w:rPr>
      <w:b/>
      <w:bCs/>
    </w:rPr>
  </w:style>
  <w:style w:type="paragraph" w:styleId="BalloonText">
    <w:name w:val="Balloon Text"/>
    <w:basedOn w:val="Normal"/>
    <w:link w:val="BalloonTextChar"/>
    <w:uiPriority w:val="99"/>
    <w:semiHidden/>
    <w:unhideWhenUsed/>
    <w:rsid w:val="00FF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3581">
      <w:bodyDiv w:val="1"/>
      <w:marLeft w:val="0"/>
      <w:marRight w:val="0"/>
      <w:marTop w:val="0"/>
      <w:marBottom w:val="0"/>
      <w:divBdr>
        <w:top w:val="none" w:sz="0" w:space="0" w:color="auto"/>
        <w:left w:val="none" w:sz="0" w:space="0" w:color="auto"/>
        <w:bottom w:val="none" w:sz="0" w:space="0" w:color="auto"/>
        <w:right w:val="none" w:sz="0" w:space="0" w:color="auto"/>
      </w:divBdr>
    </w:div>
    <w:div w:id="54205732">
      <w:bodyDiv w:val="1"/>
      <w:marLeft w:val="0"/>
      <w:marRight w:val="0"/>
      <w:marTop w:val="0"/>
      <w:marBottom w:val="0"/>
      <w:divBdr>
        <w:top w:val="none" w:sz="0" w:space="0" w:color="auto"/>
        <w:left w:val="none" w:sz="0" w:space="0" w:color="auto"/>
        <w:bottom w:val="none" w:sz="0" w:space="0" w:color="auto"/>
        <w:right w:val="none" w:sz="0" w:space="0" w:color="auto"/>
      </w:divBdr>
    </w:div>
    <w:div w:id="70472367">
      <w:bodyDiv w:val="1"/>
      <w:marLeft w:val="0"/>
      <w:marRight w:val="0"/>
      <w:marTop w:val="0"/>
      <w:marBottom w:val="0"/>
      <w:divBdr>
        <w:top w:val="none" w:sz="0" w:space="0" w:color="auto"/>
        <w:left w:val="none" w:sz="0" w:space="0" w:color="auto"/>
        <w:bottom w:val="none" w:sz="0" w:space="0" w:color="auto"/>
        <w:right w:val="none" w:sz="0" w:space="0" w:color="auto"/>
      </w:divBdr>
    </w:div>
    <w:div w:id="128086523">
      <w:bodyDiv w:val="1"/>
      <w:marLeft w:val="0"/>
      <w:marRight w:val="0"/>
      <w:marTop w:val="0"/>
      <w:marBottom w:val="0"/>
      <w:divBdr>
        <w:top w:val="none" w:sz="0" w:space="0" w:color="auto"/>
        <w:left w:val="none" w:sz="0" w:space="0" w:color="auto"/>
        <w:bottom w:val="none" w:sz="0" w:space="0" w:color="auto"/>
        <w:right w:val="none" w:sz="0" w:space="0" w:color="auto"/>
      </w:divBdr>
    </w:div>
    <w:div w:id="135343907">
      <w:bodyDiv w:val="1"/>
      <w:marLeft w:val="0"/>
      <w:marRight w:val="0"/>
      <w:marTop w:val="0"/>
      <w:marBottom w:val="0"/>
      <w:divBdr>
        <w:top w:val="none" w:sz="0" w:space="0" w:color="auto"/>
        <w:left w:val="none" w:sz="0" w:space="0" w:color="auto"/>
        <w:bottom w:val="none" w:sz="0" w:space="0" w:color="auto"/>
        <w:right w:val="none" w:sz="0" w:space="0" w:color="auto"/>
      </w:divBdr>
    </w:div>
    <w:div w:id="191919136">
      <w:bodyDiv w:val="1"/>
      <w:marLeft w:val="0"/>
      <w:marRight w:val="0"/>
      <w:marTop w:val="0"/>
      <w:marBottom w:val="0"/>
      <w:divBdr>
        <w:top w:val="none" w:sz="0" w:space="0" w:color="auto"/>
        <w:left w:val="none" w:sz="0" w:space="0" w:color="auto"/>
        <w:bottom w:val="none" w:sz="0" w:space="0" w:color="auto"/>
        <w:right w:val="none" w:sz="0" w:space="0" w:color="auto"/>
      </w:divBdr>
    </w:div>
    <w:div w:id="209146039">
      <w:bodyDiv w:val="1"/>
      <w:marLeft w:val="0"/>
      <w:marRight w:val="0"/>
      <w:marTop w:val="0"/>
      <w:marBottom w:val="0"/>
      <w:divBdr>
        <w:top w:val="none" w:sz="0" w:space="0" w:color="auto"/>
        <w:left w:val="none" w:sz="0" w:space="0" w:color="auto"/>
        <w:bottom w:val="none" w:sz="0" w:space="0" w:color="auto"/>
        <w:right w:val="none" w:sz="0" w:space="0" w:color="auto"/>
      </w:divBdr>
    </w:div>
    <w:div w:id="223807189">
      <w:bodyDiv w:val="1"/>
      <w:marLeft w:val="0"/>
      <w:marRight w:val="0"/>
      <w:marTop w:val="0"/>
      <w:marBottom w:val="0"/>
      <w:divBdr>
        <w:top w:val="none" w:sz="0" w:space="0" w:color="auto"/>
        <w:left w:val="none" w:sz="0" w:space="0" w:color="auto"/>
        <w:bottom w:val="none" w:sz="0" w:space="0" w:color="auto"/>
        <w:right w:val="none" w:sz="0" w:space="0" w:color="auto"/>
      </w:divBdr>
    </w:div>
    <w:div w:id="313917448">
      <w:bodyDiv w:val="1"/>
      <w:marLeft w:val="0"/>
      <w:marRight w:val="0"/>
      <w:marTop w:val="0"/>
      <w:marBottom w:val="0"/>
      <w:divBdr>
        <w:top w:val="none" w:sz="0" w:space="0" w:color="auto"/>
        <w:left w:val="none" w:sz="0" w:space="0" w:color="auto"/>
        <w:bottom w:val="none" w:sz="0" w:space="0" w:color="auto"/>
        <w:right w:val="none" w:sz="0" w:space="0" w:color="auto"/>
      </w:divBdr>
    </w:div>
    <w:div w:id="412774372">
      <w:bodyDiv w:val="1"/>
      <w:marLeft w:val="0"/>
      <w:marRight w:val="0"/>
      <w:marTop w:val="0"/>
      <w:marBottom w:val="0"/>
      <w:divBdr>
        <w:top w:val="none" w:sz="0" w:space="0" w:color="auto"/>
        <w:left w:val="none" w:sz="0" w:space="0" w:color="auto"/>
        <w:bottom w:val="none" w:sz="0" w:space="0" w:color="auto"/>
        <w:right w:val="none" w:sz="0" w:space="0" w:color="auto"/>
      </w:divBdr>
    </w:div>
    <w:div w:id="532303299">
      <w:bodyDiv w:val="1"/>
      <w:marLeft w:val="0"/>
      <w:marRight w:val="0"/>
      <w:marTop w:val="0"/>
      <w:marBottom w:val="0"/>
      <w:divBdr>
        <w:top w:val="none" w:sz="0" w:space="0" w:color="auto"/>
        <w:left w:val="none" w:sz="0" w:space="0" w:color="auto"/>
        <w:bottom w:val="none" w:sz="0" w:space="0" w:color="auto"/>
        <w:right w:val="none" w:sz="0" w:space="0" w:color="auto"/>
      </w:divBdr>
    </w:div>
    <w:div w:id="630330093">
      <w:bodyDiv w:val="1"/>
      <w:marLeft w:val="0"/>
      <w:marRight w:val="0"/>
      <w:marTop w:val="0"/>
      <w:marBottom w:val="0"/>
      <w:divBdr>
        <w:top w:val="none" w:sz="0" w:space="0" w:color="auto"/>
        <w:left w:val="none" w:sz="0" w:space="0" w:color="auto"/>
        <w:bottom w:val="none" w:sz="0" w:space="0" w:color="auto"/>
        <w:right w:val="none" w:sz="0" w:space="0" w:color="auto"/>
      </w:divBdr>
    </w:div>
    <w:div w:id="658272143">
      <w:bodyDiv w:val="1"/>
      <w:marLeft w:val="0"/>
      <w:marRight w:val="0"/>
      <w:marTop w:val="0"/>
      <w:marBottom w:val="0"/>
      <w:divBdr>
        <w:top w:val="none" w:sz="0" w:space="0" w:color="auto"/>
        <w:left w:val="none" w:sz="0" w:space="0" w:color="auto"/>
        <w:bottom w:val="none" w:sz="0" w:space="0" w:color="auto"/>
        <w:right w:val="none" w:sz="0" w:space="0" w:color="auto"/>
      </w:divBdr>
    </w:div>
    <w:div w:id="791241693">
      <w:bodyDiv w:val="1"/>
      <w:marLeft w:val="0"/>
      <w:marRight w:val="0"/>
      <w:marTop w:val="0"/>
      <w:marBottom w:val="0"/>
      <w:divBdr>
        <w:top w:val="none" w:sz="0" w:space="0" w:color="auto"/>
        <w:left w:val="none" w:sz="0" w:space="0" w:color="auto"/>
        <w:bottom w:val="none" w:sz="0" w:space="0" w:color="auto"/>
        <w:right w:val="none" w:sz="0" w:space="0" w:color="auto"/>
      </w:divBdr>
    </w:div>
    <w:div w:id="820316379">
      <w:bodyDiv w:val="1"/>
      <w:marLeft w:val="0"/>
      <w:marRight w:val="0"/>
      <w:marTop w:val="0"/>
      <w:marBottom w:val="0"/>
      <w:divBdr>
        <w:top w:val="none" w:sz="0" w:space="0" w:color="auto"/>
        <w:left w:val="none" w:sz="0" w:space="0" w:color="auto"/>
        <w:bottom w:val="none" w:sz="0" w:space="0" w:color="auto"/>
        <w:right w:val="none" w:sz="0" w:space="0" w:color="auto"/>
      </w:divBdr>
    </w:div>
    <w:div w:id="829639920">
      <w:bodyDiv w:val="1"/>
      <w:marLeft w:val="0"/>
      <w:marRight w:val="0"/>
      <w:marTop w:val="0"/>
      <w:marBottom w:val="0"/>
      <w:divBdr>
        <w:top w:val="none" w:sz="0" w:space="0" w:color="auto"/>
        <w:left w:val="none" w:sz="0" w:space="0" w:color="auto"/>
        <w:bottom w:val="none" w:sz="0" w:space="0" w:color="auto"/>
        <w:right w:val="none" w:sz="0" w:space="0" w:color="auto"/>
      </w:divBdr>
    </w:div>
    <w:div w:id="915700942">
      <w:bodyDiv w:val="1"/>
      <w:marLeft w:val="0"/>
      <w:marRight w:val="0"/>
      <w:marTop w:val="0"/>
      <w:marBottom w:val="0"/>
      <w:divBdr>
        <w:top w:val="none" w:sz="0" w:space="0" w:color="auto"/>
        <w:left w:val="none" w:sz="0" w:space="0" w:color="auto"/>
        <w:bottom w:val="none" w:sz="0" w:space="0" w:color="auto"/>
        <w:right w:val="none" w:sz="0" w:space="0" w:color="auto"/>
      </w:divBdr>
    </w:div>
    <w:div w:id="928080062">
      <w:bodyDiv w:val="1"/>
      <w:marLeft w:val="0"/>
      <w:marRight w:val="0"/>
      <w:marTop w:val="0"/>
      <w:marBottom w:val="0"/>
      <w:divBdr>
        <w:top w:val="none" w:sz="0" w:space="0" w:color="auto"/>
        <w:left w:val="none" w:sz="0" w:space="0" w:color="auto"/>
        <w:bottom w:val="none" w:sz="0" w:space="0" w:color="auto"/>
        <w:right w:val="none" w:sz="0" w:space="0" w:color="auto"/>
      </w:divBdr>
    </w:div>
    <w:div w:id="931351597">
      <w:bodyDiv w:val="1"/>
      <w:marLeft w:val="0"/>
      <w:marRight w:val="0"/>
      <w:marTop w:val="0"/>
      <w:marBottom w:val="0"/>
      <w:divBdr>
        <w:top w:val="none" w:sz="0" w:space="0" w:color="auto"/>
        <w:left w:val="none" w:sz="0" w:space="0" w:color="auto"/>
        <w:bottom w:val="none" w:sz="0" w:space="0" w:color="auto"/>
        <w:right w:val="none" w:sz="0" w:space="0" w:color="auto"/>
      </w:divBdr>
    </w:div>
    <w:div w:id="965549439">
      <w:bodyDiv w:val="1"/>
      <w:marLeft w:val="0"/>
      <w:marRight w:val="0"/>
      <w:marTop w:val="0"/>
      <w:marBottom w:val="0"/>
      <w:divBdr>
        <w:top w:val="none" w:sz="0" w:space="0" w:color="auto"/>
        <w:left w:val="none" w:sz="0" w:space="0" w:color="auto"/>
        <w:bottom w:val="none" w:sz="0" w:space="0" w:color="auto"/>
        <w:right w:val="none" w:sz="0" w:space="0" w:color="auto"/>
      </w:divBdr>
    </w:div>
    <w:div w:id="987393648">
      <w:bodyDiv w:val="1"/>
      <w:marLeft w:val="0"/>
      <w:marRight w:val="0"/>
      <w:marTop w:val="0"/>
      <w:marBottom w:val="0"/>
      <w:divBdr>
        <w:top w:val="none" w:sz="0" w:space="0" w:color="auto"/>
        <w:left w:val="none" w:sz="0" w:space="0" w:color="auto"/>
        <w:bottom w:val="none" w:sz="0" w:space="0" w:color="auto"/>
        <w:right w:val="none" w:sz="0" w:space="0" w:color="auto"/>
      </w:divBdr>
    </w:div>
    <w:div w:id="1011761363">
      <w:bodyDiv w:val="1"/>
      <w:marLeft w:val="0"/>
      <w:marRight w:val="0"/>
      <w:marTop w:val="0"/>
      <w:marBottom w:val="0"/>
      <w:divBdr>
        <w:top w:val="none" w:sz="0" w:space="0" w:color="auto"/>
        <w:left w:val="none" w:sz="0" w:space="0" w:color="auto"/>
        <w:bottom w:val="none" w:sz="0" w:space="0" w:color="auto"/>
        <w:right w:val="none" w:sz="0" w:space="0" w:color="auto"/>
      </w:divBdr>
      <w:divsChild>
        <w:div w:id="1499031315">
          <w:marLeft w:val="0"/>
          <w:marRight w:val="346"/>
          <w:marTop w:val="0"/>
          <w:marBottom w:val="0"/>
          <w:divBdr>
            <w:top w:val="none" w:sz="0" w:space="0" w:color="auto"/>
            <w:left w:val="none" w:sz="0" w:space="0" w:color="auto"/>
            <w:bottom w:val="none" w:sz="0" w:space="0" w:color="auto"/>
            <w:right w:val="none" w:sz="0" w:space="0" w:color="auto"/>
          </w:divBdr>
        </w:div>
        <w:div w:id="1099522937">
          <w:marLeft w:val="0"/>
          <w:marRight w:val="346"/>
          <w:marTop w:val="0"/>
          <w:marBottom w:val="0"/>
          <w:divBdr>
            <w:top w:val="none" w:sz="0" w:space="0" w:color="auto"/>
            <w:left w:val="none" w:sz="0" w:space="0" w:color="auto"/>
            <w:bottom w:val="none" w:sz="0" w:space="0" w:color="auto"/>
            <w:right w:val="none" w:sz="0" w:space="0" w:color="auto"/>
          </w:divBdr>
          <w:divsChild>
            <w:div w:id="252057423">
              <w:marLeft w:val="0"/>
              <w:marRight w:val="0"/>
              <w:marTop w:val="0"/>
              <w:marBottom w:val="0"/>
              <w:divBdr>
                <w:top w:val="none" w:sz="0" w:space="0" w:color="auto"/>
                <w:left w:val="none" w:sz="0" w:space="0" w:color="auto"/>
                <w:bottom w:val="none" w:sz="0" w:space="0" w:color="auto"/>
                <w:right w:val="none" w:sz="0" w:space="0" w:color="auto"/>
              </w:divBdr>
              <w:divsChild>
                <w:div w:id="17701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1148">
      <w:bodyDiv w:val="1"/>
      <w:marLeft w:val="0"/>
      <w:marRight w:val="0"/>
      <w:marTop w:val="0"/>
      <w:marBottom w:val="0"/>
      <w:divBdr>
        <w:top w:val="none" w:sz="0" w:space="0" w:color="auto"/>
        <w:left w:val="none" w:sz="0" w:space="0" w:color="auto"/>
        <w:bottom w:val="none" w:sz="0" w:space="0" w:color="auto"/>
        <w:right w:val="none" w:sz="0" w:space="0" w:color="auto"/>
      </w:divBdr>
    </w:div>
    <w:div w:id="1126702490">
      <w:bodyDiv w:val="1"/>
      <w:marLeft w:val="0"/>
      <w:marRight w:val="0"/>
      <w:marTop w:val="0"/>
      <w:marBottom w:val="0"/>
      <w:divBdr>
        <w:top w:val="none" w:sz="0" w:space="0" w:color="auto"/>
        <w:left w:val="none" w:sz="0" w:space="0" w:color="auto"/>
        <w:bottom w:val="none" w:sz="0" w:space="0" w:color="auto"/>
        <w:right w:val="none" w:sz="0" w:space="0" w:color="auto"/>
      </w:divBdr>
    </w:div>
    <w:div w:id="1133331670">
      <w:bodyDiv w:val="1"/>
      <w:marLeft w:val="0"/>
      <w:marRight w:val="0"/>
      <w:marTop w:val="0"/>
      <w:marBottom w:val="0"/>
      <w:divBdr>
        <w:top w:val="none" w:sz="0" w:space="0" w:color="auto"/>
        <w:left w:val="none" w:sz="0" w:space="0" w:color="auto"/>
        <w:bottom w:val="none" w:sz="0" w:space="0" w:color="auto"/>
        <w:right w:val="none" w:sz="0" w:space="0" w:color="auto"/>
      </w:divBdr>
    </w:div>
    <w:div w:id="1219508564">
      <w:bodyDiv w:val="1"/>
      <w:marLeft w:val="0"/>
      <w:marRight w:val="0"/>
      <w:marTop w:val="0"/>
      <w:marBottom w:val="0"/>
      <w:divBdr>
        <w:top w:val="none" w:sz="0" w:space="0" w:color="auto"/>
        <w:left w:val="none" w:sz="0" w:space="0" w:color="auto"/>
        <w:bottom w:val="none" w:sz="0" w:space="0" w:color="auto"/>
        <w:right w:val="none" w:sz="0" w:space="0" w:color="auto"/>
      </w:divBdr>
    </w:div>
    <w:div w:id="1396582780">
      <w:bodyDiv w:val="1"/>
      <w:marLeft w:val="0"/>
      <w:marRight w:val="0"/>
      <w:marTop w:val="0"/>
      <w:marBottom w:val="0"/>
      <w:divBdr>
        <w:top w:val="none" w:sz="0" w:space="0" w:color="auto"/>
        <w:left w:val="none" w:sz="0" w:space="0" w:color="auto"/>
        <w:bottom w:val="none" w:sz="0" w:space="0" w:color="auto"/>
        <w:right w:val="none" w:sz="0" w:space="0" w:color="auto"/>
      </w:divBdr>
    </w:div>
    <w:div w:id="1480347957">
      <w:bodyDiv w:val="1"/>
      <w:marLeft w:val="0"/>
      <w:marRight w:val="0"/>
      <w:marTop w:val="0"/>
      <w:marBottom w:val="0"/>
      <w:divBdr>
        <w:top w:val="none" w:sz="0" w:space="0" w:color="auto"/>
        <w:left w:val="none" w:sz="0" w:space="0" w:color="auto"/>
        <w:bottom w:val="none" w:sz="0" w:space="0" w:color="auto"/>
        <w:right w:val="none" w:sz="0" w:space="0" w:color="auto"/>
      </w:divBdr>
    </w:div>
    <w:div w:id="1586379713">
      <w:bodyDiv w:val="1"/>
      <w:marLeft w:val="0"/>
      <w:marRight w:val="0"/>
      <w:marTop w:val="0"/>
      <w:marBottom w:val="0"/>
      <w:divBdr>
        <w:top w:val="none" w:sz="0" w:space="0" w:color="auto"/>
        <w:left w:val="none" w:sz="0" w:space="0" w:color="auto"/>
        <w:bottom w:val="none" w:sz="0" w:space="0" w:color="auto"/>
        <w:right w:val="none" w:sz="0" w:space="0" w:color="auto"/>
      </w:divBdr>
    </w:div>
    <w:div w:id="1606115880">
      <w:bodyDiv w:val="1"/>
      <w:marLeft w:val="0"/>
      <w:marRight w:val="0"/>
      <w:marTop w:val="0"/>
      <w:marBottom w:val="0"/>
      <w:divBdr>
        <w:top w:val="none" w:sz="0" w:space="0" w:color="auto"/>
        <w:left w:val="none" w:sz="0" w:space="0" w:color="auto"/>
        <w:bottom w:val="none" w:sz="0" w:space="0" w:color="auto"/>
        <w:right w:val="none" w:sz="0" w:space="0" w:color="auto"/>
      </w:divBdr>
    </w:div>
    <w:div w:id="1618413832">
      <w:bodyDiv w:val="1"/>
      <w:marLeft w:val="0"/>
      <w:marRight w:val="0"/>
      <w:marTop w:val="0"/>
      <w:marBottom w:val="0"/>
      <w:divBdr>
        <w:top w:val="none" w:sz="0" w:space="0" w:color="auto"/>
        <w:left w:val="none" w:sz="0" w:space="0" w:color="auto"/>
        <w:bottom w:val="none" w:sz="0" w:space="0" w:color="auto"/>
        <w:right w:val="none" w:sz="0" w:space="0" w:color="auto"/>
      </w:divBdr>
    </w:div>
    <w:div w:id="1650473382">
      <w:bodyDiv w:val="1"/>
      <w:marLeft w:val="0"/>
      <w:marRight w:val="0"/>
      <w:marTop w:val="0"/>
      <w:marBottom w:val="0"/>
      <w:divBdr>
        <w:top w:val="none" w:sz="0" w:space="0" w:color="auto"/>
        <w:left w:val="none" w:sz="0" w:space="0" w:color="auto"/>
        <w:bottom w:val="none" w:sz="0" w:space="0" w:color="auto"/>
        <w:right w:val="none" w:sz="0" w:space="0" w:color="auto"/>
      </w:divBdr>
    </w:div>
    <w:div w:id="1666279154">
      <w:bodyDiv w:val="1"/>
      <w:marLeft w:val="0"/>
      <w:marRight w:val="0"/>
      <w:marTop w:val="0"/>
      <w:marBottom w:val="0"/>
      <w:divBdr>
        <w:top w:val="none" w:sz="0" w:space="0" w:color="auto"/>
        <w:left w:val="none" w:sz="0" w:space="0" w:color="auto"/>
        <w:bottom w:val="none" w:sz="0" w:space="0" w:color="auto"/>
        <w:right w:val="none" w:sz="0" w:space="0" w:color="auto"/>
      </w:divBdr>
    </w:div>
    <w:div w:id="1670281953">
      <w:bodyDiv w:val="1"/>
      <w:marLeft w:val="0"/>
      <w:marRight w:val="0"/>
      <w:marTop w:val="0"/>
      <w:marBottom w:val="0"/>
      <w:divBdr>
        <w:top w:val="none" w:sz="0" w:space="0" w:color="auto"/>
        <w:left w:val="none" w:sz="0" w:space="0" w:color="auto"/>
        <w:bottom w:val="none" w:sz="0" w:space="0" w:color="auto"/>
        <w:right w:val="none" w:sz="0" w:space="0" w:color="auto"/>
      </w:divBdr>
    </w:div>
    <w:div w:id="1688211603">
      <w:bodyDiv w:val="1"/>
      <w:marLeft w:val="0"/>
      <w:marRight w:val="0"/>
      <w:marTop w:val="0"/>
      <w:marBottom w:val="0"/>
      <w:divBdr>
        <w:top w:val="none" w:sz="0" w:space="0" w:color="auto"/>
        <w:left w:val="none" w:sz="0" w:space="0" w:color="auto"/>
        <w:bottom w:val="none" w:sz="0" w:space="0" w:color="auto"/>
        <w:right w:val="none" w:sz="0" w:space="0" w:color="auto"/>
      </w:divBdr>
    </w:div>
    <w:div w:id="1694528319">
      <w:bodyDiv w:val="1"/>
      <w:marLeft w:val="0"/>
      <w:marRight w:val="0"/>
      <w:marTop w:val="0"/>
      <w:marBottom w:val="0"/>
      <w:divBdr>
        <w:top w:val="none" w:sz="0" w:space="0" w:color="auto"/>
        <w:left w:val="none" w:sz="0" w:space="0" w:color="auto"/>
        <w:bottom w:val="none" w:sz="0" w:space="0" w:color="auto"/>
        <w:right w:val="none" w:sz="0" w:space="0" w:color="auto"/>
      </w:divBdr>
    </w:div>
    <w:div w:id="1727290121">
      <w:bodyDiv w:val="1"/>
      <w:marLeft w:val="0"/>
      <w:marRight w:val="0"/>
      <w:marTop w:val="0"/>
      <w:marBottom w:val="0"/>
      <w:divBdr>
        <w:top w:val="none" w:sz="0" w:space="0" w:color="auto"/>
        <w:left w:val="none" w:sz="0" w:space="0" w:color="auto"/>
        <w:bottom w:val="none" w:sz="0" w:space="0" w:color="auto"/>
        <w:right w:val="none" w:sz="0" w:space="0" w:color="auto"/>
      </w:divBdr>
    </w:div>
    <w:div w:id="1727678584">
      <w:bodyDiv w:val="1"/>
      <w:marLeft w:val="0"/>
      <w:marRight w:val="0"/>
      <w:marTop w:val="0"/>
      <w:marBottom w:val="0"/>
      <w:divBdr>
        <w:top w:val="none" w:sz="0" w:space="0" w:color="auto"/>
        <w:left w:val="none" w:sz="0" w:space="0" w:color="auto"/>
        <w:bottom w:val="none" w:sz="0" w:space="0" w:color="auto"/>
        <w:right w:val="none" w:sz="0" w:space="0" w:color="auto"/>
      </w:divBdr>
    </w:div>
    <w:div w:id="1763456629">
      <w:bodyDiv w:val="1"/>
      <w:marLeft w:val="0"/>
      <w:marRight w:val="0"/>
      <w:marTop w:val="0"/>
      <w:marBottom w:val="0"/>
      <w:divBdr>
        <w:top w:val="none" w:sz="0" w:space="0" w:color="auto"/>
        <w:left w:val="none" w:sz="0" w:space="0" w:color="auto"/>
        <w:bottom w:val="none" w:sz="0" w:space="0" w:color="auto"/>
        <w:right w:val="none" w:sz="0" w:space="0" w:color="auto"/>
      </w:divBdr>
      <w:divsChild>
        <w:div w:id="450514717">
          <w:marLeft w:val="0"/>
          <w:marRight w:val="346"/>
          <w:marTop w:val="0"/>
          <w:marBottom w:val="0"/>
          <w:divBdr>
            <w:top w:val="none" w:sz="0" w:space="0" w:color="auto"/>
            <w:left w:val="none" w:sz="0" w:space="0" w:color="auto"/>
            <w:bottom w:val="none" w:sz="0" w:space="0" w:color="auto"/>
            <w:right w:val="none" w:sz="0" w:space="0" w:color="auto"/>
          </w:divBdr>
        </w:div>
        <w:div w:id="1136877571">
          <w:marLeft w:val="0"/>
          <w:marRight w:val="346"/>
          <w:marTop w:val="0"/>
          <w:marBottom w:val="0"/>
          <w:divBdr>
            <w:top w:val="none" w:sz="0" w:space="0" w:color="auto"/>
            <w:left w:val="none" w:sz="0" w:space="0" w:color="auto"/>
            <w:bottom w:val="none" w:sz="0" w:space="0" w:color="auto"/>
            <w:right w:val="none" w:sz="0" w:space="0" w:color="auto"/>
          </w:divBdr>
          <w:divsChild>
            <w:div w:id="1565145794">
              <w:marLeft w:val="0"/>
              <w:marRight w:val="0"/>
              <w:marTop w:val="0"/>
              <w:marBottom w:val="173"/>
              <w:divBdr>
                <w:top w:val="none" w:sz="0" w:space="0" w:color="auto"/>
                <w:left w:val="none" w:sz="0" w:space="0" w:color="auto"/>
                <w:bottom w:val="single" w:sz="4" w:space="6" w:color="DDDDDD"/>
                <w:right w:val="none" w:sz="0" w:space="0" w:color="auto"/>
              </w:divBdr>
              <w:divsChild>
                <w:div w:id="7956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7977">
      <w:bodyDiv w:val="1"/>
      <w:marLeft w:val="0"/>
      <w:marRight w:val="0"/>
      <w:marTop w:val="0"/>
      <w:marBottom w:val="0"/>
      <w:divBdr>
        <w:top w:val="none" w:sz="0" w:space="0" w:color="auto"/>
        <w:left w:val="none" w:sz="0" w:space="0" w:color="auto"/>
        <w:bottom w:val="none" w:sz="0" w:space="0" w:color="auto"/>
        <w:right w:val="none" w:sz="0" w:space="0" w:color="auto"/>
      </w:divBdr>
    </w:div>
    <w:div w:id="1786920401">
      <w:bodyDiv w:val="1"/>
      <w:marLeft w:val="0"/>
      <w:marRight w:val="0"/>
      <w:marTop w:val="0"/>
      <w:marBottom w:val="0"/>
      <w:divBdr>
        <w:top w:val="none" w:sz="0" w:space="0" w:color="auto"/>
        <w:left w:val="none" w:sz="0" w:space="0" w:color="auto"/>
        <w:bottom w:val="none" w:sz="0" w:space="0" w:color="auto"/>
        <w:right w:val="none" w:sz="0" w:space="0" w:color="auto"/>
      </w:divBdr>
    </w:div>
    <w:div w:id="1798718697">
      <w:bodyDiv w:val="1"/>
      <w:marLeft w:val="0"/>
      <w:marRight w:val="0"/>
      <w:marTop w:val="0"/>
      <w:marBottom w:val="0"/>
      <w:divBdr>
        <w:top w:val="none" w:sz="0" w:space="0" w:color="auto"/>
        <w:left w:val="none" w:sz="0" w:space="0" w:color="auto"/>
        <w:bottom w:val="none" w:sz="0" w:space="0" w:color="auto"/>
        <w:right w:val="none" w:sz="0" w:space="0" w:color="auto"/>
      </w:divBdr>
    </w:div>
    <w:div w:id="1825584186">
      <w:bodyDiv w:val="1"/>
      <w:marLeft w:val="0"/>
      <w:marRight w:val="0"/>
      <w:marTop w:val="0"/>
      <w:marBottom w:val="0"/>
      <w:divBdr>
        <w:top w:val="none" w:sz="0" w:space="0" w:color="auto"/>
        <w:left w:val="none" w:sz="0" w:space="0" w:color="auto"/>
        <w:bottom w:val="none" w:sz="0" w:space="0" w:color="auto"/>
        <w:right w:val="none" w:sz="0" w:space="0" w:color="auto"/>
      </w:divBdr>
    </w:div>
    <w:div w:id="1866749636">
      <w:bodyDiv w:val="1"/>
      <w:marLeft w:val="0"/>
      <w:marRight w:val="0"/>
      <w:marTop w:val="0"/>
      <w:marBottom w:val="0"/>
      <w:divBdr>
        <w:top w:val="none" w:sz="0" w:space="0" w:color="auto"/>
        <w:left w:val="none" w:sz="0" w:space="0" w:color="auto"/>
        <w:bottom w:val="none" w:sz="0" w:space="0" w:color="auto"/>
        <w:right w:val="none" w:sz="0" w:space="0" w:color="auto"/>
      </w:divBdr>
    </w:div>
    <w:div w:id="1887058938">
      <w:bodyDiv w:val="1"/>
      <w:marLeft w:val="0"/>
      <w:marRight w:val="0"/>
      <w:marTop w:val="0"/>
      <w:marBottom w:val="0"/>
      <w:divBdr>
        <w:top w:val="none" w:sz="0" w:space="0" w:color="auto"/>
        <w:left w:val="none" w:sz="0" w:space="0" w:color="auto"/>
        <w:bottom w:val="none" w:sz="0" w:space="0" w:color="auto"/>
        <w:right w:val="none" w:sz="0" w:space="0" w:color="auto"/>
      </w:divBdr>
    </w:div>
    <w:div w:id="1916666282">
      <w:bodyDiv w:val="1"/>
      <w:marLeft w:val="0"/>
      <w:marRight w:val="0"/>
      <w:marTop w:val="0"/>
      <w:marBottom w:val="0"/>
      <w:divBdr>
        <w:top w:val="none" w:sz="0" w:space="0" w:color="auto"/>
        <w:left w:val="none" w:sz="0" w:space="0" w:color="auto"/>
        <w:bottom w:val="none" w:sz="0" w:space="0" w:color="auto"/>
        <w:right w:val="none" w:sz="0" w:space="0" w:color="auto"/>
      </w:divBdr>
    </w:div>
    <w:div w:id="1939605456">
      <w:bodyDiv w:val="1"/>
      <w:marLeft w:val="0"/>
      <w:marRight w:val="0"/>
      <w:marTop w:val="0"/>
      <w:marBottom w:val="0"/>
      <w:divBdr>
        <w:top w:val="none" w:sz="0" w:space="0" w:color="auto"/>
        <w:left w:val="none" w:sz="0" w:space="0" w:color="auto"/>
        <w:bottom w:val="none" w:sz="0" w:space="0" w:color="auto"/>
        <w:right w:val="none" w:sz="0" w:space="0" w:color="auto"/>
      </w:divBdr>
    </w:div>
    <w:div w:id="1956718628">
      <w:bodyDiv w:val="1"/>
      <w:marLeft w:val="0"/>
      <w:marRight w:val="0"/>
      <w:marTop w:val="0"/>
      <w:marBottom w:val="0"/>
      <w:divBdr>
        <w:top w:val="none" w:sz="0" w:space="0" w:color="auto"/>
        <w:left w:val="none" w:sz="0" w:space="0" w:color="auto"/>
        <w:bottom w:val="none" w:sz="0" w:space="0" w:color="auto"/>
        <w:right w:val="none" w:sz="0" w:space="0" w:color="auto"/>
      </w:divBdr>
    </w:div>
    <w:div w:id="1968392480">
      <w:bodyDiv w:val="1"/>
      <w:marLeft w:val="0"/>
      <w:marRight w:val="0"/>
      <w:marTop w:val="0"/>
      <w:marBottom w:val="0"/>
      <w:divBdr>
        <w:top w:val="none" w:sz="0" w:space="0" w:color="auto"/>
        <w:left w:val="none" w:sz="0" w:space="0" w:color="auto"/>
        <w:bottom w:val="none" w:sz="0" w:space="0" w:color="auto"/>
        <w:right w:val="none" w:sz="0" w:space="0" w:color="auto"/>
      </w:divBdr>
    </w:div>
    <w:div w:id="2024163378">
      <w:bodyDiv w:val="1"/>
      <w:marLeft w:val="0"/>
      <w:marRight w:val="0"/>
      <w:marTop w:val="0"/>
      <w:marBottom w:val="0"/>
      <w:divBdr>
        <w:top w:val="none" w:sz="0" w:space="0" w:color="auto"/>
        <w:left w:val="none" w:sz="0" w:space="0" w:color="auto"/>
        <w:bottom w:val="none" w:sz="0" w:space="0" w:color="auto"/>
        <w:right w:val="none" w:sz="0" w:space="0" w:color="auto"/>
      </w:divBdr>
    </w:div>
    <w:div w:id="20996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2018-04-06T03:35:00Z</cp:lastPrinted>
  <dcterms:created xsi:type="dcterms:W3CDTF">2018-04-05T08:23:00Z</dcterms:created>
  <dcterms:modified xsi:type="dcterms:W3CDTF">2018-04-06T03:36:00Z</dcterms:modified>
</cp:coreProperties>
</file>