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6F" w:rsidRPr="0071546F" w:rsidRDefault="0071546F" w:rsidP="0071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 xml:space="preserve">PHỤ LỤC: </w:t>
      </w:r>
    </w:p>
    <w:p w:rsidR="0071546F" w:rsidRDefault="0071546F" w:rsidP="0071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>DANH MỤC NHIỆM VỤ KHOA HỌC VÀ CÔNG NGHỆ THEO NGHỊ ĐỊNH THƯ ĐẶT HÀNG</w:t>
      </w:r>
    </w:p>
    <w:p w:rsidR="0071546F" w:rsidRPr="0071546F" w:rsidRDefault="0071546F" w:rsidP="0071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6F">
        <w:rPr>
          <w:rFonts w:ascii="Times New Roman" w:hAnsi="Times New Roman" w:cs="Times New Roman"/>
          <w:b/>
          <w:sz w:val="28"/>
          <w:szCs w:val="28"/>
        </w:rPr>
        <w:t xml:space="preserve">ĐỂ TUYỂN CHỌN THỰC HIỆN </w:t>
      </w:r>
      <w:r w:rsidR="00FD3C73">
        <w:rPr>
          <w:rFonts w:ascii="Times New Roman" w:hAnsi="Times New Roman" w:cs="Times New Roman"/>
          <w:b/>
          <w:sz w:val="28"/>
          <w:szCs w:val="28"/>
        </w:rPr>
        <w:t xml:space="preserve">TỪ NĂM </w:t>
      </w:r>
      <w:r w:rsidR="00EA06FB">
        <w:rPr>
          <w:rFonts w:ascii="Times New Roman" w:hAnsi="Times New Roman" w:cs="Times New Roman"/>
          <w:b/>
          <w:sz w:val="28"/>
          <w:szCs w:val="28"/>
        </w:rPr>
        <w:t>2019</w:t>
      </w:r>
    </w:p>
    <w:p w:rsidR="0071546F" w:rsidRDefault="00715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kèm theo Quyết định số </w:t>
      </w:r>
      <w:r w:rsidR="00481D1D">
        <w:rPr>
          <w:rFonts w:ascii="Times New Roman" w:hAnsi="Times New Roman" w:cs="Times New Roman"/>
          <w:i/>
          <w:sz w:val="28"/>
          <w:szCs w:val="28"/>
        </w:rPr>
        <w:t>1893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/QĐ-BKHCN ngày  </w:t>
      </w:r>
      <w:r w:rsidR="00DF5BF2">
        <w:rPr>
          <w:rFonts w:ascii="Times New Roman" w:hAnsi="Times New Roman" w:cs="Times New Roman"/>
          <w:i/>
          <w:sz w:val="28"/>
          <w:szCs w:val="28"/>
        </w:rPr>
        <w:t>05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DF5BF2">
        <w:rPr>
          <w:rFonts w:ascii="Times New Roman" w:hAnsi="Times New Roman" w:cs="Times New Roman"/>
          <w:i/>
          <w:sz w:val="28"/>
          <w:szCs w:val="28"/>
        </w:rPr>
        <w:t>7</w:t>
      </w:r>
      <w:r w:rsidRPr="0071546F">
        <w:rPr>
          <w:rFonts w:ascii="Times New Roman" w:hAnsi="Times New Roman" w:cs="Times New Roman"/>
          <w:i/>
          <w:sz w:val="28"/>
          <w:szCs w:val="28"/>
        </w:rPr>
        <w:t xml:space="preserve"> /2018 của Bộ trưởng Bộ Khoa họ</w:t>
      </w:r>
      <w:r w:rsidR="00FD3C73">
        <w:rPr>
          <w:rFonts w:ascii="Times New Roman" w:hAnsi="Times New Roman" w:cs="Times New Roman"/>
          <w:i/>
          <w:sz w:val="28"/>
          <w:szCs w:val="28"/>
        </w:rPr>
        <w:t>c và Công nghệ)</w:t>
      </w:r>
    </w:p>
    <w:tbl>
      <w:tblPr>
        <w:tblW w:w="149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529"/>
        <w:gridCol w:w="3991"/>
        <w:gridCol w:w="5387"/>
        <w:gridCol w:w="1134"/>
        <w:gridCol w:w="1134"/>
      </w:tblGrid>
      <w:tr w:rsidR="0071546F" w:rsidRPr="00960A6D" w:rsidTr="00FD3C73">
        <w:tc>
          <w:tcPr>
            <w:tcW w:w="763" w:type="dxa"/>
            <w:vAlign w:val="center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2529" w:type="dxa"/>
            <w:vAlign w:val="center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Tên nhiệm vụ NĐT</w:t>
            </w:r>
          </w:p>
        </w:tc>
        <w:tc>
          <w:tcPr>
            <w:tcW w:w="3991" w:type="dxa"/>
            <w:vAlign w:val="center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Định hướng mục tiêu</w:t>
            </w:r>
          </w:p>
        </w:tc>
        <w:tc>
          <w:tcPr>
            <w:tcW w:w="5387" w:type="dxa"/>
            <w:vAlign w:val="center"/>
          </w:tcPr>
          <w:p w:rsidR="0071546F" w:rsidRPr="00960A6D" w:rsidRDefault="00FD3C73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Yêu cầu đối với kết quả</w:t>
            </w:r>
          </w:p>
        </w:tc>
        <w:tc>
          <w:tcPr>
            <w:tcW w:w="1134" w:type="dxa"/>
            <w:vAlign w:val="center"/>
          </w:tcPr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>Phương thức</w:t>
            </w:r>
          </w:p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 xml:space="preserve"> tổ chức</w:t>
            </w:r>
          </w:p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it-IT" w:eastAsia="en-US"/>
              </w:rPr>
              <w:t xml:space="preserve"> thực hiện</w:t>
            </w:r>
          </w:p>
        </w:tc>
        <w:tc>
          <w:tcPr>
            <w:tcW w:w="1134" w:type="dxa"/>
            <w:vAlign w:val="center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en-US"/>
              </w:rPr>
              <w:t>Ghi chú</w:t>
            </w:r>
          </w:p>
        </w:tc>
      </w:tr>
      <w:tr w:rsidR="0071546F" w:rsidRPr="00960A6D" w:rsidTr="00FD3C73">
        <w:tc>
          <w:tcPr>
            <w:tcW w:w="763" w:type="dxa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9" w:type="dxa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91" w:type="dxa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</w:tcPr>
          <w:p w:rsidR="0071546F" w:rsidRPr="00960A6D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it-IT"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it-IT"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en-US"/>
              </w:rPr>
              <w:t>6</w:t>
            </w:r>
          </w:p>
        </w:tc>
      </w:tr>
      <w:tr w:rsidR="0071546F" w:rsidRPr="00D47B3F" w:rsidTr="00FD3C73">
        <w:tc>
          <w:tcPr>
            <w:tcW w:w="763" w:type="dxa"/>
          </w:tcPr>
          <w:p w:rsidR="0071546F" w:rsidRPr="00960A6D" w:rsidRDefault="0071546F" w:rsidP="007154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960A6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9" w:type="dxa"/>
          </w:tcPr>
          <w:p w:rsidR="0071546F" w:rsidRPr="00F12091" w:rsidRDefault="0071546F" w:rsidP="0071546F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12091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Phát triển công nghệ và quá trình 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để sản xuất khí nhiên liệu giàu</w:t>
            </w:r>
            <w:r w:rsidR="00EA06FB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 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hydro và hydrocac</w:t>
            </w:r>
            <w:r w:rsidRPr="00F12091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bon nhẹ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,</w:t>
            </w:r>
            <w:r w:rsidRPr="00D14DA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GB" w:eastAsia="en-US"/>
              </w:rPr>
              <w:t xml:space="preserve"> </w:t>
            </w:r>
            <w:r w:rsidRPr="00776AA6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nhiệt trị cao</w:t>
            </w:r>
            <w:r w:rsidRPr="00F12091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 bằng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 quá trình</w:t>
            </w:r>
            <w:r w:rsidRPr="00F12091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 reforming xúc tác chất bốc từ nhiệt phân sinh khối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. </w:t>
            </w:r>
          </w:p>
          <w:p w:rsidR="0071546F" w:rsidRPr="00F12091" w:rsidRDefault="0071546F" w:rsidP="0071546F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1546F" w:rsidRPr="00F12091" w:rsidRDefault="0071546F" w:rsidP="0071546F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1546F" w:rsidRPr="00F12091" w:rsidRDefault="0071546F" w:rsidP="0071546F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1546F" w:rsidRPr="00F12091" w:rsidRDefault="0071546F" w:rsidP="0071546F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</w:tcPr>
          <w:p w:rsidR="0071546F" w:rsidRPr="0035611F" w:rsidRDefault="0071546F" w:rsidP="0071546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 xml:space="preserve">- Làm chủ được công nghệ chuyển hóa chất bốc từ nhiệt phân sinh khối </w:t>
            </w:r>
            <w:r w:rsidRPr="00776A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có xúc tác ở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 </w:t>
            </w: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 xml:space="preserve">nhiệt độ thấp </w:t>
            </w:r>
            <w:r w:rsidRPr="0035611F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để sản xuất khí n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>hiên liệu giàu hydro và hydrocac</w:t>
            </w:r>
            <w:r w:rsidRPr="0035611F">
              <w:rPr>
                <w:rFonts w:ascii="Times New Roman" w:eastAsia="Times New Roman" w:hAnsi="Times New Roman"/>
                <w:sz w:val="28"/>
                <w:szCs w:val="28"/>
                <w:lang w:val="en-GB" w:eastAsia="en-US"/>
              </w:rPr>
              <w:t xml:space="preserve">bon nhẹ, </w:t>
            </w: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>nhiệt trị cao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>;</w:t>
            </w: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 xml:space="preserve">  </w:t>
            </w:r>
          </w:p>
          <w:p w:rsidR="0071546F" w:rsidRPr="00D47B3F" w:rsidRDefault="0071546F" w:rsidP="0071546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 xml:space="preserve">- Xây dựng được quy trình công nghệ chế tạo xúc tác reforming trên cơ sở Ni với chất mang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>từ than nâu;</w:t>
            </w:r>
          </w:p>
          <w:p w:rsidR="0071546F" w:rsidRPr="00D47B3F" w:rsidRDefault="0071546F" w:rsidP="0071546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3561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  <w:t xml:space="preserve"> - Làm chủ thiết kế hệ thiết bị 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nhiệt phân sinh khối và chuyển hoá chất bốc ;</w:t>
            </w:r>
          </w:p>
          <w:p w:rsidR="0071546F" w:rsidRPr="002B1546" w:rsidRDefault="0071546F" w:rsidP="0071546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- Chế tạo được hệ thiết bị nhiệt phân sinh khối và chuyển hoá chất bốc 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 xml:space="preserve">để sản xuất khí nhiên 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lastRenderedPageBreak/>
              <w:t>liệu già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 xml:space="preserve">u 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hydro và hydrocac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 xml:space="preserve">bon nhẹ, 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nhiệt trị cao;</w:t>
            </w:r>
          </w:p>
          <w:p w:rsidR="0071546F" w:rsidRPr="00D47B3F" w:rsidRDefault="0071546F" w:rsidP="0071546F">
            <w:pPr>
              <w:pStyle w:val="ListParagraph"/>
              <w:spacing w:before="120" w:after="0" w:line="276" w:lineRule="auto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- Sản xuất được xúc tác reforming trên cơ sở Ni với chất mang từ than nâu.</w:t>
            </w:r>
          </w:p>
        </w:tc>
        <w:tc>
          <w:tcPr>
            <w:tcW w:w="5387" w:type="dxa"/>
          </w:tcPr>
          <w:p w:rsidR="0071546F" w:rsidRPr="002B1546" w:rsidRDefault="0071546F" w:rsidP="0071546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lastRenderedPageBreak/>
              <w:t xml:space="preserve">1. Bộ tài liệu thiết kế, quy trình công nghê chế tạo, vận hành, bảo dưỡng hệ thiết bị nhiệt phân và chuyển hóa chất bốc 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từ nhiệt phân sinh khối </w:t>
            </w:r>
            <w:r w:rsidRPr="00776A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có xúc tác ở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 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nhiệt độ thấp 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để sản xuất khí n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hiên liệu giàu hydro và hydrocac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 xml:space="preserve">bon nhẹ, 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nhiệt trị cao.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2. Quy trình sản xuất xúc tác kim loại trên cơ sở kim loại Ni 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>với chất mang từ than nâu.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3. Bộ số liệu đặc tính nhiệt ph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â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n của các loại sinh khối:  rơm rạ, trấu, mùn cưa, rác thải sinh hoạt.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4. 01 hệ thiết bị nhiệt phân và chuyển hoá chất bốc có các đặc tính kỹ thuật sau: 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- Công suất của thiết bị nhiệt phân 300kg/ngày</w:t>
            </w:r>
            <w:r w:rsidR="00EA06FB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;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   </w:t>
            </w:r>
          </w:p>
          <w:p w:rsidR="0071546F" w:rsidRPr="002B1546" w:rsidRDefault="0071546F" w:rsidP="0071546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- Chuyển hóa trên 90 % chất bốc thành 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 xml:space="preserve">khí 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lastRenderedPageBreak/>
              <w:t>n</w:t>
            </w:r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hiên liệu già</w:t>
            </w:r>
            <w:bookmarkStart w:id="0" w:name="_GoBack"/>
            <w:bookmarkEnd w:id="0"/>
            <w:r w:rsidR="00BE53E5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u hydro và hydrocac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bon nhẹ</w:t>
            </w:r>
            <w:r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,</w:t>
            </w:r>
            <w:r w:rsidRPr="00776AA6">
              <w:rPr>
                <w:rFonts w:ascii="Times New Roman" w:eastAsia="Times New Roman" w:hAnsi="Times New Roman"/>
                <w:color w:val="FF0000"/>
                <w:sz w:val="28"/>
                <w:szCs w:val="28"/>
                <w:lang w:val="it-IT" w:eastAsia="en-US"/>
              </w:rPr>
              <w:t xml:space="preserve"> </w:t>
            </w:r>
            <w:r w:rsidRPr="00776AA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nhiệt trị cao</w:t>
            </w:r>
            <w:r w:rsidRPr="002B1546">
              <w:rPr>
                <w:rFonts w:ascii="Times New Roman" w:eastAsia="Times New Roman" w:hAnsi="Times New Roman"/>
                <w:sz w:val="28"/>
                <w:szCs w:val="28"/>
                <w:lang w:val="it-IT" w:eastAsia="en-US"/>
              </w:rPr>
              <w:t>;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- Khí </w:t>
            </w:r>
            <w:r w:rsidRPr="00776AA6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nhiên liệu 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có hàm lượng tar &lt;50 mg/m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it-IT"/>
              </w:rPr>
              <w:t>3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tc.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5. 50 kg</w:t>
            </w:r>
            <w:r w:rsidRPr="002B154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 xúc tác reforming trên cơ sở Ni với chất mang là tro than</w:t>
            </w:r>
            <w:r w:rsidR="00EA06F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it-IT" w:eastAsia="en-US"/>
              </w:rPr>
              <w:t xml:space="preserve"> nâu, có chỉ tiêu kỹ thuật sau: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 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- </w:t>
            </w:r>
            <w:r w:rsidRPr="00776AA6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Diện tích bề mặt &gt;120 m</w:t>
            </w:r>
            <w:r w:rsidRPr="00776AA6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it-IT"/>
              </w:rPr>
              <w:t>2</w:t>
            </w:r>
            <w:r w:rsidRPr="00776AA6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/g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; </w:t>
            </w:r>
          </w:p>
          <w:p w:rsidR="0071546F" w:rsidRPr="00481D1D" w:rsidRDefault="0071546F" w:rsidP="0071546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it-IT" w:eastAsia="en-US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- Kích thước hạt Ni trong xúc tác &lt; 15 nm.  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6.01 bài báo quốc tế (ISI, SCIE) và 03 bài báo trên tạ</w:t>
            </w:r>
            <w:r w:rsidR="00EA06FB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p chí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, hội nghị chuyên ngành.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+ Đăng ký 01 giải pháp hữu ích</w:t>
            </w:r>
            <w:r w:rsidR="00EA06FB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;</w:t>
            </w: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 xml:space="preserve"> </w:t>
            </w:r>
          </w:p>
          <w:p w:rsidR="0071546F" w:rsidRPr="00D47B3F" w:rsidRDefault="0071546F" w:rsidP="0071546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</w:pPr>
            <w:r w:rsidRPr="00D47B3F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+ Tham gia đào tạo 02 thạc sĩ và 01 tiến sĩ</w:t>
            </w:r>
            <w:r w:rsidR="00EA06FB">
              <w:rPr>
                <w:rFonts w:ascii="Times New Roman" w:hAnsi="Times New Roman"/>
                <w:bCs/>
                <w:iCs/>
                <w:sz w:val="28"/>
                <w:szCs w:val="28"/>
                <w:lang w:val="it-IT"/>
              </w:rPr>
              <w:t>.</w:t>
            </w:r>
          </w:p>
        </w:tc>
        <w:tc>
          <w:tcPr>
            <w:tcW w:w="1134" w:type="dxa"/>
          </w:tcPr>
          <w:p w:rsidR="0071546F" w:rsidRPr="0071546F" w:rsidRDefault="0071546F" w:rsidP="00715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71546F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lastRenderedPageBreak/>
              <w:t>Tuyển chọn</w:t>
            </w:r>
          </w:p>
        </w:tc>
        <w:tc>
          <w:tcPr>
            <w:tcW w:w="1134" w:type="dxa"/>
          </w:tcPr>
          <w:p w:rsidR="0071546F" w:rsidRPr="0071546F" w:rsidRDefault="0071546F" w:rsidP="004D0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71546F" w:rsidRPr="0071546F" w:rsidRDefault="0071546F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71546F" w:rsidRPr="0071546F" w:rsidSect="00FD3C73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546F"/>
    <w:rsid w:val="00481D1D"/>
    <w:rsid w:val="004D03CC"/>
    <w:rsid w:val="006F4792"/>
    <w:rsid w:val="0071546F"/>
    <w:rsid w:val="00A317E9"/>
    <w:rsid w:val="00BE39F4"/>
    <w:rsid w:val="00BE53E5"/>
    <w:rsid w:val="00CB26B4"/>
    <w:rsid w:val="00DF5BF2"/>
    <w:rsid w:val="00EA06FB"/>
    <w:rsid w:val="00F00177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46F"/>
    <w:pPr>
      <w:ind w:left="72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HOANG_2</dc:creator>
  <cp:lastModifiedBy>Vu Ngoc Anh</cp:lastModifiedBy>
  <cp:revision>3</cp:revision>
  <cp:lastPrinted>2018-06-20T04:25:00Z</cp:lastPrinted>
  <dcterms:created xsi:type="dcterms:W3CDTF">2018-07-05T09:27:00Z</dcterms:created>
  <dcterms:modified xsi:type="dcterms:W3CDTF">2018-07-05T09:31:00Z</dcterms:modified>
</cp:coreProperties>
</file>