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A7" w:rsidRPr="002048A7" w:rsidRDefault="002048A7" w:rsidP="002048A7">
      <w:pPr>
        <w:tabs>
          <w:tab w:val="left" w:pos="284"/>
          <w:tab w:val="left" w:pos="426"/>
        </w:tabs>
        <w:spacing w:before="0" w:after="0" w:line="288" w:lineRule="auto"/>
        <w:jc w:val="right"/>
        <w:rPr>
          <w:rFonts w:ascii="Times New Roman" w:eastAsia="Calibri" w:hAnsi="Times New Roman"/>
          <w:b/>
          <w:i w:val="0"/>
          <w:iCs w:val="0"/>
          <w:color w:val="000000"/>
          <w:sz w:val="24"/>
          <w:lang w:val="vi-VN"/>
        </w:rPr>
      </w:pPr>
      <w:r w:rsidRPr="002048A7">
        <w:rPr>
          <w:rFonts w:ascii="Times New Roman" w:eastAsia="Calibri" w:hAnsi="Times New Roman"/>
          <w:b/>
          <w:i w:val="0"/>
          <w:iCs w:val="0"/>
          <w:color w:val="000000"/>
          <w:sz w:val="24"/>
          <w:lang w:val="vi-VN"/>
        </w:rPr>
        <w:t>Mẫu 1</w:t>
      </w:r>
    </w:p>
    <w:p w:rsidR="002048A7" w:rsidRPr="002048A7" w:rsidRDefault="002048A7" w:rsidP="002048A7">
      <w:pPr>
        <w:tabs>
          <w:tab w:val="left" w:pos="284"/>
          <w:tab w:val="left" w:pos="426"/>
        </w:tabs>
        <w:spacing w:before="0" w:after="0" w:line="360" w:lineRule="auto"/>
        <w:jc w:val="right"/>
        <w:rPr>
          <w:rFonts w:ascii="Times New Roman" w:eastAsia="Calibri" w:hAnsi="Times New Roman"/>
          <w:i w:val="0"/>
          <w:iCs w:val="0"/>
          <w:color w:val="000000"/>
          <w:sz w:val="24"/>
          <w:lang w:val="vi-VN"/>
        </w:rPr>
      </w:pPr>
      <w:r w:rsidRPr="002048A7">
        <w:rPr>
          <w:rFonts w:ascii="Times New Roman" w:eastAsia="Calibri" w:hAnsi="Times New Roman"/>
          <w:i w:val="0"/>
          <w:iCs w:val="0"/>
          <w:color w:val="000000"/>
          <w:sz w:val="24"/>
          <w:lang w:val="vi-VN"/>
        </w:rPr>
        <w:t>11/2014/TT-BKHCN</w:t>
      </w:r>
    </w:p>
    <w:p w:rsidR="002048A7" w:rsidRPr="002048A7" w:rsidRDefault="002048A7" w:rsidP="002048A7">
      <w:pPr>
        <w:spacing w:before="0" w:after="0"/>
        <w:jc w:val="center"/>
        <w:rPr>
          <w:rFonts w:ascii="Times New Roman" w:eastAsia="Arial" w:hAnsi="Times New Roman"/>
          <w:b/>
          <w:bCs/>
          <w:i w:val="0"/>
          <w:iCs w:val="0"/>
          <w:sz w:val="28"/>
          <w:lang w:val="vi-VN"/>
        </w:rPr>
      </w:pPr>
      <w:r w:rsidRPr="002048A7">
        <w:rPr>
          <w:rFonts w:ascii="Times New Roman" w:eastAsia="Arial" w:hAnsi="Times New Roman"/>
          <w:b/>
          <w:bCs/>
          <w:i w:val="0"/>
          <w:iCs w:val="0"/>
          <w:sz w:val="28"/>
          <w:lang w:val="vi-VN"/>
        </w:rPr>
        <w:t>CỘNG HOÀ XÃ HỘI CHỦ NGHĨA VIỆT NAM</w:t>
      </w:r>
    </w:p>
    <w:p w:rsidR="002048A7" w:rsidRPr="002048A7" w:rsidRDefault="002048A7" w:rsidP="002048A7">
      <w:pPr>
        <w:spacing w:before="0" w:after="0"/>
        <w:jc w:val="center"/>
        <w:rPr>
          <w:rFonts w:ascii="Times New Roman" w:eastAsia="Arial" w:hAnsi="Times New Roman"/>
          <w:b/>
          <w:bCs/>
          <w:i w:val="0"/>
          <w:iCs w:val="0"/>
          <w:sz w:val="28"/>
          <w:lang w:val="vi-VN"/>
        </w:rPr>
      </w:pPr>
      <w:r w:rsidRPr="002048A7">
        <w:rPr>
          <w:rFonts w:ascii="Times New Roman" w:eastAsia="Arial" w:hAnsi="Times New Roman"/>
          <w:b/>
          <w:bCs/>
          <w:i w:val="0"/>
          <w:iCs w:val="0"/>
          <w:sz w:val="28"/>
          <w:lang w:val="vi-VN"/>
        </w:rPr>
        <w:t>Độc lập - Tự do - Hạnh phúc</w:t>
      </w:r>
    </w:p>
    <w:p w:rsidR="002048A7" w:rsidRPr="002048A7" w:rsidRDefault="00001138" w:rsidP="002048A7">
      <w:pPr>
        <w:spacing w:before="0" w:after="0"/>
        <w:jc w:val="center"/>
        <w:rPr>
          <w:rFonts w:ascii="Times New Roman" w:eastAsia="Arial" w:hAnsi="Times New Roman"/>
          <w:i w:val="0"/>
          <w:iCs w:val="0"/>
          <w:sz w:val="28"/>
          <w:lang w:val="vi-VN"/>
        </w:rPr>
      </w:pPr>
      <w:r w:rsidRPr="00001138">
        <w:rPr>
          <w:rFonts w:ascii="Times New Roman" w:eastAsia="Arial" w:hAnsi="Times New Roman"/>
          <w:i w:val="0"/>
          <w:iCs w:val="0"/>
          <w:noProof/>
          <w:sz w:val="28"/>
        </w:rPr>
        <w:pict>
          <v:line id="Straight Connector 1" o:spid="_x0000_s1026" style="position:absolute;left:0;text-align:left;z-index:251659264;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YyyQEAAHcDAAAOAAAAZHJzL2Uyb0RvYy54bWysU02PEzEMvSPxH6Lc6bQVhWXU6R66LJcF&#10;KnX5AW6SmYnIxJGTdtp/j5N+sAs3xBwix35+sZ89y/vj4MTBULToGzmbTKUwXqG2vmvkj+fHd3dS&#10;xAReg0NvGnkyUd6v3r5ZjqE2c+zRaUOCSXysx9DIPqVQV1VUvRkgTjAYz8EWaYDEV+oqTTAy++Cq&#10;+XT6oRqRdCBUJkb2PpyDclX429ao9L1to0nCNZJrS+Wkcu7yWa2WUHcEobfqUgb8QxUDWM+P3qge&#10;IIHYk/2LarCKMGKbJgqHCtvWKlN64G5m0z+62fYQTOmFxYnhJlP8f7Tq22FDwmqenRQeBh7RNhHY&#10;rk9ijd6zgEhilnUaQ6wZvvYbyp2qo9+GJ1Q/o/C47sF3ptT7fApMUjKqVyn5EgO/thu/omYM7BMW&#10;0Y4tDZmS5RDHMpvTbTbmmIRi53x693H+fiGFusYqqK+JgWL6YnAQ2Wiksz7LBjUcnmLi0hl6hWS3&#10;x0frXBm982Js5KfFfFESIjqrczDDInW7tSNxgLw85cs6MNkrGOHe60LWG9CfL3YC6842453ntGv/&#10;ZyV3qE8bynTZz9MtxJdNzOvz8l5Qv/+X1S8AAAD//wMAUEsDBBQABgAIAAAAIQBle4IU3AAAAAcB&#10;AAAPAAAAZHJzL2Rvd25yZXYueG1sTI/BTsMwEETvSPyDtUhcKuo0QCkhToWA3LhQWnHdxksSEa/T&#10;2G0DX8/CBY6jGc28yZej69SBhtB6NjCbJqCIK29brg2sX8uLBagQkS12nsnAJwVYFqcnOWbWH/mF&#10;DqtYKynhkKGBJsY+0zpUDTkMU98Ti/fuB4dR5FBrO+BRyl2n0ySZa4cty0KDPT00VH2s9s5AKDe0&#10;K78m1SR5u6w9pbvH5yc05vxsvL8DFWmMf2H4wRd0KIRp6/dsg+oMpIubVKIGruSS+PPZ9S2o7a/W&#10;Ra7/8xffAAAA//8DAFBLAQItABQABgAIAAAAIQC2gziS/gAAAOEBAAATAAAAAAAAAAAAAAAAAAAA&#10;AABbQ29udGVudF9UeXBlc10ueG1sUEsBAi0AFAAGAAgAAAAhADj9If/WAAAAlAEAAAsAAAAAAAAA&#10;AAAAAAAALwEAAF9yZWxzLy5yZWxzUEsBAi0AFAAGAAgAAAAhANMXljLJAQAAdwMAAA4AAAAAAAAA&#10;AAAAAAAALgIAAGRycy9lMm9Eb2MueG1sUEsBAi0AFAAGAAgAAAAhAGV7ghTcAAAABwEAAA8AAAAA&#10;AAAAAAAAAAAAIwQAAGRycy9kb3ducmV2LnhtbFBLBQYAAAAABAAEAPMAAAAsBQAAAAA=&#10;"/>
        </w:pict>
      </w:r>
    </w:p>
    <w:p w:rsidR="002048A7" w:rsidRPr="002048A7" w:rsidRDefault="002048A7" w:rsidP="002048A7">
      <w:pPr>
        <w:spacing w:before="0" w:after="0"/>
        <w:jc w:val="center"/>
        <w:rPr>
          <w:rFonts w:ascii="Times New Roman" w:eastAsia="Arial" w:hAnsi="Times New Roman"/>
          <w:i w:val="0"/>
          <w:iCs w:val="0"/>
          <w:sz w:val="28"/>
          <w:lang w:val="vi-VN"/>
        </w:rPr>
      </w:pPr>
    </w:p>
    <w:p w:rsidR="002048A7" w:rsidRPr="002048A7" w:rsidRDefault="002048A7" w:rsidP="002048A7">
      <w:pPr>
        <w:spacing w:before="0" w:after="0"/>
        <w:jc w:val="center"/>
        <w:rPr>
          <w:rFonts w:ascii="Times New Roman" w:eastAsia="Arial" w:hAnsi="Times New Roman"/>
          <w:sz w:val="28"/>
        </w:rPr>
      </w:pPr>
      <w:r w:rsidRPr="002048A7">
        <w:rPr>
          <w:rFonts w:ascii="Times New Roman" w:eastAsia="Arial" w:hAnsi="Times New Roman"/>
          <w:sz w:val="28"/>
          <w:lang w:val="vi-VN"/>
        </w:rPr>
        <w:t xml:space="preserve">                                                              </w:t>
      </w:r>
      <w:r>
        <w:rPr>
          <w:rFonts w:ascii="Times New Roman" w:eastAsia="Arial" w:hAnsi="Times New Roman"/>
          <w:sz w:val="28"/>
        </w:rPr>
        <w:t>Hà Nội</w:t>
      </w:r>
      <w:r w:rsidRPr="002048A7">
        <w:rPr>
          <w:rFonts w:ascii="Times New Roman" w:eastAsia="Arial" w:hAnsi="Times New Roman"/>
          <w:sz w:val="28"/>
          <w:lang w:val="vi-VN"/>
        </w:rPr>
        <w:t xml:space="preserve">, ngày  </w:t>
      </w:r>
      <w:r w:rsidR="009D74E9">
        <w:rPr>
          <w:rFonts w:ascii="Times New Roman" w:eastAsia="Arial" w:hAnsi="Times New Roman"/>
          <w:sz w:val="28"/>
        </w:rPr>
        <w:t>26</w:t>
      </w:r>
      <w:r w:rsidRPr="002048A7">
        <w:rPr>
          <w:rFonts w:ascii="Times New Roman" w:eastAsia="Arial" w:hAnsi="Times New Roman"/>
          <w:sz w:val="28"/>
          <w:lang w:val="vi-VN"/>
        </w:rPr>
        <w:t xml:space="preserve"> tháng </w:t>
      </w:r>
      <w:r w:rsidR="009D74E9">
        <w:rPr>
          <w:rFonts w:ascii="Times New Roman" w:eastAsia="Arial" w:hAnsi="Times New Roman"/>
          <w:sz w:val="28"/>
        </w:rPr>
        <w:t>2</w:t>
      </w:r>
      <w:r w:rsidRPr="002048A7">
        <w:rPr>
          <w:rFonts w:ascii="Times New Roman" w:eastAsia="Arial" w:hAnsi="Times New Roman"/>
          <w:sz w:val="28"/>
          <w:lang w:val="vi-VN"/>
        </w:rPr>
        <w:t xml:space="preserve"> năm 20</w:t>
      </w:r>
      <w:r>
        <w:rPr>
          <w:rFonts w:ascii="Times New Roman" w:eastAsia="Arial" w:hAnsi="Times New Roman"/>
          <w:sz w:val="28"/>
        </w:rPr>
        <w:t>21</w:t>
      </w:r>
    </w:p>
    <w:p w:rsidR="002048A7" w:rsidRPr="002048A7" w:rsidRDefault="002048A7" w:rsidP="002048A7">
      <w:pPr>
        <w:spacing w:before="0" w:after="0"/>
        <w:jc w:val="both"/>
        <w:rPr>
          <w:rFonts w:ascii="Times New Roman" w:eastAsia="Arial" w:hAnsi="Times New Roman"/>
          <w:i w:val="0"/>
          <w:iCs w:val="0"/>
          <w:sz w:val="28"/>
          <w:lang w:val="vi-VN"/>
        </w:rPr>
      </w:pPr>
    </w:p>
    <w:p w:rsidR="002048A7" w:rsidRPr="002048A7" w:rsidRDefault="002048A7" w:rsidP="002048A7">
      <w:pPr>
        <w:spacing w:before="0" w:after="0"/>
        <w:jc w:val="center"/>
        <w:rPr>
          <w:rFonts w:ascii="Times New Roman" w:eastAsia="Arial" w:hAnsi="Times New Roman"/>
          <w:b/>
          <w:i w:val="0"/>
          <w:iCs w:val="0"/>
          <w:sz w:val="28"/>
          <w:lang w:val="vi-VN"/>
        </w:rPr>
      </w:pPr>
      <w:r w:rsidRPr="002048A7">
        <w:rPr>
          <w:rFonts w:ascii="Times New Roman" w:eastAsia="Arial" w:hAnsi="Times New Roman"/>
          <w:b/>
          <w:i w:val="0"/>
          <w:iCs w:val="0"/>
          <w:sz w:val="28"/>
          <w:lang w:val="vi-VN"/>
        </w:rPr>
        <w:t xml:space="preserve">BÁO CÁO KẾT QUẢ TỰ ĐÁNH GIÁ </w:t>
      </w:r>
    </w:p>
    <w:p w:rsidR="002048A7" w:rsidRPr="002048A7" w:rsidRDefault="002048A7" w:rsidP="002048A7">
      <w:pPr>
        <w:spacing w:before="0" w:after="0"/>
        <w:jc w:val="center"/>
        <w:rPr>
          <w:rFonts w:ascii="Times New Roman" w:eastAsia="Arial" w:hAnsi="Times New Roman"/>
          <w:b/>
          <w:i w:val="0"/>
          <w:iCs w:val="0"/>
          <w:sz w:val="28"/>
          <w:lang w:val="vi-VN"/>
        </w:rPr>
      </w:pPr>
      <w:r w:rsidRPr="002048A7">
        <w:rPr>
          <w:rFonts w:ascii="Times New Roman" w:eastAsia="Arial" w:hAnsi="Times New Roman"/>
          <w:b/>
          <w:i w:val="0"/>
          <w:iCs w:val="0"/>
          <w:sz w:val="28"/>
          <w:lang w:val="vi-VN"/>
        </w:rPr>
        <w:t>NHIỆM VỤ KHOA HỌC VÀ CÔNG NGHỆ CẤP QUỐC GIA</w:t>
      </w:r>
    </w:p>
    <w:p w:rsidR="002048A7" w:rsidRPr="002048A7" w:rsidRDefault="002048A7" w:rsidP="002048A7">
      <w:pPr>
        <w:spacing w:before="0" w:after="0"/>
        <w:jc w:val="both"/>
        <w:rPr>
          <w:rFonts w:ascii="Times New Roman" w:eastAsia="Arial" w:hAnsi="Times New Roman"/>
          <w:b/>
          <w:i w:val="0"/>
          <w:iCs w:val="0"/>
          <w:sz w:val="28"/>
          <w:lang w:val="vi-VN"/>
        </w:rPr>
      </w:pPr>
    </w:p>
    <w:p w:rsidR="002048A7" w:rsidRPr="002048A7" w:rsidRDefault="002048A7" w:rsidP="002048A7">
      <w:pPr>
        <w:spacing w:before="0"/>
        <w:jc w:val="both"/>
        <w:rPr>
          <w:rFonts w:ascii="Times New Roman" w:eastAsia="Times New Roman" w:hAnsi="Times New Roman"/>
          <w:b/>
          <w:bCs/>
          <w:i w:val="0"/>
          <w:iCs w:val="0"/>
          <w:sz w:val="28"/>
        </w:rPr>
      </w:pPr>
      <w:r w:rsidRPr="002048A7">
        <w:rPr>
          <w:rFonts w:ascii="Times New Roman" w:eastAsia="Times New Roman" w:hAnsi="Times New Roman"/>
          <w:b/>
          <w:bCs/>
          <w:i w:val="0"/>
          <w:iCs w:val="0"/>
          <w:sz w:val="28"/>
        </w:rPr>
        <w:t>I. Thông tin chung về nhiệm vụ:</w:t>
      </w:r>
    </w:p>
    <w:p w:rsidR="00E85E9F" w:rsidRDefault="002048A7" w:rsidP="00D25B82">
      <w:pPr>
        <w:pStyle w:val="BodyText2"/>
        <w:tabs>
          <w:tab w:val="left" w:leader="dot" w:pos="9071"/>
        </w:tabs>
        <w:spacing w:line="240" w:lineRule="auto"/>
        <w:jc w:val="both"/>
        <w:rPr>
          <w:sz w:val="28"/>
          <w:szCs w:val="28"/>
          <w:lang w:val="nl-NL"/>
        </w:rPr>
      </w:pPr>
      <w:r w:rsidRPr="002048A7">
        <w:rPr>
          <w:bCs/>
          <w:sz w:val="28"/>
        </w:rPr>
        <w:t xml:space="preserve">1. </w:t>
      </w:r>
      <w:r w:rsidRPr="002048A7">
        <w:rPr>
          <w:sz w:val="28"/>
        </w:rPr>
        <w:t xml:space="preserve">Tên nhiệm vụ, mã số: </w:t>
      </w:r>
      <w:r w:rsidR="00E85E9F" w:rsidRPr="00A97AAC">
        <w:rPr>
          <w:sz w:val="28"/>
          <w:szCs w:val="28"/>
          <w:lang w:val="vi-VN"/>
        </w:rPr>
        <w:t>Tên nhiệm vụ:</w:t>
      </w:r>
      <w:r w:rsidR="00E85E9F" w:rsidRPr="00A97AAC">
        <w:rPr>
          <w:sz w:val="28"/>
          <w:szCs w:val="28"/>
          <w:lang w:val="nl-NL"/>
        </w:rPr>
        <w:t xml:space="preserve"> </w:t>
      </w:r>
      <w:r w:rsidR="00E85E9F" w:rsidRPr="006216D5">
        <w:rPr>
          <w:sz w:val="28"/>
          <w:szCs w:val="28"/>
          <w:lang w:val="nl-NL"/>
        </w:rPr>
        <w:t>Nghiên cứu đề xuất lộ trình và chính sách triển khai 5G tại Việ</w:t>
      </w:r>
      <w:r w:rsidR="00E85E9F">
        <w:rPr>
          <w:sz w:val="28"/>
          <w:szCs w:val="28"/>
          <w:lang w:val="nl-NL"/>
        </w:rPr>
        <w:t>t Nam.</w:t>
      </w:r>
      <w:r w:rsidR="00E85E9F" w:rsidRPr="00D25B82">
        <w:rPr>
          <w:sz w:val="28"/>
          <w:szCs w:val="28"/>
          <w:lang w:val="nl-NL"/>
        </w:rPr>
        <w:t xml:space="preserve"> Mã số: ĐTĐLCN-10/20</w:t>
      </w:r>
    </w:p>
    <w:p w:rsidR="002048A7" w:rsidRPr="002048A7" w:rsidRDefault="002048A7" w:rsidP="002048A7">
      <w:pPr>
        <w:spacing w:before="0"/>
        <w:jc w:val="both"/>
        <w:rPr>
          <w:rFonts w:ascii="Times New Roman" w:eastAsia="Arial" w:hAnsi="Times New Roman"/>
          <w:bCs/>
          <w:i w:val="0"/>
          <w:iCs w:val="0"/>
          <w:sz w:val="28"/>
          <w:lang w:val="vi-VN"/>
        </w:rPr>
      </w:pPr>
      <w:r w:rsidRPr="002048A7">
        <w:rPr>
          <w:rFonts w:ascii="Times New Roman" w:eastAsia="Arial" w:hAnsi="Times New Roman"/>
          <w:bCs/>
          <w:i w:val="0"/>
          <w:iCs w:val="0"/>
          <w:sz w:val="28"/>
          <w:lang w:val="vi-VN"/>
        </w:rPr>
        <w:t>Thuộc:</w:t>
      </w:r>
    </w:p>
    <w:p w:rsidR="002048A7" w:rsidRPr="002048A7" w:rsidRDefault="002048A7" w:rsidP="002048A7">
      <w:pPr>
        <w:spacing w:before="0"/>
        <w:ind w:firstLine="720"/>
        <w:jc w:val="both"/>
        <w:rPr>
          <w:rFonts w:ascii="Times New Roman" w:eastAsia="Arial" w:hAnsi="Times New Roman"/>
          <w:bCs/>
          <w:i w:val="0"/>
          <w:iCs w:val="0"/>
          <w:sz w:val="28"/>
        </w:rPr>
      </w:pPr>
      <w:r w:rsidRPr="002048A7">
        <w:rPr>
          <w:rFonts w:ascii="Times New Roman" w:eastAsia="Arial" w:hAnsi="Times New Roman"/>
          <w:bCs/>
          <w:i w:val="0"/>
          <w:iCs w:val="0"/>
          <w:sz w:val="28"/>
          <w:lang w:val="vi-VN"/>
        </w:rPr>
        <w:t xml:space="preserve">- Chương trình  </w:t>
      </w:r>
      <w:r w:rsidRPr="002048A7">
        <w:rPr>
          <w:rFonts w:ascii="Times New Roman" w:eastAsia="Arial" w:hAnsi="Times New Roman"/>
          <w:bCs/>
          <w:iCs w:val="0"/>
          <w:sz w:val="28"/>
          <w:lang w:val="vi-VN"/>
        </w:rPr>
        <w:t>(tên, mã số chương trình)</w:t>
      </w:r>
      <w:r w:rsidRPr="002048A7">
        <w:rPr>
          <w:rFonts w:ascii="Times New Roman" w:eastAsia="Arial" w:hAnsi="Times New Roman"/>
          <w:iCs w:val="0"/>
          <w:sz w:val="28"/>
          <w:lang w:val="vi-VN"/>
        </w:rPr>
        <w:t>:</w:t>
      </w:r>
      <w:r w:rsidRPr="002048A7">
        <w:rPr>
          <w:rFonts w:ascii="Times New Roman" w:eastAsia="Arial" w:hAnsi="Times New Roman"/>
          <w:i w:val="0"/>
          <w:iCs w:val="0"/>
          <w:sz w:val="28"/>
          <w:lang w:val="vi-VN"/>
        </w:rPr>
        <w:t xml:space="preserve"> </w:t>
      </w:r>
      <w:r w:rsidRPr="002048A7">
        <w:rPr>
          <w:rFonts w:ascii="Times New Roman" w:eastAsia="Arial" w:hAnsi="Times New Roman"/>
          <w:bCs/>
          <w:i w:val="0"/>
          <w:iCs w:val="0"/>
          <w:sz w:val="28"/>
          <w:lang w:val="vi-VN"/>
        </w:rPr>
        <w:t xml:space="preserve">  </w:t>
      </w:r>
      <w:r w:rsidR="00E85E9F">
        <w:rPr>
          <w:rFonts w:ascii="Times New Roman" w:eastAsia="Arial" w:hAnsi="Times New Roman"/>
          <w:bCs/>
          <w:i w:val="0"/>
          <w:iCs w:val="0"/>
          <w:sz w:val="28"/>
        </w:rPr>
        <w:t>Độc lập</w:t>
      </w:r>
    </w:p>
    <w:p w:rsidR="002048A7" w:rsidRPr="002048A7" w:rsidRDefault="002048A7" w:rsidP="002048A7">
      <w:pPr>
        <w:spacing w:before="0"/>
        <w:ind w:firstLine="720"/>
        <w:jc w:val="both"/>
        <w:rPr>
          <w:rFonts w:ascii="Times New Roman" w:eastAsia="Arial" w:hAnsi="Times New Roman"/>
          <w:b/>
          <w:bCs/>
          <w:iCs w:val="0"/>
          <w:sz w:val="28"/>
          <w:lang w:val="vi-VN"/>
        </w:rPr>
      </w:pPr>
      <w:r w:rsidRPr="002048A7">
        <w:rPr>
          <w:rFonts w:ascii="Times New Roman" w:eastAsia="Arial" w:hAnsi="Times New Roman"/>
          <w:bCs/>
          <w:i w:val="0"/>
          <w:iCs w:val="0"/>
          <w:sz w:val="28"/>
          <w:lang w:val="vi-VN"/>
        </w:rPr>
        <w:t xml:space="preserve">- Khác </w:t>
      </w:r>
      <w:r w:rsidRPr="002048A7">
        <w:rPr>
          <w:rFonts w:ascii="Times New Roman" w:eastAsia="Arial" w:hAnsi="Times New Roman"/>
          <w:bCs/>
          <w:iCs w:val="0"/>
          <w:sz w:val="28"/>
          <w:lang w:val="vi-VN"/>
        </w:rPr>
        <w:t>(</w:t>
      </w:r>
      <w:r w:rsidRPr="002048A7">
        <w:rPr>
          <w:rFonts w:ascii="Times New Roman" w:eastAsia="Arial" w:hAnsi="Times New Roman"/>
          <w:bCs/>
          <w:iCs w:val="0"/>
          <w:sz w:val="28"/>
        </w:rPr>
        <w:t>g</w:t>
      </w:r>
      <w:r w:rsidRPr="002048A7">
        <w:rPr>
          <w:rFonts w:ascii="Times New Roman" w:eastAsia="Arial" w:hAnsi="Times New Roman"/>
          <w:bCs/>
          <w:iCs w:val="0"/>
          <w:sz w:val="28"/>
          <w:lang w:val="vi-VN"/>
        </w:rPr>
        <w:t>hi cụ thể)</w:t>
      </w:r>
      <w:r w:rsidRPr="002048A7">
        <w:rPr>
          <w:rFonts w:ascii="Times New Roman" w:eastAsia="Arial" w:hAnsi="Times New Roman"/>
          <w:bCs/>
          <w:i w:val="0"/>
          <w:iCs w:val="0"/>
          <w:sz w:val="28"/>
          <w:lang w:val="vi-VN"/>
        </w:rPr>
        <w:t xml:space="preserve">: </w:t>
      </w:r>
    </w:p>
    <w:p w:rsidR="002048A7" w:rsidRPr="002048A7" w:rsidRDefault="002048A7" w:rsidP="002048A7">
      <w:pPr>
        <w:spacing w:before="0"/>
        <w:jc w:val="both"/>
        <w:rPr>
          <w:rFonts w:ascii="Times New Roman" w:eastAsia="Times New Roman" w:hAnsi="Times New Roman"/>
          <w:bCs/>
          <w:i w:val="0"/>
          <w:iCs w:val="0"/>
          <w:sz w:val="28"/>
          <w:lang w:val="vi-VN"/>
        </w:rPr>
      </w:pPr>
      <w:r w:rsidRPr="002048A7">
        <w:rPr>
          <w:rFonts w:ascii="Times New Roman" w:eastAsia="Times New Roman" w:hAnsi="Times New Roman"/>
          <w:bCs/>
          <w:i w:val="0"/>
          <w:iCs w:val="0"/>
          <w:sz w:val="28"/>
          <w:lang w:val="vi-VN"/>
        </w:rPr>
        <w:t>2. Mục tiêu nhiệm vụ:</w:t>
      </w:r>
    </w:p>
    <w:p w:rsidR="00D25B82" w:rsidRPr="00D25B82" w:rsidRDefault="00D25B82" w:rsidP="00D25B82">
      <w:pPr>
        <w:widowControl w:val="0"/>
        <w:spacing w:before="60" w:after="60"/>
        <w:ind w:left="720"/>
        <w:jc w:val="both"/>
        <w:rPr>
          <w:rFonts w:ascii="Times New Roman" w:hAnsi="Times New Roman"/>
          <w:i w:val="0"/>
          <w:color w:val="000000" w:themeColor="text1"/>
          <w:sz w:val="28"/>
          <w:lang w:val="pt-BR"/>
        </w:rPr>
      </w:pPr>
      <w:r>
        <w:rPr>
          <w:rFonts w:ascii="Times New Roman" w:hAnsi="Times New Roman"/>
          <w:i w:val="0"/>
          <w:color w:val="000000" w:themeColor="text1"/>
          <w:sz w:val="28"/>
          <w:lang w:val="pt-BR"/>
        </w:rPr>
        <w:t xml:space="preserve">2.1. </w:t>
      </w:r>
      <w:r w:rsidRPr="00D25B82">
        <w:rPr>
          <w:rFonts w:ascii="Times New Roman" w:hAnsi="Times New Roman"/>
          <w:i w:val="0"/>
          <w:color w:val="000000" w:themeColor="text1"/>
          <w:sz w:val="28"/>
          <w:lang w:val="pt-BR"/>
        </w:rPr>
        <w:t>Mục tiêu chung:</w:t>
      </w:r>
    </w:p>
    <w:p w:rsidR="00D25B82" w:rsidRPr="00D25B82" w:rsidRDefault="00D25B82" w:rsidP="00D25B82">
      <w:pPr>
        <w:widowControl w:val="0"/>
        <w:spacing w:before="60" w:after="60"/>
        <w:ind w:firstLine="720"/>
        <w:jc w:val="both"/>
        <w:rPr>
          <w:rFonts w:ascii="Times New Roman" w:hAnsi="Times New Roman"/>
          <w:i w:val="0"/>
          <w:color w:val="000000" w:themeColor="text1"/>
          <w:sz w:val="28"/>
          <w:lang w:val="pt-BR"/>
        </w:rPr>
      </w:pPr>
      <w:r w:rsidRPr="00D25B82">
        <w:rPr>
          <w:rFonts w:ascii="Times New Roman" w:hAnsi="Times New Roman"/>
          <w:i w:val="0"/>
          <w:color w:val="000000" w:themeColor="text1"/>
          <w:sz w:val="28"/>
          <w:lang w:val="pt-BR"/>
        </w:rPr>
        <w:t>- Đánh giá sự cần thiết, khả năng và tính sẵn sàng của việc triển khai công nghệ 5G tại Việt Nam.</w:t>
      </w:r>
    </w:p>
    <w:p w:rsidR="00D25B82" w:rsidRPr="00D25B82" w:rsidRDefault="00D25B82" w:rsidP="00D25B82">
      <w:pPr>
        <w:widowControl w:val="0"/>
        <w:spacing w:before="60" w:after="60"/>
        <w:ind w:firstLine="720"/>
        <w:jc w:val="both"/>
        <w:rPr>
          <w:rFonts w:ascii="Times New Roman" w:hAnsi="Times New Roman"/>
          <w:i w:val="0"/>
          <w:color w:val="000000" w:themeColor="text1"/>
          <w:sz w:val="28"/>
          <w:lang w:val="pt-BR"/>
        </w:rPr>
      </w:pPr>
      <w:r w:rsidRPr="00D25B82">
        <w:rPr>
          <w:rFonts w:ascii="Times New Roman" w:hAnsi="Times New Roman"/>
          <w:i w:val="0"/>
          <w:color w:val="000000" w:themeColor="text1"/>
          <w:sz w:val="28"/>
          <w:lang w:val="pt-BR"/>
        </w:rPr>
        <w:t>- Đánh giá tác động của công nghệ 5G đối với sự phát triển của các ngành, lĩnh vực; công tác quản lý nhà nước và thực hiện mục tiêu phát triển kinh tế - xã hội.</w:t>
      </w:r>
    </w:p>
    <w:p w:rsidR="00D25B82" w:rsidRPr="00D25B82" w:rsidRDefault="00D25B82" w:rsidP="00D25B82">
      <w:pPr>
        <w:widowControl w:val="0"/>
        <w:spacing w:before="60" w:after="60"/>
        <w:ind w:firstLine="720"/>
        <w:jc w:val="both"/>
        <w:rPr>
          <w:rFonts w:ascii="Times New Roman" w:hAnsi="Times New Roman"/>
          <w:i w:val="0"/>
          <w:color w:val="000000" w:themeColor="text1"/>
          <w:sz w:val="28"/>
          <w:lang w:val="pt-BR"/>
        </w:rPr>
      </w:pPr>
      <w:r w:rsidRPr="00D25B82">
        <w:rPr>
          <w:rFonts w:ascii="Times New Roman" w:hAnsi="Times New Roman"/>
          <w:i w:val="0"/>
          <w:color w:val="000000" w:themeColor="text1"/>
          <w:sz w:val="28"/>
          <w:lang w:val="pt-BR"/>
        </w:rPr>
        <w:t>- Đề xuất lộ trình và chính sách triển khai, thúc đẩy sự phát triển 5G tại Việt Nam.</w:t>
      </w:r>
    </w:p>
    <w:p w:rsidR="00D25B82" w:rsidRPr="00D25B82" w:rsidRDefault="00D25B82" w:rsidP="00D25B82">
      <w:pPr>
        <w:widowControl w:val="0"/>
        <w:spacing w:before="60" w:after="60"/>
        <w:ind w:firstLine="720"/>
        <w:jc w:val="both"/>
        <w:rPr>
          <w:rFonts w:ascii="Times New Roman" w:hAnsi="Times New Roman"/>
          <w:i w:val="0"/>
          <w:color w:val="000000" w:themeColor="text1"/>
          <w:sz w:val="28"/>
          <w:lang w:val="pt-BR"/>
        </w:rPr>
      </w:pPr>
      <w:r>
        <w:rPr>
          <w:rFonts w:ascii="Times New Roman" w:hAnsi="Times New Roman"/>
          <w:i w:val="0"/>
          <w:color w:val="000000" w:themeColor="text1"/>
          <w:sz w:val="28"/>
          <w:lang w:val="pt-BR"/>
        </w:rPr>
        <w:t xml:space="preserve">2.2. </w:t>
      </w:r>
      <w:r w:rsidRPr="00D25B82">
        <w:rPr>
          <w:rFonts w:ascii="Times New Roman" w:hAnsi="Times New Roman"/>
          <w:i w:val="0"/>
          <w:color w:val="000000" w:themeColor="text1"/>
          <w:sz w:val="28"/>
          <w:lang w:val="pt-BR"/>
        </w:rPr>
        <w:t>Mục tiêu cụ thể:</w:t>
      </w:r>
    </w:p>
    <w:p w:rsidR="00D25B82" w:rsidRPr="00D25B82" w:rsidRDefault="00D25B82" w:rsidP="00D25B82">
      <w:pPr>
        <w:widowControl w:val="0"/>
        <w:spacing w:before="60" w:after="60"/>
        <w:ind w:firstLine="720"/>
        <w:jc w:val="both"/>
        <w:rPr>
          <w:rFonts w:ascii="Times New Roman" w:hAnsi="Times New Roman"/>
          <w:i w:val="0"/>
          <w:color w:val="000000" w:themeColor="text1"/>
          <w:sz w:val="28"/>
          <w:lang w:val="pt-BR"/>
        </w:rPr>
      </w:pPr>
      <w:r w:rsidRPr="00D25B82">
        <w:rPr>
          <w:rFonts w:ascii="Times New Roman" w:hAnsi="Times New Roman"/>
          <w:i w:val="0"/>
          <w:color w:val="000000" w:themeColor="text1"/>
          <w:sz w:val="28"/>
          <w:lang w:val="pt-BR"/>
        </w:rPr>
        <w:t>- Đánh giá và phân tích sự cần thiết của việc triển khai công nghệ 5G.</w:t>
      </w:r>
    </w:p>
    <w:p w:rsidR="00D25B82" w:rsidRPr="00D25B82" w:rsidRDefault="00D25B82" w:rsidP="00D25B82">
      <w:pPr>
        <w:widowControl w:val="0"/>
        <w:spacing w:before="60" w:after="60"/>
        <w:ind w:firstLine="720"/>
        <w:jc w:val="both"/>
        <w:rPr>
          <w:rFonts w:ascii="Times New Roman" w:hAnsi="Times New Roman"/>
          <w:i w:val="0"/>
          <w:color w:val="000000" w:themeColor="text1"/>
          <w:sz w:val="28"/>
          <w:lang w:val="pt-BR"/>
        </w:rPr>
      </w:pPr>
      <w:r w:rsidRPr="00D25B82">
        <w:rPr>
          <w:rFonts w:ascii="Times New Roman" w:hAnsi="Times New Roman"/>
          <w:i w:val="0"/>
          <w:color w:val="000000" w:themeColor="text1"/>
          <w:sz w:val="28"/>
          <w:lang w:val="pt-BR"/>
        </w:rPr>
        <w:t>- Đánh giá và phân tích tính sẵn sàng về năng lực công nghệ, thị trường, doanh nghiệp và nhu cầu đối với các dịch vụ 5G tại Việt Nam.</w:t>
      </w:r>
    </w:p>
    <w:p w:rsidR="00D25B82" w:rsidRPr="00D25B82" w:rsidRDefault="00D25B82" w:rsidP="00D25B82">
      <w:pPr>
        <w:widowControl w:val="0"/>
        <w:spacing w:before="60" w:after="60"/>
        <w:ind w:firstLine="720"/>
        <w:jc w:val="both"/>
        <w:rPr>
          <w:rFonts w:ascii="Times New Roman" w:hAnsi="Times New Roman"/>
          <w:i w:val="0"/>
          <w:color w:val="000000" w:themeColor="text1"/>
          <w:sz w:val="28"/>
          <w:lang w:val="pt-BR"/>
        </w:rPr>
      </w:pPr>
      <w:r w:rsidRPr="00D25B82">
        <w:rPr>
          <w:rFonts w:ascii="Times New Roman" w:hAnsi="Times New Roman"/>
          <w:i w:val="0"/>
          <w:color w:val="000000" w:themeColor="text1"/>
          <w:sz w:val="28"/>
          <w:lang w:val="pt-BR"/>
        </w:rPr>
        <w:t>- Đánh giá cơ hội, tiềm năng, khó khăn và thách thức trong triển khai công nghệ 5G tại Việt Nam.</w:t>
      </w:r>
    </w:p>
    <w:p w:rsidR="00D25B82" w:rsidRPr="00D25B82" w:rsidRDefault="00D25B82" w:rsidP="00D25B82">
      <w:pPr>
        <w:widowControl w:val="0"/>
        <w:spacing w:before="60" w:after="60"/>
        <w:ind w:firstLine="720"/>
        <w:jc w:val="both"/>
        <w:rPr>
          <w:rFonts w:ascii="Times New Roman" w:hAnsi="Times New Roman"/>
          <w:i w:val="0"/>
          <w:color w:val="000000" w:themeColor="text1"/>
          <w:sz w:val="28"/>
          <w:lang w:val="pt-BR"/>
        </w:rPr>
      </w:pPr>
      <w:r w:rsidRPr="00D25B82">
        <w:rPr>
          <w:rFonts w:ascii="Times New Roman" w:hAnsi="Times New Roman"/>
          <w:i w:val="0"/>
          <w:color w:val="000000" w:themeColor="text1"/>
          <w:sz w:val="28"/>
          <w:lang w:val="pt-BR"/>
        </w:rPr>
        <w:t>- Đánh giá tác động của công nghệ 5G đến sự phát triển của các ngành, lĩnh vực trong nền kinh tế, hoạt động sản xuất của doanh nghiệp và đời sống của người dân.</w:t>
      </w:r>
    </w:p>
    <w:p w:rsidR="00D25B82" w:rsidRPr="00D25B82" w:rsidRDefault="00D25B82" w:rsidP="00D25B82">
      <w:pPr>
        <w:widowControl w:val="0"/>
        <w:spacing w:before="60" w:after="60"/>
        <w:ind w:firstLine="720"/>
        <w:jc w:val="both"/>
        <w:rPr>
          <w:rFonts w:ascii="Times New Roman" w:hAnsi="Times New Roman"/>
          <w:i w:val="0"/>
          <w:color w:val="000000" w:themeColor="text1"/>
          <w:sz w:val="28"/>
          <w:lang w:val="pt-BR"/>
        </w:rPr>
      </w:pPr>
      <w:r w:rsidRPr="00D25B82">
        <w:rPr>
          <w:rFonts w:ascii="Times New Roman" w:hAnsi="Times New Roman"/>
          <w:i w:val="0"/>
          <w:color w:val="000000" w:themeColor="text1"/>
          <w:sz w:val="28"/>
          <w:lang w:val="pt-BR"/>
        </w:rPr>
        <w:t>- Phân tích những yêu cầu đặt ra đối với công tác quản lý nhà nước và đóng góp của 5G đối với việc nâng cao năng suất, hiệu quả quản lý điều hành, thực hiện mục tiêu phát triển kinh tế - xã hội.</w:t>
      </w:r>
    </w:p>
    <w:p w:rsidR="00D25B82" w:rsidRPr="00D25B82" w:rsidRDefault="00D25B82" w:rsidP="00D25B82">
      <w:pPr>
        <w:widowControl w:val="0"/>
        <w:spacing w:before="60" w:after="60"/>
        <w:ind w:firstLine="720"/>
        <w:jc w:val="both"/>
        <w:rPr>
          <w:rFonts w:ascii="Times New Roman" w:hAnsi="Times New Roman"/>
          <w:i w:val="0"/>
          <w:color w:val="000000" w:themeColor="text1"/>
          <w:sz w:val="28"/>
          <w:lang w:val="pt-BR"/>
        </w:rPr>
      </w:pPr>
      <w:r w:rsidRPr="00D25B82">
        <w:rPr>
          <w:rFonts w:ascii="Times New Roman" w:hAnsi="Times New Roman"/>
          <w:i w:val="0"/>
          <w:color w:val="000000" w:themeColor="text1"/>
          <w:sz w:val="28"/>
          <w:lang w:val="pt-BR"/>
        </w:rPr>
        <w:t>- Nghiên cứu kinh nghiệm triển khai công nghệ 5G tại một số quốc gia và bài học áp dụng cho Việt Nam.</w:t>
      </w:r>
    </w:p>
    <w:p w:rsidR="00D25B82" w:rsidRPr="00D25B82" w:rsidRDefault="00D25B82" w:rsidP="00D25B82">
      <w:pPr>
        <w:widowControl w:val="0"/>
        <w:spacing w:before="60" w:after="60"/>
        <w:ind w:firstLine="720"/>
        <w:jc w:val="both"/>
        <w:rPr>
          <w:rFonts w:ascii="Times New Roman" w:hAnsi="Times New Roman"/>
          <w:i w:val="0"/>
          <w:color w:val="000000" w:themeColor="text1"/>
          <w:sz w:val="28"/>
          <w:lang w:val="pt-BR"/>
        </w:rPr>
      </w:pPr>
      <w:r w:rsidRPr="00D25B82">
        <w:rPr>
          <w:rFonts w:ascii="Times New Roman" w:hAnsi="Times New Roman"/>
          <w:i w:val="0"/>
          <w:color w:val="000000" w:themeColor="text1"/>
          <w:sz w:val="28"/>
          <w:lang w:val="pt-BR"/>
        </w:rPr>
        <w:lastRenderedPageBreak/>
        <w:t xml:space="preserve">- Đề xuất lộ trình, chính sách triển khai công nghệ 5G ở Việt Nam, làm cơ sở để Bộ TT&amp;TT xây dựng, ban hành (hoặc kiến nghị Chính phủ ban hành) các chính sách quản lý nhà nước có liên quan, bao gồm: </w:t>
      </w:r>
    </w:p>
    <w:p w:rsidR="00D25B82" w:rsidRPr="00D25B82" w:rsidRDefault="00D25B82" w:rsidP="00D25B82">
      <w:pPr>
        <w:widowControl w:val="0"/>
        <w:spacing w:before="60" w:after="60"/>
        <w:ind w:firstLine="720"/>
        <w:jc w:val="both"/>
        <w:rPr>
          <w:rFonts w:ascii="Times New Roman" w:hAnsi="Times New Roman"/>
          <w:i w:val="0"/>
          <w:color w:val="000000" w:themeColor="text1"/>
          <w:sz w:val="28"/>
          <w:lang w:val="pt-BR"/>
        </w:rPr>
      </w:pPr>
      <w:r w:rsidRPr="00D25B82">
        <w:rPr>
          <w:rFonts w:ascii="Times New Roman" w:hAnsi="Times New Roman"/>
          <w:i w:val="0"/>
          <w:color w:val="000000" w:themeColor="text1"/>
          <w:sz w:val="28"/>
          <w:lang w:val="pt-BR"/>
        </w:rPr>
        <w:t>- Phương án quy hoạch, phân bổ băng tần cho 5G tại Việt Nam.</w:t>
      </w:r>
    </w:p>
    <w:p w:rsidR="00D25B82" w:rsidRPr="00D25B82" w:rsidRDefault="00D25B82" w:rsidP="00D25B82">
      <w:pPr>
        <w:widowControl w:val="0"/>
        <w:spacing w:before="60" w:after="60"/>
        <w:ind w:firstLine="720"/>
        <w:jc w:val="both"/>
        <w:rPr>
          <w:rFonts w:ascii="Times New Roman" w:hAnsi="Times New Roman"/>
          <w:i w:val="0"/>
          <w:color w:val="000000" w:themeColor="text1"/>
          <w:sz w:val="28"/>
          <w:lang w:val="pt-BR"/>
        </w:rPr>
      </w:pPr>
      <w:r w:rsidRPr="00D25B82">
        <w:rPr>
          <w:rFonts w:ascii="Times New Roman" w:hAnsi="Times New Roman"/>
          <w:i w:val="0"/>
          <w:color w:val="000000" w:themeColor="text1"/>
          <w:sz w:val="28"/>
          <w:lang w:val="pt-BR"/>
        </w:rPr>
        <w:t>- Lộ trình, thời điểm phù hợp để triển khai 5G tại Việt Nam.</w:t>
      </w:r>
    </w:p>
    <w:p w:rsidR="002048A7" w:rsidRPr="002048A7" w:rsidRDefault="00D25B82" w:rsidP="00D25B82">
      <w:pPr>
        <w:widowControl w:val="0"/>
        <w:spacing w:before="60" w:after="60"/>
        <w:ind w:firstLine="720"/>
        <w:jc w:val="both"/>
        <w:rPr>
          <w:rFonts w:ascii="Times New Roman" w:hAnsi="Times New Roman"/>
          <w:i w:val="0"/>
          <w:color w:val="000000" w:themeColor="text1"/>
          <w:sz w:val="28"/>
          <w:lang w:val="pt-BR"/>
        </w:rPr>
      </w:pPr>
      <w:r w:rsidRPr="00D25B82">
        <w:rPr>
          <w:rFonts w:ascii="Times New Roman" w:hAnsi="Times New Roman"/>
          <w:i w:val="0"/>
          <w:color w:val="000000" w:themeColor="text1"/>
          <w:sz w:val="28"/>
          <w:lang w:val="pt-BR"/>
        </w:rPr>
        <w:t>- Giải pháp chính sách quản lý nhà nước về quản lý và phát triển công nghệ 5G trong xu hướng cuộc cách mạng Công nghiệp lần thứ 4.</w:t>
      </w:r>
    </w:p>
    <w:p w:rsidR="002048A7" w:rsidRPr="002048A7" w:rsidRDefault="002048A7" w:rsidP="002048A7">
      <w:pPr>
        <w:spacing w:before="0"/>
        <w:jc w:val="both"/>
        <w:rPr>
          <w:rFonts w:ascii="Times New Roman" w:eastAsia="Times New Roman" w:hAnsi="Times New Roman"/>
          <w:b/>
          <w:i w:val="0"/>
          <w:iCs w:val="0"/>
          <w:sz w:val="28"/>
          <w:lang w:val="vi-VN"/>
        </w:rPr>
      </w:pPr>
      <w:r w:rsidRPr="002048A7">
        <w:rPr>
          <w:rFonts w:ascii="Times New Roman" w:eastAsia="Times New Roman" w:hAnsi="Times New Roman"/>
          <w:bCs/>
          <w:i w:val="0"/>
          <w:iCs w:val="0"/>
          <w:sz w:val="28"/>
          <w:lang w:val="vi-VN"/>
        </w:rPr>
        <w:t>3. Chủ nhiệm nhiệm vụ</w:t>
      </w:r>
      <w:r w:rsidRPr="002048A7">
        <w:rPr>
          <w:rFonts w:ascii="Times New Roman" w:eastAsia="Times New Roman" w:hAnsi="Times New Roman"/>
          <w:i w:val="0"/>
          <w:iCs w:val="0"/>
          <w:sz w:val="28"/>
          <w:lang w:val="vi-VN"/>
        </w:rPr>
        <w:t>:</w:t>
      </w:r>
      <w:r w:rsidR="00E85E9F" w:rsidRPr="00E85E9F">
        <w:rPr>
          <w:i w:val="0"/>
          <w:iCs w:val="0"/>
          <w:sz w:val="28"/>
        </w:rPr>
        <w:t xml:space="preserve"> </w:t>
      </w:r>
      <w:r w:rsidR="00E85E9F">
        <w:rPr>
          <w:i w:val="0"/>
          <w:iCs w:val="0"/>
          <w:sz w:val="28"/>
        </w:rPr>
        <w:t xml:space="preserve"> </w:t>
      </w:r>
      <w:r w:rsidR="00E85E9F" w:rsidRPr="00D25B82">
        <w:rPr>
          <w:rFonts w:ascii="Times New Roman" w:eastAsia="Times New Roman" w:hAnsi="Times New Roman"/>
          <w:bCs/>
          <w:i w:val="0"/>
          <w:iCs w:val="0"/>
          <w:sz w:val="28"/>
          <w:lang w:val="vi-VN"/>
        </w:rPr>
        <w:t>Thạc sỹ Đặng Thị Hoa</w:t>
      </w:r>
    </w:p>
    <w:p w:rsidR="002048A7" w:rsidRPr="002048A7" w:rsidRDefault="002048A7" w:rsidP="002048A7">
      <w:pPr>
        <w:tabs>
          <w:tab w:val="left" w:pos="8080"/>
        </w:tabs>
        <w:spacing w:before="0"/>
        <w:jc w:val="both"/>
        <w:rPr>
          <w:rFonts w:ascii="Times New Roman" w:eastAsia="Times New Roman" w:hAnsi="Times New Roman"/>
          <w:b/>
          <w:i w:val="0"/>
          <w:iCs w:val="0"/>
          <w:sz w:val="28"/>
        </w:rPr>
      </w:pPr>
      <w:r w:rsidRPr="002048A7">
        <w:rPr>
          <w:rFonts w:ascii="Times New Roman" w:eastAsia="Times New Roman" w:hAnsi="Times New Roman"/>
          <w:bCs/>
          <w:i w:val="0"/>
          <w:iCs w:val="0"/>
          <w:sz w:val="28"/>
          <w:lang w:val="vi-VN"/>
        </w:rPr>
        <w:t>4. Tổ chức chủ trì nhiệm vụ</w:t>
      </w:r>
      <w:r w:rsidRPr="002048A7">
        <w:rPr>
          <w:rFonts w:ascii="Times New Roman" w:eastAsia="Times New Roman" w:hAnsi="Times New Roman"/>
          <w:i w:val="0"/>
          <w:iCs w:val="0"/>
          <w:sz w:val="28"/>
          <w:lang w:val="vi-VN"/>
        </w:rPr>
        <w:t xml:space="preserve">: </w:t>
      </w:r>
      <w:r w:rsidR="00E85E9F">
        <w:rPr>
          <w:rFonts w:ascii="Times New Roman" w:eastAsia="Times New Roman" w:hAnsi="Times New Roman"/>
          <w:i w:val="0"/>
          <w:iCs w:val="0"/>
          <w:sz w:val="28"/>
        </w:rPr>
        <w:t xml:space="preserve">Viện Chiến lược Thông tin và Truyền thông </w:t>
      </w:r>
      <w:r w:rsidR="00D25B82">
        <w:rPr>
          <w:rFonts w:ascii="Times New Roman" w:eastAsia="Times New Roman" w:hAnsi="Times New Roman"/>
          <w:i w:val="0"/>
          <w:iCs w:val="0"/>
          <w:sz w:val="28"/>
        </w:rPr>
        <w:t>-</w:t>
      </w:r>
      <w:r w:rsidR="00E85E9F">
        <w:rPr>
          <w:rFonts w:ascii="Times New Roman" w:eastAsia="Times New Roman" w:hAnsi="Times New Roman"/>
          <w:i w:val="0"/>
          <w:iCs w:val="0"/>
          <w:sz w:val="28"/>
        </w:rPr>
        <w:t xml:space="preserve"> Bộ Thông tin và Truyền thông</w:t>
      </w:r>
    </w:p>
    <w:p w:rsidR="002048A7" w:rsidRPr="002048A7" w:rsidRDefault="002048A7" w:rsidP="002048A7">
      <w:pPr>
        <w:spacing w:before="0"/>
        <w:jc w:val="both"/>
        <w:rPr>
          <w:rFonts w:ascii="Times New Roman" w:eastAsia="Times New Roman" w:hAnsi="Times New Roman"/>
          <w:i w:val="0"/>
          <w:iCs w:val="0"/>
          <w:color w:val="FF0000"/>
          <w:sz w:val="28"/>
          <w:lang w:val="vi-VN"/>
        </w:rPr>
      </w:pPr>
      <w:r w:rsidRPr="002048A7">
        <w:rPr>
          <w:rFonts w:ascii="Times New Roman" w:eastAsia="Times New Roman" w:hAnsi="Times New Roman"/>
          <w:i w:val="0"/>
          <w:iCs w:val="0"/>
          <w:sz w:val="28"/>
          <w:lang w:val="vi-VN"/>
        </w:rPr>
        <w:t>5. Tổng kinh phí thực hiện:</w:t>
      </w:r>
      <w:r w:rsidRPr="002048A7">
        <w:rPr>
          <w:rFonts w:ascii="Times New Roman" w:eastAsia="Times New Roman" w:hAnsi="Times New Roman"/>
          <w:i w:val="0"/>
          <w:iCs w:val="0"/>
          <w:sz w:val="28"/>
          <w:lang w:val="vi-VN"/>
        </w:rPr>
        <w:tab/>
      </w:r>
      <w:r w:rsidRPr="002048A7">
        <w:rPr>
          <w:rFonts w:ascii="Times New Roman" w:eastAsia="Times New Roman" w:hAnsi="Times New Roman"/>
          <w:i w:val="0"/>
          <w:iCs w:val="0"/>
          <w:sz w:val="28"/>
          <w:lang w:val="vi-VN"/>
        </w:rPr>
        <w:tab/>
      </w:r>
      <w:r w:rsidRPr="002048A7">
        <w:rPr>
          <w:rFonts w:ascii="Times New Roman" w:eastAsia="Times New Roman" w:hAnsi="Times New Roman"/>
          <w:i w:val="0"/>
          <w:iCs w:val="0"/>
          <w:sz w:val="28"/>
          <w:lang w:val="vi-VN"/>
        </w:rPr>
        <w:tab/>
      </w:r>
      <w:r w:rsidRPr="002048A7">
        <w:rPr>
          <w:rFonts w:ascii="Times New Roman" w:eastAsia="Times New Roman" w:hAnsi="Times New Roman"/>
          <w:i w:val="0"/>
          <w:iCs w:val="0"/>
          <w:sz w:val="28"/>
          <w:lang w:val="vi-VN"/>
        </w:rPr>
        <w:tab/>
      </w:r>
      <w:r w:rsidRPr="002048A7">
        <w:rPr>
          <w:rFonts w:ascii="Times New Roman" w:eastAsia="Times New Roman" w:hAnsi="Times New Roman"/>
          <w:i w:val="0"/>
          <w:iCs w:val="0"/>
          <w:sz w:val="28"/>
          <w:lang w:val="vi-VN"/>
        </w:rPr>
        <w:tab/>
      </w:r>
      <w:r w:rsidR="00E85E9F" w:rsidRPr="00673E15">
        <w:rPr>
          <w:rFonts w:ascii="Times New Roman" w:eastAsia="Times New Roman" w:hAnsi="Times New Roman"/>
          <w:i w:val="0"/>
          <w:iCs w:val="0"/>
          <w:sz w:val="28"/>
          <w:lang w:val="vi-VN"/>
        </w:rPr>
        <w:t xml:space="preserve">2.250  </w:t>
      </w:r>
      <w:r w:rsidRPr="00673E15">
        <w:rPr>
          <w:rFonts w:ascii="Times New Roman" w:eastAsia="Times New Roman" w:hAnsi="Times New Roman"/>
          <w:i w:val="0"/>
          <w:iCs w:val="0"/>
          <w:sz w:val="28"/>
          <w:lang w:val="vi-VN"/>
        </w:rPr>
        <w:t>triệu đồng</w:t>
      </w:r>
      <w:r w:rsidRPr="002048A7">
        <w:rPr>
          <w:rFonts w:ascii="Times New Roman" w:eastAsia="Times New Roman" w:hAnsi="Times New Roman"/>
          <w:i w:val="0"/>
          <w:iCs w:val="0"/>
          <w:color w:val="FF0000"/>
          <w:sz w:val="28"/>
          <w:lang w:val="vi-VN"/>
        </w:rPr>
        <w:t>.</w:t>
      </w:r>
    </w:p>
    <w:p w:rsidR="002048A7" w:rsidRPr="00673E15" w:rsidRDefault="002048A7" w:rsidP="002048A7">
      <w:pPr>
        <w:spacing w:before="0"/>
        <w:ind w:firstLine="720"/>
        <w:jc w:val="both"/>
        <w:rPr>
          <w:rFonts w:ascii="Times New Roman" w:eastAsia="Times New Roman" w:hAnsi="Times New Roman"/>
          <w:i w:val="0"/>
          <w:iCs w:val="0"/>
          <w:sz w:val="28"/>
          <w:lang w:val="vi-VN"/>
        </w:rPr>
      </w:pPr>
      <w:r w:rsidRPr="00673E15">
        <w:rPr>
          <w:rFonts w:ascii="Times New Roman" w:eastAsia="Times New Roman" w:hAnsi="Times New Roman"/>
          <w:i w:val="0"/>
          <w:iCs w:val="0"/>
          <w:sz w:val="28"/>
          <w:lang w:val="vi-VN"/>
        </w:rPr>
        <w:t>Trong đó, kinh phí từ ngân sách SNKH:</w:t>
      </w:r>
      <w:r w:rsidRPr="00673E15">
        <w:rPr>
          <w:rFonts w:ascii="Times New Roman" w:eastAsia="Times New Roman" w:hAnsi="Times New Roman"/>
          <w:i w:val="0"/>
          <w:iCs w:val="0"/>
          <w:sz w:val="28"/>
          <w:lang w:val="vi-VN"/>
        </w:rPr>
        <w:tab/>
      </w:r>
      <w:r w:rsidRPr="00673E15">
        <w:rPr>
          <w:rFonts w:ascii="Times New Roman" w:eastAsia="Times New Roman" w:hAnsi="Times New Roman"/>
          <w:i w:val="0"/>
          <w:iCs w:val="0"/>
          <w:sz w:val="28"/>
          <w:lang w:val="vi-VN"/>
        </w:rPr>
        <w:tab/>
      </w:r>
      <w:r w:rsidR="00D25B82" w:rsidRPr="00673E15">
        <w:rPr>
          <w:rFonts w:ascii="Times New Roman" w:eastAsia="Times New Roman" w:hAnsi="Times New Roman"/>
          <w:i w:val="0"/>
          <w:iCs w:val="0"/>
          <w:sz w:val="28"/>
          <w:lang w:val="vi-VN"/>
        </w:rPr>
        <w:t xml:space="preserve">2.250  </w:t>
      </w:r>
      <w:r w:rsidRPr="00673E15">
        <w:rPr>
          <w:rFonts w:ascii="Times New Roman" w:eastAsia="Times New Roman" w:hAnsi="Times New Roman"/>
          <w:i w:val="0"/>
          <w:iCs w:val="0"/>
          <w:sz w:val="28"/>
          <w:lang w:val="vi-VN"/>
        </w:rPr>
        <w:t>triệu đồng.</w:t>
      </w:r>
    </w:p>
    <w:p w:rsidR="002048A7" w:rsidRPr="002048A7" w:rsidRDefault="002048A7" w:rsidP="002048A7">
      <w:pPr>
        <w:spacing w:before="0"/>
        <w:ind w:firstLine="720"/>
        <w:jc w:val="both"/>
        <w:rPr>
          <w:rFonts w:ascii="Times New Roman" w:eastAsia="Times New Roman" w:hAnsi="Times New Roman"/>
          <w:i w:val="0"/>
          <w:iCs w:val="0"/>
          <w:sz w:val="28"/>
          <w:lang w:val="vi-VN"/>
        </w:rPr>
      </w:pPr>
      <w:r w:rsidRPr="002048A7">
        <w:rPr>
          <w:rFonts w:ascii="Times New Roman" w:eastAsia="Times New Roman" w:hAnsi="Times New Roman"/>
          <w:i w:val="0"/>
          <w:iCs w:val="0"/>
          <w:sz w:val="28"/>
          <w:lang w:val="vi-VN"/>
        </w:rPr>
        <w:t>Kinh phí từ nguồn khác:</w:t>
      </w:r>
      <w:r w:rsidRPr="002048A7">
        <w:rPr>
          <w:rFonts w:ascii="Times New Roman" w:eastAsia="Times New Roman" w:hAnsi="Times New Roman"/>
          <w:i w:val="0"/>
          <w:iCs w:val="0"/>
          <w:sz w:val="28"/>
          <w:lang w:val="vi-VN"/>
        </w:rPr>
        <w:tab/>
      </w:r>
      <w:r w:rsidRPr="002048A7">
        <w:rPr>
          <w:rFonts w:ascii="Times New Roman" w:eastAsia="Times New Roman" w:hAnsi="Times New Roman"/>
          <w:i w:val="0"/>
          <w:iCs w:val="0"/>
          <w:sz w:val="28"/>
          <w:lang w:val="vi-VN"/>
        </w:rPr>
        <w:tab/>
      </w:r>
      <w:r w:rsidRPr="002048A7">
        <w:rPr>
          <w:rFonts w:ascii="Times New Roman" w:eastAsia="Times New Roman" w:hAnsi="Times New Roman"/>
          <w:i w:val="0"/>
          <w:iCs w:val="0"/>
          <w:sz w:val="28"/>
          <w:lang w:val="vi-VN"/>
        </w:rPr>
        <w:tab/>
      </w:r>
      <w:r w:rsidRPr="002048A7">
        <w:rPr>
          <w:rFonts w:ascii="Times New Roman" w:eastAsia="Times New Roman" w:hAnsi="Times New Roman"/>
          <w:i w:val="0"/>
          <w:iCs w:val="0"/>
          <w:sz w:val="28"/>
          <w:lang w:val="vi-VN"/>
        </w:rPr>
        <w:tab/>
      </w:r>
      <w:r w:rsidRPr="002048A7">
        <w:rPr>
          <w:rFonts w:ascii="Times New Roman" w:eastAsia="Times New Roman" w:hAnsi="Times New Roman"/>
          <w:i w:val="0"/>
          <w:iCs w:val="0"/>
          <w:sz w:val="28"/>
          <w:lang w:val="vi-VN"/>
        </w:rPr>
        <w:tab/>
      </w:r>
      <w:r w:rsidRPr="002048A7">
        <w:rPr>
          <w:rFonts w:ascii="Times New Roman" w:eastAsia="Times New Roman" w:hAnsi="Times New Roman"/>
          <w:i w:val="0"/>
          <w:iCs w:val="0"/>
          <w:sz w:val="28"/>
          <w:lang w:val="vi-VN"/>
        </w:rPr>
        <w:tab/>
        <w:t>triệu đồng.</w:t>
      </w:r>
    </w:p>
    <w:p w:rsidR="002048A7" w:rsidRPr="002048A7" w:rsidRDefault="002048A7" w:rsidP="002048A7">
      <w:pPr>
        <w:spacing w:before="0"/>
        <w:jc w:val="both"/>
        <w:rPr>
          <w:rFonts w:ascii="Times New Roman" w:eastAsia="Times New Roman" w:hAnsi="Times New Roman"/>
          <w:i w:val="0"/>
          <w:iCs w:val="0"/>
          <w:sz w:val="28"/>
        </w:rPr>
      </w:pPr>
      <w:r w:rsidRPr="002048A7">
        <w:rPr>
          <w:rFonts w:ascii="Times New Roman" w:eastAsia="Times New Roman" w:hAnsi="Times New Roman"/>
          <w:i w:val="0"/>
          <w:iCs w:val="0"/>
          <w:sz w:val="28"/>
        </w:rPr>
        <w:t>6. Thời gian thực hiện theo Hợp đồng:</w:t>
      </w:r>
    </w:p>
    <w:p w:rsidR="002048A7" w:rsidRPr="002048A7" w:rsidRDefault="002048A7" w:rsidP="002048A7">
      <w:pPr>
        <w:spacing w:before="0"/>
        <w:ind w:firstLine="720"/>
        <w:jc w:val="both"/>
        <w:rPr>
          <w:rFonts w:ascii="Times New Roman" w:eastAsia="Times New Roman" w:hAnsi="Times New Roman"/>
          <w:i w:val="0"/>
          <w:iCs w:val="0"/>
          <w:sz w:val="28"/>
        </w:rPr>
      </w:pPr>
      <w:r w:rsidRPr="002048A7">
        <w:rPr>
          <w:rFonts w:ascii="Times New Roman" w:eastAsia="Times New Roman" w:hAnsi="Times New Roman"/>
          <w:i w:val="0"/>
          <w:iCs w:val="0"/>
          <w:sz w:val="28"/>
        </w:rPr>
        <w:t>Bắt đầu:</w:t>
      </w:r>
      <w:r w:rsidR="00E85E9F" w:rsidRPr="00E85E9F">
        <w:rPr>
          <w:rFonts w:ascii="Times New Roman" w:eastAsia="Times New Roman" w:hAnsi="Times New Roman"/>
          <w:i w:val="0"/>
          <w:iCs w:val="0"/>
          <w:sz w:val="28"/>
        </w:rPr>
        <w:t xml:space="preserve"> tháng 2/2020</w:t>
      </w:r>
    </w:p>
    <w:p w:rsidR="002048A7" w:rsidRPr="002048A7" w:rsidRDefault="002048A7" w:rsidP="002048A7">
      <w:pPr>
        <w:spacing w:before="0"/>
        <w:ind w:firstLine="720"/>
        <w:jc w:val="both"/>
        <w:rPr>
          <w:rFonts w:ascii="Times New Roman" w:eastAsia="Times New Roman" w:hAnsi="Times New Roman"/>
          <w:i w:val="0"/>
          <w:iCs w:val="0"/>
          <w:sz w:val="28"/>
        </w:rPr>
      </w:pPr>
      <w:r w:rsidRPr="002048A7">
        <w:rPr>
          <w:rFonts w:ascii="Times New Roman" w:eastAsia="Times New Roman" w:hAnsi="Times New Roman"/>
          <w:i w:val="0"/>
          <w:iCs w:val="0"/>
          <w:sz w:val="28"/>
        </w:rPr>
        <w:t>Kết thúc:</w:t>
      </w:r>
      <w:r w:rsidR="00E85E9F" w:rsidRPr="00E85E9F">
        <w:rPr>
          <w:rFonts w:ascii="Times New Roman" w:eastAsia="Times New Roman" w:hAnsi="Times New Roman"/>
          <w:i w:val="0"/>
          <w:iCs w:val="0"/>
          <w:sz w:val="28"/>
        </w:rPr>
        <w:t xml:space="preserve"> tháng 01/2021</w:t>
      </w:r>
    </w:p>
    <w:p w:rsidR="002048A7" w:rsidRPr="002048A7" w:rsidRDefault="002048A7" w:rsidP="002048A7">
      <w:pPr>
        <w:spacing w:before="0"/>
        <w:ind w:right="-57" w:firstLine="720"/>
        <w:jc w:val="both"/>
        <w:rPr>
          <w:rFonts w:ascii="Times New Roman" w:eastAsia="Times New Roman" w:hAnsi="Times New Roman"/>
          <w:i w:val="0"/>
          <w:iCs w:val="0"/>
          <w:spacing w:val="-10"/>
          <w:sz w:val="28"/>
        </w:rPr>
      </w:pPr>
      <w:r w:rsidRPr="002048A7">
        <w:rPr>
          <w:rFonts w:ascii="Times New Roman" w:eastAsia="Times New Roman" w:hAnsi="Times New Roman"/>
          <w:i w:val="0"/>
          <w:iCs w:val="0"/>
          <w:spacing w:val="-10"/>
          <w:sz w:val="28"/>
        </w:rPr>
        <w:t xml:space="preserve">Thời gian thực hiện theo văn bản điều chỉnh của cơ quan có thẩm quyền </w:t>
      </w:r>
      <w:r w:rsidRPr="002048A7">
        <w:rPr>
          <w:rFonts w:ascii="Times New Roman" w:eastAsia="Times New Roman" w:hAnsi="Times New Roman"/>
          <w:iCs w:val="0"/>
          <w:spacing w:val="-10"/>
          <w:sz w:val="28"/>
        </w:rPr>
        <w:t>(nếu có)</w:t>
      </w:r>
      <w:r w:rsidRPr="002048A7">
        <w:rPr>
          <w:rFonts w:ascii="Times New Roman" w:eastAsia="Times New Roman" w:hAnsi="Times New Roman"/>
          <w:i w:val="0"/>
          <w:iCs w:val="0"/>
          <w:spacing w:val="-10"/>
          <w:sz w:val="28"/>
        </w:rPr>
        <w:t>:</w:t>
      </w:r>
    </w:p>
    <w:p w:rsidR="002048A7" w:rsidRPr="002048A7" w:rsidRDefault="002048A7" w:rsidP="002048A7">
      <w:pPr>
        <w:spacing w:before="0"/>
        <w:jc w:val="both"/>
        <w:rPr>
          <w:rFonts w:ascii="Times New Roman" w:eastAsia="Arial" w:hAnsi="Times New Roman"/>
          <w:i w:val="0"/>
          <w:iCs w:val="0"/>
          <w:sz w:val="28"/>
          <w:lang w:val="vi-VN"/>
        </w:rPr>
      </w:pPr>
      <w:r w:rsidRPr="002048A7">
        <w:rPr>
          <w:rFonts w:ascii="Times New Roman" w:eastAsia="Arial" w:hAnsi="Times New Roman"/>
          <w:i w:val="0"/>
          <w:iCs w:val="0"/>
          <w:sz w:val="28"/>
          <w:lang w:val="vi-VN"/>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75"/>
        <w:gridCol w:w="2835"/>
        <w:gridCol w:w="2835"/>
        <w:gridCol w:w="2945"/>
      </w:tblGrid>
      <w:tr w:rsidR="002048A7" w:rsidRPr="002048A7" w:rsidTr="00D25B82">
        <w:tc>
          <w:tcPr>
            <w:tcW w:w="363" w:type="pct"/>
          </w:tcPr>
          <w:p w:rsidR="002048A7" w:rsidRPr="00E85E9F" w:rsidRDefault="002048A7" w:rsidP="00123C70">
            <w:pPr>
              <w:spacing w:before="0" w:after="0"/>
              <w:jc w:val="center"/>
              <w:rPr>
                <w:rFonts w:ascii="Times New Roman" w:eastAsia="Arial" w:hAnsi="Times New Roman"/>
                <w:b/>
                <w:bCs/>
                <w:i w:val="0"/>
                <w:sz w:val="28"/>
                <w:lang w:val="vi-VN"/>
              </w:rPr>
            </w:pPr>
            <w:r w:rsidRPr="00E85E9F">
              <w:rPr>
                <w:rFonts w:ascii="Times New Roman" w:eastAsia="Arial" w:hAnsi="Times New Roman"/>
                <w:b/>
                <w:bCs/>
                <w:i w:val="0"/>
                <w:sz w:val="28"/>
                <w:lang w:val="vi-VN"/>
              </w:rPr>
              <w:t>Số</w:t>
            </w:r>
          </w:p>
          <w:p w:rsidR="002048A7" w:rsidRPr="00E85E9F" w:rsidRDefault="002048A7" w:rsidP="00123C70">
            <w:pPr>
              <w:spacing w:before="0" w:after="0"/>
              <w:jc w:val="center"/>
              <w:rPr>
                <w:rFonts w:ascii="Times New Roman" w:eastAsia="Arial" w:hAnsi="Times New Roman"/>
                <w:b/>
                <w:bCs/>
                <w:i w:val="0"/>
                <w:sz w:val="28"/>
                <w:lang w:val="vi-VN"/>
              </w:rPr>
            </w:pPr>
            <w:r w:rsidRPr="00E85E9F">
              <w:rPr>
                <w:rFonts w:ascii="Times New Roman" w:eastAsia="Arial" w:hAnsi="Times New Roman"/>
                <w:b/>
                <w:bCs/>
                <w:i w:val="0"/>
                <w:sz w:val="28"/>
                <w:lang w:val="vi-VN"/>
              </w:rPr>
              <w:t>TT</w:t>
            </w:r>
          </w:p>
        </w:tc>
        <w:tc>
          <w:tcPr>
            <w:tcW w:w="1526" w:type="pct"/>
          </w:tcPr>
          <w:p w:rsidR="002048A7" w:rsidRPr="00E85E9F" w:rsidRDefault="002048A7" w:rsidP="00123C70">
            <w:pPr>
              <w:spacing w:before="0" w:after="0"/>
              <w:jc w:val="center"/>
              <w:rPr>
                <w:rFonts w:ascii="Times New Roman" w:eastAsia="Arial" w:hAnsi="Times New Roman"/>
                <w:b/>
                <w:bCs/>
                <w:i w:val="0"/>
                <w:sz w:val="28"/>
                <w:lang w:val="vi-VN"/>
              </w:rPr>
            </w:pPr>
            <w:r w:rsidRPr="00E85E9F">
              <w:rPr>
                <w:rFonts w:ascii="Times New Roman" w:eastAsia="Arial" w:hAnsi="Times New Roman"/>
                <w:b/>
                <w:bCs/>
                <w:i w:val="0"/>
                <w:sz w:val="28"/>
                <w:lang w:val="vi-VN"/>
              </w:rPr>
              <w:t>Họ và tên</w:t>
            </w:r>
          </w:p>
        </w:tc>
        <w:tc>
          <w:tcPr>
            <w:tcW w:w="1526" w:type="pct"/>
          </w:tcPr>
          <w:p w:rsidR="002048A7" w:rsidRPr="00E85E9F" w:rsidRDefault="002048A7" w:rsidP="00123C70">
            <w:pPr>
              <w:spacing w:before="0" w:after="0"/>
              <w:jc w:val="center"/>
              <w:rPr>
                <w:rFonts w:ascii="Times New Roman" w:eastAsia="Arial" w:hAnsi="Times New Roman"/>
                <w:b/>
                <w:bCs/>
                <w:i w:val="0"/>
                <w:sz w:val="28"/>
                <w:lang w:val="vi-VN"/>
              </w:rPr>
            </w:pPr>
            <w:r w:rsidRPr="00E85E9F">
              <w:rPr>
                <w:rFonts w:ascii="Times New Roman" w:eastAsia="Arial" w:hAnsi="Times New Roman"/>
                <w:b/>
                <w:bCs/>
                <w:i w:val="0"/>
                <w:sz w:val="28"/>
                <w:lang w:val="vi-VN"/>
              </w:rPr>
              <w:t>Chức danh khoa học, học vị</w:t>
            </w:r>
          </w:p>
        </w:tc>
        <w:tc>
          <w:tcPr>
            <w:tcW w:w="1585" w:type="pct"/>
          </w:tcPr>
          <w:p w:rsidR="002048A7" w:rsidRPr="002048A7" w:rsidRDefault="002048A7" w:rsidP="002048A7">
            <w:pPr>
              <w:spacing w:before="0" w:after="0"/>
              <w:jc w:val="center"/>
              <w:rPr>
                <w:rFonts w:ascii="Times New Roman" w:eastAsia="Arial" w:hAnsi="Times New Roman"/>
                <w:b/>
                <w:bCs/>
                <w:i w:val="0"/>
                <w:sz w:val="28"/>
                <w:lang w:val="vi-VN"/>
              </w:rPr>
            </w:pPr>
            <w:r w:rsidRPr="002048A7">
              <w:rPr>
                <w:rFonts w:ascii="Times New Roman" w:eastAsia="Arial" w:hAnsi="Times New Roman"/>
                <w:b/>
                <w:bCs/>
                <w:i w:val="0"/>
                <w:sz w:val="28"/>
                <w:lang w:val="vi-VN"/>
              </w:rPr>
              <w:t>Cơ quan công tác</w:t>
            </w:r>
          </w:p>
        </w:tc>
      </w:tr>
      <w:tr w:rsidR="00E85E9F" w:rsidRPr="002048A7" w:rsidTr="00D25B82">
        <w:tc>
          <w:tcPr>
            <w:tcW w:w="363" w:type="pct"/>
            <w:vAlign w:val="center"/>
          </w:tcPr>
          <w:p w:rsidR="00E85E9F" w:rsidRPr="00E85E9F" w:rsidRDefault="00E85E9F" w:rsidP="006B4F2D">
            <w:pPr>
              <w:jc w:val="center"/>
              <w:rPr>
                <w:rFonts w:ascii="Times New Roman" w:hAnsi="Times New Roman"/>
                <w:i w:val="0"/>
                <w:color w:val="000000"/>
                <w:sz w:val="28"/>
                <w:lang w:val="de-DE"/>
              </w:rPr>
            </w:pPr>
            <w:r w:rsidRPr="00E85E9F">
              <w:rPr>
                <w:rFonts w:ascii="Times New Roman" w:hAnsi="Times New Roman"/>
                <w:i w:val="0"/>
                <w:color w:val="000000"/>
                <w:sz w:val="28"/>
                <w:lang w:val="de-DE"/>
              </w:rPr>
              <w:t>1</w:t>
            </w:r>
          </w:p>
        </w:tc>
        <w:tc>
          <w:tcPr>
            <w:tcW w:w="1526" w:type="pct"/>
          </w:tcPr>
          <w:p w:rsidR="00E85E9F" w:rsidRPr="00E85E9F" w:rsidRDefault="00E85E9F" w:rsidP="006B4F2D">
            <w:pPr>
              <w:rPr>
                <w:rFonts w:ascii="Times New Roman" w:hAnsi="Times New Roman"/>
                <w:i w:val="0"/>
                <w:sz w:val="28"/>
              </w:rPr>
            </w:pPr>
            <w:r w:rsidRPr="00E85E9F">
              <w:rPr>
                <w:rFonts w:ascii="Times New Roman" w:hAnsi="Times New Roman"/>
                <w:i w:val="0"/>
                <w:sz w:val="28"/>
              </w:rPr>
              <w:t>Th.S Đặng Thị Hoa</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Chủ nhiệm Đề tài</w:t>
            </w:r>
          </w:p>
        </w:tc>
        <w:tc>
          <w:tcPr>
            <w:tcW w:w="1585"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Viện Chiến lược TT&amp;TT, Bộ TT&amp;TT</w:t>
            </w:r>
          </w:p>
        </w:tc>
      </w:tr>
      <w:tr w:rsidR="00E85E9F" w:rsidRPr="002048A7" w:rsidTr="00D25B82">
        <w:tc>
          <w:tcPr>
            <w:tcW w:w="363" w:type="pct"/>
            <w:vAlign w:val="center"/>
          </w:tcPr>
          <w:p w:rsidR="00E85E9F" w:rsidRPr="00E85E9F" w:rsidRDefault="00E85E9F" w:rsidP="006B4F2D">
            <w:pPr>
              <w:jc w:val="center"/>
              <w:rPr>
                <w:rFonts w:ascii="Times New Roman" w:hAnsi="Times New Roman"/>
                <w:i w:val="0"/>
                <w:color w:val="000000"/>
                <w:sz w:val="28"/>
                <w:lang w:val="de-DE"/>
              </w:rPr>
            </w:pPr>
            <w:r w:rsidRPr="00E85E9F">
              <w:rPr>
                <w:rFonts w:ascii="Times New Roman" w:hAnsi="Times New Roman"/>
                <w:i w:val="0"/>
                <w:color w:val="000000"/>
                <w:sz w:val="28"/>
                <w:lang w:val="de-DE"/>
              </w:rPr>
              <w:t>2</w:t>
            </w:r>
          </w:p>
        </w:tc>
        <w:tc>
          <w:tcPr>
            <w:tcW w:w="1526" w:type="pct"/>
          </w:tcPr>
          <w:p w:rsidR="00E85E9F" w:rsidRPr="00E85E9F" w:rsidRDefault="00E85E9F" w:rsidP="006B4F2D">
            <w:pPr>
              <w:rPr>
                <w:rFonts w:ascii="Times New Roman" w:hAnsi="Times New Roman"/>
                <w:i w:val="0"/>
                <w:sz w:val="28"/>
              </w:rPr>
            </w:pPr>
            <w:r w:rsidRPr="00E85E9F">
              <w:rPr>
                <w:rFonts w:ascii="Times New Roman" w:hAnsi="Times New Roman"/>
                <w:i w:val="0"/>
                <w:sz w:val="28"/>
              </w:rPr>
              <w:t>Th.S Đồng Hoàng Vũ</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Thư ký Đề tài</w:t>
            </w:r>
          </w:p>
        </w:tc>
        <w:tc>
          <w:tcPr>
            <w:tcW w:w="1585"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Viện Chiến lược TT&amp;TT, Bộ TT&amp;TT</w:t>
            </w:r>
          </w:p>
        </w:tc>
      </w:tr>
      <w:tr w:rsidR="00E85E9F" w:rsidRPr="00E85E9F" w:rsidTr="00D25B82">
        <w:tc>
          <w:tcPr>
            <w:tcW w:w="363" w:type="pct"/>
            <w:vAlign w:val="center"/>
          </w:tcPr>
          <w:p w:rsidR="00E85E9F" w:rsidRPr="00E85E9F" w:rsidRDefault="00E85E9F" w:rsidP="006B4F2D">
            <w:pPr>
              <w:jc w:val="center"/>
              <w:rPr>
                <w:rFonts w:ascii="Times New Roman" w:hAnsi="Times New Roman"/>
                <w:i w:val="0"/>
                <w:color w:val="000000"/>
                <w:sz w:val="28"/>
                <w:lang w:val="de-DE"/>
              </w:rPr>
            </w:pPr>
            <w:r w:rsidRPr="00E85E9F">
              <w:rPr>
                <w:rFonts w:ascii="Times New Roman" w:hAnsi="Times New Roman"/>
                <w:i w:val="0"/>
                <w:color w:val="000000"/>
                <w:sz w:val="28"/>
              </w:rPr>
              <w:t>3</w:t>
            </w:r>
          </w:p>
        </w:tc>
        <w:tc>
          <w:tcPr>
            <w:tcW w:w="1526" w:type="pct"/>
          </w:tcPr>
          <w:p w:rsidR="00E85E9F" w:rsidRPr="00E85E9F" w:rsidRDefault="00E85E9F" w:rsidP="006B4F2D">
            <w:pPr>
              <w:rPr>
                <w:rFonts w:ascii="Times New Roman" w:hAnsi="Times New Roman"/>
                <w:i w:val="0"/>
                <w:sz w:val="28"/>
              </w:rPr>
            </w:pPr>
            <w:r w:rsidRPr="00E85E9F">
              <w:rPr>
                <w:rFonts w:ascii="Times New Roman" w:hAnsi="Times New Roman"/>
                <w:i w:val="0"/>
                <w:sz w:val="28"/>
              </w:rPr>
              <w:t>PGS.TS Trần Minh Tuấn</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Thành viên thực hiện chính</w:t>
            </w:r>
          </w:p>
        </w:tc>
        <w:tc>
          <w:tcPr>
            <w:tcW w:w="1585"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Viện Chiến lược TT&amp;TT, Bộ TT&amp;TT</w:t>
            </w:r>
          </w:p>
        </w:tc>
      </w:tr>
      <w:tr w:rsidR="00E85E9F" w:rsidRPr="00E85E9F" w:rsidTr="00D25B82">
        <w:tc>
          <w:tcPr>
            <w:tcW w:w="363" w:type="pct"/>
            <w:vAlign w:val="center"/>
          </w:tcPr>
          <w:p w:rsidR="00E85E9F" w:rsidRPr="00E85E9F" w:rsidRDefault="00E85E9F" w:rsidP="006B4F2D">
            <w:pPr>
              <w:jc w:val="center"/>
              <w:rPr>
                <w:rFonts w:ascii="Times New Roman" w:hAnsi="Times New Roman"/>
                <w:i w:val="0"/>
                <w:color w:val="000000"/>
                <w:sz w:val="28"/>
                <w:lang w:val="de-DE"/>
              </w:rPr>
            </w:pPr>
            <w:r w:rsidRPr="00E85E9F">
              <w:rPr>
                <w:rFonts w:ascii="Times New Roman" w:hAnsi="Times New Roman"/>
                <w:i w:val="0"/>
                <w:color w:val="000000"/>
                <w:sz w:val="28"/>
              </w:rPr>
              <w:t>4</w:t>
            </w:r>
          </w:p>
        </w:tc>
        <w:tc>
          <w:tcPr>
            <w:tcW w:w="1526" w:type="pct"/>
          </w:tcPr>
          <w:p w:rsidR="00E85E9F" w:rsidRPr="00E85E9F" w:rsidRDefault="00E85E9F" w:rsidP="006B4F2D">
            <w:pPr>
              <w:rPr>
                <w:rFonts w:ascii="Times New Roman" w:hAnsi="Times New Roman"/>
                <w:i w:val="0"/>
                <w:sz w:val="28"/>
              </w:rPr>
            </w:pPr>
            <w:r w:rsidRPr="00E85E9F">
              <w:rPr>
                <w:rFonts w:ascii="Times New Roman" w:hAnsi="Times New Roman"/>
                <w:i w:val="0"/>
                <w:sz w:val="28"/>
              </w:rPr>
              <w:t>PGS.TS Vũ Phi Tuyến</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Thành viên thực hiện chính</w:t>
            </w:r>
          </w:p>
        </w:tc>
        <w:tc>
          <w:tcPr>
            <w:tcW w:w="1585"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Viện Chiến lược TT&amp;TT, Bộ TT&amp;TT</w:t>
            </w:r>
          </w:p>
        </w:tc>
      </w:tr>
      <w:tr w:rsidR="00E85E9F" w:rsidRPr="00E85E9F" w:rsidTr="00D25B82">
        <w:tc>
          <w:tcPr>
            <w:tcW w:w="363" w:type="pct"/>
            <w:vAlign w:val="center"/>
          </w:tcPr>
          <w:p w:rsidR="00E85E9F" w:rsidRPr="00E85E9F" w:rsidRDefault="00E85E9F" w:rsidP="006B4F2D">
            <w:pPr>
              <w:jc w:val="center"/>
              <w:rPr>
                <w:rFonts w:ascii="Times New Roman" w:hAnsi="Times New Roman"/>
                <w:i w:val="0"/>
                <w:color w:val="000000"/>
                <w:sz w:val="28"/>
                <w:lang w:val="de-DE"/>
              </w:rPr>
            </w:pPr>
            <w:r w:rsidRPr="00E85E9F">
              <w:rPr>
                <w:rFonts w:ascii="Times New Roman" w:hAnsi="Times New Roman"/>
                <w:i w:val="0"/>
                <w:color w:val="000000"/>
                <w:sz w:val="28"/>
              </w:rPr>
              <w:t>5</w:t>
            </w:r>
          </w:p>
        </w:tc>
        <w:tc>
          <w:tcPr>
            <w:tcW w:w="1526" w:type="pct"/>
          </w:tcPr>
          <w:p w:rsidR="00E85E9F" w:rsidRPr="00E85E9F" w:rsidRDefault="00E85E9F" w:rsidP="006B4F2D">
            <w:pPr>
              <w:rPr>
                <w:rFonts w:ascii="Times New Roman" w:hAnsi="Times New Roman"/>
                <w:i w:val="0"/>
                <w:sz w:val="28"/>
              </w:rPr>
            </w:pPr>
            <w:r w:rsidRPr="00E85E9F">
              <w:rPr>
                <w:rFonts w:ascii="Times New Roman" w:hAnsi="Times New Roman"/>
                <w:i w:val="0"/>
                <w:sz w:val="28"/>
              </w:rPr>
              <w:t>Th.S Hoàng Việt Huy</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Thành viên thực hiện chính</w:t>
            </w:r>
          </w:p>
        </w:tc>
        <w:tc>
          <w:tcPr>
            <w:tcW w:w="1585"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Viện Chiến lược TT&amp;TT, Bộ TT&amp;TT</w:t>
            </w:r>
          </w:p>
        </w:tc>
      </w:tr>
      <w:tr w:rsidR="00E85E9F" w:rsidRPr="00E85E9F" w:rsidTr="00D25B82">
        <w:tc>
          <w:tcPr>
            <w:tcW w:w="363" w:type="pct"/>
            <w:vAlign w:val="center"/>
          </w:tcPr>
          <w:p w:rsidR="00E85E9F" w:rsidRPr="00E85E9F" w:rsidRDefault="00E85E9F" w:rsidP="006B4F2D">
            <w:pPr>
              <w:jc w:val="center"/>
              <w:rPr>
                <w:rFonts w:ascii="Times New Roman" w:hAnsi="Times New Roman"/>
                <w:i w:val="0"/>
                <w:color w:val="000000"/>
                <w:sz w:val="28"/>
                <w:lang w:val="de-DE"/>
              </w:rPr>
            </w:pPr>
            <w:r w:rsidRPr="00E85E9F">
              <w:rPr>
                <w:rFonts w:ascii="Times New Roman" w:hAnsi="Times New Roman"/>
                <w:i w:val="0"/>
                <w:color w:val="000000"/>
                <w:sz w:val="28"/>
              </w:rPr>
              <w:t>6</w:t>
            </w:r>
          </w:p>
        </w:tc>
        <w:tc>
          <w:tcPr>
            <w:tcW w:w="1526" w:type="pct"/>
          </w:tcPr>
          <w:p w:rsidR="00E85E9F" w:rsidRPr="00E85E9F" w:rsidRDefault="00E85E9F" w:rsidP="006B4F2D">
            <w:pPr>
              <w:rPr>
                <w:rFonts w:ascii="Times New Roman" w:hAnsi="Times New Roman"/>
                <w:i w:val="0"/>
                <w:sz w:val="28"/>
              </w:rPr>
            </w:pPr>
            <w:r w:rsidRPr="00E85E9F">
              <w:rPr>
                <w:rFonts w:ascii="Times New Roman" w:hAnsi="Times New Roman"/>
                <w:i w:val="0"/>
                <w:sz w:val="28"/>
              </w:rPr>
              <w:t>Th.S Nguyễn Gia Bắc</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Thành viên thực hiện chính</w:t>
            </w:r>
          </w:p>
        </w:tc>
        <w:tc>
          <w:tcPr>
            <w:tcW w:w="1585"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Viện Chiến lược TT&amp;TT, Bộ TT&amp;TT</w:t>
            </w:r>
          </w:p>
        </w:tc>
      </w:tr>
      <w:tr w:rsidR="00E85E9F" w:rsidRPr="00E85E9F" w:rsidTr="00D25B82">
        <w:tc>
          <w:tcPr>
            <w:tcW w:w="363" w:type="pct"/>
            <w:vAlign w:val="center"/>
          </w:tcPr>
          <w:p w:rsidR="00E85E9F" w:rsidRPr="00E85E9F" w:rsidRDefault="00E85E9F" w:rsidP="006B4F2D">
            <w:pPr>
              <w:jc w:val="center"/>
              <w:rPr>
                <w:rFonts w:ascii="Times New Roman" w:hAnsi="Times New Roman"/>
                <w:i w:val="0"/>
                <w:color w:val="000000"/>
                <w:sz w:val="28"/>
              </w:rPr>
            </w:pPr>
            <w:r w:rsidRPr="00E85E9F">
              <w:rPr>
                <w:rFonts w:ascii="Times New Roman" w:hAnsi="Times New Roman"/>
                <w:i w:val="0"/>
                <w:color w:val="000000"/>
                <w:sz w:val="28"/>
              </w:rPr>
              <w:t>7</w:t>
            </w:r>
          </w:p>
        </w:tc>
        <w:tc>
          <w:tcPr>
            <w:tcW w:w="1526" w:type="pct"/>
          </w:tcPr>
          <w:p w:rsidR="00E85E9F" w:rsidRPr="00E85E9F" w:rsidRDefault="00E85E9F" w:rsidP="006B4F2D">
            <w:pPr>
              <w:rPr>
                <w:rFonts w:ascii="Times New Roman" w:hAnsi="Times New Roman"/>
                <w:i w:val="0"/>
                <w:sz w:val="28"/>
              </w:rPr>
            </w:pPr>
            <w:r w:rsidRPr="00E85E9F">
              <w:rPr>
                <w:rFonts w:ascii="Times New Roman" w:hAnsi="Times New Roman"/>
                <w:i w:val="0"/>
                <w:sz w:val="28"/>
              </w:rPr>
              <w:t>Th.S Đào Thị Lan Anh</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Thành viên thực hiện chính</w:t>
            </w:r>
          </w:p>
        </w:tc>
        <w:tc>
          <w:tcPr>
            <w:tcW w:w="1585"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Viện Chiến lược TT&amp;TT, Bộ TT&amp;TT</w:t>
            </w:r>
          </w:p>
        </w:tc>
      </w:tr>
      <w:tr w:rsidR="00E85E9F" w:rsidRPr="00E85E9F" w:rsidTr="00D25B82">
        <w:tc>
          <w:tcPr>
            <w:tcW w:w="363" w:type="pct"/>
            <w:vAlign w:val="center"/>
          </w:tcPr>
          <w:p w:rsidR="00E85E9F" w:rsidRPr="00E85E9F" w:rsidRDefault="00E85E9F" w:rsidP="006B4F2D">
            <w:pPr>
              <w:jc w:val="center"/>
              <w:rPr>
                <w:rFonts w:ascii="Times New Roman" w:hAnsi="Times New Roman"/>
                <w:i w:val="0"/>
                <w:color w:val="000000"/>
                <w:sz w:val="28"/>
              </w:rPr>
            </w:pPr>
            <w:r w:rsidRPr="00E85E9F">
              <w:rPr>
                <w:rFonts w:ascii="Times New Roman" w:hAnsi="Times New Roman"/>
                <w:i w:val="0"/>
                <w:color w:val="000000"/>
                <w:sz w:val="28"/>
              </w:rPr>
              <w:lastRenderedPageBreak/>
              <w:t>8</w:t>
            </w:r>
          </w:p>
        </w:tc>
        <w:tc>
          <w:tcPr>
            <w:tcW w:w="1526" w:type="pct"/>
          </w:tcPr>
          <w:p w:rsidR="00E85E9F" w:rsidRPr="00E85E9F" w:rsidRDefault="00E85E9F" w:rsidP="006B4F2D">
            <w:pPr>
              <w:rPr>
                <w:rFonts w:ascii="Times New Roman" w:hAnsi="Times New Roman"/>
                <w:i w:val="0"/>
                <w:sz w:val="28"/>
              </w:rPr>
            </w:pPr>
            <w:r w:rsidRPr="00E85E9F">
              <w:rPr>
                <w:rFonts w:ascii="Times New Roman" w:hAnsi="Times New Roman"/>
                <w:i w:val="0"/>
                <w:sz w:val="28"/>
              </w:rPr>
              <w:t>Kỹ sư. Lê Ngọc Hà</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Thành viên thực hiện chính</w:t>
            </w:r>
          </w:p>
        </w:tc>
        <w:tc>
          <w:tcPr>
            <w:tcW w:w="1585"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Viện Chiến lược TT&amp;TT, Bộ TT&amp;TT</w:t>
            </w:r>
          </w:p>
        </w:tc>
      </w:tr>
      <w:tr w:rsidR="00E85E9F" w:rsidRPr="00E85E9F" w:rsidTr="00D25B82">
        <w:tc>
          <w:tcPr>
            <w:tcW w:w="363" w:type="pct"/>
            <w:vAlign w:val="center"/>
          </w:tcPr>
          <w:p w:rsidR="00E85E9F" w:rsidRPr="00E85E9F" w:rsidRDefault="00E85E9F" w:rsidP="006B4F2D">
            <w:pPr>
              <w:jc w:val="center"/>
              <w:rPr>
                <w:rFonts w:ascii="Times New Roman" w:hAnsi="Times New Roman"/>
                <w:i w:val="0"/>
                <w:color w:val="000000"/>
                <w:sz w:val="28"/>
                <w:lang w:val="de-DE"/>
              </w:rPr>
            </w:pPr>
            <w:r w:rsidRPr="00E85E9F">
              <w:rPr>
                <w:rFonts w:ascii="Times New Roman" w:hAnsi="Times New Roman"/>
                <w:i w:val="0"/>
                <w:color w:val="000000"/>
                <w:sz w:val="28"/>
              </w:rPr>
              <w:t>9</w:t>
            </w:r>
          </w:p>
        </w:tc>
        <w:tc>
          <w:tcPr>
            <w:tcW w:w="1526" w:type="pct"/>
            <w:vAlign w:val="center"/>
          </w:tcPr>
          <w:p w:rsidR="00E85E9F" w:rsidRPr="00E85E9F" w:rsidRDefault="00E85E9F" w:rsidP="006B4F2D">
            <w:pPr>
              <w:rPr>
                <w:rFonts w:ascii="Times New Roman" w:hAnsi="Times New Roman"/>
                <w:i w:val="0"/>
                <w:color w:val="000000"/>
                <w:sz w:val="28"/>
                <w:lang w:val="pt-PT"/>
              </w:rPr>
            </w:pPr>
            <w:r w:rsidRPr="00E85E9F">
              <w:rPr>
                <w:rFonts w:ascii="Times New Roman" w:hAnsi="Times New Roman"/>
                <w:i w:val="0"/>
                <w:color w:val="000000"/>
                <w:sz w:val="28"/>
                <w:lang w:val="pt-PT"/>
              </w:rPr>
              <w:t>Kỹ sư Hồ Tấn Quang</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Thành viên thực hiện chính</w:t>
            </w:r>
          </w:p>
        </w:tc>
        <w:tc>
          <w:tcPr>
            <w:tcW w:w="1585"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color w:val="000000" w:themeColor="text1"/>
                <w:sz w:val="28"/>
              </w:rPr>
              <w:t>Trung tâm quản lý điều hành mạng (NOC) chi nhánh Tổng Công ty viễn thông Mobifone</w:t>
            </w:r>
          </w:p>
        </w:tc>
      </w:tr>
      <w:tr w:rsidR="00E85E9F" w:rsidRPr="00E85E9F" w:rsidTr="00D25B82">
        <w:tc>
          <w:tcPr>
            <w:tcW w:w="363" w:type="pct"/>
            <w:vAlign w:val="center"/>
          </w:tcPr>
          <w:p w:rsidR="00E85E9F" w:rsidRPr="00E85E9F" w:rsidRDefault="00E85E9F" w:rsidP="006B4F2D">
            <w:pPr>
              <w:jc w:val="center"/>
              <w:rPr>
                <w:rFonts w:ascii="Times New Roman" w:hAnsi="Times New Roman"/>
                <w:i w:val="0"/>
                <w:color w:val="000000"/>
                <w:sz w:val="28"/>
              </w:rPr>
            </w:pPr>
            <w:r w:rsidRPr="00E85E9F">
              <w:rPr>
                <w:rFonts w:ascii="Times New Roman" w:hAnsi="Times New Roman"/>
                <w:i w:val="0"/>
                <w:color w:val="000000"/>
                <w:sz w:val="28"/>
              </w:rPr>
              <w:t>10</w:t>
            </w:r>
          </w:p>
        </w:tc>
        <w:tc>
          <w:tcPr>
            <w:tcW w:w="1526" w:type="pct"/>
          </w:tcPr>
          <w:p w:rsidR="00E85E9F" w:rsidRPr="00E85E9F" w:rsidRDefault="00E85E9F" w:rsidP="006B4F2D">
            <w:pPr>
              <w:rPr>
                <w:rFonts w:ascii="Times New Roman" w:hAnsi="Times New Roman"/>
                <w:i w:val="0"/>
                <w:sz w:val="28"/>
              </w:rPr>
            </w:pPr>
            <w:r w:rsidRPr="00E85E9F">
              <w:rPr>
                <w:rFonts w:ascii="Times New Roman" w:hAnsi="Times New Roman"/>
                <w:i w:val="0"/>
                <w:sz w:val="28"/>
              </w:rPr>
              <w:t>Th.S Nguyễn Thu Hằng</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Thành viên thực hiện chính</w:t>
            </w:r>
          </w:p>
        </w:tc>
        <w:tc>
          <w:tcPr>
            <w:tcW w:w="1585"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Viện Chiến lược TT&amp;TT, Bộ TT&amp;TT</w:t>
            </w:r>
          </w:p>
        </w:tc>
      </w:tr>
      <w:tr w:rsidR="00E85E9F" w:rsidRPr="00E85E9F" w:rsidTr="00D25B82">
        <w:tc>
          <w:tcPr>
            <w:tcW w:w="363" w:type="pct"/>
            <w:vAlign w:val="center"/>
          </w:tcPr>
          <w:p w:rsidR="00E85E9F" w:rsidRPr="00E85E9F" w:rsidRDefault="00E85E9F" w:rsidP="006B4F2D">
            <w:pPr>
              <w:jc w:val="center"/>
              <w:rPr>
                <w:rFonts w:ascii="Times New Roman" w:hAnsi="Times New Roman"/>
                <w:i w:val="0"/>
                <w:color w:val="000000"/>
                <w:sz w:val="28"/>
              </w:rPr>
            </w:pPr>
            <w:r w:rsidRPr="00E85E9F">
              <w:rPr>
                <w:rFonts w:ascii="Times New Roman" w:hAnsi="Times New Roman"/>
                <w:i w:val="0"/>
                <w:color w:val="000000"/>
                <w:sz w:val="28"/>
                <w:lang w:val="pt-PT"/>
              </w:rPr>
              <w:t>11</w:t>
            </w:r>
          </w:p>
        </w:tc>
        <w:tc>
          <w:tcPr>
            <w:tcW w:w="1526" w:type="pct"/>
          </w:tcPr>
          <w:p w:rsidR="00E85E9F" w:rsidRPr="00E85E9F" w:rsidRDefault="00E85E9F" w:rsidP="006B4F2D">
            <w:pPr>
              <w:rPr>
                <w:rFonts w:ascii="Times New Roman" w:hAnsi="Times New Roman"/>
                <w:i w:val="0"/>
                <w:sz w:val="28"/>
              </w:rPr>
            </w:pPr>
            <w:r w:rsidRPr="00E85E9F">
              <w:rPr>
                <w:rFonts w:ascii="Times New Roman" w:hAnsi="Times New Roman"/>
                <w:i w:val="0"/>
                <w:sz w:val="28"/>
              </w:rPr>
              <w:t>TS. Trần Tuấn Anh</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Thành viên thực hiện chính</w:t>
            </w:r>
          </w:p>
        </w:tc>
        <w:tc>
          <w:tcPr>
            <w:tcW w:w="1585"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Cục Viễn thông, Bộ TT&amp;TT</w:t>
            </w:r>
          </w:p>
        </w:tc>
      </w:tr>
      <w:tr w:rsidR="00E85E9F" w:rsidRPr="00E85E9F" w:rsidTr="00D25B82">
        <w:tc>
          <w:tcPr>
            <w:tcW w:w="363" w:type="pct"/>
            <w:vAlign w:val="center"/>
          </w:tcPr>
          <w:p w:rsidR="00E85E9F" w:rsidRPr="00E85E9F" w:rsidRDefault="00E85E9F" w:rsidP="006B4F2D">
            <w:pPr>
              <w:jc w:val="center"/>
              <w:rPr>
                <w:rFonts w:ascii="Times New Roman" w:hAnsi="Times New Roman"/>
                <w:i w:val="0"/>
                <w:color w:val="000000"/>
                <w:sz w:val="28"/>
                <w:lang w:val="pt-PT"/>
              </w:rPr>
            </w:pPr>
            <w:r w:rsidRPr="00E85E9F">
              <w:rPr>
                <w:rFonts w:ascii="Times New Roman" w:hAnsi="Times New Roman"/>
                <w:i w:val="0"/>
                <w:color w:val="000000"/>
                <w:sz w:val="28"/>
                <w:lang w:val="pt-PT"/>
              </w:rPr>
              <w:t>12</w:t>
            </w:r>
          </w:p>
        </w:tc>
        <w:tc>
          <w:tcPr>
            <w:tcW w:w="1526" w:type="pct"/>
          </w:tcPr>
          <w:p w:rsidR="00E85E9F" w:rsidRPr="00E85E9F" w:rsidRDefault="00E85E9F" w:rsidP="006B4F2D">
            <w:pPr>
              <w:rPr>
                <w:rFonts w:ascii="Times New Roman" w:hAnsi="Times New Roman"/>
                <w:i w:val="0"/>
                <w:sz w:val="28"/>
              </w:rPr>
            </w:pPr>
            <w:r w:rsidRPr="00E85E9F">
              <w:rPr>
                <w:rFonts w:ascii="Times New Roman" w:hAnsi="Times New Roman"/>
                <w:i w:val="0"/>
                <w:sz w:val="28"/>
              </w:rPr>
              <w:t>Th.S Đinh Hải Đăng</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Thành viên thực hiện chính</w:t>
            </w:r>
          </w:p>
        </w:tc>
        <w:tc>
          <w:tcPr>
            <w:tcW w:w="1585"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Vụ KH&amp;CN, Bộ TT&amp;TT</w:t>
            </w:r>
          </w:p>
        </w:tc>
      </w:tr>
      <w:tr w:rsidR="00E85E9F" w:rsidRPr="00E85E9F" w:rsidTr="00D25B82">
        <w:tc>
          <w:tcPr>
            <w:tcW w:w="363" w:type="pct"/>
            <w:vAlign w:val="center"/>
          </w:tcPr>
          <w:p w:rsidR="00E85E9F" w:rsidRPr="00E85E9F" w:rsidRDefault="00E85E9F" w:rsidP="006B4F2D">
            <w:pPr>
              <w:jc w:val="center"/>
              <w:rPr>
                <w:rFonts w:ascii="Times New Roman" w:hAnsi="Times New Roman"/>
                <w:i w:val="0"/>
                <w:color w:val="000000"/>
                <w:sz w:val="28"/>
                <w:lang w:val="pt-PT"/>
              </w:rPr>
            </w:pPr>
            <w:r w:rsidRPr="00E85E9F">
              <w:rPr>
                <w:rFonts w:ascii="Times New Roman" w:hAnsi="Times New Roman"/>
                <w:i w:val="0"/>
                <w:color w:val="000000"/>
                <w:sz w:val="28"/>
                <w:lang w:val="pt-PT"/>
              </w:rPr>
              <w:t>13</w:t>
            </w:r>
          </w:p>
        </w:tc>
        <w:tc>
          <w:tcPr>
            <w:tcW w:w="1526" w:type="pct"/>
          </w:tcPr>
          <w:p w:rsidR="00E85E9F" w:rsidRPr="00E85E9F" w:rsidRDefault="00E85E9F" w:rsidP="006B4F2D">
            <w:pPr>
              <w:rPr>
                <w:rFonts w:ascii="Times New Roman" w:hAnsi="Times New Roman"/>
                <w:i w:val="0"/>
                <w:sz w:val="28"/>
              </w:rPr>
            </w:pPr>
            <w:r w:rsidRPr="00E85E9F">
              <w:rPr>
                <w:rFonts w:ascii="Times New Roman" w:hAnsi="Times New Roman"/>
                <w:i w:val="0"/>
                <w:sz w:val="28"/>
              </w:rPr>
              <w:t>TS. Nguyễn Văn Yên</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Thành viên thực hiện chính</w:t>
            </w:r>
          </w:p>
        </w:tc>
        <w:tc>
          <w:tcPr>
            <w:tcW w:w="1585"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Tập đoàn VNPT</w:t>
            </w:r>
          </w:p>
        </w:tc>
      </w:tr>
      <w:tr w:rsidR="00E85E9F" w:rsidRPr="00E85E9F" w:rsidTr="00D25B82">
        <w:tc>
          <w:tcPr>
            <w:tcW w:w="363" w:type="pct"/>
            <w:vAlign w:val="center"/>
          </w:tcPr>
          <w:p w:rsidR="00E85E9F" w:rsidRPr="00E85E9F" w:rsidRDefault="00E85E9F" w:rsidP="006B4F2D">
            <w:pPr>
              <w:jc w:val="center"/>
              <w:rPr>
                <w:rFonts w:ascii="Times New Roman" w:hAnsi="Times New Roman"/>
                <w:i w:val="0"/>
                <w:color w:val="000000"/>
                <w:sz w:val="28"/>
              </w:rPr>
            </w:pPr>
            <w:r w:rsidRPr="00E85E9F">
              <w:rPr>
                <w:rFonts w:ascii="Times New Roman" w:hAnsi="Times New Roman"/>
                <w:i w:val="0"/>
                <w:color w:val="000000"/>
                <w:sz w:val="28"/>
                <w:lang w:val="pt-PT"/>
              </w:rPr>
              <w:t>14</w:t>
            </w:r>
          </w:p>
        </w:tc>
        <w:tc>
          <w:tcPr>
            <w:tcW w:w="1526" w:type="pct"/>
          </w:tcPr>
          <w:p w:rsidR="00E85E9F" w:rsidRPr="00E85E9F" w:rsidRDefault="00E85E9F" w:rsidP="006B4F2D">
            <w:pPr>
              <w:rPr>
                <w:rFonts w:ascii="Times New Roman" w:hAnsi="Times New Roman"/>
                <w:i w:val="0"/>
                <w:sz w:val="28"/>
              </w:rPr>
            </w:pPr>
            <w:r w:rsidRPr="00E85E9F">
              <w:rPr>
                <w:rFonts w:ascii="Times New Roman" w:hAnsi="Times New Roman"/>
                <w:i w:val="0"/>
                <w:sz w:val="28"/>
              </w:rPr>
              <w:t>TS. Lê Bá Tân</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Thành viên thực hiện chính</w:t>
            </w:r>
          </w:p>
        </w:tc>
        <w:tc>
          <w:tcPr>
            <w:tcW w:w="1585"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Tổng Công ty Mạng lưới Viettel</w:t>
            </w:r>
          </w:p>
        </w:tc>
      </w:tr>
      <w:tr w:rsidR="00E85E9F" w:rsidRPr="00E85E9F" w:rsidTr="00D25B82">
        <w:tc>
          <w:tcPr>
            <w:tcW w:w="363" w:type="pct"/>
            <w:vAlign w:val="center"/>
          </w:tcPr>
          <w:p w:rsidR="00E85E9F" w:rsidRPr="00E85E9F" w:rsidRDefault="00E85E9F" w:rsidP="006B4F2D">
            <w:pPr>
              <w:jc w:val="center"/>
              <w:rPr>
                <w:rFonts w:ascii="Times New Roman" w:hAnsi="Times New Roman"/>
                <w:i w:val="0"/>
                <w:color w:val="000000"/>
                <w:sz w:val="28"/>
                <w:lang w:val="pt-PT"/>
              </w:rPr>
            </w:pPr>
            <w:r w:rsidRPr="00E85E9F">
              <w:rPr>
                <w:rFonts w:ascii="Times New Roman" w:hAnsi="Times New Roman"/>
                <w:i w:val="0"/>
                <w:color w:val="000000"/>
                <w:sz w:val="28"/>
                <w:lang w:val="pt-PT"/>
              </w:rPr>
              <w:t>15</w:t>
            </w:r>
          </w:p>
        </w:tc>
        <w:tc>
          <w:tcPr>
            <w:tcW w:w="1526" w:type="pct"/>
          </w:tcPr>
          <w:p w:rsidR="00E85E9F" w:rsidRPr="00E85E9F" w:rsidRDefault="00E85E9F" w:rsidP="006B4F2D">
            <w:pPr>
              <w:rPr>
                <w:rFonts w:ascii="Times New Roman" w:hAnsi="Times New Roman"/>
                <w:i w:val="0"/>
                <w:sz w:val="28"/>
              </w:rPr>
            </w:pPr>
            <w:r w:rsidRPr="00E85E9F">
              <w:rPr>
                <w:rFonts w:ascii="Times New Roman" w:hAnsi="Times New Roman"/>
                <w:i w:val="0"/>
                <w:sz w:val="28"/>
              </w:rPr>
              <w:t>Th.S Nguyễn Đức Dũng</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Thành viên thực hiện chính</w:t>
            </w:r>
          </w:p>
        </w:tc>
        <w:tc>
          <w:tcPr>
            <w:tcW w:w="1585"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color w:val="000000" w:themeColor="text1"/>
                <w:sz w:val="28"/>
              </w:rPr>
              <w:t>Tổng Công ty hạ tầng mạng - Tập đoàn VNPT</w:t>
            </w:r>
          </w:p>
        </w:tc>
      </w:tr>
      <w:tr w:rsidR="00E85E9F" w:rsidRPr="00E85E9F" w:rsidTr="00D25B82">
        <w:tc>
          <w:tcPr>
            <w:tcW w:w="363" w:type="pct"/>
            <w:vAlign w:val="center"/>
          </w:tcPr>
          <w:p w:rsidR="00E85E9F" w:rsidRPr="00E85E9F" w:rsidRDefault="00E85E9F" w:rsidP="006B4F2D">
            <w:pPr>
              <w:jc w:val="center"/>
              <w:rPr>
                <w:rFonts w:ascii="Times New Roman" w:hAnsi="Times New Roman"/>
                <w:i w:val="0"/>
                <w:color w:val="000000"/>
                <w:sz w:val="28"/>
              </w:rPr>
            </w:pPr>
            <w:r w:rsidRPr="00E85E9F">
              <w:rPr>
                <w:rFonts w:ascii="Times New Roman" w:hAnsi="Times New Roman"/>
                <w:i w:val="0"/>
                <w:color w:val="000000"/>
                <w:sz w:val="28"/>
                <w:lang w:val="pt-PT"/>
              </w:rPr>
              <w:t>16</w:t>
            </w:r>
          </w:p>
        </w:tc>
        <w:tc>
          <w:tcPr>
            <w:tcW w:w="1526" w:type="pct"/>
          </w:tcPr>
          <w:p w:rsidR="00E85E9F" w:rsidRPr="00E85E9F" w:rsidRDefault="00E85E9F" w:rsidP="006B4F2D">
            <w:pPr>
              <w:rPr>
                <w:rFonts w:ascii="Times New Roman" w:hAnsi="Times New Roman"/>
                <w:i w:val="0"/>
                <w:sz w:val="28"/>
              </w:rPr>
            </w:pPr>
            <w:r w:rsidRPr="00E85E9F">
              <w:rPr>
                <w:rFonts w:ascii="Times New Roman" w:hAnsi="Times New Roman"/>
                <w:i w:val="0"/>
                <w:sz w:val="28"/>
              </w:rPr>
              <w:t>Th.S Nguyễn Phi Hùng</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Thành viên thực hiện chính</w:t>
            </w:r>
          </w:p>
        </w:tc>
        <w:tc>
          <w:tcPr>
            <w:tcW w:w="1585" w:type="pct"/>
          </w:tcPr>
          <w:p w:rsidR="00E85E9F" w:rsidRPr="00E85E9F" w:rsidRDefault="00E85E9F" w:rsidP="006B4F2D">
            <w:pPr>
              <w:jc w:val="center"/>
              <w:rPr>
                <w:rFonts w:ascii="Times New Roman" w:hAnsi="Times New Roman"/>
                <w:i w:val="0"/>
                <w:color w:val="000000" w:themeColor="text1"/>
                <w:sz w:val="28"/>
              </w:rPr>
            </w:pPr>
            <w:r w:rsidRPr="00E85E9F">
              <w:rPr>
                <w:rFonts w:ascii="Times New Roman" w:hAnsi="Times New Roman"/>
                <w:i w:val="0"/>
                <w:sz w:val="28"/>
              </w:rPr>
              <w:t>Viện Chiến lược TT&amp;TT, Bộ TT&amp;TT</w:t>
            </w:r>
          </w:p>
        </w:tc>
      </w:tr>
      <w:tr w:rsidR="00E85E9F" w:rsidRPr="00E85E9F" w:rsidTr="00D25B82">
        <w:tc>
          <w:tcPr>
            <w:tcW w:w="363" w:type="pct"/>
            <w:vAlign w:val="center"/>
          </w:tcPr>
          <w:p w:rsidR="00E85E9F" w:rsidRPr="00E85E9F" w:rsidRDefault="00E85E9F" w:rsidP="006B4F2D">
            <w:pPr>
              <w:jc w:val="center"/>
              <w:rPr>
                <w:rFonts w:ascii="Times New Roman" w:hAnsi="Times New Roman"/>
                <w:i w:val="0"/>
                <w:color w:val="000000"/>
                <w:sz w:val="28"/>
              </w:rPr>
            </w:pPr>
            <w:r w:rsidRPr="00E85E9F">
              <w:rPr>
                <w:rFonts w:ascii="Times New Roman" w:hAnsi="Times New Roman"/>
                <w:i w:val="0"/>
                <w:color w:val="000000"/>
                <w:sz w:val="28"/>
                <w:lang w:val="pt-PT"/>
              </w:rPr>
              <w:t>17</w:t>
            </w:r>
          </w:p>
        </w:tc>
        <w:tc>
          <w:tcPr>
            <w:tcW w:w="1526" w:type="pct"/>
          </w:tcPr>
          <w:p w:rsidR="00E85E9F" w:rsidRPr="00E85E9F" w:rsidRDefault="00E85E9F" w:rsidP="006B4F2D">
            <w:pPr>
              <w:rPr>
                <w:rFonts w:ascii="Times New Roman" w:hAnsi="Times New Roman"/>
                <w:i w:val="0"/>
                <w:sz w:val="28"/>
              </w:rPr>
            </w:pPr>
            <w:r w:rsidRPr="00E85E9F">
              <w:rPr>
                <w:rFonts w:ascii="Times New Roman" w:hAnsi="Times New Roman"/>
                <w:i w:val="0"/>
                <w:sz w:val="28"/>
              </w:rPr>
              <w:t>TS. Lê Văn Tuấn</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Thành viên thực hiện chính</w:t>
            </w:r>
          </w:p>
        </w:tc>
        <w:tc>
          <w:tcPr>
            <w:tcW w:w="1585" w:type="pct"/>
          </w:tcPr>
          <w:p w:rsidR="00E85E9F" w:rsidRPr="00E85E9F" w:rsidRDefault="00E85E9F" w:rsidP="006B4F2D">
            <w:pPr>
              <w:jc w:val="center"/>
              <w:rPr>
                <w:rFonts w:ascii="Times New Roman" w:hAnsi="Times New Roman"/>
                <w:i w:val="0"/>
                <w:color w:val="000000" w:themeColor="text1"/>
                <w:sz w:val="28"/>
              </w:rPr>
            </w:pPr>
            <w:r w:rsidRPr="00E85E9F">
              <w:rPr>
                <w:rFonts w:ascii="Times New Roman" w:hAnsi="Times New Roman"/>
                <w:i w:val="0"/>
                <w:color w:val="000000" w:themeColor="text1"/>
                <w:sz w:val="28"/>
              </w:rPr>
              <w:t>Bộ TT&amp;TT</w:t>
            </w:r>
          </w:p>
        </w:tc>
      </w:tr>
      <w:tr w:rsidR="00E85E9F" w:rsidRPr="00E85E9F" w:rsidTr="00D25B82">
        <w:tc>
          <w:tcPr>
            <w:tcW w:w="363" w:type="pct"/>
            <w:vAlign w:val="center"/>
          </w:tcPr>
          <w:p w:rsidR="00E85E9F" w:rsidRPr="00E85E9F" w:rsidRDefault="00E85E9F" w:rsidP="006B4F2D">
            <w:pPr>
              <w:jc w:val="center"/>
              <w:rPr>
                <w:rFonts w:ascii="Times New Roman" w:hAnsi="Times New Roman"/>
                <w:i w:val="0"/>
                <w:color w:val="000000"/>
                <w:sz w:val="28"/>
                <w:lang w:val="pt-PT"/>
              </w:rPr>
            </w:pPr>
            <w:r w:rsidRPr="00E85E9F">
              <w:rPr>
                <w:rFonts w:ascii="Times New Roman" w:hAnsi="Times New Roman"/>
                <w:i w:val="0"/>
                <w:color w:val="000000"/>
                <w:sz w:val="28"/>
                <w:lang w:val="pt-PT"/>
              </w:rPr>
              <w:t>18</w:t>
            </w:r>
          </w:p>
        </w:tc>
        <w:tc>
          <w:tcPr>
            <w:tcW w:w="1526" w:type="pct"/>
          </w:tcPr>
          <w:p w:rsidR="00E85E9F" w:rsidRPr="00E85E9F" w:rsidRDefault="00E85E9F" w:rsidP="006B4F2D">
            <w:pPr>
              <w:rPr>
                <w:rFonts w:ascii="Times New Roman" w:hAnsi="Times New Roman"/>
                <w:i w:val="0"/>
                <w:sz w:val="28"/>
              </w:rPr>
            </w:pPr>
            <w:r w:rsidRPr="00E85E9F">
              <w:rPr>
                <w:rFonts w:ascii="Times New Roman" w:hAnsi="Times New Roman"/>
                <w:i w:val="0"/>
                <w:sz w:val="28"/>
              </w:rPr>
              <w:t>Th.S Nguyễn Đức</w:t>
            </w:r>
          </w:p>
        </w:tc>
        <w:tc>
          <w:tcPr>
            <w:tcW w:w="1526" w:type="pct"/>
          </w:tcPr>
          <w:p w:rsidR="00E85E9F" w:rsidRPr="00E85E9F" w:rsidRDefault="00E85E9F" w:rsidP="006B4F2D">
            <w:pPr>
              <w:jc w:val="center"/>
              <w:rPr>
                <w:rFonts w:ascii="Times New Roman" w:hAnsi="Times New Roman"/>
                <w:i w:val="0"/>
                <w:sz w:val="28"/>
              </w:rPr>
            </w:pPr>
            <w:r w:rsidRPr="00E85E9F">
              <w:rPr>
                <w:rFonts w:ascii="Times New Roman" w:hAnsi="Times New Roman"/>
                <w:i w:val="0"/>
                <w:sz w:val="28"/>
              </w:rPr>
              <w:t>Thành viên thực hiện chính</w:t>
            </w:r>
          </w:p>
        </w:tc>
        <w:tc>
          <w:tcPr>
            <w:tcW w:w="1585" w:type="pct"/>
          </w:tcPr>
          <w:p w:rsidR="00E85E9F" w:rsidRPr="00E85E9F" w:rsidRDefault="00E85E9F" w:rsidP="006B4F2D">
            <w:pPr>
              <w:jc w:val="center"/>
              <w:rPr>
                <w:rFonts w:ascii="Times New Roman" w:hAnsi="Times New Roman"/>
                <w:i w:val="0"/>
                <w:color w:val="000000" w:themeColor="text1"/>
                <w:sz w:val="28"/>
              </w:rPr>
            </w:pPr>
            <w:r w:rsidRPr="00E85E9F">
              <w:rPr>
                <w:rFonts w:ascii="Times New Roman" w:hAnsi="Times New Roman"/>
                <w:i w:val="0"/>
                <w:color w:val="000000" w:themeColor="text1"/>
                <w:sz w:val="28"/>
              </w:rPr>
              <w:t>Cục Bưu điện Trung ương</w:t>
            </w:r>
          </w:p>
        </w:tc>
      </w:tr>
    </w:tbl>
    <w:p w:rsidR="00D25B82" w:rsidRDefault="00D25B82" w:rsidP="002048A7">
      <w:pPr>
        <w:spacing w:before="0" w:after="0"/>
        <w:rPr>
          <w:rFonts w:ascii="Times New Roman" w:eastAsia="Times New Roman" w:hAnsi="Times New Roman"/>
          <w:b/>
          <w:bCs/>
          <w:i w:val="0"/>
          <w:iCs w:val="0"/>
          <w:sz w:val="28"/>
        </w:rPr>
      </w:pPr>
    </w:p>
    <w:p w:rsidR="002048A7" w:rsidRPr="002048A7" w:rsidRDefault="002048A7" w:rsidP="002048A7">
      <w:pPr>
        <w:spacing w:before="0" w:after="0"/>
        <w:rPr>
          <w:rFonts w:ascii="Times New Roman" w:eastAsia="Times New Roman" w:hAnsi="Times New Roman"/>
          <w:b/>
          <w:bCs/>
          <w:i w:val="0"/>
          <w:iCs w:val="0"/>
          <w:sz w:val="28"/>
          <w:lang w:val="vi-VN"/>
        </w:rPr>
      </w:pPr>
      <w:r w:rsidRPr="002048A7">
        <w:rPr>
          <w:rFonts w:ascii="Times New Roman" w:eastAsia="Times New Roman" w:hAnsi="Times New Roman"/>
          <w:b/>
          <w:bCs/>
          <w:i w:val="0"/>
          <w:iCs w:val="0"/>
          <w:sz w:val="28"/>
          <w:lang w:val="vi-VN"/>
        </w:rPr>
        <w:t>II. Nội dung tự đánh giá về kết quả thực hiện nhiệm vụ:</w:t>
      </w:r>
    </w:p>
    <w:p w:rsidR="002048A7" w:rsidRPr="002048A7" w:rsidRDefault="002048A7" w:rsidP="002048A7">
      <w:pPr>
        <w:spacing w:before="0" w:after="0"/>
        <w:jc w:val="both"/>
        <w:rPr>
          <w:rFonts w:ascii="Times New Roman" w:eastAsia="Arial" w:hAnsi="Times New Roman"/>
          <w:bCs/>
          <w:i w:val="0"/>
          <w:iCs w:val="0"/>
          <w:sz w:val="28"/>
          <w:lang w:val="vi-VN"/>
        </w:rPr>
      </w:pPr>
      <w:r w:rsidRPr="002048A7">
        <w:rPr>
          <w:rFonts w:ascii="Times New Roman" w:eastAsia="Arial" w:hAnsi="Times New Roman"/>
          <w:bCs/>
          <w:i w:val="0"/>
          <w:iCs w:val="0"/>
          <w:sz w:val="28"/>
          <w:lang w:val="vi-VN"/>
        </w:rPr>
        <w:t>1. Về sản phẩm khoa học:</w:t>
      </w:r>
    </w:p>
    <w:p w:rsidR="002048A7" w:rsidRPr="002048A7" w:rsidRDefault="002048A7" w:rsidP="002048A7">
      <w:pPr>
        <w:spacing w:before="0" w:after="0" w:line="360" w:lineRule="auto"/>
        <w:ind w:firstLine="720"/>
        <w:jc w:val="both"/>
        <w:rPr>
          <w:rFonts w:ascii="Times New Roman" w:eastAsia="Arial" w:hAnsi="Times New Roman"/>
          <w:i w:val="0"/>
          <w:iCs w:val="0"/>
          <w:sz w:val="28"/>
          <w:lang w:val="vi-VN"/>
        </w:rPr>
      </w:pPr>
      <w:r w:rsidRPr="002048A7">
        <w:rPr>
          <w:rFonts w:ascii="Times New Roman" w:eastAsia="Arial" w:hAnsi="Times New Roman"/>
          <w:bCs/>
          <w:i w:val="0"/>
          <w:iCs w:val="0"/>
          <w:sz w:val="28"/>
          <w:lang w:val="vi-VN"/>
        </w:rPr>
        <w:t>1.1. Danh mục sản phẩm đã hoàn thành:</w:t>
      </w:r>
    </w:p>
    <w:tbl>
      <w:tblPr>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1928"/>
        <w:gridCol w:w="722"/>
        <w:gridCol w:w="617"/>
        <w:gridCol w:w="924"/>
        <w:gridCol w:w="760"/>
        <w:gridCol w:w="762"/>
        <w:gridCol w:w="924"/>
        <w:gridCol w:w="774"/>
        <w:gridCol w:w="751"/>
        <w:gridCol w:w="973"/>
      </w:tblGrid>
      <w:tr w:rsidR="002048A7" w:rsidRPr="002048A7" w:rsidTr="00DC17AA">
        <w:tc>
          <w:tcPr>
            <w:tcW w:w="303" w:type="pct"/>
            <w:vMerge w:val="restart"/>
            <w:tcBorders>
              <w:top w:val="single" w:sz="4" w:space="0" w:color="auto"/>
              <w:left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b/>
                <w:i w:val="0"/>
                <w:iCs w:val="0"/>
                <w:sz w:val="26"/>
                <w:lang w:val="vi-VN"/>
              </w:rPr>
            </w:pPr>
            <w:r w:rsidRPr="002048A7">
              <w:rPr>
                <w:rFonts w:ascii="Times New Roman" w:eastAsia="Arial" w:hAnsi="Times New Roman"/>
                <w:b/>
                <w:i w:val="0"/>
                <w:iCs w:val="0"/>
                <w:sz w:val="26"/>
                <w:lang w:val="vi-VN"/>
              </w:rPr>
              <w:t>Số TT</w:t>
            </w:r>
          </w:p>
        </w:tc>
        <w:tc>
          <w:tcPr>
            <w:tcW w:w="991" w:type="pct"/>
            <w:vMerge w:val="restart"/>
            <w:tcBorders>
              <w:top w:val="single" w:sz="4" w:space="0" w:color="auto"/>
              <w:left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b/>
                <w:i w:val="0"/>
                <w:iCs w:val="0"/>
                <w:sz w:val="26"/>
                <w:lang w:val="vi-VN"/>
              </w:rPr>
            </w:pPr>
            <w:r w:rsidRPr="002048A7">
              <w:rPr>
                <w:rFonts w:ascii="Times New Roman" w:eastAsia="Arial" w:hAnsi="Times New Roman"/>
                <w:b/>
                <w:i w:val="0"/>
                <w:iCs w:val="0"/>
                <w:sz w:val="26"/>
                <w:lang w:val="vi-VN"/>
              </w:rPr>
              <w:t>Tên sản phẩm</w:t>
            </w:r>
          </w:p>
        </w:tc>
        <w:tc>
          <w:tcPr>
            <w:tcW w:w="1163" w:type="pct"/>
            <w:gridSpan w:val="3"/>
            <w:tcBorders>
              <w:left w:val="single" w:sz="4" w:space="0" w:color="auto"/>
              <w:right w:val="single" w:sz="4" w:space="0" w:color="auto"/>
            </w:tcBorders>
            <w:shd w:val="clear" w:color="auto" w:fill="auto"/>
          </w:tcPr>
          <w:p w:rsidR="002048A7" w:rsidRPr="002048A7" w:rsidRDefault="002048A7" w:rsidP="002048A7">
            <w:pPr>
              <w:spacing w:before="0" w:after="0"/>
              <w:jc w:val="center"/>
              <w:rPr>
                <w:rFonts w:ascii="Times New Roman" w:eastAsia="Arial" w:hAnsi="Times New Roman"/>
                <w:b/>
                <w:i w:val="0"/>
                <w:iCs w:val="0"/>
                <w:sz w:val="26"/>
              </w:rPr>
            </w:pPr>
            <w:r w:rsidRPr="002048A7">
              <w:rPr>
                <w:rFonts w:ascii="Times New Roman" w:eastAsia="Arial" w:hAnsi="Times New Roman"/>
                <w:b/>
                <w:i w:val="0"/>
                <w:iCs w:val="0"/>
                <w:sz w:val="26"/>
              </w:rPr>
              <w:t>Số lượng</w:t>
            </w:r>
          </w:p>
        </w:tc>
        <w:tc>
          <w:tcPr>
            <w:tcW w:w="1258" w:type="pct"/>
            <w:gridSpan w:val="3"/>
            <w:tcBorders>
              <w:left w:val="single" w:sz="4" w:space="0" w:color="auto"/>
              <w:right w:val="single" w:sz="4" w:space="0" w:color="auto"/>
            </w:tcBorders>
            <w:shd w:val="clear" w:color="auto" w:fill="auto"/>
          </w:tcPr>
          <w:p w:rsidR="002048A7" w:rsidRPr="002048A7" w:rsidRDefault="002048A7" w:rsidP="002048A7">
            <w:pPr>
              <w:spacing w:before="0" w:after="0"/>
              <w:jc w:val="center"/>
              <w:rPr>
                <w:rFonts w:ascii="Times New Roman" w:eastAsia="Arial" w:hAnsi="Times New Roman"/>
                <w:b/>
                <w:i w:val="0"/>
                <w:iCs w:val="0"/>
                <w:sz w:val="26"/>
              </w:rPr>
            </w:pPr>
            <w:r w:rsidRPr="002048A7">
              <w:rPr>
                <w:rFonts w:ascii="Times New Roman" w:eastAsia="Arial" w:hAnsi="Times New Roman"/>
                <w:b/>
                <w:i w:val="0"/>
                <w:iCs w:val="0"/>
                <w:sz w:val="26"/>
              </w:rPr>
              <w:t>Khối lượng</w:t>
            </w:r>
          </w:p>
        </w:tc>
        <w:tc>
          <w:tcPr>
            <w:tcW w:w="1284" w:type="pct"/>
            <w:gridSpan w:val="3"/>
            <w:tcBorders>
              <w:left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b/>
                <w:i w:val="0"/>
                <w:iCs w:val="0"/>
                <w:sz w:val="26"/>
                <w:lang w:val="vi-VN"/>
              </w:rPr>
            </w:pPr>
            <w:r w:rsidRPr="002048A7">
              <w:rPr>
                <w:rFonts w:ascii="Times New Roman" w:eastAsia="Arial" w:hAnsi="Times New Roman"/>
                <w:b/>
                <w:i w:val="0"/>
                <w:iCs w:val="0"/>
                <w:sz w:val="26"/>
                <w:lang w:val="vi-VN"/>
              </w:rPr>
              <w:t>Chất lượng</w:t>
            </w:r>
          </w:p>
        </w:tc>
      </w:tr>
      <w:tr w:rsidR="002048A7" w:rsidRPr="002048A7" w:rsidTr="00DC17AA">
        <w:tc>
          <w:tcPr>
            <w:tcW w:w="303" w:type="pct"/>
            <w:vMerge/>
            <w:tcBorders>
              <w:left w:val="single" w:sz="4" w:space="0" w:color="auto"/>
              <w:bottom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i w:val="0"/>
                <w:iCs w:val="0"/>
                <w:sz w:val="26"/>
                <w:lang w:val="vi-VN"/>
              </w:rPr>
            </w:pPr>
          </w:p>
        </w:tc>
        <w:tc>
          <w:tcPr>
            <w:tcW w:w="991" w:type="pct"/>
            <w:vMerge/>
            <w:tcBorders>
              <w:left w:val="single" w:sz="4" w:space="0" w:color="auto"/>
              <w:bottom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i w:val="0"/>
                <w:iCs w:val="0"/>
                <w:sz w:val="26"/>
                <w:lang w:val="vi-VN"/>
              </w:rPr>
            </w:pPr>
          </w:p>
        </w:tc>
        <w:tc>
          <w:tcPr>
            <w:tcW w:w="371" w:type="pct"/>
            <w:tcBorders>
              <w:left w:val="single" w:sz="4" w:space="0" w:color="auto"/>
              <w:right w:val="single" w:sz="4" w:space="0" w:color="auto"/>
            </w:tcBorders>
            <w:shd w:val="clear" w:color="auto" w:fill="auto"/>
          </w:tcPr>
          <w:p w:rsidR="002048A7" w:rsidRPr="002048A7" w:rsidRDefault="002048A7" w:rsidP="002048A7">
            <w:pPr>
              <w:spacing w:before="0" w:after="0"/>
              <w:jc w:val="center"/>
              <w:rPr>
                <w:rFonts w:ascii="Times New Roman" w:eastAsia="Arial" w:hAnsi="Times New Roman"/>
                <w:i w:val="0"/>
                <w:iCs w:val="0"/>
                <w:sz w:val="26"/>
                <w:lang w:val="vi-VN"/>
              </w:rPr>
            </w:pPr>
            <w:r w:rsidRPr="002048A7">
              <w:rPr>
                <w:rFonts w:ascii="Times New Roman" w:eastAsia="Arial" w:hAnsi="Times New Roman"/>
                <w:i w:val="0"/>
                <w:iCs w:val="0"/>
                <w:sz w:val="26"/>
                <w:lang w:val="vi-VN"/>
              </w:rPr>
              <w:t>Xuất sắc</w:t>
            </w:r>
          </w:p>
        </w:tc>
        <w:tc>
          <w:tcPr>
            <w:tcW w:w="317" w:type="pct"/>
            <w:tcBorders>
              <w:left w:val="single" w:sz="4" w:space="0" w:color="auto"/>
              <w:right w:val="single" w:sz="4" w:space="0" w:color="auto"/>
            </w:tcBorders>
            <w:shd w:val="clear" w:color="auto" w:fill="auto"/>
          </w:tcPr>
          <w:p w:rsidR="002048A7" w:rsidRPr="002048A7" w:rsidRDefault="002048A7" w:rsidP="002048A7">
            <w:pPr>
              <w:spacing w:before="0" w:after="0"/>
              <w:jc w:val="center"/>
              <w:rPr>
                <w:rFonts w:ascii="Times New Roman" w:eastAsia="Arial" w:hAnsi="Times New Roman"/>
                <w:i w:val="0"/>
                <w:iCs w:val="0"/>
                <w:sz w:val="26"/>
                <w:lang w:val="vi-VN"/>
              </w:rPr>
            </w:pPr>
            <w:r w:rsidRPr="002048A7">
              <w:rPr>
                <w:rFonts w:ascii="Times New Roman" w:eastAsia="Arial" w:hAnsi="Times New Roman"/>
                <w:i w:val="0"/>
                <w:iCs w:val="0"/>
                <w:sz w:val="26"/>
                <w:lang w:val="vi-VN"/>
              </w:rPr>
              <w:t>Đạt</w:t>
            </w:r>
          </w:p>
        </w:tc>
        <w:tc>
          <w:tcPr>
            <w:tcW w:w="475" w:type="pct"/>
            <w:tcBorders>
              <w:left w:val="single" w:sz="4" w:space="0" w:color="auto"/>
              <w:right w:val="single" w:sz="4" w:space="0" w:color="auto"/>
            </w:tcBorders>
            <w:shd w:val="clear" w:color="auto" w:fill="auto"/>
          </w:tcPr>
          <w:p w:rsidR="002048A7" w:rsidRPr="002048A7" w:rsidRDefault="002048A7" w:rsidP="002048A7">
            <w:pPr>
              <w:spacing w:before="0" w:after="0"/>
              <w:jc w:val="center"/>
              <w:rPr>
                <w:rFonts w:ascii="Times New Roman" w:eastAsia="Arial" w:hAnsi="Times New Roman"/>
                <w:i w:val="0"/>
                <w:iCs w:val="0"/>
                <w:sz w:val="26"/>
                <w:lang w:val="vi-VN"/>
              </w:rPr>
            </w:pPr>
            <w:r w:rsidRPr="002048A7">
              <w:rPr>
                <w:rFonts w:ascii="Times New Roman" w:eastAsia="Arial" w:hAnsi="Times New Roman"/>
                <w:i w:val="0"/>
                <w:iCs w:val="0"/>
                <w:sz w:val="26"/>
                <w:lang w:val="vi-VN"/>
              </w:rPr>
              <w:t>Không đạt</w:t>
            </w:r>
          </w:p>
        </w:tc>
        <w:tc>
          <w:tcPr>
            <w:tcW w:w="391" w:type="pct"/>
            <w:tcBorders>
              <w:left w:val="single" w:sz="4" w:space="0" w:color="auto"/>
              <w:right w:val="single" w:sz="4" w:space="0" w:color="auto"/>
            </w:tcBorders>
            <w:shd w:val="clear" w:color="auto" w:fill="auto"/>
          </w:tcPr>
          <w:p w:rsidR="002048A7" w:rsidRPr="002048A7" w:rsidRDefault="002048A7" w:rsidP="002048A7">
            <w:pPr>
              <w:spacing w:before="0" w:after="0"/>
              <w:jc w:val="center"/>
              <w:rPr>
                <w:rFonts w:ascii="Times New Roman" w:eastAsia="Arial" w:hAnsi="Times New Roman"/>
                <w:i w:val="0"/>
                <w:iCs w:val="0"/>
                <w:sz w:val="26"/>
                <w:lang w:val="vi-VN"/>
              </w:rPr>
            </w:pPr>
            <w:r w:rsidRPr="002048A7">
              <w:rPr>
                <w:rFonts w:ascii="Times New Roman" w:eastAsia="Arial" w:hAnsi="Times New Roman"/>
                <w:i w:val="0"/>
                <w:iCs w:val="0"/>
                <w:sz w:val="26"/>
                <w:lang w:val="vi-VN"/>
              </w:rPr>
              <w:t>Xuất sắc</w:t>
            </w:r>
          </w:p>
        </w:tc>
        <w:tc>
          <w:tcPr>
            <w:tcW w:w="392" w:type="pct"/>
            <w:tcBorders>
              <w:left w:val="single" w:sz="4" w:space="0" w:color="auto"/>
              <w:right w:val="single" w:sz="4" w:space="0" w:color="auto"/>
            </w:tcBorders>
            <w:shd w:val="clear" w:color="auto" w:fill="auto"/>
          </w:tcPr>
          <w:p w:rsidR="002048A7" w:rsidRPr="002048A7" w:rsidRDefault="002048A7" w:rsidP="002048A7">
            <w:pPr>
              <w:spacing w:before="0" w:after="0"/>
              <w:jc w:val="center"/>
              <w:rPr>
                <w:rFonts w:ascii="Times New Roman" w:eastAsia="Arial" w:hAnsi="Times New Roman"/>
                <w:i w:val="0"/>
                <w:iCs w:val="0"/>
                <w:sz w:val="26"/>
                <w:lang w:val="vi-VN"/>
              </w:rPr>
            </w:pPr>
            <w:r w:rsidRPr="002048A7">
              <w:rPr>
                <w:rFonts w:ascii="Times New Roman" w:eastAsia="Arial" w:hAnsi="Times New Roman"/>
                <w:i w:val="0"/>
                <w:iCs w:val="0"/>
                <w:sz w:val="26"/>
                <w:lang w:val="vi-VN"/>
              </w:rPr>
              <w:t>Đạt</w:t>
            </w:r>
          </w:p>
        </w:tc>
        <w:tc>
          <w:tcPr>
            <w:tcW w:w="475" w:type="pct"/>
            <w:tcBorders>
              <w:left w:val="single" w:sz="4" w:space="0" w:color="auto"/>
              <w:right w:val="single" w:sz="4" w:space="0" w:color="auto"/>
            </w:tcBorders>
            <w:shd w:val="clear" w:color="auto" w:fill="auto"/>
          </w:tcPr>
          <w:p w:rsidR="002048A7" w:rsidRPr="002048A7" w:rsidRDefault="002048A7" w:rsidP="002048A7">
            <w:pPr>
              <w:spacing w:before="0" w:after="0"/>
              <w:jc w:val="center"/>
              <w:rPr>
                <w:rFonts w:ascii="Times New Roman" w:eastAsia="Arial" w:hAnsi="Times New Roman"/>
                <w:i w:val="0"/>
                <w:iCs w:val="0"/>
                <w:sz w:val="26"/>
                <w:lang w:val="vi-VN"/>
              </w:rPr>
            </w:pPr>
            <w:r w:rsidRPr="002048A7">
              <w:rPr>
                <w:rFonts w:ascii="Times New Roman" w:eastAsia="Arial" w:hAnsi="Times New Roman"/>
                <w:i w:val="0"/>
                <w:iCs w:val="0"/>
                <w:sz w:val="26"/>
                <w:lang w:val="vi-VN"/>
              </w:rPr>
              <w:t>Không đạt</w:t>
            </w:r>
          </w:p>
        </w:tc>
        <w:tc>
          <w:tcPr>
            <w:tcW w:w="398" w:type="pct"/>
            <w:tcBorders>
              <w:left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i w:val="0"/>
                <w:iCs w:val="0"/>
                <w:sz w:val="26"/>
                <w:lang w:val="vi-VN"/>
              </w:rPr>
            </w:pPr>
            <w:r w:rsidRPr="002048A7">
              <w:rPr>
                <w:rFonts w:ascii="Times New Roman" w:eastAsia="Arial" w:hAnsi="Times New Roman"/>
                <w:i w:val="0"/>
                <w:iCs w:val="0"/>
                <w:sz w:val="26"/>
                <w:lang w:val="vi-VN"/>
              </w:rPr>
              <w:t>Xuất sắc</w:t>
            </w:r>
          </w:p>
        </w:tc>
        <w:tc>
          <w:tcPr>
            <w:tcW w:w="386" w:type="pct"/>
            <w:tcBorders>
              <w:left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i w:val="0"/>
                <w:iCs w:val="0"/>
                <w:sz w:val="26"/>
                <w:lang w:val="vi-VN"/>
              </w:rPr>
            </w:pPr>
            <w:r w:rsidRPr="002048A7">
              <w:rPr>
                <w:rFonts w:ascii="Times New Roman" w:eastAsia="Arial" w:hAnsi="Times New Roman"/>
                <w:i w:val="0"/>
                <w:iCs w:val="0"/>
                <w:sz w:val="26"/>
                <w:lang w:val="vi-VN"/>
              </w:rPr>
              <w:t>Đạt</w:t>
            </w:r>
          </w:p>
        </w:tc>
        <w:tc>
          <w:tcPr>
            <w:tcW w:w="500" w:type="pct"/>
            <w:tcBorders>
              <w:top w:val="single" w:sz="4" w:space="0" w:color="auto"/>
              <w:left w:val="single" w:sz="4" w:space="0" w:color="auto"/>
              <w:bottom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i w:val="0"/>
                <w:iCs w:val="0"/>
                <w:sz w:val="26"/>
                <w:lang w:val="vi-VN"/>
              </w:rPr>
            </w:pPr>
            <w:r w:rsidRPr="002048A7">
              <w:rPr>
                <w:rFonts w:ascii="Times New Roman" w:eastAsia="Arial" w:hAnsi="Times New Roman"/>
                <w:i w:val="0"/>
                <w:iCs w:val="0"/>
                <w:sz w:val="26"/>
                <w:lang w:val="vi-VN"/>
              </w:rPr>
              <w:t>Không đạt</w:t>
            </w:r>
          </w:p>
        </w:tc>
      </w:tr>
      <w:tr w:rsidR="00D25B82" w:rsidRPr="002048A7" w:rsidTr="00DC17AA">
        <w:tc>
          <w:tcPr>
            <w:tcW w:w="303"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center"/>
              <w:rPr>
                <w:rFonts w:ascii="Times New Roman" w:eastAsia="Arial" w:hAnsi="Times New Roman"/>
                <w:i w:val="0"/>
                <w:iCs w:val="0"/>
                <w:sz w:val="26"/>
                <w:lang w:val="vi-VN"/>
              </w:rPr>
            </w:pPr>
            <w:r w:rsidRPr="002048A7">
              <w:rPr>
                <w:rFonts w:ascii="Times New Roman" w:eastAsia="Arial" w:hAnsi="Times New Roman"/>
                <w:i w:val="0"/>
                <w:iCs w:val="0"/>
                <w:sz w:val="26"/>
                <w:lang w:val="vi-VN"/>
              </w:rPr>
              <w:t>1</w:t>
            </w:r>
          </w:p>
        </w:tc>
        <w:tc>
          <w:tcPr>
            <w:tcW w:w="991" w:type="pct"/>
            <w:tcBorders>
              <w:top w:val="single" w:sz="4" w:space="0" w:color="auto"/>
              <w:left w:val="single" w:sz="4" w:space="0" w:color="auto"/>
              <w:bottom w:val="single" w:sz="4" w:space="0" w:color="auto"/>
              <w:right w:val="single" w:sz="4" w:space="0" w:color="auto"/>
            </w:tcBorders>
          </w:tcPr>
          <w:p w:rsidR="00D25B82" w:rsidRPr="00D25B82" w:rsidRDefault="00D25B82" w:rsidP="006B4F2D">
            <w:pPr>
              <w:spacing w:before="60" w:after="60"/>
              <w:jc w:val="both"/>
              <w:rPr>
                <w:rFonts w:ascii="Times New Roman" w:hAnsi="Times New Roman"/>
                <w:i w:val="0"/>
                <w:sz w:val="26"/>
                <w:szCs w:val="26"/>
              </w:rPr>
            </w:pPr>
            <w:r w:rsidRPr="00D25B82">
              <w:rPr>
                <w:rFonts w:ascii="Times New Roman" w:hAnsi="Times New Roman"/>
                <w:i w:val="0"/>
                <w:sz w:val="26"/>
                <w:szCs w:val="26"/>
              </w:rPr>
              <w:t xml:space="preserve">Báo cáo tổng hợp về sự cần thiết của việc triển khai công nghệ 5G; tính </w:t>
            </w:r>
            <w:r w:rsidRPr="00D25B82">
              <w:rPr>
                <w:rFonts w:ascii="Times New Roman" w:hAnsi="Times New Roman"/>
                <w:i w:val="0"/>
                <w:sz w:val="26"/>
                <w:szCs w:val="26"/>
              </w:rPr>
              <w:lastRenderedPageBreak/>
              <w:t>sẵn sàng về năng lực công nghệ, thị trường, doanh nghiệp và nhu cầu đối với các dịch vụ 5G tại Việt Nam; cơ hội, tiềm năng, khó khăn và thách thức trong triển khai công nghệ 5G tại Việt Nam.</w:t>
            </w:r>
          </w:p>
        </w:tc>
        <w:tc>
          <w:tcPr>
            <w:tcW w:w="371"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lang w:val="vi-VN"/>
              </w:rPr>
            </w:pPr>
          </w:p>
        </w:tc>
        <w:tc>
          <w:tcPr>
            <w:tcW w:w="317"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x</w:t>
            </w:r>
          </w:p>
        </w:tc>
        <w:tc>
          <w:tcPr>
            <w:tcW w:w="475"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lang w:val="vi-VN"/>
              </w:rPr>
            </w:pPr>
          </w:p>
        </w:tc>
        <w:tc>
          <w:tcPr>
            <w:tcW w:w="391"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lang w:val="vi-VN"/>
              </w:rPr>
            </w:pPr>
          </w:p>
        </w:tc>
        <w:tc>
          <w:tcPr>
            <w:tcW w:w="392"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x</w:t>
            </w:r>
          </w:p>
        </w:tc>
        <w:tc>
          <w:tcPr>
            <w:tcW w:w="475"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lang w:val="vi-VN"/>
              </w:rPr>
            </w:pPr>
          </w:p>
        </w:tc>
        <w:tc>
          <w:tcPr>
            <w:tcW w:w="398" w:type="pct"/>
            <w:tcBorders>
              <w:left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lang w:val="vi-VN"/>
              </w:rPr>
            </w:pPr>
          </w:p>
        </w:tc>
        <w:tc>
          <w:tcPr>
            <w:tcW w:w="386" w:type="pct"/>
            <w:tcBorders>
              <w:left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x</w:t>
            </w:r>
          </w:p>
        </w:tc>
        <w:tc>
          <w:tcPr>
            <w:tcW w:w="500"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lang w:val="vi-VN"/>
              </w:rPr>
            </w:pPr>
          </w:p>
        </w:tc>
      </w:tr>
      <w:tr w:rsidR="00D25B82" w:rsidRPr="002048A7" w:rsidTr="00DC17AA">
        <w:tc>
          <w:tcPr>
            <w:tcW w:w="303"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center"/>
              <w:rPr>
                <w:rFonts w:ascii="Times New Roman" w:eastAsia="Arial" w:hAnsi="Times New Roman"/>
                <w:i w:val="0"/>
                <w:iCs w:val="0"/>
                <w:sz w:val="26"/>
                <w:lang w:val="vi-VN"/>
              </w:rPr>
            </w:pPr>
            <w:r w:rsidRPr="002048A7">
              <w:rPr>
                <w:rFonts w:ascii="Times New Roman" w:eastAsia="Arial" w:hAnsi="Times New Roman"/>
                <w:i w:val="0"/>
                <w:iCs w:val="0"/>
                <w:sz w:val="26"/>
                <w:lang w:val="vi-VN"/>
              </w:rPr>
              <w:lastRenderedPageBreak/>
              <w:t>2</w:t>
            </w:r>
          </w:p>
        </w:tc>
        <w:tc>
          <w:tcPr>
            <w:tcW w:w="991" w:type="pct"/>
            <w:tcBorders>
              <w:top w:val="single" w:sz="4" w:space="0" w:color="auto"/>
              <w:left w:val="single" w:sz="4" w:space="0" w:color="auto"/>
              <w:bottom w:val="single" w:sz="4" w:space="0" w:color="auto"/>
              <w:right w:val="single" w:sz="4" w:space="0" w:color="auto"/>
            </w:tcBorders>
          </w:tcPr>
          <w:p w:rsidR="00D25B82" w:rsidRPr="00D25B82" w:rsidRDefault="00D25B82" w:rsidP="006B4F2D">
            <w:pPr>
              <w:spacing w:before="60" w:after="60"/>
              <w:jc w:val="both"/>
              <w:rPr>
                <w:rFonts w:ascii="Times New Roman" w:hAnsi="Times New Roman"/>
                <w:i w:val="0"/>
                <w:sz w:val="26"/>
                <w:szCs w:val="26"/>
              </w:rPr>
            </w:pPr>
            <w:r w:rsidRPr="00D25B82">
              <w:rPr>
                <w:rFonts w:ascii="Times New Roman" w:hAnsi="Times New Roman"/>
                <w:i w:val="0"/>
                <w:sz w:val="26"/>
                <w:szCs w:val="26"/>
              </w:rPr>
              <w:t>Báo cáo đánh giá dự báo tác động của công nghệ 5G</w:t>
            </w:r>
          </w:p>
        </w:tc>
        <w:tc>
          <w:tcPr>
            <w:tcW w:w="371"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lang w:val="vi-VN"/>
              </w:rPr>
            </w:pPr>
          </w:p>
        </w:tc>
        <w:tc>
          <w:tcPr>
            <w:tcW w:w="317"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x</w:t>
            </w:r>
          </w:p>
        </w:tc>
        <w:tc>
          <w:tcPr>
            <w:tcW w:w="475"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lang w:val="vi-VN"/>
              </w:rPr>
            </w:pPr>
          </w:p>
        </w:tc>
        <w:tc>
          <w:tcPr>
            <w:tcW w:w="391"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lang w:val="vi-VN"/>
              </w:rPr>
            </w:pPr>
          </w:p>
        </w:tc>
        <w:tc>
          <w:tcPr>
            <w:tcW w:w="392"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x</w:t>
            </w:r>
          </w:p>
        </w:tc>
        <w:tc>
          <w:tcPr>
            <w:tcW w:w="475"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lang w:val="vi-VN"/>
              </w:rPr>
            </w:pPr>
          </w:p>
        </w:tc>
        <w:tc>
          <w:tcPr>
            <w:tcW w:w="398" w:type="pct"/>
            <w:tcBorders>
              <w:left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lang w:val="vi-VN"/>
              </w:rPr>
            </w:pPr>
          </w:p>
        </w:tc>
        <w:tc>
          <w:tcPr>
            <w:tcW w:w="386" w:type="pct"/>
            <w:tcBorders>
              <w:left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x</w:t>
            </w:r>
          </w:p>
        </w:tc>
        <w:tc>
          <w:tcPr>
            <w:tcW w:w="500"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lang w:val="vi-VN"/>
              </w:rPr>
            </w:pPr>
          </w:p>
        </w:tc>
      </w:tr>
      <w:tr w:rsidR="00D25B82" w:rsidRPr="002048A7" w:rsidTr="00DC17AA">
        <w:tc>
          <w:tcPr>
            <w:tcW w:w="303"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center"/>
              <w:rPr>
                <w:rFonts w:ascii="Times New Roman" w:eastAsia="Arial" w:hAnsi="Times New Roman"/>
                <w:i w:val="0"/>
                <w:iCs w:val="0"/>
                <w:sz w:val="26"/>
              </w:rPr>
            </w:pPr>
            <w:r w:rsidRPr="00D25B82">
              <w:rPr>
                <w:rFonts w:ascii="Times New Roman" w:eastAsia="Arial" w:hAnsi="Times New Roman"/>
                <w:i w:val="0"/>
                <w:iCs w:val="0"/>
                <w:sz w:val="26"/>
              </w:rPr>
              <w:t>3</w:t>
            </w:r>
          </w:p>
        </w:tc>
        <w:tc>
          <w:tcPr>
            <w:tcW w:w="991" w:type="pct"/>
            <w:tcBorders>
              <w:top w:val="single" w:sz="4" w:space="0" w:color="auto"/>
              <w:left w:val="single" w:sz="4" w:space="0" w:color="auto"/>
              <w:bottom w:val="single" w:sz="4" w:space="0" w:color="auto"/>
              <w:right w:val="single" w:sz="4" w:space="0" w:color="auto"/>
            </w:tcBorders>
          </w:tcPr>
          <w:p w:rsidR="00D25B82" w:rsidRPr="00D25B82" w:rsidRDefault="00D25B82" w:rsidP="006B4F2D">
            <w:pPr>
              <w:spacing w:before="60" w:after="60"/>
              <w:jc w:val="both"/>
              <w:rPr>
                <w:rFonts w:ascii="Times New Roman" w:hAnsi="Times New Roman"/>
                <w:i w:val="0"/>
                <w:color w:val="000000" w:themeColor="text1"/>
                <w:sz w:val="26"/>
                <w:szCs w:val="26"/>
              </w:rPr>
            </w:pPr>
            <w:r w:rsidRPr="00D25B82">
              <w:rPr>
                <w:rFonts w:ascii="Times New Roman" w:hAnsi="Times New Roman"/>
                <w:i w:val="0"/>
                <w:color w:val="000000" w:themeColor="text1"/>
                <w:sz w:val="26"/>
                <w:szCs w:val="26"/>
              </w:rPr>
              <w:t>Báo cáo tổng hợp kinh nghiệm triển khai công nghệ 5G tại một số quốc gia và bài học áp dụng cho Việt Nam</w:t>
            </w:r>
          </w:p>
        </w:tc>
        <w:tc>
          <w:tcPr>
            <w:tcW w:w="371"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lang w:val="vi-VN"/>
              </w:rPr>
            </w:pPr>
          </w:p>
        </w:tc>
        <w:tc>
          <w:tcPr>
            <w:tcW w:w="317"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x</w:t>
            </w:r>
          </w:p>
        </w:tc>
        <w:tc>
          <w:tcPr>
            <w:tcW w:w="475"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lang w:val="vi-VN"/>
              </w:rPr>
            </w:pPr>
          </w:p>
        </w:tc>
        <w:tc>
          <w:tcPr>
            <w:tcW w:w="391"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lang w:val="vi-VN"/>
              </w:rPr>
            </w:pPr>
          </w:p>
        </w:tc>
        <w:tc>
          <w:tcPr>
            <w:tcW w:w="392"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x</w:t>
            </w:r>
          </w:p>
        </w:tc>
        <w:tc>
          <w:tcPr>
            <w:tcW w:w="475" w:type="pct"/>
            <w:tcBorders>
              <w:left w:val="single" w:sz="4" w:space="0" w:color="auto"/>
              <w:right w:val="single" w:sz="4" w:space="0" w:color="auto"/>
            </w:tcBorders>
            <w:shd w:val="clear" w:color="auto" w:fill="auto"/>
          </w:tcPr>
          <w:p w:rsidR="00D25B82" w:rsidRPr="002048A7" w:rsidRDefault="00D25B82" w:rsidP="002048A7">
            <w:pPr>
              <w:spacing w:before="60" w:after="60"/>
              <w:jc w:val="both"/>
              <w:rPr>
                <w:rFonts w:ascii="Times New Roman" w:eastAsia="Arial" w:hAnsi="Times New Roman"/>
                <w:i w:val="0"/>
                <w:iCs w:val="0"/>
                <w:sz w:val="26"/>
                <w:lang w:val="vi-VN"/>
              </w:rPr>
            </w:pPr>
          </w:p>
        </w:tc>
        <w:tc>
          <w:tcPr>
            <w:tcW w:w="398" w:type="pct"/>
            <w:tcBorders>
              <w:left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lang w:val="vi-VN"/>
              </w:rPr>
            </w:pPr>
          </w:p>
        </w:tc>
        <w:tc>
          <w:tcPr>
            <w:tcW w:w="386" w:type="pct"/>
            <w:tcBorders>
              <w:left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x</w:t>
            </w:r>
          </w:p>
        </w:tc>
        <w:tc>
          <w:tcPr>
            <w:tcW w:w="500"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lang w:val="vi-VN"/>
              </w:rPr>
            </w:pPr>
          </w:p>
        </w:tc>
      </w:tr>
      <w:tr w:rsidR="00D25B82" w:rsidRPr="00D25B82" w:rsidTr="00DC17AA">
        <w:tc>
          <w:tcPr>
            <w:tcW w:w="303" w:type="pct"/>
            <w:tcBorders>
              <w:top w:val="single" w:sz="4" w:space="0" w:color="auto"/>
              <w:left w:val="single" w:sz="4" w:space="0" w:color="auto"/>
              <w:bottom w:val="single" w:sz="4" w:space="0" w:color="auto"/>
              <w:right w:val="single" w:sz="4" w:space="0" w:color="auto"/>
            </w:tcBorders>
          </w:tcPr>
          <w:p w:rsidR="00D25B82" w:rsidRPr="00D25B82" w:rsidRDefault="00D25B82" w:rsidP="002048A7">
            <w:pPr>
              <w:spacing w:before="60" w:after="60"/>
              <w:jc w:val="center"/>
              <w:rPr>
                <w:rFonts w:ascii="Times New Roman" w:eastAsia="Arial" w:hAnsi="Times New Roman"/>
                <w:i w:val="0"/>
                <w:iCs w:val="0"/>
                <w:sz w:val="26"/>
              </w:rPr>
            </w:pPr>
            <w:r w:rsidRPr="00D25B82">
              <w:rPr>
                <w:rFonts w:ascii="Times New Roman" w:eastAsia="Arial" w:hAnsi="Times New Roman"/>
                <w:i w:val="0"/>
                <w:iCs w:val="0"/>
                <w:sz w:val="26"/>
              </w:rPr>
              <w:t>4</w:t>
            </w:r>
          </w:p>
        </w:tc>
        <w:tc>
          <w:tcPr>
            <w:tcW w:w="991" w:type="pct"/>
            <w:tcBorders>
              <w:top w:val="single" w:sz="4" w:space="0" w:color="auto"/>
              <w:left w:val="single" w:sz="4" w:space="0" w:color="auto"/>
              <w:bottom w:val="single" w:sz="4" w:space="0" w:color="auto"/>
              <w:right w:val="single" w:sz="4" w:space="0" w:color="auto"/>
            </w:tcBorders>
          </w:tcPr>
          <w:p w:rsidR="00D25B82" w:rsidRPr="00D25B82" w:rsidRDefault="00D25B82" w:rsidP="006B4F2D">
            <w:pPr>
              <w:spacing w:before="60" w:after="60"/>
              <w:jc w:val="both"/>
              <w:rPr>
                <w:rFonts w:ascii="Times New Roman" w:hAnsi="Times New Roman"/>
                <w:i w:val="0"/>
                <w:color w:val="000000" w:themeColor="text1"/>
                <w:sz w:val="26"/>
                <w:szCs w:val="26"/>
              </w:rPr>
            </w:pPr>
            <w:r w:rsidRPr="00D25B82">
              <w:rPr>
                <w:rFonts w:ascii="Times New Roman" w:hAnsi="Times New Roman"/>
                <w:i w:val="0"/>
                <w:color w:val="000000" w:themeColor="text1"/>
                <w:sz w:val="26"/>
                <w:szCs w:val="26"/>
              </w:rPr>
              <w:t>Báo cáo đề xuất lộ trình, chính sách triển khai công nghệ 5G ở Việt Nam, làm cơ sở để Bộ TT&amp;TT xây dựng, ban hành (hoặc kiến nghị Chính phủ ban hành) các chính sách quản lý nhà nước có liên quan</w:t>
            </w:r>
          </w:p>
        </w:tc>
        <w:tc>
          <w:tcPr>
            <w:tcW w:w="371" w:type="pct"/>
            <w:tcBorders>
              <w:left w:val="single" w:sz="4" w:space="0" w:color="auto"/>
              <w:bottom w:val="single" w:sz="4" w:space="0" w:color="auto"/>
              <w:right w:val="single" w:sz="4" w:space="0" w:color="auto"/>
            </w:tcBorders>
            <w:shd w:val="clear" w:color="auto" w:fill="auto"/>
          </w:tcPr>
          <w:p w:rsidR="00D25B82" w:rsidRPr="00D25B82" w:rsidRDefault="00D25B82" w:rsidP="002048A7">
            <w:pPr>
              <w:spacing w:before="60" w:after="60"/>
              <w:jc w:val="both"/>
              <w:rPr>
                <w:rFonts w:ascii="Times New Roman" w:eastAsia="Arial" w:hAnsi="Times New Roman"/>
                <w:i w:val="0"/>
                <w:iCs w:val="0"/>
                <w:sz w:val="26"/>
                <w:lang w:val="vi-VN"/>
              </w:rPr>
            </w:pPr>
          </w:p>
        </w:tc>
        <w:tc>
          <w:tcPr>
            <w:tcW w:w="317" w:type="pct"/>
            <w:tcBorders>
              <w:left w:val="single" w:sz="4" w:space="0" w:color="auto"/>
              <w:bottom w:val="single" w:sz="4" w:space="0" w:color="auto"/>
              <w:right w:val="single" w:sz="4" w:space="0" w:color="auto"/>
            </w:tcBorders>
            <w:shd w:val="clear" w:color="auto" w:fill="auto"/>
          </w:tcPr>
          <w:p w:rsidR="00D25B82" w:rsidRPr="00D25B82" w:rsidRDefault="00D25B82"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x</w:t>
            </w:r>
          </w:p>
        </w:tc>
        <w:tc>
          <w:tcPr>
            <w:tcW w:w="475" w:type="pct"/>
            <w:tcBorders>
              <w:left w:val="single" w:sz="4" w:space="0" w:color="auto"/>
              <w:bottom w:val="single" w:sz="4" w:space="0" w:color="auto"/>
              <w:right w:val="single" w:sz="4" w:space="0" w:color="auto"/>
            </w:tcBorders>
            <w:shd w:val="clear" w:color="auto" w:fill="auto"/>
          </w:tcPr>
          <w:p w:rsidR="00D25B82" w:rsidRPr="00D25B82" w:rsidRDefault="00D25B82" w:rsidP="002048A7">
            <w:pPr>
              <w:spacing w:before="60" w:after="60"/>
              <w:jc w:val="both"/>
              <w:rPr>
                <w:rFonts w:ascii="Times New Roman" w:eastAsia="Arial" w:hAnsi="Times New Roman"/>
                <w:i w:val="0"/>
                <w:iCs w:val="0"/>
                <w:sz w:val="26"/>
                <w:lang w:val="vi-VN"/>
              </w:rPr>
            </w:pPr>
          </w:p>
        </w:tc>
        <w:tc>
          <w:tcPr>
            <w:tcW w:w="391" w:type="pct"/>
            <w:tcBorders>
              <w:left w:val="single" w:sz="4" w:space="0" w:color="auto"/>
              <w:bottom w:val="single" w:sz="4" w:space="0" w:color="auto"/>
              <w:right w:val="single" w:sz="4" w:space="0" w:color="auto"/>
            </w:tcBorders>
            <w:shd w:val="clear" w:color="auto" w:fill="auto"/>
          </w:tcPr>
          <w:p w:rsidR="00D25B82" w:rsidRPr="00D25B82" w:rsidRDefault="00D25B82" w:rsidP="002048A7">
            <w:pPr>
              <w:spacing w:before="60" w:after="60"/>
              <w:jc w:val="both"/>
              <w:rPr>
                <w:rFonts w:ascii="Times New Roman" w:eastAsia="Arial" w:hAnsi="Times New Roman"/>
                <w:i w:val="0"/>
                <w:iCs w:val="0"/>
                <w:sz w:val="26"/>
                <w:lang w:val="vi-VN"/>
              </w:rPr>
            </w:pPr>
          </w:p>
        </w:tc>
        <w:tc>
          <w:tcPr>
            <w:tcW w:w="392" w:type="pct"/>
            <w:tcBorders>
              <w:left w:val="single" w:sz="4" w:space="0" w:color="auto"/>
              <w:bottom w:val="single" w:sz="4" w:space="0" w:color="auto"/>
              <w:right w:val="single" w:sz="4" w:space="0" w:color="auto"/>
            </w:tcBorders>
            <w:shd w:val="clear" w:color="auto" w:fill="auto"/>
          </w:tcPr>
          <w:p w:rsidR="00D25B82" w:rsidRPr="00D25B82" w:rsidRDefault="00D25B82"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x</w:t>
            </w:r>
          </w:p>
        </w:tc>
        <w:tc>
          <w:tcPr>
            <w:tcW w:w="475" w:type="pct"/>
            <w:tcBorders>
              <w:left w:val="single" w:sz="4" w:space="0" w:color="auto"/>
              <w:bottom w:val="single" w:sz="4" w:space="0" w:color="auto"/>
              <w:right w:val="single" w:sz="4" w:space="0" w:color="auto"/>
            </w:tcBorders>
            <w:shd w:val="clear" w:color="auto" w:fill="auto"/>
          </w:tcPr>
          <w:p w:rsidR="00D25B82" w:rsidRPr="00D25B82" w:rsidRDefault="00D25B82" w:rsidP="002048A7">
            <w:pPr>
              <w:spacing w:before="60" w:after="60"/>
              <w:jc w:val="both"/>
              <w:rPr>
                <w:rFonts w:ascii="Times New Roman" w:eastAsia="Arial" w:hAnsi="Times New Roman"/>
                <w:i w:val="0"/>
                <w:iCs w:val="0"/>
                <w:sz w:val="26"/>
                <w:lang w:val="vi-VN"/>
              </w:rPr>
            </w:pPr>
          </w:p>
        </w:tc>
        <w:tc>
          <w:tcPr>
            <w:tcW w:w="398" w:type="pct"/>
            <w:tcBorders>
              <w:left w:val="single" w:sz="4" w:space="0" w:color="auto"/>
              <w:bottom w:val="single" w:sz="4" w:space="0" w:color="auto"/>
              <w:right w:val="single" w:sz="4" w:space="0" w:color="auto"/>
            </w:tcBorders>
          </w:tcPr>
          <w:p w:rsidR="00D25B82" w:rsidRPr="00D25B82" w:rsidRDefault="00D25B82" w:rsidP="002048A7">
            <w:pPr>
              <w:spacing w:before="60" w:after="60"/>
              <w:jc w:val="both"/>
              <w:rPr>
                <w:rFonts w:ascii="Times New Roman" w:eastAsia="Arial" w:hAnsi="Times New Roman"/>
                <w:i w:val="0"/>
                <w:iCs w:val="0"/>
                <w:sz w:val="26"/>
                <w:lang w:val="vi-VN"/>
              </w:rPr>
            </w:pPr>
          </w:p>
        </w:tc>
        <w:tc>
          <w:tcPr>
            <w:tcW w:w="386" w:type="pct"/>
            <w:tcBorders>
              <w:left w:val="single" w:sz="4" w:space="0" w:color="auto"/>
              <w:bottom w:val="single" w:sz="4" w:space="0" w:color="auto"/>
              <w:right w:val="single" w:sz="4" w:space="0" w:color="auto"/>
            </w:tcBorders>
          </w:tcPr>
          <w:p w:rsidR="00D25B82" w:rsidRPr="00D25B82" w:rsidRDefault="00D25B82"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x</w:t>
            </w:r>
          </w:p>
        </w:tc>
        <w:tc>
          <w:tcPr>
            <w:tcW w:w="500" w:type="pct"/>
            <w:tcBorders>
              <w:top w:val="single" w:sz="4" w:space="0" w:color="auto"/>
              <w:left w:val="single" w:sz="4" w:space="0" w:color="auto"/>
              <w:bottom w:val="single" w:sz="4" w:space="0" w:color="auto"/>
              <w:right w:val="single" w:sz="4" w:space="0" w:color="auto"/>
            </w:tcBorders>
          </w:tcPr>
          <w:p w:rsidR="00D25B82" w:rsidRPr="00D25B82" w:rsidRDefault="00D25B82" w:rsidP="002048A7">
            <w:pPr>
              <w:spacing w:before="60" w:after="60"/>
              <w:jc w:val="both"/>
              <w:rPr>
                <w:rFonts w:ascii="Times New Roman" w:eastAsia="Arial" w:hAnsi="Times New Roman"/>
                <w:i w:val="0"/>
                <w:iCs w:val="0"/>
                <w:sz w:val="26"/>
                <w:lang w:val="vi-VN"/>
              </w:rPr>
            </w:pPr>
          </w:p>
        </w:tc>
      </w:tr>
    </w:tbl>
    <w:p w:rsidR="002048A7" w:rsidRPr="002048A7" w:rsidRDefault="002048A7" w:rsidP="002048A7">
      <w:pPr>
        <w:spacing w:before="0" w:after="0"/>
        <w:jc w:val="both"/>
        <w:rPr>
          <w:rFonts w:ascii="Times New Roman" w:eastAsia="Arial" w:hAnsi="Times New Roman"/>
          <w:bCs/>
          <w:i w:val="0"/>
          <w:iCs w:val="0"/>
          <w:sz w:val="28"/>
          <w:lang w:val="pt-BR"/>
        </w:rPr>
      </w:pPr>
    </w:p>
    <w:p w:rsidR="002048A7" w:rsidRPr="002048A7" w:rsidRDefault="002048A7" w:rsidP="002048A7">
      <w:pPr>
        <w:spacing w:before="0" w:after="0" w:line="360" w:lineRule="auto"/>
        <w:ind w:firstLine="720"/>
        <w:jc w:val="both"/>
        <w:rPr>
          <w:rFonts w:ascii="Times New Roman" w:eastAsia="Arial" w:hAnsi="Times New Roman"/>
          <w:i w:val="0"/>
          <w:iCs w:val="0"/>
          <w:spacing w:val="-2"/>
          <w:sz w:val="28"/>
          <w:lang w:val="vi-VN"/>
        </w:rPr>
      </w:pPr>
      <w:r w:rsidRPr="002048A7">
        <w:rPr>
          <w:rFonts w:ascii="Times New Roman" w:eastAsia="Arial" w:hAnsi="Times New Roman"/>
          <w:bCs/>
          <w:i w:val="0"/>
          <w:iCs w:val="0"/>
          <w:spacing w:val="-2"/>
          <w:sz w:val="28"/>
          <w:lang w:val="pt-BR"/>
        </w:rPr>
        <w:t>1.2. Danh mục s</w:t>
      </w:r>
      <w:r w:rsidRPr="002048A7">
        <w:rPr>
          <w:rFonts w:ascii="Times New Roman" w:eastAsia="Arial" w:hAnsi="Times New Roman"/>
          <w:bCs/>
          <w:i w:val="0"/>
          <w:iCs w:val="0"/>
          <w:spacing w:val="-2"/>
          <w:sz w:val="28"/>
          <w:lang w:val="vi-VN"/>
        </w:rPr>
        <w:t xml:space="preserve">ản phẩm khoa học </w:t>
      </w:r>
      <w:r w:rsidRPr="002048A7">
        <w:rPr>
          <w:rFonts w:ascii="Times New Roman" w:eastAsia="Arial" w:hAnsi="Times New Roman"/>
          <w:i w:val="0"/>
          <w:iCs w:val="0"/>
          <w:spacing w:val="-2"/>
          <w:sz w:val="28"/>
          <w:lang w:val="vi-VN"/>
        </w:rPr>
        <w:t xml:space="preserve">dự kiến ứng dụng, </w:t>
      </w:r>
      <w:r w:rsidRPr="002048A7">
        <w:rPr>
          <w:rFonts w:ascii="Times New Roman" w:eastAsia="Arial" w:hAnsi="Times New Roman"/>
          <w:bCs/>
          <w:i w:val="0"/>
          <w:iCs w:val="0"/>
          <w:spacing w:val="-2"/>
          <w:sz w:val="28"/>
          <w:lang w:val="vi-VN"/>
        </w:rPr>
        <w:t>chuyển giao</w:t>
      </w:r>
      <w:r w:rsidRPr="002048A7">
        <w:rPr>
          <w:rFonts w:ascii="Times New Roman" w:eastAsia="Arial" w:hAnsi="Times New Roman"/>
          <w:i w:val="0"/>
          <w:iCs w:val="0"/>
          <w:spacing w:val="-2"/>
          <w:sz w:val="28"/>
          <w:lang w:val="vi-VN"/>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3110"/>
        <w:gridCol w:w="1704"/>
        <w:gridCol w:w="2200"/>
        <w:gridCol w:w="1592"/>
      </w:tblGrid>
      <w:tr w:rsidR="002048A7" w:rsidRPr="002048A7" w:rsidTr="00DC17AA">
        <w:tc>
          <w:tcPr>
            <w:tcW w:w="368" w:type="pct"/>
            <w:tcBorders>
              <w:top w:val="single" w:sz="4" w:space="0" w:color="auto"/>
              <w:left w:val="single" w:sz="4" w:space="0" w:color="auto"/>
              <w:bottom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b/>
                <w:i w:val="0"/>
                <w:iCs w:val="0"/>
                <w:sz w:val="26"/>
                <w:lang w:val="vi-VN"/>
              </w:rPr>
            </w:pPr>
            <w:r w:rsidRPr="002048A7">
              <w:rPr>
                <w:rFonts w:ascii="Times New Roman" w:eastAsia="Arial" w:hAnsi="Times New Roman"/>
                <w:b/>
                <w:i w:val="0"/>
                <w:iCs w:val="0"/>
                <w:sz w:val="26"/>
                <w:lang w:val="vi-VN"/>
              </w:rPr>
              <w:t>Số TT</w:t>
            </w:r>
          </w:p>
        </w:tc>
        <w:tc>
          <w:tcPr>
            <w:tcW w:w="1674" w:type="pct"/>
            <w:tcBorders>
              <w:top w:val="single" w:sz="4" w:space="0" w:color="auto"/>
              <w:left w:val="single" w:sz="4" w:space="0" w:color="auto"/>
              <w:bottom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b/>
                <w:i w:val="0"/>
                <w:iCs w:val="0"/>
                <w:sz w:val="26"/>
                <w:lang w:val="vi-VN"/>
              </w:rPr>
            </w:pPr>
            <w:r w:rsidRPr="002048A7">
              <w:rPr>
                <w:rFonts w:ascii="Times New Roman" w:eastAsia="Arial" w:hAnsi="Times New Roman"/>
                <w:b/>
                <w:i w:val="0"/>
                <w:iCs w:val="0"/>
                <w:sz w:val="26"/>
                <w:lang w:val="vi-VN"/>
              </w:rPr>
              <w:t xml:space="preserve">Tên sản phẩm </w:t>
            </w:r>
          </w:p>
        </w:tc>
        <w:tc>
          <w:tcPr>
            <w:tcW w:w="917" w:type="pct"/>
            <w:tcBorders>
              <w:top w:val="single" w:sz="4" w:space="0" w:color="auto"/>
              <w:left w:val="single" w:sz="4" w:space="0" w:color="auto"/>
              <w:bottom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b/>
                <w:i w:val="0"/>
                <w:iCs w:val="0"/>
                <w:sz w:val="26"/>
                <w:lang w:val="vi-VN"/>
              </w:rPr>
            </w:pPr>
            <w:r w:rsidRPr="002048A7">
              <w:rPr>
                <w:rFonts w:ascii="Times New Roman" w:eastAsia="Arial" w:hAnsi="Times New Roman"/>
                <w:b/>
                <w:i w:val="0"/>
                <w:iCs w:val="0"/>
                <w:sz w:val="26"/>
                <w:lang w:val="vi-VN"/>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b/>
                <w:i w:val="0"/>
                <w:iCs w:val="0"/>
                <w:sz w:val="26"/>
                <w:lang w:val="vi-VN"/>
              </w:rPr>
            </w:pPr>
            <w:r w:rsidRPr="002048A7">
              <w:rPr>
                <w:rFonts w:ascii="Times New Roman" w:eastAsia="Arial" w:hAnsi="Times New Roman"/>
                <w:b/>
                <w:i w:val="0"/>
                <w:iCs w:val="0"/>
                <w:sz w:val="26"/>
                <w:lang w:val="vi-VN"/>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b/>
                <w:i w:val="0"/>
                <w:iCs w:val="0"/>
                <w:sz w:val="26"/>
                <w:lang w:val="vi-VN"/>
              </w:rPr>
            </w:pPr>
            <w:r w:rsidRPr="002048A7">
              <w:rPr>
                <w:rFonts w:ascii="Times New Roman" w:eastAsia="Arial" w:hAnsi="Times New Roman"/>
                <w:b/>
                <w:i w:val="0"/>
                <w:iCs w:val="0"/>
                <w:sz w:val="26"/>
                <w:lang w:val="vi-VN"/>
              </w:rPr>
              <w:t>Ghi chú</w:t>
            </w:r>
          </w:p>
        </w:tc>
      </w:tr>
      <w:tr w:rsidR="00D25B82" w:rsidRPr="002048A7" w:rsidTr="00DC17AA">
        <w:tc>
          <w:tcPr>
            <w:tcW w:w="368"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center"/>
              <w:rPr>
                <w:rFonts w:ascii="Times New Roman" w:eastAsia="Arial" w:hAnsi="Times New Roman"/>
                <w:i w:val="0"/>
                <w:iCs w:val="0"/>
                <w:sz w:val="26"/>
                <w:lang w:val="vi-VN"/>
              </w:rPr>
            </w:pPr>
            <w:r w:rsidRPr="002048A7">
              <w:rPr>
                <w:rFonts w:ascii="Times New Roman" w:eastAsia="Arial" w:hAnsi="Times New Roman"/>
                <w:i w:val="0"/>
                <w:iCs w:val="0"/>
                <w:sz w:val="26"/>
                <w:lang w:val="vi-VN"/>
              </w:rPr>
              <w:lastRenderedPageBreak/>
              <w:t>1</w:t>
            </w:r>
          </w:p>
        </w:tc>
        <w:tc>
          <w:tcPr>
            <w:tcW w:w="1674" w:type="pct"/>
            <w:tcBorders>
              <w:top w:val="single" w:sz="4" w:space="0" w:color="auto"/>
              <w:left w:val="single" w:sz="4" w:space="0" w:color="auto"/>
              <w:bottom w:val="single" w:sz="4" w:space="0" w:color="auto"/>
              <w:right w:val="single" w:sz="4" w:space="0" w:color="auto"/>
            </w:tcBorders>
          </w:tcPr>
          <w:p w:rsidR="00D25B82" w:rsidRPr="00D25B82" w:rsidRDefault="00D25B82" w:rsidP="006B4F2D">
            <w:pPr>
              <w:spacing w:before="60" w:after="60"/>
              <w:jc w:val="both"/>
              <w:rPr>
                <w:rFonts w:ascii="Times New Roman" w:hAnsi="Times New Roman"/>
                <w:i w:val="0"/>
                <w:sz w:val="26"/>
                <w:szCs w:val="26"/>
              </w:rPr>
            </w:pPr>
            <w:r w:rsidRPr="00D25B82">
              <w:rPr>
                <w:rFonts w:ascii="Times New Roman" w:hAnsi="Times New Roman"/>
                <w:i w:val="0"/>
                <w:sz w:val="26"/>
                <w:szCs w:val="26"/>
              </w:rPr>
              <w:t>Báo cáo tổng hợp về sự cần thiết của việc triển khai công nghệ 5G; tính sẵn sàng về năng lực công nghệ, thị trường, doanh nghiệp và nhu cầu đối với các dịch vụ 5G tại Việt Nam; cơ hội, tiềm năng, khó khăn và thách thức trong triển khai công nghệ 5G tại Việt Nam.</w:t>
            </w:r>
          </w:p>
        </w:tc>
        <w:tc>
          <w:tcPr>
            <w:tcW w:w="917"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2021</w:t>
            </w:r>
          </w:p>
        </w:tc>
        <w:tc>
          <w:tcPr>
            <w:tcW w:w="1184"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Bộ Thông tin và Truyền thông</w:t>
            </w:r>
          </w:p>
        </w:tc>
        <w:tc>
          <w:tcPr>
            <w:tcW w:w="857"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lang w:val="vi-VN"/>
              </w:rPr>
            </w:pPr>
          </w:p>
        </w:tc>
      </w:tr>
      <w:tr w:rsidR="00D25B82" w:rsidRPr="002048A7" w:rsidTr="00DC17AA">
        <w:tc>
          <w:tcPr>
            <w:tcW w:w="368"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center"/>
              <w:rPr>
                <w:rFonts w:ascii="Times New Roman" w:eastAsia="Arial" w:hAnsi="Times New Roman"/>
                <w:i w:val="0"/>
                <w:iCs w:val="0"/>
                <w:sz w:val="26"/>
              </w:rPr>
            </w:pPr>
            <w:r w:rsidRPr="002048A7">
              <w:rPr>
                <w:rFonts w:ascii="Times New Roman" w:eastAsia="Arial" w:hAnsi="Times New Roman"/>
                <w:i w:val="0"/>
                <w:iCs w:val="0"/>
                <w:sz w:val="26"/>
              </w:rPr>
              <w:t>2</w:t>
            </w:r>
          </w:p>
        </w:tc>
        <w:tc>
          <w:tcPr>
            <w:tcW w:w="1674" w:type="pct"/>
            <w:tcBorders>
              <w:top w:val="single" w:sz="4" w:space="0" w:color="auto"/>
              <w:left w:val="single" w:sz="4" w:space="0" w:color="auto"/>
              <w:bottom w:val="single" w:sz="4" w:space="0" w:color="auto"/>
              <w:right w:val="single" w:sz="4" w:space="0" w:color="auto"/>
            </w:tcBorders>
          </w:tcPr>
          <w:p w:rsidR="00D25B82" w:rsidRPr="00D25B82" w:rsidRDefault="00D25B82" w:rsidP="006B4F2D">
            <w:pPr>
              <w:spacing w:before="60" w:after="60"/>
              <w:jc w:val="both"/>
              <w:rPr>
                <w:rFonts w:ascii="Times New Roman" w:hAnsi="Times New Roman"/>
                <w:i w:val="0"/>
                <w:sz w:val="26"/>
                <w:szCs w:val="26"/>
              </w:rPr>
            </w:pPr>
            <w:r w:rsidRPr="00D25B82">
              <w:rPr>
                <w:rFonts w:ascii="Times New Roman" w:hAnsi="Times New Roman"/>
                <w:i w:val="0"/>
                <w:sz w:val="26"/>
                <w:szCs w:val="26"/>
              </w:rPr>
              <w:t>Báo cáo đánh giá dự báo tác động của công nghệ 5G</w:t>
            </w:r>
          </w:p>
        </w:tc>
        <w:tc>
          <w:tcPr>
            <w:tcW w:w="917"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2021-2030</w:t>
            </w:r>
          </w:p>
        </w:tc>
        <w:tc>
          <w:tcPr>
            <w:tcW w:w="1184"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lang w:val="vi-VN"/>
              </w:rPr>
            </w:pPr>
            <w:r>
              <w:rPr>
                <w:rFonts w:ascii="Times New Roman" w:eastAsia="Arial" w:hAnsi="Times New Roman"/>
                <w:i w:val="0"/>
                <w:iCs w:val="0"/>
                <w:sz w:val="26"/>
              </w:rPr>
              <w:t>Bộ Thông tin và Truyền thông</w:t>
            </w:r>
          </w:p>
        </w:tc>
        <w:tc>
          <w:tcPr>
            <w:tcW w:w="857"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lang w:val="vi-VN"/>
              </w:rPr>
            </w:pPr>
          </w:p>
        </w:tc>
      </w:tr>
      <w:tr w:rsidR="00D25B82" w:rsidRPr="002048A7" w:rsidTr="00DC17AA">
        <w:tc>
          <w:tcPr>
            <w:tcW w:w="368"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center"/>
              <w:rPr>
                <w:rFonts w:ascii="Times New Roman" w:eastAsia="Arial" w:hAnsi="Times New Roman"/>
                <w:i w:val="0"/>
                <w:iCs w:val="0"/>
                <w:sz w:val="26"/>
              </w:rPr>
            </w:pPr>
            <w:r>
              <w:rPr>
                <w:rFonts w:ascii="Times New Roman" w:eastAsia="Arial" w:hAnsi="Times New Roman"/>
                <w:i w:val="0"/>
                <w:iCs w:val="0"/>
                <w:sz w:val="26"/>
              </w:rPr>
              <w:t>3</w:t>
            </w:r>
          </w:p>
        </w:tc>
        <w:tc>
          <w:tcPr>
            <w:tcW w:w="1674" w:type="pct"/>
            <w:tcBorders>
              <w:top w:val="single" w:sz="4" w:space="0" w:color="auto"/>
              <w:left w:val="single" w:sz="4" w:space="0" w:color="auto"/>
              <w:bottom w:val="single" w:sz="4" w:space="0" w:color="auto"/>
              <w:right w:val="single" w:sz="4" w:space="0" w:color="auto"/>
            </w:tcBorders>
          </w:tcPr>
          <w:p w:rsidR="00D25B82" w:rsidRPr="00D25B82" w:rsidRDefault="00D25B82" w:rsidP="006B4F2D">
            <w:pPr>
              <w:spacing w:before="60" w:after="60"/>
              <w:jc w:val="both"/>
              <w:rPr>
                <w:rFonts w:ascii="Times New Roman" w:hAnsi="Times New Roman"/>
                <w:i w:val="0"/>
                <w:color w:val="000000" w:themeColor="text1"/>
                <w:sz w:val="26"/>
                <w:szCs w:val="26"/>
              </w:rPr>
            </w:pPr>
            <w:r w:rsidRPr="00D25B82">
              <w:rPr>
                <w:rFonts w:ascii="Times New Roman" w:hAnsi="Times New Roman"/>
                <w:i w:val="0"/>
                <w:color w:val="000000" w:themeColor="text1"/>
                <w:sz w:val="26"/>
                <w:szCs w:val="26"/>
              </w:rPr>
              <w:t>Báo cáo tổng hợp kinh nghiệm triển khai công nghệ 5G tại một số quốc gia và bài học áp dụng cho Việt Nam</w:t>
            </w:r>
          </w:p>
        </w:tc>
        <w:tc>
          <w:tcPr>
            <w:tcW w:w="917"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2021</w:t>
            </w:r>
          </w:p>
        </w:tc>
        <w:tc>
          <w:tcPr>
            <w:tcW w:w="1184"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lang w:val="vi-VN"/>
              </w:rPr>
            </w:pPr>
            <w:r>
              <w:rPr>
                <w:rFonts w:ascii="Times New Roman" w:eastAsia="Arial" w:hAnsi="Times New Roman"/>
                <w:i w:val="0"/>
                <w:iCs w:val="0"/>
                <w:sz w:val="26"/>
              </w:rPr>
              <w:t>Bộ Thông tin và Truyền thông</w:t>
            </w:r>
          </w:p>
        </w:tc>
        <w:tc>
          <w:tcPr>
            <w:tcW w:w="857"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lang w:val="vi-VN"/>
              </w:rPr>
            </w:pPr>
          </w:p>
        </w:tc>
      </w:tr>
      <w:tr w:rsidR="00D25B82" w:rsidRPr="002048A7" w:rsidTr="00DC17AA">
        <w:tc>
          <w:tcPr>
            <w:tcW w:w="368" w:type="pct"/>
            <w:tcBorders>
              <w:top w:val="single" w:sz="4" w:space="0" w:color="auto"/>
              <w:left w:val="single" w:sz="4" w:space="0" w:color="auto"/>
              <w:bottom w:val="single" w:sz="4" w:space="0" w:color="auto"/>
              <w:right w:val="single" w:sz="4" w:space="0" w:color="auto"/>
            </w:tcBorders>
          </w:tcPr>
          <w:p w:rsidR="00D25B82" w:rsidRPr="00D25B82" w:rsidRDefault="00D25B82" w:rsidP="002048A7">
            <w:pPr>
              <w:spacing w:before="60" w:after="60"/>
              <w:jc w:val="center"/>
              <w:rPr>
                <w:rFonts w:ascii="Times New Roman" w:eastAsia="Arial" w:hAnsi="Times New Roman"/>
                <w:i w:val="0"/>
                <w:iCs w:val="0"/>
                <w:sz w:val="26"/>
              </w:rPr>
            </w:pPr>
            <w:r>
              <w:rPr>
                <w:rFonts w:ascii="Times New Roman" w:eastAsia="Arial" w:hAnsi="Times New Roman"/>
                <w:i w:val="0"/>
                <w:iCs w:val="0"/>
                <w:sz w:val="26"/>
              </w:rPr>
              <w:t>4</w:t>
            </w:r>
          </w:p>
        </w:tc>
        <w:tc>
          <w:tcPr>
            <w:tcW w:w="1674" w:type="pct"/>
            <w:tcBorders>
              <w:top w:val="single" w:sz="4" w:space="0" w:color="auto"/>
              <w:left w:val="single" w:sz="4" w:space="0" w:color="auto"/>
              <w:bottom w:val="single" w:sz="4" w:space="0" w:color="auto"/>
              <w:right w:val="single" w:sz="4" w:space="0" w:color="auto"/>
            </w:tcBorders>
          </w:tcPr>
          <w:p w:rsidR="00D25B82" w:rsidRPr="00D25B82" w:rsidRDefault="00D25B82" w:rsidP="006B4F2D">
            <w:pPr>
              <w:spacing w:before="60" w:after="60"/>
              <w:jc w:val="both"/>
              <w:rPr>
                <w:rFonts w:ascii="Times New Roman" w:hAnsi="Times New Roman"/>
                <w:i w:val="0"/>
                <w:color w:val="000000" w:themeColor="text1"/>
                <w:sz w:val="26"/>
                <w:szCs w:val="26"/>
              </w:rPr>
            </w:pPr>
            <w:r w:rsidRPr="00D25B82">
              <w:rPr>
                <w:rFonts w:ascii="Times New Roman" w:hAnsi="Times New Roman"/>
                <w:i w:val="0"/>
                <w:color w:val="000000" w:themeColor="text1"/>
                <w:sz w:val="26"/>
                <w:szCs w:val="26"/>
              </w:rPr>
              <w:t>Báo cáo đề xuất lộ trình, chính sách triển khai công nghệ 5G ở Việt Nam, làm cơ sở để Bộ TT&amp;TT xây dựng, ban hành (hoặc kiến nghị Chính phủ ban hành) các chính sách quản lý nhà nước có liên quan</w:t>
            </w:r>
          </w:p>
        </w:tc>
        <w:tc>
          <w:tcPr>
            <w:tcW w:w="917" w:type="pct"/>
            <w:tcBorders>
              <w:top w:val="single" w:sz="4" w:space="0" w:color="auto"/>
              <w:left w:val="single" w:sz="4" w:space="0" w:color="auto"/>
              <w:bottom w:val="single" w:sz="4" w:space="0" w:color="auto"/>
              <w:right w:val="single" w:sz="4" w:space="0" w:color="auto"/>
            </w:tcBorders>
          </w:tcPr>
          <w:p w:rsidR="00D25B82" w:rsidRPr="00D25B82" w:rsidRDefault="00D25B82"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2021-2030</w:t>
            </w:r>
          </w:p>
        </w:tc>
        <w:tc>
          <w:tcPr>
            <w:tcW w:w="1184"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lang w:val="vi-VN"/>
              </w:rPr>
            </w:pPr>
            <w:r>
              <w:rPr>
                <w:rFonts w:ascii="Times New Roman" w:eastAsia="Arial" w:hAnsi="Times New Roman"/>
                <w:i w:val="0"/>
                <w:iCs w:val="0"/>
                <w:sz w:val="26"/>
              </w:rPr>
              <w:t>Bộ Thông tin và Truyền thông</w:t>
            </w:r>
          </w:p>
        </w:tc>
        <w:tc>
          <w:tcPr>
            <w:tcW w:w="857"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lang w:val="vi-VN"/>
              </w:rPr>
            </w:pPr>
          </w:p>
        </w:tc>
      </w:tr>
    </w:tbl>
    <w:p w:rsidR="002048A7" w:rsidRPr="002048A7" w:rsidRDefault="002048A7" w:rsidP="002048A7">
      <w:pPr>
        <w:spacing w:before="0" w:after="0"/>
        <w:jc w:val="both"/>
        <w:rPr>
          <w:rFonts w:ascii="Times New Roman" w:eastAsia="Arial" w:hAnsi="Times New Roman"/>
          <w:i w:val="0"/>
          <w:iCs w:val="0"/>
          <w:sz w:val="28"/>
          <w:lang w:val="vi-VN"/>
        </w:rPr>
      </w:pPr>
    </w:p>
    <w:p w:rsidR="002048A7" w:rsidRPr="002048A7" w:rsidRDefault="002048A7" w:rsidP="002048A7">
      <w:pPr>
        <w:spacing w:before="0" w:after="0" w:line="360" w:lineRule="auto"/>
        <w:ind w:firstLine="720"/>
        <w:jc w:val="both"/>
        <w:rPr>
          <w:rFonts w:ascii="Times New Roman" w:eastAsia="Arial" w:hAnsi="Times New Roman"/>
          <w:i w:val="0"/>
          <w:iCs w:val="0"/>
          <w:sz w:val="28"/>
          <w:lang w:val="vi-VN"/>
        </w:rPr>
      </w:pPr>
      <w:r w:rsidRPr="002048A7">
        <w:rPr>
          <w:rFonts w:ascii="Times New Roman" w:eastAsia="Arial" w:hAnsi="Times New Roman"/>
          <w:bCs/>
          <w:i w:val="0"/>
          <w:iCs w:val="0"/>
          <w:sz w:val="28"/>
          <w:lang w:val="vi-VN"/>
        </w:rPr>
        <w:t xml:space="preserve">1.3.Danh mục sản phẩm khoa học </w:t>
      </w:r>
      <w:r w:rsidRPr="002048A7">
        <w:rPr>
          <w:rFonts w:ascii="Times New Roman" w:eastAsia="Arial" w:hAnsi="Times New Roman"/>
          <w:i w:val="0"/>
          <w:iCs w:val="0"/>
          <w:sz w:val="28"/>
          <w:lang w:val="vi-VN"/>
        </w:rPr>
        <w:t xml:space="preserve">đã được ứng dụng </w:t>
      </w:r>
      <w:r w:rsidRPr="002048A7">
        <w:rPr>
          <w:rFonts w:ascii="Times New Roman" w:eastAsia="Arial" w:hAnsi="Times New Roman"/>
          <w:iCs w:val="0"/>
          <w:sz w:val="28"/>
          <w:lang w:val="vi-VN"/>
        </w:rPr>
        <w:t>(nếu có)</w:t>
      </w:r>
      <w:r w:rsidRPr="002048A7">
        <w:rPr>
          <w:rFonts w:ascii="Times New Roman" w:eastAsia="Arial" w:hAnsi="Times New Roman"/>
          <w:i w:val="0"/>
          <w:iCs w:val="0"/>
          <w:sz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3120"/>
        <w:gridCol w:w="1704"/>
        <w:gridCol w:w="2250"/>
        <w:gridCol w:w="1542"/>
      </w:tblGrid>
      <w:tr w:rsidR="002048A7" w:rsidRPr="002048A7" w:rsidTr="00DC17AA">
        <w:tc>
          <w:tcPr>
            <w:tcW w:w="363" w:type="pct"/>
            <w:tcBorders>
              <w:top w:val="single" w:sz="4" w:space="0" w:color="auto"/>
              <w:left w:val="single" w:sz="4" w:space="0" w:color="auto"/>
              <w:bottom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b/>
                <w:i w:val="0"/>
                <w:iCs w:val="0"/>
                <w:sz w:val="26"/>
                <w:lang w:val="vi-VN"/>
              </w:rPr>
            </w:pPr>
            <w:r w:rsidRPr="002048A7">
              <w:rPr>
                <w:rFonts w:ascii="Times New Roman" w:eastAsia="Arial" w:hAnsi="Times New Roman"/>
                <w:b/>
                <w:i w:val="0"/>
                <w:iCs w:val="0"/>
                <w:sz w:val="26"/>
                <w:lang w:val="vi-VN"/>
              </w:rPr>
              <w:t>Số</w:t>
            </w:r>
            <w:r w:rsidRPr="002048A7">
              <w:rPr>
                <w:rFonts w:ascii="Times New Roman" w:eastAsia="Arial" w:hAnsi="Times New Roman"/>
                <w:b/>
                <w:i w:val="0"/>
                <w:iCs w:val="0"/>
                <w:sz w:val="26"/>
              </w:rPr>
              <w:t xml:space="preserve"> </w:t>
            </w:r>
            <w:r w:rsidRPr="002048A7">
              <w:rPr>
                <w:rFonts w:ascii="Times New Roman" w:eastAsia="Arial" w:hAnsi="Times New Roman"/>
                <w:b/>
                <w:i w:val="0"/>
                <w:iCs w:val="0"/>
                <w:sz w:val="26"/>
                <w:lang w:val="vi-VN"/>
              </w:rPr>
              <w:t>TT</w:t>
            </w:r>
          </w:p>
        </w:tc>
        <w:tc>
          <w:tcPr>
            <w:tcW w:w="1679" w:type="pct"/>
            <w:tcBorders>
              <w:top w:val="single" w:sz="4" w:space="0" w:color="auto"/>
              <w:left w:val="single" w:sz="4" w:space="0" w:color="auto"/>
              <w:bottom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b/>
                <w:i w:val="0"/>
                <w:iCs w:val="0"/>
                <w:sz w:val="26"/>
                <w:lang w:val="vi-VN"/>
              </w:rPr>
            </w:pPr>
            <w:r w:rsidRPr="002048A7">
              <w:rPr>
                <w:rFonts w:ascii="Times New Roman" w:eastAsia="Arial" w:hAnsi="Times New Roman"/>
                <w:b/>
                <w:i w:val="0"/>
                <w:iCs w:val="0"/>
                <w:sz w:val="26"/>
                <w:lang w:val="vi-VN"/>
              </w:rPr>
              <w:t xml:space="preserve">Tên sản phẩm </w:t>
            </w:r>
          </w:p>
        </w:tc>
        <w:tc>
          <w:tcPr>
            <w:tcW w:w="917" w:type="pct"/>
            <w:tcBorders>
              <w:top w:val="single" w:sz="4" w:space="0" w:color="auto"/>
              <w:left w:val="single" w:sz="4" w:space="0" w:color="auto"/>
              <w:bottom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b/>
                <w:i w:val="0"/>
                <w:iCs w:val="0"/>
                <w:sz w:val="26"/>
                <w:lang w:val="vi-VN"/>
              </w:rPr>
            </w:pPr>
            <w:r w:rsidRPr="002048A7">
              <w:rPr>
                <w:rFonts w:ascii="Times New Roman" w:eastAsia="Arial" w:hAnsi="Times New Roman"/>
                <w:b/>
                <w:i w:val="0"/>
                <w:iCs w:val="0"/>
                <w:sz w:val="26"/>
                <w:lang w:val="vi-VN"/>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b/>
                <w:i w:val="0"/>
                <w:iCs w:val="0"/>
                <w:sz w:val="26"/>
                <w:lang w:val="vi-VN"/>
              </w:rPr>
            </w:pPr>
            <w:r w:rsidRPr="002048A7">
              <w:rPr>
                <w:rFonts w:ascii="Times New Roman" w:eastAsia="Arial" w:hAnsi="Times New Roman"/>
                <w:b/>
                <w:i w:val="0"/>
                <w:iCs w:val="0"/>
                <w:sz w:val="26"/>
                <w:lang w:val="vi-VN"/>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2048A7" w:rsidRPr="002048A7" w:rsidRDefault="002048A7" w:rsidP="002048A7">
            <w:pPr>
              <w:spacing w:before="0" w:after="0"/>
              <w:jc w:val="center"/>
              <w:rPr>
                <w:rFonts w:ascii="Times New Roman" w:eastAsia="Arial" w:hAnsi="Times New Roman"/>
                <w:b/>
                <w:i w:val="0"/>
                <w:iCs w:val="0"/>
                <w:sz w:val="26"/>
                <w:lang w:val="vi-VN"/>
              </w:rPr>
            </w:pPr>
            <w:r w:rsidRPr="002048A7">
              <w:rPr>
                <w:rFonts w:ascii="Times New Roman" w:eastAsia="Arial" w:hAnsi="Times New Roman"/>
                <w:b/>
                <w:i w:val="0"/>
                <w:iCs w:val="0"/>
                <w:sz w:val="26"/>
                <w:lang w:val="vi-VN"/>
              </w:rPr>
              <w:t>Ghi chú</w:t>
            </w:r>
          </w:p>
        </w:tc>
      </w:tr>
      <w:tr w:rsidR="00D25B82" w:rsidRPr="002048A7" w:rsidTr="00DC17AA">
        <w:tc>
          <w:tcPr>
            <w:tcW w:w="363"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center"/>
              <w:rPr>
                <w:rFonts w:ascii="Times New Roman" w:eastAsia="Arial" w:hAnsi="Times New Roman"/>
                <w:i w:val="0"/>
                <w:iCs w:val="0"/>
                <w:sz w:val="26"/>
                <w:lang w:val="vi-VN"/>
              </w:rPr>
            </w:pPr>
            <w:r w:rsidRPr="002048A7">
              <w:rPr>
                <w:rFonts w:ascii="Times New Roman" w:eastAsia="Arial" w:hAnsi="Times New Roman"/>
                <w:i w:val="0"/>
                <w:iCs w:val="0"/>
                <w:sz w:val="26"/>
                <w:lang w:val="vi-VN"/>
              </w:rPr>
              <w:t>1</w:t>
            </w:r>
          </w:p>
        </w:tc>
        <w:tc>
          <w:tcPr>
            <w:tcW w:w="1679" w:type="pct"/>
            <w:tcBorders>
              <w:top w:val="single" w:sz="4" w:space="0" w:color="auto"/>
              <w:left w:val="single" w:sz="4" w:space="0" w:color="auto"/>
              <w:bottom w:val="single" w:sz="4" w:space="0" w:color="auto"/>
              <w:right w:val="single" w:sz="4" w:space="0" w:color="auto"/>
            </w:tcBorders>
          </w:tcPr>
          <w:p w:rsidR="00D25B82" w:rsidRPr="00D25B82" w:rsidRDefault="00D25B82" w:rsidP="006B4F2D">
            <w:pPr>
              <w:spacing w:before="60" w:after="60"/>
              <w:jc w:val="both"/>
              <w:rPr>
                <w:rFonts w:ascii="Times New Roman" w:hAnsi="Times New Roman"/>
                <w:i w:val="0"/>
                <w:sz w:val="26"/>
                <w:szCs w:val="26"/>
              </w:rPr>
            </w:pPr>
            <w:r w:rsidRPr="00D25B82">
              <w:rPr>
                <w:rFonts w:ascii="Times New Roman" w:hAnsi="Times New Roman"/>
                <w:i w:val="0"/>
                <w:sz w:val="26"/>
                <w:szCs w:val="26"/>
              </w:rPr>
              <w:t>Báo cáo tổng hợp về sự cần thiết của việc triển khai công nghệ 5G; tính sẵn sàng về năng lực công nghệ, thị trường, doanh nghiệp và nhu cầu đối với các dịch vụ 5G tại Việt Nam; cơ hội, tiềm năng, khó khăn và thách thức trong triển khai công nghệ 5G tại Việt Nam.</w:t>
            </w:r>
          </w:p>
        </w:tc>
        <w:tc>
          <w:tcPr>
            <w:tcW w:w="917" w:type="pct"/>
            <w:tcBorders>
              <w:top w:val="single" w:sz="4" w:space="0" w:color="auto"/>
              <w:left w:val="single" w:sz="4" w:space="0" w:color="auto"/>
              <w:bottom w:val="single" w:sz="4" w:space="0" w:color="auto"/>
              <w:right w:val="single" w:sz="4" w:space="0" w:color="auto"/>
            </w:tcBorders>
          </w:tcPr>
          <w:p w:rsidR="00D25B82" w:rsidRPr="002048A7" w:rsidRDefault="0055060C"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2020</w:t>
            </w:r>
          </w:p>
        </w:tc>
        <w:tc>
          <w:tcPr>
            <w:tcW w:w="1211" w:type="pct"/>
            <w:tcBorders>
              <w:top w:val="single" w:sz="4" w:space="0" w:color="auto"/>
              <w:left w:val="single" w:sz="4" w:space="0" w:color="auto"/>
              <w:bottom w:val="single" w:sz="4" w:space="0" w:color="auto"/>
              <w:right w:val="single" w:sz="4" w:space="0" w:color="auto"/>
            </w:tcBorders>
          </w:tcPr>
          <w:p w:rsidR="00D25B82" w:rsidRPr="002048A7" w:rsidRDefault="0055060C" w:rsidP="002048A7">
            <w:pPr>
              <w:spacing w:before="60" w:after="60"/>
              <w:jc w:val="both"/>
              <w:rPr>
                <w:rFonts w:ascii="Times New Roman" w:eastAsia="Arial" w:hAnsi="Times New Roman"/>
                <w:i w:val="0"/>
                <w:iCs w:val="0"/>
                <w:sz w:val="26"/>
                <w:lang w:val="vi-VN"/>
              </w:rPr>
            </w:pPr>
            <w:r>
              <w:rPr>
                <w:rFonts w:ascii="Times New Roman" w:eastAsia="Arial" w:hAnsi="Times New Roman"/>
                <w:i w:val="0"/>
                <w:iCs w:val="0"/>
                <w:sz w:val="26"/>
              </w:rPr>
              <w:t>Bộ Thông tin và Truyền thông</w:t>
            </w:r>
          </w:p>
        </w:tc>
        <w:tc>
          <w:tcPr>
            <w:tcW w:w="830"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lang w:val="vi-VN"/>
              </w:rPr>
            </w:pPr>
          </w:p>
        </w:tc>
      </w:tr>
      <w:tr w:rsidR="00D25B82" w:rsidRPr="002048A7" w:rsidTr="00DC17AA">
        <w:tc>
          <w:tcPr>
            <w:tcW w:w="363"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center"/>
              <w:rPr>
                <w:rFonts w:ascii="Times New Roman" w:eastAsia="Arial" w:hAnsi="Times New Roman"/>
                <w:i w:val="0"/>
                <w:iCs w:val="0"/>
                <w:sz w:val="26"/>
              </w:rPr>
            </w:pPr>
            <w:r w:rsidRPr="002048A7">
              <w:rPr>
                <w:rFonts w:ascii="Times New Roman" w:eastAsia="Arial" w:hAnsi="Times New Roman"/>
                <w:i w:val="0"/>
                <w:iCs w:val="0"/>
                <w:sz w:val="26"/>
              </w:rPr>
              <w:t>2</w:t>
            </w:r>
          </w:p>
        </w:tc>
        <w:tc>
          <w:tcPr>
            <w:tcW w:w="1679" w:type="pct"/>
            <w:tcBorders>
              <w:top w:val="single" w:sz="4" w:space="0" w:color="auto"/>
              <w:left w:val="single" w:sz="4" w:space="0" w:color="auto"/>
              <w:bottom w:val="single" w:sz="4" w:space="0" w:color="auto"/>
              <w:right w:val="single" w:sz="4" w:space="0" w:color="auto"/>
            </w:tcBorders>
          </w:tcPr>
          <w:p w:rsidR="00D25B82" w:rsidRPr="00D25B82" w:rsidRDefault="00D25B82" w:rsidP="006B4F2D">
            <w:pPr>
              <w:spacing w:before="60" w:after="60"/>
              <w:jc w:val="both"/>
              <w:rPr>
                <w:rFonts w:ascii="Times New Roman" w:hAnsi="Times New Roman"/>
                <w:i w:val="0"/>
                <w:sz w:val="26"/>
                <w:szCs w:val="26"/>
              </w:rPr>
            </w:pPr>
            <w:r w:rsidRPr="00D25B82">
              <w:rPr>
                <w:rFonts w:ascii="Times New Roman" w:hAnsi="Times New Roman"/>
                <w:i w:val="0"/>
                <w:sz w:val="26"/>
                <w:szCs w:val="26"/>
              </w:rPr>
              <w:t>Báo cáo đánh giá dự báo tác động của công nghệ 5G</w:t>
            </w:r>
          </w:p>
        </w:tc>
        <w:tc>
          <w:tcPr>
            <w:tcW w:w="917" w:type="pct"/>
            <w:tcBorders>
              <w:top w:val="single" w:sz="4" w:space="0" w:color="auto"/>
              <w:left w:val="single" w:sz="4" w:space="0" w:color="auto"/>
              <w:bottom w:val="single" w:sz="4" w:space="0" w:color="auto"/>
              <w:right w:val="single" w:sz="4" w:space="0" w:color="auto"/>
            </w:tcBorders>
          </w:tcPr>
          <w:p w:rsidR="00D25B82" w:rsidRPr="002048A7" w:rsidRDefault="0055060C"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2020-2021</w:t>
            </w:r>
          </w:p>
        </w:tc>
        <w:tc>
          <w:tcPr>
            <w:tcW w:w="1211" w:type="pct"/>
            <w:tcBorders>
              <w:top w:val="single" w:sz="4" w:space="0" w:color="auto"/>
              <w:left w:val="single" w:sz="4" w:space="0" w:color="auto"/>
              <w:bottom w:val="single" w:sz="4" w:space="0" w:color="auto"/>
              <w:right w:val="single" w:sz="4" w:space="0" w:color="auto"/>
            </w:tcBorders>
          </w:tcPr>
          <w:p w:rsidR="00D25B82" w:rsidRPr="002048A7" w:rsidRDefault="0055060C" w:rsidP="002048A7">
            <w:pPr>
              <w:spacing w:before="60" w:after="60"/>
              <w:jc w:val="both"/>
              <w:rPr>
                <w:rFonts w:ascii="Times New Roman" w:eastAsia="Arial" w:hAnsi="Times New Roman"/>
                <w:i w:val="0"/>
                <w:iCs w:val="0"/>
                <w:sz w:val="26"/>
                <w:lang w:val="vi-VN"/>
              </w:rPr>
            </w:pPr>
            <w:r>
              <w:rPr>
                <w:rFonts w:ascii="Times New Roman" w:eastAsia="Arial" w:hAnsi="Times New Roman"/>
                <w:i w:val="0"/>
                <w:iCs w:val="0"/>
                <w:sz w:val="26"/>
              </w:rPr>
              <w:t>Bộ Thông tin và Truyền thông</w:t>
            </w:r>
          </w:p>
        </w:tc>
        <w:tc>
          <w:tcPr>
            <w:tcW w:w="830"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lang w:val="vi-VN"/>
              </w:rPr>
            </w:pPr>
          </w:p>
        </w:tc>
      </w:tr>
      <w:tr w:rsidR="00D25B82" w:rsidRPr="002048A7" w:rsidTr="00DC17AA">
        <w:tc>
          <w:tcPr>
            <w:tcW w:w="363"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center"/>
              <w:rPr>
                <w:rFonts w:ascii="Times New Roman" w:eastAsia="Arial" w:hAnsi="Times New Roman"/>
                <w:i w:val="0"/>
                <w:iCs w:val="0"/>
                <w:sz w:val="26"/>
              </w:rPr>
            </w:pPr>
            <w:r>
              <w:rPr>
                <w:rFonts w:ascii="Times New Roman" w:eastAsia="Arial" w:hAnsi="Times New Roman"/>
                <w:i w:val="0"/>
                <w:iCs w:val="0"/>
                <w:sz w:val="26"/>
              </w:rPr>
              <w:t>3</w:t>
            </w:r>
          </w:p>
        </w:tc>
        <w:tc>
          <w:tcPr>
            <w:tcW w:w="1679" w:type="pct"/>
            <w:tcBorders>
              <w:top w:val="single" w:sz="4" w:space="0" w:color="auto"/>
              <w:left w:val="single" w:sz="4" w:space="0" w:color="auto"/>
              <w:bottom w:val="single" w:sz="4" w:space="0" w:color="auto"/>
              <w:right w:val="single" w:sz="4" w:space="0" w:color="auto"/>
            </w:tcBorders>
          </w:tcPr>
          <w:p w:rsidR="00D25B82" w:rsidRPr="00D25B82" w:rsidRDefault="00D25B82" w:rsidP="006B4F2D">
            <w:pPr>
              <w:spacing w:before="60" w:after="60"/>
              <w:jc w:val="both"/>
              <w:rPr>
                <w:rFonts w:ascii="Times New Roman" w:hAnsi="Times New Roman"/>
                <w:i w:val="0"/>
                <w:color w:val="000000" w:themeColor="text1"/>
                <w:sz w:val="26"/>
                <w:szCs w:val="26"/>
              </w:rPr>
            </w:pPr>
            <w:r w:rsidRPr="00D25B82">
              <w:rPr>
                <w:rFonts w:ascii="Times New Roman" w:hAnsi="Times New Roman"/>
                <w:i w:val="0"/>
                <w:color w:val="000000" w:themeColor="text1"/>
                <w:sz w:val="26"/>
                <w:szCs w:val="26"/>
              </w:rPr>
              <w:t xml:space="preserve">Báo cáo tổng hợp kinh nghiệm triển khai công </w:t>
            </w:r>
            <w:r w:rsidRPr="00D25B82">
              <w:rPr>
                <w:rFonts w:ascii="Times New Roman" w:hAnsi="Times New Roman"/>
                <w:i w:val="0"/>
                <w:color w:val="000000" w:themeColor="text1"/>
                <w:sz w:val="26"/>
                <w:szCs w:val="26"/>
              </w:rPr>
              <w:lastRenderedPageBreak/>
              <w:t>nghệ 5G tại một số quốc gia và bài học áp dụng cho Việt Nam</w:t>
            </w:r>
          </w:p>
        </w:tc>
        <w:tc>
          <w:tcPr>
            <w:tcW w:w="917" w:type="pct"/>
            <w:tcBorders>
              <w:top w:val="single" w:sz="4" w:space="0" w:color="auto"/>
              <w:left w:val="single" w:sz="4" w:space="0" w:color="auto"/>
              <w:bottom w:val="single" w:sz="4" w:space="0" w:color="auto"/>
              <w:right w:val="single" w:sz="4" w:space="0" w:color="auto"/>
            </w:tcBorders>
          </w:tcPr>
          <w:p w:rsidR="00D25B82" w:rsidRPr="002048A7" w:rsidRDefault="0055060C"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lastRenderedPageBreak/>
              <w:t>2020</w:t>
            </w:r>
          </w:p>
        </w:tc>
        <w:tc>
          <w:tcPr>
            <w:tcW w:w="1211" w:type="pct"/>
            <w:tcBorders>
              <w:top w:val="single" w:sz="4" w:space="0" w:color="auto"/>
              <w:left w:val="single" w:sz="4" w:space="0" w:color="auto"/>
              <w:bottom w:val="single" w:sz="4" w:space="0" w:color="auto"/>
              <w:right w:val="single" w:sz="4" w:space="0" w:color="auto"/>
            </w:tcBorders>
          </w:tcPr>
          <w:p w:rsidR="00D25B82" w:rsidRPr="002048A7" w:rsidRDefault="0055060C" w:rsidP="002048A7">
            <w:pPr>
              <w:spacing w:before="60" w:after="60"/>
              <w:jc w:val="both"/>
              <w:rPr>
                <w:rFonts w:ascii="Times New Roman" w:eastAsia="Arial" w:hAnsi="Times New Roman"/>
                <w:i w:val="0"/>
                <w:iCs w:val="0"/>
                <w:sz w:val="26"/>
                <w:lang w:val="vi-VN"/>
              </w:rPr>
            </w:pPr>
            <w:r>
              <w:rPr>
                <w:rFonts w:ascii="Times New Roman" w:eastAsia="Arial" w:hAnsi="Times New Roman"/>
                <w:i w:val="0"/>
                <w:iCs w:val="0"/>
                <w:sz w:val="26"/>
              </w:rPr>
              <w:t xml:space="preserve">Bộ Thông tin và </w:t>
            </w:r>
            <w:r>
              <w:rPr>
                <w:rFonts w:ascii="Times New Roman" w:eastAsia="Arial" w:hAnsi="Times New Roman"/>
                <w:i w:val="0"/>
                <w:iCs w:val="0"/>
                <w:sz w:val="26"/>
              </w:rPr>
              <w:lastRenderedPageBreak/>
              <w:t>Truyền thông</w:t>
            </w:r>
          </w:p>
        </w:tc>
        <w:tc>
          <w:tcPr>
            <w:tcW w:w="830"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lang w:val="vi-VN"/>
              </w:rPr>
            </w:pPr>
          </w:p>
        </w:tc>
      </w:tr>
      <w:tr w:rsidR="00D25B82" w:rsidRPr="002048A7" w:rsidTr="00DC17AA">
        <w:tc>
          <w:tcPr>
            <w:tcW w:w="363" w:type="pct"/>
            <w:tcBorders>
              <w:top w:val="single" w:sz="4" w:space="0" w:color="auto"/>
              <w:left w:val="single" w:sz="4" w:space="0" w:color="auto"/>
              <w:bottom w:val="single" w:sz="4" w:space="0" w:color="auto"/>
              <w:right w:val="single" w:sz="4" w:space="0" w:color="auto"/>
            </w:tcBorders>
          </w:tcPr>
          <w:p w:rsidR="00D25B82" w:rsidRPr="00D25B82" w:rsidRDefault="00D25B82" w:rsidP="002048A7">
            <w:pPr>
              <w:spacing w:before="60" w:after="60"/>
              <w:jc w:val="center"/>
              <w:rPr>
                <w:rFonts w:ascii="Times New Roman" w:eastAsia="Arial" w:hAnsi="Times New Roman"/>
                <w:i w:val="0"/>
                <w:iCs w:val="0"/>
                <w:sz w:val="26"/>
              </w:rPr>
            </w:pPr>
            <w:r>
              <w:rPr>
                <w:rFonts w:ascii="Times New Roman" w:eastAsia="Arial" w:hAnsi="Times New Roman"/>
                <w:i w:val="0"/>
                <w:iCs w:val="0"/>
                <w:sz w:val="26"/>
              </w:rPr>
              <w:lastRenderedPageBreak/>
              <w:t>4</w:t>
            </w:r>
          </w:p>
        </w:tc>
        <w:tc>
          <w:tcPr>
            <w:tcW w:w="1679" w:type="pct"/>
            <w:tcBorders>
              <w:top w:val="single" w:sz="4" w:space="0" w:color="auto"/>
              <w:left w:val="single" w:sz="4" w:space="0" w:color="auto"/>
              <w:bottom w:val="single" w:sz="4" w:space="0" w:color="auto"/>
              <w:right w:val="single" w:sz="4" w:space="0" w:color="auto"/>
            </w:tcBorders>
          </w:tcPr>
          <w:p w:rsidR="00D25B82" w:rsidRPr="00D25B82" w:rsidRDefault="00D25B82" w:rsidP="006B4F2D">
            <w:pPr>
              <w:spacing w:before="60" w:after="60"/>
              <w:jc w:val="both"/>
              <w:rPr>
                <w:rFonts w:ascii="Times New Roman" w:hAnsi="Times New Roman"/>
                <w:i w:val="0"/>
                <w:color w:val="000000" w:themeColor="text1"/>
                <w:sz w:val="26"/>
                <w:szCs w:val="26"/>
              </w:rPr>
            </w:pPr>
            <w:r w:rsidRPr="00D25B82">
              <w:rPr>
                <w:rFonts w:ascii="Times New Roman" w:hAnsi="Times New Roman"/>
                <w:i w:val="0"/>
                <w:color w:val="000000" w:themeColor="text1"/>
                <w:sz w:val="26"/>
                <w:szCs w:val="26"/>
              </w:rPr>
              <w:t>Báo cáo đề xuất lộ trình, chính sách triển khai công nghệ 5G ở Việt Nam, làm cơ sở để Bộ TT&amp;TT xây dựng, ban hành (hoặc kiến nghị Chính phủ ban hành) các chính sách quản lý nhà nước có liên quan</w:t>
            </w:r>
          </w:p>
        </w:tc>
        <w:tc>
          <w:tcPr>
            <w:tcW w:w="917" w:type="pct"/>
            <w:tcBorders>
              <w:top w:val="single" w:sz="4" w:space="0" w:color="auto"/>
              <w:left w:val="single" w:sz="4" w:space="0" w:color="auto"/>
              <w:bottom w:val="single" w:sz="4" w:space="0" w:color="auto"/>
              <w:right w:val="single" w:sz="4" w:space="0" w:color="auto"/>
            </w:tcBorders>
          </w:tcPr>
          <w:p w:rsidR="00D25B82" w:rsidRPr="0055060C" w:rsidRDefault="0055060C" w:rsidP="002048A7">
            <w:pPr>
              <w:spacing w:before="60" w:after="60"/>
              <w:jc w:val="both"/>
              <w:rPr>
                <w:rFonts w:ascii="Times New Roman" w:eastAsia="Arial" w:hAnsi="Times New Roman"/>
                <w:i w:val="0"/>
                <w:iCs w:val="0"/>
                <w:sz w:val="26"/>
              </w:rPr>
            </w:pPr>
            <w:r>
              <w:rPr>
                <w:rFonts w:ascii="Times New Roman" w:eastAsia="Arial" w:hAnsi="Times New Roman"/>
                <w:i w:val="0"/>
                <w:iCs w:val="0"/>
                <w:sz w:val="26"/>
              </w:rPr>
              <w:t>2020-2021</w:t>
            </w:r>
          </w:p>
        </w:tc>
        <w:tc>
          <w:tcPr>
            <w:tcW w:w="1211" w:type="pct"/>
            <w:tcBorders>
              <w:top w:val="single" w:sz="4" w:space="0" w:color="auto"/>
              <w:left w:val="single" w:sz="4" w:space="0" w:color="auto"/>
              <w:bottom w:val="single" w:sz="4" w:space="0" w:color="auto"/>
              <w:right w:val="single" w:sz="4" w:space="0" w:color="auto"/>
            </w:tcBorders>
          </w:tcPr>
          <w:p w:rsidR="00D25B82" w:rsidRPr="002048A7" w:rsidRDefault="0055060C" w:rsidP="002048A7">
            <w:pPr>
              <w:spacing w:before="60" w:after="60"/>
              <w:jc w:val="both"/>
              <w:rPr>
                <w:rFonts w:ascii="Times New Roman" w:eastAsia="Arial" w:hAnsi="Times New Roman"/>
                <w:i w:val="0"/>
                <w:iCs w:val="0"/>
                <w:sz w:val="26"/>
                <w:lang w:val="vi-VN"/>
              </w:rPr>
            </w:pPr>
            <w:r>
              <w:rPr>
                <w:rFonts w:ascii="Times New Roman" w:eastAsia="Arial" w:hAnsi="Times New Roman"/>
                <w:i w:val="0"/>
                <w:iCs w:val="0"/>
                <w:sz w:val="26"/>
              </w:rPr>
              <w:t>Bộ Thông tin và Truyền thông</w:t>
            </w:r>
          </w:p>
        </w:tc>
        <w:tc>
          <w:tcPr>
            <w:tcW w:w="830" w:type="pct"/>
            <w:tcBorders>
              <w:top w:val="single" w:sz="4" w:space="0" w:color="auto"/>
              <w:left w:val="single" w:sz="4" w:space="0" w:color="auto"/>
              <w:bottom w:val="single" w:sz="4" w:space="0" w:color="auto"/>
              <w:right w:val="single" w:sz="4" w:space="0" w:color="auto"/>
            </w:tcBorders>
          </w:tcPr>
          <w:p w:rsidR="00D25B82" w:rsidRPr="002048A7" w:rsidRDefault="00D25B82" w:rsidP="002048A7">
            <w:pPr>
              <w:spacing w:before="60" w:after="60"/>
              <w:jc w:val="both"/>
              <w:rPr>
                <w:rFonts w:ascii="Times New Roman" w:eastAsia="Arial" w:hAnsi="Times New Roman"/>
                <w:i w:val="0"/>
                <w:iCs w:val="0"/>
                <w:sz w:val="26"/>
                <w:lang w:val="vi-VN"/>
              </w:rPr>
            </w:pPr>
          </w:p>
        </w:tc>
      </w:tr>
    </w:tbl>
    <w:p w:rsidR="002048A7" w:rsidRPr="002048A7" w:rsidRDefault="002048A7" w:rsidP="002048A7">
      <w:pPr>
        <w:spacing w:before="0" w:after="0"/>
        <w:jc w:val="both"/>
        <w:rPr>
          <w:rFonts w:ascii="Times New Roman" w:eastAsia="Arial" w:hAnsi="Times New Roman"/>
          <w:i w:val="0"/>
          <w:iCs w:val="0"/>
          <w:sz w:val="28"/>
          <w:lang w:val="vi-VN"/>
        </w:rPr>
      </w:pPr>
    </w:p>
    <w:p w:rsidR="002048A7" w:rsidRDefault="002048A7" w:rsidP="002048A7">
      <w:pPr>
        <w:spacing w:before="0" w:after="0"/>
        <w:jc w:val="both"/>
        <w:rPr>
          <w:rFonts w:ascii="Times New Roman" w:eastAsia="Arial" w:hAnsi="Times New Roman"/>
          <w:bCs/>
          <w:i w:val="0"/>
          <w:iCs w:val="0"/>
          <w:sz w:val="28"/>
        </w:rPr>
      </w:pPr>
      <w:r w:rsidRPr="002048A7">
        <w:rPr>
          <w:rFonts w:ascii="Times New Roman" w:eastAsia="Arial" w:hAnsi="Times New Roman"/>
          <w:bCs/>
          <w:i w:val="0"/>
          <w:iCs w:val="0"/>
          <w:sz w:val="28"/>
          <w:lang w:val="vi-VN"/>
        </w:rPr>
        <w:t>2. Về những đóng góp mới của nhiệm vụ:</w:t>
      </w:r>
    </w:p>
    <w:p w:rsidR="008F6C31" w:rsidRPr="002048A7" w:rsidRDefault="008F6C31" w:rsidP="008F6C31">
      <w:pPr>
        <w:spacing w:before="0" w:after="0"/>
        <w:ind w:firstLine="709"/>
        <w:jc w:val="both"/>
        <w:rPr>
          <w:rFonts w:ascii="Times New Roman" w:eastAsia="Arial" w:hAnsi="Times New Roman"/>
          <w:bCs/>
          <w:i w:val="0"/>
          <w:iCs w:val="0"/>
          <w:sz w:val="28"/>
        </w:rPr>
      </w:pPr>
      <w:r>
        <w:rPr>
          <w:rFonts w:ascii="Times New Roman" w:eastAsia="Arial" w:hAnsi="Times New Roman"/>
          <w:bCs/>
          <w:i w:val="0"/>
          <w:iCs w:val="0"/>
          <w:sz w:val="28"/>
        </w:rPr>
        <w:t>Kết quả của nhiệm vụ có một số đóng góp mới như sau:</w:t>
      </w:r>
    </w:p>
    <w:p w:rsidR="0055060C" w:rsidRPr="00607898" w:rsidRDefault="00607898" w:rsidP="00607898">
      <w:pPr>
        <w:spacing w:line="269" w:lineRule="auto"/>
        <w:ind w:firstLine="709"/>
        <w:jc w:val="both"/>
        <w:rPr>
          <w:rFonts w:ascii="Times New Roman" w:hAnsi="Times New Roman"/>
          <w:i w:val="0"/>
          <w:sz w:val="28"/>
        </w:rPr>
      </w:pPr>
      <w:r>
        <w:rPr>
          <w:rFonts w:ascii="Times New Roman" w:hAnsi="Times New Roman"/>
          <w:i w:val="0"/>
          <w:sz w:val="28"/>
        </w:rPr>
        <w:t>(i)</w:t>
      </w:r>
      <w:r w:rsidRPr="00607898">
        <w:rPr>
          <w:rFonts w:ascii="Times New Roman" w:hAnsi="Times New Roman"/>
          <w:i w:val="0"/>
          <w:sz w:val="28"/>
        </w:rPr>
        <w:t xml:space="preserve"> X</w:t>
      </w:r>
      <w:r w:rsidR="0055060C" w:rsidRPr="00607898">
        <w:rPr>
          <w:rFonts w:ascii="Times New Roman" w:hAnsi="Times New Roman"/>
          <w:i w:val="0"/>
          <w:sz w:val="28"/>
        </w:rPr>
        <w:t>ây dựng bức tranh toàn cảnh về đánh giá sự cần thiết, khả năng và tính sẵn sàng của việc triển khai công nghệ 5G tại Việt Nam, nhóm thực hiện đề tài đề xuất tiến hành điều tra khảo sát tại các tỉnh thành phố lớn có tiềm năng cao trong việc triển khai ứng dụng công nghệ 5G, với các nội dung cụ thể như sau:</w:t>
      </w:r>
    </w:p>
    <w:p w:rsidR="0055060C" w:rsidRPr="00607898" w:rsidRDefault="00607898" w:rsidP="00607898">
      <w:pPr>
        <w:spacing w:line="269" w:lineRule="auto"/>
        <w:ind w:firstLine="709"/>
        <w:jc w:val="both"/>
        <w:rPr>
          <w:rFonts w:ascii="Times New Roman" w:hAnsi="Times New Roman"/>
          <w:i w:val="0"/>
          <w:sz w:val="28"/>
        </w:rPr>
      </w:pPr>
      <w:r>
        <w:rPr>
          <w:rFonts w:ascii="Times New Roman" w:hAnsi="Times New Roman"/>
          <w:i w:val="0"/>
          <w:sz w:val="28"/>
        </w:rPr>
        <w:t>- T</w:t>
      </w:r>
      <w:r w:rsidR="0055060C" w:rsidRPr="00607898">
        <w:rPr>
          <w:rFonts w:ascii="Times New Roman" w:hAnsi="Times New Roman"/>
          <w:i w:val="0"/>
          <w:sz w:val="28"/>
        </w:rPr>
        <w:t>hông tin về ứng dụng 5G tiềm năng tại Việt Nam đối với đối tượng là các nhà cung cấp dịch vụ viễn thông – công nghệ thông tin</w:t>
      </w:r>
    </w:p>
    <w:p w:rsidR="0055060C" w:rsidRPr="00607898" w:rsidRDefault="00607898" w:rsidP="00607898">
      <w:pPr>
        <w:spacing w:line="269" w:lineRule="auto"/>
        <w:ind w:firstLine="709"/>
        <w:jc w:val="both"/>
        <w:rPr>
          <w:rFonts w:ascii="Times New Roman" w:hAnsi="Times New Roman"/>
          <w:i w:val="0"/>
          <w:sz w:val="28"/>
        </w:rPr>
      </w:pPr>
      <w:r>
        <w:rPr>
          <w:rFonts w:ascii="Times New Roman" w:hAnsi="Times New Roman"/>
          <w:i w:val="0"/>
          <w:sz w:val="28"/>
        </w:rPr>
        <w:t>- T</w:t>
      </w:r>
      <w:r w:rsidR="0055060C" w:rsidRPr="00607898">
        <w:rPr>
          <w:rFonts w:ascii="Times New Roman" w:hAnsi="Times New Roman"/>
          <w:i w:val="0"/>
          <w:sz w:val="28"/>
        </w:rPr>
        <w:t>hông tin về ứng dụng 5G tiềm năng tại Việt Nam đối với đối tượng là các doanh nghiệp</w:t>
      </w:r>
    </w:p>
    <w:p w:rsidR="0055060C" w:rsidRPr="00607898" w:rsidRDefault="00607898" w:rsidP="00607898">
      <w:pPr>
        <w:spacing w:line="269" w:lineRule="auto"/>
        <w:ind w:firstLine="709"/>
        <w:jc w:val="both"/>
        <w:rPr>
          <w:rFonts w:ascii="Times New Roman" w:hAnsi="Times New Roman"/>
          <w:i w:val="0"/>
          <w:sz w:val="28"/>
        </w:rPr>
      </w:pPr>
      <w:r>
        <w:rPr>
          <w:rFonts w:ascii="Times New Roman" w:hAnsi="Times New Roman"/>
          <w:i w:val="0"/>
          <w:sz w:val="28"/>
        </w:rPr>
        <w:t>-</w:t>
      </w:r>
      <w:r w:rsidR="0055060C" w:rsidRPr="00607898">
        <w:rPr>
          <w:rFonts w:ascii="Times New Roman" w:hAnsi="Times New Roman"/>
          <w:i w:val="0"/>
          <w:sz w:val="28"/>
        </w:rPr>
        <w:t xml:space="preserve"> </w:t>
      </w:r>
      <w:r>
        <w:rPr>
          <w:rFonts w:ascii="Times New Roman" w:hAnsi="Times New Roman"/>
          <w:i w:val="0"/>
          <w:sz w:val="28"/>
        </w:rPr>
        <w:t>T</w:t>
      </w:r>
      <w:r w:rsidR="0055060C" w:rsidRPr="00607898">
        <w:rPr>
          <w:rFonts w:ascii="Times New Roman" w:hAnsi="Times New Roman"/>
          <w:i w:val="0"/>
          <w:sz w:val="28"/>
        </w:rPr>
        <w:t>hông tin về ứng dụng 5G tiềm năng tại Việt Nam đối với đối tượng là các cơ quan nhà nước, tổ chức chính trị</w:t>
      </w:r>
    </w:p>
    <w:p w:rsidR="0055060C" w:rsidRPr="00607898" w:rsidRDefault="00607898" w:rsidP="00607898">
      <w:pPr>
        <w:spacing w:line="269" w:lineRule="auto"/>
        <w:ind w:firstLine="709"/>
        <w:jc w:val="both"/>
        <w:rPr>
          <w:rFonts w:ascii="Times New Roman" w:hAnsi="Times New Roman"/>
          <w:i w:val="0"/>
          <w:sz w:val="28"/>
        </w:rPr>
      </w:pPr>
      <w:r>
        <w:rPr>
          <w:rFonts w:ascii="Times New Roman" w:hAnsi="Times New Roman"/>
          <w:i w:val="0"/>
          <w:sz w:val="28"/>
        </w:rPr>
        <w:t>- T</w:t>
      </w:r>
      <w:r w:rsidR="0055060C" w:rsidRPr="00607898">
        <w:rPr>
          <w:rFonts w:ascii="Times New Roman" w:hAnsi="Times New Roman"/>
          <w:i w:val="0"/>
          <w:sz w:val="28"/>
        </w:rPr>
        <w:t>hông tin về ứng dụng 5G tiềm năng tại Việt Nam đối với đối tượng là người dân</w:t>
      </w:r>
    </w:p>
    <w:p w:rsidR="005D2034" w:rsidRDefault="00607898" w:rsidP="008F6C31">
      <w:pPr>
        <w:spacing w:line="269" w:lineRule="auto"/>
        <w:ind w:firstLine="709"/>
        <w:jc w:val="both"/>
        <w:rPr>
          <w:rFonts w:ascii="Times New Roman" w:hAnsi="Times New Roman"/>
          <w:i w:val="0"/>
          <w:sz w:val="28"/>
        </w:rPr>
      </w:pPr>
      <w:r>
        <w:rPr>
          <w:rFonts w:ascii="Times New Roman" w:hAnsi="Times New Roman"/>
          <w:i w:val="0"/>
          <w:sz w:val="28"/>
        </w:rPr>
        <w:t xml:space="preserve">(ii) </w:t>
      </w:r>
      <w:r w:rsidR="008F6C31">
        <w:rPr>
          <w:rFonts w:ascii="Times New Roman" w:hAnsi="Times New Roman"/>
          <w:i w:val="0"/>
          <w:sz w:val="28"/>
        </w:rPr>
        <w:t>Đ</w:t>
      </w:r>
      <w:r w:rsidR="008F6C31" w:rsidRPr="008F6C31">
        <w:rPr>
          <w:rFonts w:ascii="Times New Roman" w:hAnsi="Times New Roman"/>
          <w:i w:val="0"/>
          <w:sz w:val="28"/>
        </w:rPr>
        <w:t>ánh giá dự báo tác động của công nghệ 5G</w:t>
      </w:r>
      <w:r w:rsidR="008F6C31">
        <w:rPr>
          <w:rFonts w:ascii="Times New Roman" w:hAnsi="Times New Roman"/>
          <w:i w:val="0"/>
          <w:sz w:val="28"/>
        </w:rPr>
        <w:t xml:space="preserve"> </w:t>
      </w:r>
    </w:p>
    <w:p w:rsidR="008F6C31" w:rsidRPr="002048A7" w:rsidRDefault="00607898" w:rsidP="008F6C31">
      <w:pPr>
        <w:spacing w:line="269" w:lineRule="auto"/>
        <w:ind w:firstLine="709"/>
        <w:jc w:val="both"/>
        <w:rPr>
          <w:rFonts w:ascii="Times New Roman" w:hAnsi="Times New Roman"/>
          <w:i w:val="0"/>
          <w:sz w:val="28"/>
        </w:rPr>
      </w:pPr>
      <w:r>
        <w:rPr>
          <w:rFonts w:ascii="Times New Roman" w:hAnsi="Times New Roman"/>
          <w:i w:val="0"/>
          <w:sz w:val="28"/>
        </w:rPr>
        <w:t>Dựa trên phương pháp khoa học</w:t>
      </w:r>
      <w:r w:rsidR="008F6C31" w:rsidRPr="005D2034">
        <w:rPr>
          <w:rFonts w:ascii="Times New Roman" w:hAnsi="Times New Roman"/>
          <w:i w:val="0"/>
          <w:sz w:val="28"/>
        </w:rPr>
        <w:t>, học theo mô hình nghiên cứu của IHS về dự báo tác động</w:t>
      </w:r>
      <w:r w:rsidR="005D2034" w:rsidRPr="005D2034">
        <w:rPr>
          <w:rFonts w:ascii="Times New Roman" w:hAnsi="Times New Roman"/>
          <w:i w:val="0"/>
          <w:sz w:val="28"/>
        </w:rPr>
        <w:t xml:space="preserve"> của 5G lên các ngành, lĩnh vực</w:t>
      </w:r>
      <w:r w:rsidR="008F6C31" w:rsidRPr="005D2034">
        <w:rPr>
          <w:rFonts w:ascii="Times New Roman" w:hAnsi="Times New Roman"/>
          <w:i w:val="0"/>
          <w:sz w:val="28"/>
        </w:rPr>
        <w:t>, nhóm nghiên cứu đã sử dụng bảng IO (bảng cân đối liên ngành) là công cụ phản ánh tốt nhất về tác động của một ngành, lĩnh vực đến các ngành khác trong nền kinh t</w:t>
      </w:r>
      <w:r w:rsidR="005D2034" w:rsidRPr="005D2034">
        <w:rPr>
          <w:rFonts w:ascii="Times New Roman" w:hAnsi="Times New Roman"/>
          <w:i w:val="0"/>
          <w:sz w:val="28"/>
        </w:rPr>
        <w:t xml:space="preserve">ế để </w:t>
      </w:r>
      <w:r w:rsidR="008F6C31" w:rsidRPr="008F6C31">
        <w:rPr>
          <w:rFonts w:ascii="Times New Roman" w:hAnsi="Times New Roman"/>
          <w:i w:val="0"/>
          <w:sz w:val="28"/>
        </w:rPr>
        <w:t>đánh giá tác động của 5G, đầu tư 1 đồng cho 5G sẽ đem lại bao nhiêu đồng cho GDP, từ đó có thể có cái nhìn rõ hơn lợi ích của 5G đến kinh tế-xã hội, giúp các cơ quan quản lý đưa ra những chính sách tốt hơn nhằm thúc đẩy các ngành nghề chịu tác động lớn nhất từ 5G, qua đó thúc đẩy sự phát triển của nền kinh tế nói chung</w:t>
      </w:r>
    </w:p>
    <w:p w:rsidR="0055060C" w:rsidRPr="00607898" w:rsidRDefault="0055060C" w:rsidP="00607898">
      <w:pPr>
        <w:spacing w:line="269" w:lineRule="auto"/>
        <w:ind w:firstLine="709"/>
        <w:jc w:val="both"/>
        <w:rPr>
          <w:rFonts w:ascii="Times New Roman" w:hAnsi="Times New Roman"/>
          <w:i w:val="0"/>
          <w:sz w:val="28"/>
        </w:rPr>
      </w:pPr>
      <w:r w:rsidRPr="00607898">
        <w:rPr>
          <w:rFonts w:ascii="Times New Roman" w:hAnsi="Times New Roman"/>
          <w:i w:val="0"/>
          <w:sz w:val="28"/>
        </w:rPr>
        <w:t xml:space="preserve">- Tác động của 5G đến sự phát triển của các ngành, lĩnh vực trong nền kinh tế và lĩnh vực an ninh quốc phòng. </w:t>
      </w:r>
    </w:p>
    <w:p w:rsidR="0055060C" w:rsidRPr="00607898" w:rsidRDefault="0055060C" w:rsidP="00607898">
      <w:pPr>
        <w:spacing w:line="269" w:lineRule="auto"/>
        <w:ind w:firstLine="709"/>
        <w:jc w:val="both"/>
        <w:rPr>
          <w:rFonts w:ascii="Times New Roman" w:hAnsi="Times New Roman"/>
          <w:i w:val="0"/>
          <w:sz w:val="28"/>
        </w:rPr>
      </w:pPr>
      <w:r w:rsidRPr="00607898">
        <w:rPr>
          <w:rFonts w:ascii="Times New Roman" w:hAnsi="Times New Roman"/>
          <w:i w:val="0"/>
          <w:sz w:val="28"/>
        </w:rPr>
        <w:t xml:space="preserve">- Dự báo tác động của 5G đến hoạt động sản xuất của doanh nghiệp </w:t>
      </w:r>
    </w:p>
    <w:p w:rsidR="0055060C" w:rsidRPr="00607898" w:rsidRDefault="0055060C" w:rsidP="00607898">
      <w:pPr>
        <w:spacing w:line="269" w:lineRule="auto"/>
        <w:ind w:firstLine="709"/>
        <w:jc w:val="both"/>
        <w:rPr>
          <w:rFonts w:ascii="Times New Roman" w:hAnsi="Times New Roman"/>
          <w:i w:val="0"/>
          <w:sz w:val="28"/>
        </w:rPr>
      </w:pPr>
      <w:r w:rsidRPr="00607898">
        <w:rPr>
          <w:rFonts w:ascii="Times New Roman" w:hAnsi="Times New Roman"/>
          <w:i w:val="0"/>
          <w:sz w:val="28"/>
        </w:rPr>
        <w:lastRenderedPageBreak/>
        <w:t xml:space="preserve">- Dự báo tác động của 5G đến đời sống người dân </w:t>
      </w:r>
    </w:p>
    <w:p w:rsidR="0055060C" w:rsidRPr="00607898" w:rsidRDefault="0055060C" w:rsidP="00607898">
      <w:pPr>
        <w:spacing w:line="269" w:lineRule="auto"/>
        <w:ind w:firstLine="709"/>
        <w:jc w:val="both"/>
        <w:rPr>
          <w:rFonts w:ascii="Times New Roman" w:hAnsi="Times New Roman"/>
          <w:i w:val="0"/>
          <w:sz w:val="28"/>
        </w:rPr>
      </w:pPr>
      <w:r w:rsidRPr="00607898">
        <w:rPr>
          <w:rFonts w:ascii="Times New Roman" w:hAnsi="Times New Roman"/>
          <w:i w:val="0"/>
          <w:sz w:val="28"/>
        </w:rPr>
        <w:t>- Những yêu cầu đặt ra đối với công tác quản lý nhà nước và đóng góp của 5G đối với việc nâng cao năng suất, hiệu quả quản lý điều hành, thực hiện mục tiêu phát triển kinh tế - xã hội trong thời gian tới.</w:t>
      </w:r>
    </w:p>
    <w:p w:rsidR="005D2034" w:rsidRDefault="005D2034" w:rsidP="00607898">
      <w:pPr>
        <w:spacing w:line="269" w:lineRule="auto"/>
        <w:ind w:firstLine="709"/>
        <w:jc w:val="both"/>
        <w:rPr>
          <w:rFonts w:ascii="Times New Roman" w:hAnsi="Times New Roman"/>
          <w:i w:val="0"/>
          <w:sz w:val="28"/>
        </w:rPr>
      </w:pPr>
      <w:r>
        <w:rPr>
          <w:rFonts w:ascii="Times New Roman" w:hAnsi="Times New Roman"/>
          <w:i w:val="0"/>
          <w:sz w:val="28"/>
        </w:rPr>
        <w:t>(iii) Đ</w:t>
      </w:r>
      <w:r w:rsidRPr="005D2034">
        <w:rPr>
          <w:rFonts w:ascii="Times New Roman" w:hAnsi="Times New Roman"/>
          <w:i w:val="0"/>
          <w:sz w:val="28"/>
        </w:rPr>
        <w:t>ề xuất lộ trình, chính sách triển khai công nghệ 5G ở Việt Nam, làm cơ sở để Bộ TT&amp;TT xây dựng, ban hành các chính sách quản lý nhà nước có liên quan</w:t>
      </w:r>
      <w:r>
        <w:rPr>
          <w:rFonts w:ascii="Times New Roman" w:hAnsi="Times New Roman"/>
          <w:i w:val="0"/>
          <w:sz w:val="28"/>
        </w:rPr>
        <w:t xml:space="preserve"> về:</w:t>
      </w:r>
    </w:p>
    <w:p w:rsidR="0055060C" w:rsidRPr="00607898" w:rsidRDefault="0055060C" w:rsidP="00607898">
      <w:pPr>
        <w:spacing w:line="269" w:lineRule="auto"/>
        <w:ind w:firstLine="709"/>
        <w:jc w:val="both"/>
        <w:rPr>
          <w:rFonts w:ascii="Times New Roman" w:hAnsi="Times New Roman"/>
          <w:i w:val="0"/>
          <w:sz w:val="28"/>
        </w:rPr>
      </w:pPr>
      <w:r w:rsidRPr="00607898">
        <w:rPr>
          <w:rFonts w:ascii="Times New Roman" w:hAnsi="Times New Roman"/>
          <w:i w:val="0"/>
          <w:sz w:val="28"/>
        </w:rPr>
        <w:t>- Phương án quy hoạch, phân bổ băng tần cho 5G tại Việt Nam.</w:t>
      </w:r>
    </w:p>
    <w:p w:rsidR="0055060C" w:rsidRPr="00607898" w:rsidRDefault="0055060C" w:rsidP="00607898">
      <w:pPr>
        <w:spacing w:line="269" w:lineRule="auto"/>
        <w:ind w:firstLine="709"/>
        <w:jc w:val="both"/>
        <w:rPr>
          <w:rFonts w:ascii="Times New Roman" w:hAnsi="Times New Roman"/>
          <w:i w:val="0"/>
          <w:sz w:val="28"/>
        </w:rPr>
      </w:pPr>
      <w:r w:rsidRPr="00607898">
        <w:rPr>
          <w:rFonts w:ascii="Times New Roman" w:hAnsi="Times New Roman"/>
          <w:i w:val="0"/>
          <w:sz w:val="28"/>
        </w:rPr>
        <w:t>- Lộ trình, thời điểm phù hợp để triển khai 5G tại Việt Nam.</w:t>
      </w:r>
    </w:p>
    <w:p w:rsidR="0055060C" w:rsidRPr="00607898" w:rsidRDefault="0055060C" w:rsidP="00607898">
      <w:pPr>
        <w:spacing w:line="269" w:lineRule="auto"/>
        <w:ind w:firstLine="709"/>
        <w:jc w:val="both"/>
        <w:rPr>
          <w:rFonts w:ascii="Times New Roman" w:hAnsi="Times New Roman"/>
          <w:i w:val="0"/>
          <w:sz w:val="28"/>
        </w:rPr>
      </w:pPr>
      <w:r w:rsidRPr="00607898">
        <w:rPr>
          <w:rFonts w:ascii="Times New Roman" w:hAnsi="Times New Roman"/>
          <w:i w:val="0"/>
          <w:sz w:val="28"/>
        </w:rPr>
        <w:t>- Giải pháp chính sách quản lý nhà nước về quản lý và phát triển công nghệ 5G trong xu hướng cuộc cách mạng Công nghiệp lần thứ 4</w:t>
      </w:r>
    </w:p>
    <w:p w:rsidR="001556F0" w:rsidRPr="001556F0" w:rsidRDefault="005D2034" w:rsidP="001556F0">
      <w:pPr>
        <w:spacing w:line="269" w:lineRule="auto"/>
        <w:ind w:firstLine="709"/>
        <w:jc w:val="both"/>
        <w:rPr>
          <w:rFonts w:ascii="Times New Roman" w:hAnsi="Times New Roman"/>
          <w:i w:val="0"/>
          <w:sz w:val="28"/>
        </w:rPr>
      </w:pPr>
      <w:r>
        <w:rPr>
          <w:rFonts w:ascii="Times New Roman" w:hAnsi="Times New Roman"/>
          <w:i w:val="0"/>
          <w:sz w:val="28"/>
        </w:rPr>
        <w:t>(iv) K</w:t>
      </w:r>
      <w:r w:rsidR="001556F0" w:rsidRPr="001556F0">
        <w:rPr>
          <w:rFonts w:ascii="Times New Roman" w:hAnsi="Times New Roman"/>
          <w:i w:val="0"/>
          <w:sz w:val="28"/>
        </w:rPr>
        <w:t>ết quả nghiên cứu của đề tài đã được Bộ Thông tin và Truyền thông tham khảo, sử dụng để ban hành các văn bản:</w:t>
      </w:r>
      <w:r w:rsidR="00673E15">
        <w:rPr>
          <w:rFonts w:ascii="Times New Roman" w:hAnsi="Times New Roman"/>
          <w:i w:val="0"/>
          <w:sz w:val="28"/>
        </w:rPr>
        <w:t xml:space="preserve"> </w:t>
      </w:r>
      <w:r>
        <w:rPr>
          <w:rFonts w:ascii="Times New Roman" w:hAnsi="Times New Roman"/>
          <w:i w:val="0"/>
          <w:sz w:val="28"/>
        </w:rPr>
        <w:t>Về mặt Quy hoạch tần số phục vụ 5G</w:t>
      </w:r>
      <w:r w:rsidR="00673E15">
        <w:rPr>
          <w:rFonts w:ascii="Times New Roman" w:hAnsi="Times New Roman"/>
          <w:i w:val="0"/>
          <w:sz w:val="28"/>
        </w:rPr>
        <w:t>;</w:t>
      </w:r>
      <w:r>
        <w:rPr>
          <w:rFonts w:ascii="Times New Roman" w:hAnsi="Times New Roman"/>
          <w:i w:val="0"/>
          <w:sz w:val="28"/>
        </w:rPr>
        <w:t xml:space="preserve"> </w:t>
      </w:r>
      <w:r w:rsidR="001556F0" w:rsidRPr="001556F0">
        <w:rPr>
          <w:rFonts w:ascii="Times New Roman" w:hAnsi="Times New Roman"/>
          <w:i w:val="0"/>
          <w:sz w:val="28"/>
        </w:rPr>
        <w:t>Về mặt công nghệ, kỹ thuật để triển khai thử nghiệm và thử nghiệm thương mại 5G ở Việt Nam</w:t>
      </w:r>
      <w:r w:rsidR="00673E15">
        <w:rPr>
          <w:rFonts w:ascii="Times New Roman" w:hAnsi="Times New Roman"/>
          <w:i w:val="0"/>
          <w:sz w:val="28"/>
        </w:rPr>
        <w:t>…</w:t>
      </w:r>
    </w:p>
    <w:p w:rsidR="002048A7" w:rsidRPr="002048A7" w:rsidRDefault="002048A7" w:rsidP="002048A7">
      <w:pPr>
        <w:spacing w:before="0" w:after="0"/>
        <w:jc w:val="both"/>
        <w:rPr>
          <w:rFonts w:ascii="Times New Roman" w:eastAsia="Arial" w:hAnsi="Times New Roman"/>
          <w:i w:val="0"/>
          <w:iCs w:val="0"/>
          <w:sz w:val="28"/>
          <w:lang w:val="vi-VN"/>
        </w:rPr>
      </w:pPr>
      <w:r w:rsidRPr="002048A7">
        <w:rPr>
          <w:rFonts w:ascii="Times New Roman" w:eastAsia="Arial" w:hAnsi="Times New Roman"/>
          <w:bCs/>
          <w:i w:val="0"/>
          <w:iCs w:val="0"/>
          <w:sz w:val="28"/>
          <w:lang w:val="vi-VN"/>
        </w:rPr>
        <w:t xml:space="preserve">3. Về hiệu quả </w:t>
      </w:r>
      <w:r w:rsidRPr="002048A7">
        <w:rPr>
          <w:rFonts w:ascii="Times New Roman" w:eastAsia="Arial" w:hAnsi="Times New Roman"/>
          <w:i w:val="0"/>
          <w:iCs w:val="0"/>
          <w:sz w:val="28"/>
          <w:lang w:val="vi-VN"/>
        </w:rPr>
        <w:t>của nhiệm vụ:</w:t>
      </w:r>
    </w:p>
    <w:p w:rsidR="002048A7" w:rsidRPr="002048A7" w:rsidRDefault="002048A7" w:rsidP="002048A7">
      <w:pPr>
        <w:spacing w:before="0" w:after="0"/>
        <w:ind w:left="720"/>
        <w:jc w:val="both"/>
        <w:rPr>
          <w:rFonts w:ascii="Times New Roman" w:eastAsia="Arial" w:hAnsi="Times New Roman"/>
          <w:i w:val="0"/>
          <w:iCs w:val="0"/>
          <w:sz w:val="28"/>
          <w:lang w:val="vi-VN"/>
        </w:rPr>
      </w:pPr>
      <w:r w:rsidRPr="002048A7">
        <w:rPr>
          <w:rFonts w:ascii="Times New Roman" w:eastAsia="Arial" w:hAnsi="Times New Roman"/>
          <w:i w:val="0"/>
          <w:iCs w:val="0"/>
          <w:sz w:val="28"/>
          <w:lang w:val="vi-VN"/>
        </w:rPr>
        <w:t>3.1. Hiệu quả kinh tế</w:t>
      </w:r>
    </w:p>
    <w:p w:rsidR="002048A7" w:rsidRPr="002048A7" w:rsidRDefault="008F6C31" w:rsidP="008F6C31">
      <w:pPr>
        <w:spacing w:line="269" w:lineRule="auto"/>
        <w:ind w:firstLine="709"/>
        <w:jc w:val="both"/>
        <w:rPr>
          <w:rFonts w:ascii="Times New Roman" w:hAnsi="Times New Roman"/>
          <w:i w:val="0"/>
          <w:sz w:val="28"/>
        </w:rPr>
      </w:pPr>
      <w:r w:rsidRPr="008F6C31">
        <w:rPr>
          <w:rFonts w:ascii="Times New Roman" w:hAnsi="Times New Roman"/>
          <w:i w:val="0"/>
          <w:sz w:val="28"/>
        </w:rPr>
        <w:t>Kết quả của đề tài đã đánh giá tác động của 5G, đầu tư 1 đồng cho 5G sẽ đem lại bao nhiêu đồng cho GDP, từ đó có thể có cái nhìn rõ hơn lợi ích của 5G đến kinh tế-xã hội, giúp các cơ quan quản lý đưa ra những chính sách tốt hơn nhằm thúc đẩy các ngành nghề chịu tác động lớn nhất từ 5G, qua đó thúc đẩy sự phát triển của nền kinh tế nói chung</w:t>
      </w:r>
    </w:p>
    <w:p w:rsidR="009052D9" w:rsidRPr="00B50D2D" w:rsidRDefault="009052D9" w:rsidP="00B50D2D">
      <w:pPr>
        <w:spacing w:line="269" w:lineRule="auto"/>
        <w:ind w:firstLine="709"/>
        <w:jc w:val="both"/>
        <w:rPr>
          <w:rFonts w:ascii="Times New Roman" w:hAnsi="Times New Roman"/>
          <w:i w:val="0"/>
          <w:sz w:val="28"/>
        </w:rPr>
      </w:pPr>
      <w:r>
        <w:rPr>
          <w:rFonts w:ascii="Times New Roman" w:hAnsi="Times New Roman"/>
          <w:i w:val="0"/>
          <w:sz w:val="28"/>
        </w:rPr>
        <w:t xml:space="preserve">Làm tài liệu tham chiếu cho </w:t>
      </w:r>
      <w:r w:rsidRPr="009052D9">
        <w:rPr>
          <w:rFonts w:ascii="Times New Roman" w:hAnsi="Times New Roman"/>
          <w:i w:val="0"/>
          <w:sz w:val="28"/>
        </w:rPr>
        <w:t>Cơ quan quản lý nhà nước ở Trung ương và địa phương về viễn thông, CNTT: Thông qua kết quả nghiên cứu, đề tài sẽ cung cấp thông tin có giá trị cho các cơ quan quản lý xem xét, hoạch định chính sách, đưa ra cơ chế quản lý, thúc đẩy sự phát triển công nghệ 5G phù hợp với các điều kiện của Việt Nam</w:t>
      </w:r>
      <w:r w:rsidRPr="00B50D2D">
        <w:rPr>
          <w:rFonts w:ascii="Times New Roman" w:hAnsi="Times New Roman"/>
          <w:i w:val="0"/>
          <w:sz w:val="28"/>
        </w:rPr>
        <w:t>.</w:t>
      </w:r>
    </w:p>
    <w:p w:rsidR="009052D9" w:rsidRPr="00B50D2D" w:rsidRDefault="009052D9" w:rsidP="00B50D2D">
      <w:pPr>
        <w:spacing w:line="269" w:lineRule="auto"/>
        <w:ind w:firstLine="709"/>
        <w:jc w:val="both"/>
        <w:rPr>
          <w:rFonts w:ascii="Times New Roman" w:hAnsi="Times New Roman"/>
          <w:i w:val="0"/>
          <w:sz w:val="28"/>
        </w:rPr>
      </w:pPr>
      <w:r w:rsidRPr="00B50D2D">
        <w:rPr>
          <w:rFonts w:ascii="Times New Roman" w:hAnsi="Times New Roman"/>
          <w:i w:val="0"/>
          <w:sz w:val="28"/>
        </w:rPr>
        <w:t>Thông qua việc nghiên cứu sự phát triển của công nghệ 5G và</w:t>
      </w:r>
      <w:r w:rsidR="00673E15">
        <w:rPr>
          <w:rFonts w:ascii="Times New Roman" w:hAnsi="Times New Roman"/>
          <w:i w:val="0"/>
          <w:sz w:val="28"/>
        </w:rPr>
        <w:t xml:space="preserve"> </w:t>
      </w:r>
      <w:r w:rsidRPr="00B50D2D">
        <w:rPr>
          <w:rFonts w:ascii="Times New Roman" w:hAnsi="Times New Roman"/>
          <w:i w:val="0"/>
          <w:sz w:val="28"/>
        </w:rPr>
        <w:t>từ đó đưa ra được lộ trình và chính sách triển khai 5G tại Việt Nam sẽ giúp cho việc thúc đẩy phát triển công nghệ 5G của Việt Nam theo kịp với các nước tiên tiến trên thế giới và nâng cao thứ hạng của Việt Nam trong các bảng xếp hạng trên thế giới theo yêu cầu của Nghị quyết 02/2019/NQ-CP ngày 01/01/2019 của Chính phủ. Ngoài ra, điều này còn giúp Việt Nam tự chủ về mặt công nghệ và giúp hệ thống quản lý chính sách bắt kịp với xu hướng phát triển nhanh chóng của viễn thông, CNTT và nâng cao năng lực cạnh tranh của quốc gia.</w:t>
      </w:r>
    </w:p>
    <w:p w:rsidR="009052D9" w:rsidRPr="009052D9" w:rsidRDefault="009052D9" w:rsidP="009052D9">
      <w:pPr>
        <w:spacing w:line="269" w:lineRule="auto"/>
        <w:ind w:firstLine="709"/>
        <w:jc w:val="both"/>
        <w:rPr>
          <w:rFonts w:ascii="Times New Roman" w:hAnsi="Times New Roman"/>
          <w:i w:val="0"/>
          <w:sz w:val="28"/>
        </w:rPr>
      </w:pPr>
      <w:r w:rsidRPr="009052D9">
        <w:rPr>
          <w:rFonts w:ascii="Times New Roman" w:hAnsi="Times New Roman"/>
          <w:i w:val="0"/>
          <w:sz w:val="28"/>
        </w:rPr>
        <w:lastRenderedPageBreak/>
        <w:t xml:space="preserve"> </w:t>
      </w:r>
      <w:r>
        <w:rPr>
          <w:rFonts w:ascii="Times New Roman" w:hAnsi="Times New Roman"/>
          <w:i w:val="0"/>
          <w:sz w:val="28"/>
        </w:rPr>
        <w:t>Làm tài liệu tham khảo cho c</w:t>
      </w:r>
      <w:r w:rsidRPr="009052D9">
        <w:rPr>
          <w:rFonts w:ascii="Times New Roman" w:hAnsi="Times New Roman"/>
          <w:i w:val="0"/>
          <w:sz w:val="28"/>
        </w:rPr>
        <w:t>ác doanh nghiệp cung cấp dịch vụ viễn thông, CNTT: có cơ sở để phát triển hạ tầng, dịch vụ, ứng dụng 5G đảm bảo chất lượng và có môi trường kinh doanh thuận lợi, cạnh tranh lành mạnh và phát triển bền vững.</w:t>
      </w:r>
    </w:p>
    <w:p w:rsidR="009052D9" w:rsidRPr="009052D9" w:rsidRDefault="009052D9" w:rsidP="009052D9">
      <w:pPr>
        <w:spacing w:line="269" w:lineRule="auto"/>
        <w:ind w:firstLine="709"/>
        <w:jc w:val="both"/>
        <w:rPr>
          <w:rFonts w:ascii="Times New Roman" w:hAnsi="Times New Roman"/>
          <w:i w:val="0"/>
          <w:sz w:val="28"/>
        </w:rPr>
      </w:pPr>
      <w:r w:rsidRPr="009052D9">
        <w:rPr>
          <w:rFonts w:ascii="Times New Roman" w:hAnsi="Times New Roman"/>
          <w:i w:val="0"/>
          <w:sz w:val="28"/>
        </w:rPr>
        <w:t xml:space="preserve"> Các doanh nghiệp có điều kiện áp dụng công nghệ mới để đổi mới sáng tạo, đổi mới mô hình kinh doanh đóng góp vào quá trình chuyển đổi số, nền kinh tế số của Việt Nam.</w:t>
      </w:r>
    </w:p>
    <w:p w:rsidR="002048A7" w:rsidRPr="002048A7" w:rsidRDefault="002048A7" w:rsidP="002048A7">
      <w:pPr>
        <w:spacing w:before="0" w:after="0"/>
        <w:ind w:left="720"/>
        <w:jc w:val="both"/>
        <w:rPr>
          <w:rFonts w:ascii="Times New Roman" w:eastAsia="Arial" w:hAnsi="Times New Roman"/>
          <w:i w:val="0"/>
          <w:iCs w:val="0"/>
          <w:sz w:val="28"/>
          <w:lang w:val="vi-VN"/>
        </w:rPr>
      </w:pPr>
      <w:r w:rsidRPr="002048A7">
        <w:rPr>
          <w:rFonts w:ascii="Times New Roman" w:eastAsia="Arial" w:hAnsi="Times New Roman"/>
          <w:i w:val="0"/>
          <w:iCs w:val="0"/>
          <w:sz w:val="28"/>
          <w:lang w:val="vi-VN"/>
        </w:rPr>
        <w:t>3.2. Hiệu quả xã hội</w:t>
      </w:r>
    </w:p>
    <w:p w:rsidR="00DE7288" w:rsidRDefault="00DE7288" w:rsidP="00DE7288">
      <w:pPr>
        <w:spacing w:line="269" w:lineRule="auto"/>
        <w:ind w:firstLine="709"/>
        <w:jc w:val="both"/>
        <w:rPr>
          <w:rFonts w:ascii="Times New Roman" w:hAnsi="Times New Roman"/>
          <w:i w:val="0"/>
          <w:sz w:val="28"/>
        </w:rPr>
      </w:pPr>
      <w:r>
        <w:rPr>
          <w:rFonts w:ascii="Times New Roman" w:hAnsi="Times New Roman"/>
          <w:i w:val="0"/>
          <w:sz w:val="28"/>
        </w:rPr>
        <w:t>Kết quả đề tài</w:t>
      </w:r>
      <w:r w:rsidR="001556F0" w:rsidRPr="001556F0">
        <w:rPr>
          <w:rFonts w:ascii="Times New Roman" w:hAnsi="Times New Roman"/>
          <w:i w:val="0"/>
          <w:sz w:val="28"/>
        </w:rPr>
        <w:t xml:space="preserve"> có ý nghĩa quan trọng để các doanh nghiệp Việt Nam căn cứ trong việc lựa chọn thiết bị để triển khai rộng rãi cơ sở hạ tầng 5G cung cấp dịch vụ 5G phù hợp tại Việt Nam. Bên cạnh đó, </w:t>
      </w:r>
      <w:r>
        <w:rPr>
          <w:rFonts w:ascii="Times New Roman" w:hAnsi="Times New Roman"/>
          <w:i w:val="0"/>
          <w:sz w:val="28"/>
        </w:rPr>
        <w:t xml:space="preserve">kết quả </w:t>
      </w:r>
      <w:r w:rsidR="001556F0" w:rsidRPr="001556F0">
        <w:rPr>
          <w:rFonts w:ascii="Times New Roman" w:hAnsi="Times New Roman"/>
          <w:i w:val="0"/>
          <w:sz w:val="28"/>
        </w:rPr>
        <w:t xml:space="preserve">này </w:t>
      </w:r>
      <w:r>
        <w:rPr>
          <w:rFonts w:ascii="Times New Roman" w:hAnsi="Times New Roman"/>
          <w:i w:val="0"/>
          <w:sz w:val="28"/>
        </w:rPr>
        <w:t>góp phần</w:t>
      </w:r>
      <w:r w:rsidR="001556F0" w:rsidRPr="001556F0">
        <w:rPr>
          <w:rFonts w:ascii="Times New Roman" w:hAnsi="Times New Roman"/>
          <w:i w:val="0"/>
          <w:sz w:val="28"/>
        </w:rPr>
        <w:t xml:space="preserve"> định hướng trong việc nghiên cứu, sản xuất thiết bị đầu cuối, trạm gốc 5G Make in VietNam của các doanh nghiệp công nghệ số Việt Nam. Điều này không chỉ giúp Việt Nam có thể chủ động được về thiết bị 5G nhằm không chỉ đáp ứng cho nhu cầu thị trường trong nước mà còn chuẩn bị cho lộ trình vươn ra thị trường thế giới.</w:t>
      </w:r>
      <w:r w:rsidRPr="00DE7288">
        <w:rPr>
          <w:rFonts w:ascii="Times New Roman" w:hAnsi="Times New Roman"/>
          <w:i w:val="0"/>
          <w:sz w:val="28"/>
        </w:rPr>
        <w:t xml:space="preserve"> </w:t>
      </w:r>
    </w:p>
    <w:p w:rsidR="00DE7288" w:rsidRPr="001556F0" w:rsidRDefault="00DE7288" w:rsidP="00DE7288">
      <w:pPr>
        <w:spacing w:line="269" w:lineRule="auto"/>
        <w:ind w:firstLine="709"/>
        <w:jc w:val="both"/>
        <w:rPr>
          <w:rFonts w:ascii="Times New Roman" w:hAnsi="Times New Roman"/>
          <w:i w:val="0"/>
          <w:sz w:val="28"/>
        </w:rPr>
      </w:pPr>
      <w:r>
        <w:rPr>
          <w:rFonts w:ascii="Times New Roman" w:hAnsi="Times New Roman"/>
          <w:i w:val="0"/>
          <w:sz w:val="28"/>
        </w:rPr>
        <w:t>Ngoài ra kết quả đề tài</w:t>
      </w:r>
      <w:r w:rsidRPr="001556F0">
        <w:rPr>
          <w:rFonts w:ascii="Times New Roman" w:hAnsi="Times New Roman"/>
          <w:i w:val="0"/>
          <w:sz w:val="28"/>
        </w:rPr>
        <w:t xml:space="preserve"> có ý nghĩa quyết định trong việc hiện thực hóa triển khai sớm 5G tại Việt Nam, hòa nhịp cùng thế giới. </w:t>
      </w:r>
      <w:r>
        <w:rPr>
          <w:rFonts w:ascii="Times New Roman" w:hAnsi="Times New Roman"/>
          <w:i w:val="0"/>
          <w:sz w:val="28"/>
        </w:rPr>
        <w:t>Kết quả được sử dụng để tham chiếu cho cơ quan nhà nước ban hành</w:t>
      </w:r>
      <w:r w:rsidRPr="001556F0">
        <w:rPr>
          <w:rFonts w:ascii="Times New Roman" w:hAnsi="Times New Roman"/>
          <w:i w:val="0"/>
          <w:sz w:val="28"/>
        </w:rPr>
        <w:t xml:space="preserve"> cơ sở pháp lý cho việc triển khai cấp phép chính thức cho doanh nghiệp thông tin di động để triển khai và cung cấp dịch vụ 5G thương mại sau khi hết thời gian thử nghiệm, tạo nền tảng hạ tầng số cho phát triển kinh tế số - xã hội số, thực hiện chuyển đổi số quốc gia.</w:t>
      </w:r>
    </w:p>
    <w:p w:rsidR="00DE7288" w:rsidRDefault="00DE7288" w:rsidP="009052D9">
      <w:pPr>
        <w:spacing w:line="269" w:lineRule="auto"/>
        <w:ind w:firstLine="709"/>
        <w:jc w:val="both"/>
        <w:rPr>
          <w:rFonts w:ascii="Times New Roman" w:hAnsi="Times New Roman"/>
          <w:i w:val="0"/>
          <w:sz w:val="28"/>
        </w:rPr>
      </w:pPr>
      <w:r>
        <w:rPr>
          <w:rFonts w:ascii="Times New Roman" w:hAnsi="Times New Roman"/>
          <w:i w:val="0"/>
          <w:sz w:val="28"/>
        </w:rPr>
        <w:t>Bên cạnh đó, k</w:t>
      </w:r>
      <w:r w:rsidR="009052D9">
        <w:rPr>
          <w:rFonts w:ascii="Times New Roman" w:hAnsi="Times New Roman"/>
          <w:i w:val="0"/>
          <w:sz w:val="28"/>
        </w:rPr>
        <w:t>ết quả của nhiệm vụ góp phần:</w:t>
      </w:r>
      <w:r>
        <w:rPr>
          <w:rFonts w:ascii="Times New Roman" w:hAnsi="Times New Roman"/>
          <w:i w:val="0"/>
          <w:sz w:val="28"/>
        </w:rPr>
        <w:t xml:space="preserve"> thúc đẩy phát triển các</w:t>
      </w:r>
      <w:r w:rsidR="009052D9" w:rsidRPr="009052D9">
        <w:rPr>
          <w:rFonts w:ascii="Times New Roman" w:hAnsi="Times New Roman"/>
          <w:i w:val="0"/>
          <w:sz w:val="28"/>
        </w:rPr>
        <w:t xml:space="preserve"> ứng dụng công nghệ 5G cho các dịch vụ công để quản lý xã hội tốt hơn.</w:t>
      </w:r>
    </w:p>
    <w:p w:rsidR="009052D9" w:rsidRPr="009052D9" w:rsidRDefault="00DE7288" w:rsidP="009052D9">
      <w:pPr>
        <w:spacing w:line="269" w:lineRule="auto"/>
        <w:ind w:firstLine="709"/>
        <w:jc w:val="both"/>
        <w:rPr>
          <w:rFonts w:ascii="Times New Roman" w:hAnsi="Times New Roman"/>
          <w:i w:val="0"/>
          <w:sz w:val="28"/>
        </w:rPr>
      </w:pPr>
      <w:r>
        <w:rPr>
          <w:rFonts w:ascii="Times New Roman" w:hAnsi="Times New Roman"/>
          <w:i w:val="0"/>
          <w:sz w:val="28"/>
        </w:rPr>
        <w:t>Đối với</w:t>
      </w:r>
      <w:r w:rsidR="009052D9" w:rsidRPr="009052D9">
        <w:rPr>
          <w:rFonts w:ascii="Times New Roman" w:hAnsi="Times New Roman"/>
          <w:i w:val="0"/>
          <w:sz w:val="28"/>
        </w:rPr>
        <w:t xml:space="preserve"> </w:t>
      </w:r>
      <w:r>
        <w:rPr>
          <w:rFonts w:ascii="Times New Roman" w:hAnsi="Times New Roman"/>
          <w:i w:val="0"/>
          <w:sz w:val="28"/>
        </w:rPr>
        <w:t>n</w:t>
      </w:r>
      <w:r w:rsidR="009052D9" w:rsidRPr="009052D9">
        <w:rPr>
          <w:rFonts w:ascii="Times New Roman" w:hAnsi="Times New Roman"/>
          <w:i w:val="0"/>
          <w:sz w:val="28"/>
        </w:rPr>
        <w:t>gười dân: sẽ được tiếp cận dịch vụ 5G và các dịch vụ kèm theo một cách đầy đủ và với chất lượng dịch vụ cao hơn.</w:t>
      </w:r>
    </w:p>
    <w:p w:rsidR="002048A7" w:rsidRPr="002048A7" w:rsidRDefault="002048A7" w:rsidP="002048A7">
      <w:pPr>
        <w:spacing w:before="0"/>
        <w:jc w:val="both"/>
        <w:rPr>
          <w:rFonts w:ascii="Times New Roman" w:eastAsia="Arial" w:hAnsi="Times New Roman"/>
          <w:b/>
          <w:i w:val="0"/>
          <w:iCs w:val="0"/>
          <w:sz w:val="28"/>
          <w:lang w:val="vi-VN"/>
        </w:rPr>
      </w:pPr>
      <w:r w:rsidRPr="002048A7">
        <w:rPr>
          <w:rFonts w:ascii="Times New Roman" w:eastAsia="Arial" w:hAnsi="Times New Roman"/>
          <w:b/>
          <w:i w:val="0"/>
          <w:iCs w:val="0"/>
          <w:sz w:val="28"/>
          <w:lang w:val="vi-VN"/>
        </w:rPr>
        <w:t>III. Tự đánh giá, xếp loại kết quả thực hiện nhiệm vụ</w:t>
      </w:r>
    </w:p>
    <w:p w:rsidR="002048A7" w:rsidRPr="002048A7" w:rsidRDefault="002048A7" w:rsidP="002048A7">
      <w:pPr>
        <w:spacing w:before="0"/>
        <w:jc w:val="both"/>
        <w:rPr>
          <w:rFonts w:ascii="Times New Roman" w:eastAsia="Arial" w:hAnsi="Times New Roman"/>
          <w:i w:val="0"/>
          <w:iCs w:val="0"/>
          <w:sz w:val="28"/>
          <w:lang w:val="vi-VN"/>
        </w:rPr>
      </w:pPr>
      <w:r w:rsidRPr="002048A7">
        <w:rPr>
          <w:rFonts w:ascii="Times New Roman" w:eastAsia="Arial" w:hAnsi="Times New Roman"/>
          <w:i w:val="0"/>
          <w:iCs w:val="0"/>
          <w:sz w:val="28"/>
          <w:szCs w:val="22"/>
          <w:lang w:val="vi-VN"/>
        </w:rPr>
        <w:t xml:space="preserve">1. Về tiến độ thực hiện: </w:t>
      </w:r>
      <w:r w:rsidRPr="002048A7">
        <w:rPr>
          <w:rFonts w:ascii="Times New Roman" w:eastAsia="Arial" w:hAnsi="Times New Roman"/>
          <w:iCs w:val="0"/>
          <w:sz w:val="28"/>
          <w:szCs w:val="22"/>
          <w:lang w:val="vi-VN"/>
        </w:rPr>
        <w:t>(đ</w:t>
      </w:r>
      <w:r w:rsidRPr="002048A7">
        <w:rPr>
          <w:rFonts w:ascii="Times New Roman" w:eastAsia="Arial" w:hAnsi="Times New Roman"/>
          <w:sz w:val="28"/>
          <w:szCs w:val="22"/>
          <w:lang w:val="vi-VN"/>
        </w:rPr>
        <w:t xml:space="preserve">ánh dấu </w:t>
      </w:r>
      <w:r w:rsidRPr="002048A7">
        <w:rPr>
          <w:rFonts w:ascii="Times New Roman" w:eastAsia="Arial" w:hAnsi="Times New Roman"/>
          <w:b/>
          <w:sz w:val="28"/>
          <w:szCs w:val="22"/>
          <w:lang w:val="vi-VN"/>
        </w:rPr>
        <w:sym w:font="Symbol" w:char="F0D6"/>
      </w:r>
      <w:r w:rsidRPr="002048A7">
        <w:rPr>
          <w:rFonts w:ascii="Times New Roman" w:eastAsia="Arial" w:hAnsi="Times New Roman"/>
          <w:b/>
          <w:sz w:val="28"/>
          <w:szCs w:val="22"/>
          <w:lang w:val="vi-VN"/>
        </w:rPr>
        <w:t xml:space="preserve"> </w:t>
      </w:r>
      <w:r w:rsidRPr="002048A7">
        <w:rPr>
          <w:rFonts w:ascii="Times New Roman" w:eastAsia="Arial" w:hAnsi="Times New Roman"/>
          <w:sz w:val="28"/>
          <w:szCs w:val="22"/>
          <w:lang w:val="vi-VN"/>
        </w:rPr>
        <w:t xml:space="preserve"> vào ô tương ứng</w:t>
      </w:r>
      <w:r w:rsidRPr="002048A7">
        <w:rPr>
          <w:rFonts w:ascii="Times New Roman" w:eastAsia="Arial" w:hAnsi="Times New Roman"/>
          <w:i w:val="0"/>
          <w:iCs w:val="0"/>
          <w:sz w:val="28"/>
          <w:szCs w:val="22"/>
          <w:lang w:val="vi-VN"/>
        </w:rPr>
        <w:t>):</w:t>
      </w:r>
    </w:p>
    <w:tbl>
      <w:tblPr>
        <w:tblW w:w="0" w:type="auto"/>
        <w:tblInd w:w="648" w:type="dxa"/>
        <w:tblLook w:val="01E0"/>
      </w:tblPr>
      <w:tblGrid>
        <w:gridCol w:w="7020"/>
        <w:gridCol w:w="1260"/>
      </w:tblGrid>
      <w:tr w:rsidR="002048A7" w:rsidRPr="002048A7" w:rsidTr="006B4F2D">
        <w:trPr>
          <w:trHeight w:val="405"/>
        </w:trPr>
        <w:tc>
          <w:tcPr>
            <w:tcW w:w="7020" w:type="dxa"/>
          </w:tcPr>
          <w:p w:rsidR="002048A7" w:rsidRPr="002048A7" w:rsidRDefault="002048A7" w:rsidP="002048A7">
            <w:pPr>
              <w:widowControl w:val="0"/>
              <w:tabs>
                <w:tab w:val="left" w:pos="0"/>
              </w:tabs>
              <w:autoSpaceDE w:val="0"/>
              <w:autoSpaceDN w:val="0"/>
              <w:spacing w:before="0"/>
              <w:jc w:val="both"/>
              <w:rPr>
                <w:rFonts w:ascii="Times New Roman" w:eastAsia="Times New Roman" w:hAnsi="Times New Roman"/>
                <w:iCs w:val="0"/>
                <w:sz w:val="28"/>
                <w:lang w:val="vi-VN"/>
              </w:rPr>
            </w:pPr>
            <w:r w:rsidRPr="002048A7">
              <w:rPr>
                <w:rFonts w:ascii="Times New Roman" w:eastAsia="Times New Roman" w:hAnsi="Times New Roman"/>
                <w:bCs/>
                <w:iCs w:val="0"/>
                <w:sz w:val="28"/>
                <w:lang w:val="vi-VN"/>
              </w:rPr>
              <w:t>- Nộp hồ sơ đúng hạn</w:t>
            </w:r>
          </w:p>
        </w:tc>
        <w:tc>
          <w:tcPr>
            <w:tcW w:w="1260" w:type="dxa"/>
          </w:tcPr>
          <w:p w:rsidR="002048A7" w:rsidRPr="002048A7" w:rsidRDefault="00607898" w:rsidP="002048A7">
            <w:pPr>
              <w:widowControl w:val="0"/>
              <w:autoSpaceDE w:val="0"/>
              <w:autoSpaceDN w:val="0"/>
              <w:spacing w:before="0"/>
              <w:jc w:val="center"/>
              <w:rPr>
                <w:rFonts w:ascii="Times New Roman" w:eastAsia="Arial" w:hAnsi="Times New Roman"/>
                <w:b/>
                <w:i w:val="0"/>
                <w:iCs w:val="0"/>
                <w:sz w:val="28"/>
                <w:lang w:val="pt-BR"/>
              </w:rPr>
            </w:pPr>
            <w:r>
              <w:rPr>
                <w:rFonts w:ascii="Times New Roman" w:eastAsia="Arial" w:hAnsi="Times New Roman"/>
                <w:b/>
                <w:i w:val="0"/>
                <w:iCs w:val="0"/>
                <w:sz w:val="28"/>
                <w:lang w:val="pt-BR"/>
              </w:rPr>
              <w:t>x</w:t>
            </w:r>
          </w:p>
        </w:tc>
      </w:tr>
      <w:tr w:rsidR="002048A7" w:rsidRPr="002048A7" w:rsidTr="006B4F2D">
        <w:trPr>
          <w:trHeight w:val="405"/>
        </w:trPr>
        <w:tc>
          <w:tcPr>
            <w:tcW w:w="7020" w:type="dxa"/>
          </w:tcPr>
          <w:p w:rsidR="002048A7" w:rsidRPr="002048A7" w:rsidRDefault="002048A7" w:rsidP="002048A7">
            <w:pPr>
              <w:widowControl w:val="0"/>
              <w:tabs>
                <w:tab w:val="left" w:pos="0"/>
              </w:tabs>
              <w:autoSpaceDE w:val="0"/>
              <w:autoSpaceDN w:val="0"/>
              <w:spacing w:before="0"/>
              <w:jc w:val="both"/>
              <w:rPr>
                <w:rFonts w:ascii="Times New Roman" w:eastAsia="Times New Roman" w:hAnsi="Times New Roman"/>
                <w:bCs/>
                <w:iCs w:val="0"/>
                <w:sz w:val="28"/>
                <w:lang w:val="pt-BR"/>
              </w:rPr>
            </w:pPr>
            <w:r w:rsidRPr="002048A7">
              <w:rPr>
                <w:rFonts w:ascii="Times New Roman" w:eastAsia="Times New Roman" w:hAnsi="Times New Roman"/>
                <w:bCs/>
                <w:iCs w:val="0"/>
                <w:sz w:val="28"/>
                <w:lang w:val="pt-BR"/>
              </w:rPr>
              <w:t>- Nộp chậm từ trên 30 ngày đến 06 tháng</w:t>
            </w:r>
          </w:p>
        </w:tc>
        <w:tc>
          <w:tcPr>
            <w:tcW w:w="1260" w:type="dxa"/>
          </w:tcPr>
          <w:p w:rsidR="002048A7" w:rsidRPr="002048A7" w:rsidRDefault="00001138" w:rsidP="002048A7">
            <w:pPr>
              <w:widowControl w:val="0"/>
              <w:autoSpaceDE w:val="0"/>
              <w:autoSpaceDN w:val="0"/>
              <w:spacing w:before="0"/>
              <w:jc w:val="center"/>
              <w:rPr>
                <w:rFonts w:ascii="Times New Roman" w:eastAsia="Arial" w:hAnsi="Times New Roman"/>
                <w:b/>
                <w:i w:val="0"/>
                <w:iCs w:val="0"/>
                <w:sz w:val="28"/>
                <w:lang w:val="pt-BR"/>
              </w:rPr>
            </w:pPr>
            <w:r w:rsidRPr="002048A7">
              <w:rPr>
                <w:rFonts w:ascii="Times New Roman" w:eastAsia="Arial" w:hAnsi="Times New Roman"/>
                <w:i w:val="0"/>
                <w:iCs w:val="0"/>
                <w:sz w:val="28"/>
                <w:lang w:val="vi-VN"/>
              </w:rPr>
              <w:fldChar w:fldCharType="begin">
                <w:ffData>
                  <w:name w:val="Check1"/>
                  <w:enabled/>
                  <w:calcOnExit w:val="0"/>
                  <w:checkBox>
                    <w:sizeAuto/>
                    <w:default w:val="0"/>
                  </w:checkBox>
                </w:ffData>
              </w:fldChar>
            </w:r>
            <w:r w:rsidR="002048A7" w:rsidRPr="002048A7">
              <w:rPr>
                <w:rFonts w:ascii="Times New Roman" w:eastAsia="Arial" w:hAnsi="Times New Roman"/>
                <w:i w:val="0"/>
                <w:iCs w:val="0"/>
                <w:sz w:val="28"/>
                <w:lang w:val="vi-VN"/>
              </w:rPr>
              <w:instrText xml:space="preserve"> FORMCHECKBOX </w:instrText>
            </w:r>
            <w:r>
              <w:rPr>
                <w:rFonts w:ascii="Times New Roman" w:eastAsia="Arial" w:hAnsi="Times New Roman"/>
                <w:i w:val="0"/>
                <w:iCs w:val="0"/>
                <w:sz w:val="28"/>
                <w:lang w:val="vi-VN"/>
              </w:rPr>
            </w:r>
            <w:r>
              <w:rPr>
                <w:rFonts w:ascii="Times New Roman" w:eastAsia="Arial" w:hAnsi="Times New Roman"/>
                <w:i w:val="0"/>
                <w:iCs w:val="0"/>
                <w:sz w:val="28"/>
                <w:lang w:val="vi-VN"/>
              </w:rPr>
              <w:fldChar w:fldCharType="separate"/>
            </w:r>
            <w:r w:rsidRPr="002048A7">
              <w:rPr>
                <w:rFonts w:ascii="Times New Roman" w:eastAsia="Arial" w:hAnsi="Times New Roman"/>
                <w:i w:val="0"/>
                <w:iCs w:val="0"/>
                <w:sz w:val="28"/>
                <w:lang w:val="vi-VN"/>
              </w:rPr>
              <w:fldChar w:fldCharType="end"/>
            </w:r>
          </w:p>
        </w:tc>
      </w:tr>
      <w:tr w:rsidR="002048A7" w:rsidRPr="002048A7" w:rsidTr="006B4F2D">
        <w:tc>
          <w:tcPr>
            <w:tcW w:w="7020" w:type="dxa"/>
          </w:tcPr>
          <w:p w:rsidR="002048A7" w:rsidRPr="002048A7" w:rsidRDefault="002048A7" w:rsidP="002048A7">
            <w:pPr>
              <w:widowControl w:val="0"/>
              <w:tabs>
                <w:tab w:val="left" w:pos="0"/>
              </w:tabs>
              <w:autoSpaceDE w:val="0"/>
              <w:autoSpaceDN w:val="0"/>
              <w:spacing w:before="0"/>
              <w:jc w:val="both"/>
              <w:rPr>
                <w:rFonts w:ascii="Times New Roman" w:eastAsia="Times New Roman" w:hAnsi="Times New Roman"/>
                <w:iCs w:val="0"/>
                <w:sz w:val="28"/>
                <w:lang w:val="pt-BR"/>
              </w:rPr>
            </w:pPr>
            <w:r w:rsidRPr="002048A7">
              <w:rPr>
                <w:rFonts w:ascii="Times New Roman" w:eastAsia="Times New Roman" w:hAnsi="Times New Roman"/>
                <w:bCs/>
                <w:iCs w:val="0"/>
                <w:sz w:val="28"/>
                <w:lang w:val="pt-BR"/>
              </w:rPr>
              <w:t>- Nộp hồ sơ chậm trên 06 tháng</w:t>
            </w:r>
          </w:p>
        </w:tc>
        <w:tc>
          <w:tcPr>
            <w:tcW w:w="1260" w:type="dxa"/>
          </w:tcPr>
          <w:p w:rsidR="002048A7" w:rsidRPr="002048A7" w:rsidRDefault="00001138" w:rsidP="002048A7">
            <w:pPr>
              <w:widowControl w:val="0"/>
              <w:tabs>
                <w:tab w:val="left" w:pos="0"/>
              </w:tabs>
              <w:autoSpaceDE w:val="0"/>
              <w:autoSpaceDN w:val="0"/>
              <w:spacing w:before="0"/>
              <w:jc w:val="center"/>
              <w:rPr>
                <w:rFonts w:ascii="Times New Roman" w:eastAsia="Times New Roman" w:hAnsi="Times New Roman"/>
                <w:b/>
                <w:i w:val="0"/>
                <w:iCs w:val="0"/>
                <w:sz w:val="28"/>
                <w:lang w:val="pt-BR"/>
              </w:rPr>
            </w:pPr>
            <w:r w:rsidRPr="002048A7">
              <w:rPr>
                <w:rFonts w:ascii="Times New Roman" w:eastAsia="Times New Roman" w:hAnsi="Times New Roman"/>
                <w:i w:val="0"/>
                <w:iCs w:val="0"/>
                <w:sz w:val="28"/>
              </w:rPr>
              <w:fldChar w:fldCharType="begin">
                <w:ffData>
                  <w:name w:val="Check1"/>
                  <w:enabled/>
                  <w:calcOnExit w:val="0"/>
                  <w:checkBox>
                    <w:sizeAuto/>
                    <w:default w:val="0"/>
                  </w:checkBox>
                </w:ffData>
              </w:fldChar>
            </w:r>
            <w:r w:rsidR="002048A7" w:rsidRPr="002048A7">
              <w:rPr>
                <w:rFonts w:ascii="Times New Roman" w:eastAsia="Times New Roman" w:hAnsi="Times New Roman"/>
                <w:i w:val="0"/>
                <w:iCs w:val="0"/>
                <w:sz w:val="28"/>
              </w:rPr>
              <w:instrText xml:space="preserve"> FORMCHECKBOX </w:instrText>
            </w:r>
            <w:r>
              <w:rPr>
                <w:rFonts w:ascii="Times New Roman" w:eastAsia="Times New Roman" w:hAnsi="Times New Roman"/>
                <w:i w:val="0"/>
                <w:iCs w:val="0"/>
                <w:sz w:val="28"/>
              </w:rPr>
            </w:r>
            <w:r>
              <w:rPr>
                <w:rFonts w:ascii="Times New Roman" w:eastAsia="Times New Roman" w:hAnsi="Times New Roman"/>
                <w:i w:val="0"/>
                <w:iCs w:val="0"/>
                <w:sz w:val="28"/>
              </w:rPr>
              <w:fldChar w:fldCharType="separate"/>
            </w:r>
            <w:r w:rsidRPr="002048A7">
              <w:rPr>
                <w:rFonts w:ascii="Times New Roman" w:eastAsia="Times New Roman" w:hAnsi="Times New Roman"/>
                <w:i w:val="0"/>
                <w:iCs w:val="0"/>
                <w:sz w:val="28"/>
              </w:rPr>
              <w:fldChar w:fldCharType="end"/>
            </w:r>
          </w:p>
        </w:tc>
      </w:tr>
    </w:tbl>
    <w:p w:rsidR="002048A7" w:rsidRPr="002048A7" w:rsidRDefault="002048A7" w:rsidP="002048A7">
      <w:pPr>
        <w:spacing w:before="0"/>
        <w:jc w:val="both"/>
        <w:rPr>
          <w:rFonts w:ascii="Times New Roman" w:eastAsia="Arial" w:hAnsi="Times New Roman"/>
          <w:i w:val="0"/>
          <w:iCs w:val="0"/>
          <w:sz w:val="28"/>
          <w:lang w:val="vi-VN"/>
        </w:rPr>
      </w:pPr>
      <w:r w:rsidRPr="002048A7">
        <w:rPr>
          <w:rFonts w:ascii="Times New Roman" w:eastAsia="Arial" w:hAnsi="Times New Roman"/>
          <w:i w:val="0"/>
          <w:iCs w:val="0"/>
          <w:sz w:val="28"/>
          <w:lang w:val="vi-VN"/>
        </w:rPr>
        <w:t>2. Về kết quả thực hiện nhiệm vụ:</w:t>
      </w:r>
    </w:p>
    <w:p w:rsidR="002048A7" w:rsidRPr="002048A7" w:rsidRDefault="002048A7" w:rsidP="002048A7">
      <w:pPr>
        <w:spacing w:before="0" w:after="0" w:line="360" w:lineRule="auto"/>
        <w:jc w:val="both"/>
        <w:rPr>
          <w:rFonts w:ascii="Times New Roman" w:eastAsia="Arial" w:hAnsi="Times New Roman"/>
          <w:i w:val="0"/>
          <w:iCs w:val="0"/>
          <w:sz w:val="28"/>
          <w:lang w:val="pt-BR"/>
        </w:rPr>
      </w:pPr>
      <w:r w:rsidRPr="002048A7">
        <w:rPr>
          <w:rFonts w:ascii="Times New Roman" w:eastAsia="Arial" w:hAnsi="Times New Roman"/>
          <w:iCs w:val="0"/>
          <w:sz w:val="28"/>
          <w:lang w:val="vi-VN"/>
        </w:rPr>
        <w:tab/>
        <w:t xml:space="preserve">- Xuất sắc                                  </w:t>
      </w:r>
      <w:r w:rsidRPr="002048A7">
        <w:rPr>
          <w:rFonts w:ascii="Times New Roman" w:eastAsia="Arial" w:hAnsi="Times New Roman"/>
          <w:iCs w:val="0"/>
          <w:sz w:val="28"/>
          <w:lang w:val="vi-VN"/>
        </w:rPr>
        <w:tab/>
      </w:r>
      <w:r w:rsidR="00001138" w:rsidRPr="002048A7">
        <w:rPr>
          <w:rFonts w:ascii="Times New Roman" w:eastAsia="Arial" w:hAnsi="Times New Roman"/>
          <w:i w:val="0"/>
          <w:iCs w:val="0"/>
          <w:sz w:val="28"/>
          <w:lang w:val="vi-VN"/>
        </w:rPr>
        <w:fldChar w:fldCharType="begin">
          <w:ffData>
            <w:name w:val="Check3"/>
            <w:enabled/>
            <w:calcOnExit w:val="0"/>
            <w:checkBox>
              <w:sizeAuto/>
              <w:default w:val="0"/>
            </w:checkBox>
          </w:ffData>
        </w:fldChar>
      </w:r>
      <w:r w:rsidRPr="002048A7">
        <w:rPr>
          <w:rFonts w:ascii="Times New Roman" w:eastAsia="Arial" w:hAnsi="Times New Roman"/>
          <w:i w:val="0"/>
          <w:iCs w:val="0"/>
          <w:sz w:val="28"/>
          <w:lang w:val="vi-VN"/>
        </w:rPr>
        <w:instrText xml:space="preserve"> FORMCHECKBOX </w:instrText>
      </w:r>
      <w:r w:rsidR="00001138">
        <w:rPr>
          <w:rFonts w:ascii="Times New Roman" w:eastAsia="Arial" w:hAnsi="Times New Roman"/>
          <w:i w:val="0"/>
          <w:iCs w:val="0"/>
          <w:sz w:val="28"/>
          <w:lang w:val="vi-VN"/>
        </w:rPr>
      </w:r>
      <w:r w:rsidR="00001138">
        <w:rPr>
          <w:rFonts w:ascii="Times New Roman" w:eastAsia="Arial" w:hAnsi="Times New Roman"/>
          <w:i w:val="0"/>
          <w:iCs w:val="0"/>
          <w:sz w:val="28"/>
          <w:lang w:val="vi-VN"/>
        </w:rPr>
        <w:fldChar w:fldCharType="separate"/>
      </w:r>
      <w:r w:rsidR="00001138" w:rsidRPr="002048A7">
        <w:rPr>
          <w:rFonts w:ascii="Times New Roman" w:eastAsia="Arial" w:hAnsi="Times New Roman"/>
          <w:i w:val="0"/>
          <w:iCs w:val="0"/>
          <w:sz w:val="28"/>
          <w:lang w:val="vi-VN"/>
        </w:rPr>
        <w:fldChar w:fldCharType="end"/>
      </w:r>
      <w:r w:rsidRPr="002048A7">
        <w:rPr>
          <w:rFonts w:ascii="Times New Roman" w:eastAsia="Arial" w:hAnsi="Times New Roman"/>
          <w:i w:val="0"/>
          <w:iCs w:val="0"/>
          <w:sz w:val="28"/>
          <w:lang w:val="pt-BR"/>
        </w:rPr>
        <w:t xml:space="preserve">  </w:t>
      </w:r>
    </w:p>
    <w:p w:rsidR="002048A7" w:rsidRPr="002048A7" w:rsidRDefault="002048A7" w:rsidP="002048A7">
      <w:pPr>
        <w:spacing w:before="0" w:after="0" w:line="360" w:lineRule="auto"/>
        <w:jc w:val="both"/>
        <w:rPr>
          <w:rFonts w:ascii="Times New Roman" w:eastAsia="Arial" w:hAnsi="Times New Roman"/>
          <w:i w:val="0"/>
          <w:iCs w:val="0"/>
          <w:sz w:val="28"/>
          <w:lang w:val="vi-VN"/>
        </w:rPr>
      </w:pPr>
      <w:r w:rsidRPr="002048A7">
        <w:rPr>
          <w:rFonts w:ascii="Times New Roman" w:eastAsia="Arial" w:hAnsi="Times New Roman"/>
          <w:iCs w:val="0"/>
          <w:sz w:val="28"/>
          <w:lang w:val="vi-VN"/>
        </w:rPr>
        <w:tab/>
        <w:t xml:space="preserve">- Đạt                      </w:t>
      </w:r>
      <w:r w:rsidRPr="002048A7">
        <w:rPr>
          <w:rFonts w:ascii="Times New Roman" w:eastAsia="Arial" w:hAnsi="Times New Roman"/>
          <w:iCs w:val="0"/>
          <w:sz w:val="28"/>
          <w:lang w:val="vi-VN"/>
        </w:rPr>
        <w:tab/>
      </w:r>
      <w:r w:rsidRPr="002048A7">
        <w:rPr>
          <w:rFonts w:ascii="Times New Roman" w:eastAsia="Arial" w:hAnsi="Times New Roman"/>
          <w:iCs w:val="0"/>
          <w:sz w:val="28"/>
          <w:lang w:val="vi-VN"/>
        </w:rPr>
        <w:tab/>
        <w:t xml:space="preserve">       </w:t>
      </w:r>
      <w:r w:rsidRPr="002048A7">
        <w:rPr>
          <w:rFonts w:ascii="Times New Roman" w:eastAsia="Arial" w:hAnsi="Times New Roman"/>
          <w:iCs w:val="0"/>
          <w:sz w:val="28"/>
          <w:lang w:val="vi-VN"/>
        </w:rPr>
        <w:tab/>
      </w:r>
      <w:r w:rsidR="003B7F04">
        <w:rPr>
          <w:rFonts w:ascii="Times New Roman" w:eastAsia="Arial" w:hAnsi="Times New Roman"/>
          <w:iCs w:val="0"/>
          <w:sz w:val="28"/>
        </w:rPr>
        <w:t xml:space="preserve"> </w:t>
      </w:r>
      <w:r w:rsidR="00607898">
        <w:rPr>
          <w:rFonts w:ascii="Times New Roman" w:eastAsia="Arial" w:hAnsi="Times New Roman"/>
          <w:iCs w:val="0"/>
          <w:sz w:val="28"/>
        </w:rPr>
        <w:t>x</w:t>
      </w:r>
      <w:r w:rsidR="003B7F04">
        <w:rPr>
          <w:rFonts w:ascii="Times New Roman" w:eastAsia="Arial" w:hAnsi="Times New Roman"/>
          <w:iCs w:val="0"/>
          <w:sz w:val="28"/>
        </w:rPr>
        <w:t xml:space="preserve"> </w:t>
      </w:r>
    </w:p>
    <w:p w:rsidR="002048A7" w:rsidRPr="002048A7" w:rsidRDefault="002048A7" w:rsidP="002048A7">
      <w:pPr>
        <w:spacing w:before="0" w:line="360" w:lineRule="auto"/>
        <w:jc w:val="both"/>
        <w:rPr>
          <w:rFonts w:ascii="Times New Roman" w:eastAsia="Arial" w:hAnsi="Times New Roman"/>
          <w:i w:val="0"/>
          <w:iCs w:val="0"/>
          <w:sz w:val="28"/>
          <w:lang w:val="vi-VN"/>
        </w:rPr>
      </w:pPr>
      <w:r w:rsidRPr="002048A7">
        <w:rPr>
          <w:rFonts w:ascii="Times New Roman" w:eastAsia="Arial" w:hAnsi="Times New Roman"/>
          <w:iCs w:val="0"/>
          <w:sz w:val="28"/>
          <w:lang w:val="vi-VN"/>
        </w:rPr>
        <w:tab/>
        <w:t xml:space="preserve">- Không đạt                                </w:t>
      </w:r>
      <w:r w:rsidRPr="002048A7">
        <w:rPr>
          <w:rFonts w:ascii="Times New Roman" w:eastAsia="Arial" w:hAnsi="Times New Roman"/>
          <w:iCs w:val="0"/>
          <w:sz w:val="28"/>
          <w:lang w:val="vi-VN"/>
        </w:rPr>
        <w:tab/>
      </w:r>
      <w:r w:rsidR="00001138" w:rsidRPr="002048A7">
        <w:rPr>
          <w:rFonts w:ascii="Times New Roman" w:eastAsia="Arial" w:hAnsi="Times New Roman"/>
          <w:i w:val="0"/>
          <w:iCs w:val="0"/>
          <w:sz w:val="28"/>
          <w:lang w:val="vi-VN"/>
        </w:rPr>
        <w:fldChar w:fldCharType="begin">
          <w:ffData>
            <w:name w:val="Check3"/>
            <w:enabled/>
            <w:calcOnExit w:val="0"/>
            <w:checkBox>
              <w:sizeAuto/>
              <w:default w:val="0"/>
            </w:checkBox>
          </w:ffData>
        </w:fldChar>
      </w:r>
      <w:r w:rsidRPr="002048A7">
        <w:rPr>
          <w:rFonts w:ascii="Times New Roman" w:eastAsia="Arial" w:hAnsi="Times New Roman"/>
          <w:i w:val="0"/>
          <w:iCs w:val="0"/>
          <w:sz w:val="28"/>
          <w:lang w:val="vi-VN"/>
        </w:rPr>
        <w:instrText xml:space="preserve"> FORMCHECKBOX </w:instrText>
      </w:r>
      <w:r w:rsidR="00001138">
        <w:rPr>
          <w:rFonts w:ascii="Times New Roman" w:eastAsia="Arial" w:hAnsi="Times New Roman"/>
          <w:i w:val="0"/>
          <w:iCs w:val="0"/>
          <w:sz w:val="28"/>
          <w:lang w:val="vi-VN"/>
        </w:rPr>
      </w:r>
      <w:r w:rsidR="00001138">
        <w:rPr>
          <w:rFonts w:ascii="Times New Roman" w:eastAsia="Arial" w:hAnsi="Times New Roman"/>
          <w:i w:val="0"/>
          <w:iCs w:val="0"/>
          <w:sz w:val="28"/>
          <w:lang w:val="vi-VN"/>
        </w:rPr>
        <w:fldChar w:fldCharType="separate"/>
      </w:r>
      <w:r w:rsidR="00001138" w:rsidRPr="002048A7">
        <w:rPr>
          <w:rFonts w:ascii="Times New Roman" w:eastAsia="Arial" w:hAnsi="Times New Roman"/>
          <w:i w:val="0"/>
          <w:iCs w:val="0"/>
          <w:sz w:val="28"/>
          <w:lang w:val="vi-VN"/>
        </w:rPr>
        <w:fldChar w:fldCharType="end"/>
      </w:r>
    </w:p>
    <w:p w:rsidR="002048A7" w:rsidRPr="002048A7" w:rsidRDefault="002048A7" w:rsidP="00607898">
      <w:pPr>
        <w:spacing w:before="0" w:line="288" w:lineRule="auto"/>
        <w:jc w:val="both"/>
        <w:rPr>
          <w:rFonts w:ascii="Times New Roman" w:eastAsia="Arial" w:hAnsi="Times New Roman"/>
          <w:i w:val="0"/>
          <w:iCs w:val="0"/>
          <w:sz w:val="28"/>
        </w:rPr>
      </w:pPr>
      <w:r w:rsidRPr="002048A7">
        <w:rPr>
          <w:rFonts w:ascii="Times New Roman" w:eastAsia="Arial" w:hAnsi="Times New Roman"/>
          <w:i w:val="0"/>
          <w:iCs w:val="0"/>
          <w:sz w:val="28"/>
        </w:rPr>
        <w:lastRenderedPageBreak/>
        <w:t>Giải thích lý do:</w:t>
      </w:r>
      <w:r w:rsidR="00607898">
        <w:rPr>
          <w:rFonts w:ascii="Times New Roman" w:eastAsia="Arial" w:hAnsi="Times New Roman"/>
          <w:i w:val="0"/>
          <w:iCs w:val="0"/>
          <w:sz w:val="16"/>
          <w:szCs w:val="16"/>
        </w:rPr>
        <w:t xml:space="preserve"> </w:t>
      </w:r>
      <w:r w:rsidR="00607898">
        <w:rPr>
          <w:rFonts w:ascii="Times New Roman" w:eastAsia="Arial" w:hAnsi="Times New Roman"/>
          <w:i w:val="0"/>
          <w:iCs w:val="0"/>
          <w:sz w:val="28"/>
        </w:rPr>
        <w:t xml:space="preserve"> Đơn vị chủ trì đã tổ chức nghiệm thu cấp cơ sở của nhiệm vụ nói trên nghiêm túc theo Quyết định số </w:t>
      </w:r>
      <w:r w:rsidR="00607898" w:rsidRPr="00607898">
        <w:rPr>
          <w:rFonts w:ascii="Times New Roman" w:eastAsia="Arial" w:hAnsi="Times New Roman"/>
          <w:i w:val="0"/>
          <w:iCs w:val="0"/>
          <w:sz w:val="28"/>
        </w:rPr>
        <w:t>10/QĐ-VCL ngày 22/01/2021 của Viện trưởng Viện Chiến lược Thông tin và Truyền thông. Hội đồng nghiệm thu đã làm việc nghiêm túc và có những đánh giá khách quan, trung thực và đầy đủ các kết quả của đề tài theo Thông tư số 12/2009/TT-BKHCN ngày 08/05/2009 về việc Hướng dẫn đánh giá nghiệm thu đề tài khoa học và công nghệ, dự án sản xuất thử nghiệm cấp nhà nước. Đề tài đã được 100% thành viên Hội đồng đánh giá Đạt - Đủ điều kiện đánh giá kết quả đề tài ở cấp nhà nước</w:t>
      </w:r>
      <w:r w:rsidR="00607898">
        <w:rPr>
          <w:rFonts w:ascii="Times New Roman" w:eastAsia="Arial" w:hAnsi="Times New Roman"/>
          <w:i w:val="0"/>
          <w:iCs w:val="0"/>
          <w:sz w:val="28"/>
        </w:rPr>
        <w:t>.</w:t>
      </w:r>
    </w:p>
    <w:p w:rsidR="002048A7" w:rsidRPr="002048A7" w:rsidRDefault="002048A7" w:rsidP="002048A7">
      <w:pPr>
        <w:spacing w:before="0" w:line="288" w:lineRule="auto"/>
        <w:ind w:firstLine="720"/>
        <w:jc w:val="both"/>
        <w:rPr>
          <w:rFonts w:ascii="Times New Roman" w:eastAsia="Arial" w:hAnsi="Times New Roman"/>
          <w:i w:val="0"/>
          <w:iCs w:val="0"/>
          <w:sz w:val="28"/>
          <w:lang w:val="vi-VN"/>
        </w:rPr>
      </w:pPr>
      <w:r w:rsidRPr="002048A7">
        <w:rPr>
          <w:rFonts w:ascii="Times New Roman" w:eastAsia="Arial" w:hAnsi="Times New Roman"/>
          <w:i w:val="0"/>
          <w:iCs w:val="0"/>
          <w:sz w:val="28"/>
          <w:lang w:val="vi-VN"/>
        </w:rPr>
        <w:t xml:space="preserve">Cam đoan nội dung của Báo cáo là trung thực; Chủ nhiệm và các thành viên tham gia thực hiện nhiệm vụ </w:t>
      </w:r>
      <w:r w:rsidRPr="002048A7">
        <w:rPr>
          <w:rFonts w:ascii="Times New Roman" w:eastAsia=".VnTime" w:hAnsi="Times New Roman"/>
          <w:bCs/>
          <w:i w:val="0"/>
          <w:iCs w:val="0"/>
          <w:sz w:val="28"/>
          <w:lang w:val="vi-VN"/>
        </w:rPr>
        <w:t>không sử dụng kết quả nghiên cứu của người khác trái với quy định của pháp luật.</w:t>
      </w:r>
    </w:p>
    <w:p w:rsidR="002048A7" w:rsidRPr="002048A7" w:rsidRDefault="002048A7" w:rsidP="002048A7">
      <w:pPr>
        <w:spacing w:before="0" w:after="0"/>
        <w:jc w:val="both"/>
        <w:rPr>
          <w:rFonts w:ascii="Times New Roman" w:eastAsia="Arial" w:hAnsi="Times New Roman"/>
          <w:i w:val="0"/>
          <w:iCs w:val="0"/>
          <w:sz w:val="26"/>
          <w:lang w:val="vi-VN"/>
        </w:rPr>
      </w:pPr>
    </w:p>
    <w:tbl>
      <w:tblPr>
        <w:tblW w:w="0" w:type="auto"/>
        <w:tblLook w:val="01E0"/>
      </w:tblPr>
      <w:tblGrid>
        <w:gridCol w:w="4645"/>
        <w:gridCol w:w="4645"/>
      </w:tblGrid>
      <w:tr w:rsidR="002048A7" w:rsidRPr="002048A7" w:rsidTr="006B4F2D">
        <w:tc>
          <w:tcPr>
            <w:tcW w:w="4645" w:type="dxa"/>
          </w:tcPr>
          <w:p w:rsidR="002048A7" w:rsidRPr="002048A7" w:rsidRDefault="002048A7" w:rsidP="002048A7">
            <w:pPr>
              <w:widowControl w:val="0"/>
              <w:spacing w:before="0" w:after="0"/>
              <w:jc w:val="center"/>
              <w:rPr>
                <w:rFonts w:ascii="Times New Roman" w:eastAsia="Arial" w:hAnsi="Times New Roman"/>
                <w:b/>
                <w:i w:val="0"/>
                <w:iCs w:val="0"/>
                <w:sz w:val="26"/>
                <w:lang w:val="vi-VN"/>
              </w:rPr>
            </w:pPr>
            <w:r w:rsidRPr="002048A7">
              <w:rPr>
                <w:rFonts w:ascii="Times New Roman" w:eastAsia="Arial" w:hAnsi="Times New Roman"/>
                <w:b/>
                <w:i w:val="0"/>
                <w:iCs w:val="0"/>
                <w:sz w:val="26"/>
                <w:lang w:val="vi-VN"/>
              </w:rPr>
              <w:t>CHỦ NHIỆM NHIỆM VỤ</w:t>
            </w:r>
          </w:p>
          <w:p w:rsidR="002048A7" w:rsidRPr="002048A7" w:rsidRDefault="002048A7" w:rsidP="002048A7">
            <w:pPr>
              <w:widowControl w:val="0"/>
              <w:spacing w:before="0" w:after="0"/>
              <w:jc w:val="center"/>
              <w:rPr>
                <w:rFonts w:ascii="Times New Roman" w:eastAsia="Arial" w:hAnsi="Times New Roman"/>
                <w:i w:val="0"/>
                <w:iCs w:val="0"/>
                <w:sz w:val="26"/>
                <w:lang w:val="vi-VN"/>
              </w:rPr>
            </w:pPr>
            <w:r w:rsidRPr="002048A7">
              <w:rPr>
                <w:rFonts w:ascii="Times New Roman" w:eastAsia="Arial" w:hAnsi="Times New Roman"/>
                <w:i w:val="0"/>
                <w:iCs w:val="0"/>
                <w:sz w:val="26"/>
                <w:lang w:val="vi-VN"/>
              </w:rPr>
              <w:t>(</w:t>
            </w:r>
            <w:r w:rsidRPr="002048A7">
              <w:rPr>
                <w:rFonts w:ascii="Times New Roman" w:eastAsia="Arial" w:hAnsi="Times New Roman"/>
                <w:iCs w:val="0"/>
                <w:sz w:val="26"/>
                <w:lang w:val="vi-VN"/>
              </w:rPr>
              <w:t>Học hàm, học vị, Họ, tên và chữ ký</w:t>
            </w:r>
            <w:r w:rsidRPr="002048A7">
              <w:rPr>
                <w:rFonts w:ascii="Times New Roman" w:eastAsia="Arial" w:hAnsi="Times New Roman"/>
                <w:i w:val="0"/>
                <w:iCs w:val="0"/>
                <w:sz w:val="26"/>
                <w:lang w:val="vi-VN"/>
              </w:rPr>
              <w:t>)</w:t>
            </w:r>
          </w:p>
        </w:tc>
        <w:tc>
          <w:tcPr>
            <w:tcW w:w="4645" w:type="dxa"/>
          </w:tcPr>
          <w:p w:rsidR="002048A7" w:rsidRPr="002048A7" w:rsidRDefault="002048A7" w:rsidP="002048A7">
            <w:pPr>
              <w:widowControl w:val="0"/>
              <w:spacing w:before="0" w:after="0"/>
              <w:jc w:val="center"/>
              <w:rPr>
                <w:rFonts w:ascii="Times New Roman" w:eastAsia="Arial" w:hAnsi="Times New Roman"/>
                <w:b/>
                <w:i w:val="0"/>
                <w:iCs w:val="0"/>
                <w:sz w:val="26"/>
                <w:lang w:val="vi-VN"/>
              </w:rPr>
            </w:pPr>
            <w:r w:rsidRPr="002048A7">
              <w:rPr>
                <w:rFonts w:ascii="Times New Roman" w:eastAsia="Arial" w:hAnsi="Times New Roman"/>
                <w:b/>
                <w:i w:val="0"/>
                <w:iCs w:val="0"/>
                <w:sz w:val="26"/>
                <w:lang w:val="vi-VN"/>
              </w:rPr>
              <w:t>THỦ TRƯỞNG</w:t>
            </w:r>
          </w:p>
          <w:p w:rsidR="002048A7" w:rsidRPr="002048A7" w:rsidRDefault="002048A7" w:rsidP="002048A7">
            <w:pPr>
              <w:widowControl w:val="0"/>
              <w:spacing w:before="0" w:after="0"/>
              <w:jc w:val="center"/>
              <w:rPr>
                <w:rFonts w:ascii="Times New Roman" w:eastAsia="Arial" w:hAnsi="Times New Roman"/>
                <w:b/>
                <w:i w:val="0"/>
                <w:iCs w:val="0"/>
                <w:sz w:val="26"/>
                <w:lang w:val="vi-VN"/>
              </w:rPr>
            </w:pPr>
            <w:r w:rsidRPr="002048A7">
              <w:rPr>
                <w:rFonts w:ascii="Times New Roman" w:eastAsia="Arial" w:hAnsi="Times New Roman"/>
                <w:b/>
                <w:i w:val="0"/>
                <w:iCs w:val="0"/>
                <w:sz w:val="26"/>
                <w:lang w:val="vi-VN"/>
              </w:rPr>
              <w:t>TỔ CHỨC CHỦ TRÌ NHIỆM VỤ</w:t>
            </w:r>
          </w:p>
          <w:p w:rsidR="002048A7" w:rsidRPr="002048A7" w:rsidRDefault="002048A7" w:rsidP="002048A7">
            <w:pPr>
              <w:widowControl w:val="0"/>
              <w:spacing w:before="0" w:after="0"/>
              <w:jc w:val="center"/>
              <w:rPr>
                <w:rFonts w:ascii="Times New Roman" w:eastAsia="Arial" w:hAnsi="Times New Roman"/>
                <w:i w:val="0"/>
                <w:iCs w:val="0"/>
                <w:sz w:val="26"/>
                <w:lang w:val="vi-VN"/>
              </w:rPr>
            </w:pPr>
            <w:r w:rsidRPr="002048A7">
              <w:rPr>
                <w:rFonts w:ascii="Times New Roman" w:eastAsia="Arial" w:hAnsi="Times New Roman"/>
                <w:i w:val="0"/>
                <w:iCs w:val="0"/>
                <w:sz w:val="26"/>
                <w:lang w:val="vi-VN"/>
              </w:rPr>
              <w:t xml:space="preserve"> (</w:t>
            </w:r>
            <w:r w:rsidRPr="002048A7">
              <w:rPr>
                <w:rFonts w:ascii="Times New Roman" w:eastAsia="Arial" w:hAnsi="Times New Roman"/>
                <w:iCs w:val="0"/>
                <w:sz w:val="26"/>
                <w:lang w:val="vi-VN"/>
              </w:rPr>
              <w:t>Họ, tên, chữ ký và đóng dấu</w:t>
            </w:r>
            <w:r w:rsidRPr="002048A7">
              <w:rPr>
                <w:rFonts w:ascii="Times New Roman" w:eastAsia="Arial" w:hAnsi="Times New Roman"/>
                <w:i w:val="0"/>
                <w:iCs w:val="0"/>
                <w:sz w:val="26"/>
                <w:lang w:val="vi-VN"/>
              </w:rPr>
              <w:t>)</w:t>
            </w:r>
          </w:p>
        </w:tc>
      </w:tr>
    </w:tbl>
    <w:p w:rsidR="002048A7" w:rsidRDefault="002048A7" w:rsidP="002048A7">
      <w:pPr>
        <w:spacing w:before="0" w:after="0"/>
        <w:jc w:val="both"/>
        <w:rPr>
          <w:rFonts w:ascii="Times New Roman" w:eastAsia="Arial" w:hAnsi="Times New Roman"/>
          <w:i w:val="0"/>
          <w:iCs w:val="0"/>
          <w:sz w:val="28"/>
        </w:rPr>
      </w:pPr>
    </w:p>
    <w:p w:rsidR="0055060C" w:rsidRDefault="00673E15" w:rsidP="002048A7">
      <w:pPr>
        <w:spacing w:before="0" w:after="0"/>
        <w:jc w:val="both"/>
        <w:rPr>
          <w:noProof/>
        </w:rPr>
      </w:pPr>
      <w:r>
        <w:rPr>
          <w:rFonts w:ascii="Times New Roman" w:eastAsia="Arial" w:hAnsi="Times New Roman"/>
          <w:i w:val="0"/>
          <w:iCs w:val="0"/>
          <w:sz w:val="28"/>
        </w:rPr>
        <w:t xml:space="preserve">                                            </w:t>
      </w:r>
    </w:p>
    <w:p w:rsidR="00457A1F" w:rsidRDefault="00457A1F" w:rsidP="002048A7">
      <w:pPr>
        <w:spacing w:before="0" w:after="0"/>
        <w:jc w:val="both"/>
        <w:rPr>
          <w:noProof/>
        </w:rPr>
      </w:pPr>
    </w:p>
    <w:p w:rsidR="00457A1F" w:rsidRDefault="00457A1F" w:rsidP="002048A7">
      <w:pPr>
        <w:spacing w:before="0" w:after="0"/>
        <w:jc w:val="both"/>
        <w:rPr>
          <w:noProof/>
        </w:rPr>
      </w:pPr>
    </w:p>
    <w:p w:rsidR="00457A1F" w:rsidRDefault="00457A1F" w:rsidP="002048A7">
      <w:pPr>
        <w:spacing w:before="0" w:after="0"/>
        <w:jc w:val="both"/>
        <w:rPr>
          <w:rFonts w:ascii="Times New Roman" w:eastAsia="Arial" w:hAnsi="Times New Roman"/>
          <w:i w:val="0"/>
          <w:iCs w:val="0"/>
          <w:sz w:val="28"/>
        </w:rPr>
      </w:pPr>
    </w:p>
    <w:p w:rsidR="00607898" w:rsidRDefault="00607898" w:rsidP="002048A7">
      <w:pPr>
        <w:spacing w:before="0" w:after="0"/>
        <w:jc w:val="both"/>
        <w:rPr>
          <w:rFonts w:ascii="Times New Roman" w:eastAsia="Arial" w:hAnsi="Times New Roman"/>
          <w:i w:val="0"/>
          <w:iCs w:val="0"/>
          <w:sz w:val="28"/>
        </w:rPr>
      </w:pPr>
    </w:p>
    <w:p w:rsidR="0055060C" w:rsidRPr="002048A7" w:rsidRDefault="0055060C" w:rsidP="0055060C">
      <w:pPr>
        <w:spacing w:before="0" w:after="0"/>
        <w:rPr>
          <w:rFonts w:ascii="Times New Roman" w:eastAsia="Arial" w:hAnsi="Times New Roman"/>
          <w:b/>
          <w:i w:val="0"/>
          <w:iCs w:val="0"/>
          <w:sz w:val="28"/>
        </w:rPr>
      </w:pPr>
      <w:r>
        <w:rPr>
          <w:rFonts w:ascii="Times New Roman" w:eastAsia="Arial" w:hAnsi="Times New Roman"/>
          <w:i w:val="0"/>
          <w:iCs w:val="0"/>
          <w:sz w:val="28"/>
        </w:rPr>
        <w:t xml:space="preserve">    </w:t>
      </w:r>
      <w:r w:rsidRPr="00607898">
        <w:rPr>
          <w:rFonts w:ascii="Times New Roman" w:eastAsia="Arial" w:hAnsi="Times New Roman"/>
          <w:b/>
          <w:i w:val="0"/>
          <w:iCs w:val="0"/>
          <w:sz w:val="28"/>
        </w:rPr>
        <w:t xml:space="preserve">          ThS. Đặng Thị Hoa</w:t>
      </w:r>
      <w:r w:rsidR="00607898" w:rsidRPr="00607898">
        <w:rPr>
          <w:rFonts w:ascii="Times New Roman" w:eastAsia="Arial" w:hAnsi="Times New Roman"/>
          <w:b/>
          <w:i w:val="0"/>
          <w:iCs w:val="0"/>
          <w:sz w:val="28"/>
        </w:rPr>
        <w:t xml:space="preserve">                           </w:t>
      </w:r>
      <w:r w:rsidR="00607898">
        <w:rPr>
          <w:rFonts w:ascii="Times New Roman" w:eastAsia="Arial" w:hAnsi="Times New Roman"/>
          <w:b/>
          <w:i w:val="0"/>
          <w:iCs w:val="0"/>
          <w:sz w:val="28"/>
        </w:rPr>
        <w:t xml:space="preserve"> </w:t>
      </w:r>
      <w:r w:rsidR="00607898" w:rsidRPr="00607898">
        <w:rPr>
          <w:rFonts w:ascii="Times New Roman" w:eastAsia="Arial" w:hAnsi="Times New Roman"/>
          <w:b/>
          <w:i w:val="0"/>
          <w:iCs w:val="0"/>
          <w:sz w:val="28"/>
        </w:rPr>
        <w:t xml:space="preserve">             Trần Minh Tuấn</w:t>
      </w:r>
    </w:p>
    <w:p w:rsidR="00041C8D" w:rsidRDefault="00041C8D" w:rsidP="002048A7">
      <w:bookmarkStart w:id="0" w:name="_GoBack"/>
      <w:bookmarkEnd w:id="0"/>
    </w:p>
    <w:sectPr w:rsidR="00041C8D" w:rsidSect="00673E15">
      <w:footerReference w:type="default" r:id="rId7"/>
      <w:pgSz w:w="11909" w:h="16834" w:code="9"/>
      <w:pgMar w:top="1134" w:right="113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924" w:rsidRDefault="00E67924" w:rsidP="00673E15">
      <w:pPr>
        <w:spacing w:before="0" w:after="0"/>
      </w:pPr>
      <w:r>
        <w:separator/>
      </w:r>
    </w:p>
  </w:endnote>
  <w:endnote w:type="continuationSeparator" w:id="0">
    <w:p w:rsidR="00E67924" w:rsidRDefault="00E67924" w:rsidP="00673E1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GulimChe">
    <w:panose1 w:val="020B0609000101010101"/>
    <w:charset w:val="81"/>
    <w:family w:val="modern"/>
    <w:pitch w:val="fixed"/>
    <w:sig w:usb0="B00002AF" w:usb1="69D77CFB" w:usb2="00000030" w:usb3="00000000" w:csb0="000800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20002A87" w:usb1="80000000" w:usb2="00000008"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781656"/>
      <w:docPartObj>
        <w:docPartGallery w:val="Page Numbers (Bottom of Page)"/>
        <w:docPartUnique/>
      </w:docPartObj>
    </w:sdtPr>
    <w:sdtEndPr>
      <w:rPr>
        <w:rFonts w:ascii="Times New Roman" w:hAnsi="Times New Roman"/>
        <w:i w:val="0"/>
        <w:iCs w:val="0"/>
        <w:noProof/>
        <w:sz w:val="28"/>
      </w:rPr>
    </w:sdtEndPr>
    <w:sdtContent>
      <w:p w:rsidR="00673E15" w:rsidRPr="00673E15" w:rsidRDefault="00001138">
        <w:pPr>
          <w:pStyle w:val="Footer"/>
          <w:jc w:val="center"/>
          <w:rPr>
            <w:rFonts w:ascii="Times New Roman" w:hAnsi="Times New Roman"/>
            <w:i w:val="0"/>
            <w:iCs w:val="0"/>
            <w:sz w:val="28"/>
          </w:rPr>
        </w:pPr>
        <w:r w:rsidRPr="00673E15">
          <w:rPr>
            <w:rFonts w:ascii="Times New Roman" w:hAnsi="Times New Roman"/>
            <w:i w:val="0"/>
            <w:iCs w:val="0"/>
            <w:sz w:val="28"/>
          </w:rPr>
          <w:fldChar w:fldCharType="begin"/>
        </w:r>
        <w:r w:rsidR="00673E15" w:rsidRPr="00673E15">
          <w:rPr>
            <w:rFonts w:ascii="Times New Roman" w:hAnsi="Times New Roman"/>
            <w:i w:val="0"/>
            <w:iCs w:val="0"/>
            <w:sz w:val="28"/>
          </w:rPr>
          <w:instrText xml:space="preserve"> PAGE   \* MERGEFORMAT </w:instrText>
        </w:r>
        <w:r w:rsidRPr="00673E15">
          <w:rPr>
            <w:rFonts w:ascii="Times New Roman" w:hAnsi="Times New Roman"/>
            <w:i w:val="0"/>
            <w:iCs w:val="0"/>
            <w:sz w:val="28"/>
          </w:rPr>
          <w:fldChar w:fldCharType="separate"/>
        </w:r>
        <w:r w:rsidR="009D74E9">
          <w:rPr>
            <w:rFonts w:ascii="Times New Roman" w:hAnsi="Times New Roman"/>
            <w:i w:val="0"/>
            <w:iCs w:val="0"/>
            <w:noProof/>
            <w:sz w:val="28"/>
          </w:rPr>
          <w:t>1</w:t>
        </w:r>
        <w:r w:rsidRPr="00673E15">
          <w:rPr>
            <w:rFonts w:ascii="Times New Roman" w:hAnsi="Times New Roman"/>
            <w:i w:val="0"/>
            <w:iCs w:val="0"/>
            <w:noProof/>
            <w:sz w:val="28"/>
          </w:rPr>
          <w:fldChar w:fldCharType="end"/>
        </w:r>
      </w:p>
    </w:sdtContent>
  </w:sdt>
  <w:p w:rsidR="00673E15" w:rsidRDefault="00673E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924" w:rsidRDefault="00E67924" w:rsidP="00673E15">
      <w:pPr>
        <w:spacing w:before="0" w:after="0"/>
      </w:pPr>
      <w:r>
        <w:separator/>
      </w:r>
    </w:p>
  </w:footnote>
  <w:footnote w:type="continuationSeparator" w:id="0">
    <w:p w:rsidR="00E67924" w:rsidRDefault="00E67924" w:rsidP="00673E15">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0F54"/>
    <w:multiLevelType w:val="hybridMultilevel"/>
    <w:tmpl w:val="25DA7542"/>
    <w:lvl w:ilvl="0" w:tplc="E97E0B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063C9"/>
    <w:multiLevelType w:val="hybridMultilevel"/>
    <w:tmpl w:val="2864F38A"/>
    <w:lvl w:ilvl="0" w:tplc="35ECF6C2">
      <w:start w:val="1"/>
      <w:numFmt w:val="decimal"/>
      <w:lvlText w:val="Chương %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94BD9"/>
    <w:multiLevelType w:val="hybridMultilevel"/>
    <w:tmpl w:val="02B66E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7D5AF8"/>
    <w:multiLevelType w:val="hybridMultilevel"/>
    <w:tmpl w:val="6C928D74"/>
    <w:lvl w:ilvl="0" w:tplc="71F8C962">
      <w:start w:val="1"/>
      <w:numFmt w:val="decimal"/>
      <w:lvlText w:val="Chương %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07FA8"/>
    <w:multiLevelType w:val="multilevel"/>
    <w:tmpl w:val="1CA8BDC6"/>
    <w:lvl w:ilvl="0">
      <w:start w:val="1"/>
      <w:numFmt w:val="upperRoman"/>
      <w:lvlText w:val="CHƯƠNG %1."/>
      <w:lvlJc w:val="left"/>
      <w:pPr>
        <w:ind w:left="1709" w:hanging="432"/>
      </w:pPr>
      <w:rPr>
        <w:rFonts w:hint="default"/>
        <w:color w:val="auto"/>
      </w:rPr>
    </w:lvl>
    <w:lvl w:ilvl="1">
      <w:start w:val="1"/>
      <w:numFmt w:val="upperRoman"/>
      <w:suff w:val="space"/>
      <w:lvlText w:val="CHƯƠNG %2."/>
      <w:lvlJc w:val="left"/>
      <w:pPr>
        <w:ind w:left="1853" w:hanging="576"/>
      </w:pPr>
      <w:rPr>
        <w:rFonts w:hint="default"/>
      </w:rPr>
    </w:lvl>
    <w:lvl w:ilvl="2">
      <w:start w:val="1"/>
      <w:numFmt w:val="decimal"/>
      <w:pStyle w:val="Heading3"/>
      <w:suff w:val="space"/>
      <w:lvlText w:val="%2.%3"/>
      <w:lvlJc w:val="left"/>
      <w:pPr>
        <w:ind w:left="1997" w:hanging="720"/>
      </w:pPr>
      <w:rPr>
        <w:rFonts w:hint="default"/>
      </w:rPr>
    </w:lvl>
    <w:lvl w:ilvl="3">
      <w:start w:val="1"/>
      <w:numFmt w:val="decimal"/>
      <w:pStyle w:val="Heading4"/>
      <w:suff w:val="space"/>
      <w:lvlText w:val="%2.%3.%4"/>
      <w:lvlJc w:val="left"/>
      <w:pPr>
        <w:ind w:left="2141" w:hanging="864"/>
      </w:pPr>
      <w:rPr>
        <w:rFonts w:hint="default"/>
      </w:rPr>
    </w:lvl>
    <w:lvl w:ilvl="4">
      <w:start w:val="1"/>
      <w:numFmt w:val="decimal"/>
      <w:pStyle w:val="Heading5"/>
      <w:suff w:val="space"/>
      <w:lvlText w:val="%2.%3.%4.%5"/>
      <w:lvlJc w:val="left"/>
      <w:pPr>
        <w:ind w:left="2285" w:hanging="1008"/>
      </w:pPr>
      <w:rPr>
        <w:rFonts w:hint="default"/>
      </w:rPr>
    </w:lvl>
    <w:lvl w:ilvl="5">
      <w:start w:val="1"/>
      <w:numFmt w:val="decimal"/>
      <w:lvlText w:val="%2.%3.%4.%5.%6"/>
      <w:lvlJc w:val="left"/>
      <w:pPr>
        <w:ind w:left="2429" w:hanging="1152"/>
      </w:pPr>
      <w:rPr>
        <w:rFonts w:hint="default"/>
      </w:rPr>
    </w:lvl>
    <w:lvl w:ilvl="6">
      <w:start w:val="1"/>
      <w:numFmt w:val="lowerLetter"/>
      <w:lvlText w:val="%7,"/>
      <w:lvlJc w:val="left"/>
      <w:pPr>
        <w:ind w:left="2573" w:hanging="1296"/>
      </w:pPr>
      <w:rPr>
        <w:rFonts w:hint="default"/>
      </w:rPr>
    </w:lvl>
    <w:lvl w:ilvl="7">
      <w:start w:val="1"/>
      <w:numFmt w:val="decimal"/>
      <w:lvlText w:val="%1.%2.%3.%4.%5.%6.%7.%8"/>
      <w:lvlJc w:val="left"/>
      <w:pPr>
        <w:ind w:left="2717" w:hanging="1440"/>
      </w:pPr>
      <w:rPr>
        <w:rFonts w:hint="default"/>
      </w:rPr>
    </w:lvl>
    <w:lvl w:ilvl="8">
      <w:start w:val="1"/>
      <w:numFmt w:val="decimal"/>
      <w:lvlText w:val="%1.%2.%3.%4.%5.%6.%7.%8.%9"/>
      <w:lvlJc w:val="left"/>
      <w:pPr>
        <w:ind w:left="2861" w:hanging="1584"/>
      </w:pPr>
      <w:rPr>
        <w:rFonts w:hint="default"/>
      </w:rPr>
    </w:lvl>
  </w:abstractNum>
  <w:abstractNum w:abstractNumId="5">
    <w:nsid w:val="1BB1174D"/>
    <w:multiLevelType w:val="hybridMultilevel"/>
    <w:tmpl w:val="0FEAC248"/>
    <w:lvl w:ilvl="0" w:tplc="93D6FB5A">
      <w:start w:val="1"/>
      <w:numFmt w:val="decimal"/>
      <w:lvlText w:val="Chương %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C168D"/>
    <w:multiLevelType w:val="hybridMultilevel"/>
    <w:tmpl w:val="AB9ABB44"/>
    <w:lvl w:ilvl="0" w:tplc="05EED726">
      <w:start w:val="1"/>
      <w:numFmt w:val="upperRoman"/>
      <w:lvlText w:val="CHƯƠNG %1."/>
      <w:lvlJc w:val="left"/>
      <w:pPr>
        <w:ind w:left="1080" w:hanging="360"/>
      </w:pPr>
      <w:rPr>
        <w:rFonts w:hint="default"/>
      </w:rPr>
    </w:lvl>
    <w:lvl w:ilvl="1" w:tplc="5914B37A" w:tentative="1">
      <w:start w:val="1"/>
      <w:numFmt w:val="lowerLetter"/>
      <w:lvlText w:val="%2."/>
      <w:lvlJc w:val="left"/>
      <w:pPr>
        <w:ind w:left="0" w:hanging="360"/>
      </w:pPr>
    </w:lvl>
    <w:lvl w:ilvl="2" w:tplc="C2C212CC" w:tentative="1">
      <w:start w:val="1"/>
      <w:numFmt w:val="lowerRoman"/>
      <w:lvlText w:val="%3."/>
      <w:lvlJc w:val="right"/>
      <w:pPr>
        <w:ind w:left="720" w:hanging="180"/>
      </w:pPr>
    </w:lvl>
    <w:lvl w:ilvl="3" w:tplc="839EB29C" w:tentative="1">
      <w:start w:val="1"/>
      <w:numFmt w:val="decimal"/>
      <w:lvlText w:val="%4."/>
      <w:lvlJc w:val="left"/>
      <w:pPr>
        <w:ind w:left="1440" w:hanging="360"/>
      </w:pPr>
    </w:lvl>
    <w:lvl w:ilvl="4" w:tplc="B63CBB28" w:tentative="1">
      <w:start w:val="1"/>
      <w:numFmt w:val="lowerLetter"/>
      <w:lvlText w:val="%5."/>
      <w:lvlJc w:val="left"/>
      <w:pPr>
        <w:ind w:left="2160" w:hanging="360"/>
      </w:pPr>
    </w:lvl>
    <w:lvl w:ilvl="5" w:tplc="72AEECD2" w:tentative="1">
      <w:start w:val="1"/>
      <w:numFmt w:val="lowerRoman"/>
      <w:lvlText w:val="%6."/>
      <w:lvlJc w:val="right"/>
      <w:pPr>
        <w:ind w:left="2880" w:hanging="180"/>
      </w:pPr>
    </w:lvl>
    <w:lvl w:ilvl="6" w:tplc="E318D36E" w:tentative="1">
      <w:start w:val="1"/>
      <w:numFmt w:val="decimal"/>
      <w:lvlText w:val="%7."/>
      <w:lvlJc w:val="left"/>
      <w:pPr>
        <w:ind w:left="3600" w:hanging="360"/>
      </w:pPr>
    </w:lvl>
    <w:lvl w:ilvl="7" w:tplc="C664814A" w:tentative="1">
      <w:start w:val="1"/>
      <w:numFmt w:val="lowerLetter"/>
      <w:lvlText w:val="%8."/>
      <w:lvlJc w:val="left"/>
      <w:pPr>
        <w:ind w:left="4320" w:hanging="360"/>
      </w:pPr>
    </w:lvl>
    <w:lvl w:ilvl="8" w:tplc="6B9CB8A2" w:tentative="1">
      <w:start w:val="1"/>
      <w:numFmt w:val="lowerRoman"/>
      <w:lvlText w:val="%9."/>
      <w:lvlJc w:val="right"/>
      <w:pPr>
        <w:ind w:left="5040" w:hanging="180"/>
      </w:pPr>
    </w:lvl>
  </w:abstractNum>
  <w:abstractNum w:abstractNumId="7">
    <w:nsid w:val="2CD07118"/>
    <w:multiLevelType w:val="hybridMultilevel"/>
    <w:tmpl w:val="0DF6F964"/>
    <w:lvl w:ilvl="0" w:tplc="622A3E24">
      <w:start w:val="1"/>
      <w:numFmt w:val="decimal"/>
      <w:lvlText w:val="Chương %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0C4EA7"/>
    <w:multiLevelType w:val="hybridMultilevel"/>
    <w:tmpl w:val="266EAFEE"/>
    <w:lvl w:ilvl="0" w:tplc="9182B60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A64C4C"/>
    <w:multiLevelType w:val="hybridMultilevel"/>
    <w:tmpl w:val="68A27846"/>
    <w:lvl w:ilvl="0" w:tplc="ABC08256">
      <w:start w:val="1"/>
      <w:numFmt w:val="decimal"/>
      <w:lvlText w:val="Chương %1."/>
      <w:lvlJc w:val="left"/>
      <w:pPr>
        <w:ind w:left="1440" w:hanging="360"/>
      </w:pPr>
      <w:rPr>
        <w:rFonts w:ascii="Times New Roman Bold" w:hAnsi="Times New Roman Bold" w:hint="default"/>
        <w:b/>
        <w:i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D0A432E"/>
    <w:multiLevelType w:val="hybridMultilevel"/>
    <w:tmpl w:val="D75A3120"/>
    <w:lvl w:ilvl="0" w:tplc="5E7AF4F2">
      <w:start w:val="1"/>
      <w:numFmt w:val="upperRoman"/>
      <w:lvlText w:val="CHƯƠNG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88E5FD1"/>
    <w:multiLevelType w:val="hybridMultilevel"/>
    <w:tmpl w:val="01928BA8"/>
    <w:lvl w:ilvl="0" w:tplc="7D44135C">
      <w:start w:val="1"/>
      <w:numFmt w:val="upperRoman"/>
      <w:lvlText w:val="%1."/>
      <w:lvlJc w:val="right"/>
      <w:pPr>
        <w:ind w:left="36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1"/>
  </w:num>
  <w:num w:numId="4">
    <w:abstractNumId w:val="1"/>
  </w:num>
  <w:num w:numId="5">
    <w:abstractNumId w:val="1"/>
  </w:num>
  <w:num w:numId="6">
    <w:abstractNumId w:val="9"/>
  </w:num>
  <w:num w:numId="7">
    <w:abstractNumId w:val="9"/>
  </w:num>
  <w:num w:numId="8">
    <w:abstractNumId w:val="3"/>
  </w:num>
  <w:num w:numId="9">
    <w:abstractNumId w:val="3"/>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7"/>
  </w:num>
  <w:num w:numId="20">
    <w:abstractNumId w:val="7"/>
  </w:num>
  <w:num w:numId="21">
    <w:abstractNumId w:val="7"/>
  </w:num>
  <w:num w:numId="22">
    <w:abstractNumId w:val="5"/>
  </w:num>
  <w:num w:numId="23">
    <w:abstractNumId w:val="6"/>
  </w:num>
  <w:num w:numId="24">
    <w:abstractNumId w:val="10"/>
  </w:num>
  <w:num w:numId="25">
    <w:abstractNumId w:val="4"/>
  </w:num>
  <w:num w:numId="26">
    <w:abstractNumId w:val="4"/>
  </w:num>
  <w:num w:numId="27">
    <w:abstractNumId w:val="4"/>
  </w:num>
  <w:num w:numId="28">
    <w:abstractNumId w:val="0"/>
  </w:num>
  <w:num w:numId="29">
    <w:abstractNumId w:val="8"/>
  </w:num>
  <w:num w:numId="30">
    <w:abstractNumId w:val="4"/>
  </w:num>
  <w:num w:numId="31">
    <w:abstractNumId w:val="4"/>
  </w:num>
  <w:num w:numId="32">
    <w:abstractNumId w:val="4"/>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rsids>
    <w:rsidRoot w:val="002048A7"/>
    <w:rsid w:val="00001138"/>
    <w:rsid w:val="0003731B"/>
    <w:rsid w:val="00041C8D"/>
    <w:rsid w:val="000646C2"/>
    <w:rsid w:val="00067325"/>
    <w:rsid w:val="00076E2C"/>
    <w:rsid w:val="00083F51"/>
    <w:rsid w:val="00087130"/>
    <w:rsid w:val="000D3C5C"/>
    <w:rsid w:val="000F2D9A"/>
    <w:rsid w:val="00123C70"/>
    <w:rsid w:val="001556F0"/>
    <w:rsid w:val="001A279D"/>
    <w:rsid w:val="002048A7"/>
    <w:rsid w:val="00241C3B"/>
    <w:rsid w:val="002B5838"/>
    <w:rsid w:val="00305CCE"/>
    <w:rsid w:val="0032270B"/>
    <w:rsid w:val="003B7F04"/>
    <w:rsid w:val="004002FC"/>
    <w:rsid w:val="00457A1F"/>
    <w:rsid w:val="00474A0E"/>
    <w:rsid w:val="0055060C"/>
    <w:rsid w:val="005A5DDB"/>
    <w:rsid w:val="005C1C59"/>
    <w:rsid w:val="005D2034"/>
    <w:rsid w:val="00607898"/>
    <w:rsid w:val="006345C5"/>
    <w:rsid w:val="006508E6"/>
    <w:rsid w:val="00673E15"/>
    <w:rsid w:val="00685B28"/>
    <w:rsid w:val="006C08EB"/>
    <w:rsid w:val="006D102B"/>
    <w:rsid w:val="00780F67"/>
    <w:rsid w:val="007844CF"/>
    <w:rsid w:val="007B0E41"/>
    <w:rsid w:val="00830C32"/>
    <w:rsid w:val="00844B90"/>
    <w:rsid w:val="008669BF"/>
    <w:rsid w:val="008F6C31"/>
    <w:rsid w:val="009052D9"/>
    <w:rsid w:val="00966B70"/>
    <w:rsid w:val="009D74E9"/>
    <w:rsid w:val="00A06E13"/>
    <w:rsid w:val="00A86956"/>
    <w:rsid w:val="00AA6891"/>
    <w:rsid w:val="00AB1FF6"/>
    <w:rsid w:val="00B50D2D"/>
    <w:rsid w:val="00B666B1"/>
    <w:rsid w:val="00B668C2"/>
    <w:rsid w:val="00B96832"/>
    <w:rsid w:val="00BC5E65"/>
    <w:rsid w:val="00CE2FE0"/>
    <w:rsid w:val="00D25B82"/>
    <w:rsid w:val="00DC17AA"/>
    <w:rsid w:val="00DE3BAA"/>
    <w:rsid w:val="00DE7288"/>
    <w:rsid w:val="00E049BA"/>
    <w:rsid w:val="00E1554B"/>
    <w:rsid w:val="00E67924"/>
    <w:rsid w:val="00E85E9F"/>
    <w:rsid w:val="00E94036"/>
    <w:rsid w:val="00F11CB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
        <w:iCs/>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138"/>
    <w:rPr>
      <w:rFonts w:asciiTheme="minorHAnsi" w:hAnsiTheme="minorHAnsi"/>
      <w:sz w:val="22"/>
    </w:rPr>
  </w:style>
  <w:style w:type="paragraph" w:styleId="Heading1">
    <w:name w:val="heading 1"/>
    <w:basedOn w:val="Normal"/>
    <w:next w:val="Normal"/>
    <w:link w:val="Heading1Char"/>
    <w:autoRedefine/>
    <w:qFormat/>
    <w:rsid w:val="006508E6"/>
    <w:pPr>
      <w:keepNext/>
      <w:keepLines/>
      <w:pageBreakBefore/>
      <w:tabs>
        <w:tab w:val="left" w:pos="142"/>
        <w:tab w:val="left" w:pos="426"/>
      </w:tabs>
      <w:spacing w:before="60" w:after="60"/>
      <w:jc w:val="both"/>
      <w:outlineLvl w:val="0"/>
    </w:pPr>
    <w:rPr>
      <w:rFonts w:ascii="Times New Roman" w:eastAsiaTheme="majorEastAsia" w:hAnsi="Times New Roman" w:cstheme="majorBidi"/>
      <w:b/>
      <w:bCs/>
      <w:sz w:val="28"/>
    </w:rPr>
  </w:style>
  <w:style w:type="paragraph" w:styleId="Heading2">
    <w:name w:val="heading 2"/>
    <w:basedOn w:val="Normal"/>
    <w:next w:val="Normal"/>
    <w:link w:val="Heading2Char"/>
    <w:autoRedefine/>
    <w:uiPriority w:val="9"/>
    <w:unhideWhenUsed/>
    <w:qFormat/>
    <w:rsid w:val="00BC5E65"/>
    <w:pPr>
      <w:keepNext/>
      <w:keepLines/>
      <w:jc w:val="both"/>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508E6"/>
    <w:pPr>
      <w:keepNext/>
      <w:keepLines/>
      <w:numPr>
        <w:ilvl w:val="2"/>
        <w:numId w:val="32"/>
      </w:numPr>
      <w:jc w:val="both"/>
      <w:outlineLvl w:val="2"/>
    </w:pPr>
    <w:rPr>
      <w:rFonts w:eastAsiaTheme="majorEastAsia" w:cstheme="majorBidi"/>
      <w:b/>
      <w:i w:val="0"/>
      <w:szCs w:val="24"/>
    </w:rPr>
  </w:style>
  <w:style w:type="paragraph" w:styleId="Heading4">
    <w:name w:val="heading 4"/>
    <w:basedOn w:val="Normal"/>
    <w:next w:val="NormalIndent"/>
    <w:link w:val="Heading4Char"/>
    <w:autoRedefine/>
    <w:uiPriority w:val="9"/>
    <w:qFormat/>
    <w:rsid w:val="006508E6"/>
    <w:pPr>
      <w:keepNext/>
      <w:widowControl w:val="0"/>
      <w:numPr>
        <w:ilvl w:val="3"/>
        <w:numId w:val="32"/>
      </w:numPr>
      <w:wordWrap w:val="0"/>
      <w:adjustRightInd w:val="0"/>
      <w:spacing w:before="0" w:after="0" w:line="360" w:lineRule="atLeast"/>
      <w:jc w:val="both"/>
      <w:textAlignment w:val="baseline"/>
      <w:outlineLvl w:val="3"/>
    </w:pPr>
    <w:rPr>
      <w:rFonts w:eastAsia="GulimChe"/>
      <w:szCs w:val="20"/>
      <w:lang w:eastAsia="ko-KR"/>
    </w:rPr>
  </w:style>
  <w:style w:type="paragraph" w:styleId="Heading5">
    <w:name w:val="heading 5"/>
    <w:basedOn w:val="Normal"/>
    <w:next w:val="Normal"/>
    <w:link w:val="Heading5Char"/>
    <w:autoRedefine/>
    <w:uiPriority w:val="9"/>
    <w:unhideWhenUsed/>
    <w:qFormat/>
    <w:rsid w:val="006508E6"/>
    <w:pPr>
      <w:keepNext/>
      <w:keepLines/>
      <w:numPr>
        <w:ilvl w:val="4"/>
        <w:numId w:val="32"/>
      </w:numPr>
      <w:spacing w:before="40" w:after="0"/>
      <w:jc w:val="both"/>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8E6"/>
    <w:rPr>
      <w:rFonts w:eastAsiaTheme="majorEastAsia" w:cstheme="majorBidi"/>
      <w:b/>
      <w:bCs/>
    </w:rPr>
  </w:style>
  <w:style w:type="character" w:customStyle="1" w:styleId="Heading2Char">
    <w:name w:val="Heading 2 Char"/>
    <w:basedOn w:val="DefaultParagraphFont"/>
    <w:link w:val="Heading2"/>
    <w:uiPriority w:val="9"/>
    <w:rsid w:val="00BC5E65"/>
    <w:rPr>
      <w:rFonts w:eastAsiaTheme="majorEastAsia" w:cstheme="majorBidi"/>
      <w:b/>
      <w:szCs w:val="26"/>
    </w:rPr>
  </w:style>
  <w:style w:type="character" w:customStyle="1" w:styleId="Heading3Char">
    <w:name w:val="Heading 3 Char"/>
    <w:basedOn w:val="DefaultParagraphFont"/>
    <w:link w:val="Heading3"/>
    <w:uiPriority w:val="9"/>
    <w:rsid w:val="00BC5E65"/>
    <w:rPr>
      <w:rFonts w:asciiTheme="minorHAnsi" w:eastAsiaTheme="majorEastAsia" w:hAnsiTheme="minorHAnsi" w:cstheme="majorBidi"/>
      <w:b/>
      <w:i w:val="0"/>
      <w:sz w:val="22"/>
      <w:szCs w:val="24"/>
    </w:rPr>
  </w:style>
  <w:style w:type="paragraph" w:styleId="TOC1">
    <w:name w:val="toc 1"/>
    <w:basedOn w:val="Normal"/>
    <w:next w:val="Normal"/>
    <w:autoRedefine/>
    <w:uiPriority w:val="39"/>
    <w:unhideWhenUsed/>
    <w:rsid w:val="000D3C5C"/>
    <w:pPr>
      <w:tabs>
        <w:tab w:val="right" w:leader="dot" w:pos="9060"/>
      </w:tabs>
      <w:spacing w:before="0" w:after="100" w:line="360" w:lineRule="auto"/>
    </w:pPr>
    <w:rPr>
      <w:b/>
      <w:noProof/>
      <w:szCs w:val="26"/>
    </w:rPr>
  </w:style>
  <w:style w:type="paragraph" w:styleId="TOC2">
    <w:name w:val="toc 2"/>
    <w:basedOn w:val="Normal"/>
    <w:next w:val="Normal"/>
    <w:autoRedefine/>
    <w:uiPriority w:val="39"/>
    <w:unhideWhenUsed/>
    <w:rsid w:val="000D3C5C"/>
    <w:pPr>
      <w:tabs>
        <w:tab w:val="left" w:pos="880"/>
        <w:tab w:val="right" w:leader="dot" w:pos="9060"/>
      </w:tabs>
      <w:spacing w:before="0" w:after="100" w:line="288" w:lineRule="auto"/>
      <w:ind w:left="284"/>
    </w:pPr>
    <w:rPr>
      <w:rFonts w:eastAsia="Calibri" w:cstheme="majorHAnsi"/>
      <w:b/>
      <w:i w:val="0"/>
      <w:noProof/>
      <w:szCs w:val="26"/>
      <w:lang w:val="vi-VN"/>
    </w:rPr>
  </w:style>
  <w:style w:type="paragraph" w:styleId="TOC3">
    <w:name w:val="toc 3"/>
    <w:basedOn w:val="Normal"/>
    <w:next w:val="Normal"/>
    <w:autoRedefine/>
    <w:uiPriority w:val="39"/>
    <w:unhideWhenUsed/>
    <w:rsid w:val="000D3C5C"/>
    <w:pPr>
      <w:spacing w:before="0" w:after="100" w:line="288" w:lineRule="auto"/>
      <w:ind w:left="442"/>
    </w:pPr>
    <w:rPr>
      <w:i w:val="0"/>
    </w:rPr>
  </w:style>
  <w:style w:type="paragraph" w:styleId="TOC4">
    <w:name w:val="toc 4"/>
    <w:basedOn w:val="Normal"/>
    <w:next w:val="Normal"/>
    <w:autoRedefine/>
    <w:uiPriority w:val="39"/>
    <w:unhideWhenUsed/>
    <w:rsid w:val="000D3C5C"/>
    <w:pPr>
      <w:spacing w:before="0" w:after="100" w:line="288" w:lineRule="auto"/>
      <w:ind w:left="646"/>
    </w:pPr>
  </w:style>
  <w:style w:type="paragraph" w:styleId="TOC5">
    <w:name w:val="toc 5"/>
    <w:basedOn w:val="Normal"/>
    <w:next w:val="Normal"/>
    <w:autoRedefine/>
    <w:uiPriority w:val="39"/>
    <w:unhideWhenUsed/>
    <w:rsid w:val="000D3C5C"/>
    <w:pPr>
      <w:spacing w:before="0" w:after="100" w:line="288" w:lineRule="auto"/>
      <w:ind w:left="879"/>
    </w:pPr>
    <w:rPr>
      <w:rFonts w:eastAsiaTheme="minorEastAsia"/>
    </w:rPr>
  </w:style>
  <w:style w:type="paragraph" w:styleId="TableofFigures">
    <w:name w:val="table of figures"/>
    <w:basedOn w:val="Normal"/>
    <w:next w:val="Normal"/>
    <w:autoRedefine/>
    <w:uiPriority w:val="99"/>
    <w:unhideWhenUsed/>
    <w:rsid w:val="00830C32"/>
    <w:pPr>
      <w:spacing w:before="0" w:after="0" w:line="259" w:lineRule="auto"/>
    </w:pPr>
  </w:style>
  <w:style w:type="character" w:customStyle="1" w:styleId="Heading4Char">
    <w:name w:val="Heading 4 Char"/>
    <w:basedOn w:val="DefaultParagraphFont"/>
    <w:link w:val="Heading4"/>
    <w:uiPriority w:val="9"/>
    <w:rsid w:val="00087130"/>
    <w:rPr>
      <w:rFonts w:asciiTheme="minorHAnsi" w:eastAsia="GulimChe" w:hAnsiTheme="minorHAnsi"/>
      <w:sz w:val="22"/>
      <w:szCs w:val="20"/>
      <w:lang w:eastAsia="ko-KR"/>
    </w:rPr>
  </w:style>
  <w:style w:type="paragraph" w:styleId="Caption">
    <w:name w:val="caption"/>
    <w:basedOn w:val="Normal"/>
    <w:next w:val="Normal"/>
    <w:autoRedefine/>
    <w:uiPriority w:val="35"/>
    <w:unhideWhenUsed/>
    <w:qFormat/>
    <w:rsid w:val="00A06E13"/>
    <w:pPr>
      <w:spacing w:before="0" w:after="200"/>
      <w:jc w:val="center"/>
    </w:pPr>
    <w:rPr>
      <w:bCs/>
      <w:szCs w:val="18"/>
    </w:rPr>
  </w:style>
  <w:style w:type="paragraph" w:styleId="NormalIndent">
    <w:name w:val="Normal Indent"/>
    <w:basedOn w:val="Normal"/>
    <w:uiPriority w:val="99"/>
    <w:semiHidden/>
    <w:unhideWhenUsed/>
    <w:rsid w:val="00087130"/>
    <w:pPr>
      <w:ind w:left="720"/>
    </w:pPr>
  </w:style>
  <w:style w:type="character" w:customStyle="1" w:styleId="Heading5Char">
    <w:name w:val="Heading 5 Char"/>
    <w:basedOn w:val="DefaultParagraphFont"/>
    <w:link w:val="Heading5"/>
    <w:uiPriority w:val="9"/>
    <w:rsid w:val="006C08EB"/>
    <w:rPr>
      <w:rFonts w:asciiTheme="minorHAnsi" w:eastAsiaTheme="majorEastAsia" w:hAnsiTheme="minorHAnsi" w:cstheme="majorBidi"/>
      <w:color w:val="000000" w:themeColor="text1"/>
      <w:sz w:val="22"/>
    </w:rPr>
  </w:style>
  <w:style w:type="paragraph" w:styleId="BodyText2">
    <w:name w:val="Body Text 2"/>
    <w:basedOn w:val="Normal"/>
    <w:link w:val="BodyText2Char"/>
    <w:rsid w:val="00E85E9F"/>
    <w:pPr>
      <w:spacing w:before="0" w:line="480" w:lineRule="auto"/>
    </w:pPr>
    <w:rPr>
      <w:rFonts w:ascii="Times New Roman" w:eastAsia="Times New Roman" w:hAnsi="Times New Roman"/>
      <w:i w:val="0"/>
      <w:iCs w:val="0"/>
      <w:sz w:val="20"/>
      <w:szCs w:val="20"/>
    </w:rPr>
  </w:style>
  <w:style w:type="character" w:customStyle="1" w:styleId="BodyText2Char">
    <w:name w:val="Body Text 2 Char"/>
    <w:basedOn w:val="DefaultParagraphFont"/>
    <w:link w:val="BodyText2"/>
    <w:rsid w:val="00E85E9F"/>
    <w:rPr>
      <w:rFonts w:eastAsia="Times New Roman"/>
      <w:i w:val="0"/>
      <w:iCs w:val="0"/>
      <w:sz w:val="20"/>
      <w:szCs w:val="20"/>
    </w:rPr>
  </w:style>
  <w:style w:type="character" w:styleId="Strong">
    <w:name w:val="Strong"/>
    <w:basedOn w:val="DefaultParagraphFont"/>
    <w:uiPriority w:val="22"/>
    <w:qFormat/>
    <w:rsid w:val="001556F0"/>
    <w:rPr>
      <w:b/>
      <w:bCs/>
    </w:rPr>
  </w:style>
  <w:style w:type="paragraph" w:styleId="ListParagraph">
    <w:name w:val="List Paragraph"/>
    <w:basedOn w:val="Normal"/>
    <w:qFormat/>
    <w:rsid w:val="0055060C"/>
    <w:pPr>
      <w:spacing w:before="0" w:after="0"/>
      <w:ind w:left="720"/>
      <w:contextualSpacing/>
    </w:pPr>
    <w:rPr>
      <w:rFonts w:ascii="Times New Roman" w:eastAsia="Times New Roman" w:hAnsi="Times New Roman"/>
      <w:i w:val="0"/>
      <w:iCs w:val="0"/>
      <w:sz w:val="20"/>
      <w:szCs w:val="20"/>
    </w:rPr>
  </w:style>
  <w:style w:type="paragraph" w:styleId="Header">
    <w:name w:val="header"/>
    <w:basedOn w:val="Normal"/>
    <w:link w:val="HeaderChar"/>
    <w:uiPriority w:val="99"/>
    <w:unhideWhenUsed/>
    <w:rsid w:val="00673E15"/>
    <w:pPr>
      <w:tabs>
        <w:tab w:val="center" w:pos="4680"/>
        <w:tab w:val="right" w:pos="9360"/>
      </w:tabs>
      <w:spacing w:before="0" w:after="0"/>
    </w:pPr>
  </w:style>
  <w:style w:type="character" w:customStyle="1" w:styleId="HeaderChar">
    <w:name w:val="Header Char"/>
    <w:basedOn w:val="DefaultParagraphFont"/>
    <w:link w:val="Header"/>
    <w:uiPriority w:val="99"/>
    <w:rsid w:val="00673E15"/>
    <w:rPr>
      <w:rFonts w:asciiTheme="minorHAnsi" w:hAnsiTheme="minorHAnsi"/>
      <w:sz w:val="22"/>
    </w:rPr>
  </w:style>
  <w:style w:type="paragraph" w:styleId="Footer">
    <w:name w:val="footer"/>
    <w:basedOn w:val="Normal"/>
    <w:link w:val="FooterChar"/>
    <w:uiPriority w:val="99"/>
    <w:unhideWhenUsed/>
    <w:rsid w:val="00673E15"/>
    <w:pPr>
      <w:tabs>
        <w:tab w:val="center" w:pos="4680"/>
        <w:tab w:val="right" w:pos="9360"/>
      </w:tabs>
      <w:spacing w:before="0" w:after="0"/>
    </w:pPr>
  </w:style>
  <w:style w:type="character" w:customStyle="1" w:styleId="FooterChar">
    <w:name w:val="Footer Char"/>
    <w:basedOn w:val="DefaultParagraphFont"/>
    <w:link w:val="Footer"/>
    <w:uiPriority w:val="99"/>
    <w:rsid w:val="00673E15"/>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Binbup</dc:creator>
  <cp:lastModifiedBy>admin</cp:lastModifiedBy>
  <cp:revision>5</cp:revision>
  <cp:lastPrinted>2021-05-05T04:04:00Z</cp:lastPrinted>
  <dcterms:created xsi:type="dcterms:W3CDTF">2021-05-05T04:04:00Z</dcterms:created>
  <dcterms:modified xsi:type="dcterms:W3CDTF">2021-05-05T04:36:00Z</dcterms:modified>
</cp:coreProperties>
</file>