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34" w:rsidRPr="002D1DDF" w:rsidRDefault="00BC1334" w:rsidP="002D1DDF">
      <w:pPr>
        <w:tabs>
          <w:tab w:val="left" w:pos="284"/>
          <w:tab w:val="left" w:pos="426"/>
        </w:tabs>
        <w:spacing w:after="0" w:line="360" w:lineRule="auto"/>
        <w:ind w:firstLine="0"/>
        <w:jc w:val="right"/>
        <w:rPr>
          <w:rFonts w:eastAsia="Calibri"/>
          <w:b/>
          <w:color w:val="000000"/>
          <w:sz w:val="26"/>
          <w:szCs w:val="26"/>
        </w:rPr>
      </w:pPr>
      <w:r w:rsidRPr="002D1DDF">
        <w:rPr>
          <w:rFonts w:eastAsia="Calibri"/>
          <w:b/>
          <w:color w:val="000000"/>
          <w:sz w:val="26"/>
          <w:szCs w:val="26"/>
        </w:rPr>
        <w:t>Mẫu 1</w:t>
      </w:r>
    </w:p>
    <w:p w:rsidR="00BC1334" w:rsidRPr="002D1DDF" w:rsidRDefault="00BC1334" w:rsidP="002D1DDF">
      <w:pPr>
        <w:tabs>
          <w:tab w:val="left" w:pos="284"/>
          <w:tab w:val="left" w:pos="426"/>
        </w:tabs>
        <w:spacing w:after="0" w:line="360" w:lineRule="auto"/>
        <w:ind w:firstLine="0"/>
        <w:jc w:val="right"/>
        <w:rPr>
          <w:rFonts w:eastAsia="Calibri"/>
          <w:color w:val="000000"/>
          <w:sz w:val="26"/>
          <w:szCs w:val="26"/>
        </w:rPr>
      </w:pPr>
      <w:r w:rsidRPr="002D1DDF">
        <w:rPr>
          <w:rFonts w:eastAsia="Calibri"/>
          <w:color w:val="000000"/>
          <w:sz w:val="26"/>
          <w:szCs w:val="26"/>
        </w:rPr>
        <w:t>11/2014/TT-BKHCN</w:t>
      </w:r>
    </w:p>
    <w:p w:rsidR="00BC1334" w:rsidRPr="002D1DDF" w:rsidRDefault="00BC1334" w:rsidP="002D1DDF">
      <w:pPr>
        <w:spacing w:after="0" w:line="360" w:lineRule="auto"/>
        <w:ind w:firstLine="0"/>
        <w:jc w:val="center"/>
        <w:rPr>
          <w:b/>
          <w:bCs/>
          <w:sz w:val="26"/>
          <w:szCs w:val="26"/>
        </w:rPr>
      </w:pPr>
      <w:r w:rsidRPr="002D1DDF">
        <w:rPr>
          <w:b/>
          <w:bCs/>
          <w:sz w:val="26"/>
          <w:szCs w:val="26"/>
        </w:rPr>
        <w:t>CỘNG HOÀ XÃ HỘI CHỦ NGHĨA VIỆT NAM</w:t>
      </w:r>
    </w:p>
    <w:p w:rsidR="00BC1334" w:rsidRPr="002D1DDF" w:rsidRDefault="00BC1334" w:rsidP="002D1DDF">
      <w:pPr>
        <w:spacing w:after="0" w:line="360" w:lineRule="auto"/>
        <w:ind w:firstLine="0"/>
        <w:jc w:val="center"/>
        <w:rPr>
          <w:b/>
          <w:bCs/>
          <w:sz w:val="26"/>
          <w:szCs w:val="26"/>
        </w:rPr>
      </w:pPr>
      <w:r w:rsidRPr="002D1DDF">
        <w:rPr>
          <w:b/>
          <w:bCs/>
          <w:sz w:val="26"/>
          <w:szCs w:val="26"/>
        </w:rPr>
        <w:t>Độc lập - Tự do - Hạnh phúc</w:t>
      </w:r>
    </w:p>
    <w:p w:rsidR="00BC1334" w:rsidRPr="002D1DDF" w:rsidRDefault="00DE1DBD" w:rsidP="002D1DDF">
      <w:pPr>
        <w:spacing w:after="0" w:line="360" w:lineRule="auto"/>
        <w:ind w:firstLine="0"/>
        <w:jc w:val="center"/>
        <w:rPr>
          <w:sz w:val="26"/>
          <w:szCs w:val="26"/>
        </w:rPr>
      </w:pPr>
      <w:r w:rsidRPr="00DE1DBD">
        <w:rPr>
          <w:noProof/>
          <w:sz w:val="26"/>
          <w:szCs w:val="26"/>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w:r>
    </w:p>
    <w:p w:rsidR="00BC1334" w:rsidRPr="002D1DDF" w:rsidRDefault="00BC1334" w:rsidP="002D1DDF">
      <w:pPr>
        <w:spacing w:after="0" w:line="360" w:lineRule="auto"/>
        <w:ind w:firstLine="0"/>
        <w:jc w:val="center"/>
        <w:rPr>
          <w:sz w:val="26"/>
          <w:szCs w:val="26"/>
        </w:rPr>
      </w:pPr>
    </w:p>
    <w:p w:rsidR="00BC1334" w:rsidRPr="002D1DDF" w:rsidRDefault="00BC1334" w:rsidP="002D1DDF">
      <w:pPr>
        <w:spacing w:after="0" w:line="360" w:lineRule="auto"/>
        <w:ind w:firstLine="0"/>
        <w:jc w:val="center"/>
        <w:rPr>
          <w:i/>
          <w:iCs/>
          <w:sz w:val="26"/>
          <w:szCs w:val="26"/>
        </w:rPr>
      </w:pPr>
      <w:r w:rsidRPr="002D1DDF">
        <w:rPr>
          <w:i/>
          <w:iCs/>
          <w:sz w:val="26"/>
          <w:szCs w:val="26"/>
        </w:rPr>
        <w:t xml:space="preserve">                                                          </w:t>
      </w:r>
      <w:proofErr w:type="spellStart"/>
      <w:r w:rsidRPr="002D1DDF">
        <w:rPr>
          <w:i/>
          <w:iCs/>
          <w:sz w:val="26"/>
          <w:szCs w:val="26"/>
          <w:lang w:val="en-US"/>
        </w:rPr>
        <w:t>Hà</w:t>
      </w:r>
      <w:proofErr w:type="spellEnd"/>
      <w:r w:rsidRPr="002D1DDF">
        <w:rPr>
          <w:i/>
          <w:iCs/>
          <w:sz w:val="26"/>
          <w:szCs w:val="26"/>
          <w:lang w:val="en-US"/>
        </w:rPr>
        <w:t xml:space="preserve"> </w:t>
      </w:r>
      <w:proofErr w:type="spellStart"/>
      <w:r w:rsidRPr="002D1DDF">
        <w:rPr>
          <w:i/>
          <w:iCs/>
          <w:sz w:val="26"/>
          <w:szCs w:val="26"/>
          <w:lang w:val="en-US"/>
        </w:rPr>
        <w:t>Nội</w:t>
      </w:r>
      <w:proofErr w:type="spellEnd"/>
      <w:r w:rsidRPr="002D1DDF">
        <w:rPr>
          <w:i/>
          <w:iCs/>
          <w:sz w:val="26"/>
          <w:szCs w:val="26"/>
          <w:lang w:val="en-US"/>
        </w:rPr>
        <w:t>,</w:t>
      </w:r>
      <w:r w:rsidRPr="002D1DDF">
        <w:rPr>
          <w:i/>
          <w:iCs/>
          <w:sz w:val="26"/>
          <w:szCs w:val="26"/>
        </w:rPr>
        <w:t xml:space="preserve"> </w:t>
      </w:r>
      <w:proofErr w:type="gramStart"/>
      <w:r w:rsidRPr="002D1DDF">
        <w:rPr>
          <w:i/>
          <w:iCs/>
          <w:sz w:val="26"/>
          <w:szCs w:val="26"/>
        </w:rPr>
        <w:t xml:space="preserve">ngày </w:t>
      </w:r>
      <w:r w:rsidRPr="002D1DDF">
        <w:rPr>
          <w:i/>
          <w:iCs/>
          <w:sz w:val="26"/>
          <w:szCs w:val="26"/>
          <w:lang w:val="en-US"/>
        </w:rPr>
        <w:t xml:space="preserve"> </w:t>
      </w:r>
      <w:r w:rsidR="00D14F9D">
        <w:rPr>
          <w:i/>
          <w:iCs/>
          <w:sz w:val="26"/>
          <w:szCs w:val="26"/>
          <w:lang w:val="en-US"/>
        </w:rPr>
        <w:t>14</w:t>
      </w:r>
      <w:proofErr w:type="gramEnd"/>
      <w:r w:rsidR="00D14F9D">
        <w:rPr>
          <w:i/>
          <w:iCs/>
          <w:sz w:val="26"/>
          <w:szCs w:val="26"/>
          <w:lang w:val="en-US"/>
        </w:rPr>
        <w:t xml:space="preserve"> </w:t>
      </w:r>
      <w:r w:rsidRPr="002D1DDF">
        <w:rPr>
          <w:i/>
          <w:iCs/>
          <w:sz w:val="26"/>
          <w:szCs w:val="26"/>
        </w:rPr>
        <w:t xml:space="preserve">tháng  </w:t>
      </w:r>
      <w:r w:rsidR="00D14F9D">
        <w:rPr>
          <w:i/>
          <w:iCs/>
          <w:sz w:val="26"/>
          <w:szCs w:val="26"/>
          <w:lang w:val="en-US"/>
        </w:rPr>
        <w:t>5</w:t>
      </w:r>
      <w:r w:rsidRPr="002D1DDF">
        <w:rPr>
          <w:i/>
          <w:iCs/>
          <w:sz w:val="26"/>
          <w:szCs w:val="26"/>
        </w:rPr>
        <w:t xml:space="preserve">   năm 20</w:t>
      </w:r>
      <w:r w:rsidRPr="002D1DDF">
        <w:rPr>
          <w:i/>
          <w:iCs/>
          <w:sz w:val="26"/>
          <w:szCs w:val="26"/>
          <w:lang w:val="en-US"/>
        </w:rPr>
        <w:t>2</w:t>
      </w:r>
      <w:r w:rsidRPr="002D1DDF">
        <w:rPr>
          <w:i/>
          <w:iCs/>
          <w:sz w:val="26"/>
          <w:szCs w:val="26"/>
        </w:rPr>
        <w:t>1</w:t>
      </w:r>
    </w:p>
    <w:p w:rsidR="00BC1334" w:rsidRPr="002D1DDF" w:rsidRDefault="00BC1334" w:rsidP="002D1DDF">
      <w:pPr>
        <w:spacing w:after="0" w:line="360" w:lineRule="auto"/>
        <w:ind w:firstLine="0"/>
        <w:rPr>
          <w:sz w:val="26"/>
          <w:szCs w:val="26"/>
        </w:rPr>
      </w:pPr>
    </w:p>
    <w:p w:rsidR="00BC1334" w:rsidRPr="002D1DDF" w:rsidRDefault="00BC1334" w:rsidP="002D1DDF">
      <w:pPr>
        <w:spacing w:after="0" w:line="360" w:lineRule="auto"/>
        <w:ind w:firstLine="0"/>
        <w:jc w:val="center"/>
        <w:rPr>
          <w:b/>
          <w:sz w:val="26"/>
          <w:szCs w:val="26"/>
        </w:rPr>
      </w:pPr>
      <w:r w:rsidRPr="002D1DDF">
        <w:rPr>
          <w:b/>
          <w:sz w:val="26"/>
          <w:szCs w:val="26"/>
        </w:rPr>
        <w:t xml:space="preserve">BÁO CÁO KẾT QUẢ TỰ ĐÁNH GIÁ </w:t>
      </w:r>
    </w:p>
    <w:p w:rsidR="00BC1334" w:rsidRPr="002D1DDF" w:rsidRDefault="00BC1334" w:rsidP="002D1DDF">
      <w:pPr>
        <w:spacing w:after="0" w:line="360" w:lineRule="auto"/>
        <w:ind w:firstLine="0"/>
        <w:jc w:val="center"/>
        <w:rPr>
          <w:b/>
          <w:sz w:val="26"/>
          <w:szCs w:val="26"/>
        </w:rPr>
      </w:pPr>
      <w:r w:rsidRPr="002D1DDF">
        <w:rPr>
          <w:b/>
          <w:sz w:val="26"/>
          <w:szCs w:val="26"/>
        </w:rPr>
        <w:t>NHIỆM VỤ KHOA HỌC VÀ CÔNG NGHỆ CẤP QUỐC GIA</w:t>
      </w:r>
    </w:p>
    <w:p w:rsidR="00BC1334" w:rsidRPr="002D1DDF" w:rsidRDefault="00BC1334" w:rsidP="002D1DDF">
      <w:pPr>
        <w:spacing w:after="0" w:line="360" w:lineRule="auto"/>
        <w:ind w:firstLine="0"/>
        <w:rPr>
          <w:b/>
          <w:sz w:val="26"/>
          <w:szCs w:val="26"/>
        </w:rPr>
      </w:pPr>
    </w:p>
    <w:p w:rsidR="00BC1334" w:rsidRPr="002D1DDF" w:rsidRDefault="00BC1334" w:rsidP="002D1DDF">
      <w:pPr>
        <w:spacing w:after="0" w:line="360" w:lineRule="auto"/>
        <w:jc w:val="center"/>
        <w:rPr>
          <w:b/>
          <w:color w:val="000000" w:themeColor="text1"/>
          <w:sz w:val="26"/>
          <w:szCs w:val="26"/>
        </w:rPr>
      </w:pPr>
      <w:r w:rsidRPr="002D1DDF">
        <w:rPr>
          <w:b/>
          <w:bCs/>
          <w:sz w:val="26"/>
          <w:szCs w:val="26"/>
        </w:rPr>
        <w:t>I. Thông tin chung về nhiệm vụ:</w:t>
      </w:r>
      <w:r w:rsidRPr="002D1DDF">
        <w:rPr>
          <w:b/>
          <w:color w:val="000000" w:themeColor="text1"/>
          <w:sz w:val="26"/>
          <w:szCs w:val="26"/>
        </w:rPr>
        <w:t xml:space="preserve"> Nghiên cứu xác định tiền đề và dấu hiệu tìm kiếm khoáng sản biển sâu</w:t>
      </w:r>
    </w:p>
    <w:p w:rsidR="00BC1334" w:rsidRPr="002D1DDF" w:rsidRDefault="00BC1334" w:rsidP="002D1DDF">
      <w:pPr>
        <w:pStyle w:val="BodyText2"/>
        <w:spacing w:after="0" w:line="360" w:lineRule="auto"/>
        <w:jc w:val="both"/>
        <w:rPr>
          <w:b/>
          <w:bCs/>
          <w:sz w:val="26"/>
          <w:szCs w:val="26"/>
        </w:rPr>
      </w:pPr>
      <w:r w:rsidRPr="002D1DDF">
        <w:rPr>
          <w:b/>
          <w:color w:val="000000" w:themeColor="text1"/>
          <w:sz w:val="26"/>
          <w:szCs w:val="26"/>
        </w:rPr>
        <w:t xml:space="preserve"> </w:t>
      </w:r>
      <w:proofErr w:type="spellStart"/>
      <w:r w:rsidRPr="002D1DDF">
        <w:rPr>
          <w:b/>
          <w:color w:val="000000" w:themeColor="text1"/>
          <w:sz w:val="26"/>
          <w:szCs w:val="26"/>
        </w:rPr>
        <w:t>khu</w:t>
      </w:r>
      <w:proofErr w:type="spellEnd"/>
      <w:r w:rsidRPr="002D1DDF">
        <w:rPr>
          <w:b/>
          <w:color w:val="000000" w:themeColor="text1"/>
          <w:sz w:val="26"/>
          <w:szCs w:val="26"/>
        </w:rPr>
        <w:t xml:space="preserve"> </w:t>
      </w:r>
      <w:proofErr w:type="spellStart"/>
      <w:r w:rsidRPr="002D1DDF">
        <w:rPr>
          <w:b/>
          <w:color w:val="000000" w:themeColor="text1"/>
          <w:sz w:val="26"/>
          <w:szCs w:val="26"/>
        </w:rPr>
        <w:t>vực</w:t>
      </w:r>
      <w:proofErr w:type="spellEnd"/>
      <w:r w:rsidRPr="002D1DDF">
        <w:rPr>
          <w:b/>
          <w:color w:val="000000" w:themeColor="text1"/>
          <w:sz w:val="26"/>
          <w:szCs w:val="26"/>
        </w:rPr>
        <w:t xml:space="preserve"> </w:t>
      </w:r>
      <w:proofErr w:type="spellStart"/>
      <w:r w:rsidRPr="002D1DDF">
        <w:rPr>
          <w:b/>
          <w:color w:val="000000" w:themeColor="text1"/>
          <w:sz w:val="26"/>
          <w:szCs w:val="26"/>
        </w:rPr>
        <w:t>Tư</w:t>
      </w:r>
      <w:proofErr w:type="spellEnd"/>
      <w:r w:rsidRPr="002D1DDF">
        <w:rPr>
          <w:b/>
          <w:color w:val="000000" w:themeColor="text1"/>
          <w:sz w:val="26"/>
          <w:szCs w:val="26"/>
        </w:rPr>
        <w:t xml:space="preserve"> </w:t>
      </w:r>
      <w:proofErr w:type="spellStart"/>
      <w:r w:rsidRPr="002D1DDF">
        <w:rPr>
          <w:b/>
          <w:color w:val="000000" w:themeColor="text1"/>
          <w:sz w:val="26"/>
          <w:szCs w:val="26"/>
        </w:rPr>
        <w:t>chính</w:t>
      </w:r>
      <w:proofErr w:type="spellEnd"/>
      <w:r w:rsidRPr="002D1DDF">
        <w:rPr>
          <w:b/>
          <w:color w:val="000000" w:themeColor="text1"/>
          <w:sz w:val="26"/>
          <w:szCs w:val="26"/>
        </w:rPr>
        <w:t xml:space="preserve"> – </w:t>
      </w:r>
      <w:proofErr w:type="spellStart"/>
      <w:r w:rsidRPr="002D1DDF">
        <w:rPr>
          <w:b/>
          <w:color w:val="000000" w:themeColor="text1"/>
          <w:sz w:val="26"/>
          <w:szCs w:val="26"/>
        </w:rPr>
        <w:t>Vũng</w:t>
      </w:r>
      <w:proofErr w:type="spellEnd"/>
      <w:r w:rsidRPr="002D1DDF">
        <w:rPr>
          <w:b/>
          <w:color w:val="000000" w:themeColor="text1"/>
          <w:sz w:val="26"/>
          <w:szCs w:val="26"/>
        </w:rPr>
        <w:t xml:space="preserve"> </w:t>
      </w:r>
      <w:proofErr w:type="spellStart"/>
      <w:r w:rsidRPr="002D1DDF">
        <w:rPr>
          <w:b/>
          <w:color w:val="000000" w:themeColor="text1"/>
          <w:sz w:val="26"/>
          <w:szCs w:val="26"/>
        </w:rPr>
        <w:t>Mây</w:t>
      </w:r>
      <w:proofErr w:type="spellEnd"/>
    </w:p>
    <w:p w:rsidR="00BC1334" w:rsidRPr="002D1DDF" w:rsidRDefault="00BC1334" w:rsidP="002D1DDF">
      <w:pPr>
        <w:spacing w:after="0" w:line="360" w:lineRule="auto"/>
        <w:jc w:val="center"/>
        <w:rPr>
          <w:b/>
          <w:color w:val="000000" w:themeColor="text1"/>
          <w:sz w:val="26"/>
          <w:szCs w:val="26"/>
        </w:rPr>
      </w:pPr>
      <w:r w:rsidRPr="002D1DDF">
        <w:rPr>
          <w:bCs/>
          <w:sz w:val="26"/>
          <w:szCs w:val="26"/>
        </w:rPr>
        <w:t xml:space="preserve">1. </w:t>
      </w:r>
      <w:r w:rsidRPr="002D1DDF">
        <w:rPr>
          <w:sz w:val="26"/>
          <w:szCs w:val="26"/>
        </w:rPr>
        <w:t xml:space="preserve">Tên nhiệm vụ, mã số: </w:t>
      </w:r>
      <w:r w:rsidRPr="002D1DDF">
        <w:rPr>
          <w:b/>
          <w:color w:val="000000" w:themeColor="text1"/>
          <w:sz w:val="26"/>
          <w:szCs w:val="26"/>
        </w:rPr>
        <w:t>Nghiên cứu xác định tiền đề và dấu hiệu tìm kiếm khoáng sản biển sâu</w:t>
      </w:r>
    </w:p>
    <w:p w:rsidR="00BC1334" w:rsidRPr="002D1DDF" w:rsidRDefault="00BC1334" w:rsidP="002D1DDF">
      <w:pPr>
        <w:pStyle w:val="BodyText2"/>
        <w:spacing w:after="0" w:line="360" w:lineRule="auto"/>
        <w:jc w:val="both"/>
        <w:rPr>
          <w:sz w:val="26"/>
          <w:szCs w:val="26"/>
        </w:rPr>
      </w:pPr>
      <w:r w:rsidRPr="002D1DDF">
        <w:rPr>
          <w:b/>
          <w:color w:val="000000" w:themeColor="text1"/>
          <w:sz w:val="26"/>
          <w:szCs w:val="26"/>
        </w:rPr>
        <w:t xml:space="preserve"> </w:t>
      </w:r>
      <w:proofErr w:type="spellStart"/>
      <w:r w:rsidRPr="002D1DDF">
        <w:rPr>
          <w:b/>
          <w:color w:val="000000" w:themeColor="text1"/>
          <w:sz w:val="26"/>
          <w:szCs w:val="26"/>
        </w:rPr>
        <w:t>khu</w:t>
      </w:r>
      <w:proofErr w:type="spellEnd"/>
      <w:r w:rsidRPr="002D1DDF">
        <w:rPr>
          <w:b/>
          <w:color w:val="000000" w:themeColor="text1"/>
          <w:sz w:val="26"/>
          <w:szCs w:val="26"/>
        </w:rPr>
        <w:t xml:space="preserve"> </w:t>
      </w:r>
      <w:proofErr w:type="spellStart"/>
      <w:r w:rsidRPr="002D1DDF">
        <w:rPr>
          <w:b/>
          <w:color w:val="000000" w:themeColor="text1"/>
          <w:sz w:val="26"/>
          <w:szCs w:val="26"/>
        </w:rPr>
        <w:t>vực</w:t>
      </w:r>
      <w:proofErr w:type="spellEnd"/>
      <w:r w:rsidRPr="002D1DDF">
        <w:rPr>
          <w:b/>
          <w:color w:val="000000" w:themeColor="text1"/>
          <w:sz w:val="26"/>
          <w:szCs w:val="26"/>
        </w:rPr>
        <w:t xml:space="preserve"> </w:t>
      </w:r>
      <w:proofErr w:type="spellStart"/>
      <w:r w:rsidRPr="002D1DDF">
        <w:rPr>
          <w:b/>
          <w:color w:val="000000" w:themeColor="text1"/>
          <w:sz w:val="26"/>
          <w:szCs w:val="26"/>
        </w:rPr>
        <w:t>Tư</w:t>
      </w:r>
      <w:proofErr w:type="spellEnd"/>
      <w:r w:rsidRPr="002D1DDF">
        <w:rPr>
          <w:b/>
          <w:color w:val="000000" w:themeColor="text1"/>
          <w:sz w:val="26"/>
          <w:szCs w:val="26"/>
        </w:rPr>
        <w:t xml:space="preserve"> </w:t>
      </w:r>
      <w:proofErr w:type="spellStart"/>
      <w:r w:rsidRPr="002D1DDF">
        <w:rPr>
          <w:b/>
          <w:color w:val="000000" w:themeColor="text1"/>
          <w:sz w:val="26"/>
          <w:szCs w:val="26"/>
        </w:rPr>
        <w:t>chính</w:t>
      </w:r>
      <w:proofErr w:type="spellEnd"/>
      <w:r w:rsidRPr="002D1DDF">
        <w:rPr>
          <w:b/>
          <w:color w:val="000000" w:themeColor="text1"/>
          <w:sz w:val="26"/>
          <w:szCs w:val="26"/>
        </w:rPr>
        <w:t xml:space="preserve"> – </w:t>
      </w:r>
      <w:proofErr w:type="spellStart"/>
      <w:r w:rsidRPr="002D1DDF">
        <w:rPr>
          <w:b/>
          <w:color w:val="000000" w:themeColor="text1"/>
          <w:sz w:val="26"/>
          <w:szCs w:val="26"/>
        </w:rPr>
        <w:t>Vũng</w:t>
      </w:r>
      <w:proofErr w:type="spellEnd"/>
      <w:r w:rsidRPr="002D1DDF">
        <w:rPr>
          <w:b/>
          <w:color w:val="000000" w:themeColor="text1"/>
          <w:sz w:val="26"/>
          <w:szCs w:val="26"/>
        </w:rPr>
        <w:t xml:space="preserve"> </w:t>
      </w:r>
      <w:proofErr w:type="spellStart"/>
      <w:r w:rsidRPr="002D1DDF">
        <w:rPr>
          <w:b/>
          <w:color w:val="000000" w:themeColor="text1"/>
          <w:sz w:val="26"/>
          <w:szCs w:val="26"/>
        </w:rPr>
        <w:t>Mây</w:t>
      </w:r>
      <w:proofErr w:type="spellEnd"/>
      <w:r w:rsidRPr="002D1DDF">
        <w:rPr>
          <w:b/>
          <w:color w:val="000000" w:themeColor="text1"/>
          <w:sz w:val="26"/>
          <w:szCs w:val="26"/>
        </w:rPr>
        <w:t xml:space="preserve">, </w:t>
      </w:r>
      <w:proofErr w:type="spellStart"/>
      <w:r w:rsidRPr="002D1DDF">
        <w:rPr>
          <w:b/>
          <w:color w:val="000000" w:themeColor="text1"/>
          <w:sz w:val="26"/>
          <w:szCs w:val="26"/>
        </w:rPr>
        <w:t>Mã</w:t>
      </w:r>
      <w:proofErr w:type="spellEnd"/>
      <w:r w:rsidRPr="002D1DDF">
        <w:rPr>
          <w:b/>
          <w:color w:val="000000" w:themeColor="text1"/>
          <w:sz w:val="26"/>
          <w:szCs w:val="26"/>
        </w:rPr>
        <w:t xml:space="preserve"> </w:t>
      </w:r>
      <w:proofErr w:type="spellStart"/>
      <w:r w:rsidRPr="002D1DDF">
        <w:rPr>
          <w:b/>
          <w:color w:val="000000" w:themeColor="text1"/>
          <w:sz w:val="26"/>
          <w:szCs w:val="26"/>
        </w:rPr>
        <w:t>số</w:t>
      </w:r>
      <w:proofErr w:type="spellEnd"/>
      <w:r w:rsidRPr="002D1DDF">
        <w:rPr>
          <w:b/>
          <w:color w:val="000000" w:themeColor="text1"/>
          <w:sz w:val="26"/>
          <w:szCs w:val="26"/>
        </w:rPr>
        <w:t xml:space="preserve"> KC09.40/16-20</w:t>
      </w:r>
    </w:p>
    <w:p w:rsidR="00BC1334" w:rsidRPr="002D1DDF" w:rsidRDefault="00BC1334" w:rsidP="002D1DDF">
      <w:pPr>
        <w:pStyle w:val="BodyTextIndent"/>
        <w:tabs>
          <w:tab w:val="left" w:leader="dot" w:pos="9071"/>
        </w:tabs>
        <w:spacing w:line="360" w:lineRule="auto"/>
        <w:rPr>
          <w:rFonts w:ascii="Times New Roman" w:hAnsi="Times New Roman"/>
          <w:bCs/>
          <w:szCs w:val="26"/>
          <w:lang w:val="vi-VN"/>
        </w:rPr>
      </w:pPr>
      <w:r w:rsidRPr="002D1DDF">
        <w:rPr>
          <w:rFonts w:ascii="Times New Roman" w:hAnsi="Times New Roman"/>
          <w:bCs/>
          <w:szCs w:val="26"/>
          <w:lang w:val="vi-VN"/>
        </w:rPr>
        <w:tab/>
      </w:r>
    </w:p>
    <w:p w:rsidR="00BC1334" w:rsidRPr="002D1DDF" w:rsidRDefault="00BC1334" w:rsidP="002D1DDF">
      <w:pPr>
        <w:spacing w:after="0" w:line="360" w:lineRule="auto"/>
        <w:ind w:firstLine="0"/>
        <w:rPr>
          <w:bCs/>
          <w:sz w:val="26"/>
          <w:szCs w:val="26"/>
        </w:rPr>
      </w:pPr>
      <w:r w:rsidRPr="002D1DDF">
        <w:rPr>
          <w:bCs/>
          <w:sz w:val="26"/>
          <w:szCs w:val="26"/>
        </w:rPr>
        <w:t>Thuộc:</w:t>
      </w:r>
    </w:p>
    <w:p w:rsidR="00BC1334" w:rsidRPr="002D1DDF" w:rsidRDefault="00BC1334" w:rsidP="002D1DDF">
      <w:pPr>
        <w:spacing w:after="0" w:line="360" w:lineRule="auto"/>
        <w:rPr>
          <w:color w:val="000000" w:themeColor="text1"/>
          <w:sz w:val="26"/>
          <w:szCs w:val="26"/>
          <w:lang w:val="nl-NL"/>
        </w:rPr>
      </w:pPr>
      <w:r w:rsidRPr="002D1DDF">
        <w:rPr>
          <w:bCs/>
          <w:sz w:val="26"/>
          <w:szCs w:val="26"/>
        </w:rPr>
        <w:t xml:space="preserve">- Chương trình  </w:t>
      </w:r>
      <w:r w:rsidRPr="002D1DDF">
        <w:rPr>
          <w:bCs/>
          <w:i/>
          <w:sz w:val="26"/>
          <w:szCs w:val="26"/>
        </w:rPr>
        <w:t>(tên, mã số chương trình)</w:t>
      </w:r>
      <w:r w:rsidRPr="002D1DDF">
        <w:rPr>
          <w:i/>
          <w:sz w:val="26"/>
          <w:szCs w:val="26"/>
        </w:rPr>
        <w:t>:</w:t>
      </w:r>
      <w:r w:rsidRPr="002D1DDF">
        <w:rPr>
          <w:sz w:val="26"/>
          <w:szCs w:val="26"/>
        </w:rPr>
        <w:t xml:space="preserve"> </w:t>
      </w:r>
      <w:r w:rsidRPr="002D1DDF">
        <w:rPr>
          <w:bCs/>
          <w:sz w:val="26"/>
          <w:szCs w:val="26"/>
        </w:rPr>
        <w:t xml:space="preserve">  </w:t>
      </w:r>
      <w:r w:rsidRPr="002D1DDF">
        <w:rPr>
          <w:color w:val="000000" w:themeColor="text1"/>
          <w:sz w:val="26"/>
          <w:szCs w:val="26"/>
          <w:lang w:val="nl-NL"/>
        </w:rPr>
        <w:t>Chương trình Khoa học và công nghệ Biển phục vụ phát triển bền vững kinh tế xã hội</w:t>
      </w:r>
    </w:p>
    <w:p w:rsidR="00BC1334" w:rsidRPr="002D1DDF" w:rsidRDefault="00BC1334" w:rsidP="002D1DDF">
      <w:pPr>
        <w:spacing w:after="0" w:line="360" w:lineRule="auto"/>
        <w:rPr>
          <w:color w:val="000000" w:themeColor="text1"/>
          <w:sz w:val="26"/>
          <w:szCs w:val="26"/>
        </w:rPr>
      </w:pPr>
      <w:r w:rsidRPr="002D1DDF">
        <w:rPr>
          <w:b/>
          <w:color w:val="000000" w:themeColor="text1"/>
          <w:sz w:val="26"/>
          <w:szCs w:val="26"/>
          <w:lang w:val="nl-NL"/>
        </w:rPr>
        <w:t>Mã số</w:t>
      </w:r>
      <w:r w:rsidRPr="002D1DDF">
        <w:rPr>
          <w:color w:val="000000" w:themeColor="text1"/>
          <w:sz w:val="26"/>
          <w:szCs w:val="26"/>
          <w:lang w:val="nl-NL"/>
        </w:rPr>
        <w:t>: KC.09/1</w:t>
      </w:r>
      <w:r w:rsidRPr="002D1DDF">
        <w:rPr>
          <w:color w:val="000000" w:themeColor="text1"/>
          <w:sz w:val="26"/>
          <w:szCs w:val="26"/>
        </w:rPr>
        <w:t>6-20</w:t>
      </w:r>
    </w:p>
    <w:p w:rsidR="00BC1334" w:rsidRPr="002D1DDF" w:rsidRDefault="00BC1334" w:rsidP="002D1DDF">
      <w:pPr>
        <w:spacing w:after="0" w:line="360" w:lineRule="auto"/>
        <w:rPr>
          <w:bCs/>
          <w:sz w:val="26"/>
          <w:szCs w:val="26"/>
        </w:rPr>
      </w:pPr>
    </w:p>
    <w:p w:rsidR="00BC1334" w:rsidRPr="002D1DDF" w:rsidRDefault="00BC1334" w:rsidP="002D1DDF">
      <w:pPr>
        <w:spacing w:after="0" w:line="360" w:lineRule="auto"/>
        <w:rPr>
          <w:b/>
          <w:bCs/>
          <w:i/>
          <w:sz w:val="26"/>
          <w:szCs w:val="26"/>
        </w:rPr>
      </w:pPr>
      <w:r w:rsidRPr="002D1DDF">
        <w:rPr>
          <w:bCs/>
          <w:sz w:val="26"/>
          <w:szCs w:val="26"/>
        </w:rPr>
        <w:t xml:space="preserve">- Khác </w:t>
      </w:r>
      <w:r w:rsidRPr="002D1DDF">
        <w:rPr>
          <w:bCs/>
          <w:i/>
          <w:sz w:val="26"/>
          <w:szCs w:val="26"/>
        </w:rPr>
        <w:t>(</w:t>
      </w:r>
      <w:r w:rsidRPr="002D1DDF">
        <w:rPr>
          <w:bCs/>
          <w:i/>
          <w:sz w:val="26"/>
          <w:szCs w:val="26"/>
          <w:lang w:val="en-US"/>
        </w:rPr>
        <w:t>g</w:t>
      </w:r>
      <w:r w:rsidRPr="002D1DDF">
        <w:rPr>
          <w:bCs/>
          <w:i/>
          <w:sz w:val="26"/>
          <w:szCs w:val="26"/>
        </w:rPr>
        <w:t>hi cụ thể)</w:t>
      </w:r>
      <w:r w:rsidRPr="002D1DDF">
        <w:rPr>
          <w:bCs/>
          <w:sz w:val="26"/>
          <w:szCs w:val="26"/>
        </w:rPr>
        <w:t xml:space="preserve">: </w:t>
      </w:r>
    </w:p>
    <w:p w:rsidR="00BC1334" w:rsidRPr="002D1DDF" w:rsidRDefault="00BC1334" w:rsidP="002D1DDF">
      <w:pPr>
        <w:pStyle w:val="BodyTextIndent"/>
        <w:spacing w:line="360" w:lineRule="auto"/>
        <w:rPr>
          <w:rFonts w:ascii="Times New Roman" w:hAnsi="Times New Roman"/>
          <w:bCs/>
          <w:szCs w:val="26"/>
          <w:lang w:val="vi-VN"/>
        </w:rPr>
      </w:pPr>
      <w:r w:rsidRPr="002D1DDF">
        <w:rPr>
          <w:rFonts w:ascii="Times New Roman" w:hAnsi="Times New Roman"/>
          <w:bCs/>
          <w:szCs w:val="26"/>
          <w:lang w:val="vi-VN"/>
        </w:rPr>
        <w:t>2. Mục tiêu nhiệm vụ:</w:t>
      </w:r>
    </w:p>
    <w:p w:rsidR="00BC1334" w:rsidRPr="002D1DDF" w:rsidRDefault="00BC1334" w:rsidP="002D1DDF">
      <w:pPr>
        <w:pStyle w:val="ListParagraph"/>
        <w:numPr>
          <w:ilvl w:val="0"/>
          <w:numId w:val="1"/>
        </w:numPr>
        <w:tabs>
          <w:tab w:val="left" w:pos="206"/>
        </w:tabs>
        <w:ind w:left="0" w:firstLine="360"/>
        <w:contextualSpacing/>
        <w:jc w:val="both"/>
        <w:rPr>
          <w:color w:val="000000"/>
          <w:sz w:val="26"/>
          <w:szCs w:val="26"/>
          <w:lang w:val="vi-VN"/>
        </w:rPr>
      </w:pPr>
      <w:r w:rsidRPr="002D1DDF">
        <w:rPr>
          <w:color w:val="000000"/>
          <w:sz w:val="26"/>
          <w:szCs w:val="26"/>
          <w:lang w:val="vi-VN"/>
        </w:rPr>
        <w:t>Xác định được những tiền đề</w:t>
      </w:r>
      <w:r w:rsidRPr="002D1DDF">
        <w:rPr>
          <w:color w:val="000000"/>
          <w:sz w:val="26"/>
          <w:szCs w:val="26"/>
          <w:lang w:val="nl-NL"/>
        </w:rPr>
        <w:t>, dấu hiệu</w:t>
      </w:r>
      <w:r w:rsidRPr="002D1DDF">
        <w:rPr>
          <w:color w:val="000000"/>
          <w:sz w:val="26"/>
          <w:szCs w:val="26"/>
          <w:lang w:val="vi-VN"/>
        </w:rPr>
        <w:t xml:space="preserve"> tìm kiếm các khoáng sản rắn đáy biển khu vực </w:t>
      </w:r>
      <w:r w:rsidRPr="002D1DDF">
        <w:rPr>
          <w:color w:val="000000"/>
          <w:sz w:val="26"/>
          <w:szCs w:val="26"/>
          <w:lang w:val="nl-NL"/>
        </w:rPr>
        <w:t>Tư Chính</w:t>
      </w:r>
      <w:r w:rsidRPr="002D1DDF">
        <w:rPr>
          <w:color w:val="000000"/>
          <w:sz w:val="26"/>
          <w:szCs w:val="26"/>
          <w:lang w:val="vi-VN"/>
        </w:rPr>
        <w:t xml:space="preserve"> -</w:t>
      </w:r>
      <w:r w:rsidRPr="002D1DDF">
        <w:rPr>
          <w:color w:val="000000"/>
          <w:sz w:val="26"/>
          <w:szCs w:val="26"/>
          <w:lang w:val="nl-NL"/>
        </w:rPr>
        <w:t xml:space="preserve"> Vũng Mây (6</w:t>
      </w:r>
      <w:r w:rsidRPr="002D1DDF">
        <w:rPr>
          <w:color w:val="000000"/>
          <w:sz w:val="26"/>
          <w:szCs w:val="26"/>
          <w:vertAlign w:val="superscript"/>
          <w:lang w:val="nl-NL"/>
        </w:rPr>
        <w:t>o</w:t>
      </w:r>
      <w:r w:rsidRPr="002D1DDF">
        <w:rPr>
          <w:color w:val="000000"/>
          <w:sz w:val="26"/>
          <w:szCs w:val="26"/>
          <w:lang w:val="nl-NL"/>
        </w:rPr>
        <w:t>15 - 8</w:t>
      </w:r>
      <w:r w:rsidRPr="002D1DDF">
        <w:rPr>
          <w:color w:val="000000"/>
          <w:sz w:val="26"/>
          <w:szCs w:val="26"/>
          <w:vertAlign w:val="superscript"/>
          <w:lang w:val="nl-NL"/>
        </w:rPr>
        <w:t>o</w:t>
      </w:r>
      <w:r w:rsidRPr="002D1DDF">
        <w:rPr>
          <w:color w:val="000000"/>
          <w:sz w:val="26"/>
          <w:szCs w:val="26"/>
          <w:lang w:val="nl-NL"/>
        </w:rPr>
        <w:t xml:space="preserve"> 55 N, 109</w:t>
      </w:r>
      <w:r w:rsidRPr="002D1DDF">
        <w:rPr>
          <w:color w:val="000000"/>
          <w:sz w:val="26"/>
          <w:szCs w:val="26"/>
          <w:vertAlign w:val="superscript"/>
          <w:lang w:val="nl-NL"/>
        </w:rPr>
        <w:t>o</w:t>
      </w:r>
      <w:r w:rsidRPr="002D1DDF">
        <w:rPr>
          <w:color w:val="000000"/>
          <w:sz w:val="26"/>
          <w:szCs w:val="26"/>
          <w:lang w:val="nl-NL"/>
        </w:rPr>
        <w:t xml:space="preserve">00 </w:t>
      </w:r>
      <w:r w:rsidRPr="002D1DDF">
        <w:rPr>
          <w:color w:val="000000"/>
          <w:sz w:val="26"/>
          <w:szCs w:val="26"/>
          <w:lang w:val="vi-VN"/>
        </w:rPr>
        <w:t>-</w:t>
      </w:r>
      <w:r w:rsidRPr="002D1DDF">
        <w:rPr>
          <w:color w:val="000000"/>
          <w:sz w:val="26"/>
          <w:szCs w:val="26"/>
          <w:lang w:val="nl-NL"/>
        </w:rPr>
        <w:t xml:space="preserve"> 111</w:t>
      </w:r>
      <w:r w:rsidRPr="002D1DDF">
        <w:rPr>
          <w:color w:val="000000"/>
          <w:sz w:val="26"/>
          <w:szCs w:val="26"/>
          <w:vertAlign w:val="superscript"/>
          <w:lang w:val="nl-NL"/>
        </w:rPr>
        <w:t>o</w:t>
      </w:r>
      <w:r w:rsidRPr="002D1DDF">
        <w:rPr>
          <w:color w:val="000000"/>
          <w:sz w:val="26"/>
          <w:szCs w:val="26"/>
          <w:lang w:val="nl-NL"/>
        </w:rPr>
        <w:t>45 E)</w:t>
      </w:r>
      <w:r w:rsidRPr="002D1DDF">
        <w:rPr>
          <w:color w:val="000000"/>
          <w:sz w:val="26"/>
          <w:szCs w:val="26"/>
          <w:lang w:val="vi-VN"/>
        </w:rPr>
        <w:t>;</w:t>
      </w:r>
    </w:p>
    <w:p w:rsidR="00BC1334" w:rsidRPr="002D1DDF" w:rsidRDefault="00BC1334" w:rsidP="002D1DDF">
      <w:pPr>
        <w:pStyle w:val="ListParagraph"/>
        <w:numPr>
          <w:ilvl w:val="0"/>
          <w:numId w:val="1"/>
        </w:numPr>
        <w:tabs>
          <w:tab w:val="left" w:pos="206"/>
        </w:tabs>
        <w:contextualSpacing/>
        <w:jc w:val="both"/>
        <w:rPr>
          <w:color w:val="000000"/>
          <w:sz w:val="26"/>
          <w:szCs w:val="26"/>
          <w:lang w:val="vi-VN"/>
        </w:rPr>
      </w:pPr>
      <w:r w:rsidRPr="002D1DDF">
        <w:rPr>
          <w:color w:val="000000"/>
          <w:sz w:val="26"/>
          <w:szCs w:val="26"/>
          <w:lang w:val="vi-VN"/>
        </w:rPr>
        <w:t>Xác lập được cơ sở khoa học và điều kiện tồn tại khoáng sản rắn đáy biển sâu;</w:t>
      </w:r>
    </w:p>
    <w:p w:rsidR="00BC1334" w:rsidRPr="002D1DDF" w:rsidRDefault="00BC1334" w:rsidP="002D1DDF">
      <w:pPr>
        <w:spacing w:after="0" w:line="360" w:lineRule="auto"/>
        <w:rPr>
          <w:color w:val="000000"/>
          <w:sz w:val="26"/>
          <w:szCs w:val="26"/>
        </w:rPr>
      </w:pPr>
      <w:r w:rsidRPr="002D1DDF">
        <w:rPr>
          <w:color w:val="000000"/>
          <w:sz w:val="26"/>
          <w:szCs w:val="26"/>
        </w:rPr>
        <w:t>Định hướng cho việc điều tra khoáng sản rắn đáy biển sâu vùng nghiên cứu.</w:t>
      </w:r>
    </w:p>
    <w:p w:rsidR="00BC1334" w:rsidRPr="002D1DDF" w:rsidRDefault="00BC1334" w:rsidP="002D1DDF">
      <w:pPr>
        <w:pStyle w:val="BodyTextIndent"/>
        <w:spacing w:line="360" w:lineRule="auto"/>
        <w:rPr>
          <w:rFonts w:ascii="Times New Roman" w:hAnsi="Times New Roman"/>
          <w:bCs/>
          <w:szCs w:val="26"/>
          <w:lang w:val="vi-VN"/>
        </w:rPr>
      </w:pPr>
    </w:p>
    <w:p w:rsidR="00BC1334" w:rsidRPr="002D1DDF" w:rsidRDefault="00BC1334" w:rsidP="002D1DDF">
      <w:pPr>
        <w:pStyle w:val="BodyTextIndent"/>
        <w:spacing w:line="360" w:lineRule="auto"/>
        <w:rPr>
          <w:rFonts w:ascii="Times New Roman" w:hAnsi="Times New Roman"/>
          <w:bCs/>
          <w:szCs w:val="26"/>
          <w:lang w:val="vi-VN"/>
        </w:rPr>
      </w:pPr>
    </w:p>
    <w:p w:rsidR="00BC1334" w:rsidRPr="002D1DDF" w:rsidRDefault="00BC1334" w:rsidP="002D1DDF">
      <w:pPr>
        <w:pStyle w:val="BodyTextIndent"/>
        <w:spacing w:line="360" w:lineRule="auto"/>
        <w:rPr>
          <w:rFonts w:ascii="Times New Roman" w:hAnsi="Times New Roman"/>
          <w:b/>
          <w:szCs w:val="26"/>
          <w:lang w:val="vi-VN"/>
        </w:rPr>
      </w:pPr>
      <w:r w:rsidRPr="002D1DDF">
        <w:rPr>
          <w:rFonts w:ascii="Times New Roman" w:hAnsi="Times New Roman"/>
          <w:bCs/>
          <w:szCs w:val="26"/>
          <w:lang w:val="vi-VN"/>
        </w:rPr>
        <w:lastRenderedPageBreak/>
        <w:t>3. Chủ nhiệm nhiệm vụ</w:t>
      </w:r>
      <w:r w:rsidRPr="002D1DDF">
        <w:rPr>
          <w:rFonts w:ascii="Times New Roman" w:hAnsi="Times New Roman"/>
          <w:szCs w:val="26"/>
          <w:lang w:val="vi-VN"/>
        </w:rPr>
        <w:t>:</w:t>
      </w:r>
      <w:r w:rsidRPr="002D1DDF">
        <w:rPr>
          <w:rFonts w:ascii="Times New Roman" w:hAnsi="Times New Roman"/>
          <w:szCs w:val="26"/>
        </w:rPr>
        <w:t xml:space="preserve"> TS. Lê Chi Mai</w:t>
      </w:r>
    </w:p>
    <w:p w:rsidR="00BC1334" w:rsidRPr="002D1DDF" w:rsidRDefault="00BC1334" w:rsidP="002D1DDF">
      <w:pPr>
        <w:pStyle w:val="BodyTextIndent"/>
        <w:tabs>
          <w:tab w:val="left" w:pos="8080"/>
        </w:tabs>
        <w:spacing w:line="360" w:lineRule="auto"/>
        <w:rPr>
          <w:rFonts w:ascii="Times New Roman" w:hAnsi="Times New Roman"/>
          <w:b/>
          <w:szCs w:val="26"/>
        </w:rPr>
      </w:pPr>
      <w:r w:rsidRPr="002D1DDF">
        <w:rPr>
          <w:rFonts w:ascii="Times New Roman" w:hAnsi="Times New Roman"/>
          <w:bCs/>
          <w:szCs w:val="26"/>
          <w:lang w:val="vi-VN"/>
        </w:rPr>
        <w:t>4. Tổ chức chủ trì nhiệm vụ</w:t>
      </w:r>
      <w:r w:rsidRPr="002D1DDF">
        <w:rPr>
          <w:rFonts w:ascii="Times New Roman" w:hAnsi="Times New Roman"/>
          <w:szCs w:val="26"/>
          <w:lang w:val="vi-VN"/>
        </w:rPr>
        <w:t xml:space="preserve">: </w:t>
      </w:r>
      <w:proofErr w:type="spellStart"/>
      <w:r w:rsidRPr="002D1DDF">
        <w:rPr>
          <w:rFonts w:ascii="Times New Roman" w:hAnsi="Times New Roman"/>
          <w:szCs w:val="26"/>
        </w:rPr>
        <w:t>Viện</w:t>
      </w:r>
      <w:proofErr w:type="spellEnd"/>
      <w:r w:rsidRPr="002D1DDF">
        <w:rPr>
          <w:rFonts w:ascii="Times New Roman" w:hAnsi="Times New Roman"/>
          <w:szCs w:val="26"/>
        </w:rPr>
        <w:t xml:space="preserve"> </w:t>
      </w:r>
      <w:proofErr w:type="spellStart"/>
      <w:r w:rsidRPr="002D1DDF">
        <w:rPr>
          <w:rFonts w:ascii="Times New Roman" w:hAnsi="Times New Roman"/>
          <w:szCs w:val="26"/>
        </w:rPr>
        <w:t>Dầu</w:t>
      </w:r>
      <w:proofErr w:type="spellEnd"/>
      <w:r w:rsidRPr="002D1DDF">
        <w:rPr>
          <w:rFonts w:ascii="Times New Roman" w:hAnsi="Times New Roman"/>
          <w:szCs w:val="26"/>
        </w:rPr>
        <w:t xml:space="preserve"> </w:t>
      </w:r>
      <w:proofErr w:type="spellStart"/>
      <w:r w:rsidRPr="002D1DDF">
        <w:rPr>
          <w:rFonts w:ascii="Times New Roman" w:hAnsi="Times New Roman"/>
          <w:szCs w:val="26"/>
        </w:rPr>
        <w:t>Khí</w:t>
      </w:r>
      <w:proofErr w:type="spellEnd"/>
      <w:r w:rsidRPr="002D1DDF">
        <w:rPr>
          <w:rFonts w:ascii="Times New Roman" w:hAnsi="Times New Roman"/>
          <w:szCs w:val="26"/>
        </w:rPr>
        <w:t xml:space="preserve"> </w:t>
      </w:r>
      <w:proofErr w:type="spellStart"/>
      <w:r w:rsidRPr="002D1DDF">
        <w:rPr>
          <w:rFonts w:ascii="Times New Roman" w:hAnsi="Times New Roman"/>
          <w:szCs w:val="26"/>
        </w:rPr>
        <w:t>Việt</w:t>
      </w:r>
      <w:proofErr w:type="spellEnd"/>
      <w:r w:rsidRPr="002D1DDF">
        <w:rPr>
          <w:rFonts w:ascii="Times New Roman" w:hAnsi="Times New Roman"/>
          <w:szCs w:val="26"/>
        </w:rPr>
        <w:t xml:space="preserve"> Nam</w:t>
      </w:r>
    </w:p>
    <w:p w:rsidR="00BC1334" w:rsidRPr="002D1DDF" w:rsidRDefault="00BC1334" w:rsidP="002D1DDF">
      <w:pPr>
        <w:pStyle w:val="BodyText2"/>
        <w:spacing w:after="0" w:line="360" w:lineRule="auto"/>
        <w:jc w:val="both"/>
        <w:rPr>
          <w:sz w:val="26"/>
          <w:szCs w:val="26"/>
          <w:lang w:val="vi-VN"/>
        </w:rPr>
      </w:pPr>
      <w:r w:rsidRPr="002D1DDF">
        <w:rPr>
          <w:sz w:val="26"/>
          <w:szCs w:val="26"/>
          <w:lang w:val="vi-VN"/>
        </w:rPr>
        <w:t>5. Tổng kinh phí thực hiện:</w:t>
      </w:r>
      <w:r w:rsidRPr="002D1DDF">
        <w:rPr>
          <w:sz w:val="26"/>
          <w:szCs w:val="26"/>
          <w:lang w:val="vi-VN"/>
        </w:rPr>
        <w:tab/>
      </w:r>
      <w:r w:rsidRPr="002D1DDF">
        <w:rPr>
          <w:sz w:val="26"/>
          <w:szCs w:val="26"/>
        </w:rPr>
        <w:t>6.050</w:t>
      </w:r>
      <w:r w:rsidRPr="002D1DDF">
        <w:rPr>
          <w:sz w:val="26"/>
          <w:szCs w:val="26"/>
          <w:lang w:val="vi-VN"/>
        </w:rPr>
        <w:tab/>
      </w:r>
      <w:r w:rsidRPr="002D1DDF">
        <w:rPr>
          <w:sz w:val="26"/>
          <w:szCs w:val="26"/>
          <w:lang w:val="vi-VN"/>
        </w:rPr>
        <w:tab/>
      </w:r>
      <w:r w:rsidRPr="002D1DDF">
        <w:rPr>
          <w:sz w:val="26"/>
          <w:szCs w:val="26"/>
          <w:lang w:val="vi-VN"/>
        </w:rPr>
        <w:tab/>
      </w:r>
      <w:r w:rsidRPr="002D1DDF">
        <w:rPr>
          <w:sz w:val="26"/>
          <w:szCs w:val="26"/>
          <w:lang w:val="vi-VN"/>
        </w:rPr>
        <w:tab/>
      </w:r>
      <w:r w:rsidRPr="002D1DDF">
        <w:rPr>
          <w:sz w:val="26"/>
          <w:szCs w:val="26"/>
          <w:lang w:val="vi-VN"/>
        </w:rPr>
        <w:tab/>
        <w:t>triệu đồng.</w:t>
      </w:r>
    </w:p>
    <w:p w:rsidR="00BC1334" w:rsidRPr="002D1DDF" w:rsidRDefault="00BC1334" w:rsidP="002D1DDF">
      <w:pPr>
        <w:pStyle w:val="BodyText2"/>
        <w:spacing w:after="0" w:line="360" w:lineRule="auto"/>
        <w:ind w:firstLine="720"/>
        <w:jc w:val="both"/>
        <w:rPr>
          <w:sz w:val="26"/>
          <w:szCs w:val="26"/>
          <w:lang w:val="vi-VN"/>
        </w:rPr>
      </w:pPr>
      <w:r w:rsidRPr="002D1DDF">
        <w:rPr>
          <w:sz w:val="26"/>
          <w:szCs w:val="26"/>
          <w:lang w:val="vi-VN"/>
        </w:rPr>
        <w:t>Trong đó, kinh phí từ ngân sách SNKH:</w:t>
      </w:r>
      <w:r w:rsidRPr="002D1DDF">
        <w:rPr>
          <w:sz w:val="26"/>
          <w:szCs w:val="26"/>
          <w:lang w:val="vi-VN"/>
        </w:rPr>
        <w:tab/>
      </w:r>
      <w:r w:rsidRPr="002D1DDF">
        <w:rPr>
          <w:sz w:val="26"/>
          <w:szCs w:val="26"/>
        </w:rPr>
        <w:t>6.050</w:t>
      </w:r>
      <w:r w:rsidRPr="002D1DDF">
        <w:rPr>
          <w:sz w:val="26"/>
          <w:szCs w:val="26"/>
          <w:lang w:val="vi-VN"/>
        </w:rPr>
        <w:tab/>
      </w:r>
      <w:r w:rsidRPr="002D1DDF">
        <w:rPr>
          <w:sz w:val="26"/>
          <w:szCs w:val="26"/>
        </w:rPr>
        <w:t xml:space="preserve">          </w:t>
      </w:r>
      <w:r w:rsidRPr="002D1DDF">
        <w:rPr>
          <w:sz w:val="26"/>
          <w:szCs w:val="26"/>
          <w:lang w:val="vi-VN"/>
        </w:rPr>
        <w:t>triệu đồng.</w:t>
      </w:r>
    </w:p>
    <w:p w:rsidR="00BC1334" w:rsidRPr="002D1DDF" w:rsidRDefault="00BC1334" w:rsidP="002D1DDF">
      <w:pPr>
        <w:pStyle w:val="BodyText2"/>
        <w:spacing w:after="0" w:line="360" w:lineRule="auto"/>
        <w:ind w:firstLine="720"/>
        <w:jc w:val="both"/>
        <w:rPr>
          <w:sz w:val="26"/>
          <w:szCs w:val="26"/>
          <w:lang w:val="vi-VN"/>
        </w:rPr>
      </w:pPr>
      <w:r w:rsidRPr="002D1DDF">
        <w:rPr>
          <w:sz w:val="26"/>
          <w:szCs w:val="26"/>
          <w:lang w:val="vi-VN"/>
        </w:rPr>
        <w:t>Kinh phí từ nguồn khác:</w:t>
      </w:r>
      <w:r w:rsidRPr="002D1DDF">
        <w:rPr>
          <w:sz w:val="26"/>
          <w:szCs w:val="26"/>
          <w:lang w:val="vi-VN"/>
        </w:rPr>
        <w:tab/>
      </w:r>
      <w:r w:rsidRPr="002D1DDF">
        <w:rPr>
          <w:sz w:val="26"/>
          <w:szCs w:val="26"/>
          <w:lang w:val="vi-VN"/>
        </w:rPr>
        <w:tab/>
      </w:r>
      <w:r w:rsidRPr="002D1DDF">
        <w:rPr>
          <w:sz w:val="26"/>
          <w:szCs w:val="26"/>
          <w:lang w:val="vi-VN"/>
        </w:rPr>
        <w:tab/>
      </w:r>
      <w:r w:rsidRPr="002D1DDF">
        <w:rPr>
          <w:sz w:val="26"/>
          <w:szCs w:val="26"/>
          <w:lang w:val="vi-VN"/>
        </w:rPr>
        <w:tab/>
      </w:r>
      <w:r w:rsidRPr="002D1DDF">
        <w:rPr>
          <w:sz w:val="26"/>
          <w:szCs w:val="26"/>
          <w:lang w:val="vi-VN"/>
        </w:rPr>
        <w:tab/>
      </w:r>
      <w:r w:rsidRPr="002D1DDF">
        <w:rPr>
          <w:sz w:val="26"/>
          <w:szCs w:val="26"/>
          <w:lang w:val="vi-VN"/>
        </w:rPr>
        <w:tab/>
        <w:t>triệu đồng.</w:t>
      </w:r>
    </w:p>
    <w:p w:rsidR="00BC1334" w:rsidRPr="002D1DDF" w:rsidRDefault="00BC1334" w:rsidP="002D1DDF">
      <w:pPr>
        <w:pStyle w:val="BodyText2"/>
        <w:spacing w:after="0" w:line="360" w:lineRule="auto"/>
        <w:jc w:val="both"/>
        <w:rPr>
          <w:sz w:val="26"/>
          <w:szCs w:val="26"/>
        </w:rPr>
      </w:pPr>
      <w:r w:rsidRPr="002D1DDF">
        <w:rPr>
          <w:sz w:val="26"/>
          <w:szCs w:val="26"/>
        </w:rPr>
        <w:t xml:space="preserve">6. </w:t>
      </w:r>
      <w:proofErr w:type="spellStart"/>
      <w:r w:rsidRPr="002D1DDF">
        <w:rPr>
          <w:sz w:val="26"/>
          <w:szCs w:val="26"/>
        </w:rPr>
        <w:t>Thời</w:t>
      </w:r>
      <w:proofErr w:type="spellEnd"/>
      <w:r w:rsidRPr="002D1DDF">
        <w:rPr>
          <w:sz w:val="26"/>
          <w:szCs w:val="26"/>
        </w:rPr>
        <w:t xml:space="preserve"> </w:t>
      </w:r>
      <w:proofErr w:type="spellStart"/>
      <w:r w:rsidRPr="002D1DDF">
        <w:rPr>
          <w:sz w:val="26"/>
          <w:szCs w:val="26"/>
        </w:rPr>
        <w:t>gian</w:t>
      </w:r>
      <w:proofErr w:type="spellEnd"/>
      <w:r w:rsidRPr="002D1DDF">
        <w:rPr>
          <w:sz w:val="26"/>
          <w:szCs w:val="26"/>
        </w:rPr>
        <w:t xml:space="preserve"> </w:t>
      </w:r>
      <w:proofErr w:type="spellStart"/>
      <w:r w:rsidRPr="002D1DDF">
        <w:rPr>
          <w:sz w:val="26"/>
          <w:szCs w:val="26"/>
        </w:rPr>
        <w:t>thực</w:t>
      </w:r>
      <w:proofErr w:type="spellEnd"/>
      <w:r w:rsidRPr="002D1DDF">
        <w:rPr>
          <w:sz w:val="26"/>
          <w:szCs w:val="26"/>
        </w:rPr>
        <w:t xml:space="preserve"> </w:t>
      </w:r>
      <w:proofErr w:type="spellStart"/>
      <w:r w:rsidRPr="002D1DDF">
        <w:rPr>
          <w:sz w:val="26"/>
          <w:szCs w:val="26"/>
        </w:rPr>
        <w:t>hiện</w:t>
      </w:r>
      <w:proofErr w:type="spellEnd"/>
      <w:r w:rsidRPr="002D1DDF">
        <w:rPr>
          <w:sz w:val="26"/>
          <w:szCs w:val="26"/>
        </w:rPr>
        <w:t xml:space="preserve"> </w:t>
      </w:r>
      <w:proofErr w:type="spellStart"/>
      <w:r w:rsidRPr="002D1DDF">
        <w:rPr>
          <w:sz w:val="26"/>
          <w:szCs w:val="26"/>
        </w:rPr>
        <w:t>theo</w:t>
      </w:r>
      <w:proofErr w:type="spellEnd"/>
      <w:r w:rsidRPr="002D1DDF">
        <w:rPr>
          <w:sz w:val="26"/>
          <w:szCs w:val="26"/>
        </w:rPr>
        <w:t xml:space="preserve"> </w:t>
      </w:r>
      <w:proofErr w:type="spellStart"/>
      <w:r w:rsidRPr="002D1DDF">
        <w:rPr>
          <w:sz w:val="26"/>
          <w:szCs w:val="26"/>
        </w:rPr>
        <w:t>Hợp</w:t>
      </w:r>
      <w:proofErr w:type="spellEnd"/>
      <w:r w:rsidRPr="002D1DDF">
        <w:rPr>
          <w:sz w:val="26"/>
          <w:szCs w:val="26"/>
        </w:rPr>
        <w:t xml:space="preserve"> </w:t>
      </w:r>
      <w:proofErr w:type="spellStart"/>
      <w:r w:rsidRPr="002D1DDF">
        <w:rPr>
          <w:sz w:val="26"/>
          <w:szCs w:val="26"/>
        </w:rPr>
        <w:t>đồng</w:t>
      </w:r>
      <w:proofErr w:type="spellEnd"/>
      <w:r w:rsidRPr="002D1DDF">
        <w:rPr>
          <w:sz w:val="26"/>
          <w:szCs w:val="26"/>
        </w:rPr>
        <w:t>:</w:t>
      </w:r>
    </w:p>
    <w:p w:rsidR="00BC1334" w:rsidRPr="002D1DDF" w:rsidRDefault="00BC1334" w:rsidP="002D1DDF">
      <w:pPr>
        <w:pStyle w:val="BodyText2"/>
        <w:spacing w:after="0" w:line="360" w:lineRule="auto"/>
        <w:ind w:firstLine="720"/>
        <w:jc w:val="both"/>
        <w:rPr>
          <w:sz w:val="26"/>
          <w:szCs w:val="26"/>
        </w:rPr>
      </w:pPr>
      <w:proofErr w:type="spellStart"/>
      <w:r w:rsidRPr="002D1DDF">
        <w:rPr>
          <w:sz w:val="26"/>
          <w:szCs w:val="26"/>
        </w:rPr>
        <w:t>Bắt</w:t>
      </w:r>
      <w:proofErr w:type="spellEnd"/>
      <w:r w:rsidRPr="002D1DDF">
        <w:rPr>
          <w:sz w:val="26"/>
          <w:szCs w:val="26"/>
        </w:rPr>
        <w:t xml:space="preserve"> </w:t>
      </w:r>
      <w:proofErr w:type="spellStart"/>
      <w:r w:rsidRPr="002D1DDF">
        <w:rPr>
          <w:sz w:val="26"/>
          <w:szCs w:val="26"/>
        </w:rPr>
        <w:t>đầu</w:t>
      </w:r>
      <w:proofErr w:type="spellEnd"/>
      <w:r w:rsidRPr="002D1DDF">
        <w:rPr>
          <w:sz w:val="26"/>
          <w:szCs w:val="26"/>
        </w:rPr>
        <w:t>: 6/2019</w:t>
      </w:r>
    </w:p>
    <w:p w:rsidR="00BC1334" w:rsidRPr="002D1DDF" w:rsidRDefault="00BC1334" w:rsidP="002D1DDF">
      <w:pPr>
        <w:pStyle w:val="BodyText2"/>
        <w:spacing w:after="0" w:line="360" w:lineRule="auto"/>
        <w:ind w:firstLine="720"/>
        <w:jc w:val="both"/>
        <w:rPr>
          <w:sz w:val="26"/>
          <w:szCs w:val="26"/>
        </w:rPr>
      </w:pPr>
      <w:proofErr w:type="spellStart"/>
      <w:r w:rsidRPr="002D1DDF">
        <w:rPr>
          <w:sz w:val="26"/>
          <w:szCs w:val="26"/>
        </w:rPr>
        <w:t>Kết</w:t>
      </w:r>
      <w:proofErr w:type="spellEnd"/>
      <w:r w:rsidRPr="002D1DDF">
        <w:rPr>
          <w:sz w:val="26"/>
          <w:szCs w:val="26"/>
        </w:rPr>
        <w:t xml:space="preserve"> </w:t>
      </w:r>
      <w:proofErr w:type="spellStart"/>
      <w:r w:rsidRPr="002D1DDF">
        <w:rPr>
          <w:sz w:val="26"/>
          <w:szCs w:val="26"/>
        </w:rPr>
        <w:t>thúc</w:t>
      </w:r>
      <w:proofErr w:type="spellEnd"/>
      <w:r w:rsidRPr="002D1DDF">
        <w:rPr>
          <w:sz w:val="26"/>
          <w:szCs w:val="26"/>
        </w:rPr>
        <w:t xml:space="preserve">: 10/2020   </w:t>
      </w:r>
      <w:proofErr w:type="spellStart"/>
      <w:r w:rsidRPr="002D1DDF">
        <w:rPr>
          <w:sz w:val="26"/>
          <w:szCs w:val="26"/>
        </w:rPr>
        <w:t>gia</w:t>
      </w:r>
      <w:proofErr w:type="spellEnd"/>
      <w:r w:rsidRPr="002D1DDF">
        <w:rPr>
          <w:sz w:val="26"/>
          <w:szCs w:val="26"/>
        </w:rPr>
        <w:t xml:space="preserve"> </w:t>
      </w:r>
      <w:proofErr w:type="spellStart"/>
      <w:r w:rsidRPr="002D1DDF">
        <w:rPr>
          <w:sz w:val="26"/>
          <w:szCs w:val="26"/>
        </w:rPr>
        <w:t>hạn</w:t>
      </w:r>
      <w:proofErr w:type="spellEnd"/>
      <w:r w:rsidRPr="002D1DDF">
        <w:rPr>
          <w:sz w:val="26"/>
          <w:szCs w:val="26"/>
        </w:rPr>
        <w:t xml:space="preserve"> 3/2021</w:t>
      </w:r>
    </w:p>
    <w:p w:rsidR="00BC1334" w:rsidRPr="002D1DDF" w:rsidRDefault="00BC1334" w:rsidP="002D1DDF">
      <w:pPr>
        <w:pStyle w:val="BodyText2"/>
        <w:spacing w:after="0" w:line="360" w:lineRule="auto"/>
        <w:ind w:right="-57" w:firstLine="720"/>
        <w:jc w:val="both"/>
        <w:rPr>
          <w:spacing w:val="-10"/>
          <w:sz w:val="26"/>
          <w:szCs w:val="26"/>
        </w:rPr>
      </w:pPr>
      <w:proofErr w:type="spellStart"/>
      <w:r w:rsidRPr="002D1DDF">
        <w:rPr>
          <w:spacing w:val="-10"/>
          <w:sz w:val="26"/>
          <w:szCs w:val="26"/>
        </w:rPr>
        <w:t>Thời</w:t>
      </w:r>
      <w:proofErr w:type="spellEnd"/>
      <w:r w:rsidRPr="002D1DDF">
        <w:rPr>
          <w:spacing w:val="-10"/>
          <w:sz w:val="26"/>
          <w:szCs w:val="26"/>
        </w:rPr>
        <w:t xml:space="preserve"> </w:t>
      </w:r>
      <w:proofErr w:type="spellStart"/>
      <w:r w:rsidRPr="002D1DDF">
        <w:rPr>
          <w:spacing w:val="-10"/>
          <w:sz w:val="26"/>
          <w:szCs w:val="26"/>
        </w:rPr>
        <w:t>gian</w:t>
      </w:r>
      <w:proofErr w:type="spellEnd"/>
      <w:r w:rsidRPr="002D1DDF">
        <w:rPr>
          <w:spacing w:val="-10"/>
          <w:sz w:val="26"/>
          <w:szCs w:val="26"/>
        </w:rPr>
        <w:t xml:space="preserve"> </w:t>
      </w:r>
      <w:proofErr w:type="spellStart"/>
      <w:r w:rsidRPr="002D1DDF">
        <w:rPr>
          <w:spacing w:val="-10"/>
          <w:sz w:val="26"/>
          <w:szCs w:val="26"/>
        </w:rPr>
        <w:t>thực</w:t>
      </w:r>
      <w:proofErr w:type="spellEnd"/>
      <w:r w:rsidRPr="002D1DDF">
        <w:rPr>
          <w:spacing w:val="-10"/>
          <w:sz w:val="26"/>
          <w:szCs w:val="26"/>
        </w:rPr>
        <w:t xml:space="preserve"> </w:t>
      </w:r>
      <w:proofErr w:type="spellStart"/>
      <w:r w:rsidRPr="002D1DDF">
        <w:rPr>
          <w:spacing w:val="-10"/>
          <w:sz w:val="26"/>
          <w:szCs w:val="26"/>
        </w:rPr>
        <w:t>hiện</w:t>
      </w:r>
      <w:proofErr w:type="spellEnd"/>
      <w:r w:rsidRPr="002D1DDF">
        <w:rPr>
          <w:spacing w:val="-10"/>
          <w:sz w:val="26"/>
          <w:szCs w:val="26"/>
        </w:rPr>
        <w:t xml:space="preserve"> </w:t>
      </w:r>
      <w:proofErr w:type="spellStart"/>
      <w:r w:rsidRPr="002D1DDF">
        <w:rPr>
          <w:spacing w:val="-10"/>
          <w:sz w:val="26"/>
          <w:szCs w:val="26"/>
        </w:rPr>
        <w:t>theo</w:t>
      </w:r>
      <w:proofErr w:type="spellEnd"/>
      <w:r w:rsidRPr="002D1DDF">
        <w:rPr>
          <w:spacing w:val="-10"/>
          <w:sz w:val="26"/>
          <w:szCs w:val="26"/>
        </w:rPr>
        <w:t xml:space="preserve"> </w:t>
      </w:r>
      <w:proofErr w:type="spellStart"/>
      <w:r w:rsidRPr="002D1DDF">
        <w:rPr>
          <w:spacing w:val="-10"/>
          <w:sz w:val="26"/>
          <w:szCs w:val="26"/>
        </w:rPr>
        <w:t>văn</w:t>
      </w:r>
      <w:proofErr w:type="spellEnd"/>
      <w:r w:rsidRPr="002D1DDF">
        <w:rPr>
          <w:spacing w:val="-10"/>
          <w:sz w:val="26"/>
          <w:szCs w:val="26"/>
        </w:rPr>
        <w:t xml:space="preserve"> </w:t>
      </w:r>
      <w:proofErr w:type="spellStart"/>
      <w:r w:rsidRPr="002D1DDF">
        <w:rPr>
          <w:spacing w:val="-10"/>
          <w:sz w:val="26"/>
          <w:szCs w:val="26"/>
        </w:rPr>
        <w:t>bản</w:t>
      </w:r>
      <w:proofErr w:type="spellEnd"/>
      <w:r w:rsidRPr="002D1DDF">
        <w:rPr>
          <w:spacing w:val="-10"/>
          <w:sz w:val="26"/>
          <w:szCs w:val="26"/>
        </w:rPr>
        <w:t xml:space="preserve"> </w:t>
      </w:r>
      <w:proofErr w:type="spellStart"/>
      <w:r w:rsidRPr="002D1DDF">
        <w:rPr>
          <w:spacing w:val="-10"/>
          <w:sz w:val="26"/>
          <w:szCs w:val="26"/>
        </w:rPr>
        <w:t>điều</w:t>
      </w:r>
      <w:proofErr w:type="spellEnd"/>
      <w:r w:rsidRPr="002D1DDF">
        <w:rPr>
          <w:spacing w:val="-10"/>
          <w:sz w:val="26"/>
          <w:szCs w:val="26"/>
        </w:rPr>
        <w:t xml:space="preserve"> </w:t>
      </w:r>
      <w:proofErr w:type="spellStart"/>
      <w:r w:rsidRPr="002D1DDF">
        <w:rPr>
          <w:spacing w:val="-10"/>
          <w:sz w:val="26"/>
          <w:szCs w:val="26"/>
        </w:rPr>
        <w:t>chỉnh</w:t>
      </w:r>
      <w:proofErr w:type="spellEnd"/>
      <w:r w:rsidRPr="002D1DDF">
        <w:rPr>
          <w:spacing w:val="-10"/>
          <w:sz w:val="26"/>
          <w:szCs w:val="26"/>
        </w:rPr>
        <w:t xml:space="preserve"> </w:t>
      </w:r>
      <w:proofErr w:type="spellStart"/>
      <w:r w:rsidRPr="002D1DDF">
        <w:rPr>
          <w:spacing w:val="-10"/>
          <w:sz w:val="26"/>
          <w:szCs w:val="26"/>
        </w:rPr>
        <w:t>của</w:t>
      </w:r>
      <w:proofErr w:type="spellEnd"/>
      <w:r w:rsidRPr="002D1DDF">
        <w:rPr>
          <w:spacing w:val="-10"/>
          <w:sz w:val="26"/>
          <w:szCs w:val="26"/>
        </w:rPr>
        <w:t xml:space="preserve"> </w:t>
      </w:r>
      <w:proofErr w:type="spellStart"/>
      <w:r w:rsidRPr="002D1DDF">
        <w:rPr>
          <w:spacing w:val="-10"/>
          <w:sz w:val="26"/>
          <w:szCs w:val="26"/>
        </w:rPr>
        <w:t>cơ</w:t>
      </w:r>
      <w:proofErr w:type="spellEnd"/>
      <w:r w:rsidRPr="002D1DDF">
        <w:rPr>
          <w:spacing w:val="-10"/>
          <w:sz w:val="26"/>
          <w:szCs w:val="26"/>
        </w:rPr>
        <w:t xml:space="preserve"> </w:t>
      </w:r>
      <w:proofErr w:type="spellStart"/>
      <w:r w:rsidRPr="002D1DDF">
        <w:rPr>
          <w:spacing w:val="-10"/>
          <w:sz w:val="26"/>
          <w:szCs w:val="26"/>
        </w:rPr>
        <w:t>quan</w:t>
      </w:r>
      <w:proofErr w:type="spellEnd"/>
      <w:r w:rsidRPr="002D1DDF">
        <w:rPr>
          <w:spacing w:val="-10"/>
          <w:sz w:val="26"/>
          <w:szCs w:val="26"/>
        </w:rPr>
        <w:t xml:space="preserve"> </w:t>
      </w:r>
      <w:proofErr w:type="spellStart"/>
      <w:r w:rsidRPr="002D1DDF">
        <w:rPr>
          <w:spacing w:val="-10"/>
          <w:sz w:val="26"/>
          <w:szCs w:val="26"/>
        </w:rPr>
        <w:t>có</w:t>
      </w:r>
      <w:proofErr w:type="spellEnd"/>
      <w:r w:rsidRPr="002D1DDF">
        <w:rPr>
          <w:spacing w:val="-10"/>
          <w:sz w:val="26"/>
          <w:szCs w:val="26"/>
        </w:rPr>
        <w:t xml:space="preserve"> </w:t>
      </w:r>
      <w:proofErr w:type="spellStart"/>
      <w:r w:rsidRPr="002D1DDF">
        <w:rPr>
          <w:spacing w:val="-10"/>
          <w:sz w:val="26"/>
          <w:szCs w:val="26"/>
        </w:rPr>
        <w:t>thẩm</w:t>
      </w:r>
      <w:proofErr w:type="spellEnd"/>
      <w:r w:rsidRPr="002D1DDF">
        <w:rPr>
          <w:spacing w:val="-10"/>
          <w:sz w:val="26"/>
          <w:szCs w:val="26"/>
        </w:rPr>
        <w:t xml:space="preserve"> </w:t>
      </w:r>
      <w:proofErr w:type="spellStart"/>
      <w:r w:rsidRPr="002D1DDF">
        <w:rPr>
          <w:spacing w:val="-10"/>
          <w:sz w:val="26"/>
          <w:szCs w:val="26"/>
        </w:rPr>
        <w:t>quyền</w:t>
      </w:r>
      <w:proofErr w:type="spellEnd"/>
      <w:r w:rsidRPr="002D1DDF">
        <w:rPr>
          <w:spacing w:val="-10"/>
          <w:sz w:val="26"/>
          <w:szCs w:val="26"/>
        </w:rPr>
        <w:t xml:space="preserve"> </w:t>
      </w:r>
      <w:r w:rsidRPr="002D1DDF">
        <w:rPr>
          <w:i/>
          <w:spacing w:val="-10"/>
          <w:sz w:val="26"/>
          <w:szCs w:val="26"/>
        </w:rPr>
        <w:t>(</w:t>
      </w:r>
      <w:proofErr w:type="spellStart"/>
      <w:r w:rsidRPr="002D1DDF">
        <w:rPr>
          <w:i/>
          <w:spacing w:val="-10"/>
          <w:sz w:val="26"/>
          <w:szCs w:val="26"/>
        </w:rPr>
        <w:t>nếu</w:t>
      </w:r>
      <w:proofErr w:type="spellEnd"/>
      <w:r w:rsidRPr="002D1DDF">
        <w:rPr>
          <w:i/>
          <w:spacing w:val="-10"/>
          <w:sz w:val="26"/>
          <w:szCs w:val="26"/>
        </w:rPr>
        <w:t xml:space="preserve"> </w:t>
      </w:r>
      <w:proofErr w:type="spellStart"/>
      <w:r w:rsidRPr="002D1DDF">
        <w:rPr>
          <w:i/>
          <w:spacing w:val="-10"/>
          <w:sz w:val="26"/>
          <w:szCs w:val="26"/>
        </w:rPr>
        <w:t>có</w:t>
      </w:r>
      <w:proofErr w:type="spellEnd"/>
      <w:r w:rsidRPr="002D1DDF">
        <w:rPr>
          <w:i/>
          <w:spacing w:val="-10"/>
          <w:sz w:val="26"/>
          <w:szCs w:val="26"/>
        </w:rPr>
        <w:t>)</w:t>
      </w:r>
      <w:r w:rsidRPr="002D1DDF">
        <w:rPr>
          <w:spacing w:val="-10"/>
          <w:sz w:val="26"/>
          <w:szCs w:val="26"/>
        </w:rPr>
        <w:t xml:space="preserve">: </w:t>
      </w:r>
    </w:p>
    <w:p w:rsidR="00BC1334" w:rsidRPr="002D1DDF" w:rsidRDefault="00BC1334" w:rsidP="002D1DDF">
      <w:pPr>
        <w:spacing w:after="0" w:line="360" w:lineRule="auto"/>
        <w:ind w:firstLine="0"/>
        <w:rPr>
          <w:sz w:val="26"/>
          <w:szCs w:val="26"/>
        </w:rPr>
      </w:pPr>
      <w:r w:rsidRPr="002D1DDF">
        <w:rPr>
          <w:sz w:val="26"/>
          <w:szCs w:val="26"/>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92"/>
        <w:gridCol w:w="2898"/>
        <w:gridCol w:w="2580"/>
        <w:gridCol w:w="3363"/>
      </w:tblGrid>
      <w:tr w:rsidR="00BC1334" w:rsidRPr="002D1DDF" w:rsidTr="002D1DDF">
        <w:tc>
          <w:tcPr>
            <w:tcW w:w="363" w:type="pct"/>
          </w:tcPr>
          <w:p w:rsidR="00BC1334" w:rsidRPr="002D1DDF" w:rsidRDefault="00BC1334" w:rsidP="002D1DDF">
            <w:pPr>
              <w:pStyle w:val="Heading3"/>
              <w:spacing w:line="360" w:lineRule="auto"/>
              <w:rPr>
                <w:rFonts w:ascii="Times New Roman" w:hAnsi="Times New Roman"/>
                <w:i w:val="0"/>
                <w:szCs w:val="26"/>
              </w:rPr>
            </w:pPr>
            <w:proofErr w:type="spellStart"/>
            <w:r w:rsidRPr="002D1DDF">
              <w:rPr>
                <w:rFonts w:ascii="Times New Roman" w:hAnsi="Times New Roman"/>
                <w:i w:val="0"/>
                <w:szCs w:val="26"/>
              </w:rPr>
              <w:t>Số</w:t>
            </w:r>
            <w:proofErr w:type="spellEnd"/>
          </w:p>
          <w:p w:rsidR="00BC1334" w:rsidRPr="002D1DDF" w:rsidRDefault="00BC1334" w:rsidP="002D1DDF">
            <w:pPr>
              <w:pStyle w:val="Heading3"/>
              <w:spacing w:line="360" w:lineRule="auto"/>
              <w:rPr>
                <w:rFonts w:ascii="Times New Roman" w:hAnsi="Times New Roman"/>
                <w:i w:val="0"/>
                <w:szCs w:val="26"/>
              </w:rPr>
            </w:pPr>
            <w:r w:rsidRPr="002D1DDF">
              <w:rPr>
                <w:rFonts w:ascii="Times New Roman" w:hAnsi="Times New Roman"/>
                <w:i w:val="0"/>
                <w:szCs w:val="26"/>
              </w:rPr>
              <w:t>TT</w:t>
            </w:r>
          </w:p>
        </w:tc>
        <w:tc>
          <w:tcPr>
            <w:tcW w:w="1520" w:type="pct"/>
          </w:tcPr>
          <w:p w:rsidR="00BC1334" w:rsidRPr="002D1DDF" w:rsidRDefault="00BC1334" w:rsidP="002D1DDF">
            <w:pPr>
              <w:pStyle w:val="Heading3"/>
              <w:spacing w:line="360" w:lineRule="auto"/>
              <w:rPr>
                <w:rFonts w:ascii="Times New Roman" w:hAnsi="Times New Roman"/>
                <w:i w:val="0"/>
                <w:szCs w:val="26"/>
              </w:rPr>
            </w:pPr>
            <w:proofErr w:type="spellStart"/>
            <w:r w:rsidRPr="002D1DDF">
              <w:rPr>
                <w:rFonts w:ascii="Times New Roman" w:hAnsi="Times New Roman"/>
                <w:i w:val="0"/>
                <w:szCs w:val="26"/>
              </w:rPr>
              <w:t>Họ</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và</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tên</w:t>
            </w:r>
            <w:proofErr w:type="spellEnd"/>
          </w:p>
        </w:tc>
        <w:tc>
          <w:tcPr>
            <w:tcW w:w="1353" w:type="pct"/>
          </w:tcPr>
          <w:p w:rsidR="00BC1334" w:rsidRPr="002D1DDF" w:rsidRDefault="00BC1334" w:rsidP="002D1DDF">
            <w:pPr>
              <w:pStyle w:val="Heading3"/>
              <w:spacing w:line="360" w:lineRule="auto"/>
              <w:rPr>
                <w:rFonts w:ascii="Times New Roman" w:hAnsi="Times New Roman"/>
                <w:i w:val="0"/>
                <w:szCs w:val="26"/>
              </w:rPr>
            </w:pPr>
            <w:proofErr w:type="spellStart"/>
            <w:r w:rsidRPr="002D1DDF">
              <w:rPr>
                <w:rFonts w:ascii="Times New Roman" w:hAnsi="Times New Roman"/>
                <w:i w:val="0"/>
                <w:szCs w:val="26"/>
              </w:rPr>
              <w:t>Chức</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danh</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khoa</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học</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học</w:t>
            </w:r>
            <w:proofErr w:type="spellEnd"/>
            <w:r w:rsidRPr="002D1DDF">
              <w:rPr>
                <w:rFonts w:ascii="Times New Roman" w:hAnsi="Times New Roman"/>
                <w:i w:val="0"/>
                <w:szCs w:val="26"/>
              </w:rPr>
              <w:t xml:space="preserve"> </w:t>
            </w:r>
            <w:proofErr w:type="spellStart"/>
            <w:r w:rsidRPr="002D1DDF">
              <w:rPr>
                <w:rFonts w:ascii="Times New Roman" w:hAnsi="Times New Roman"/>
                <w:i w:val="0"/>
                <w:szCs w:val="26"/>
              </w:rPr>
              <w:t>vị</w:t>
            </w:r>
            <w:proofErr w:type="spellEnd"/>
          </w:p>
        </w:tc>
        <w:tc>
          <w:tcPr>
            <w:tcW w:w="1764" w:type="pct"/>
          </w:tcPr>
          <w:p w:rsidR="00BC1334" w:rsidRPr="002D1DDF" w:rsidRDefault="00BC1334" w:rsidP="002D1DDF">
            <w:pPr>
              <w:spacing w:after="0" w:line="360" w:lineRule="auto"/>
              <w:ind w:firstLine="0"/>
              <w:jc w:val="center"/>
              <w:rPr>
                <w:b/>
                <w:bCs/>
                <w:iCs/>
                <w:sz w:val="26"/>
                <w:szCs w:val="26"/>
              </w:rPr>
            </w:pPr>
            <w:r w:rsidRPr="002D1DDF">
              <w:rPr>
                <w:b/>
                <w:bCs/>
                <w:iCs/>
                <w:sz w:val="26"/>
                <w:szCs w:val="26"/>
              </w:rPr>
              <w:t>Cơ quan công tác</w:t>
            </w:r>
          </w:p>
        </w:tc>
      </w:tr>
      <w:tr w:rsidR="00BC1334" w:rsidRPr="002D1DDF" w:rsidTr="002D1DDF">
        <w:tc>
          <w:tcPr>
            <w:tcW w:w="363" w:type="pct"/>
          </w:tcPr>
          <w:p w:rsidR="00BC1334" w:rsidRPr="002D1DDF" w:rsidRDefault="00BC1334" w:rsidP="002D1DDF">
            <w:pPr>
              <w:spacing w:after="0" w:line="360" w:lineRule="auto"/>
              <w:ind w:firstLine="0"/>
              <w:jc w:val="center"/>
              <w:rPr>
                <w:sz w:val="26"/>
                <w:szCs w:val="26"/>
              </w:rPr>
            </w:pPr>
            <w:r w:rsidRPr="002D1DDF">
              <w:rPr>
                <w:sz w:val="26"/>
                <w:szCs w:val="26"/>
              </w:rPr>
              <w:t>1</w:t>
            </w:r>
          </w:p>
        </w:tc>
        <w:tc>
          <w:tcPr>
            <w:tcW w:w="1520" w:type="pct"/>
          </w:tcPr>
          <w:p w:rsidR="00BC1334" w:rsidRPr="002D1DDF" w:rsidRDefault="004707C4" w:rsidP="002D1DDF">
            <w:pPr>
              <w:spacing w:after="0" w:line="360" w:lineRule="auto"/>
              <w:ind w:firstLine="0"/>
              <w:rPr>
                <w:sz w:val="26"/>
                <w:szCs w:val="26"/>
                <w:lang w:val="en-US"/>
              </w:rPr>
            </w:pPr>
            <w:r w:rsidRPr="002D1DDF">
              <w:rPr>
                <w:sz w:val="26"/>
                <w:szCs w:val="26"/>
                <w:lang w:val="en-US"/>
              </w:rPr>
              <w:t>Lê Chi Mai</w:t>
            </w:r>
          </w:p>
        </w:tc>
        <w:tc>
          <w:tcPr>
            <w:tcW w:w="1353" w:type="pct"/>
          </w:tcPr>
          <w:p w:rsidR="00BC133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Tiến</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BC1334" w:rsidRPr="002D1DDF" w:rsidRDefault="004707C4" w:rsidP="002D1DDF">
            <w:pPr>
              <w:spacing w:after="0" w:line="360" w:lineRule="auto"/>
              <w:ind w:firstLine="0"/>
              <w:rPr>
                <w:sz w:val="26"/>
                <w:szCs w:val="26"/>
                <w:lang w:val="en-US"/>
              </w:rPr>
            </w:pPr>
            <w:proofErr w:type="spellStart"/>
            <w:r w:rsidRPr="002D1DDF">
              <w:rPr>
                <w:sz w:val="26"/>
                <w:szCs w:val="26"/>
                <w:lang w:val="en-US"/>
              </w:rPr>
              <w:t>Viện</w:t>
            </w:r>
            <w:proofErr w:type="spellEnd"/>
            <w:r w:rsidRPr="002D1DDF">
              <w:rPr>
                <w:sz w:val="26"/>
                <w:szCs w:val="26"/>
                <w:lang w:val="en-US"/>
              </w:rPr>
              <w:t xml:space="preserve"> </w:t>
            </w:r>
            <w:proofErr w:type="spellStart"/>
            <w:r w:rsidRPr="002D1DDF">
              <w:rPr>
                <w:sz w:val="26"/>
                <w:szCs w:val="26"/>
                <w:lang w:val="en-US"/>
              </w:rPr>
              <w:t>Dầu</w:t>
            </w:r>
            <w:proofErr w:type="spellEnd"/>
            <w:r w:rsidRPr="002D1DDF">
              <w:rPr>
                <w:sz w:val="26"/>
                <w:szCs w:val="26"/>
                <w:lang w:val="en-US"/>
              </w:rPr>
              <w:t xml:space="preserve"> </w:t>
            </w:r>
            <w:proofErr w:type="spellStart"/>
            <w:r w:rsidRPr="002D1DDF">
              <w:rPr>
                <w:sz w:val="26"/>
                <w:szCs w:val="26"/>
                <w:lang w:val="en-US"/>
              </w:rPr>
              <w:t>Khí</w:t>
            </w:r>
            <w:proofErr w:type="spellEnd"/>
            <w:r w:rsidRPr="002D1DDF">
              <w:rPr>
                <w:sz w:val="26"/>
                <w:szCs w:val="26"/>
                <w:lang w:val="en-US"/>
              </w:rPr>
              <w:t xml:space="preserve"> </w:t>
            </w:r>
            <w:proofErr w:type="spellStart"/>
            <w:r w:rsidRPr="002D1DDF">
              <w:rPr>
                <w:sz w:val="26"/>
                <w:szCs w:val="26"/>
                <w:lang w:val="en-US"/>
              </w:rPr>
              <w:t>Việt</w:t>
            </w:r>
            <w:proofErr w:type="spellEnd"/>
            <w:r w:rsidRPr="002D1DDF">
              <w:rPr>
                <w:sz w:val="26"/>
                <w:szCs w:val="26"/>
                <w:lang w:val="en-US"/>
              </w:rPr>
              <w:t xml:space="preserve"> Nam</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rPr>
            </w:pPr>
            <w:r w:rsidRPr="002D1DDF">
              <w:rPr>
                <w:sz w:val="26"/>
                <w:szCs w:val="26"/>
              </w:rPr>
              <w:t>2</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Lê Hoài Nga</w:t>
            </w:r>
          </w:p>
        </w:tc>
        <w:tc>
          <w:tcPr>
            <w:tcW w:w="1353" w:type="pct"/>
          </w:tcPr>
          <w:p w:rsidR="004707C4" w:rsidRPr="002D1DDF" w:rsidRDefault="004707C4" w:rsidP="002D1DDF">
            <w:pPr>
              <w:spacing w:after="0" w:line="360" w:lineRule="auto"/>
              <w:ind w:firstLine="0"/>
              <w:jc w:val="center"/>
              <w:rPr>
                <w:sz w:val="26"/>
                <w:szCs w:val="26"/>
              </w:rPr>
            </w:pPr>
            <w:proofErr w:type="spellStart"/>
            <w:r w:rsidRPr="002D1DDF">
              <w:rPr>
                <w:sz w:val="26"/>
                <w:szCs w:val="26"/>
                <w:lang w:val="en-US"/>
              </w:rPr>
              <w:t>Tiến</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4707C4" w:rsidRPr="002D1DDF" w:rsidRDefault="004707C4" w:rsidP="002D1DDF">
            <w:pPr>
              <w:spacing w:after="0" w:line="360" w:lineRule="auto"/>
              <w:ind w:firstLine="0"/>
              <w:rPr>
                <w:sz w:val="26"/>
                <w:szCs w:val="26"/>
              </w:rPr>
            </w:pPr>
            <w:proofErr w:type="spellStart"/>
            <w:r w:rsidRPr="002D1DDF">
              <w:rPr>
                <w:sz w:val="26"/>
                <w:szCs w:val="26"/>
                <w:lang w:val="en-US"/>
              </w:rPr>
              <w:t>Viện</w:t>
            </w:r>
            <w:proofErr w:type="spellEnd"/>
            <w:r w:rsidRPr="002D1DDF">
              <w:rPr>
                <w:sz w:val="26"/>
                <w:szCs w:val="26"/>
                <w:lang w:val="en-US"/>
              </w:rPr>
              <w:t xml:space="preserve"> </w:t>
            </w:r>
            <w:proofErr w:type="spellStart"/>
            <w:r w:rsidRPr="002D1DDF">
              <w:rPr>
                <w:sz w:val="26"/>
                <w:szCs w:val="26"/>
                <w:lang w:val="en-US"/>
              </w:rPr>
              <w:t>Dầu</w:t>
            </w:r>
            <w:proofErr w:type="spellEnd"/>
            <w:r w:rsidRPr="002D1DDF">
              <w:rPr>
                <w:sz w:val="26"/>
                <w:szCs w:val="26"/>
                <w:lang w:val="en-US"/>
              </w:rPr>
              <w:t xml:space="preserve"> </w:t>
            </w:r>
            <w:proofErr w:type="spellStart"/>
            <w:r w:rsidRPr="002D1DDF">
              <w:rPr>
                <w:sz w:val="26"/>
                <w:szCs w:val="26"/>
                <w:lang w:val="en-US"/>
              </w:rPr>
              <w:t>Khí</w:t>
            </w:r>
            <w:proofErr w:type="spellEnd"/>
            <w:r w:rsidRPr="002D1DDF">
              <w:rPr>
                <w:sz w:val="26"/>
                <w:szCs w:val="26"/>
                <w:lang w:val="en-US"/>
              </w:rPr>
              <w:t xml:space="preserve"> </w:t>
            </w:r>
            <w:proofErr w:type="spellStart"/>
            <w:r w:rsidRPr="002D1DDF">
              <w:rPr>
                <w:sz w:val="26"/>
                <w:szCs w:val="26"/>
                <w:lang w:val="en-US"/>
              </w:rPr>
              <w:t>Việt</w:t>
            </w:r>
            <w:proofErr w:type="spellEnd"/>
            <w:r w:rsidRPr="002D1DDF">
              <w:rPr>
                <w:sz w:val="26"/>
                <w:szCs w:val="26"/>
                <w:lang w:val="en-US"/>
              </w:rPr>
              <w:t xml:space="preserve"> Nam</w:t>
            </w:r>
          </w:p>
        </w:tc>
      </w:tr>
      <w:tr w:rsidR="004707C4" w:rsidRPr="002D1DDF" w:rsidTr="002D1DDF">
        <w:tc>
          <w:tcPr>
            <w:tcW w:w="363" w:type="pct"/>
          </w:tcPr>
          <w:p w:rsidR="004707C4" w:rsidRPr="002D1DDF" w:rsidRDefault="004707C4" w:rsidP="002D1DDF">
            <w:pPr>
              <w:spacing w:after="0" w:line="360" w:lineRule="auto"/>
              <w:ind w:firstLine="0"/>
              <w:rPr>
                <w:sz w:val="26"/>
                <w:szCs w:val="26"/>
                <w:lang w:val="en-US"/>
              </w:rPr>
            </w:pPr>
            <w:r w:rsidRPr="002D1DDF">
              <w:rPr>
                <w:sz w:val="26"/>
                <w:szCs w:val="26"/>
                <w:lang w:val="en-US"/>
              </w:rPr>
              <w:t>3</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Phan Thiên Hương</w:t>
            </w:r>
          </w:p>
        </w:tc>
        <w:tc>
          <w:tcPr>
            <w:tcW w:w="1353" w:type="pct"/>
          </w:tcPr>
          <w:p w:rsidR="004707C4" w:rsidRPr="002D1DDF" w:rsidRDefault="004707C4" w:rsidP="002D1DDF">
            <w:pPr>
              <w:spacing w:after="0" w:line="360" w:lineRule="auto"/>
              <w:ind w:firstLine="0"/>
              <w:jc w:val="center"/>
              <w:rPr>
                <w:sz w:val="26"/>
                <w:szCs w:val="26"/>
              </w:rPr>
            </w:pPr>
            <w:r w:rsidRPr="002D1DDF">
              <w:rPr>
                <w:color w:val="000000"/>
                <w:sz w:val="26"/>
                <w:szCs w:val="26"/>
                <w:lang w:val="nl-NL"/>
              </w:rPr>
              <w:t>PGS.TS</w:t>
            </w:r>
          </w:p>
        </w:tc>
        <w:tc>
          <w:tcPr>
            <w:tcW w:w="1764" w:type="pct"/>
          </w:tcPr>
          <w:p w:rsidR="004707C4" w:rsidRPr="002D1DDF" w:rsidRDefault="004707C4" w:rsidP="002D1DDF">
            <w:pPr>
              <w:spacing w:after="0" w:line="360" w:lineRule="auto"/>
              <w:ind w:firstLine="0"/>
              <w:rPr>
                <w:sz w:val="26"/>
                <w:szCs w:val="26"/>
              </w:rPr>
            </w:pPr>
            <w:r w:rsidRPr="002D1DDF">
              <w:rPr>
                <w:color w:val="000000"/>
                <w:sz w:val="26"/>
                <w:szCs w:val="26"/>
                <w:lang w:val="nl-NL"/>
              </w:rPr>
              <w:t>Trường Đại học Mỏ Địa Chất</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4</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Nguyễn Hoàng</w:t>
            </w:r>
          </w:p>
        </w:tc>
        <w:tc>
          <w:tcPr>
            <w:tcW w:w="1353" w:type="pct"/>
          </w:tcPr>
          <w:p w:rsidR="004707C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Tiến</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4707C4" w:rsidRPr="002D1DDF" w:rsidRDefault="004707C4" w:rsidP="002D1DDF">
            <w:pPr>
              <w:spacing w:after="0" w:line="360" w:lineRule="auto"/>
              <w:ind w:firstLine="0"/>
              <w:rPr>
                <w:sz w:val="26"/>
                <w:szCs w:val="26"/>
              </w:rPr>
            </w:pPr>
            <w:r w:rsidRPr="002D1DDF">
              <w:rPr>
                <w:color w:val="000000"/>
                <w:sz w:val="26"/>
                <w:szCs w:val="26"/>
                <w:lang w:val="nl-NL"/>
              </w:rPr>
              <w:t>Viện Địa Chất</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5</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Nguyễn Đình Nguyên</w:t>
            </w:r>
          </w:p>
        </w:tc>
        <w:tc>
          <w:tcPr>
            <w:tcW w:w="1353" w:type="pct"/>
          </w:tcPr>
          <w:p w:rsidR="004707C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Tiến</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4707C4" w:rsidRPr="002D1DDF" w:rsidRDefault="004707C4" w:rsidP="002D1DDF">
            <w:pPr>
              <w:spacing w:after="0" w:line="360" w:lineRule="auto"/>
              <w:ind w:firstLine="0"/>
              <w:rPr>
                <w:sz w:val="26"/>
                <w:szCs w:val="26"/>
              </w:rPr>
            </w:pPr>
            <w:r w:rsidRPr="002D1DDF">
              <w:rPr>
                <w:color w:val="000000"/>
                <w:sz w:val="26"/>
                <w:szCs w:val="26"/>
                <w:lang w:val="nl-NL"/>
              </w:rPr>
              <w:t>Trường Khoa học Tự nhiên, Đại học QGHN</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6</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Nguyễn Thị Thắm</w:t>
            </w:r>
          </w:p>
        </w:tc>
        <w:tc>
          <w:tcPr>
            <w:tcW w:w="1353" w:type="pct"/>
          </w:tcPr>
          <w:p w:rsidR="004707C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Cử</w:t>
            </w:r>
            <w:proofErr w:type="spellEnd"/>
            <w:r w:rsidRPr="002D1DDF">
              <w:rPr>
                <w:sz w:val="26"/>
                <w:szCs w:val="26"/>
                <w:lang w:val="en-US"/>
              </w:rPr>
              <w:t xml:space="preserve"> </w:t>
            </w:r>
            <w:proofErr w:type="spellStart"/>
            <w:r w:rsidRPr="002D1DDF">
              <w:rPr>
                <w:sz w:val="26"/>
                <w:szCs w:val="26"/>
                <w:lang w:val="en-US"/>
              </w:rPr>
              <w:t>nhân</w:t>
            </w:r>
            <w:proofErr w:type="spellEnd"/>
          </w:p>
        </w:tc>
        <w:tc>
          <w:tcPr>
            <w:tcW w:w="1764" w:type="pct"/>
          </w:tcPr>
          <w:p w:rsidR="004707C4" w:rsidRPr="002D1DDF" w:rsidRDefault="004707C4" w:rsidP="002D1DDF">
            <w:pPr>
              <w:spacing w:after="0" w:line="360" w:lineRule="auto"/>
              <w:ind w:firstLine="0"/>
              <w:rPr>
                <w:sz w:val="26"/>
                <w:szCs w:val="26"/>
              </w:rPr>
            </w:pPr>
            <w:proofErr w:type="spellStart"/>
            <w:r w:rsidRPr="002D1DDF">
              <w:rPr>
                <w:sz w:val="26"/>
                <w:szCs w:val="26"/>
                <w:lang w:val="en-US"/>
              </w:rPr>
              <w:t>Viện</w:t>
            </w:r>
            <w:proofErr w:type="spellEnd"/>
            <w:r w:rsidRPr="002D1DDF">
              <w:rPr>
                <w:sz w:val="26"/>
                <w:szCs w:val="26"/>
                <w:lang w:val="en-US"/>
              </w:rPr>
              <w:t xml:space="preserve"> </w:t>
            </w:r>
            <w:proofErr w:type="spellStart"/>
            <w:r w:rsidRPr="002D1DDF">
              <w:rPr>
                <w:sz w:val="26"/>
                <w:szCs w:val="26"/>
                <w:lang w:val="en-US"/>
              </w:rPr>
              <w:t>Dầu</w:t>
            </w:r>
            <w:proofErr w:type="spellEnd"/>
            <w:r w:rsidRPr="002D1DDF">
              <w:rPr>
                <w:sz w:val="26"/>
                <w:szCs w:val="26"/>
                <w:lang w:val="en-US"/>
              </w:rPr>
              <w:t xml:space="preserve"> </w:t>
            </w:r>
            <w:proofErr w:type="spellStart"/>
            <w:r w:rsidRPr="002D1DDF">
              <w:rPr>
                <w:sz w:val="26"/>
                <w:szCs w:val="26"/>
                <w:lang w:val="en-US"/>
              </w:rPr>
              <w:t>Khí</w:t>
            </w:r>
            <w:proofErr w:type="spellEnd"/>
            <w:r w:rsidRPr="002D1DDF">
              <w:rPr>
                <w:sz w:val="26"/>
                <w:szCs w:val="26"/>
                <w:lang w:val="en-US"/>
              </w:rPr>
              <w:t xml:space="preserve"> </w:t>
            </w:r>
            <w:proofErr w:type="spellStart"/>
            <w:r w:rsidRPr="002D1DDF">
              <w:rPr>
                <w:sz w:val="26"/>
                <w:szCs w:val="26"/>
                <w:lang w:val="en-US"/>
              </w:rPr>
              <w:t>Việt</w:t>
            </w:r>
            <w:proofErr w:type="spellEnd"/>
            <w:r w:rsidRPr="002D1DDF">
              <w:rPr>
                <w:sz w:val="26"/>
                <w:szCs w:val="26"/>
                <w:lang w:val="en-US"/>
              </w:rPr>
              <w:t xml:space="preserve"> Nam</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7</w:t>
            </w:r>
          </w:p>
        </w:tc>
        <w:tc>
          <w:tcPr>
            <w:tcW w:w="1520" w:type="pct"/>
          </w:tcPr>
          <w:p w:rsidR="004707C4" w:rsidRPr="002D1DDF" w:rsidRDefault="004707C4" w:rsidP="002D1DDF">
            <w:pPr>
              <w:spacing w:after="0" w:line="360" w:lineRule="auto"/>
              <w:ind w:firstLine="0"/>
              <w:rPr>
                <w:sz w:val="26"/>
                <w:szCs w:val="26"/>
                <w:lang w:val="en-US"/>
              </w:rPr>
            </w:pPr>
            <w:proofErr w:type="spellStart"/>
            <w:r w:rsidRPr="002D1DDF">
              <w:rPr>
                <w:sz w:val="26"/>
                <w:szCs w:val="26"/>
                <w:lang w:val="en-US"/>
              </w:rPr>
              <w:t>Nguyễn</w:t>
            </w:r>
            <w:proofErr w:type="spellEnd"/>
            <w:r w:rsidRPr="002D1DDF">
              <w:rPr>
                <w:sz w:val="26"/>
                <w:szCs w:val="26"/>
                <w:lang w:val="en-US"/>
              </w:rPr>
              <w:t xml:space="preserve"> </w:t>
            </w:r>
            <w:proofErr w:type="spellStart"/>
            <w:r w:rsidRPr="002D1DDF">
              <w:rPr>
                <w:sz w:val="26"/>
                <w:szCs w:val="26"/>
                <w:lang w:val="en-US"/>
              </w:rPr>
              <w:t>Văn</w:t>
            </w:r>
            <w:proofErr w:type="spellEnd"/>
            <w:r w:rsidRPr="002D1DDF">
              <w:rPr>
                <w:sz w:val="26"/>
                <w:szCs w:val="26"/>
                <w:lang w:val="en-US"/>
              </w:rPr>
              <w:t xml:space="preserve"> </w:t>
            </w:r>
            <w:proofErr w:type="spellStart"/>
            <w:r w:rsidRPr="002D1DDF">
              <w:rPr>
                <w:sz w:val="26"/>
                <w:szCs w:val="26"/>
                <w:lang w:val="en-US"/>
              </w:rPr>
              <w:t>Phổ</w:t>
            </w:r>
            <w:proofErr w:type="spellEnd"/>
          </w:p>
        </w:tc>
        <w:tc>
          <w:tcPr>
            <w:tcW w:w="1353" w:type="pct"/>
          </w:tcPr>
          <w:p w:rsidR="004707C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Tiến</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4707C4" w:rsidRPr="002D1DDF" w:rsidRDefault="004707C4" w:rsidP="002D1DDF">
            <w:pPr>
              <w:spacing w:after="0" w:line="360" w:lineRule="auto"/>
              <w:ind w:firstLine="0"/>
              <w:rPr>
                <w:sz w:val="26"/>
                <w:szCs w:val="26"/>
              </w:rPr>
            </w:pPr>
            <w:r w:rsidRPr="002D1DDF">
              <w:rPr>
                <w:color w:val="000000"/>
                <w:sz w:val="26"/>
                <w:szCs w:val="26"/>
                <w:lang w:val="nl-NL"/>
              </w:rPr>
              <w:t>Viện Địa Chất</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8</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Nguyễn Trung Hiếu</w:t>
            </w:r>
          </w:p>
        </w:tc>
        <w:tc>
          <w:tcPr>
            <w:tcW w:w="1353" w:type="pct"/>
          </w:tcPr>
          <w:p w:rsidR="004707C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Thạc</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4707C4" w:rsidRPr="002D1DDF" w:rsidRDefault="004707C4" w:rsidP="002D1DDF">
            <w:pPr>
              <w:spacing w:after="0" w:line="360" w:lineRule="auto"/>
              <w:ind w:firstLine="0"/>
              <w:rPr>
                <w:sz w:val="26"/>
                <w:szCs w:val="26"/>
              </w:rPr>
            </w:pPr>
            <w:proofErr w:type="spellStart"/>
            <w:r w:rsidRPr="002D1DDF">
              <w:rPr>
                <w:sz w:val="26"/>
                <w:szCs w:val="26"/>
                <w:lang w:val="en-US"/>
              </w:rPr>
              <w:t>Viện</w:t>
            </w:r>
            <w:proofErr w:type="spellEnd"/>
            <w:r w:rsidRPr="002D1DDF">
              <w:rPr>
                <w:sz w:val="26"/>
                <w:szCs w:val="26"/>
                <w:lang w:val="en-US"/>
              </w:rPr>
              <w:t xml:space="preserve"> </w:t>
            </w:r>
            <w:proofErr w:type="spellStart"/>
            <w:r w:rsidRPr="002D1DDF">
              <w:rPr>
                <w:sz w:val="26"/>
                <w:szCs w:val="26"/>
                <w:lang w:val="en-US"/>
              </w:rPr>
              <w:t>Dầu</w:t>
            </w:r>
            <w:proofErr w:type="spellEnd"/>
            <w:r w:rsidRPr="002D1DDF">
              <w:rPr>
                <w:sz w:val="26"/>
                <w:szCs w:val="26"/>
                <w:lang w:val="en-US"/>
              </w:rPr>
              <w:t xml:space="preserve"> </w:t>
            </w:r>
            <w:proofErr w:type="spellStart"/>
            <w:r w:rsidRPr="002D1DDF">
              <w:rPr>
                <w:sz w:val="26"/>
                <w:szCs w:val="26"/>
                <w:lang w:val="en-US"/>
              </w:rPr>
              <w:t>Khí</w:t>
            </w:r>
            <w:proofErr w:type="spellEnd"/>
            <w:r w:rsidRPr="002D1DDF">
              <w:rPr>
                <w:sz w:val="26"/>
                <w:szCs w:val="26"/>
                <w:lang w:val="en-US"/>
              </w:rPr>
              <w:t xml:space="preserve"> </w:t>
            </w:r>
            <w:proofErr w:type="spellStart"/>
            <w:r w:rsidRPr="002D1DDF">
              <w:rPr>
                <w:sz w:val="26"/>
                <w:szCs w:val="26"/>
                <w:lang w:val="en-US"/>
              </w:rPr>
              <w:t>Việt</w:t>
            </w:r>
            <w:proofErr w:type="spellEnd"/>
            <w:r w:rsidRPr="002D1DDF">
              <w:rPr>
                <w:sz w:val="26"/>
                <w:szCs w:val="26"/>
                <w:lang w:val="en-US"/>
              </w:rPr>
              <w:t xml:space="preserve"> Nam</w:t>
            </w:r>
          </w:p>
        </w:tc>
      </w:tr>
      <w:tr w:rsidR="004707C4" w:rsidRPr="002D1DDF" w:rsidTr="002D1DDF">
        <w:tc>
          <w:tcPr>
            <w:tcW w:w="363" w:type="pct"/>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9</w:t>
            </w:r>
          </w:p>
        </w:tc>
        <w:tc>
          <w:tcPr>
            <w:tcW w:w="1520" w:type="pct"/>
          </w:tcPr>
          <w:p w:rsidR="004707C4" w:rsidRPr="002D1DDF" w:rsidRDefault="004707C4" w:rsidP="002D1DDF">
            <w:pPr>
              <w:spacing w:after="0" w:line="360" w:lineRule="auto"/>
              <w:ind w:firstLine="0"/>
              <w:rPr>
                <w:sz w:val="26"/>
                <w:szCs w:val="26"/>
              </w:rPr>
            </w:pPr>
            <w:r w:rsidRPr="002D1DDF">
              <w:rPr>
                <w:color w:val="000000"/>
                <w:sz w:val="26"/>
                <w:szCs w:val="26"/>
                <w:lang w:val="nl-NL"/>
              </w:rPr>
              <w:t>Nguyễn Hoàng Sơn</w:t>
            </w:r>
          </w:p>
        </w:tc>
        <w:tc>
          <w:tcPr>
            <w:tcW w:w="1353" w:type="pct"/>
          </w:tcPr>
          <w:p w:rsidR="004707C4" w:rsidRPr="002D1DDF" w:rsidRDefault="004707C4" w:rsidP="002D1DDF">
            <w:pPr>
              <w:spacing w:after="0" w:line="360" w:lineRule="auto"/>
              <w:ind w:firstLine="0"/>
              <w:jc w:val="center"/>
              <w:rPr>
                <w:sz w:val="26"/>
                <w:szCs w:val="26"/>
              </w:rPr>
            </w:pPr>
            <w:proofErr w:type="spellStart"/>
            <w:r w:rsidRPr="002D1DDF">
              <w:rPr>
                <w:sz w:val="26"/>
                <w:szCs w:val="26"/>
                <w:lang w:val="en-US"/>
              </w:rPr>
              <w:t>Thạc</w:t>
            </w:r>
            <w:proofErr w:type="spellEnd"/>
            <w:r w:rsidRPr="002D1DDF">
              <w:rPr>
                <w:sz w:val="26"/>
                <w:szCs w:val="26"/>
                <w:lang w:val="en-US"/>
              </w:rPr>
              <w:t xml:space="preserve"> </w:t>
            </w:r>
            <w:proofErr w:type="spellStart"/>
            <w:r w:rsidRPr="002D1DDF">
              <w:rPr>
                <w:sz w:val="26"/>
                <w:szCs w:val="26"/>
                <w:lang w:val="en-US"/>
              </w:rPr>
              <w:t>sỹ</w:t>
            </w:r>
            <w:proofErr w:type="spellEnd"/>
          </w:p>
        </w:tc>
        <w:tc>
          <w:tcPr>
            <w:tcW w:w="1764" w:type="pct"/>
          </w:tcPr>
          <w:p w:rsidR="004707C4" w:rsidRPr="002D1DDF" w:rsidRDefault="004707C4" w:rsidP="002D1DDF">
            <w:pPr>
              <w:spacing w:after="0" w:line="360" w:lineRule="auto"/>
              <w:ind w:firstLine="0"/>
              <w:rPr>
                <w:sz w:val="26"/>
                <w:szCs w:val="26"/>
              </w:rPr>
            </w:pPr>
            <w:proofErr w:type="spellStart"/>
            <w:r w:rsidRPr="002D1DDF">
              <w:rPr>
                <w:sz w:val="26"/>
                <w:szCs w:val="26"/>
                <w:lang w:val="en-US"/>
              </w:rPr>
              <w:t>Viện</w:t>
            </w:r>
            <w:proofErr w:type="spellEnd"/>
            <w:r w:rsidRPr="002D1DDF">
              <w:rPr>
                <w:sz w:val="26"/>
                <w:szCs w:val="26"/>
                <w:lang w:val="en-US"/>
              </w:rPr>
              <w:t xml:space="preserve"> </w:t>
            </w:r>
            <w:proofErr w:type="spellStart"/>
            <w:r w:rsidRPr="002D1DDF">
              <w:rPr>
                <w:sz w:val="26"/>
                <w:szCs w:val="26"/>
                <w:lang w:val="en-US"/>
              </w:rPr>
              <w:t>Dầu</w:t>
            </w:r>
            <w:proofErr w:type="spellEnd"/>
            <w:r w:rsidRPr="002D1DDF">
              <w:rPr>
                <w:sz w:val="26"/>
                <w:szCs w:val="26"/>
                <w:lang w:val="en-US"/>
              </w:rPr>
              <w:t xml:space="preserve"> </w:t>
            </w:r>
            <w:proofErr w:type="spellStart"/>
            <w:r w:rsidRPr="002D1DDF">
              <w:rPr>
                <w:sz w:val="26"/>
                <w:szCs w:val="26"/>
                <w:lang w:val="en-US"/>
              </w:rPr>
              <w:t>Khí</w:t>
            </w:r>
            <w:proofErr w:type="spellEnd"/>
            <w:r w:rsidRPr="002D1DDF">
              <w:rPr>
                <w:sz w:val="26"/>
                <w:szCs w:val="26"/>
                <w:lang w:val="en-US"/>
              </w:rPr>
              <w:t xml:space="preserve"> </w:t>
            </w:r>
            <w:proofErr w:type="spellStart"/>
            <w:r w:rsidRPr="002D1DDF">
              <w:rPr>
                <w:sz w:val="26"/>
                <w:szCs w:val="26"/>
                <w:lang w:val="en-US"/>
              </w:rPr>
              <w:t>Việt</w:t>
            </w:r>
            <w:proofErr w:type="spellEnd"/>
            <w:r w:rsidRPr="002D1DDF">
              <w:rPr>
                <w:sz w:val="26"/>
                <w:szCs w:val="26"/>
                <w:lang w:val="en-US"/>
              </w:rPr>
              <w:t xml:space="preserve"> Nam</w:t>
            </w:r>
          </w:p>
        </w:tc>
      </w:tr>
    </w:tbl>
    <w:p w:rsidR="00BC1334" w:rsidRPr="002D1DDF" w:rsidRDefault="00BC1334" w:rsidP="002D1DDF">
      <w:pPr>
        <w:pStyle w:val="BodyText2"/>
        <w:spacing w:after="0" w:line="360" w:lineRule="auto"/>
        <w:rPr>
          <w:b/>
          <w:bCs/>
          <w:sz w:val="26"/>
          <w:szCs w:val="26"/>
          <w:lang w:val="vi-VN"/>
        </w:rPr>
      </w:pPr>
      <w:r w:rsidRPr="002D1DDF">
        <w:rPr>
          <w:b/>
          <w:bCs/>
          <w:sz w:val="26"/>
          <w:szCs w:val="26"/>
          <w:lang w:val="vi-VN"/>
        </w:rPr>
        <w:br w:type="page"/>
      </w:r>
      <w:r w:rsidRPr="002D1DDF">
        <w:rPr>
          <w:b/>
          <w:bCs/>
          <w:sz w:val="26"/>
          <w:szCs w:val="26"/>
          <w:lang w:val="vi-VN"/>
        </w:rPr>
        <w:lastRenderedPageBreak/>
        <w:t>II. Nội dung tự đánh giá về kết quả thực hiện nhiệm vụ:</w:t>
      </w:r>
    </w:p>
    <w:p w:rsidR="00BC1334" w:rsidRPr="002D1DDF" w:rsidRDefault="00BC1334" w:rsidP="002D1DDF">
      <w:pPr>
        <w:spacing w:after="0" w:line="360" w:lineRule="auto"/>
        <w:ind w:firstLine="0"/>
        <w:rPr>
          <w:bCs/>
          <w:sz w:val="26"/>
          <w:szCs w:val="26"/>
        </w:rPr>
      </w:pPr>
      <w:r w:rsidRPr="002D1DDF">
        <w:rPr>
          <w:bCs/>
          <w:sz w:val="26"/>
          <w:szCs w:val="26"/>
        </w:rPr>
        <w:t>1. Về sản phẩm khoa học:</w:t>
      </w:r>
    </w:p>
    <w:p w:rsidR="00BC1334" w:rsidRPr="002D1DDF" w:rsidRDefault="00BC1334" w:rsidP="002D1DDF">
      <w:pPr>
        <w:spacing w:after="0" w:line="360" w:lineRule="auto"/>
        <w:rPr>
          <w:sz w:val="26"/>
          <w:szCs w:val="26"/>
        </w:rPr>
      </w:pPr>
      <w:r w:rsidRPr="002D1DDF">
        <w:rPr>
          <w:bCs/>
          <w:sz w:val="26"/>
          <w:szCs w:val="26"/>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1294"/>
        <w:gridCol w:w="803"/>
        <w:gridCol w:w="669"/>
        <w:gridCol w:w="948"/>
        <w:gridCol w:w="774"/>
        <w:gridCol w:w="810"/>
        <w:gridCol w:w="946"/>
        <w:gridCol w:w="826"/>
        <w:gridCol w:w="801"/>
        <w:gridCol w:w="1026"/>
      </w:tblGrid>
      <w:tr w:rsidR="004707C4" w:rsidRPr="002D1DDF" w:rsidTr="0081381E">
        <w:tc>
          <w:tcPr>
            <w:tcW w:w="334" w:type="pct"/>
            <w:vMerge w:val="restart"/>
            <w:tcBorders>
              <w:top w:val="single" w:sz="4" w:space="0" w:color="auto"/>
              <w:left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Số TT</w:t>
            </w:r>
          </w:p>
        </w:tc>
        <w:tc>
          <w:tcPr>
            <w:tcW w:w="679" w:type="pct"/>
            <w:vMerge w:val="restart"/>
            <w:tcBorders>
              <w:top w:val="single" w:sz="4" w:space="0" w:color="auto"/>
              <w:left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Tên sản phẩm</w:t>
            </w:r>
          </w:p>
        </w:tc>
        <w:tc>
          <w:tcPr>
            <w:tcW w:w="1269" w:type="pct"/>
            <w:gridSpan w:val="3"/>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b/>
                <w:sz w:val="26"/>
                <w:szCs w:val="26"/>
                <w:lang w:val="en-US"/>
              </w:rPr>
            </w:pPr>
            <w:proofErr w:type="spellStart"/>
            <w:r w:rsidRPr="002D1DDF">
              <w:rPr>
                <w:b/>
                <w:sz w:val="26"/>
                <w:szCs w:val="26"/>
                <w:lang w:val="en-US"/>
              </w:rPr>
              <w:t>Số</w:t>
            </w:r>
            <w:proofErr w:type="spellEnd"/>
            <w:r w:rsidRPr="002D1DDF">
              <w:rPr>
                <w:b/>
                <w:sz w:val="26"/>
                <w:szCs w:val="26"/>
                <w:lang w:val="en-US"/>
              </w:rPr>
              <w:t xml:space="preserve"> </w:t>
            </w:r>
            <w:proofErr w:type="spellStart"/>
            <w:r w:rsidRPr="002D1DDF">
              <w:rPr>
                <w:b/>
                <w:sz w:val="26"/>
                <w:szCs w:val="26"/>
                <w:lang w:val="en-US"/>
              </w:rPr>
              <w:t>lượng</w:t>
            </w:r>
            <w:proofErr w:type="spellEnd"/>
          </w:p>
        </w:tc>
        <w:tc>
          <w:tcPr>
            <w:tcW w:w="1327" w:type="pct"/>
            <w:gridSpan w:val="3"/>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b/>
                <w:sz w:val="26"/>
                <w:szCs w:val="26"/>
                <w:lang w:val="en-US"/>
              </w:rPr>
            </w:pPr>
            <w:proofErr w:type="spellStart"/>
            <w:r w:rsidRPr="002D1DDF">
              <w:rPr>
                <w:b/>
                <w:sz w:val="26"/>
                <w:szCs w:val="26"/>
                <w:lang w:val="en-US"/>
              </w:rPr>
              <w:t>Khối</w:t>
            </w:r>
            <w:proofErr w:type="spellEnd"/>
            <w:r w:rsidRPr="002D1DDF">
              <w:rPr>
                <w:b/>
                <w:sz w:val="26"/>
                <w:szCs w:val="26"/>
                <w:lang w:val="en-US"/>
              </w:rPr>
              <w:t xml:space="preserve"> </w:t>
            </w:r>
            <w:proofErr w:type="spellStart"/>
            <w:r w:rsidRPr="002D1DDF">
              <w:rPr>
                <w:b/>
                <w:sz w:val="26"/>
                <w:szCs w:val="26"/>
                <w:lang w:val="en-US"/>
              </w:rPr>
              <w:t>lượng</w:t>
            </w:r>
            <w:proofErr w:type="spellEnd"/>
          </w:p>
        </w:tc>
        <w:tc>
          <w:tcPr>
            <w:tcW w:w="1391" w:type="pct"/>
            <w:gridSpan w:val="3"/>
            <w:tcBorders>
              <w:left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Chất lượng</w:t>
            </w:r>
          </w:p>
        </w:tc>
      </w:tr>
      <w:tr w:rsidR="004707C4" w:rsidRPr="002D1DDF" w:rsidTr="0081381E">
        <w:tc>
          <w:tcPr>
            <w:tcW w:w="334" w:type="pct"/>
            <w:vMerge/>
            <w:tcBorders>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p>
        </w:tc>
        <w:tc>
          <w:tcPr>
            <w:tcW w:w="679" w:type="pct"/>
            <w:vMerge/>
            <w:tcBorders>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p>
        </w:tc>
        <w:tc>
          <w:tcPr>
            <w:tcW w:w="421"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sz w:val="26"/>
                <w:szCs w:val="26"/>
              </w:rPr>
            </w:pPr>
            <w:r w:rsidRPr="002D1DDF">
              <w:rPr>
                <w:sz w:val="26"/>
                <w:szCs w:val="26"/>
              </w:rPr>
              <w:t>Xuất sắc</w:t>
            </w:r>
          </w:p>
        </w:tc>
        <w:tc>
          <w:tcPr>
            <w:tcW w:w="351"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sz w:val="26"/>
                <w:szCs w:val="26"/>
              </w:rPr>
            </w:pPr>
            <w:r w:rsidRPr="002D1DDF">
              <w:rPr>
                <w:sz w:val="26"/>
                <w:szCs w:val="26"/>
              </w:rPr>
              <w:t>Đạt</w:t>
            </w:r>
          </w:p>
        </w:tc>
        <w:tc>
          <w:tcPr>
            <w:tcW w:w="496"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sz w:val="26"/>
                <w:szCs w:val="26"/>
              </w:rPr>
            </w:pPr>
            <w:r w:rsidRPr="002D1DDF">
              <w:rPr>
                <w:sz w:val="26"/>
                <w:szCs w:val="26"/>
              </w:rPr>
              <w:t>Không đạt</w:t>
            </w:r>
          </w:p>
        </w:tc>
        <w:tc>
          <w:tcPr>
            <w:tcW w:w="406"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sz w:val="26"/>
                <w:szCs w:val="26"/>
              </w:rPr>
            </w:pPr>
            <w:r w:rsidRPr="002D1DDF">
              <w:rPr>
                <w:sz w:val="26"/>
                <w:szCs w:val="26"/>
              </w:rPr>
              <w:t>Xuất sắc</w:t>
            </w:r>
          </w:p>
        </w:tc>
        <w:tc>
          <w:tcPr>
            <w:tcW w:w="425"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sz w:val="26"/>
                <w:szCs w:val="26"/>
              </w:rPr>
            </w:pPr>
            <w:r w:rsidRPr="002D1DDF">
              <w:rPr>
                <w:sz w:val="26"/>
                <w:szCs w:val="26"/>
              </w:rPr>
              <w:t>Đạt</w:t>
            </w:r>
          </w:p>
        </w:tc>
        <w:tc>
          <w:tcPr>
            <w:tcW w:w="496"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jc w:val="center"/>
              <w:rPr>
                <w:sz w:val="26"/>
                <w:szCs w:val="26"/>
              </w:rPr>
            </w:pPr>
            <w:r w:rsidRPr="002D1DDF">
              <w:rPr>
                <w:sz w:val="26"/>
                <w:szCs w:val="26"/>
              </w:rPr>
              <w:t>Không đạt</w:t>
            </w:r>
          </w:p>
        </w:tc>
        <w:tc>
          <w:tcPr>
            <w:tcW w:w="433" w:type="pct"/>
            <w:tcBorders>
              <w:left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r w:rsidRPr="002D1DDF">
              <w:rPr>
                <w:sz w:val="26"/>
                <w:szCs w:val="26"/>
              </w:rPr>
              <w:t>Xuất sắc</w:t>
            </w:r>
          </w:p>
        </w:tc>
        <w:tc>
          <w:tcPr>
            <w:tcW w:w="420" w:type="pct"/>
            <w:tcBorders>
              <w:left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r w:rsidRPr="002D1DDF">
              <w:rPr>
                <w:sz w:val="26"/>
                <w:szCs w:val="26"/>
              </w:rPr>
              <w:t>Đạt</w:t>
            </w:r>
          </w:p>
        </w:tc>
        <w:tc>
          <w:tcPr>
            <w:tcW w:w="538"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r w:rsidRPr="002D1DDF">
              <w:rPr>
                <w:sz w:val="26"/>
                <w:szCs w:val="26"/>
              </w:rPr>
              <w:t>Không đạt</w:t>
            </w:r>
          </w:p>
        </w:tc>
      </w:tr>
      <w:tr w:rsidR="004707C4" w:rsidRPr="002D1DDF" w:rsidTr="0081381E">
        <w:tc>
          <w:tcPr>
            <w:tcW w:w="334" w:type="pct"/>
            <w:tcBorders>
              <w:top w:val="single" w:sz="4" w:space="0" w:color="auto"/>
              <w:left w:val="single" w:sz="4" w:space="0" w:color="auto"/>
              <w:bottom w:val="single" w:sz="4" w:space="0" w:color="auto"/>
              <w:right w:val="single" w:sz="4" w:space="0" w:color="auto"/>
            </w:tcBorders>
          </w:tcPr>
          <w:p w:rsidR="00BC1334" w:rsidRPr="002D1DDF" w:rsidRDefault="004707C4" w:rsidP="002D1DDF">
            <w:pPr>
              <w:spacing w:after="0" w:line="360" w:lineRule="auto"/>
              <w:ind w:firstLine="0"/>
              <w:jc w:val="center"/>
              <w:rPr>
                <w:sz w:val="26"/>
                <w:szCs w:val="26"/>
                <w:lang w:val="en-US"/>
              </w:rPr>
            </w:pPr>
            <w:r w:rsidRPr="002D1DDF">
              <w:rPr>
                <w:sz w:val="26"/>
                <w:szCs w:val="26"/>
                <w:lang w:val="en-US"/>
              </w:rPr>
              <w:t>I</w:t>
            </w:r>
          </w:p>
        </w:tc>
        <w:tc>
          <w:tcPr>
            <w:tcW w:w="679" w:type="pct"/>
            <w:tcBorders>
              <w:top w:val="single" w:sz="4" w:space="0" w:color="auto"/>
              <w:left w:val="single" w:sz="4" w:space="0" w:color="auto"/>
              <w:bottom w:val="single" w:sz="4" w:space="0" w:color="auto"/>
              <w:right w:val="single" w:sz="4" w:space="0" w:color="auto"/>
            </w:tcBorders>
          </w:tcPr>
          <w:p w:rsidR="00BC1334" w:rsidRPr="002D1DDF" w:rsidRDefault="004707C4" w:rsidP="002D1DDF">
            <w:pPr>
              <w:spacing w:after="0" w:line="360" w:lineRule="auto"/>
              <w:ind w:firstLine="0"/>
              <w:jc w:val="center"/>
              <w:rPr>
                <w:sz w:val="26"/>
                <w:szCs w:val="26"/>
                <w:lang w:val="en-US"/>
              </w:rPr>
            </w:pPr>
            <w:proofErr w:type="spellStart"/>
            <w:r w:rsidRPr="002D1DDF">
              <w:rPr>
                <w:sz w:val="26"/>
                <w:szCs w:val="26"/>
                <w:lang w:val="en-US"/>
              </w:rPr>
              <w:t>Các</w:t>
            </w:r>
            <w:proofErr w:type="spellEnd"/>
            <w:r w:rsidRPr="002D1DDF">
              <w:rPr>
                <w:sz w:val="26"/>
                <w:szCs w:val="26"/>
                <w:lang w:val="en-US"/>
              </w:rPr>
              <w:t xml:space="preserve"> </w:t>
            </w:r>
            <w:proofErr w:type="spellStart"/>
            <w:r w:rsidRPr="002D1DDF">
              <w:rPr>
                <w:sz w:val="26"/>
                <w:szCs w:val="26"/>
                <w:lang w:val="en-US"/>
              </w:rPr>
              <w:t>loại</w:t>
            </w:r>
            <w:proofErr w:type="spellEnd"/>
            <w:r w:rsidRPr="002D1DDF">
              <w:rPr>
                <w:sz w:val="26"/>
                <w:szCs w:val="26"/>
                <w:lang w:val="en-US"/>
              </w:rPr>
              <w:t xml:space="preserve"> </w:t>
            </w:r>
            <w:proofErr w:type="spellStart"/>
            <w:r w:rsidRPr="002D1DDF">
              <w:rPr>
                <w:sz w:val="26"/>
                <w:szCs w:val="26"/>
                <w:lang w:val="en-US"/>
              </w:rPr>
              <w:t>bản</w:t>
            </w:r>
            <w:proofErr w:type="spellEnd"/>
            <w:r w:rsidRPr="002D1DDF">
              <w:rPr>
                <w:sz w:val="26"/>
                <w:szCs w:val="26"/>
                <w:lang w:val="en-US"/>
              </w:rPr>
              <w:t xml:space="preserve"> </w:t>
            </w:r>
            <w:proofErr w:type="spellStart"/>
            <w:r w:rsidRPr="002D1DDF">
              <w:rPr>
                <w:sz w:val="26"/>
                <w:szCs w:val="26"/>
                <w:lang w:val="en-US"/>
              </w:rPr>
              <w:t>đồ</w:t>
            </w:r>
            <w:proofErr w:type="spellEnd"/>
            <w:r w:rsidRPr="002D1DDF">
              <w:rPr>
                <w:sz w:val="26"/>
                <w:szCs w:val="26"/>
                <w:lang w:val="en-US"/>
              </w:rPr>
              <w:t xml:space="preserve"> </w:t>
            </w:r>
            <w:proofErr w:type="spellStart"/>
            <w:r w:rsidRPr="002D1DDF">
              <w:rPr>
                <w:sz w:val="26"/>
                <w:szCs w:val="26"/>
                <w:lang w:val="en-US"/>
              </w:rPr>
              <w:t>tỷ</w:t>
            </w:r>
            <w:proofErr w:type="spellEnd"/>
            <w:r w:rsidRPr="002D1DDF">
              <w:rPr>
                <w:sz w:val="26"/>
                <w:szCs w:val="26"/>
                <w:lang w:val="en-US"/>
              </w:rPr>
              <w:t xml:space="preserve"> </w:t>
            </w:r>
            <w:proofErr w:type="spellStart"/>
            <w:r w:rsidRPr="002D1DDF">
              <w:rPr>
                <w:sz w:val="26"/>
                <w:szCs w:val="26"/>
                <w:lang w:val="en-US"/>
              </w:rPr>
              <w:t>lệ</w:t>
            </w:r>
            <w:proofErr w:type="spellEnd"/>
            <w:r w:rsidRPr="002D1DDF">
              <w:rPr>
                <w:sz w:val="26"/>
                <w:szCs w:val="26"/>
                <w:lang w:val="en-US"/>
              </w:rPr>
              <w:t xml:space="preserve"> 1:250.000</w:t>
            </w:r>
          </w:p>
        </w:tc>
        <w:tc>
          <w:tcPr>
            <w:tcW w:w="421" w:type="pct"/>
            <w:tcBorders>
              <w:left w:val="single" w:sz="4" w:space="0" w:color="auto"/>
              <w:right w:val="single" w:sz="4" w:space="0" w:color="auto"/>
            </w:tcBorders>
            <w:shd w:val="clear" w:color="auto" w:fill="auto"/>
          </w:tcPr>
          <w:p w:rsidR="00BC1334" w:rsidRPr="002D1DDF" w:rsidRDefault="004707C4" w:rsidP="002D1DDF">
            <w:pPr>
              <w:spacing w:after="0" w:line="360" w:lineRule="auto"/>
              <w:ind w:firstLine="0"/>
              <w:rPr>
                <w:sz w:val="26"/>
                <w:szCs w:val="26"/>
                <w:lang w:val="en-US"/>
              </w:rPr>
            </w:pPr>
            <w:r w:rsidRPr="002D1DDF">
              <w:rPr>
                <w:sz w:val="26"/>
                <w:szCs w:val="26"/>
                <w:lang w:val="en-US"/>
              </w:rPr>
              <w:t>12 (</w:t>
            </w:r>
            <w:proofErr w:type="spellStart"/>
            <w:r w:rsidRPr="002D1DDF">
              <w:rPr>
                <w:sz w:val="26"/>
                <w:szCs w:val="26"/>
                <w:lang w:val="en-US"/>
              </w:rPr>
              <w:t>vượt</w:t>
            </w:r>
            <w:proofErr w:type="spellEnd"/>
            <w:r w:rsidRPr="002D1DDF">
              <w:rPr>
                <w:sz w:val="26"/>
                <w:szCs w:val="26"/>
                <w:lang w:val="en-US"/>
              </w:rPr>
              <w:t xml:space="preserve"> 6)</w:t>
            </w:r>
          </w:p>
        </w:tc>
        <w:tc>
          <w:tcPr>
            <w:tcW w:w="351"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rPr>
                <w:sz w:val="26"/>
                <w:szCs w:val="26"/>
              </w:rPr>
            </w:pPr>
          </w:p>
        </w:tc>
        <w:tc>
          <w:tcPr>
            <w:tcW w:w="496"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rPr>
                <w:sz w:val="26"/>
                <w:szCs w:val="26"/>
                <w:lang w:val="en-US"/>
              </w:rPr>
            </w:pPr>
          </w:p>
        </w:tc>
        <w:tc>
          <w:tcPr>
            <w:tcW w:w="406" w:type="pct"/>
            <w:tcBorders>
              <w:left w:val="single" w:sz="4" w:space="0" w:color="auto"/>
              <w:right w:val="single" w:sz="4" w:space="0" w:color="auto"/>
            </w:tcBorders>
            <w:shd w:val="clear" w:color="auto" w:fill="auto"/>
          </w:tcPr>
          <w:p w:rsidR="00BC1334" w:rsidRPr="002D1DDF" w:rsidRDefault="004707C4" w:rsidP="002D1DDF">
            <w:pPr>
              <w:spacing w:after="0" w:line="360" w:lineRule="auto"/>
              <w:ind w:firstLine="0"/>
              <w:rPr>
                <w:sz w:val="26"/>
                <w:szCs w:val="26"/>
                <w:lang w:val="en-US"/>
              </w:rPr>
            </w:pPr>
            <w:r w:rsidRPr="002D1DDF">
              <w:rPr>
                <w:sz w:val="26"/>
                <w:szCs w:val="26"/>
                <w:lang w:val="en-US"/>
              </w:rPr>
              <w:t>x</w:t>
            </w:r>
          </w:p>
        </w:tc>
        <w:tc>
          <w:tcPr>
            <w:tcW w:w="425"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rPr>
                <w:sz w:val="26"/>
                <w:szCs w:val="26"/>
              </w:rPr>
            </w:pPr>
          </w:p>
        </w:tc>
        <w:tc>
          <w:tcPr>
            <w:tcW w:w="496" w:type="pct"/>
            <w:tcBorders>
              <w:left w:val="single" w:sz="4" w:space="0" w:color="auto"/>
              <w:right w:val="single" w:sz="4" w:space="0" w:color="auto"/>
            </w:tcBorders>
            <w:shd w:val="clear" w:color="auto" w:fill="auto"/>
          </w:tcPr>
          <w:p w:rsidR="00BC1334" w:rsidRPr="002D1DDF" w:rsidRDefault="00BC1334" w:rsidP="002D1DDF">
            <w:pPr>
              <w:spacing w:after="0" w:line="360" w:lineRule="auto"/>
              <w:ind w:firstLine="0"/>
              <w:rPr>
                <w:sz w:val="26"/>
                <w:szCs w:val="26"/>
              </w:rPr>
            </w:pPr>
          </w:p>
        </w:tc>
        <w:tc>
          <w:tcPr>
            <w:tcW w:w="433" w:type="pct"/>
            <w:tcBorders>
              <w:left w:val="single" w:sz="4" w:space="0" w:color="auto"/>
              <w:right w:val="single" w:sz="4" w:space="0" w:color="auto"/>
            </w:tcBorders>
          </w:tcPr>
          <w:p w:rsidR="00BC1334" w:rsidRPr="002D1DDF" w:rsidRDefault="004707C4" w:rsidP="002D1DDF">
            <w:pPr>
              <w:spacing w:after="0" w:line="360" w:lineRule="auto"/>
              <w:ind w:firstLine="0"/>
              <w:rPr>
                <w:sz w:val="26"/>
                <w:szCs w:val="26"/>
                <w:lang w:val="en-US"/>
              </w:rPr>
            </w:pPr>
            <w:r w:rsidRPr="002D1DDF">
              <w:rPr>
                <w:sz w:val="26"/>
                <w:szCs w:val="26"/>
                <w:lang w:val="en-US"/>
              </w:rPr>
              <w:t>x</w:t>
            </w:r>
          </w:p>
        </w:tc>
        <w:tc>
          <w:tcPr>
            <w:tcW w:w="420" w:type="pct"/>
            <w:tcBorders>
              <w:left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538"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r>
      <w:tr w:rsidR="004707C4" w:rsidRPr="002D1DDF" w:rsidTr="0081381E">
        <w:tc>
          <w:tcPr>
            <w:tcW w:w="334"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jc w:val="center"/>
              <w:rPr>
                <w:sz w:val="26"/>
                <w:szCs w:val="26"/>
              </w:rPr>
            </w:pPr>
            <w:r w:rsidRPr="002D1DDF">
              <w:rPr>
                <w:sz w:val="26"/>
                <w:szCs w:val="26"/>
              </w:rPr>
              <w:t>2</w:t>
            </w:r>
          </w:p>
        </w:tc>
        <w:tc>
          <w:tcPr>
            <w:tcW w:w="679"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lang w:val="en-US"/>
              </w:rPr>
            </w:pPr>
            <w:proofErr w:type="spellStart"/>
            <w:r w:rsidRPr="002D1DDF">
              <w:rPr>
                <w:sz w:val="26"/>
                <w:szCs w:val="26"/>
                <w:lang w:val="en-US"/>
              </w:rPr>
              <w:t>Các</w:t>
            </w:r>
            <w:proofErr w:type="spellEnd"/>
            <w:r w:rsidRPr="002D1DDF">
              <w:rPr>
                <w:sz w:val="26"/>
                <w:szCs w:val="26"/>
                <w:lang w:val="en-US"/>
              </w:rPr>
              <w:t xml:space="preserve"> </w:t>
            </w:r>
            <w:proofErr w:type="spellStart"/>
            <w:r w:rsidRPr="002D1DDF">
              <w:rPr>
                <w:sz w:val="26"/>
                <w:szCs w:val="26"/>
                <w:lang w:val="en-US"/>
              </w:rPr>
              <w:t>mặt</w:t>
            </w:r>
            <w:proofErr w:type="spellEnd"/>
            <w:r w:rsidRPr="002D1DDF">
              <w:rPr>
                <w:sz w:val="26"/>
                <w:szCs w:val="26"/>
                <w:lang w:val="en-US"/>
              </w:rPr>
              <w:t xml:space="preserve"> </w:t>
            </w:r>
            <w:proofErr w:type="spellStart"/>
            <w:r w:rsidRPr="002D1DDF">
              <w:rPr>
                <w:sz w:val="26"/>
                <w:szCs w:val="26"/>
                <w:lang w:val="en-US"/>
              </w:rPr>
              <w:t>cắt</w:t>
            </w:r>
            <w:proofErr w:type="spellEnd"/>
            <w:r w:rsidRPr="002D1DDF">
              <w:rPr>
                <w:sz w:val="26"/>
                <w:szCs w:val="26"/>
                <w:lang w:val="en-US"/>
              </w:rPr>
              <w:t xml:space="preserve"> </w:t>
            </w:r>
            <w:proofErr w:type="spellStart"/>
            <w:r w:rsidRPr="002D1DDF">
              <w:rPr>
                <w:sz w:val="26"/>
                <w:szCs w:val="26"/>
                <w:lang w:val="en-US"/>
              </w:rPr>
              <w:t>tỷ</w:t>
            </w:r>
            <w:proofErr w:type="spellEnd"/>
            <w:r w:rsidRPr="002D1DDF">
              <w:rPr>
                <w:sz w:val="26"/>
                <w:szCs w:val="26"/>
                <w:lang w:val="en-US"/>
              </w:rPr>
              <w:t xml:space="preserve"> </w:t>
            </w:r>
            <w:proofErr w:type="spellStart"/>
            <w:r w:rsidRPr="002D1DDF">
              <w:rPr>
                <w:sz w:val="26"/>
                <w:szCs w:val="26"/>
                <w:lang w:val="en-US"/>
              </w:rPr>
              <w:t>lệ</w:t>
            </w:r>
            <w:proofErr w:type="spellEnd"/>
            <w:r w:rsidRPr="002D1DDF">
              <w:rPr>
                <w:sz w:val="26"/>
                <w:szCs w:val="26"/>
                <w:lang w:val="en-US"/>
              </w:rPr>
              <w:t xml:space="preserve"> 1:250.000 </w:t>
            </w:r>
          </w:p>
        </w:tc>
        <w:tc>
          <w:tcPr>
            <w:tcW w:w="421"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lang w:val="en-US"/>
              </w:rPr>
            </w:pPr>
          </w:p>
        </w:tc>
        <w:tc>
          <w:tcPr>
            <w:tcW w:w="351"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r w:rsidRPr="002D1DDF">
              <w:rPr>
                <w:sz w:val="26"/>
                <w:szCs w:val="26"/>
                <w:lang w:val="en-US"/>
              </w:rPr>
              <w:t>10</w:t>
            </w:r>
          </w:p>
        </w:tc>
        <w:tc>
          <w:tcPr>
            <w:tcW w:w="496"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06"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lang w:val="en-US"/>
              </w:rPr>
            </w:pPr>
            <w:r w:rsidRPr="002D1DDF">
              <w:rPr>
                <w:sz w:val="26"/>
                <w:szCs w:val="26"/>
                <w:lang w:val="en-US"/>
              </w:rPr>
              <w:t>x</w:t>
            </w:r>
          </w:p>
        </w:tc>
        <w:tc>
          <w:tcPr>
            <w:tcW w:w="425"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96"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33" w:type="pct"/>
            <w:tcBorders>
              <w:left w:val="single" w:sz="4" w:space="0" w:color="auto"/>
              <w:right w:val="single" w:sz="4" w:space="0" w:color="auto"/>
            </w:tcBorders>
          </w:tcPr>
          <w:p w:rsidR="004707C4" w:rsidRPr="002D1DDF" w:rsidRDefault="004707C4" w:rsidP="002D1DDF">
            <w:pPr>
              <w:spacing w:after="0" w:line="360" w:lineRule="auto"/>
              <w:ind w:firstLine="0"/>
              <w:rPr>
                <w:sz w:val="26"/>
                <w:szCs w:val="26"/>
                <w:lang w:val="en-US"/>
              </w:rPr>
            </w:pPr>
            <w:r w:rsidRPr="002D1DDF">
              <w:rPr>
                <w:sz w:val="26"/>
                <w:szCs w:val="26"/>
                <w:lang w:val="en-US"/>
              </w:rPr>
              <w:t>x</w:t>
            </w:r>
          </w:p>
        </w:tc>
        <w:tc>
          <w:tcPr>
            <w:tcW w:w="420" w:type="pct"/>
            <w:tcBorders>
              <w:left w:val="single" w:sz="4" w:space="0" w:color="auto"/>
              <w:right w:val="single" w:sz="4" w:space="0" w:color="auto"/>
            </w:tcBorders>
          </w:tcPr>
          <w:p w:rsidR="004707C4" w:rsidRPr="002D1DDF" w:rsidRDefault="004707C4" w:rsidP="002D1DDF">
            <w:pPr>
              <w:spacing w:after="0" w:line="360" w:lineRule="auto"/>
              <w:ind w:firstLine="0"/>
              <w:rPr>
                <w:sz w:val="26"/>
                <w:szCs w:val="26"/>
              </w:rPr>
            </w:pPr>
          </w:p>
        </w:tc>
        <w:tc>
          <w:tcPr>
            <w:tcW w:w="538"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rPr>
            </w:pPr>
          </w:p>
        </w:tc>
      </w:tr>
      <w:tr w:rsidR="002D1DDF" w:rsidRPr="002D1DDF" w:rsidTr="0081381E">
        <w:tc>
          <w:tcPr>
            <w:tcW w:w="334"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3</w:t>
            </w:r>
          </w:p>
        </w:tc>
        <w:tc>
          <w:tcPr>
            <w:tcW w:w="679"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lang w:val="en-US"/>
              </w:rPr>
            </w:pPr>
            <w:proofErr w:type="spellStart"/>
            <w:r w:rsidRPr="002D1DDF">
              <w:rPr>
                <w:sz w:val="26"/>
                <w:szCs w:val="26"/>
                <w:lang w:val="en-US"/>
              </w:rPr>
              <w:t>Nhóm</w:t>
            </w:r>
            <w:proofErr w:type="spellEnd"/>
            <w:r w:rsidRPr="002D1DDF">
              <w:rPr>
                <w:sz w:val="26"/>
                <w:szCs w:val="26"/>
                <w:lang w:val="en-US"/>
              </w:rPr>
              <w:t xml:space="preserve"> </w:t>
            </w:r>
            <w:proofErr w:type="spellStart"/>
            <w:r w:rsidRPr="002D1DDF">
              <w:rPr>
                <w:sz w:val="26"/>
                <w:szCs w:val="26"/>
                <w:lang w:val="en-US"/>
              </w:rPr>
              <w:t>báo</w:t>
            </w:r>
            <w:proofErr w:type="spellEnd"/>
            <w:r w:rsidRPr="002D1DDF">
              <w:rPr>
                <w:sz w:val="26"/>
                <w:szCs w:val="26"/>
                <w:lang w:val="en-US"/>
              </w:rPr>
              <w:t xml:space="preserve"> </w:t>
            </w:r>
            <w:proofErr w:type="spellStart"/>
            <w:r w:rsidRPr="002D1DDF">
              <w:rPr>
                <w:sz w:val="26"/>
                <w:szCs w:val="26"/>
                <w:lang w:val="en-US"/>
              </w:rPr>
              <w:t>cáo</w:t>
            </w:r>
            <w:proofErr w:type="spellEnd"/>
          </w:p>
        </w:tc>
        <w:tc>
          <w:tcPr>
            <w:tcW w:w="421"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lang w:val="en-US"/>
              </w:rPr>
            </w:pPr>
          </w:p>
        </w:tc>
        <w:tc>
          <w:tcPr>
            <w:tcW w:w="351" w:type="pct"/>
            <w:tcBorders>
              <w:left w:val="single" w:sz="4" w:space="0" w:color="auto"/>
              <w:right w:val="single" w:sz="4" w:space="0" w:color="auto"/>
            </w:tcBorders>
            <w:shd w:val="clear" w:color="auto" w:fill="auto"/>
          </w:tcPr>
          <w:p w:rsidR="004707C4" w:rsidRPr="002D1DDF" w:rsidRDefault="002D1DDF" w:rsidP="002D1DDF">
            <w:pPr>
              <w:spacing w:after="0" w:line="360" w:lineRule="auto"/>
              <w:ind w:firstLine="0"/>
              <w:rPr>
                <w:sz w:val="26"/>
                <w:szCs w:val="26"/>
              </w:rPr>
            </w:pPr>
            <w:r w:rsidRPr="002D1DDF">
              <w:rPr>
                <w:sz w:val="26"/>
                <w:szCs w:val="26"/>
                <w:lang w:val="en-US"/>
              </w:rPr>
              <w:t>6</w:t>
            </w:r>
          </w:p>
        </w:tc>
        <w:tc>
          <w:tcPr>
            <w:tcW w:w="496"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06"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lang w:val="en-US"/>
              </w:rPr>
            </w:pPr>
            <w:r w:rsidRPr="002D1DDF">
              <w:rPr>
                <w:sz w:val="26"/>
                <w:szCs w:val="26"/>
                <w:lang w:val="en-US"/>
              </w:rPr>
              <w:t>x</w:t>
            </w:r>
          </w:p>
        </w:tc>
        <w:tc>
          <w:tcPr>
            <w:tcW w:w="425"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96" w:type="pct"/>
            <w:tcBorders>
              <w:left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33" w:type="pct"/>
            <w:tcBorders>
              <w:left w:val="single" w:sz="4" w:space="0" w:color="auto"/>
              <w:right w:val="single" w:sz="4" w:space="0" w:color="auto"/>
            </w:tcBorders>
          </w:tcPr>
          <w:p w:rsidR="004707C4" w:rsidRPr="002D1DDF" w:rsidRDefault="004707C4" w:rsidP="002D1DDF">
            <w:pPr>
              <w:spacing w:after="0" w:line="360" w:lineRule="auto"/>
              <w:ind w:firstLine="0"/>
              <w:rPr>
                <w:sz w:val="26"/>
                <w:szCs w:val="26"/>
                <w:lang w:val="en-US"/>
              </w:rPr>
            </w:pPr>
            <w:r w:rsidRPr="002D1DDF">
              <w:rPr>
                <w:sz w:val="26"/>
                <w:szCs w:val="26"/>
                <w:lang w:val="en-US"/>
              </w:rPr>
              <w:t>x</w:t>
            </w:r>
          </w:p>
        </w:tc>
        <w:tc>
          <w:tcPr>
            <w:tcW w:w="420" w:type="pct"/>
            <w:tcBorders>
              <w:left w:val="single" w:sz="4" w:space="0" w:color="auto"/>
              <w:right w:val="single" w:sz="4" w:space="0" w:color="auto"/>
            </w:tcBorders>
          </w:tcPr>
          <w:p w:rsidR="004707C4" w:rsidRPr="002D1DDF" w:rsidRDefault="004707C4" w:rsidP="002D1DDF">
            <w:pPr>
              <w:spacing w:after="0" w:line="360" w:lineRule="auto"/>
              <w:ind w:firstLine="0"/>
              <w:rPr>
                <w:sz w:val="26"/>
                <w:szCs w:val="26"/>
              </w:rPr>
            </w:pPr>
          </w:p>
        </w:tc>
        <w:tc>
          <w:tcPr>
            <w:tcW w:w="538"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rPr>
            </w:pPr>
          </w:p>
        </w:tc>
      </w:tr>
      <w:tr w:rsidR="0081381E" w:rsidRPr="002D1DDF" w:rsidTr="0081381E">
        <w:tc>
          <w:tcPr>
            <w:tcW w:w="334" w:type="pct"/>
            <w:vMerge w:val="restart"/>
            <w:tcBorders>
              <w:top w:val="single" w:sz="4" w:space="0" w:color="auto"/>
              <w:left w:val="single" w:sz="4" w:space="0" w:color="auto"/>
              <w:right w:val="single" w:sz="4" w:space="0" w:color="auto"/>
            </w:tcBorders>
          </w:tcPr>
          <w:p w:rsidR="0081381E" w:rsidRPr="002D1DDF" w:rsidRDefault="0081381E" w:rsidP="002D1DDF">
            <w:pPr>
              <w:spacing w:after="0" w:line="360" w:lineRule="auto"/>
              <w:ind w:firstLine="0"/>
              <w:jc w:val="center"/>
              <w:rPr>
                <w:sz w:val="26"/>
                <w:szCs w:val="26"/>
                <w:lang w:val="en-US"/>
              </w:rPr>
            </w:pPr>
            <w:r w:rsidRPr="002D1DDF">
              <w:rPr>
                <w:sz w:val="26"/>
                <w:szCs w:val="26"/>
                <w:lang w:val="en-US"/>
              </w:rPr>
              <w:t>4</w:t>
            </w:r>
          </w:p>
        </w:tc>
        <w:tc>
          <w:tcPr>
            <w:tcW w:w="679" w:type="pct"/>
            <w:tcBorders>
              <w:top w:val="single" w:sz="4" w:space="0" w:color="auto"/>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lang w:val="en-US"/>
              </w:rPr>
            </w:pPr>
            <w:proofErr w:type="spellStart"/>
            <w:r w:rsidRPr="002D1DDF">
              <w:rPr>
                <w:sz w:val="26"/>
                <w:szCs w:val="26"/>
                <w:lang w:val="en-US"/>
              </w:rPr>
              <w:t>Nhóm</w:t>
            </w:r>
            <w:proofErr w:type="spellEnd"/>
            <w:r w:rsidRPr="002D1DDF">
              <w:rPr>
                <w:sz w:val="26"/>
                <w:szCs w:val="26"/>
                <w:lang w:val="en-US"/>
              </w:rPr>
              <w:t xml:space="preserve"> </w:t>
            </w:r>
            <w:proofErr w:type="spellStart"/>
            <w:r w:rsidRPr="002D1DDF">
              <w:rPr>
                <w:sz w:val="26"/>
                <w:szCs w:val="26"/>
                <w:lang w:val="en-US"/>
              </w:rPr>
              <w:t>bài</w:t>
            </w:r>
            <w:proofErr w:type="spellEnd"/>
            <w:r w:rsidRPr="002D1DDF">
              <w:rPr>
                <w:sz w:val="26"/>
                <w:szCs w:val="26"/>
                <w:lang w:val="en-US"/>
              </w:rPr>
              <w:t xml:space="preserve"> </w:t>
            </w:r>
            <w:proofErr w:type="spellStart"/>
            <w:r w:rsidRPr="002D1DDF">
              <w:rPr>
                <w:sz w:val="26"/>
                <w:szCs w:val="26"/>
                <w:lang w:val="en-US"/>
              </w:rPr>
              <w:t>báo</w:t>
            </w:r>
            <w:proofErr w:type="spellEnd"/>
          </w:p>
        </w:tc>
        <w:tc>
          <w:tcPr>
            <w:tcW w:w="421"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351"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9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0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25"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9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33" w:type="pct"/>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c>
          <w:tcPr>
            <w:tcW w:w="420" w:type="pct"/>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c>
          <w:tcPr>
            <w:tcW w:w="538" w:type="pct"/>
            <w:tcBorders>
              <w:top w:val="single" w:sz="4" w:space="0" w:color="auto"/>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r>
      <w:tr w:rsidR="0081381E" w:rsidRPr="002D1DDF" w:rsidTr="0081381E">
        <w:tc>
          <w:tcPr>
            <w:tcW w:w="334" w:type="pct"/>
            <w:vMerge/>
            <w:tcBorders>
              <w:left w:val="single" w:sz="4" w:space="0" w:color="auto"/>
              <w:right w:val="single" w:sz="4" w:space="0" w:color="auto"/>
            </w:tcBorders>
          </w:tcPr>
          <w:p w:rsidR="0081381E" w:rsidRPr="002D1DDF" w:rsidRDefault="0081381E" w:rsidP="002D1DDF">
            <w:pPr>
              <w:spacing w:after="0" w:line="360" w:lineRule="auto"/>
              <w:ind w:firstLine="0"/>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lang w:val="en-US"/>
              </w:rPr>
            </w:pPr>
            <w:proofErr w:type="spellStart"/>
            <w:r w:rsidRPr="002D1DDF">
              <w:rPr>
                <w:sz w:val="26"/>
                <w:szCs w:val="26"/>
                <w:lang w:val="en-US"/>
              </w:rPr>
              <w:t>Tiếng</w:t>
            </w:r>
            <w:proofErr w:type="spellEnd"/>
            <w:r w:rsidRPr="002D1DDF">
              <w:rPr>
                <w:sz w:val="26"/>
                <w:szCs w:val="26"/>
                <w:lang w:val="en-US"/>
              </w:rPr>
              <w:t xml:space="preserve"> </w:t>
            </w:r>
            <w:proofErr w:type="spellStart"/>
            <w:r w:rsidRPr="002D1DDF">
              <w:rPr>
                <w:sz w:val="26"/>
                <w:szCs w:val="26"/>
                <w:lang w:val="en-US"/>
              </w:rPr>
              <w:t>Anh</w:t>
            </w:r>
            <w:proofErr w:type="spellEnd"/>
          </w:p>
        </w:tc>
        <w:tc>
          <w:tcPr>
            <w:tcW w:w="421"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lang w:val="en-US"/>
              </w:rPr>
            </w:pPr>
          </w:p>
        </w:tc>
        <w:tc>
          <w:tcPr>
            <w:tcW w:w="351"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r w:rsidRPr="002D1DDF">
              <w:rPr>
                <w:sz w:val="26"/>
                <w:szCs w:val="26"/>
                <w:lang w:val="en-US"/>
              </w:rPr>
              <w:t>1</w:t>
            </w:r>
          </w:p>
        </w:tc>
        <w:tc>
          <w:tcPr>
            <w:tcW w:w="49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0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25"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lang w:val="en-US"/>
              </w:rPr>
            </w:pPr>
            <w:r w:rsidRPr="002D1DDF">
              <w:rPr>
                <w:sz w:val="26"/>
                <w:szCs w:val="26"/>
                <w:lang w:val="en-US"/>
              </w:rPr>
              <w:t>x</w:t>
            </w:r>
          </w:p>
        </w:tc>
        <w:tc>
          <w:tcPr>
            <w:tcW w:w="49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33" w:type="pct"/>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c>
          <w:tcPr>
            <w:tcW w:w="420" w:type="pct"/>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lang w:val="en-US"/>
              </w:rPr>
            </w:pPr>
            <w:r w:rsidRPr="002D1DDF">
              <w:rPr>
                <w:sz w:val="26"/>
                <w:szCs w:val="26"/>
                <w:lang w:val="en-US"/>
              </w:rPr>
              <w:t>x</w:t>
            </w:r>
          </w:p>
        </w:tc>
        <w:tc>
          <w:tcPr>
            <w:tcW w:w="538" w:type="pct"/>
            <w:tcBorders>
              <w:top w:val="single" w:sz="4" w:space="0" w:color="auto"/>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r>
      <w:tr w:rsidR="0081381E" w:rsidRPr="002D1DDF" w:rsidTr="0081381E">
        <w:tc>
          <w:tcPr>
            <w:tcW w:w="334" w:type="pct"/>
            <w:vMerge/>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jc w:val="center"/>
              <w:rPr>
                <w:sz w:val="26"/>
                <w:szCs w:val="26"/>
              </w:rPr>
            </w:pPr>
          </w:p>
        </w:tc>
        <w:tc>
          <w:tcPr>
            <w:tcW w:w="679" w:type="pct"/>
            <w:tcBorders>
              <w:top w:val="single" w:sz="4" w:space="0" w:color="auto"/>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lang w:val="en-US"/>
              </w:rPr>
            </w:pPr>
            <w:proofErr w:type="spellStart"/>
            <w:r w:rsidRPr="002D1DDF">
              <w:rPr>
                <w:sz w:val="26"/>
                <w:szCs w:val="26"/>
                <w:lang w:val="en-US"/>
              </w:rPr>
              <w:t>Tiếng</w:t>
            </w:r>
            <w:proofErr w:type="spellEnd"/>
            <w:r w:rsidRPr="002D1DDF">
              <w:rPr>
                <w:sz w:val="26"/>
                <w:szCs w:val="26"/>
                <w:lang w:val="en-US"/>
              </w:rPr>
              <w:t xml:space="preserve"> </w:t>
            </w:r>
            <w:proofErr w:type="spellStart"/>
            <w:r w:rsidRPr="002D1DDF">
              <w:rPr>
                <w:sz w:val="26"/>
                <w:szCs w:val="26"/>
                <w:lang w:val="en-US"/>
              </w:rPr>
              <w:t>Việt</w:t>
            </w:r>
            <w:proofErr w:type="spellEnd"/>
          </w:p>
        </w:tc>
        <w:tc>
          <w:tcPr>
            <w:tcW w:w="421"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lang w:val="en-US"/>
              </w:rPr>
            </w:pPr>
            <w:r w:rsidRPr="002D1DDF">
              <w:rPr>
                <w:sz w:val="26"/>
                <w:szCs w:val="26"/>
                <w:lang w:val="en-US"/>
              </w:rPr>
              <w:t>2 (</w:t>
            </w:r>
            <w:proofErr w:type="spellStart"/>
            <w:r w:rsidRPr="002D1DDF">
              <w:rPr>
                <w:sz w:val="26"/>
                <w:szCs w:val="26"/>
                <w:lang w:val="en-US"/>
              </w:rPr>
              <w:t>vượt</w:t>
            </w:r>
            <w:proofErr w:type="spellEnd"/>
            <w:r w:rsidRPr="002D1DDF">
              <w:rPr>
                <w:sz w:val="26"/>
                <w:szCs w:val="26"/>
                <w:lang w:val="en-US"/>
              </w:rPr>
              <w:t xml:space="preserve"> 1)</w:t>
            </w:r>
          </w:p>
        </w:tc>
        <w:tc>
          <w:tcPr>
            <w:tcW w:w="351"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9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0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25"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lang w:val="en-US"/>
              </w:rPr>
            </w:pPr>
            <w:r w:rsidRPr="002D1DDF">
              <w:rPr>
                <w:sz w:val="26"/>
                <w:szCs w:val="26"/>
                <w:lang w:val="en-US"/>
              </w:rPr>
              <w:t>x</w:t>
            </w:r>
          </w:p>
        </w:tc>
        <w:tc>
          <w:tcPr>
            <w:tcW w:w="496" w:type="pct"/>
            <w:tcBorders>
              <w:left w:val="single" w:sz="4" w:space="0" w:color="auto"/>
              <w:bottom w:val="single" w:sz="4" w:space="0" w:color="auto"/>
              <w:right w:val="single" w:sz="4" w:space="0" w:color="auto"/>
            </w:tcBorders>
            <w:shd w:val="clear" w:color="auto" w:fill="auto"/>
          </w:tcPr>
          <w:p w:rsidR="0081381E" w:rsidRPr="002D1DDF" w:rsidRDefault="0081381E" w:rsidP="002D1DDF">
            <w:pPr>
              <w:spacing w:after="0" w:line="360" w:lineRule="auto"/>
              <w:ind w:firstLine="0"/>
              <w:rPr>
                <w:sz w:val="26"/>
                <w:szCs w:val="26"/>
              </w:rPr>
            </w:pPr>
          </w:p>
        </w:tc>
        <w:tc>
          <w:tcPr>
            <w:tcW w:w="433" w:type="pct"/>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c>
          <w:tcPr>
            <w:tcW w:w="420" w:type="pct"/>
            <w:tcBorders>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lang w:val="en-US"/>
              </w:rPr>
            </w:pPr>
            <w:r w:rsidRPr="002D1DDF">
              <w:rPr>
                <w:sz w:val="26"/>
                <w:szCs w:val="26"/>
                <w:lang w:val="en-US"/>
              </w:rPr>
              <w:t>x</w:t>
            </w:r>
          </w:p>
        </w:tc>
        <w:tc>
          <w:tcPr>
            <w:tcW w:w="538" w:type="pct"/>
            <w:tcBorders>
              <w:top w:val="single" w:sz="4" w:space="0" w:color="auto"/>
              <w:left w:val="single" w:sz="4" w:space="0" w:color="auto"/>
              <w:bottom w:val="single" w:sz="4" w:space="0" w:color="auto"/>
              <w:right w:val="single" w:sz="4" w:space="0" w:color="auto"/>
            </w:tcBorders>
          </w:tcPr>
          <w:p w:rsidR="0081381E" w:rsidRPr="002D1DDF" w:rsidRDefault="0081381E" w:rsidP="002D1DDF">
            <w:pPr>
              <w:spacing w:after="0" w:line="360" w:lineRule="auto"/>
              <w:ind w:firstLine="0"/>
              <w:rPr>
                <w:sz w:val="26"/>
                <w:szCs w:val="26"/>
              </w:rPr>
            </w:pPr>
          </w:p>
        </w:tc>
      </w:tr>
      <w:tr w:rsidR="004707C4" w:rsidRPr="002D1DDF" w:rsidTr="0081381E">
        <w:tc>
          <w:tcPr>
            <w:tcW w:w="334"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jc w:val="center"/>
              <w:rPr>
                <w:sz w:val="26"/>
                <w:szCs w:val="26"/>
                <w:lang w:val="en-US"/>
              </w:rPr>
            </w:pPr>
            <w:r w:rsidRPr="002D1DDF">
              <w:rPr>
                <w:sz w:val="26"/>
                <w:szCs w:val="26"/>
                <w:lang w:val="en-US"/>
              </w:rPr>
              <w:t>5</w:t>
            </w:r>
          </w:p>
        </w:tc>
        <w:tc>
          <w:tcPr>
            <w:tcW w:w="679"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lang w:val="en-US"/>
              </w:rPr>
            </w:pPr>
            <w:proofErr w:type="spellStart"/>
            <w:r w:rsidRPr="002D1DDF">
              <w:rPr>
                <w:sz w:val="26"/>
                <w:szCs w:val="26"/>
                <w:lang w:val="en-US"/>
              </w:rPr>
              <w:t>Đào</w:t>
            </w:r>
            <w:proofErr w:type="spellEnd"/>
            <w:r w:rsidRPr="002D1DDF">
              <w:rPr>
                <w:sz w:val="26"/>
                <w:szCs w:val="26"/>
                <w:lang w:val="en-US"/>
              </w:rPr>
              <w:t xml:space="preserve"> </w:t>
            </w:r>
            <w:proofErr w:type="spellStart"/>
            <w:r w:rsidRPr="002D1DDF">
              <w:rPr>
                <w:sz w:val="26"/>
                <w:szCs w:val="26"/>
                <w:lang w:val="en-US"/>
              </w:rPr>
              <w:t>tạo</w:t>
            </w:r>
            <w:proofErr w:type="spellEnd"/>
          </w:p>
        </w:tc>
        <w:tc>
          <w:tcPr>
            <w:tcW w:w="421" w:type="pct"/>
            <w:tcBorders>
              <w:left w:val="single" w:sz="4" w:space="0" w:color="auto"/>
              <w:bottom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351" w:type="pct"/>
            <w:tcBorders>
              <w:left w:val="single" w:sz="4" w:space="0" w:color="auto"/>
              <w:bottom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lang w:val="en-US"/>
              </w:rPr>
            </w:pPr>
            <w:r w:rsidRPr="002D1DDF">
              <w:rPr>
                <w:sz w:val="26"/>
                <w:szCs w:val="26"/>
                <w:lang w:val="en-US"/>
              </w:rPr>
              <w:t>1</w:t>
            </w:r>
          </w:p>
        </w:tc>
        <w:tc>
          <w:tcPr>
            <w:tcW w:w="496" w:type="pct"/>
            <w:tcBorders>
              <w:left w:val="single" w:sz="4" w:space="0" w:color="auto"/>
              <w:bottom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06" w:type="pct"/>
            <w:tcBorders>
              <w:left w:val="single" w:sz="4" w:space="0" w:color="auto"/>
              <w:bottom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25" w:type="pct"/>
            <w:tcBorders>
              <w:left w:val="single" w:sz="4" w:space="0" w:color="auto"/>
              <w:bottom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lang w:val="en-US"/>
              </w:rPr>
            </w:pPr>
            <w:r w:rsidRPr="002D1DDF">
              <w:rPr>
                <w:sz w:val="26"/>
                <w:szCs w:val="26"/>
                <w:lang w:val="en-US"/>
              </w:rPr>
              <w:t>1</w:t>
            </w:r>
          </w:p>
        </w:tc>
        <w:tc>
          <w:tcPr>
            <w:tcW w:w="496" w:type="pct"/>
            <w:tcBorders>
              <w:left w:val="single" w:sz="4" w:space="0" w:color="auto"/>
              <w:bottom w:val="single" w:sz="4" w:space="0" w:color="auto"/>
              <w:right w:val="single" w:sz="4" w:space="0" w:color="auto"/>
            </w:tcBorders>
            <w:shd w:val="clear" w:color="auto" w:fill="auto"/>
          </w:tcPr>
          <w:p w:rsidR="004707C4" w:rsidRPr="002D1DDF" w:rsidRDefault="004707C4" w:rsidP="002D1DDF">
            <w:pPr>
              <w:spacing w:after="0" w:line="360" w:lineRule="auto"/>
              <w:ind w:firstLine="0"/>
              <w:rPr>
                <w:sz w:val="26"/>
                <w:szCs w:val="26"/>
              </w:rPr>
            </w:pPr>
          </w:p>
        </w:tc>
        <w:tc>
          <w:tcPr>
            <w:tcW w:w="433" w:type="pct"/>
            <w:tcBorders>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rPr>
            </w:pPr>
          </w:p>
        </w:tc>
        <w:tc>
          <w:tcPr>
            <w:tcW w:w="420" w:type="pct"/>
            <w:tcBorders>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lang w:val="en-US"/>
              </w:rPr>
            </w:pPr>
            <w:r w:rsidRPr="002D1DDF">
              <w:rPr>
                <w:sz w:val="26"/>
                <w:szCs w:val="26"/>
                <w:lang w:val="en-US"/>
              </w:rPr>
              <w:t>1</w:t>
            </w:r>
          </w:p>
        </w:tc>
        <w:tc>
          <w:tcPr>
            <w:tcW w:w="538" w:type="pct"/>
            <w:tcBorders>
              <w:top w:val="single" w:sz="4" w:space="0" w:color="auto"/>
              <w:left w:val="single" w:sz="4" w:space="0" w:color="auto"/>
              <w:bottom w:val="single" w:sz="4" w:space="0" w:color="auto"/>
              <w:right w:val="single" w:sz="4" w:space="0" w:color="auto"/>
            </w:tcBorders>
          </w:tcPr>
          <w:p w:rsidR="004707C4" w:rsidRPr="002D1DDF" w:rsidRDefault="004707C4" w:rsidP="002D1DDF">
            <w:pPr>
              <w:spacing w:after="0" w:line="360" w:lineRule="auto"/>
              <w:ind w:firstLine="0"/>
              <w:rPr>
                <w:sz w:val="26"/>
                <w:szCs w:val="26"/>
              </w:rPr>
            </w:pPr>
          </w:p>
        </w:tc>
      </w:tr>
    </w:tbl>
    <w:p w:rsidR="00BC1334" w:rsidRPr="002D1DDF" w:rsidRDefault="00BC1334" w:rsidP="002D1DDF">
      <w:pPr>
        <w:spacing w:after="0" w:line="360" w:lineRule="auto"/>
        <w:ind w:firstLine="0"/>
        <w:rPr>
          <w:bCs/>
          <w:sz w:val="26"/>
          <w:szCs w:val="26"/>
          <w:lang w:val="pt-BR"/>
        </w:rPr>
      </w:pPr>
    </w:p>
    <w:p w:rsidR="00BC1334" w:rsidRPr="002D1DDF" w:rsidRDefault="00BC1334" w:rsidP="002D1DDF">
      <w:pPr>
        <w:spacing w:after="0" w:line="360" w:lineRule="auto"/>
        <w:rPr>
          <w:spacing w:val="-2"/>
          <w:sz w:val="26"/>
          <w:szCs w:val="26"/>
        </w:rPr>
      </w:pPr>
      <w:r w:rsidRPr="002D1DDF">
        <w:rPr>
          <w:bCs/>
          <w:spacing w:val="-2"/>
          <w:sz w:val="26"/>
          <w:szCs w:val="26"/>
          <w:lang w:val="pt-BR"/>
        </w:rPr>
        <w:t>1.2. Danh mục s</w:t>
      </w:r>
      <w:r w:rsidRPr="002D1DDF">
        <w:rPr>
          <w:bCs/>
          <w:spacing w:val="-2"/>
          <w:sz w:val="26"/>
          <w:szCs w:val="26"/>
        </w:rPr>
        <w:t xml:space="preserve">ản phẩm khoa học </w:t>
      </w:r>
      <w:r w:rsidRPr="002D1DDF">
        <w:rPr>
          <w:spacing w:val="-2"/>
          <w:sz w:val="26"/>
          <w:szCs w:val="26"/>
        </w:rPr>
        <w:t xml:space="preserve">dự kiến ứng dụng, </w:t>
      </w:r>
      <w:r w:rsidRPr="002D1DDF">
        <w:rPr>
          <w:bCs/>
          <w:spacing w:val="-2"/>
          <w:sz w:val="26"/>
          <w:szCs w:val="26"/>
        </w:rPr>
        <w:t>chuyển giao</w:t>
      </w:r>
      <w:r w:rsidRPr="002D1DDF">
        <w:rPr>
          <w:spacing w:val="-2"/>
          <w:sz w:val="26"/>
          <w:szCs w:val="26"/>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2939"/>
        <w:gridCol w:w="2002"/>
        <w:gridCol w:w="2257"/>
        <w:gridCol w:w="1634"/>
      </w:tblGrid>
      <w:tr w:rsidR="00BC1334" w:rsidRPr="002D1DDF" w:rsidTr="00707261">
        <w:tc>
          <w:tcPr>
            <w:tcW w:w="367"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Số TT</w:t>
            </w:r>
          </w:p>
        </w:tc>
        <w:tc>
          <w:tcPr>
            <w:tcW w:w="1541"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Ghi chú</w:t>
            </w:r>
          </w:p>
        </w:tc>
      </w:tr>
      <w:tr w:rsidR="00BC1334" w:rsidRPr="002D1DDF" w:rsidTr="00707261">
        <w:tc>
          <w:tcPr>
            <w:tcW w:w="367"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r w:rsidRPr="002D1DDF">
              <w:rPr>
                <w:sz w:val="26"/>
                <w:szCs w:val="26"/>
              </w:rPr>
              <w:t>1</w:t>
            </w:r>
          </w:p>
        </w:tc>
        <w:tc>
          <w:tcPr>
            <w:tcW w:w="1541" w:type="pct"/>
            <w:tcBorders>
              <w:top w:val="single" w:sz="4" w:space="0" w:color="auto"/>
              <w:left w:val="single" w:sz="4" w:space="0" w:color="auto"/>
              <w:bottom w:val="single" w:sz="4" w:space="0" w:color="auto"/>
              <w:right w:val="single" w:sz="4" w:space="0" w:color="auto"/>
            </w:tcBorders>
          </w:tcPr>
          <w:p w:rsidR="00BC1334" w:rsidRPr="002D1DDF" w:rsidRDefault="004707C4" w:rsidP="002D1DDF">
            <w:pPr>
              <w:spacing w:after="0" w:line="360" w:lineRule="auto"/>
              <w:ind w:firstLine="0"/>
              <w:rPr>
                <w:sz w:val="26"/>
                <w:szCs w:val="26"/>
                <w:lang w:val="en-US"/>
              </w:rPr>
            </w:pPr>
            <w:proofErr w:type="spellStart"/>
            <w:r w:rsidRPr="002D1DDF">
              <w:rPr>
                <w:sz w:val="26"/>
                <w:szCs w:val="26"/>
                <w:lang w:val="en-US"/>
              </w:rPr>
              <w:t>Nhóm</w:t>
            </w:r>
            <w:proofErr w:type="spellEnd"/>
            <w:r w:rsidRPr="002D1DDF">
              <w:rPr>
                <w:sz w:val="26"/>
                <w:szCs w:val="26"/>
                <w:lang w:val="en-US"/>
              </w:rPr>
              <w:t xml:space="preserve"> </w:t>
            </w:r>
            <w:proofErr w:type="spellStart"/>
            <w:r w:rsidRPr="002D1DDF">
              <w:rPr>
                <w:sz w:val="26"/>
                <w:szCs w:val="26"/>
                <w:lang w:val="en-US"/>
              </w:rPr>
              <w:t>bản</w:t>
            </w:r>
            <w:proofErr w:type="spellEnd"/>
            <w:r w:rsidRPr="002D1DDF">
              <w:rPr>
                <w:sz w:val="26"/>
                <w:szCs w:val="26"/>
                <w:lang w:val="en-US"/>
              </w:rPr>
              <w:t xml:space="preserve"> </w:t>
            </w:r>
            <w:proofErr w:type="spellStart"/>
            <w:r w:rsidRPr="002D1DDF">
              <w:rPr>
                <w:sz w:val="26"/>
                <w:szCs w:val="26"/>
                <w:lang w:val="en-US"/>
              </w:rPr>
              <w:t>đồ</w:t>
            </w:r>
            <w:proofErr w:type="spellEnd"/>
            <w:r w:rsidR="002D1DDF" w:rsidRPr="002D1DDF">
              <w:rPr>
                <w:sz w:val="26"/>
                <w:szCs w:val="26"/>
                <w:lang w:val="en-US"/>
              </w:rPr>
              <w:t xml:space="preserve"> </w:t>
            </w:r>
            <w:proofErr w:type="spellStart"/>
            <w:r w:rsidR="002D1DDF" w:rsidRPr="002D1DDF">
              <w:rPr>
                <w:sz w:val="26"/>
                <w:szCs w:val="26"/>
                <w:lang w:val="en-US"/>
              </w:rPr>
              <w:t>tỷ</w:t>
            </w:r>
            <w:proofErr w:type="spellEnd"/>
            <w:r w:rsidR="002D1DDF" w:rsidRPr="002D1DDF">
              <w:rPr>
                <w:sz w:val="26"/>
                <w:szCs w:val="26"/>
                <w:lang w:val="en-US"/>
              </w:rPr>
              <w:t xml:space="preserve"> </w:t>
            </w:r>
            <w:proofErr w:type="spellStart"/>
            <w:r w:rsidR="002D1DDF" w:rsidRPr="002D1DDF">
              <w:rPr>
                <w:sz w:val="26"/>
                <w:szCs w:val="26"/>
                <w:lang w:val="en-US"/>
              </w:rPr>
              <w:t>lệ</w:t>
            </w:r>
            <w:proofErr w:type="spellEnd"/>
            <w:r w:rsidR="002D1DDF" w:rsidRPr="002D1DDF">
              <w:rPr>
                <w:sz w:val="26"/>
                <w:szCs w:val="26"/>
                <w:lang w:val="en-US"/>
              </w:rPr>
              <w:t xml:space="preserve"> 1:250.000</w:t>
            </w:r>
          </w:p>
        </w:tc>
        <w:tc>
          <w:tcPr>
            <w:tcW w:w="1050" w:type="pct"/>
            <w:tcBorders>
              <w:top w:val="single" w:sz="4" w:space="0" w:color="auto"/>
              <w:left w:val="single" w:sz="4" w:space="0" w:color="auto"/>
              <w:bottom w:val="single" w:sz="4" w:space="0" w:color="auto"/>
              <w:right w:val="single" w:sz="4" w:space="0" w:color="auto"/>
            </w:tcBorders>
          </w:tcPr>
          <w:p w:rsidR="00BC1334" w:rsidRPr="002D1DDF" w:rsidRDefault="004707C4" w:rsidP="002D1DDF">
            <w:pPr>
              <w:spacing w:after="0" w:line="360" w:lineRule="auto"/>
              <w:ind w:firstLine="0"/>
              <w:jc w:val="center"/>
              <w:rPr>
                <w:sz w:val="26"/>
                <w:szCs w:val="26"/>
                <w:lang w:val="en-US"/>
              </w:rPr>
            </w:pPr>
            <w:r w:rsidRPr="002D1DDF">
              <w:rPr>
                <w:sz w:val="26"/>
                <w:szCs w:val="26"/>
                <w:lang w:val="en-US"/>
              </w:rPr>
              <w:t>6/2021</w:t>
            </w:r>
          </w:p>
        </w:tc>
        <w:tc>
          <w:tcPr>
            <w:tcW w:w="1184" w:type="pct"/>
            <w:tcBorders>
              <w:top w:val="single" w:sz="4" w:space="0" w:color="auto"/>
              <w:left w:val="single" w:sz="4" w:space="0" w:color="auto"/>
              <w:bottom w:val="single" w:sz="4" w:space="0" w:color="auto"/>
              <w:right w:val="single" w:sz="4" w:space="0" w:color="auto"/>
            </w:tcBorders>
          </w:tcPr>
          <w:p w:rsidR="00BC1334" w:rsidRPr="002D1DDF" w:rsidRDefault="004707C4" w:rsidP="002D1DDF">
            <w:pPr>
              <w:spacing w:after="0" w:line="360" w:lineRule="auto"/>
              <w:ind w:firstLine="0"/>
              <w:rPr>
                <w:sz w:val="26"/>
                <w:szCs w:val="26"/>
                <w:lang w:val="en-US"/>
              </w:rPr>
            </w:pPr>
            <w:proofErr w:type="spellStart"/>
            <w:r w:rsidRPr="002D1DDF">
              <w:rPr>
                <w:sz w:val="26"/>
                <w:szCs w:val="26"/>
                <w:lang w:val="en-US"/>
              </w:rPr>
              <w:t>Bộ</w:t>
            </w:r>
            <w:proofErr w:type="spellEnd"/>
            <w:r w:rsidRPr="002D1DDF">
              <w:rPr>
                <w:sz w:val="26"/>
                <w:szCs w:val="26"/>
                <w:lang w:val="en-US"/>
              </w:rPr>
              <w:t xml:space="preserve"> KH&amp;CN</w:t>
            </w:r>
            <w:r w:rsidR="002D1DDF" w:rsidRPr="002D1DDF">
              <w:rPr>
                <w:sz w:val="26"/>
                <w:szCs w:val="26"/>
                <w:lang w:val="en-US"/>
              </w:rPr>
              <w:t xml:space="preserve">, </w:t>
            </w:r>
            <w:proofErr w:type="spellStart"/>
            <w:r w:rsidR="002D1DDF" w:rsidRPr="002D1DDF">
              <w:rPr>
                <w:sz w:val="26"/>
                <w:szCs w:val="26"/>
                <w:lang w:val="en-US"/>
              </w:rPr>
              <w:t>Bộ</w:t>
            </w:r>
            <w:proofErr w:type="spellEnd"/>
            <w:r w:rsidR="002D1DDF" w:rsidRPr="002D1DDF">
              <w:rPr>
                <w:sz w:val="26"/>
                <w:szCs w:val="26"/>
                <w:lang w:val="en-US"/>
              </w:rPr>
              <w:t xml:space="preserve"> TN&amp;MT, </w:t>
            </w:r>
            <w:proofErr w:type="spellStart"/>
            <w:r w:rsidR="002D1DDF" w:rsidRPr="002D1DDF">
              <w:rPr>
                <w:sz w:val="26"/>
                <w:szCs w:val="26"/>
                <w:lang w:val="en-US"/>
              </w:rPr>
              <w:t>các</w:t>
            </w:r>
            <w:proofErr w:type="spellEnd"/>
            <w:r w:rsidR="002D1DDF" w:rsidRPr="002D1DDF">
              <w:rPr>
                <w:sz w:val="26"/>
                <w:szCs w:val="26"/>
                <w:lang w:val="en-US"/>
              </w:rPr>
              <w:t xml:space="preserve"> </w:t>
            </w:r>
            <w:proofErr w:type="spellStart"/>
            <w:r w:rsidR="002D1DDF" w:rsidRPr="002D1DDF">
              <w:rPr>
                <w:sz w:val="26"/>
                <w:szCs w:val="26"/>
                <w:lang w:val="en-US"/>
              </w:rPr>
              <w:t>trường</w:t>
            </w:r>
            <w:proofErr w:type="spellEnd"/>
            <w:r w:rsidR="002D1DDF" w:rsidRPr="002D1DDF">
              <w:rPr>
                <w:sz w:val="26"/>
                <w:szCs w:val="26"/>
                <w:lang w:val="en-US"/>
              </w:rPr>
              <w:t xml:space="preserve"> </w:t>
            </w:r>
            <w:proofErr w:type="spellStart"/>
            <w:r w:rsidR="002D1DDF" w:rsidRPr="002D1DDF">
              <w:rPr>
                <w:sz w:val="26"/>
                <w:szCs w:val="26"/>
                <w:lang w:val="en-US"/>
              </w:rPr>
              <w:t>Đại</w:t>
            </w:r>
            <w:proofErr w:type="spellEnd"/>
            <w:r w:rsidR="002D1DDF" w:rsidRPr="002D1DDF">
              <w:rPr>
                <w:sz w:val="26"/>
                <w:szCs w:val="26"/>
                <w:lang w:val="en-US"/>
              </w:rPr>
              <w:t xml:space="preserve"> </w:t>
            </w:r>
            <w:proofErr w:type="spellStart"/>
            <w:r w:rsidR="002D1DDF" w:rsidRPr="002D1DDF">
              <w:rPr>
                <w:sz w:val="26"/>
                <w:szCs w:val="26"/>
                <w:lang w:val="en-US"/>
              </w:rPr>
              <w:t>học</w:t>
            </w:r>
            <w:proofErr w:type="spellEnd"/>
          </w:p>
        </w:tc>
        <w:tc>
          <w:tcPr>
            <w:tcW w:w="857" w:type="pct"/>
            <w:tcBorders>
              <w:top w:val="single" w:sz="4" w:space="0" w:color="auto"/>
              <w:left w:val="single" w:sz="4" w:space="0" w:color="auto"/>
              <w:bottom w:val="single" w:sz="4" w:space="0" w:color="auto"/>
              <w:right w:val="single" w:sz="4" w:space="0" w:color="auto"/>
            </w:tcBorders>
          </w:tcPr>
          <w:p w:rsidR="00BC1334" w:rsidRPr="002D1DDF" w:rsidRDefault="002D1DDF" w:rsidP="002D1DDF">
            <w:pPr>
              <w:spacing w:after="0" w:line="360" w:lineRule="auto"/>
              <w:ind w:firstLine="0"/>
              <w:rPr>
                <w:sz w:val="26"/>
                <w:szCs w:val="26"/>
                <w:lang w:val="en-US"/>
              </w:rPr>
            </w:pPr>
            <w:r w:rsidRPr="002D1DDF">
              <w:rPr>
                <w:sz w:val="26"/>
                <w:szCs w:val="26"/>
                <w:lang w:val="en-US"/>
              </w:rPr>
              <w:t xml:space="preserve">12 </w:t>
            </w:r>
            <w:proofErr w:type="spellStart"/>
            <w:r w:rsidRPr="002D1DDF">
              <w:rPr>
                <w:sz w:val="26"/>
                <w:szCs w:val="26"/>
                <w:lang w:val="en-US"/>
              </w:rPr>
              <w:t>bản</w:t>
            </w:r>
            <w:proofErr w:type="spellEnd"/>
            <w:r w:rsidRPr="002D1DDF">
              <w:rPr>
                <w:sz w:val="26"/>
                <w:szCs w:val="26"/>
                <w:lang w:val="en-US"/>
              </w:rPr>
              <w:t xml:space="preserve"> </w:t>
            </w:r>
            <w:proofErr w:type="spellStart"/>
            <w:r w:rsidRPr="002D1DDF">
              <w:rPr>
                <w:sz w:val="26"/>
                <w:szCs w:val="26"/>
                <w:lang w:val="en-US"/>
              </w:rPr>
              <w:t>đồ</w:t>
            </w:r>
            <w:proofErr w:type="spellEnd"/>
          </w:p>
        </w:tc>
      </w:tr>
      <w:tr w:rsidR="002D1DDF" w:rsidRPr="002D1DDF" w:rsidTr="00707261">
        <w:tc>
          <w:tcPr>
            <w:tcW w:w="367"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jc w:val="center"/>
              <w:rPr>
                <w:sz w:val="26"/>
                <w:szCs w:val="26"/>
                <w:lang w:val="en-US"/>
              </w:rPr>
            </w:pPr>
            <w:r w:rsidRPr="002D1DDF">
              <w:rPr>
                <w:sz w:val="26"/>
                <w:szCs w:val="26"/>
                <w:lang w:val="en-US"/>
              </w:rPr>
              <w:lastRenderedPageBreak/>
              <w:t>2</w:t>
            </w:r>
          </w:p>
        </w:tc>
        <w:tc>
          <w:tcPr>
            <w:tcW w:w="1541"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rPr>
                <w:sz w:val="26"/>
                <w:szCs w:val="26"/>
                <w:lang w:val="en-US"/>
              </w:rPr>
            </w:pPr>
            <w:proofErr w:type="spellStart"/>
            <w:r w:rsidRPr="002D1DDF">
              <w:rPr>
                <w:sz w:val="26"/>
                <w:szCs w:val="26"/>
                <w:lang w:val="en-US"/>
              </w:rPr>
              <w:t>Nhóm</w:t>
            </w:r>
            <w:proofErr w:type="spellEnd"/>
            <w:r w:rsidRPr="002D1DDF">
              <w:rPr>
                <w:sz w:val="26"/>
                <w:szCs w:val="26"/>
                <w:lang w:val="en-US"/>
              </w:rPr>
              <w:t xml:space="preserve"> </w:t>
            </w:r>
            <w:proofErr w:type="spellStart"/>
            <w:r w:rsidRPr="002D1DDF">
              <w:rPr>
                <w:sz w:val="26"/>
                <w:szCs w:val="26"/>
                <w:lang w:val="en-US"/>
              </w:rPr>
              <w:t>mặt</w:t>
            </w:r>
            <w:proofErr w:type="spellEnd"/>
            <w:r w:rsidRPr="002D1DDF">
              <w:rPr>
                <w:sz w:val="26"/>
                <w:szCs w:val="26"/>
                <w:lang w:val="en-US"/>
              </w:rPr>
              <w:t xml:space="preserve"> </w:t>
            </w:r>
            <w:proofErr w:type="spellStart"/>
            <w:r w:rsidRPr="002D1DDF">
              <w:rPr>
                <w:sz w:val="26"/>
                <w:szCs w:val="26"/>
                <w:lang w:val="en-US"/>
              </w:rPr>
              <w:t>cắt</w:t>
            </w:r>
            <w:proofErr w:type="spellEnd"/>
            <w:r w:rsidRPr="002D1DDF">
              <w:rPr>
                <w:sz w:val="26"/>
                <w:szCs w:val="26"/>
                <w:lang w:val="en-US"/>
              </w:rPr>
              <w:t xml:space="preserve"> </w:t>
            </w:r>
            <w:proofErr w:type="spellStart"/>
            <w:r w:rsidRPr="002D1DDF">
              <w:rPr>
                <w:sz w:val="26"/>
                <w:szCs w:val="26"/>
                <w:lang w:val="en-US"/>
              </w:rPr>
              <w:t>tỷ</w:t>
            </w:r>
            <w:proofErr w:type="spellEnd"/>
            <w:r w:rsidRPr="002D1DDF">
              <w:rPr>
                <w:sz w:val="26"/>
                <w:szCs w:val="26"/>
                <w:lang w:val="en-US"/>
              </w:rPr>
              <w:t xml:space="preserve"> </w:t>
            </w:r>
            <w:proofErr w:type="spellStart"/>
            <w:r w:rsidRPr="002D1DDF">
              <w:rPr>
                <w:sz w:val="26"/>
                <w:szCs w:val="26"/>
                <w:lang w:val="en-US"/>
              </w:rPr>
              <w:t>lệ</w:t>
            </w:r>
            <w:proofErr w:type="spellEnd"/>
            <w:r w:rsidRPr="002D1DDF">
              <w:rPr>
                <w:sz w:val="26"/>
                <w:szCs w:val="26"/>
                <w:lang w:val="en-US"/>
              </w:rPr>
              <w:t xml:space="preserve"> 1:250.000</w:t>
            </w:r>
          </w:p>
        </w:tc>
        <w:tc>
          <w:tcPr>
            <w:tcW w:w="1050"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jc w:val="center"/>
              <w:rPr>
                <w:sz w:val="26"/>
                <w:szCs w:val="26"/>
              </w:rPr>
            </w:pPr>
            <w:r w:rsidRPr="002D1DDF">
              <w:rPr>
                <w:sz w:val="26"/>
                <w:szCs w:val="26"/>
                <w:lang w:val="en-US"/>
              </w:rPr>
              <w:t>6/2021</w:t>
            </w:r>
          </w:p>
        </w:tc>
        <w:tc>
          <w:tcPr>
            <w:tcW w:w="1184"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rPr>
                <w:sz w:val="26"/>
                <w:szCs w:val="26"/>
              </w:rPr>
            </w:pPr>
            <w:proofErr w:type="spellStart"/>
            <w:r w:rsidRPr="002D1DDF">
              <w:rPr>
                <w:sz w:val="26"/>
                <w:szCs w:val="26"/>
                <w:lang w:val="en-US"/>
              </w:rPr>
              <w:t>Bộ</w:t>
            </w:r>
            <w:proofErr w:type="spellEnd"/>
            <w:r w:rsidRPr="002D1DDF">
              <w:rPr>
                <w:sz w:val="26"/>
                <w:szCs w:val="26"/>
                <w:lang w:val="en-US"/>
              </w:rPr>
              <w:t xml:space="preserve"> KH&amp;CN, </w:t>
            </w:r>
            <w:proofErr w:type="spellStart"/>
            <w:r w:rsidRPr="002D1DDF">
              <w:rPr>
                <w:sz w:val="26"/>
                <w:szCs w:val="26"/>
                <w:lang w:val="en-US"/>
              </w:rPr>
              <w:t>Bộ</w:t>
            </w:r>
            <w:proofErr w:type="spellEnd"/>
            <w:r w:rsidRPr="002D1DDF">
              <w:rPr>
                <w:sz w:val="26"/>
                <w:szCs w:val="26"/>
                <w:lang w:val="en-US"/>
              </w:rPr>
              <w:t xml:space="preserve"> TN&amp;MT, </w:t>
            </w:r>
            <w:proofErr w:type="spellStart"/>
            <w:r w:rsidRPr="002D1DDF">
              <w:rPr>
                <w:sz w:val="26"/>
                <w:szCs w:val="26"/>
                <w:lang w:val="en-US"/>
              </w:rPr>
              <w:t>các</w:t>
            </w:r>
            <w:proofErr w:type="spellEnd"/>
            <w:r w:rsidRPr="002D1DDF">
              <w:rPr>
                <w:sz w:val="26"/>
                <w:szCs w:val="26"/>
                <w:lang w:val="en-US"/>
              </w:rPr>
              <w:t xml:space="preserve"> </w:t>
            </w:r>
            <w:proofErr w:type="spellStart"/>
            <w:r w:rsidRPr="002D1DDF">
              <w:rPr>
                <w:sz w:val="26"/>
                <w:szCs w:val="26"/>
                <w:lang w:val="en-US"/>
              </w:rPr>
              <w:t>trường</w:t>
            </w:r>
            <w:proofErr w:type="spellEnd"/>
            <w:r w:rsidRPr="002D1DDF">
              <w:rPr>
                <w:sz w:val="26"/>
                <w:szCs w:val="26"/>
                <w:lang w:val="en-US"/>
              </w:rPr>
              <w:t xml:space="preserve"> </w:t>
            </w:r>
            <w:proofErr w:type="spellStart"/>
            <w:r w:rsidRPr="002D1DDF">
              <w:rPr>
                <w:sz w:val="26"/>
                <w:szCs w:val="26"/>
                <w:lang w:val="en-US"/>
              </w:rPr>
              <w:t>Đại</w:t>
            </w:r>
            <w:proofErr w:type="spellEnd"/>
            <w:r w:rsidRPr="002D1DDF">
              <w:rPr>
                <w:sz w:val="26"/>
                <w:szCs w:val="26"/>
                <w:lang w:val="en-US"/>
              </w:rPr>
              <w:t xml:space="preserve"> </w:t>
            </w:r>
            <w:proofErr w:type="spellStart"/>
            <w:r w:rsidRPr="002D1DDF">
              <w:rPr>
                <w:sz w:val="26"/>
                <w:szCs w:val="26"/>
                <w:lang w:val="en-US"/>
              </w:rPr>
              <w:t>học</w:t>
            </w:r>
            <w:proofErr w:type="spellEnd"/>
          </w:p>
        </w:tc>
        <w:tc>
          <w:tcPr>
            <w:tcW w:w="857"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rPr>
                <w:sz w:val="26"/>
                <w:szCs w:val="26"/>
                <w:lang w:val="en-US"/>
              </w:rPr>
            </w:pPr>
            <w:r w:rsidRPr="002D1DDF">
              <w:rPr>
                <w:sz w:val="26"/>
                <w:szCs w:val="26"/>
                <w:lang w:val="en-US"/>
              </w:rPr>
              <w:t xml:space="preserve">10 </w:t>
            </w:r>
            <w:proofErr w:type="spellStart"/>
            <w:r w:rsidRPr="002D1DDF">
              <w:rPr>
                <w:sz w:val="26"/>
                <w:szCs w:val="26"/>
                <w:lang w:val="en-US"/>
              </w:rPr>
              <w:t>mặt</w:t>
            </w:r>
            <w:proofErr w:type="spellEnd"/>
            <w:r w:rsidRPr="002D1DDF">
              <w:rPr>
                <w:sz w:val="26"/>
                <w:szCs w:val="26"/>
                <w:lang w:val="en-US"/>
              </w:rPr>
              <w:t xml:space="preserve"> </w:t>
            </w:r>
            <w:proofErr w:type="spellStart"/>
            <w:r w:rsidRPr="002D1DDF">
              <w:rPr>
                <w:sz w:val="26"/>
                <w:szCs w:val="26"/>
                <w:lang w:val="en-US"/>
              </w:rPr>
              <w:t>cắt</w:t>
            </w:r>
            <w:proofErr w:type="spellEnd"/>
          </w:p>
        </w:tc>
      </w:tr>
      <w:tr w:rsidR="002D1DDF" w:rsidRPr="002D1DDF" w:rsidTr="00707261">
        <w:tc>
          <w:tcPr>
            <w:tcW w:w="367"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jc w:val="center"/>
              <w:rPr>
                <w:sz w:val="26"/>
                <w:szCs w:val="26"/>
                <w:lang w:val="en-US"/>
              </w:rPr>
            </w:pPr>
            <w:r w:rsidRPr="002D1DDF">
              <w:rPr>
                <w:sz w:val="26"/>
                <w:szCs w:val="26"/>
                <w:lang w:val="en-US"/>
              </w:rPr>
              <w:t>3</w:t>
            </w:r>
          </w:p>
        </w:tc>
        <w:tc>
          <w:tcPr>
            <w:tcW w:w="1541"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rPr>
                <w:sz w:val="26"/>
                <w:szCs w:val="26"/>
                <w:lang w:val="en-US"/>
              </w:rPr>
            </w:pPr>
            <w:proofErr w:type="spellStart"/>
            <w:r w:rsidRPr="002D1DDF">
              <w:rPr>
                <w:sz w:val="26"/>
                <w:szCs w:val="26"/>
                <w:lang w:val="en-US"/>
              </w:rPr>
              <w:t>Nhóm</w:t>
            </w:r>
            <w:proofErr w:type="spellEnd"/>
            <w:r w:rsidRPr="002D1DDF">
              <w:rPr>
                <w:sz w:val="26"/>
                <w:szCs w:val="26"/>
                <w:lang w:val="en-US"/>
              </w:rPr>
              <w:t xml:space="preserve"> </w:t>
            </w:r>
            <w:proofErr w:type="spellStart"/>
            <w:r w:rsidRPr="002D1DDF">
              <w:rPr>
                <w:sz w:val="26"/>
                <w:szCs w:val="26"/>
                <w:lang w:val="en-US"/>
              </w:rPr>
              <w:t>báo</w:t>
            </w:r>
            <w:proofErr w:type="spellEnd"/>
            <w:r w:rsidRPr="002D1DDF">
              <w:rPr>
                <w:sz w:val="26"/>
                <w:szCs w:val="26"/>
                <w:lang w:val="en-US"/>
              </w:rPr>
              <w:t xml:space="preserve"> </w:t>
            </w:r>
            <w:proofErr w:type="spellStart"/>
            <w:r w:rsidRPr="002D1DDF">
              <w:rPr>
                <w:sz w:val="26"/>
                <w:szCs w:val="26"/>
                <w:lang w:val="en-US"/>
              </w:rPr>
              <w:t>cáo</w:t>
            </w:r>
            <w:proofErr w:type="spellEnd"/>
          </w:p>
        </w:tc>
        <w:tc>
          <w:tcPr>
            <w:tcW w:w="1050"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jc w:val="center"/>
              <w:rPr>
                <w:sz w:val="26"/>
                <w:szCs w:val="26"/>
              </w:rPr>
            </w:pPr>
            <w:r w:rsidRPr="002D1DDF">
              <w:rPr>
                <w:sz w:val="26"/>
                <w:szCs w:val="26"/>
                <w:lang w:val="en-US"/>
              </w:rPr>
              <w:t>6/2021</w:t>
            </w:r>
          </w:p>
        </w:tc>
        <w:tc>
          <w:tcPr>
            <w:tcW w:w="1184"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rPr>
                <w:sz w:val="26"/>
                <w:szCs w:val="26"/>
              </w:rPr>
            </w:pPr>
            <w:proofErr w:type="spellStart"/>
            <w:r w:rsidRPr="002D1DDF">
              <w:rPr>
                <w:sz w:val="26"/>
                <w:szCs w:val="26"/>
                <w:lang w:val="en-US"/>
              </w:rPr>
              <w:t>Bộ</w:t>
            </w:r>
            <w:proofErr w:type="spellEnd"/>
            <w:r w:rsidRPr="002D1DDF">
              <w:rPr>
                <w:sz w:val="26"/>
                <w:szCs w:val="26"/>
                <w:lang w:val="en-US"/>
              </w:rPr>
              <w:t xml:space="preserve"> KH&amp;CN, </w:t>
            </w:r>
            <w:proofErr w:type="spellStart"/>
            <w:r w:rsidRPr="002D1DDF">
              <w:rPr>
                <w:sz w:val="26"/>
                <w:szCs w:val="26"/>
                <w:lang w:val="en-US"/>
              </w:rPr>
              <w:t>Bộ</w:t>
            </w:r>
            <w:proofErr w:type="spellEnd"/>
            <w:r w:rsidRPr="002D1DDF">
              <w:rPr>
                <w:sz w:val="26"/>
                <w:szCs w:val="26"/>
                <w:lang w:val="en-US"/>
              </w:rPr>
              <w:t xml:space="preserve"> TN&amp;MT, </w:t>
            </w:r>
            <w:proofErr w:type="spellStart"/>
            <w:r w:rsidRPr="002D1DDF">
              <w:rPr>
                <w:sz w:val="26"/>
                <w:szCs w:val="26"/>
                <w:lang w:val="en-US"/>
              </w:rPr>
              <w:t>các</w:t>
            </w:r>
            <w:proofErr w:type="spellEnd"/>
            <w:r w:rsidRPr="002D1DDF">
              <w:rPr>
                <w:sz w:val="26"/>
                <w:szCs w:val="26"/>
                <w:lang w:val="en-US"/>
              </w:rPr>
              <w:t xml:space="preserve"> </w:t>
            </w:r>
            <w:proofErr w:type="spellStart"/>
            <w:r w:rsidRPr="002D1DDF">
              <w:rPr>
                <w:sz w:val="26"/>
                <w:szCs w:val="26"/>
                <w:lang w:val="en-US"/>
              </w:rPr>
              <w:t>trường</w:t>
            </w:r>
            <w:proofErr w:type="spellEnd"/>
            <w:r w:rsidRPr="002D1DDF">
              <w:rPr>
                <w:sz w:val="26"/>
                <w:szCs w:val="26"/>
                <w:lang w:val="en-US"/>
              </w:rPr>
              <w:t xml:space="preserve"> </w:t>
            </w:r>
            <w:proofErr w:type="spellStart"/>
            <w:r w:rsidRPr="002D1DDF">
              <w:rPr>
                <w:sz w:val="26"/>
                <w:szCs w:val="26"/>
                <w:lang w:val="en-US"/>
              </w:rPr>
              <w:t>Đại</w:t>
            </w:r>
            <w:proofErr w:type="spellEnd"/>
            <w:r w:rsidRPr="002D1DDF">
              <w:rPr>
                <w:sz w:val="26"/>
                <w:szCs w:val="26"/>
                <w:lang w:val="en-US"/>
              </w:rPr>
              <w:t xml:space="preserve"> </w:t>
            </w:r>
            <w:proofErr w:type="spellStart"/>
            <w:r w:rsidRPr="002D1DDF">
              <w:rPr>
                <w:sz w:val="26"/>
                <w:szCs w:val="26"/>
                <w:lang w:val="en-US"/>
              </w:rPr>
              <w:t>học</w:t>
            </w:r>
            <w:proofErr w:type="spellEnd"/>
          </w:p>
        </w:tc>
        <w:tc>
          <w:tcPr>
            <w:tcW w:w="857" w:type="pct"/>
            <w:tcBorders>
              <w:top w:val="single" w:sz="4" w:space="0" w:color="auto"/>
              <w:left w:val="single" w:sz="4" w:space="0" w:color="auto"/>
              <w:bottom w:val="single" w:sz="4" w:space="0" w:color="auto"/>
              <w:right w:val="single" w:sz="4" w:space="0" w:color="auto"/>
            </w:tcBorders>
          </w:tcPr>
          <w:p w:rsidR="002D1DDF" w:rsidRPr="002D1DDF" w:rsidRDefault="002D1DDF" w:rsidP="002D1DDF">
            <w:pPr>
              <w:spacing w:after="0" w:line="360" w:lineRule="auto"/>
              <w:ind w:firstLine="0"/>
              <w:rPr>
                <w:sz w:val="26"/>
                <w:szCs w:val="26"/>
                <w:lang w:val="en-US"/>
              </w:rPr>
            </w:pPr>
            <w:r w:rsidRPr="002D1DDF">
              <w:rPr>
                <w:sz w:val="26"/>
                <w:szCs w:val="26"/>
                <w:lang w:val="en-US"/>
              </w:rPr>
              <w:t xml:space="preserve">6 </w:t>
            </w:r>
            <w:proofErr w:type="spellStart"/>
            <w:r w:rsidRPr="002D1DDF">
              <w:rPr>
                <w:sz w:val="26"/>
                <w:szCs w:val="26"/>
                <w:lang w:val="en-US"/>
              </w:rPr>
              <w:t>báo</w:t>
            </w:r>
            <w:proofErr w:type="spellEnd"/>
            <w:r w:rsidRPr="002D1DDF">
              <w:rPr>
                <w:sz w:val="26"/>
                <w:szCs w:val="26"/>
                <w:lang w:val="en-US"/>
              </w:rPr>
              <w:t xml:space="preserve"> </w:t>
            </w:r>
            <w:proofErr w:type="spellStart"/>
            <w:r w:rsidRPr="002D1DDF">
              <w:rPr>
                <w:sz w:val="26"/>
                <w:szCs w:val="26"/>
                <w:lang w:val="en-US"/>
              </w:rPr>
              <w:t>cáo</w:t>
            </w:r>
            <w:proofErr w:type="spellEnd"/>
          </w:p>
        </w:tc>
      </w:tr>
    </w:tbl>
    <w:p w:rsidR="00BC1334" w:rsidRPr="002D1DDF" w:rsidRDefault="00BC1334" w:rsidP="002D1DDF">
      <w:pPr>
        <w:spacing w:after="0" w:line="360" w:lineRule="auto"/>
        <w:ind w:firstLine="0"/>
        <w:rPr>
          <w:sz w:val="26"/>
          <w:szCs w:val="26"/>
        </w:rPr>
      </w:pPr>
    </w:p>
    <w:p w:rsidR="00BC1334" w:rsidRPr="002D1DDF" w:rsidRDefault="00BC1334" w:rsidP="002D1DDF">
      <w:pPr>
        <w:spacing w:after="0" w:line="360" w:lineRule="auto"/>
        <w:rPr>
          <w:sz w:val="26"/>
          <w:szCs w:val="26"/>
        </w:rPr>
      </w:pPr>
      <w:r w:rsidRPr="002D1DDF">
        <w:rPr>
          <w:bCs/>
          <w:sz w:val="26"/>
          <w:szCs w:val="26"/>
        </w:rPr>
        <w:t xml:space="preserve">1.3.Danh mục sản phẩm khoa học </w:t>
      </w:r>
      <w:r w:rsidRPr="002D1DDF">
        <w:rPr>
          <w:sz w:val="26"/>
          <w:szCs w:val="26"/>
        </w:rPr>
        <w:t xml:space="preserve">đã được ứng dụng </w:t>
      </w:r>
      <w:r w:rsidRPr="002D1DDF">
        <w:rPr>
          <w:i/>
          <w:sz w:val="26"/>
          <w:szCs w:val="26"/>
        </w:rPr>
        <w:t>(nếu có)</w:t>
      </w:r>
      <w:r w:rsidRPr="002D1DDF">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2910"/>
        <w:gridCol w:w="2039"/>
        <w:gridCol w:w="2309"/>
        <w:gridCol w:w="1582"/>
      </w:tblGrid>
      <w:tr w:rsidR="00BC1334" w:rsidRPr="002D1DDF" w:rsidTr="00707261">
        <w:tc>
          <w:tcPr>
            <w:tcW w:w="363"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Số</w:t>
            </w:r>
            <w:r w:rsidRPr="002D1DDF">
              <w:rPr>
                <w:b/>
                <w:sz w:val="26"/>
                <w:szCs w:val="26"/>
                <w:lang w:val="en-US"/>
              </w:rPr>
              <w:t xml:space="preserve"> </w:t>
            </w:r>
            <w:r w:rsidRPr="002D1DDF">
              <w:rPr>
                <w:b/>
                <w:sz w:val="26"/>
                <w:szCs w:val="26"/>
              </w:rPr>
              <w:t>TT</w:t>
            </w:r>
          </w:p>
        </w:tc>
        <w:tc>
          <w:tcPr>
            <w:tcW w:w="1526"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b/>
                <w:sz w:val="26"/>
                <w:szCs w:val="26"/>
              </w:rPr>
            </w:pPr>
            <w:r w:rsidRPr="002D1DDF">
              <w:rPr>
                <w:b/>
                <w:sz w:val="26"/>
                <w:szCs w:val="26"/>
              </w:rPr>
              <w:t>Ghi chú</w:t>
            </w:r>
          </w:p>
        </w:tc>
      </w:tr>
      <w:tr w:rsidR="00BC1334" w:rsidRPr="002D1DDF" w:rsidTr="00707261">
        <w:tc>
          <w:tcPr>
            <w:tcW w:w="363"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r w:rsidRPr="002D1DDF">
              <w:rPr>
                <w:sz w:val="26"/>
                <w:szCs w:val="26"/>
              </w:rPr>
              <w:t>1</w:t>
            </w:r>
          </w:p>
        </w:tc>
        <w:tc>
          <w:tcPr>
            <w:tcW w:w="1526"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r>
      <w:tr w:rsidR="00BC1334" w:rsidRPr="002D1DDF" w:rsidTr="00707261">
        <w:tc>
          <w:tcPr>
            <w:tcW w:w="363"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lang w:val="en-US"/>
              </w:rPr>
            </w:pPr>
            <w:r w:rsidRPr="002D1DDF">
              <w:rPr>
                <w:sz w:val="26"/>
                <w:szCs w:val="26"/>
                <w:lang w:val="en-US"/>
              </w:rPr>
              <w:t>2</w:t>
            </w:r>
          </w:p>
        </w:tc>
        <w:tc>
          <w:tcPr>
            <w:tcW w:w="1526"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r>
      <w:tr w:rsidR="00BC1334" w:rsidRPr="002D1DDF" w:rsidTr="00707261">
        <w:tc>
          <w:tcPr>
            <w:tcW w:w="363"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jc w:val="center"/>
              <w:rPr>
                <w:sz w:val="26"/>
                <w:szCs w:val="26"/>
              </w:rPr>
            </w:pPr>
            <w:r w:rsidRPr="002D1DDF">
              <w:rPr>
                <w:sz w:val="26"/>
                <w:szCs w:val="26"/>
              </w:rPr>
              <w:t>...</w:t>
            </w:r>
          </w:p>
        </w:tc>
        <w:tc>
          <w:tcPr>
            <w:tcW w:w="1526"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1211"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c>
          <w:tcPr>
            <w:tcW w:w="830" w:type="pct"/>
            <w:tcBorders>
              <w:top w:val="single" w:sz="4" w:space="0" w:color="auto"/>
              <w:left w:val="single" w:sz="4" w:space="0" w:color="auto"/>
              <w:bottom w:val="single" w:sz="4" w:space="0" w:color="auto"/>
              <w:right w:val="single" w:sz="4" w:space="0" w:color="auto"/>
            </w:tcBorders>
          </w:tcPr>
          <w:p w:rsidR="00BC1334" w:rsidRPr="002D1DDF" w:rsidRDefault="00BC1334" w:rsidP="002D1DDF">
            <w:pPr>
              <w:spacing w:after="0" w:line="360" w:lineRule="auto"/>
              <w:ind w:firstLine="0"/>
              <w:rPr>
                <w:sz w:val="26"/>
                <w:szCs w:val="26"/>
              </w:rPr>
            </w:pPr>
          </w:p>
        </w:tc>
      </w:tr>
    </w:tbl>
    <w:p w:rsidR="00BC1334" w:rsidRPr="002D1DDF" w:rsidRDefault="00BC1334" w:rsidP="002D1DDF">
      <w:pPr>
        <w:spacing w:after="0" w:line="360" w:lineRule="auto"/>
        <w:ind w:firstLine="0"/>
        <w:rPr>
          <w:sz w:val="26"/>
          <w:szCs w:val="26"/>
        </w:rPr>
      </w:pPr>
    </w:p>
    <w:p w:rsidR="00BC1334" w:rsidRPr="0081381E" w:rsidRDefault="00BC1334" w:rsidP="002D1DDF">
      <w:pPr>
        <w:spacing w:after="0" w:line="360" w:lineRule="auto"/>
        <w:ind w:firstLine="0"/>
        <w:rPr>
          <w:bCs/>
          <w:sz w:val="26"/>
          <w:szCs w:val="26"/>
        </w:rPr>
      </w:pPr>
      <w:r w:rsidRPr="0081381E">
        <w:rPr>
          <w:bCs/>
          <w:sz w:val="26"/>
          <w:szCs w:val="26"/>
        </w:rPr>
        <w:t>2. Về những đóng góp mới của nhiệm vụ:</w:t>
      </w:r>
    </w:p>
    <w:p w:rsidR="002D1DDF" w:rsidRPr="002D1DDF" w:rsidRDefault="002D1DDF" w:rsidP="002D1DDF">
      <w:pPr>
        <w:spacing w:after="0" w:line="360" w:lineRule="auto"/>
        <w:rPr>
          <w:color w:val="000000" w:themeColor="text1"/>
          <w:sz w:val="26"/>
          <w:szCs w:val="26"/>
        </w:rPr>
      </w:pPr>
      <w:r w:rsidRPr="002D1DDF">
        <w:rPr>
          <w:color w:val="000000" w:themeColor="text1"/>
          <w:sz w:val="26"/>
          <w:szCs w:val="26"/>
          <w:lang w:val="pt-BR"/>
        </w:rPr>
        <w:t>1. Lần đầu tiên bản đồ địa chất biển khu vực Tư Chính - Vũng Mây tỷ lệ 1:250.000 được thành lập chi tiết, có độ tin cậy cao trên cơ sở các tiền đề và dấu hiệu tìm kiếm khoáng sản rắn đáy biển và các kết quả phân tích mẫu đáy biển.</w:t>
      </w:r>
    </w:p>
    <w:p w:rsidR="002D1DDF" w:rsidRPr="002D1DDF" w:rsidRDefault="002D1DDF" w:rsidP="0081381E">
      <w:pPr>
        <w:pStyle w:val="ListParagraph"/>
        <w:ind w:left="0" w:firstLine="720"/>
        <w:jc w:val="both"/>
        <w:rPr>
          <w:color w:val="000000" w:themeColor="text1"/>
          <w:sz w:val="26"/>
          <w:szCs w:val="26"/>
          <w:lang w:val="vi-VN"/>
        </w:rPr>
      </w:pPr>
      <w:r w:rsidRPr="002D1DDF">
        <w:rPr>
          <w:color w:val="000000" w:themeColor="text1"/>
          <w:sz w:val="26"/>
          <w:szCs w:val="26"/>
          <w:lang w:val="pt-BR"/>
        </w:rPr>
        <w:t>2. Xây dựng bộ bản đồ cho khu vực Tư Chính - Vũng Mây đồng nhất tỷ lệ 1:250.000 và thực hiện bằng phần mềm KingdomSuite và Mapinfor 15</w:t>
      </w:r>
    </w:p>
    <w:p w:rsidR="002D1DDF" w:rsidRPr="002D1DDF" w:rsidRDefault="002D1DDF" w:rsidP="002D1DDF">
      <w:pPr>
        <w:spacing w:after="0" w:line="360" w:lineRule="auto"/>
        <w:rPr>
          <w:color w:val="000000" w:themeColor="text1"/>
          <w:sz w:val="26"/>
          <w:szCs w:val="26"/>
          <w:lang w:val="nl-NL"/>
        </w:rPr>
      </w:pPr>
      <w:r w:rsidRPr="002D1DDF">
        <w:rPr>
          <w:color w:val="000000" w:themeColor="text1"/>
          <w:sz w:val="26"/>
          <w:szCs w:val="26"/>
        </w:rPr>
        <w:t>3. B</w:t>
      </w:r>
      <w:r w:rsidRPr="002D1DDF">
        <w:rPr>
          <w:color w:val="000000" w:themeColor="text1"/>
          <w:sz w:val="26"/>
          <w:szCs w:val="26"/>
          <w:lang w:val="nl-NL"/>
        </w:rPr>
        <w:t>ản đồ địa mạo đáy biển tỷ lệ 1:250.000 được thành lập với mục đích làm rõ tương quan của địa hình địa mạo đến sự hình thành và tích tụ các loại khoáng sản rắn đáy biển. Trên cơ sở đó, báo cáo đã đưa ra các tiền đề địa mạo gắn với các loại khoáng sản cụ thể như sau:</w:t>
      </w:r>
    </w:p>
    <w:p w:rsidR="002D1DDF" w:rsidRPr="002D1DDF" w:rsidRDefault="002D1DDF" w:rsidP="002D1DDF">
      <w:pPr>
        <w:spacing w:after="0" w:line="360" w:lineRule="auto"/>
        <w:rPr>
          <w:color w:val="000000" w:themeColor="text1"/>
          <w:sz w:val="26"/>
          <w:szCs w:val="26"/>
          <w:lang w:val="nl-NL"/>
        </w:rPr>
      </w:pPr>
      <w:r w:rsidRPr="002D1DDF">
        <w:rPr>
          <w:color w:val="000000" w:themeColor="text1"/>
          <w:sz w:val="26"/>
          <w:szCs w:val="26"/>
          <w:lang w:val="nl-NL"/>
        </w:rPr>
        <w:t>Tiền đề địa mạo quan trọng để tích tụ các kết hạch sắt-mangan trên địa hình đáy biển hiện tại là những bề mặt bằng phẳng nhỏ hơn 1</w:t>
      </w:r>
      <w:r w:rsidRPr="002D1DDF">
        <w:rPr>
          <w:color w:val="000000" w:themeColor="text1"/>
          <w:sz w:val="26"/>
          <w:szCs w:val="26"/>
          <w:vertAlign w:val="superscript"/>
          <w:lang w:val="nl-NL"/>
        </w:rPr>
        <w:t>0</w:t>
      </w:r>
      <w:r w:rsidRPr="002D1DDF">
        <w:rPr>
          <w:color w:val="000000" w:themeColor="text1"/>
          <w:sz w:val="26"/>
          <w:szCs w:val="26"/>
          <w:lang w:val="nl-NL"/>
        </w:rPr>
        <w:t xml:space="preserve"> và độ sâu từ 1500-1900m</w:t>
      </w:r>
    </w:p>
    <w:p w:rsidR="002D1DDF" w:rsidRPr="002D1DDF" w:rsidRDefault="002D1DDF" w:rsidP="002D1DDF">
      <w:pPr>
        <w:spacing w:after="0" w:line="360" w:lineRule="auto"/>
        <w:rPr>
          <w:color w:val="000000" w:themeColor="text1"/>
          <w:sz w:val="26"/>
          <w:szCs w:val="26"/>
        </w:rPr>
      </w:pPr>
      <w:r w:rsidRPr="002D1DDF">
        <w:rPr>
          <w:color w:val="000000" w:themeColor="text1"/>
          <w:sz w:val="26"/>
          <w:szCs w:val="26"/>
          <w:lang w:val="nl-NL"/>
        </w:rPr>
        <w:t>Tiền đề địa mạo đối với vỏ sắt-mangan giàu cobalt và vỏ Sulfur đa kim là các bề mặt phun trào và các đới hoạt động đứt gãy, các dãy núi giữa đại dương, các bề mặt sườn dốc từ 6 đến 13 độ và độ sâu từ 1000- 1200m. Đơn vị địa mạo này được chứng minh bằng sự có mặt của các nguyên tố Fe, Mn trong kết quả phân tích mẫu.</w:t>
      </w:r>
    </w:p>
    <w:p w:rsidR="002D1DDF" w:rsidRPr="002D1DDF" w:rsidRDefault="002D1DDF" w:rsidP="002D1DDF">
      <w:pPr>
        <w:spacing w:after="0" w:line="360" w:lineRule="auto"/>
        <w:rPr>
          <w:color w:val="000000" w:themeColor="text1"/>
          <w:sz w:val="26"/>
          <w:szCs w:val="26"/>
          <w:lang w:val="nl-NL"/>
        </w:rPr>
      </w:pPr>
      <w:r w:rsidRPr="002D1DDF">
        <w:rPr>
          <w:color w:val="000000" w:themeColor="text1"/>
          <w:sz w:val="26"/>
          <w:szCs w:val="26"/>
        </w:rPr>
        <w:lastRenderedPageBreak/>
        <w:t>4</w:t>
      </w:r>
      <w:r w:rsidRPr="002D1DDF">
        <w:rPr>
          <w:color w:val="000000" w:themeColor="text1"/>
          <w:sz w:val="26"/>
          <w:szCs w:val="26"/>
          <w:lang w:val="nl-NL"/>
        </w:rPr>
        <w:t>. Khu vực nghiên cứu hình thành bởi các hệ thống địa hào, bán địa hào và các đới nâng bị khống chế chủ yếu bởi hệ thống đứt gãy có phương ĐB-TN dưới sự tác động của tách giãn Biển Đông. Ngoài hệ thống trên còn tồn tại các hệ thống đứt gãy á kinh tuyến và á vĩ tuyến có lẽ cổ hơn, các đứt gãy theo phương TB – ĐN cũng tồn tại nhưng nhìn chung không phổ biến. Hoạt động núi lửa ở một số vùng đặc biệt ở rìa tách giãn Biển Đông đã làm cho cấu tạo địa chất các khu vực này trở nên phức tạp hơn và tác động ít nhiều đến quá trình hình thành và tích tụ các kim loại có lợi cho vỏ Fe-Mn</w:t>
      </w:r>
    </w:p>
    <w:p w:rsidR="002D1DDF" w:rsidRPr="002D1DDF" w:rsidRDefault="002D1DDF" w:rsidP="002D1DDF">
      <w:pPr>
        <w:spacing w:after="0" w:line="360" w:lineRule="auto"/>
        <w:rPr>
          <w:color w:val="000000" w:themeColor="text1"/>
          <w:sz w:val="26"/>
          <w:szCs w:val="26"/>
          <w:lang w:val="nl-NL"/>
        </w:rPr>
      </w:pPr>
      <w:r w:rsidRPr="002D1DDF">
        <w:rPr>
          <w:color w:val="000000" w:themeColor="text1"/>
          <w:sz w:val="26"/>
          <w:szCs w:val="26"/>
          <w:lang w:val="nl-NL"/>
        </w:rPr>
        <w:t>5. Địa tầng ở khu vực Tư Chính – Vũng Mây có sự biến đổi từ tây sang đông với bề dày trầm tích đạt tới 8 -10 km trong các địa hào, bán địa hào và tuổi thành tạo từ Eocen? đến Đệ Tứ. Lát cắt Eocen-Oligocen chủ yếu là trầm tích lục nguyên lắng đọng trong môi trường lục địa tới biển nông, có thể tồn tại các tầng sinh đầm hồ có bề dày lớn. Phần trên (Miocen-hiện tai) bắt đấu phát triển cacbonat, nhiều nơi trên các khối nhô, cacbonat phát triển lên tới tận bề mặt  Ở khu vực Trường Sa, trầm tích tuổi Paleocen đến Đệ Tứ có bề dày đạt 6-8 km trong một số địa hào đặc biệt ở phía nam và đông nam và trầm tích bị vát mỏng dần về hướng tây bắc, có khi chỉ còn 2 - 3 km. Trong các đới nâng thành tạo cacbonat có bề dày từ vài chục đến hơn 1.000 m. Ở một số nơi, trên mặt cắt địa chấn  và tài liệu từ cho thấy có mặt của hoạt động núi lửa làm biến đổi cấu trúc của trầm tích xung quanh và địa hình đáy biển</w:t>
      </w:r>
    </w:p>
    <w:p w:rsidR="002D1DDF" w:rsidRPr="002D1DDF" w:rsidRDefault="002D1DDF" w:rsidP="002D1DDF">
      <w:pPr>
        <w:spacing w:after="0" w:line="360" w:lineRule="auto"/>
        <w:rPr>
          <w:color w:val="000000" w:themeColor="text1"/>
          <w:sz w:val="26"/>
          <w:szCs w:val="26"/>
          <w:lang w:val="nl-NL"/>
        </w:rPr>
      </w:pPr>
      <w:r w:rsidRPr="002D1DDF">
        <w:rPr>
          <w:color w:val="000000" w:themeColor="text1"/>
          <w:sz w:val="26"/>
          <w:szCs w:val="26"/>
        </w:rPr>
        <w:t>6</w:t>
      </w:r>
      <w:r w:rsidRPr="002D1DDF">
        <w:rPr>
          <w:color w:val="000000" w:themeColor="text1"/>
          <w:sz w:val="26"/>
          <w:szCs w:val="26"/>
          <w:lang w:val="nl-NL"/>
        </w:rPr>
        <w:t>. Sinh khoáng vùng nghiên cứu:</w:t>
      </w:r>
    </w:p>
    <w:p w:rsidR="002D1DDF" w:rsidRPr="002D1DDF" w:rsidRDefault="002D1DDF" w:rsidP="002D1DDF">
      <w:pPr>
        <w:spacing w:after="0" w:line="360" w:lineRule="auto"/>
        <w:rPr>
          <w:rFonts w:eastAsia="Times New Roman"/>
          <w:color w:val="000000" w:themeColor="text1"/>
          <w:sz w:val="26"/>
          <w:szCs w:val="26"/>
          <w:lang w:val="nl-NL"/>
        </w:rPr>
      </w:pPr>
      <w:r w:rsidRPr="002D1DDF">
        <w:rPr>
          <w:rFonts w:eastAsia="Times New Roman"/>
          <w:color w:val="000000" w:themeColor="text1"/>
          <w:sz w:val="26"/>
          <w:szCs w:val="26"/>
          <w:lang w:val="nl-NL"/>
        </w:rPr>
        <w:t>Trên cơ sở xác lập quy luật phân bố các thành tạo vỏ và kết hạch Fe-Mn Biển Đông có thể thấy khu vực nghiên cứu chủ yếu bao gồm các vỏ Fe-Mn có thành phần đa kim.</w:t>
      </w:r>
    </w:p>
    <w:p w:rsidR="002D1DDF" w:rsidRPr="002D1DDF" w:rsidRDefault="002D1DDF" w:rsidP="002D1DDF">
      <w:pPr>
        <w:spacing w:after="0" w:line="360" w:lineRule="auto"/>
        <w:rPr>
          <w:rFonts w:eastAsia="Times New Roman"/>
          <w:color w:val="000000" w:themeColor="text1"/>
          <w:sz w:val="26"/>
          <w:szCs w:val="26"/>
          <w:lang w:val="nl-NL"/>
        </w:rPr>
      </w:pPr>
      <w:r w:rsidRPr="002D1DDF">
        <w:rPr>
          <w:rFonts w:eastAsia="Times New Roman"/>
          <w:color w:val="000000" w:themeColor="text1"/>
          <w:sz w:val="26"/>
          <w:szCs w:val="26"/>
          <w:lang w:val="nl-NL"/>
        </w:rPr>
        <w:t xml:space="preserve">Các thành tạo dạng vỏ Fe-Mn phản ánh các điều kiện hình thành của chúng dưới đáy đại dương. Nguồn gốc của các thành tạo vỏ này có thể là thủy sinh, trầm tích, thành đá, nhiệt dịch, thấm lọc và hỗn hợp. Dưới ảnh hưởng của các yếu tố khống chế không đồng nhất (nội sinh, ngoại sinh và hải văn), sự phân bố các sản phẩm tạo quặng sắt-mangan mang tính chất sắp xếp rời rạc. </w:t>
      </w:r>
    </w:p>
    <w:p w:rsidR="002D1DDF" w:rsidRPr="002D1DDF" w:rsidRDefault="002D1DDF" w:rsidP="002D1DDF">
      <w:pPr>
        <w:spacing w:after="0" w:line="360" w:lineRule="auto"/>
        <w:rPr>
          <w:rFonts w:eastAsia="Times New Roman"/>
          <w:color w:val="000000" w:themeColor="text1"/>
          <w:sz w:val="26"/>
          <w:szCs w:val="26"/>
          <w:lang w:val="nl-NL"/>
        </w:rPr>
      </w:pPr>
      <w:r w:rsidRPr="002D1DDF">
        <w:rPr>
          <w:rFonts w:eastAsia="Times New Roman"/>
          <w:color w:val="000000" w:themeColor="text1"/>
          <w:sz w:val="26"/>
          <w:szCs w:val="26"/>
          <w:lang w:val="nl-NL"/>
        </w:rPr>
        <w:t xml:space="preserve">Nguồn gốc của các thành tạo sắt-mangan là đa nguồn. Cột nước của đại dương đóng vai trò là một thể địa chất, phát triển trong mối tương tác với các tầng sâu của đại dương. Nó là một môi trường tạo ra và bao quanh các sản phẩm của quá trình tạo quặng sắt-mangan. Các lực ngoại sinh huy động và tập trung một phần đáng kể của vật liệu </w:t>
      </w:r>
      <w:r w:rsidRPr="002D1DDF">
        <w:rPr>
          <w:rFonts w:eastAsia="Times New Roman"/>
          <w:color w:val="000000" w:themeColor="text1"/>
          <w:sz w:val="26"/>
          <w:szCs w:val="26"/>
          <w:lang w:val="nl-NL"/>
        </w:rPr>
        <w:lastRenderedPageBreak/>
        <w:t>nguồn trên bề mặt đáy biển. Tác động nội sinh được thực hiện thông qua việc đưa vật chất quặng và oxy vào lớp đáy, trong quá trình lưu thông thấm lọc nước biển và cũng gián tiếp thông qua các đặc điểm của cấu trúc địa chất, địa hình đáy và tuổi của nền đại dương. Các yếu tố hải văn được thể hiện thông qua sự kết nối của quá trình tạo quặng sắt-mangan với sự phân đới thẳng đứng của cột nước và các quá trình bồi lắng, thành đá sớm và với chính nước biển.</w:t>
      </w:r>
    </w:p>
    <w:p w:rsidR="002D1DDF" w:rsidRPr="002D1DDF" w:rsidRDefault="002D1DDF" w:rsidP="002D1DDF">
      <w:pPr>
        <w:spacing w:after="0" w:line="360" w:lineRule="auto"/>
        <w:rPr>
          <w:rFonts w:eastAsia="Times New Roman"/>
          <w:color w:val="000000" w:themeColor="text1"/>
          <w:sz w:val="26"/>
          <w:szCs w:val="26"/>
          <w:lang w:val="nl-NL"/>
        </w:rPr>
      </w:pPr>
      <w:r w:rsidRPr="002D1DDF">
        <w:rPr>
          <w:rFonts w:eastAsia="Times New Roman"/>
          <w:color w:val="000000" w:themeColor="text1"/>
          <w:sz w:val="26"/>
          <w:szCs w:val="26"/>
          <w:lang w:val="nl-NL"/>
        </w:rPr>
        <w:t>Phân vùng triển vọng quặng hóa vỏ Fe-Mn cho phép tách ra các vùng có triển vọng tốt và vùng triển vọng trung bình cho phép xác định được trữ lượng dự báo của các nguyên tố quặng trong các vỏ Fe-Mn. Việc nghiên cứu thêm về mối quan hệ tạo quặng sắt-mangan đại dương với sự phát triển của cột nước đại dương và các quá trình sâu, cho phép chúng ta hiểu không chỉ bản chất của nó, mà cả toàn bộ quá trình sinh khoáng của đại dương.</w:t>
      </w:r>
    </w:p>
    <w:p w:rsidR="002D1DDF" w:rsidRPr="002D1DDF" w:rsidRDefault="002D1DDF" w:rsidP="002D1DDF">
      <w:pPr>
        <w:spacing w:after="0" w:line="360" w:lineRule="auto"/>
        <w:rPr>
          <w:color w:val="000000" w:themeColor="text1"/>
          <w:sz w:val="26"/>
          <w:szCs w:val="26"/>
          <w:lang w:val="nl-NL"/>
        </w:rPr>
      </w:pPr>
      <w:r w:rsidRPr="002D1DDF">
        <w:rPr>
          <w:color w:val="000000" w:themeColor="text1"/>
          <w:sz w:val="26"/>
          <w:szCs w:val="26"/>
        </w:rPr>
        <w:t>6</w:t>
      </w:r>
      <w:r w:rsidRPr="002D1DDF">
        <w:rPr>
          <w:color w:val="000000" w:themeColor="text1"/>
          <w:sz w:val="26"/>
          <w:szCs w:val="26"/>
          <w:lang w:val="nl-NL"/>
        </w:rPr>
        <w:t>. Trên cơ sở kết quả phân tích mẫu và các yếu tố khống chế, khu vực nghiên cứu được chia thành 4 vùng triển vọng: Vùng có triển vọng khoáng sản liên quan Fe-Mn, vùng có triển vọng vỏ mangan đa kim, vùng có triển vọng về kết hạch và vùng chưa rõ triển vọng</w:t>
      </w:r>
    </w:p>
    <w:p w:rsidR="00BC1334" w:rsidRPr="002D1DDF" w:rsidRDefault="00BC1334" w:rsidP="002D1DDF">
      <w:pPr>
        <w:spacing w:after="0" w:line="360" w:lineRule="auto"/>
        <w:ind w:firstLine="0"/>
        <w:rPr>
          <w:sz w:val="26"/>
          <w:szCs w:val="26"/>
        </w:rPr>
      </w:pPr>
      <w:r w:rsidRPr="002D1DDF">
        <w:rPr>
          <w:bCs/>
          <w:sz w:val="26"/>
          <w:szCs w:val="26"/>
        </w:rPr>
        <w:t xml:space="preserve">3. Về hiệu quả </w:t>
      </w:r>
      <w:r w:rsidRPr="002D1DDF">
        <w:rPr>
          <w:sz w:val="26"/>
          <w:szCs w:val="26"/>
        </w:rPr>
        <w:t>của nhiệm vụ:</w:t>
      </w:r>
    </w:p>
    <w:p w:rsidR="00BC1334" w:rsidRPr="002D1DDF" w:rsidRDefault="00BC1334" w:rsidP="002D1DDF">
      <w:pPr>
        <w:spacing w:after="0" w:line="360" w:lineRule="auto"/>
        <w:ind w:left="720" w:firstLine="0"/>
        <w:rPr>
          <w:sz w:val="26"/>
          <w:szCs w:val="26"/>
        </w:rPr>
      </w:pPr>
      <w:r w:rsidRPr="002D1DDF">
        <w:rPr>
          <w:sz w:val="26"/>
          <w:szCs w:val="26"/>
        </w:rPr>
        <w:t>3.1. Hiệu quả kinh tế</w:t>
      </w:r>
    </w:p>
    <w:p w:rsidR="002D1DDF" w:rsidRPr="002D1DDF" w:rsidRDefault="002D1DDF" w:rsidP="002D1DDF">
      <w:pPr>
        <w:pStyle w:val="BodyTextIndent"/>
        <w:numPr>
          <w:ilvl w:val="0"/>
          <w:numId w:val="2"/>
        </w:numPr>
        <w:tabs>
          <w:tab w:val="clear" w:pos="360"/>
        </w:tabs>
        <w:spacing w:line="360" w:lineRule="auto"/>
        <w:ind w:left="360" w:hanging="360"/>
        <w:rPr>
          <w:rFonts w:ascii="Times New Roman" w:hAnsi="Times New Roman"/>
          <w:b/>
          <w:i/>
          <w:color w:val="000000"/>
          <w:szCs w:val="26"/>
          <w:lang w:val="nl-NL"/>
        </w:rPr>
      </w:pPr>
      <w:r w:rsidRPr="002D1DDF">
        <w:rPr>
          <w:rFonts w:ascii="Times New Roman" w:hAnsi="Times New Roman"/>
          <w:color w:val="000000"/>
          <w:szCs w:val="26"/>
          <w:lang w:val="nl-NL"/>
        </w:rPr>
        <w:t>Góp phần nâng cao hiệu quả của việc đầu tư trong lĩnh vực điều tra, khảo sát tài nguyên khoáng sản biển sâu thời gian tới.</w:t>
      </w:r>
    </w:p>
    <w:p w:rsidR="00BC1334" w:rsidRPr="002D1DDF" w:rsidRDefault="00BC1334" w:rsidP="002D1DDF">
      <w:pPr>
        <w:spacing w:after="0" w:line="360" w:lineRule="auto"/>
        <w:ind w:left="720" w:firstLine="0"/>
        <w:rPr>
          <w:sz w:val="26"/>
          <w:szCs w:val="26"/>
        </w:rPr>
      </w:pPr>
      <w:r w:rsidRPr="002D1DDF">
        <w:rPr>
          <w:sz w:val="26"/>
          <w:szCs w:val="26"/>
        </w:rPr>
        <w:t>3.2. Hiệu quả xã hội</w:t>
      </w:r>
    </w:p>
    <w:p w:rsidR="00BC1334" w:rsidRPr="002D1DDF" w:rsidRDefault="002D1DDF" w:rsidP="002D1DDF">
      <w:pPr>
        <w:spacing w:after="0" w:line="360" w:lineRule="auto"/>
        <w:ind w:firstLine="0"/>
        <w:rPr>
          <w:b/>
          <w:sz w:val="26"/>
          <w:szCs w:val="26"/>
        </w:rPr>
      </w:pPr>
      <w:r w:rsidRPr="002D1DDF">
        <w:rPr>
          <w:color w:val="000000"/>
          <w:sz w:val="26"/>
          <w:szCs w:val="26"/>
          <w:lang w:val="nl-NL"/>
        </w:rPr>
        <w:t>Góp phần xây dựng kế hoạch đầu tư và định hướng phát triển TKTD - KT tài nguyên khoáng sản phù hợp với tình hình phát triển kinh tế đảm bảo được an ninh năng lượng và sự phát triển của nền kinh tế Việt Nam</w:t>
      </w:r>
    </w:p>
    <w:p w:rsidR="00BC1334" w:rsidRPr="002D1DDF" w:rsidRDefault="00BC1334" w:rsidP="002D1DDF">
      <w:pPr>
        <w:spacing w:after="0" w:line="360" w:lineRule="auto"/>
        <w:ind w:firstLine="0"/>
        <w:rPr>
          <w:b/>
          <w:sz w:val="26"/>
          <w:szCs w:val="26"/>
        </w:rPr>
      </w:pPr>
      <w:r w:rsidRPr="002D1DDF">
        <w:rPr>
          <w:b/>
          <w:sz w:val="26"/>
          <w:szCs w:val="26"/>
        </w:rPr>
        <w:t>III. Tự đánh giá, xếp loại kết quả thực hiện nhiệm vụ</w:t>
      </w:r>
    </w:p>
    <w:p w:rsidR="00BC1334" w:rsidRPr="002D1DDF" w:rsidRDefault="00BC1334" w:rsidP="002D1DDF">
      <w:pPr>
        <w:spacing w:after="0" w:line="360" w:lineRule="auto"/>
        <w:ind w:firstLine="0"/>
        <w:rPr>
          <w:sz w:val="26"/>
          <w:szCs w:val="26"/>
        </w:rPr>
      </w:pPr>
      <w:r w:rsidRPr="002D1DDF">
        <w:rPr>
          <w:sz w:val="26"/>
          <w:szCs w:val="26"/>
        </w:rPr>
        <w:t xml:space="preserve">1. Về tiến độ thực hiện: </w:t>
      </w:r>
      <w:r w:rsidRPr="002D1DDF">
        <w:rPr>
          <w:i/>
          <w:sz w:val="26"/>
          <w:szCs w:val="26"/>
        </w:rPr>
        <w:t>(đ</w:t>
      </w:r>
      <w:r w:rsidRPr="002D1DDF">
        <w:rPr>
          <w:i/>
          <w:iCs/>
          <w:sz w:val="26"/>
          <w:szCs w:val="26"/>
        </w:rPr>
        <w:t xml:space="preserve">ánh dấu </w:t>
      </w:r>
      <w:r w:rsidRPr="002D1DDF">
        <w:rPr>
          <w:b/>
          <w:i/>
          <w:iCs/>
          <w:sz w:val="26"/>
          <w:szCs w:val="26"/>
        </w:rPr>
        <w:sym w:font="Symbol" w:char="F0D6"/>
      </w:r>
      <w:r w:rsidRPr="002D1DDF">
        <w:rPr>
          <w:b/>
          <w:i/>
          <w:iCs/>
          <w:sz w:val="26"/>
          <w:szCs w:val="26"/>
        </w:rPr>
        <w:t xml:space="preserve"> </w:t>
      </w:r>
      <w:r w:rsidRPr="002D1DDF">
        <w:rPr>
          <w:i/>
          <w:iCs/>
          <w:sz w:val="26"/>
          <w:szCs w:val="26"/>
        </w:rPr>
        <w:t xml:space="preserve"> vào ô tương ứng</w:t>
      </w:r>
      <w:r w:rsidRPr="002D1DDF">
        <w:rPr>
          <w:sz w:val="26"/>
          <w:szCs w:val="26"/>
        </w:rPr>
        <w:t>):</w:t>
      </w:r>
    </w:p>
    <w:tbl>
      <w:tblPr>
        <w:tblW w:w="0" w:type="auto"/>
        <w:tblInd w:w="648" w:type="dxa"/>
        <w:tblLook w:val="01E0"/>
      </w:tblPr>
      <w:tblGrid>
        <w:gridCol w:w="7020"/>
        <w:gridCol w:w="1260"/>
      </w:tblGrid>
      <w:tr w:rsidR="00BC1334" w:rsidRPr="002D1DDF" w:rsidTr="00707261">
        <w:trPr>
          <w:trHeight w:val="405"/>
        </w:trPr>
        <w:tc>
          <w:tcPr>
            <w:tcW w:w="7020" w:type="dxa"/>
          </w:tcPr>
          <w:p w:rsidR="00BC1334" w:rsidRPr="002D1DDF" w:rsidRDefault="00BC1334" w:rsidP="002D1DDF">
            <w:pPr>
              <w:pStyle w:val="Blockquote"/>
              <w:widowControl w:val="0"/>
              <w:tabs>
                <w:tab w:val="left" w:pos="0"/>
              </w:tabs>
              <w:spacing w:before="0" w:after="0" w:line="360" w:lineRule="auto"/>
              <w:ind w:left="0" w:right="0"/>
              <w:jc w:val="both"/>
              <w:rPr>
                <w:i/>
                <w:sz w:val="26"/>
                <w:szCs w:val="26"/>
                <w:lang w:val="vi-VN"/>
              </w:rPr>
            </w:pPr>
            <w:r w:rsidRPr="002D1DDF">
              <w:rPr>
                <w:bCs/>
                <w:i/>
                <w:sz w:val="26"/>
                <w:szCs w:val="26"/>
                <w:lang w:val="vi-VN"/>
              </w:rPr>
              <w:t>- Nộp hồ sơ đúng hạn</w:t>
            </w:r>
          </w:p>
        </w:tc>
        <w:tc>
          <w:tcPr>
            <w:tcW w:w="1260" w:type="dxa"/>
          </w:tcPr>
          <w:p w:rsidR="00BC1334" w:rsidRPr="002D1DDF" w:rsidRDefault="00DE1DBD" w:rsidP="002D1DDF">
            <w:pPr>
              <w:widowControl w:val="0"/>
              <w:autoSpaceDE w:val="0"/>
              <w:autoSpaceDN w:val="0"/>
              <w:spacing w:after="0" w:line="360" w:lineRule="auto"/>
              <w:ind w:firstLine="0"/>
              <w:jc w:val="center"/>
              <w:rPr>
                <w:b/>
                <w:sz w:val="26"/>
                <w:szCs w:val="26"/>
                <w:lang w:val="pt-BR"/>
              </w:rPr>
            </w:pPr>
            <w:r w:rsidRPr="002D1DDF">
              <w:rPr>
                <w:sz w:val="26"/>
                <w:szCs w:val="26"/>
              </w:rPr>
              <w:fldChar w:fldCharType="begin">
                <w:ffData>
                  <w:name w:val="Check1"/>
                  <w:enabled/>
                  <w:calcOnExit w:val="0"/>
                  <w:checkBox>
                    <w:sizeAuto/>
                    <w:default w:val="1"/>
                  </w:checkBox>
                </w:ffData>
              </w:fldChar>
            </w:r>
            <w:bookmarkStart w:id="0" w:name="Check1"/>
            <w:r w:rsidR="002D1DDF" w:rsidRPr="002D1DDF">
              <w:rPr>
                <w:sz w:val="26"/>
                <w:szCs w:val="26"/>
              </w:rPr>
              <w:instrText xml:space="preserve"> FORMCHECKBOX </w:instrText>
            </w:r>
            <w:r>
              <w:rPr>
                <w:sz w:val="26"/>
                <w:szCs w:val="26"/>
              </w:rPr>
            </w:r>
            <w:r>
              <w:rPr>
                <w:sz w:val="26"/>
                <w:szCs w:val="26"/>
              </w:rPr>
              <w:fldChar w:fldCharType="separate"/>
            </w:r>
            <w:r w:rsidRPr="002D1DDF">
              <w:rPr>
                <w:sz w:val="26"/>
                <w:szCs w:val="26"/>
              </w:rPr>
              <w:fldChar w:fldCharType="end"/>
            </w:r>
            <w:bookmarkEnd w:id="0"/>
          </w:p>
        </w:tc>
      </w:tr>
      <w:tr w:rsidR="00BC1334" w:rsidRPr="002D1DDF" w:rsidTr="00707261">
        <w:trPr>
          <w:trHeight w:val="405"/>
        </w:trPr>
        <w:tc>
          <w:tcPr>
            <w:tcW w:w="7020" w:type="dxa"/>
          </w:tcPr>
          <w:p w:rsidR="00BC1334" w:rsidRPr="002D1DDF" w:rsidRDefault="00BC1334" w:rsidP="002D1DDF">
            <w:pPr>
              <w:pStyle w:val="Blockquote"/>
              <w:widowControl w:val="0"/>
              <w:tabs>
                <w:tab w:val="left" w:pos="0"/>
              </w:tabs>
              <w:spacing w:before="0" w:after="0" w:line="360" w:lineRule="auto"/>
              <w:ind w:left="0" w:right="0"/>
              <w:jc w:val="both"/>
              <w:rPr>
                <w:bCs/>
                <w:i/>
                <w:sz w:val="26"/>
                <w:szCs w:val="26"/>
                <w:lang w:val="pt-BR"/>
              </w:rPr>
            </w:pPr>
            <w:r w:rsidRPr="002D1DDF">
              <w:rPr>
                <w:bCs/>
                <w:i/>
                <w:sz w:val="26"/>
                <w:szCs w:val="26"/>
                <w:lang w:val="pt-BR"/>
              </w:rPr>
              <w:t>- Nộp chậm từ trên 30 ngày đến 06 tháng</w:t>
            </w:r>
          </w:p>
        </w:tc>
        <w:tc>
          <w:tcPr>
            <w:tcW w:w="1260" w:type="dxa"/>
          </w:tcPr>
          <w:p w:rsidR="00BC1334" w:rsidRPr="002D1DDF" w:rsidRDefault="00DE1DBD" w:rsidP="002D1DDF">
            <w:pPr>
              <w:widowControl w:val="0"/>
              <w:autoSpaceDE w:val="0"/>
              <w:autoSpaceDN w:val="0"/>
              <w:spacing w:after="0" w:line="360" w:lineRule="auto"/>
              <w:ind w:firstLine="0"/>
              <w:jc w:val="center"/>
              <w:rPr>
                <w:b/>
                <w:sz w:val="26"/>
                <w:szCs w:val="26"/>
                <w:lang w:val="pt-BR"/>
              </w:rPr>
            </w:pPr>
            <w:r w:rsidRPr="002D1DDF">
              <w:rPr>
                <w:sz w:val="26"/>
                <w:szCs w:val="26"/>
              </w:rPr>
              <w:fldChar w:fldCharType="begin">
                <w:ffData>
                  <w:name w:val="v"/>
                  <w:enabled/>
                  <w:calcOnExit w:val="0"/>
                  <w:statusText w:type="autoText" w:val="Sonnh"/>
                  <w:checkBox>
                    <w:sizeAuto/>
                    <w:default w:val="0"/>
                  </w:checkBox>
                </w:ffData>
              </w:fldChar>
            </w:r>
            <w:bookmarkStart w:id="1" w:name="v"/>
            <w:r w:rsidR="002D1DDF" w:rsidRPr="002D1DDF">
              <w:rPr>
                <w:sz w:val="26"/>
                <w:szCs w:val="26"/>
              </w:rPr>
              <w:instrText xml:space="preserve"> FORMCHECKBOX </w:instrText>
            </w:r>
            <w:r>
              <w:rPr>
                <w:sz w:val="26"/>
                <w:szCs w:val="26"/>
              </w:rPr>
            </w:r>
            <w:r>
              <w:rPr>
                <w:sz w:val="26"/>
                <w:szCs w:val="26"/>
              </w:rPr>
              <w:fldChar w:fldCharType="separate"/>
            </w:r>
            <w:r w:rsidRPr="002D1DDF">
              <w:rPr>
                <w:sz w:val="26"/>
                <w:szCs w:val="26"/>
              </w:rPr>
              <w:fldChar w:fldCharType="end"/>
            </w:r>
            <w:bookmarkEnd w:id="1"/>
          </w:p>
        </w:tc>
      </w:tr>
      <w:tr w:rsidR="00BC1334" w:rsidRPr="002D1DDF" w:rsidTr="00707261">
        <w:tc>
          <w:tcPr>
            <w:tcW w:w="7020" w:type="dxa"/>
          </w:tcPr>
          <w:p w:rsidR="00BC1334" w:rsidRPr="002D1DDF" w:rsidRDefault="00BC1334" w:rsidP="002D1DDF">
            <w:pPr>
              <w:pStyle w:val="Blockquote"/>
              <w:widowControl w:val="0"/>
              <w:tabs>
                <w:tab w:val="left" w:pos="0"/>
              </w:tabs>
              <w:spacing w:before="0" w:after="0" w:line="360" w:lineRule="auto"/>
              <w:ind w:left="0" w:right="0"/>
              <w:jc w:val="both"/>
              <w:rPr>
                <w:i/>
                <w:sz w:val="26"/>
                <w:szCs w:val="26"/>
                <w:lang w:val="pt-BR"/>
              </w:rPr>
            </w:pPr>
            <w:r w:rsidRPr="002D1DDF">
              <w:rPr>
                <w:bCs/>
                <w:i/>
                <w:sz w:val="26"/>
                <w:szCs w:val="26"/>
                <w:lang w:val="pt-BR"/>
              </w:rPr>
              <w:t>- Nộp hồ sơ chậm trên 06 tháng</w:t>
            </w:r>
          </w:p>
        </w:tc>
        <w:tc>
          <w:tcPr>
            <w:tcW w:w="1260" w:type="dxa"/>
          </w:tcPr>
          <w:p w:rsidR="00BC1334" w:rsidRPr="002D1DDF" w:rsidRDefault="00DE1DBD" w:rsidP="002D1DDF">
            <w:pPr>
              <w:pStyle w:val="Blockquote"/>
              <w:widowControl w:val="0"/>
              <w:tabs>
                <w:tab w:val="left" w:pos="0"/>
              </w:tabs>
              <w:spacing w:before="0" w:after="0" w:line="360" w:lineRule="auto"/>
              <w:ind w:left="0" w:right="0"/>
              <w:jc w:val="center"/>
              <w:rPr>
                <w:b/>
                <w:sz w:val="26"/>
                <w:szCs w:val="26"/>
                <w:lang w:val="pt-BR"/>
              </w:rPr>
            </w:pPr>
            <w:r w:rsidRPr="002D1DDF">
              <w:rPr>
                <w:sz w:val="26"/>
                <w:szCs w:val="26"/>
              </w:rPr>
              <w:fldChar w:fldCharType="begin">
                <w:ffData>
                  <w:name w:val="Check1"/>
                  <w:enabled/>
                  <w:calcOnExit w:val="0"/>
                  <w:checkBox>
                    <w:sizeAuto/>
                    <w:default w:val="0"/>
                  </w:checkBox>
                </w:ffData>
              </w:fldChar>
            </w:r>
            <w:r w:rsidR="00BC1334" w:rsidRPr="002D1DDF">
              <w:rPr>
                <w:sz w:val="26"/>
                <w:szCs w:val="26"/>
              </w:rPr>
              <w:instrText xml:space="preserve"> FORMCHECKBOX </w:instrText>
            </w:r>
            <w:r>
              <w:rPr>
                <w:sz w:val="26"/>
                <w:szCs w:val="26"/>
              </w:rPr>
            </w:r>
            <w:r>
              <w:rPr>
                <w:sz w:val="26"/>
                <w:szCs w:val="26"/>
              </w:rPr>
              <w:fldChar w:fldCharType="separate"/>
            </w:r>
            <w:r w:rsidRPr="002D1DDF">
              <w:rPr>
                <w:sz w:val="26"/>
                <w:szCs w:val="26"/>
              </w:rPr>
              <w:fldChar w:fldCharType="end"/>
            </w:r>
          </w:p>
        </w:tc>
      </w:tr>
    </w:tbl>
    <w:p w:rsidR="00BC1334" w:rsidRPr="002D1DDF" w:rsidRDefault="00BC1334" w:rsidP="002D1DDF">
      <w:pPr>
        <w:spacing w:after="0" w:line="360" w:lineRule="auto"/>
        <w:ind w:firstLine="0"/>
        <w:rPr>
          <w:sz w:val="26"/>
          <w:szCs w:val="26"/>
        </w:rPr>
      </w:pPr>
      <w:r w:rsidRPr="002D1DDF">
        <w:rPr>
          <w:sz w:val="26"/>
          <w:szCs w:val="26"/>
        </w:rPr>
        <w:t>2. Về kết quả thực hiện nhiệm vụ:</w:t>
      </w:r>
    </w:p>
    <w:p w:rsidR="00BC1334" w:rsidRPr="002D1DDF" w:rsidRDefault="00BC1334" w:rsidP="002D1DDF">
      <w:pPr>
        <w:spacing w:after="0" w:line="360" w:lineRule="auto"/>
        <w:ind w:firstLine="0"/>
        <w:rPr>
          <w:sz w:val="26"/>
          <w:szCs w:val="26"/>
          <w:lang w:val="pt-BR"/>
        </w:rPr>
      </w:pPr>
      <w:r w:rsidRPr="002D1DDF">
        <w:rPr>
          <w:i/>
          <w:sz w:val="26"/>
          <w:szCs w:val="26"/>
        </w:rPr>
        <w:tab/>
        <w:t xml:space="preserve">- Xuất sắc                                  </w:t>
      </w:r>
      <w:r w:rsidRPr="002D1DDF">
        <w:rPr>
          <w:i/>
          <w:sz w:val="26"/>
          <w:szCs w:val="26"/>
        </w:rPr>
        <w:tab/>
      </w:r>
      <w:r w:rsidR="00DE1DBD" w:rsidRPr="002D1DDF">
        <w:rPr>
          <w:sz w:val="26"/>
          <w:szCs w:val="26"/>
        </w:rPr>
        <w:fldChar w:fldCharType="begin">
          <w:ffData>
            <w:name w:val="Check3"/>
            <w:enabled/>
            <w:calcOnExit w:val="0"/>
            <w:checkBox>
              <w:sizeAuto/>
              <w:default w:val="0"/>
            </w:checkBox>
          </w:ffData>
        </w:fldChar>
      </w:r>
      <w:r w:rsidRPr="002D1DDF">
        <w:rPr>
          <w:sz w:val="26"/>
          <w:szCs w:val="26"/>
        </w:rPr>
        <w:instrText xml:space="preserve"> FORMCHECKBOX </w:instrText>
      </w:r>
      <w:r w:rsidR="00DE1DBD">
        <w:rPr>
          <w:sz w:val="26"/>
          <w:szCs w:val="26"/>
        </w:rPr>
      </w:r>
      <w:r w:rsidR="00DE1DBD">
        <w:rPr>
          <w:sz w:val="26"/>
          <w:szCs w:val="26"/>
        </w:rPr>
        <w:fldChar w:fldCharType="separate"/>
      </w:r>
      <w:r w:rsidR="00DE1DBD" w:rsidRPr="002D1DDF">
        <w:rPr>
          <w:sz w:val="26"/>
          <w:szCs w:val="26"/>
        </w:rPr>
        <w:fldChar w:fldCharType="end"/>
      </w:r>
      <w:r w:rsidRPr="002D1DDF">
        <w:rPr>
          <w:sz w:val="26"/>
          <w:szCs w:val="26"/>
          <w:lang w:val="pt-BR"/>
        </w:rPr>
        <w:t xml:space="preserve">  </w:t>
      </w:r>
    </w:p>
    <w:p w:rsidR="00BC1334" w:rsidRPr="002D1DDF" w:rsidRDefault="00BC1334" w:rsidP="002D1DDF">
      <w:pPr>
        <w:spacing w:after="0" w:line="360" w:lineRule="auto"/>
        <w:ind w:firstLine="0"/>
        <w:rPr>
          <w:sz w:val="26"/>
          <w:szCs w:val="26"/>
        </w:rPr>
      </w:pPr>
      <w:r w:rsidRPr="002D1DDF">
        <w:rPr>
          <w:i/>
          <w:sz w:val="26"/>
          <w:szCs w:val="26"/>
        </w:rPr>
        <w:lastRenderedPageBreak/>
        <w:tab/>
        <w:t xml:space="preserve">- Đạt                      </w:t>
      </w:r>
      <w:r w:rsidRPr="002D1DDF">
        <w:rPr>
          <w:i/>
          <w:sz w:val="26"/>
          <w:szCs w:val="26"/>
        </w:rPr>
        <w:tab/>
      </w:r>
      <w:r w:rsidRPr="002D1DDF">
        <w:rPr>
          <w:i/>
          <w:sz w:val="26"/>
          <w:szCs w:val="26"/>
        </w:rPr>
        <w:tab/>
        <w:t xml:space="preserve">       </w:t>
      </w:r>
      <w:r w:rsidRPr="002D1DDF">
        <w:rPr>
          <w:i/>
          <w:sz w:val="26"/>
          <w:szCs w:val="26"/>
        </w:rPr>
        <w:tab/>
      </w:r>
      <w:r w:rsidR="00DE1DBD" w:rsidRPr="002D1DDF">
        <w:rPr>
          <w:sz w:val="26"/>
          <w:szCs w:val="26"/>
        </w:rPr>
        <w:fldChar w:fldCharType="begin">
          <w:ffData>
            <w:name w:val="Check3"/>
            <w:enabled/>
            <w:calcOnExit w:val="0"/>
            <w:checkBox>
              <w:sizeAuto/>
              <w:default w:val="1"/>
            </w:checkBox>
          </w:ffData>
        </w:fldChar>
      </w:r>
      <w:bookmarkStart w:id="2" w:name="Check3"/>
      <w:r w:rsidR="002D1DDF" w:rsidRPr="002D1DDF">
        <w:rPr>
          <w:sz w:val="26"/>
          <w:szCs w:val="26"/>
        </w:rPr>
        <w:instrText xml:space="preserve"> FORMCHECKBOX </w:instrText>
      </w:r>
      <w:r w:rsidR="00DE1DBD">
        <w:rPr>
          <w:sz w:val="26"/>
          <w:szCs w:val="26"/>
        </w:rPr>
      </w:r>
      <w:r w:rsidR="00DE1DBD">
        <w:rPr>
          <w:sz w:val="26"/>
          <w:szCs w:val="26"/>
        </w:rPr>
        <w:fldChar w:fldCharType="separate"/>
      </w:r>
      <w:r w:rsidR="00DE1DBD" w:rsidRPr="002D1DDF">
        <w:rPr>
          <w:sz w:val="26"/>
          <w:szCs w:val="26"/>
        </w:rPr>
        <w:fldChar w:fldCharType="end"/>
      </w:r>
      <w:bookmarkEnd w:id="2"/>
    </w:p>
    <w:p w:rsidR="00BC1334" w:rsidRPr="002D1DDF" w:rsidRDefault="00BC1334" w:rsidP="002D1DDF">
      <w:pPr>
        <w:spacing w:after="0" w:line="360" w:lineRule="auto"/>
        <w:ind w:firstLine="0"/>
        <w:rPr>
          <w:sz w:val="26"/>
          <w:szCs w:val="26"/>
        </w:rPr>
      </w:pPr>
      <w:r w:rsidRPr="002D1DDF">
        <w:rPr>
          <w:i/>
          <w:sz w:val="26"/>
          <w:szCs w:val="26"/>
        </w:rPr>
        <w:tab/>
        <w:t xml:space="preserve">- Không đạt                                </w:t>
      </w:r>
      <w:r w:rsidRPr="002D1DDF">
        <w:rPr>
          <w:i/>
          <w:sz w:val="26"/>
          <w:szCs w:val="26"/>
        </w:rPr>
        <w:tab/>
      </w:r>
      <w:r w:rsidR="00DE1DBD" w:rsidRPr="002D1DDF">
        <w:rPr>
          <w:sz w:val="26"/>
          <w:szCs w:val="26"/>
        </w:rPr>
        <w:fldChar w:fldCharType="begin">
          <w:ffData>
            <w:name w:val="Check3"/>
            <w:enabled/>
            <w:calcOnExit w:val="0"/>
            <w:checkBox>
              <w:sizeAuto/>
              <w:default w:val="0"/>
            </w:checkBox>
          </w:ffData>
        </w:fldChar>
      </w:r>
      <w:r w:rsidRPr="002D1DDF">
        <w:rPr>
          <w:sz w:val="26"/>
          <w:szCs w:val="26"/>
        </w:rPr>
        <w:instrText xml:space="preserve"> FORMCHECKBOX </w:instrText>
      </w:r>
      <w:r w:rsidR="00DE1DBD">
        <w:rPr>
          <w:sz w:val="26"/>
          <w:szCs w:val="26"/>
        </w:rPr>
      </w:r>
      <w:r w:rsidR="00DE1DBD">
        <w:rPr>
          <w:sz w:val="26"/>
          <w:szCs w:val="26"/>
        </w:rPr>
        <w:fldChar w:fldCharType="separate"/>
      </w:r>
      <w:r w:rsidR="00DE1DBD" w:rsidRPr="002D1DDF">
        <w:rPr>
          <w:sz w:val="26"/>
          <w:szCs w:val="26"/>
        </w:rPr>
        <w:fldChar w:fldCharType="end"/>
      </w:r>
    </w:p>
    <w:p w:rsidR="00BC1334" w:rsidRPr="002D1DDF" w:rsidRDefault="00BC1334" w:rsidP="002D1DDF">
      <w:pPr>
        <w:spacing w:after="0" w:line="360" w:lineRule="auto"/>
        <w:ind w:firstLine="0"/>
        <w:rPr>
          <w:sz w:val="26"/>
          <w:szCs w:val="26"/>
          <w:lang w:val="en-US"/>
        </w:rPr>
      </w:pPr>
      <w:proofErr w:type="spellStart"/>
      <w:r w:rsidRPr="002D1DDF">
        <w:rPr>
          <w:sz w:val="26"/>
          <w:szCs w:val="26"/>
          <w:lang w:val="en-US"/>
        </w:rPr>
        <w:t>Giải</w:t>
      </w:r>
      <w:proofErr w:type="spellEnd"/>
      <w:r w:rsidRPr="002D1DDF">
        <w:rPr>
          <w:sz w:val="26"/>
          <w:szCs w:val="26"/>
          <w:lang w:val="en-US"/>
        </w:rPr>
        <w:t xml:space="preserve"> </w:t>
      </w:r>
      <w:proofErr w:type="spellStart"/>
      <w:r w:rsidRPr="002D1DDF">
        <w:rPr>
          <w:sz w:val="26"/>
          <w:szCs w:val="26"/>
          <w:lang w:val="en-US"/>
        </w:rPr>
        <w:t>thích</w:t>
      </w:r>
      <w:proofErr w:type="spellEnd"/>
      <w:r w:rsidRPr="002D1DDF">
        <w:rPr>
          <w:sz w:val="26"/>
          <w:szCs w:val="26"/>
          <w:lang w:val="en-US"/>
        </w:rPr>
        <w:t xml:space="preserve"> </w:t>
      </w:r>
      <w:proofErr w:type="spellStart"/>
      <w:r w:rsidRPr="002D1DDF">
        <w:rPr>
          <w:sz w:val="26"/>
          <w:szCs w:val="26"/>
          <w:lang w:val="en-US"/>
        </w:rPr>
        <w:t>lý</w:t>
      </w:r>
      <w:proofErr w:type="spellEnd"/>
      <w:r w:rsidRPr="002D1DDF">
        <w:rPr>
          <w:sz w:val="26"/>
          <w:szCs w:val="26"/>
          <w:lang w:val="en-US"/>
        </w:rPr>
        <w:t xml:space="preserve"> do:..........................................................................................................................................</w:t>
      </w:r>
      <w:bookmarkStart w:id="3" w:name="_GoBack"/>
      <w:bookmarkEnd w:id="3"/>
    </w:p>
    <w:p w:rsidR="00BC1334" w:rsidRPr="002D1DDF" w:rsidRDefault="00BC1334" w:rsidP="002D1DDF">
      <w:pPr>
        <w:pStyle w:val="BodyTextIndent"/>
        <w:tabs>
          <w:tab w:val="left" w:leader="dot" w:pos="9071"/>
        </w:tabs>
        <w:spacing w:line="360" w:lineRule="auto"/>
        <w:rPr>
          <w:rFonts w:ascii="Times New Roman" w:hAnsi="Times New Roman"/>
          <w:bCs/>
          <w:szCs w:val="26"/>
          <w:lang w:val="vi-VN"/>
        </w:rPr>
      </w:pPr>
    </w:p>
    <w:p w:rsidR="00BC1334" w:rsidRPr="002D1DDF" w:rsidRDefault="00BC1334" w:rsidP="002D1DDF">
      <w:pPr>
        <w:spacing w:after="0" w:line="360" w:lineRule="auto"/>
        <w:rPr>
          <w:sz w:val="26"/>
          <w:szCs w:val="26"/>
        </w:rPr>
      </w:pPr>
      <w:r w:rsidRPr="002D1DDF">
        <w:rPr>
          <w:sz w:val="26"/>
          <w:szCs w:val="26"/>
        </w:rPr>
        <w:t xml:space="preserve">Cam đoan nội dung của Báo cáo là trung thực; Chủ nhiệm và các thành viên tham gia thực hiện nhiệm vụ </w:t>
      </w:r>
      <w:r w:rsidRPr="002D1DDF">
        <w:rPr>
          <w:rFonts w:eastAsia=".VnTime"/>
          <w:bCs/>
          <w:sz w:val="26"/>
          <w:szCs w:val="26"/>
        </w:rPr>
        <w:t>không sử dụng kết quả nghiên cứu của người khác trái với quy định của pháp luật.</w:t>
      </w:r>
    </w:p>
    <w:p w:rsidR="00BC1334" w:rsidRPr="002D1DDF" w:rsidRDefault="00BC1334" w:rsidP="002D1DDF">
      <w:pPr>
        <w:spacing w:after="0" w:line="360" w:lineRule="auto"/>
        <w:ind w:firstLine="0"/>
        <w:rPr>
          <w:sz w:val="26"/>
          <w:szCs w:val="26"/>
        </w:rPr>
      </w:pPr>
    </w:p>
    <w:tbl>
      <w:tblPr>
        <w:tblW w:w="0" w:type="auto"/>
        <w:tblLook w:val="01E0"/>
      </w:tblPr>
      <w:tblGrid>
        <w:gridCol w:w="4645"/>
        <w:gridCol w:w="4645"/>
      </w:tblGrid>
      <w:tr w:rsidR="00BC1334" w:rsidRPr="002D1DDF" w:rsidTr="00707261">
        <w:tc>
          <w:tcPr>
            <w:tcW w:w="4645" w:type="dxa"/>
          </w:tcPr>
          <w:p w:rsidR="00BC1334" w:rsidRPr="002D1DDF" w:rsidRDefault="00BC1334" w:rsidP="002D1DDF">
            <w:pPr>
              <w:widowControl w:val="0"/>
              <w:spacing w:after="0" w:line="360" w:lineRule="auto"/>
              <w:ind w:firstLine="0"/>
              <w:jc w:val="center"/>
              <w:rPr>
                <w:b/>
                <w:sz w:val="26"/>
                <w:szCs w:val="26"/>
              </w:rPr>
            </w:pPr>
            <w:r w:rsidRPr="002D1DDF">
              <w:rPr>
                <w:b/>
                <w:sz w:val="26"/>
                <w:szCs w:val="26"/>
              </w:rPr>
              <w:t>CHỦ NHIỆM NHIỆM VỤ</w:t>
            </w:r>
          </w:p>
          <w:p w:rsidR="00BC1334" w:rsidRPr="002D1DDF" w:rsidRDefault="00BC1334" w:rsidP="002D1DDF">
            <w:pPr>
              <w:widowControl w:val="0"/>
              <w:spacing w:after="0" w:line="360" w:lineRule="auto"/>
              <w:ind w:firstLine="0"/>
              <w:jc w:val="center"/>
              <w:rPr>
                <w:sz w:val="26"/>
                <w:szCs w:val="26"/>
              </w:rPr>
            </w:pPr>
            <w:r w:rsidRPr="002D1DDF">
              <w:rPr>
                <w:sz w:val="26"/>
                <w:szCs w:val="26"/>
              </w:rPr>
              <w:t>(</w:t>
            </w:r>
            <w:r w:rsidRPr="002D1DDF">
              <w:rPr>
                <w:i/>
                <w:sz w:val="26"/>
                <w:szCs w:val="26"/>
              </w:rPr>
              <w:t>Học hàm, học vị, Họ, tên và chữ ký</w:t>
            </w:r>
            <w:r w:rsidRPr="002D1DDF">
              <w:rPr>
                <w:sz w:val="26"/>
                <w:szCs w:val="26"/>
              </w:rPr>
              <w:t>)</w:t>
            </w:r>
          </w:p>
        </w:tc>
        <w:tc>
          <w:tcPr>
            <w:tcW w:w="4645" w:type="dxa"/>
          </w:tcPr>
          <w:p w:rsidR="00BC1334" w:rsidRPr="002D1DDF" w:rsidRDefault="00BC1334" w:rsidP="002D1DDF">
            <w:pPr>
              <w:widowControl w:val="0"/>
              <w:spacing w:after="0" w:line="360" w:lineRule="auto"/>
              <w:ind w:firstLine="0"/>
              <w:jc w:val="center"/>
              <w:rPr>
                <w:b/>
                <w:sz w:val="26"/>
                <w:szCs w:val="26"/>
              </w:rPr>
            </w:pPr>
            <w:r w:rsidRPr="002D1DDF">
              <w:rPr>
                <w:b/>
                <w:sz w:val="26"/>
                <w:szCs w:val="26"/>
              </w:rPr>
              <w:t>THỦ TRƯỞNG</w:t>
            </w:r>
          </w:p>
          <w:p w:rsidR="00BC1334" w:rsidRPr="002D1DDF" w:rsidRDefault="00BC1334" w:rsidP="002D1DDF">
            <w:pPr>
              <w:widowControl w:val="0"/>
              <w:spacing w:after="0" w:line="360" w:lineRule="auto"/>
              <w:ind w:firstLine="0"/>
              <w:jc w:val="center"/>
              <w:rPr>
                <w:b/>
                <w:sz w:val="26"/>
                <w:szCs w:val="26"/>
              </w:rPr>
            </w:pPr>
            <w:r w:rsidRPr="002D1DDF">
              <w:rPr>
                <w:b/>
                <w:sz w:val="26"/>
                <w:szCs w:val="26"/>
              </w:rPr>
              <w:t>TỔ CHỨC CHỦ TRÌ NHIỆM VỤ</w:t>
            </w:r>
          </w:p>
          <w:p w:rsidR="00BC1334" w:rsidRPr="002D1DDF" w:rsidRDefault="00BC1334" w:rsidP="002D1DDF">
            <w:pPr>
              <w:widowControl w:val="0"/>
              <w:spacing w:after="0" w:line="360" w:lineRule="auto"/>
              <w:ind w:firstLine="0"/>
              <w:jc w:val="center"/>
              <w:rPr>
                <w:sz w:val="26"/>
                <w:szCs w:val="26"/>
              </w:rPr>
            </w:pPr>
            <w:r w:rsidRPr="002D1DDF">
              <w:rPr>
                <w:sz w:val="26"/>
                <w:szCs w:val="26"/>
              </w:rPr>
              <w:t xml:space="preserve"> (</w:t>
            </w:r>
            <w:r w:rsidRPr="002D1DDF">
              <w:rPr>
                <w:i/>
                <w:sz w:val="26"/>
                <w:szCs w:val="26"/>
              </w:rPr>
              <w:t>Họ, tên, chữ ký và đóng dấu</w:t>
            </w:r>
            <w:r w:rsidRPr="002D1DDF">
              <w:rPr>
                <w:sz w:val="26"/>
                <w:szCs w:val="26"/>
              </w:rPr>
              <w:t>)</w:t>
            </w:r>
          </w:p>
        </w:tc>
      </w:tr>
    </w:tbl>
    <w:p w:rsidR="00BC1334" w:rsidRPr="002D1DDF" w:rsidRDefault="00BC1334" w:rsidP="002D1DDF">
      <w:pPr>
        <w:spacing w:after="0" w:line="360" w:lineRule="auto"/>
        <w:ind w:firstLine="0"/>
        <w:rPr>
          <w:sz w:val="26"/>
          <w:szCs w:val="26"/>
        </w:rPr>
      </w:pPr>
    </w:p>
    <w:p w:rsidR="001E0189" w:rsidRPr="002D1DDF" w:rsidRDefault="00B41684" w:rsidP="002D1DDF">
      <w:pPr>
        <w:spacing w:after="0" w:line="360" w:lineRule="auto"/>
        <w:rPr>
          <w:sz w:val="26"/>
          <w:szCs w:val="26"/>
        </w:rPr>
      </w:pPr>
    </w:p>
    <w:sectPr w:rsidR="001E0189" w:rsidRPr="002D1DDF" w:rsidSect="002D1DDF">
      <w:pgSz w:w="11909" w:h="16834" w:code="9"/>
      <w:pgMar w:top="1440" w:right="1152"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D1648"/>
    <w:multiLevelType w:val="hybridMultilevel"/>
    <w:tmpl w:val="3B6E6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434B70"/>
    <w:multiLevelType w:val="hybridMultilevel"/>
    <w:tmpl w:val="8754400C"/>
    <w:lvl w:ilvl="0" w:tplc="19D8F8BC">
      <w:numFmt w:val="bullet"/>
      <w:lvlText w:val="-"/>
      <w:lvlJc w:val="left"/>
      <w:pPr>
        <w:tabs>
          <w:tab w:val="num" w:pos="360"/>
        </w:tabs>
        <w:ind w:left="340" w:hanging="34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1334"/>
    <w:rsid w:val="0016558A"/>
    <w:rsid w:val="0017402C"/>
    <w:rsid w:val="002D1DDF"/>
    <w:rsid w:val="002F7528"/>
    <w:rsid w:val="004707C4"/>
    <w:rsid w:val="0081381E"/>
    <w:rsid w:val="009E27AB"/>
    <w:rsid w:val="00B41684"/>
    <w:rsid w:val="00BC1334"/>
    <w:rsid w:val="00D14F9D"/>
    <w:rsid w:val="00DE1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334"/>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BC1334"/>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C1334"/>
    <w:rPr>
      <w:rFonts w:ascii=".VnTime" w:eastAsia="Times New Roman" w:hAnsi=".VnTime" w:cs="Times New Roman"/>
      <w:b/>
      <w:i/>
      <w:sz w:val="26"/>
      <w:szCs w:val="20"/>
    </w:rPr>
  </w:style>
  <w:style w:type="paragraph" w:styleId="BodyTextIndent">
    <w:name w:val="Body Text Indent"/>
    <w:basedOn w:val="Normal"/>
    <w:link w:val="BodyTextIndentChar"/>
    <w:rsid w:val="00BC1334"/>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C1334"/>
    <w:rPr>
      <w:rFonts w:ascii=".VnTime" w:eastAsia="Times New Roman" w:hAnsi=".VnTime" w:cs="Times New Roman"/>
      <w:sz w:val="26"/>
      <w:szCs w:val="20"/>
    </w:rPr>
  </w:style>
  <w:style w:type="paragraph" w:styleId="BodyText2">
    <w:name w:val="Body Text 2"/>
    <w:basedOn w:val="Normal"/>
    <w:link w:val="BodyText2Char"/>
    <w:rsid w:val="00BC1334"/>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C1334"/>
    <w:rPr>
      <w:rFonts w:ascii="Times New Roman" w:eastAsia="Times New Roman" w:hAnsi="Times New Roman" w:cs="Times New Roman"/>
      <w:sz w:val="20"/>
      <w:szCs w:val="20"/>
    </w:rPr>
  </w:style>
  <w:style w:type="paragraph" w:customStyle="1" w:styleId="Blockquote">
    <w:name w:val="Blockquote"/>
    <w:basedOn w:val="Normal"/>
    <w:rsid w:val="00BC1334"/>
    <w:pPr>
      <w:autoSpaceDE w:val="0"/>
      <w:autoSpaceDN w:val="0"/>
      <w:spacing w:before="100" w:after="100"/>
      <w:ind w:left="360" w:right="360" w:firstLine="0"/>
      <w:jc w:val="left"/>
    </w:pPr>
    <w:rPr>
      <w:rFonts w:eastAsia="Times New Roman"/>
      <w:sz w:val="24"/>
      <w:szCs w:val="24"/>
      <w:lang w:val="en-US"/>
    </w:rPr>
  </w:style>
  <w:style w:type="paragraph" w:styleId="BalloonText">
    <w:name w:val="Balloon Text"/>
    <w:basedOn w:val="Normal"/>
    <w:link w:val="BalloonTextChar"/>
    <w:semiHidden/>
    <w:rsid w:val="00BC1334"/>
    <w:pPr>
      <w:spacing w:after="0"/>
      <w:ind w:firstLine="0"/>
      <w:jc w:val="left"/>
    </w:pPr>
    <w:rPr>
      <w:rFonts w:ascii="Tahoma" w:eastAsia="MS Mincho" w:hAnsi="Tahoma" w:cs="Tahoma"/>
      <w:sz w:val="16"/>
      <w:szCs w:val="16"/>
      <w:lang w:val="en-US" w:eastAsia="ja-JP"/>
    </w:rPr>
  </w:style>
  <w:style w:type="character" w:customStyle="1" w:styleId="BalloonTextChar">
    <w:name w:val="Balloon Text Char"/>
    <w:basedOn w:val="DefaultParagraphFont"/>
    <w:link w:val="BalloonText"/>
    <w:semiHidden/>
    <w:rsid w:val="00BC1334"/>
    <w:rPr>
      <w:rFonts w:ascii="Tahoma" w:eastAsia="MS Mincho" w:hAnsi="Tahoma" w:cs="Tahoma"/>
      <w:sz w:val="16"/>
      <w:szCs w:val="16"/>
      <w:lang w:eastAsia="ja-JP"/>
    </w:rPr>
  </w:style>
  <w:style w:type="paragraph" w:styleId="ListParagraph">
    <w:name w:val="List Paragraph"/>
    <w:aliases w:val="heading 2,bulist1"/>
    <w:basedOn w:val="Normal"/>
    <w:link w:val="ListParagraphChar"/>
    <w:uiPriority w:val="1"/>
    <w:qFormat/>
    <w:rsid w:val="00BC1334"/>
    <w:pPr>
      <w:spacing w:after="0" w:line="360" w:lineRule="auto"/>
      <w:ind w:left="720" w:firstLine="578"/>
      <w:jc w:val="left"/>
    </w:pPr>
    <w:rPr>
      <w:rFonts w:eastAsia="Times New Roman"/>
      <w:szCs w:val="24"/>
      <w:lang w:val="en-US"/>
    </w:rPr>
  </w:style>
  <w:style w:type="character" w:customStyle="1" w:styleId="ListParagraphChar">
    <w:name w:val="List Paragraph Char"/>
    <w:aliases w:val="heading 2 Char,bulist1 Char"/>
    <w:link w:val="ListParagraph"/>
    <w:uiPriority w:val="1"/>
    <w:qFormat/>
    <w:rsid w:val="00BC1334"/>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Sonnh</dc:creator>
  <cp:keywords/>
  <dc:description/>
  <cp:lastModifiedBy>Administrator</cp:lastModifiedBy>
  <cp:revision>3</cp:revision>
  <dcterms:created xsi:type="dcterms:W3CDTF">2021-05-18T07:26:00Z</dcterms:created>
  <dcterms:modified xsi:type="dcterms:W3CDTF">2021-06-10T08:12:00Z</dcterms:modified>
</cp:coreProperties>
</file>