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16" w:type="dxa"/>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5245"/>
      </w:tblGrid>
      <w:tr w:rsidR="000C4219" w:rsidRPr="00006D2E" w:rsidTr="00096A38">
        <w:tc>
          <w:tcPr>
            <w:tcW w:w="5671" w:type="dxa"/>
          </w:tcPr>
          <w:p w:rsidR="000C4219" w:rsidRPr="00006D2E" w:rsidRDefault="000C4219" w:rsidP="00096A38">
            <w:pPr>
              <w:ind w:left="-392" w:right="-392"/>
              <w:jc w:val="center"/>
              <w:rPr>
                <w:spacing w:val="-8"/>
                <w:sz w:val="26"/>
                <w:szCs w:val="26"/>
                <w:lang w:val="en-US"/>
              </w:rPr>
            </w:pPr>
            <w:r w:rsidRPr="00006D2E">
              <w:rPr>
                <w:b/>
                <w:noProof/>
              </w:rPr>
              <mc:AlternateContent>
                <mc:Choice Requires="wps">
                  <w:drawing>
                    <wp:anchor distT="0" distB="0" distL="114300" distR="114300" simplePos="0" relativeHeight="251659264" behindDoc="0" locked="0" layoutInCell="1" allowOverlap="1" wp14:anchorId="5F3FEFB6" wp14:editId="32DC0397">
                      <wp:simplePos x="0" y="0"/>
                      <wp:positionH relativeFrom="margin">
                        <wp:posOffset>4054067</wp:posOffset>
                      </wp:positionH>
                      <wp:positionV relativeFrom="paragraph">
                        <wp:posOffset>-1523389</wp:posOffset>
                      </wp:positionV>
                      <wp:extent cx="1696055" cy="361950"/>
                      <wp:effectExtent l="0" t="0" r="0" b="0"/>
                      <wp:wrapNone/>
                      <wp:docPr id="1308" name="Text Box 1308"/>
                      <wp:cNvGraphicFramePr/>
                      <a:graphic xmlns:a="http://schemas.openxmlformats.org/drawingml/2006/main">
                        <a:graphicData uri="http://schemas.microsoft.com/office/word/2010/wordprocessingShape">
                          <wps:wsp>
                            <wps:cNvSpPr txBox="1"/>
                            <wps:spPr>
                              <a:xfrm>
                                <a:off x="0" y="0"/>
                                <a:ext cx="169605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C4219" w:rsidRPr="00E130AD" w:rsidRDefault="000C4219" w:rsidP="000C4219">
                                  <w:pPr>
                                    <w:jc w:val="center"/>
                                    <w:rPr>
                                      <w:b/>
                                    </w:rPr>
                                  </w:pPr>
                                  <w:r w:rsidRPr="00E130AD">
                                    <w:rPr>
                                      <w:b/>
                                    </w:rPr>
                                    <w:t>KH</w:t>
                                  </w:r>
                                  <w:r>
                                    <w:rPr>
                                      <w:b/>
                                    </w:rPr>
                                    <w:t>4</w:t>
                                  </w:r>
                                  <w:r w:rsidRPr="00E130AD">
                                    <w:rPr>
                                      <w:b/>
                                    </w:rPr>
                                    <w:t>-</w:t>
                                  </w:r>
                                  <w:r w:rsidRPr="00E130AD">
                                    <w:rPr>
                                      <w:b/>
                                      <w:noProof/>
                                    </w:rPr>
                                    <w:t xml:space="preserve"> </w:t>
                                  </w:r>
                                  <w:r>
                                    <w:rPr>
                                      <w:b/>
                                      <w:noProof/>
                                    </w:rPr>
                                    <w:t>BBNTb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FEFB6" id="_x0000_t202" coordsize="21600,21600" o:spt="202" path="m,l,21600r21600,l21600,xe">
                      <v:stroke joinstyle="miter"/>
                      <v:path gradientshapeok="t" o:connecttype="rect"/>
                    </v:shapetype>
                    <v:shape id="Text Box 1308" o:spid="_x0000_s1026" type="#_x0000_t202" style="position:absolute;left:0;text-align:left;margin-left:319.2pt;margin-top:-119.95pt;width:133.55pt;height: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" fillcolor="white [3201]" stroked="f" strokeweight=".5pt">
                      <v:textbox>
                        <w:txbxContent>
                          <w:p w:rsidR="000C4219" w:rsidRPr="00E130AD" w:rsidRDefault="000C4219" w:rsidP="000C4219">
                            <w:pPr>
                              <w:jc w:val="center"/>
                              <w:rPr>
                                <w:b/>
                              </w:rPr>
                            </w:pPr>
                            <w:r w:rsidRPr="00E130AD">
                              <w:rPr>
                                <w:b/>
                              </w:rPr>
                              <w:t>KH</w:t>
                            </w:r>
                            <w:r>
                              <w:rPr>
                                <w:b/>
                              </w:rPr>
                              <w:t>4</w:t>
                            </w:r>
                            <w:r w:rsidRPr="00E130AD">
                              <w:rPr>
                                <w:b/>
                              </w:rPr>
                              <w:t>-</w:t>
                            </w:r>
                            <w:r w:rsidRPr="00E130AD">
                              <w:rPr>
                                <w:b/>
                                <w:noProof/>
                              </w:rPr>
                              <w:t xml:space="preserve"> </w:t>
                            </w:r>
                            <w:r>
                              <w:rPr>
                                <w:b/>
                                <w:noProof/>
                              </w:rPr>
                              <w:t>BBNTb</w:t>
                            </w:r>
                          </w:p>
                        </w:txbxContent>
                      </v:textbox>
                      <w10:wrap anchorx="margin"/>
                    </v:shape>
                  </w:pict>
                </mc:Fallback>
              </mc:AlternateContent>
            </w:r>
            <w:r w:rsidRPr="00006D2E">
              <w:rPr>
                <w:spacing w:val="-8"/>
                <w:sz w:val="26"/>
                <w:szCs w:val="26"/>
                <w:lang w:val="en-US"/>
              </w:rPr>
              <w:t>BỘ TÀI NGUYÊN VÀ MÔI TRƯỜNG</w:t>
            </w:r>
          </w:p>
          <w:p w:rsidR="000C4219" w:rsidRPr="00006D2E" w:rsidRDefault="000C4219" w:rsidP="00096A38">
            <w:pPr>
              <w:ind w:left="-392" w:right="-392"/>
              <w:jc w:val="center"/>
              <w:rPr>
                <w:b/>
                <w:spacing w:val="-8"/>
                <w:sz w:val="26"/>
                <w:szCs w:val="26"/>
                <w:lang w:val="en-US"/>
              </w:rPr>
            </w:pPr>
            <w:r w:rsidRPr="00006D2E">
              <w:rPr>
                <w:b/>
                <w:spacing w:val="-8"/>
                <w:sz w:val="26"/>
                <w:szCs w:val="26"/>
                <w:lang w:val="en-US"/>
              </w:rPr>
              <w:t>VIỆN KHOA HỌC</w:t>
            </w:r>
            <w:r w:rsidRPr="00006D2E">
              <w:rPr>
                <w:b/>
                <w:spacing w:val="-8"/>
                <w:sz w:val="26"/>
                <w:szCs w:val="26"/>
                <w:lang w:val="en-US"/>
              </w:rPr>
              <w:br/>
              <w:t>KHÍ TƯỢNG THỦY VĂN VÀ BIẾN ĐỔI KHÍ HẬU</w:t>
            </w:r>
          </w:p>
          <w:p w:rsidR="000C4219" w:rsidRPr="00006D2E" w:rsidRDefault="000C4219" w:rsidP="00096A38">
            <w:pPr>
              <w:ind w:left="-392" w:right="-392"/>
              <w:jc w:val="center"/>
              <w:rPr>
                <w:spacing w:val="-8"/>
                <w:sz w:val="16"/>
                <w:szCs w:val="16"/>
                <w:lang w:val="en-US"/>
              </w:rPr>
            </w:pPr>
            <w:r w:rsidRPr="00006D2E">
              <w:rPr>
                <w:b/>
                <w:noProof/>
                <w:spacing w:val="-8"/>
                <w:sz w:val="16"/>
                <w:szCs w:val="16"/>
              </w:rPr>
              <mc:AlternateContent>
                <mc:Choice Requires="wps">
                  <w:drawing>
                    <wp:anchor distT="0" distB="0" distL="114300" distR="114300" simplePos="0" relativeHeight="251661312" behindDoc="0" locked="0" layoutInCell="1" allowOverlap="1" wp14:anchorId="3D8295F7" wp14:editId="55C003F7">
                      <wp:simplePos x="0" y="0"/>
                      <wp:positionH relativeFrom="column">
                        <wp:posOffset>1089343</wp:posOffset>
                      </wp:positionH>
                      <wp:positionV relativeFrom="paragraph">
                        <wp:posOffset>55563</wp:posOffset>
                      </wp:positionV>
                      <wp:extent cx="1309421" cy="0"/>
                      <wp:effectExtent l="0" t="0" r="24130" b="19050"/>
                      <wp:wrapNone/>
                      <wp:docPr id="1309" name="Straight Connector 1309"/>
                      <wp:cNvGraphicFramePr/>
                      <a:graphic xmlns:a="http://schemas.openxmlformats.org/drawingml/2006/main">
                        <a:graphicData uri="http://schemas.microsoft.com/office/word/2010/wordprocessingShape">
                          <wps:wsp>
                            <wps:cNvCnPr/>
                            <wps:spPr>
                              <a:xfrm>
                                <a:off x="0" y="0"/>
                                <a:ext cx="130942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2E4765" id="Straight Connector 130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5.8pt,4.4pt" to="188.9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" strokecolor="black [3213]" strokeweight=".5pt">
                      <v:stroke joinstyle="miter"/>
                    </v:line>
                  </w:pict>
                </mc:Fallback>
              </mc:AlternateContent>
            </w:r>
          </w:p>
          <w:p w:rsidR="000C4219" w:rsidRPr="00006D2E" w:rsidRDefault="00742E25" w:rsidP="00742E25">
            <w:pPr>
              <w:ind w:left="-392" w:right="-392"/>
              <w:jc w:val="center"/>
              <w:rPr>
                <w:b/>
                <w:spacing w:val="-8"/>
                <w:sz w:val="24"/>
                <w:szCs w:val="24"/>
                <w:lang w:val="en-US"/>
              </w:rPr>
            </w:pPr>
            <w:r>
              <w:rPr>
                <w:b/>
                <w:spacing w:val="-8"/>
                <w:sz w:val="24"/>
                <w:szCs w:val="24"/>
                <w:lang w:val="en-US"/>
              </w:rPr>
              <w:t xml:space="preserve">HỘI ĐỒNG </w:t>
            </w:r>
            <w:r w:rsidR="000C4219" w:rsidRPr="00006D2E">
              <w:rPr>
                <w:b/>
                <w:spacing w:val="-8"/>
                <w:sz w:val="24"/>
                <w:szCs w:val="24"/>
                <w:lang w:val="en-US"/>
              </w:rPr>
              <w:t>TƯ VẤN, ĐÁNH GIÁ</w:t>
            </w:r>
            <w:r w:rsidR="000C4219" w:rsidRPr="00006D2E">
              <w:rPr>
                <w:b/>
                <w:spacing w:val="-8"/>
                <w:sz w:val="24"/>
                <w:szCs w:val="24"/>
                <w:lang w:val="en-US"/>
              </w:rPr>
              <w:br/>
              <w:t>NGHIỆM THU NỘI BỘ KẾT QUẢ NHIỆM VỤ KHCN</w:t>
            </w:r>
            <w:r w:rsidR="000C4219" w:rsidRPr="00006D2E">
              <w:rPr>
                <w:b/>
                <w:spacing w:val="-8"/>
                <w:sz w:val="24"/>
                <w:szCs w:val="24"/>
                <w:lang w:val="en-US"/>
              </w:rPr>
              <w:br/>
              <w:t>CẤP QUỐC GIA</w:t>
            </w:r>
          </w:p>
        </w:tc>
        <w:tc>
          <w:tcPr>
            <w:tcW w:w="5245" w:type="dxa"/>
          </w:tcPr>
          <w:p w:rsidR="000C4219" w:rsidRPr="00006D2E" w:rsidRDefault="000C4219" w:rsidP="00096A38">
            <w:pPr>
              <w:ind w:left="-249" w:right="-250"/>
              <w:jc w:val="center"/>
              <w:rPr>
                <w:b/>
                <w:spacing w:val="-8"/>
                <w:sz w:val="26"/>
                <w:szCs w:val="26"/>
                <w:lang w:val="en-US"/>
              </w:rPr>
            </w:pPr>
            <w:r w:rsidRPr="00006D2E">
              <w:rPr>
                <w:b/>
                <w:spacing w:val="-8"/>
                <w:sz w:val="26"/>
                <w:szCs w:val="26"/>
                <w:lang w:val="en-US"/>
              </w:rPr>
              <w:t>CỘNG HÒA XÃ HỘI CHỦ NGHĨA VIỆT NAM</w:t>
            </w:r>
          </w:p>
          <w:p w:rsidR="000C4219" w:rsidRPr="00006D2E" w:rsidRDefault="000C4219" w:rsidP="00096A38">
            <w:pPr>
              <w:ind w:left="-249" w:right="-250"/>
              <w:jc w:val="center"/>
              <w:rPr>
                <w:b/>
                <w:spacing w:val="-8"/>
                <w:sz w:val="26"/>
                <w:szCs w:val="26"/>
                <w:lang w:val="en-US"/>
              </w:rPr>
            </w:pPr>
            <w:r w:rsidRPr="00006D2E">
              <w:rPr>
                <w:b/>
                <w:spacing w:val="-8"/>
                <w:sz w:val="26"/>
                <w:szCs w:val="26"/>
                <w:lang w:val="en-US"/>
              </w:rPr>
              <w:t>Độc lập – Tự do – Hạnh phúc</w:t>
            </w:r>
          </w:p>
          <w:p w:rsidR="000C4219" w:rsidRPr="00006D2E" w:rsidRDefault="000C4219" w:rsidP="00096A38">
            <w:pPr>
              <w:ind w:left="-249" w:right="-250"/>
              <w:jc w:val="center"/>
              <w:rPr>
                <w:i/>
                <w:spacing w:val="-8"/>
                <w:sz w:val="26"/>
                <w:szCs w:val="26"/>
                <w:lang w:val="en-US"/>
              </w:rPr>
            </w:pPr>
            <w:r w:rsidRPr="00006D2E">
              <w:rPr>
                <w:i/>
                <w:noProof/>
                <w:spacing w:val="-8"/>
                <w:sz w:val="26"/>
                <w:szCs w:val="26"/>
              </w:rPr>
              <mc:AlternateContent>
                <mc:Choice Requires="wps">
                  <w:drawing>
                    <wp:anchor distT="0" distB="0" distL="114300" distR="114300" simplePos="0" relativeHeight="251660288" behindDoc="0" locked="0" layoutInCell="1" allowOverlap="1" wp14:anchorId="4264EF66" wp14:editId="3540FFA3">
                      <wp:simplePos x="0" y="0"/>
                      <wp:positionH relativeFrom="column">
                        <wp:posOffset>641984</wp:posOffset>
                      </wp:positionH>
                      <wp:positionV relativeFrom="paragraph">
                        <wp:posOffset>62230</wp:posOffset>
                      </wp:positionV>
                      <wp:extent cx="1909763" cy="0"/>
                      <wp:effectExtent l="0" t="0" r="33655" b="19050"/>
                      <wp:wrapNone/>
                      <wp:docPr id="1310" name="Straight Connector 1310"/>
                      <wp:cNvGraphicFramePr/>
                      <a:graphic xmlns:a="http://schemas.openxmlformats.org/drawingml/2006/main">
                        <a:graphicData uri="http://schemas.microsoft.com/office/word/2010/wordprocessingShape">
                          <wps:wsp>
                            <wps:cNvCnPr/>
                            <wps:spPr>
                              <a:xfrm>
                                <a:off x="0" y="0"/>
                                <a:ext cx="190976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BBB912" id="Straight Connector 13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5pt,4.9pt" to="200.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" strokecolor="black [3213]" strokeweight=".5pt">
                      <v:stroke joinstyle="miter"/>
                    </v:line>
                  </w:pict>
                </mc:Fallback>
              </mc:AlternateContent>
            </w:r>
          </w:p>
          <w:p w:rsidR="000C4219" w:rsidRPr="00006D2E" w:rsidRDefault="000C4219" w:rsidP="005F5722">
            <w:pPr>
              <w:ind w:left="-249" w:right="-250"/>
              <w:jc w:val="center"/>
              <w:rPr>
                <w:i/>
                <w:spacing w:val="-8"/>
                <w:sz w:val="26"/>
                <w:szCs w:val="26"/>
                <w:lang w:val="en-US"/>
              </w:rPr>
            </w:pPr>
            <w:r w:rsidRPr="00006D2E">
              <w:rPr>
                <w:i/>
                <w:spacing w:val="-8"/>
                <w:sz w:val="26"/>
                <w:szCs w:val="26"/>
                <w:lang w:val="en-US"/>
              </w:rPr>
              <w:t xml:space="preserve">Hà Nội, ngày </w:t>
            </w:r>
            <w:r w:rsidR="005F5722">
              <w:rPr>
                <w:i/>
                <w:spacing w:val="-8"/>
                <w:sz w:val="26"/>
                <w:szCs w:val="26"/>
                <w:lang w:val="en-US"/>
              </w:rPr>
              <w:t xml:space="preserve"> 26</w:t>
            </w:r>
            <w:r w:rsidRPr="00006D2E">
              <w:rPr>
                <w:i/>
                <w:spacing w:val="-8"/>
                <w:sz w:val="26"/>
                <w:szCs w:val="26"/>
                <w:lang w:val="en-US"/>
              </w:rPr>
              <w:t xml:space="preserve"> tháng </w:t>
            </w:r>
            <w:r w:rsidR="005F5722">
              <w:rPr>
                <w:i/>
                <w:spacing w:val="-8"/>
                <w:sz w:val="26"/>
                <w:szCs w:val="26"/>
                <w:lang w:val="en-US"/>
              </w:rPr>
              <w:t xml:space="preserve"> 11</w:t>
            </w:r>
            <w:r w:rsidRPr="00006D2E">
              <w:rPr>
                <w:i/>
                <w:spacing w:val="-8"/>
                <w:sz w:val="26"/>
                <w:szCs w:val="26"/>
                <w:lang w:val="en-US"/>
              </w:rPr>
              <w:t xml:space="preserve"> năm 20</w:t>
            </w:r>
            <w:r w:rsidR="00777D38">
              <w:rPr>
                <w:i/>
                <w:spacing w:val="-8"/>
                <w:sz w:val="26"/>
                <w:szCs w:val="26"/>
                <w:lang w:val="en-US"/>
              </w:rPr>
              <w:t>20</w:t>
            </w:r>
          </w:p>
        </w:tc>
      </w:tr>
    </w:tbl>
    <w:p w:rsidR="000C4219" w:rsidRDefault="000C4219" w:rsidP="000C4219">
      <w:pPr>
        <w:spacing w:before="0" w:after="0"/>
        <w:jc w:val="center"/>
        <w:rPr>
          <w:b/>
          <w:lang w:val="vi-VN"/>
        </w:rPr>
      </w:pPr>
    </w:p>
    <w:p w:rsidR="000C4219" w:rsidRPr="00EB522A" w:rsidRDefault="000C4219" w:rsidP="000C4219">
      <w:pPr>
        <w:spacing w:before="0" w:after="0"/>
        <w:jc w:val="center"/>
        <w:rPr>
          <w:b/>
          <w:lang w:val="vi-VN"/>
        </w:rPr>
      </w:pPr>
      <w:r w:rsidRPr="00EB522A">
        <w:rPr>
          <w:b/>
          <w:lang w:val="vi-VN"/>
        </w:rPr>
        <w:t>BIÊN BẢN</w:t>
      </w:r>
      <w:r w:rsidR="001E34D5">
        <w:rPr>
          <w:b/>
        </w:rPr>
        <w:t xml:space="preserve"> HỌP ĐÁNH GIÁ, NGHIỆM THU NỘI BỘ</w:t>
      </w:r>
    </w:p>
    <w:p w:rsidR="000C4219" w:rsidRPr="00EB522A" w:rsidRDefault="000C4219" w:rsidP="000C4219">
      <w:pPr>
        <w:spacing w:before="0" w:after="0"/>
        <w:jc w:val="center"/>
        <w:rPr>
          <w:b/>
          <w:lang w:val="vi-VN"/>
        </w:rPr>
      </w:pPr>
      <w:r w:rsidRPr="00EB522A">
        <w:rPr>
          <w:b/>
          <w:lang w:val="vi-VN"/>
        </w:rPr>
        <w:t>KẾT QUẢ NHIỆM VỤ KHOA HỌC VÀ CÔNG NGHỆ CẤP QUỐC GIA</w:t>
      </w:r>
    </w:p>
    <w:p w:rsidR="000C4219" w:rsidRPr="000C4219" w:rsidRDefault="000C4219" w:rsidP="000C4219">
      <w:pPr>
        <w:rPr>
          <w:b/>
          <w:bCs/>
          <w:iCs/>
          <w:sz w:val="26"/>
          <w:szCs w:val="26"/>
        </w:rPr>
      </w:pPr>
      <w:r w:rsidRPr="00EB522A">
        <w:rPr>
          <w:b/>
          <w:bCs/>
          <w:iCs/>
        </w:rPr>
        <w:t xml:space="preserve">I. </w:t>
      </w:r>
      <w:r w:rsidRPr="000C4219">
        <w:rPr>
          <w:b/>
          <w:bCs/>
          <w:iCs/>
          <w:sz w:val="26"/>
          <w:szCs w:val="26"/>
        </w:rPr>
        <w:t>Những thông tin chung</w:t>
      </w:r>
    </w:p>
    <w:p w:rsidR="000C4219" w:rsidRPr="00C50D63" w:rsidRDefault="000C4219" w:rsidP="000C4219">
      <w:pPr>
        <w:rPr>
          <w:bCs/>
          <w:sz w:val="26"/>
          <w:szCs w:val="26"/>
          <w:lang w:val="vi-VN"/>
        </w:rPr>
      </w:pPr>
      <w:r w:rsidRPr="000C4219">
        <w:rPr>
          <w:bCs/>
          <w:sz w:val="26"/>
          <w:szCs w:val="26"/>
          <w:lang w:val="vi-VN"/>
        </w:rPr>
        <w:t xml:space="preserve">1. </w:t>
      </w:r>
      <w:r w:rsidRPr="00C50D63">
        <w:rPr>
          <w:bCs/>
          <w:sz w:val="26"/>
          <w:szCs w:val="26"/>
          <w:lang w:val="vi-VN"/>
        </w:rPr>
        <w:t xml:space="preserve">Tên nhiệm vụ: </w:t>
      </w:r>
      <w:r w:rsidR="00C50D63" w:rsidRPr="00C50D63">
        <w:rPr>
          <w:bCs/>
          <w:sz w:val="26"/>
          <w:szCs w:val="26"/>
          <w:lang w:val="vi-VN"/>
        </w:rPr>
        <w:t>Nghiên cứu các giải pháp khoa học và công nghệ quản lý đa thiên tai, xây dựng công cụ hỗ trợ ra quyết định ứng phó với đa thiên tai, áp dụng thí điểm cho khu vực ven biển Trung Trung Bộ</w:t>
      </w:r>
    </w:p>
    <w:p w:rsidR="000C4219" w:rsidRPr="00B4009F" w:rsidRDefault="000C4219" w:rsidP="00B4009F">
      <w:pPr>
        <w:ind w:firstLine="284"/>
        <w:rPr>
          <w:sz w:val="26"/>
          <w:szCs w:val="26"/>
        </w:rPr>
      </w:pPr>
      <w:r w:rsidRPr="00B4009F">
        <w:rPr>
          <w:sz w:val="26"/>
          <w:szCs w:val="26"/>
        </w:rPr>
        <w:t xml:space="preserve">Mã số nhiệm vụ: </w:t>
      </w:r>
      <w:r w:rsidR="00C50D63" w:rsidRPr="00C50D63">
        <w:rPr>
          <w:sz w:val="26"/>
          <w:szCs w:val="26"/>
        </w:rPr>
        <w:t>KC.08.24/16-20</w:t>
      </w:r>
    </w:p>
    <w:p w:rsidR="000C4219" w:rsidRPr="00B4009F" w:rsidRDefault="000C4219" w:rsidP="00B4009F">
      <w:pPr>
        <w:ind w:firstLine="284"/>
        <w:rPr>
          <w:sz w:val="26"/>
          <w:szCs w:val="26"/>
        </w:rPr>
      </w:pPr>
      <w:r w:rsidRPr="00B4009F">
        <w:rPr>
          <w:sz w:val="26"/>
          <w:szCs w:val="26"/>
        </w:rPr>
        <w:t>Chủ nhiệm nhiệm vụ:</w:t>
      </w:r>
      <w:r w:rsidRPr="000C4219">
        <w:rPr>
          <w:sz w:val="26"/>
          <w:szCs w:val="26"/>
        </w:rPr>
        <w:t xml:space="preserve"> </w:t>
      </w:r>
      <w:r w:rsidR="00C50D63">
        <w:rPr>
          <w:sz w:val="26"/>
          <w:szCs w:val="26"/>
        </w:rPr>
        <w:t>PGS.TS. Huỳnh Thị Lan Hương</w:t>
      </w:r>
    </w:p>
    <w:p w:rsidR="000C4219" w:rsidRPr="00B4009F" w:rsidRDefault="000C4219" w:rsidP="00B4009F">
      <w:pPr>
        <w:ind w:firstLine="284"/>
        <w:rPr>
          <w:sz w:val="26"/>
          <w:szCs w:val="26"/>
        </w:rPr>
      </w:pPr>
      <w:r w:rsidRPr="00B4009F">
        <w:rPr>
          <w:sz w:val="26"/>
          <w:szCs w:val="26"/>
        </w:rPr>
        <w:t>Tổ chức chủ trì nhiệm vụ: Viện Khoa học Khí tượng Thủy văn và Biến đổi khí hậu</w:t>
      </w:r>
    </w:p>
    <w:p w:rsidR="000C4219" w:rsidRPr="000C4219" w:rsidRDefault="000C4219" w:rsidP="000C4219">
      <w:pPr>
        <w:rPr>
          <w:i/>
          <w:sz w:val="26"/>
          <w:szCs w:val="26"/>
        </w:rPr>
      </w:pPr>
      <w:r w:rsidRPr="000C4219">
        <w:rPr>
          <w:sz w:val="26"/>
          <w:szCs w:val="26"/>
        </w:rPr>
        <w:t xml:space="preserve">2. Quyết định thành lập Hội đồng và Tổ chuyên gia </w:t>
      </w:r>
      <w:r w:rsidRPr="000C4219">
        <w:rPr>
          <w:i/>
          <w:sz w:val="26"/>
          <w:szCs w:val="26"/>
        </w:rPr>
        <w:t>(nếu có)</w:t>
      </w:r>
    </w:p>
    <w:p w:rsidR="00284A18" w:rsidRDefault="00284A18" w:rsidP="00757BBC">
      <w:pPr>
        <w:ind w:firstLine="284"/>
        <w:rPr>
          <w:sz w:val="26"/>
          <w:szCs w:val="26"/>
        </w:rPr>
      </w:pPr>
      <w:r>
        <w:rPr>
          <w:sz w:val="26"/>
          <w:szCs w:val="26"/>
        </w:rPr>
        <w:t xml:space="preserve">- </w:t>
      </w:r>
      <w:r w:rsidR="00757BBC" w:rsidRPr="00757BBC">
        <w:rPr>
          <w:sz w:val="26"/>
          <w:szCs w:val="26"/>
        </w:rPr>
        <w:t>Quyết định số</w:t>
      </w:r>
      <w:r w:rsidR="00934A80">
        <w:rPr>
          <w:sz w:val="26"/>
          <w:szCs w:val="26"/>
        </w:rPr>
        <w:t xml:space="preserve"> 35</w:t>
      </w:r>
      <w:r w:rsidR="00AE79C5">
        <w:rPr>
          <w:sz w:val="26"/>
          <w:szCs w:val="26"/>
        </w:rPr>
        <w:t>8</w:t>
      </w:r>
      <w:r w:rsidR="00934A80">
        <w:rPr>
          <w:sz w:val="26"/>
          <w:szCs w:val="26"/>
        </w:rPr>
        <w:t>/QĐ-VKTTVBĐKH ngày 18</w:t>
      </w:r>
      <w:r w:rsidR="00757BBC" w:rsidRPr="00757BBC">
        <w:rPr>
          <w:sz w:val="26"/>
          <w:szCs w:val="26"/>
        </w:rPr>
        <w:t xml:space="preserve"> tháng </w:t>
      </w:r>
      <w:r w:rsidR="002A5C4E">
        <w:rPr>
          <w:sz w:val="26"/>
          <w:szCs w:val="26"/>
        </w:rPr>
        <w:t>11</w:t>
      </w:r>
      <w:r w:rsidR="00757BBC" w:rsidRPr="00757BBC">
        <w:rPr>
          <w:sz w:val="26"/>
          <w:szCs w:val="26"/>
        </w:rPr>
        <w:t xml:space="preserve"> năm 20</w:t>
      </w:r>
      <w:r w:rsidR="002A5C4E">
        <w:rPr>
          <w:sz w:val="26"/>
          <w:szCs w:val="26"/>
        </w:rPr>
        <w:t>20</w:t>
      </w:r>
      <w:r w:rsidR="00757BBC" w:rsidRPr="00757BBC">
        <w:rPr>
          <w:sz w:val="26"/>
          <w:szCs w:val="26"/>
        </w:rPr>
        <w:t xml:space="preserve"> của Viện trưởng Viện Khoa học Khí tượng Thủy văn và Biến đổi khí hậu về việc thành lập Hội đồng tư vấn đánh giá, nghiệm thu nội bộ</w:t>
      </w:r>
      <w:r w:rsidR="00757BBC">
        <w:rPr>
          <w:sz w:val="26"/>
          <w:szCs w:val="26"/>
        </w:rPr>
        <w:t xml:space="preserve"> </w:t>
      </w:r>
      <w:r w:rsidR="00757BBC" w:rsidRPr="00757BBC">
        <w:rPr>
          <w:sz w:val="26"/>
          <w:szCs w:val="26"/>
        </w:rPr>
        <w:t>kết quả thực hiện nhiệm vụ khoa học và công nghệ cấp quốc gia</w:t>
      </w:r>
      <w:r>
        <w:rPr>
          <w:sz w:val="26"/>
          <w:szCs w:val="26"/>
        </w:rPr>
        <w:t>;</w:t>
      </w:r>
    </w:p>
    <w:p w:rsidR="00284A18" w:rsidRDefault="00757BBC" w:rsidP="00284A18">
      <w:pPr>
        <w:ind w:firstLine="284"/>
        <w:rPr>
          <w:sz w:val="26"/>
          <w:szCs w:val="26"/>
        </w:rPr>
      </w:pPr>
      <w:r w:rsidRPr="00757BBC">
        <w:rPr>
          <w:sz w:val="26"/>
          <w:szCs w:val="26"/>
        </w:rPr>
        <w:t xml:space="preserve">  </w:t>
      </w:r>
      <w:r w:rsidR="00284A18">
        <w:rPr>
          <w:sz w:val="26"/>
          <w:szCs w:val="26"/>
        </w:rPr>
        <w:t xml:space="preserve">- </w:t>
      </w:r>
      <w:r w:rsidR="00284A18" w:rsidRPr="00757BBC">
        <w:rPr>
          <w:sz w:val="26"/>
          <w:szCs w:val="26"/>
        </w:rPr>
        <w:t>Quyết định số</w:t>
      </w:r>
      <w:r w:rsidR="00284A18">
        <w:rPr>
          <w:sz w:val="26"/>
          <w:szCs w:val="26"/>
        </w:rPr>
        <w:t xml:space="preserve"> 359/QĐ-VKTTVBĐKH ngày 18</w:t>
      </w:r>
      <w:r w:rsidR="00284A18" w:rsidRPr="00757BBC">
        <w:rPr>
          <w:sz w:val="26"/>
          <w:szCs w:val="26"/>
        </w:rPr>
        <w:t xml:space="preserve"> tháng </w:t>
      </w:r>
      <w:r w:rsidR="00284A18">
        <w:rPr>
          <w:sz w:val="26"/>
          <w:szCs w:val="26"/>
        </w:rPr>
        <w:t>11</w:t>
      </w:r>
      <w:r w:rsidR="00284A18" w:rsidRPr="00757BBC">
        <w:rPr>
          <w:sz w:val="26"/>
          <w:szCs w:val="26"/>
        </w:rPr>
        <w:t xml:space="preserve"> năm 20</w:t>
      </w:r>
      <w:r w:rsidR="00284A18">
        <w:rPr>
          <w:sz w:val="26"/>
          <w:szCs w:val="26"/>
        </w:rPr>
        <w:t>20</w:t>
      </w:r>
      <w:r w:rsidR="00284A18" w:rsidRPr="00757BBC">
        <w:rPr>
          <w:sz w:val="26"/>
          <w:szCs w:val="26"/>
        </w:rPr>
        <w:t xml:space="preserve"> của Viện trưởng Viện Khoa học Khí tượng Thủy văn và Biến đổi khí hậu về việc thành lập </w:t>
      </w:r>
      <w:r w:rsidR="00284A18">
        <w:rPr>
          <w:sz w:val="26"/>
          <w:szCs w:val="26"/>
        </w:rPr>
        <w:t>Tổ chuyên gia</w:t>
      </w:r>
      <w:r w:rsidR="00284A18" w:rsidRPr="00757BBC">
        <w:rPr>
          <w:sz w:val="26"/>
          <w:szCs w:val="26"/>
        </w:rPr>
        <w:t xml:space="preserve"> tư vấn đánh giá, nghiệm thu nội bộ</w:t>
      </w:r>
      <w:r w:rsidR="00284A18">
        <w:rPr>
          <w:sz w:val="26"/>
          <w:szCs w:val="26"/>
        </w:rPr>
        <w:t xml:space="preserve"> </w:t>
      </w:r>
      <w:r w:rsidR="00284A18" w:rsidRPr="00757BBC">
        <w:rPr>
          <w:sz w:val="26"/>
          <w:szCs w:val="26"/>
        </w:rPr>
        <w:t>kết quả thực hiện nhiệm vụ khoa học và công nghệ cấp quốc gia</w:t>
      </w:r>
      <w:r w:rsidR="00284A18">
        <w:rPr>
          <w:sz w:val="26"/>
          <w:szCs w:val="26"/>
        </w:rPr>
        <w:t>;</w:t>
      </w:r>
    </w:p>
    <w:p w:rsidR="000C4219" w:rsidRPr="000C4219" w:rsidRDefault="000C4219" w:rsidP="00757BBC">
      <w:pPr>
        <w:rPr>
          <w:sz w:val="26"/>
          <w:szCs w:val="26"/>
        </w:rPr>
      </w:pPr>
      <w:r w:rsidRPr="000C4219">
        <w:rPr>
          <w:sz w:val="26"/>
          <w:szCs w:val="26"/>
        </w:rPr>
        <w:t xml:space="preserve">3. Địa điểm và thời gian họp Hội đồng: </w:t>
      </w:r>
    </w:p>
    <w:p w:rsidR="000C4219" w:rsidRPr="000C4219" w:rsidRDefault="000C4219" w:rsidP="002840F2">
      <w:pPr>
        <w:ind w:firstLine="284"/>
        <w:rPr>
          <w:sz w:val="26"/>
          <w:szCs w:val="26"/>
        </w:rPr>
      </w:pPr>
      <w:r w:rsidRPr="000C4219">
        <w:rPr>
          <w:sz w:val="26"/>
          <w:szCs w:val="26"/>
        </w:rPr>
        <w:t>Thời gian:</w:t>
      </w:r>
    </w:p>
    <w:p w:rsidR="005F5722" w:rsidRPr="0034306E" w:rsidRDefault="005F5722" w:rsidP="005F5722">
      <w:pPr>
        <w:ind w:firstLine="720"/>
        <w:rPr>
          <w:color w:val="000000" w:themeColor="text1"/>
          <w:sz w:val="26"/>
          <w:szCs w:val="26"/>
          <w:lang w:val="vi-VN" w:eastAsia="x-none"/>
        </w:rPr>
      </w:pPr>
      <w:r w:rsidRPr="0034306E">
        <w:rPr>
          <w:color w:val="000000" w:themeColor="text1"/>
          <w:sz w:val="26"/>
          <w:szCs w:val="26"/>
          <w:lang w:val="vi-VN" w:eastAsia="x-none"/>
        </w:rPr>
        <w:t xml:space="preserve">Bắt đầu: </w:t>
      </w:r>
      <w:r w:rsidRPr="0034306E">
        <w:rPr>
          <w:color w:val="000000" w:themeColor="text1"/>
          <w:sz w:val="26"/>
          <w:szCs w:val="26"/>
          <w:lang w:val="vi-VN" w:eastAsia="x-none"/>
        </w:rPr>
        <w:tab/>
        <w:t xml:space="preserve">14h00’ </w:t>
      </w:r>
      <w:r w:rsidRPr="0034306E">
        <w:rPr>
          <w:iCs/>
          <w:color w:val="000000" w:themeColor="text1"/>
          <w:sz w:val="26"/>
          <w:szCs w:val="26"/>
          <w:lang w:val="vi-VN" w:eastAsia="x-none"/>
        </w:rPr>
        <w:t>ngày 26/11/2020</w:t>
      </w:r>
    </w:p>
    <w:p w:rsidR="005F5722" w:rsidRPr="0034306E" w:rsidRDefault="005F5722" w:rsidP="005F5722">
      <w:pPr>
        <w:ind w:left="720"/>
        <w:rPr>
          <w:iCs/>
          <w:color w:val="000000" w:themeColor="text1"/>
          <w:sz w:val="26"/>
          <w:szCs w:val="26"/>
          <w:lang w:val="vi-VN" w:eastAsia="x-none"/>
        </w:rPr>
      </w:pPr>
      <w:r w:rsidRPr="0034306E">
        <w:rPr>
          <w:color w:val="000000" w:themeColor="text1"/>
          <w:sz w:val="26"/>
          <w:szCs w:val="26"/>
          <w:lang w:val="vi-VN" w:eastAsia="x-none"/>
        </w:rPr>
        <w:t xml:space="preserve">Kết thúc: </w:t>
      </w:r>
      <w:r w:rsidRPr="0034306E">
        <w:rPr>
          <w:color w:val="000000" w:themeColor="text1"/>
          <w:sz w:val="26"/>
          <w:szCs w:val="26"/>
          <w:lang w:val="vi-VN" w:eastAsia="x-none"/>
        </w:rPr>
        <w:tab/>
        <w:t xml:space="preserve">16h30’ </w:t>
      </w:r>
      <w:r w:rsidRPr="0034306E">
        <w:rPr>
          <w:iCs/>
          <w:color w:val="000000" w:themeColor="text1"/>
          <w:sz w:val="26"/>
          <w:szCs w:val="26"/>
          <w:lang w:val="vi-VN" w:eastAsia="x-none"/>
        </w:rPr>
        <w:t xml:space="preserve">ngày 26/10/2020 </w:t>
      </w:r>
    </w:p>
    <w:p w:rsidR="000C4219" w:rsidRPr="000C4219" w:rsidRDefault="000C4219" w:rsidP="002840F2">
      <w:pPr>
        <w:ind w:firstLine="284"/>
        <w:rPr>
          <w:sz w:val="26"/>
          <w:szCs w:val="26"/>
        </w:rPr>
      </w:pPr>
      <w:r w:rsidRPr="000C4219">
        <w:rPr>
          <w:sz w:val="26"/>
          <w:szCs w:val="26"/>
        </w:rPr>
        <w:t>Địa điểm:</w:t>
      </w:r>
      <w:r w:rsidR="002840F2">
        <w:rPr>
          <w:sz w:val="26"/>
          <w:szCs w:val="26"/>
        </w:rPr>
        <w:t xml:space="preserve"> Phòng 116-118, Viện Khoa học Khí tượng Thủy văn và Biến đổi khí hậu, số 23, ngõ 62, Nguyễn Chí Thanh, Đống Đa, Hà Nội.</w:t>
      </w:r>
    </w:p>
    <w:p w:rsidR="000C4219" w:rsidRPr="000C4219" w:rsidRDefault="000C4219" w:rsidP="000C4219">
      <w:pPr>
        <w:rPr>
          <w:sz w:val="26"/>
          <w:szCs w:val="26"/>
        </w:rPr>
      </w:pPr>
      <w:r w:rsidRPr="000C4219">
        <w:rPr>
          <w:sz w:val="26"/>
          <w:szCs w:val="26"/>
        </w:rPr>
        <w:t xml:space="preserve">4. Số thành viên Hội đồng có mặt trên tổng số thành viên: </w:t>
      </w:r>
    </w:p>
    <w:p w:rsidR="000C4219" w:rsidRDefault="000C4219" w:rsidP="000C4219">
      <w:pPr>
        <w:ind w:left="720"/>
        <w:rPr>
          <w:sz w:val="26"/>
          <w:szCs w:val="26"/>
        </w:rPr>
      </w:pPr>
      <w:r w:rsidRPr="000C4219">
        <w:rPr>
          <w:sz w:val="26"/>
          <w:szCs w:val="26"/>
        </w:rPr>
        <w:t xml:space="preserve">Vắng mặt: </w:t>
      </w:r>
      <w:r w:rsidR="005F5722">
        <w:rPr>
          <w:sz w:val="26"/>
          <w:szCs w:val="26"/>
        </w:rPr>
        <w:t>8</w:t>
      </w:r>
      <w:r w:rsidRPr="000C4219">
        <w:rPr>
          <w:sz w:val="26"/>
          <w:szCs w:val="26"/>
        </w:rPr>
        <w:t xml:space="preserve"> người, gồm:</w:t>
      </w:r>
    </w:p>
    <w:tbl>
      <w:tblPr>
        <w:tblW w:w="906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38"/>
        <w:gridCol w:w="4221"/>
        <w:gridCol w:w="4110"/>
      </w:tblGrid>
      <w:tr w:rsidR="005F5722" w:rsidRPr="000C4219" w:rsidTr="004411F0">
        <w:trPr>
          <w:jc w:val="center"/>
        </w:trPr>
        <w:tc>
          <w:tcPr>
            <w:tcW w:w="738" w:type="dxa"/>
          </w:tcPr>
          <w:p w:rsidR="005F5722" w:rsidRPr="000C4219" w:rsidRDefault="005F5722" w:rsidP="005F5722">
            <w:pPr>
              <w:spacing w:before="0" w:after="0"/>
              <w:jc w:val="center"/>
              <w:rPr>
                <w:iCs/>
                <w:sz w:val="26"/>
                <w:szCs w:val="26"/>
              </w:rPr>
            </w:pPr>
            <w:r w:rsidRPr="000C4219">
              <w:rPr>
                <w:iCs/>
                <w:sz w:val="26"/>
                <w:szCs w:val="26"/>
              </w:rPr>
              <w:t>TT</w:t>
            </w:r>
          </w:p>
        </w:tc>
        <w:tc>
          <w:tcPr>
            <w:tcW w:w="4221" w:type="dxa"/>
          </w:tcPr>
          <w:p w:rsidR="005F5722" w:rsidRPr="000C4219" w:rsidRDefault="005F5722" w:rsidP="005F5722">
            <w:pPr>
              <w:jc w:val="center"/>
              <w:rPr>
                <w:iCs/>
                <w:sz w:val="26"/>
                <w:szCs w:val="26"/>
              </w:rPr>
            </w:pPr>
            <w:r w:rsidRPr="000C4219">
              <w:rPr>
                <w:iCs/>
                <w:sz w:val="26"/>
                <w:szCs w:val="26"/>
              </w:rPr>
              <w:t>Họ và tên</w:t>
            </w:r>
          </w:p>
        </w:tc>
        <w:tc>
          <w:tcPr>
            <w:tcW w:w="4110" w:type="dxa"/>
          </w:tcPr>
          <w:p w:rsidR="005F5722" w:rsidRPr="000C4219" w:rsidRDefault="005F5722" w:rsidP="005F5722">
            <w:pPr>
              <w:jc w:val="center"/>
              <w:rPr>
                <w:iCs/>
                <w:sz w:val="26"/>
                <w:szCs w:val="26"/>
              </w:rPr>
            </w:pPr>
            <w:r w:rsidRPr="000C4219">
              <w:rPr>
                <w:iCs/>
                <w:sz w:val="26"/>
                <w:szCs w:val="26"/>
              </w:rPr>
              <w:t>Đơn vị công tác</w:t>
            </w:r>
          </w:p>
        </w:tc>
      </w:tr>
      <w:tr w:rsidR="005F5722" w:rsidRPr="000C4219" w:rsidTr="004411F0">
        <w:trPr>
          <w:jc w:val="center"/>
        </w:trPr>
        <w:tc>
          <w:tcPr>
            <w:tcW w:w="738" w:type="dxa"/>
            <w:vAlign w:val="center"/>
          </w:tcPr>
          <w:p w:rsidR="005F5722" w:rsidRPr="00205A33" w:rsidRDefault="005F5722" w:rsidP="005F5722">
            <w:pPr>
              <w:spacing w:before="0" w:after="0"/>
              <w:jc w:val="center"/>
              <w:rPr>
                <w:sz w:val="26"/>
                <w:szCs w:val="26"/>
              </w:rPr>
            </w:pPr>
            <w:r w:rsidRPr="00205A33">
              <w:rPr>
                <w:sz w:val="26"/>
                <w:szCs w:val="26"/>
              </w:rPr>
              <w:t>1</w:t>
            </w:r>
          </w:p>
        </w:tc>
        <w:tc>
          <w:tcPr>
            <w:tcW w:w="4221" w:type="dxa"/>
            <w:vAlign w:val="center"/>
          </w:tcPr>
          <w:p w:rsidR="005F5722" w:rsidRPr="00EE4F64" w:rsidRDefault="005F5722" w:rsidP="005F5722">
            <w:pPr>
              <w:spacing w:before="0" w:after="0"/>
              <w:rPr>
                <w:sz w:val="26"/>
                <w:szCs w:val="26"/>
              </w:rPr>
            </w:pPr>
            <w:r w:rsidRPr="00EE4F64">
              <w:rPr>
                <w:sz w:val="26"/>
                <w:szCs w:val="26"/>
              </w:rPr>
              <w:t xml:space="preserve">PGS.TS </w:t>
            </w:r>
            <w:r>
              <w:rPr>
                <w:sz w:val="26"/>
                <w:szCs w:val="26"/>
              </w:rPr>
              <w:t>Nguyễn Văn Thắng</w:t>
            </w:r>
          </w:p>
        </w:tc>
        <w:tc>
          <w:tcPr>
            <w:tcW w:w="4110" w:type="dxa"/>
            <w:vAlign w:val="center"/>
          </w:tcPr>
          <w:p w:rsidR="005F5722" w:rsidRPr="00EE4F64" w:rsidRDefault="005F5722" w:rsidP="005F5722">
            <w:pPr>
              <w:spacing w:before="0" w:after="0"/>
              <w:jc w:val="center"/>
              <w:rPr>
                <w:sz w:val="26"/>
                <w:szCs w:val="26"/>
              </w:rPr>
            </w:pPr>
            <w:r>
              <w:rPr>
                <w:sz w:val="26"/>
                <w:szCs w:val="26"/>
              </w:rPr>
              <w:t>V</w:t>
            </w:r>
            <w:r w:rsidRPr="00EE4F64">
              <w:rPr>
                <w:sz w:val="26"/>
                <w:szCs w:val="26"/>
              </w:rPr>
              <w:t>iện trưởng Viện KH KTTV&amp;BĐKH</w:t>
            </w:r>
          </w:p>
        </w:tc>
      </w:tr>
      <w:tr w:rsidR="005F5722" w:rsidRPr="000C4219" w:rsidTr="004411F0">
        <w:trPr>
          <w:jc w:val="center"/>
        </w:trPr>
        <w:tc>
          <w:tcPr>
            <w:tcW w:w="738" w:type="dxa"/>
            <w:vAlign w:val="center"/>
          </w:tcPr>
          <w:p w:rsidR="005F5722" w:rsidRPr="00EE4F64" w:rsidRDefault="005F5722" w:rsidP="005F5722">
            <w:pPr>
              <w:spacing w:before="0" w:after="0"/>
              <w:jc w:val="center"/>
              <w:rPr>
                <w:sz w:val="26"/>
                <w:szCs w:val="26"/>
              </w:rPr>
            </w:pPr>
            <w:r>
              <w:rPr>
                <w:sz w:val="26"/>
                <w:szCs w:val="26"/>
              </w:rPr>
              <w:t>2</w:t>
            </w:r>
          </w:p>
        </w:tc>
        <w:tc>
          <w:tcPr>
            <w:tcW w:w="4221" w:type="dxa"/>
            <w:vAlign w:val="center"/>
          </w:tcPr>
          <w:p w:rsidR="005F5722" w:rsidRPr="00EE4F64" w:rsidRDefault="005F5722" w:rsidP="005F5722">
            <w:pPr>
              <w:spacing w:before="0" w:after="0"/>
              <w:rPr>
                <w:bCs/>
                <w:noProof/>
                <w:sz w:val="26"/>
                <w:szCs w:val="26"/>
              </w:rPr>
            </w:pPr>
            <w:r>
              <w:rPr>
                <w:bCs/>
                <w:noProof/>
                <w:sz w:val="26"/>
                <w:szCs w:val="26"/>
              </w:rPr>
              <w:t>TS. Phạm Thị Thanh Ngà</w:t>
            </w:r>
          </w:p>
        </w:tc>
        <w:tc>
          <w:tcPr>
            <w:tcW w:w="4110" w:type="dxa"/>
            <w:vAlign w:val="center"/>
          </w:tcPr>
          <w:p w:rsidR="005F5722" w:rsidRPr="00EE4F64" w:rsidRDefault="005F5722" w:rsidP="005F5722">
            <w:pPr>
              <w:spacing w:before="0" w:after="0"/>
              <w:jc w:val="center"/>
              <w:rPr>
                <w:sz w:val="26"/>
                <w:szCs w:val="26"/>
              </w:rPr>
            </w:pPr>
            <w:r>
              <w:rPr>
                <w:sz w:val="26"/>
                <w:szCs w:val="26"/>
              </w:rPr>
              <w:t>Phó v</w:t>
            </w:r>
            <w:r w:rsidRPr="00EE4F64">
              <w:rPr>
                <w:sz w:val="26"/>
                <w:szCs w:val="26"/>
              </w:rPr>
              <w:t>iện trưởng Viện KH KTTV&amp;BĐKH</w:t>
            </w:r>
          </w:p>
        </w:tc>
      </w:tr>
      <w:tr w:rsidR="005F5722" w:rsidRPr="000C4219" w:rsidTr="004411F0">
        <w:trPr>
          <w:jc w:val="center"/>
        </w:trPr>
        <w:tc>
          <w:tcPr>
            <w:tcW w:w="738" w:type="dxa"/>
            <w:vAlign w:val="center"/>
          </w:tcPr>
          <w:p w:rsidR="005F5722" w:rsidRPr="00EE4F64" w:rsidRDefault="005F5722" w:rsidP="005F5722">
            <w:pPr>
              <w:spacing w:before="0" w:after="0"/>
              <w:jc w:val="center"/>
              <w:rPr>
                <w:sz w:val="26"/>
                <w:szCs w:val="26"/>
              </w:rPr>
            </w:pPr>
            <w:r w:rsidRPr="00EE4F64">
              <w:rPr>
                <w:sz w:val="26"/>
                <w:szCs w:val="26"/>
              </w:rPr>
              <w:t>3</w:t>
            </w:r>
          </w:p>
        </w:tc>
        <w:tc>
          <w:tcPr>
            <w:tcW w:w="4221" w:type="dxa"/>
            <w:vAlign w:val="center"/>
          </w:tcPr>
          <w:p w:rsidR="005F5722" w:rsidRPr="00205A33" w:rsidRDefault="005F5722" w:rsidP="005F5722">
            <w:pPr>
              <w:spacing w:before="0" w:after="0"/>
              <w:rPr>
                <w:sz w:val="26"/>
                <w:szCs w:val="26"/>
              </w:rPr>
            </w:pPr>
            <w:r>
              <w:rPr>
                <w:sz w:val="26"/>
                <w:szCs w:val="26"/>
              </w:rPr>
              <w:t>TS. Lương Hữu Dũng</w:t>
            </w:r>
          </w:p>
        </w:tc>
        <w:tc>
          <w:tcPr>
            <w:tcW w:w="4110" w:type="dxa"/>
            <w:vAlign w:val="center"/>
          </w:tcPr>
          <w:p w:rsidR="005F5722" w:rsidRPr="00205A33" w:rsidRDefault="005F5722" w:rsidP="005F5722">
            <w:pPr>
              <w:spacing w:before="0" w:after="0"/>
              <w:jc w:val="center"/>
              <w:rPr>
                <w:sz w:val="26"/>
                <w:szCs w:val="26"/>
              </w:rPr>
            </w:pPr>
            <w:r w:rsidRPr="00205A33">
              <w:rPr>
                <w:sz w:val="26"/>
                <w:szCs w:val="26"/>
              </w:rPr>
              <w:t>GĐ TT NC Thủy văn &amp; Hải văn, Viện KH KTTV&amp;BĐKH</w:t>
            </w:r>
          </w:p>
        </w:tc>
      </w:tr>
      <w:tr w:rsidR="005F5722" w:rsidRPr="000C4219" w:rsidTr="004411F0">
        <w:trPr>
          <w:jc w:val="center"/>
        </w:trPr>
        <w:tc>
          <w:tcPr>
            <w:tcW w:w="738" w:type="dxa"/>
            <w:vAlign w:val="center"/>
          </w:tcPr>
          <w:p w:rsidR="005F5722" w:rsidRPr="00EE4F64" w:rsidRDefault="005F5722" w:rsidP="005F5722">
            <w:pPr>
              <w:spacing w:before="0" w:after="0"/>
              <w:jc w:val="center"/>
              <w:rPr>
                <w:sz w:val="26"/>
                <w:szCs w:val="26"/>
              </w:rPr>
            </w:pPr>
            <w:r w:rsidRPr="00EE4F64">
              <w:rPr>
                <w:sz w:val="26"/>
                <w:szCs w:val="26"/>
              </w:rPr>
              <w:lastRenderedPageBreak/>
              <w:t>4</w:t>
            </w:r>
          </w:p>
        </w:tc>
        <w:tc>
          <w:tcPr>
            <w:tcW w:w="4221" w:type="dxa"/>
            <w:vAlign w:val="center"/>
          </w:tcPr>
          <w:p w:rsidR="005F5722" w:rsidRPr="00EE4F64" w:rsidRDefault="005F5722" w:rsidP="005F5722">
            <w:pPr>
              <w:pStyle w:val="BodyTextIndent"/>
              <w:suppressAutoHyphens/>
              <w:spacing w:before="0" w:after="0" w:line="240" w:lineRule="auto"/>
              <w:ind w:left="0"/>
              <w:rPr>
                <w:sz w:val="26"/>
                <w:szCs w:val="26"/>
              </w:rPr>
            </w:pPr>
            <w:r w:rsidRPr="00EE4F64">
              <w:rPr>
                <w:sz w:val="26"/>
                <w:szCs w:val="26"/>
                <w:lang w:val="pt-BR" w:eastAsia="ar-SA"/>
              </w:rPr>
              <w:t>GS.TS. Nguyễn Trọng Hiệu</w:t>
            </w:r>
          </w:p>
        </w:tc>
        <w:tc>
          <w:tcPr>
            <w:tcW w:w="4110" w:type="dxa"/>
            <w:vAlign w:val="center"/>
          </w:tcPr>
          <w:p w:rsidR="005F5722" w:rsidRPr="00EE4F64" w:rsidRDefault="005F5722" w:rsidP="005F5722">
            <w:pPr>
              <w:pStyle w:val="BodyTextIndent"/>
              <w:suppressAutoHyphens/>
              <w:spacing w:before="0" w:after="0" w:line="240" w:lineRule="auto"/>
              <w:ind w:left="0"/>
              <w:jc w:val="center"/>
              <w:rPr>
                <w:sz w:val="26"/>
                <w:szCs w:val="26"/>
              </w:rPr>
            </w:pPr>
            <w:r w:rsidRPr="00EE4F64">
              <w:rPr>
                <w:sz w:val="26"/>
                <w:szCs w:val="26"/>
                <w:lang w:val="pt-BR" w:eastAsia="ar-SA"/>
              </w:rPr>
              <w:t>Chuyên gia</w:t>
            </w:r>
          </w:p>
        </w:tc>
      </w:tr>
      <w:tr w:rsidR="005F5722" w:rsidRPr="000C4219" w:rsidTr="004411F0">
        <w:trPr>
          <w:jc w:val="center"/>
        </w:trPr>
        <w:tc>
          <w:tcPr>
            <w:tcW w:w="738" w:type="dxa"/>
            <w:vAlign w:val="center"/>
          </w:tcPr>
          <w:p w:rsidR="005F5722" w:rsidRPr="00EE4F64" w:rsidRDefault="005F5722" w:rsidP="005F5722">
            <w:pPr>
              <w:spacing w:before="0" w:after="0"/>
              <w:jc w:val="center"/>
              <w:rPr>
                <w:sz w:val="26"/>
                <w:szCs w:val="26"/>
              </w:rPr>
            </w:pPr>
            <w:r>
              <w:rPr>
                <w:sz w:val="26"/>
                <w:szCs w:val="26"/>
              </w:rPr>
              <w:t>5</w:t>
            </w:r>
          </w:p>
        </w:tc>
        <w:tc>
          <w:tcPr>
            <w:tcW w:w="4221" w:type="dxa"/>
            <w:vAlign w:val="center"/>
          </w:tcPr>
          <w:p w:rsidR="005F5722" w:rsidRPr="00EE4F64" w:rsidRDefault="005F5722" w:rsidP="005F5722">
            <w:pPr>
              <w:spacing w:before="0" w:after="0"/>
              <w:rPr>
                <w:sz w:val="26"/>
                <w:szCs w:val="26"/>
              </w:rPr>
            </w:pPr>
            <w:r>
              <w:rPr>
                <w:sz w:val="26"/>
                <w:szCs w:val="26"/>
              </w:rPr>
              <w:t>PGS. TS Nguyễn Đăng Quế</w:t>
            </w:r>
          </w:p>
        </w:tc>
        <w:tc>
          <w:tcPr>
            <w:tcW w:w="4110" w:type="dxa"/>
            <w:vAlign w:val="center"/>
          </w:tcPr>
          <w:p w:rsidR="005F5722" w:rsidRPr="00EE4F64" w:rsidRDefault="005F5722" w:rsidP="005F5722">
            <w:pPr>
              <w:pStyle w:val="BodyTextIndent"/>
              <w:suppressAutoHyphens/>
              <w:spacing w:before="0" w:after="0" w:line="240" w:lineRule="auto"/>
              <w:ind w:left="0"/>
              <w:jc w:val="center"/>
              <w:rPr>
                <w:sz w:val="26"/>
                <w:szCs w:val="26"/>
              </w:rPr>
            </w:pPr>
            <w:r w:rsidRPr="00EE4F64">
              <w:rPr>
                <w:sz w:val="26"/>
                <w:szCs w:val="26"/>
                <w:lang w:val="pt-BR" w:eastAsia="ar-SA"/>
              </w:rPr>
              <w:t>Chuyên gia</w:t>
            </w:r>
          </w:p>
        </w:tc>
      </w:tr>
      <w:tr w:rsidR="005F5722" w:rsidRPr="000C4219" w:rsidTr="004411F0">
        <w:trPr>
          <w:jc w:val="center"/>
        </w:trPr>
        <w:tc>
          <w:tcPr>
            <w:tcW w:w="738" w:type="dxa"/>
            <w:vAlign w:val="center"/>
          </w:tcPr>
          <w:p w:rsidR="005F5722" w:rsidRPr="00EE4F64" w:rsidRDefault="005F5722" w:rsidP="005F5722">
            <w:pPr>
              <w:spacing w:before="0" w:after="0"/>
              <w:jc w:val="center"/>
              <w:rPr>
                <w:sz w:val="26"/>
                <w:szCs w:val="26"/>
              </w:rPr>
            </w:pPr>
            <w:r>
              <w:rPr>
                <w:sz w:val="26"/>
                <w:szCs w:val="26"/>
              </w:rPr>
              <w:t>6</w:t>
            </w:r>
          </w:p>
        </w:tc>
        <w:tc>
          <w:tcPr>
            <w:tcW w:w="4221" w:type="dxa"/>
            <w:vAlign w:val="center"/>
          </w:tcPr>
          <w:p w:rsidR="005F5722" w:rsidRPr="00EE4F64" w:rsidRDefault="005F5722" w:rsidP="005F5722">
            <w:pPr>
              <w:spacing w:before="0" w:after="0"/>
              <w:rPr>
                <w:sz w:val="26"/>
                <w:szCs w:val="26"/>
              </w:rPr>
            </w:pPr>
            <w:r>
              <w:rPr>
                <w:sz w:val="26"/>
                <w:szCs w:val="26"/>
              </w:rPr>
              <w:t>PGS.TS Nguyễn Tiền Giang</w:t>
            </w:r>
          </w:p>
        </w:tc>
        <w:tc>
          <w:tcPr>
            <w:tcW w:w="4110" w:type="dxa"/>
            <w:vAlign w:val="center"/>
          </w:tcPr>
          <w:p w:rsidR="005F5722" w:rsidRPr="00EE4F64" w:rsidRDefault="005F5722" w:rsidP="005F5722">
            <w:pPr>
              <w:pStyle w:val="BodyTextIndent"/>
              <w:suppressAutoHyphens/>
              <w:spacing w:before="0" w:after="0" w:line="240" w:lineRule="auto"/>
              <w:ind w:left="0"/>
              <w:jc w:val="center"/>
              <w:rPr>
                <w:sz w:val="26"/>
                <w:szCs w:val="26"/>
              </w:rPr>
            </w:pPr>
            <w:r>
              <w:rPr>
                <w:sz w:val="26"/>
                <w:szCs w:val="26"/>
                <w:lang w:val="pt-BR" w:eastAsia="ar-SA"/>
              </w:rPr>
              <w:t>Trường Đại học Khoa học Tự nhiên, ĐHQGHN</w:t>
            </w:r>
          </w:p>
        </w:tc>
      </w:tr>
      <w:tr w:rsidR="005F5722" w:rsidRPr="000C4219" w:rsidTr="004411F0">
        <w:trPr>
          <w:jc w:val="center"/>
        </w:trPr>
        <w:tc>
          <w:tcPr>
            <w:tcW w:w="738" w:type="dxa"/>
            <w:vAlign w:val="center"/>
          </w:tcPr>
          <w:p w:rsidR="005F5722" w:rsidRPr="00EE4F64" w:rsidRDefault="005F5722" w:rsidP="005F5722">
            <w:pPr>
              <w:spacing w:before="0" w:after="0"/>
              <w:jc w:val="center"/>
              <w:rPr>
                <w:sz w:val="26"/>
                <w:szCs w:val="26"/>
              </w:rPr>
            </w:pPr>
            <w:r>
              <w:rPr>
                <w:sz w:val="26"/>
                <w:szCs w:val="26"/>
              </w:rPr>
              <w:t>7</w:t>
            </w:r>
          </w:p>
        </w:tc>
        <w:tc>
          <w:tcPr>
            <w:tcW w:w="4221" w:type="dxa"/>
            <w:vAlign w:val="center"/>
          </w:tcPr>
          <w:p w:rsidR="005F5722" w:rsidRPr="00EE4F64" w:rsidRDefault="005F5722" w:rsidP="005F5722">
            <w:pPr>
              <w:spacing w:before="0" w:after="0"/>
              <w:rPr>
                <w:sz w:val="26"/>
                <w:szCs w:val="26"/>
              </w:rPr>
            </w:pPr>
            <w:r>
              <w:rPr>
                <w:sz w:val="26"/>
                <w:szCs w:val="26"/>
              </w:rPr>
              <w:t>TS. Thái Thị Thanh Minh</w:t>
            </w:r>
          </w:p>
        </w:tc>
        <w:tc>
          <w:tcPr>
            <w:tcW w:w="4110" w:type="dxa"/>
            <w:vAlign w:val="center"/>
          </w:tcPr>
          <w:p w:rsidR="005F5722" w:rsidRPr="00EE4F64" w:rsidRDefault="005F5722" w:rsidP="005F5722">
            <w:pPr>
              <w:spacing w:before="0" w:after="0"/>
              <w:jc w:val="center"/>
              <w:rPr>
                <w:sz w:val="26"/>
                <w:szCs w:val="26"/>
              </w:rPr>
            </w:pPr>
            <w:r>
              <w:rPr>
                <w:sz w:val="26"/>
                <w:szCs w:val="26"/>
              </w:rPr>
              <w:t>Trưởng bộ môn Biến đổi khí hậu, Trường ĐH TNMT Hà Nội</w:t>
            </w:r>
          </w:p>
        </w:tc>
      </w:tr>
      <w:tr w:rsidR="005F5722" w:rsidRPr="000C4219" w:rsidTr="004411F0">
        <w:trPr>
          <w:jc w:val="center"/>
        </w:trPr>
        <w:tc>
          <w:tcPr>
            <w:tcW w:w="738" w:type="dxa"/>
            <w:vAlign w:val="center"/>
          </w:tcPr>
          <w:p w:rsidR="005F5722" w:rsidRPr="00EE4F64" w:rsidRDefault="005F5722" w:rsidP="005F5722">
            <w:pPr>
              <w:spacing w:before="0" w:after="0"/>
              <w:jc w:val="center"/>
              <w:rPr>
                <w:sz w:val="26"/>
                <w:szCs w:val="26"/>
              </w:rPr>
            </w:pPr>
            <w:r>
              <w:rPr>
                <w:sz w:val="26"/>
                <w:szCs w:val="26"/>
              </w:rPr>
              <w:t>8</w:t>
            </w:r>
          </w:p>
        </w:tc>
        <w:tc>
          <w:tcPr>
            <w:tcW w:w="4221" w:type="dxa"/>
            <w:vAlign w:val="center"/>
          </w:tcPr>
          <w:p w:rsidR="005F5722" w:rsidRPr="00EE4F64" w:rsidRDefault="005F5722" w:rsidP="005F5722">
            <w:pPr>
              <w:pStyle w:val="BodyTextIndent"/>
              <w:suppressAutoHyphens/>
              <w:spacing w:before="0" w:after="0" w:line="240" w:lineRule="auto"/>
              <w:ind w:left="0"/>
              <w:rPr>
                <w:sz w:val="26"/>
                <w:szCs w:val="26"/>
              </w:rPr>
            </w:pPr>
            <w:r>
              <w:rPr>
                <w:sz w:val="26"/>
                <w:szCs w:val="26"/>
              </w:rPr>
              <w:t>ThS. Trần Hữu Bắc</w:t>
            </w:r>
          </w:p>
        </w:tc>
        <w:tc>
          <w:tcPr>
            <w:tcW w:w="4110" w:type="dxa"/>
            <w:vAlign w:val="center"/>
          </w:tcPr>
          <w:p w:rsidR="005F5722" w:rsidRPr="00EE4F64" w:rsidRDefault="005F5722" w:rsidP="005F5722">
            <w:pPr>
              <w:pStyle w:val="BodyTextIndent"/>
              <w:suppressAutoHyphens/>
              <w:spacing w:before="0" w:after="0" w:line="240" w:lineRule="auto"/>
              <w:ind w:left="0"/>
              <w:jc w:val="center"/>
              <w:rPr>
                <w:sz w:val="26"/>
                <w:szCs w:val="26"/>
              </w:rPr>
            </w:pPr>
            <w:r w:rsidRPr="006E1AE3">
              <w:rPr>
                <w:sz w:val="26"/>
                <w:szCs w:val="26"/>
              </w:rPr>
              <w:t>Trung tâm Thông tin dữ liệu đo đạc bản đồ, Cục Đo đạc bản đồ và Thông tin địa lý</w:t>
            </w:r>
          </w:p>
        </w:tc>
      </w:tr>
    </w:tbl>
    <w:p w:rsidR="000C4219" w:rsidRPr="000C4219" w:rsidRDefault="000C4219" w:rsidP="000C4219">
      <w:pPr>
        <w:rPr>
          <w:i/>
          <w:sz w:val="26"/>
          <w:szCs w:val="26"/>
        </w:rPr>
      </w:pPr>
      <w:r w:rsidRPr="000C4219">
        <w:rPr>
          <w:sz w:val="26"/>
          <w:szCs w:val="26"/>
        </w:rPr>
        <w:t>5. Khách mời tham dự họp Hội đồng</w:t>
      </w:r>
    </w:p>
    <w:tbl>
      <w:tblPr>
        <w:tblW w:w="906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38"/>
        <w:gridCol w:w="4221"/>
        <w:gridCol w:w="4110"/>
      </w:tblGrid>
      <w:tr w:rsidR="000C4219" w:rsidRPr="000C4219" w:rsidTr="00096A38">
        <w:trPr>
          <w:jc w:val="center"/>
        </w:trPr>
        <w:tc>
          <w:tcPr>
            <w:tcW w:w="738" w:type="dxa"/>
          </w:tcPr>
          <w:p w:rsidR="000C4219" w:rsidRPr="000C4219" w:rsidRDefault="000C4219" w:rsidP="00096A38">
            <w:pPr>
              <w:jc w:val="center"/>
              <w:rPr>
                <w:iCs/>
                <w:sz w:val="26"/>
                <w:szCs w:val="26"/>
              </w:rPr>
            </w:pPr>
            <w:r w:rsidRPr="000C4219">
              <w:rPr>
                <w:iCs/>
                <w:sz w:val="26"/>
                <w:szCs w:val="26"/>
              </w:rPr>
              <w:t>TT</w:t>
            </w:r>
          </w:p>
        </w:tc>
        <w:tc>
          <w:tcPr>
            <w:tcW w:w="4221" w:type="dxa"/>
          </w:tcPr>
          <w:p w:rsidR="000C4219" w:rsidRPr="000C4219" w:rsidRDefault="005F5722" w:rsidP="00096A38">
            <w:pPr>
              <w:jc w:val="center"/>
              <w:rPr>
                <w:iCs/>
                <w:sz w:val="26"/>
                <w:szCs w:val="26"/>
              </w:rPr>
            </w:pPr>
            <w:r w:rsidRPr="000C4219">
              <w:rPr>
                <w:iCs/>
                <w:sz w:val="26"/>
                <w:szCs w:val="26"/>
              </w:rPr>
              <w:t>Họ và tên</w:t>
            </w:r>
          </w:p>
        </w:tc>
        <w:tc>
          <w:tcPr>
            <w:tcW w:w="4110" w:type="dxa"/>
          </w:tcPr>
          <w:p w:rsidR="000C4219" w:rsidRPr="000C4219" w:rsidRDefault="005F5722" w:rsidP="00096A38">
            <w:pPr>
              <w:jc w:val="center"/>
              <w:rPr>
                <w:iCs/>
                <w:sz w:val="26"/>
                <w:szCs w:val="26"/>
              </w:rPr>
            </w:pPr>
            <w:r w:rsidRPr="000C4219">
              <w:rPr>
                <w:iCs/>
                <w:sz w:val="26"/>
                <w:szCs w:val="26"/>
              </w:rPr>
              <w:t>Đơn vị công tác</w:t>
            </w:r>
          </w:p>
        </w:tc>
      </w:tr>
      <w:tr w:rsidR="005F5722" w:rsidRPr="000C4219" w:rsidTr="00CF6E15">
        <w:trPr>
          <w:jc w:val="center"/>
        </w:trPr>
        <w:tc>
          <w:tcPr>
            <w:tcW w:w="738" w:type="dxa"/>
          </w:tcPr>
          <w:p w:rsidR="005F5722" w:rsidRPr="000C4219" w:rsidRDefault="005F5722" w:rsidP="005F5722">
            <w:pPr>
              <w:jc w:val="center"/>
              <w:rPr>
                <w:sz w:val="26"/>
                <w:szCs w:val="26"/>
              </w:rPr>
            </w:pPr>
            <w:r w:rsidRPr="000C4219">
              <w:rPr>
                <w:sz w:val="26"/>
                <w:szCs w:val="26"/>
              </w:rPr>
              <w:t>1</w:t>
            </w:r>
          </w:p>
        </w:tc>
        <w:tc>
          <w:tcPr>
            <w:tcW w:w="4221" w:type="dxa"/>
          </w:tcPr>
          <w:p w:rsidR="005F5722" w:rsidRPr="000C4219" w:rsidRDefault="005F5722" w:rsidP="005F5722">
            <w:pPr>
              <w:rPr>
                <w:sz w:val="26"/>
                <w:szCs w:val="26"/>
              </w:rPr>
            </w:pPr>
            <w:r>
              <w:rPr>
                <w:sz w:val="26"/>
                <w:szCs w:val="26"/>
              </w:rPr>
              <w:t>GS. TS. Trần Thục</w:t>
            </w:r>
          </w:p>
        </w:tc>
        <w:tc>
          <w:tcPr>
            <w:tcW w:w="4110" w:type="dxa"/>
          </w:tcPr>
          <w:p w:rsidR="005F5722" w:rsidRPr="000C4219" w:rsidRDefault="005F5722" w:rsidP="005F5722">
            <w:pPr>
              <w:rPr>
                <w:sz w:val="26"/>
                <w:szCs w:val="26"/>
              </w:rPr>
            </w:pPr>
            <w:r>
              <w:rPr>
                <w:sz w:val="26"/>
                <w:szCs w:val="26"/>
              </w:rPr>
              <w:t>Ban Chủ nhiệm Chương trình KC08</w:t>
            </w:r>
          </w:p>
        </w:tc>
      </w:tr>
      <w:tr w:rsidR="005F5722" w:rsidRPr="000C4219" w:rsidTr="00CF6E15">
        <w:trPr>
          <w:jc w:val="center"/>
        </w:trPr>
        <w:tc>
          <w:tcPr>
            <w:tcW w:w="738" w:type="dxa"/>
          </w:tcPr>
          <w:p w:rsidR="005F5722" w:rsidRPr="000C4219" w:rsidRDefault="005F5722" w:rsidP="005F5722">
            <w:pPr>
              <w:jc w:val="center"/>
              <w:rPr>
                <w:sz w:val="26"/>
                <w:szCs w:val="26"/>
              </w:rPr>
            </w:pPr>
            <w:r w:rsidRPr="000C4219">
              <w:rPr>
                <w:sz w:val="26"/>
                <w:szCs w:val="26"/>
              </w:rPr>
              <w:t>2</w:t>
            </w:r>
          </w:p>
        </w:tc>
        <w:tc>
          <w:tcPr>
            <w:tcW w:w="4221" w:type="dxa"/>
          </w:tcPr>
          <w:p w:rsidR="005F5722" w:rsidRPr="000C4219" w:rsidRDefault="005F5722" w:rsidP="005F5722">
            <w:pPr>
              <w:rPr>
                <w:sz w:val="26"/>
                <w:szCs w:val="26"/>
              </w:rPr>
            </w:pPr>
            <w:r>
              <w:rPr>
                <w:sz w:val="26"/>
                <w:szCs w:val="26"/>
              </w:rPr>
              <w:t xml:space="preserve">Các cán bộ, viên chức thuộc </w:t>
            </w:r>
            <w:r w:rsidRPr="00EE4F64">
              <w:rPr>
                <w:sz w:val="26"/>
                <w:szCs w:val="26"/>
              </w:rPr>
              <w:t>Viện KH KTTV&amp;BĐKH</w:t>
            </w:r>
          </w:p>
        </w:tc>
        <w:tc>
          <w:tcPr>
            <w:tcW w:w="4110" w:type="dxa"/>
          </w:tcPr>
          <w:p w:rsidR="005F5722" w:rsidRPr="000C4219" w:rsidRDefault="005F5722" w:rsidP="005F5722">
            <w:pPr>
              <w:rPr>
                <w:sz w:val="26"/>
                <w:szCs w:val="26"/>
              </w:rPr>
            </w:pPr>
            <w:r w:rsidRPr="00EE4F64">
              <w:rPr>
                <w:sz w:val="26"/>
                <w:szCs w:val="26"/>
              </w:rPr>
              <w:t>Viện KH KTTV&amp;BĐKH</w:t>
            </w:r>
          </w:p>
        </w:tc>
      </w:tr>
    </w:tbl>
    <w:p w:rsidR="00D731FD" w:rsidRDefault="00D731FD" w:rsidP="000C4219">
      <w:pPr>
        <w:rPr>
          <w:b/>
          <w:spacing w:val="-2"/>
          <w:sz w:val="26"/>
          <w:szCs w:val="26"/>
        </w:rPr>
      </w:pPr>
    </w:p>
    <w:p w:rsidR="000C4219" w:rsidRPr="000C4219" w:rsidRDefault="000C4219" w:rsidP="000C4219">
      <w:pPr>
        <w:rPr>
          <w:b/>
          <w:sz w:val="26"/>
          <w:szCs w:val="26"/>
        </w:rPr>
      </w:pPr>
      <w:r w:rsidRPr="000C4219">
        <w:rPr>
          <w:b/>
          <w:spacing w:val="-2"/>
          <w:sz w:val="26"/>
          <w:szCs w:val="26"/>
        </w:rPr>
        <w:t>II. Nội dung làm việc của Hội đồng</w:t>
      </w:r>
    </w:p>
    <w:p w:rsidR="005F5722" w:rsidRPr="000C4219" w:rsidRDefault="005F5722" w:rsidP="005F5722">
      <w:pPr>
        <w:ind w:firstLine="284"/>
        <w:rPr>
          <w:sz w:val="26"/>
          <w:szCs w:val="26"/>
        </w:rPr>
      </w:pPr>
      <w:r>
        <w:rPr>
          <w:sz w:val="26"/>
          <w:szCs w:val="26"/>
        </w:rPr>
        <w:t xml:space="preserve">Sau khi Bà Phùng Thị Thu Trang </w:t>
      </w:r>
      <w:r w:rsidRPr="000C4219">
        <w:rPr>
          <w:sz w:val="26"/>
          <w:szCs w:val="26"/>
        </w:rPr>
        <w:t xml:space="preserve">đại diện cơ quan nghiệm thu công bố quyết định thành lập </w:t>
      </w:r>
      <w:r>
        <w:rPr>
          <w:sz w:val="26"/>
          <w:szCs w:val="26"/>
        </w:rPr>
        <w:t>H</w:t>
      </w:r>
      <w:r w:rsidRPr="000C4219">
        <w:rPr>
          <w:sz w:val="26"/>
          <w:szCs w:val="26"/>
        </w:rPr>
        <w:t xml:space="preserve">ội đồng </w:t>
      </w:r>
      <w:r>
        <w:rPr>
          <w:sz w:val="26"/>
          <w:szCs w:val="26"/>
        </w:rPr>
        <w:t xml:space="preserve">tư vấn </w:t>
      </w:r>
      <w:r w:rsidRPr="000C4219">
        <w:rPr>
          <w:sz w:val="26"/>
          <w:szCs w:val="26"/>
        </w:rPr>
        <w:t xml:space="preserve">đánh giá, nghiệm thu, danh sách các thành viên hội đồng và giới thiệu các đại biểu tham dự phiên họp, </w:t>
      </w:r>
      <w:r>
        <w:rPr>
          <w:sz w:val="26"/>
          <w:szCs w:val="26"/>
        </w:rPr>
        <w:t>Hội đồng bắt đầu làm việc.</w:t>
      </w:r>
    </w:p>
    <w:p w:rsidR="005F5722" w:rsidRPr="000C4219" w:rsidRDefault="005F5722" w:rsidP="005F5722">
      <w:pPr>
        <w:rPr>
          <w:sz w:val="26"/>
          <w:szCs w:val="26"/>
        </w:rPr>
      </w:pPr>
      <w:r w:rsidRPr="000C4219">
        <w:rPr>
          <w:sz w:val="26"/>
          <w:szCs w:val="26"/>
        </w:rPr>
        <w:t xml:space="preserve">1. Chủ tịch </w:t>
      </w:r>
      <w:r>
        <w:rPr>
          <w:sz w:val="26"/>
          <w:szCs w:val="26"/>
        </w:rPr>
        <w:t>Hội đồng</w:t>
      </w:r>
      <w:r w:rsidRPr="000C4219">
        <w:rPr>
          <w:sz w:val="26"/>
          <w:szCs w:val="26"/>
        </w:rPr>
        <w:t xml:space="preserve"> điều khiển phiên họp hội đồng:</w:t>
      </w:r>
    </w:p>
    <w:p w:rsidR="005F5722" w:rsidRPr="000C4219" w:rsidRDefault="005F5722" w:rsidP="005F5722">
      <w:pPr>
        <w:tabs>
          <w:tab w:val="left" w:pos="1560"/>
        </w:tabs>
        <w:ind w:left="567"/>
        <w:rPr>
          <w:sz w:val="26"/>
          <w:szCs w:val="26"/>
        </w:rPr>
      </w:pPr>
      <w:r w:rsidRPr="000C4219">
        <w:rPr>
          <w:sz w:val="26"/>
          <w:szCs w:val="26"/>
        </w:rPr>
        <w:t>- Thông qua chương trình làm việc của hội đồng;</w:t>
      </w:r>
    </w:p>
    <w:p w:rsidR="005F5722" w:rsidRPr="000C4219" w:rsidRDefault="005F5722" w:rsidP="005F5722">
      <w:pPr>
        <w:tabs>
          <w:tab w:val="left" w:pos="1560"/>
        </w:tabs>
        <w:ind w:left="567"/>
        <w:rPr>
          <w:sz w:val="26"/>
          <w:szCs w:val="26"/>
        </w:rPr>
      </w:pPr>
      <w:r w:rsidRPr="00C25F64">
        <w:rPr>
          <w:sz w:val="26"/>
          <w:szCs w:val="26"/>
        </w:rPr>
        <w:t xml:space="preserve">- Bầu </w:t>
      </w:r>
      <w:r>
        <w:rPr>
          <w:sz w:val="26"/>
          <w:szCs w:val="26"/>
        </w:rPr>
        <w:t xml:space="preserve">Ông Lương Hữu Dũng </w:t>
      </w:r>
      <w:r w:rsidRPr="00C25F64">
        <w:rPr>
          <w:sz w:val="26"/>
          <w:szCs w:val="26"/>
        </w:rPr>
        <w:t xml:space="preserve">là </w:t>
      </w:r>
      <w:r>
        <w:rPr>
          <w:sz w:val="26"/>
          <w:szCs w:val="26"/>
        </w:rPr>
        <w:t>T</w:t>
      </w:r>
      <w:r w:rsidRPr="00C25F64">
        <w:rPr>
          <w:sz w:val="26"/>
          <w:szCs w:val="26"/>
        </w:rPr>
        <w:t>hư ký khoa học</w:t>
      </w:r>
      <w:r w:rsidRPr="000C4219">
        <w:rPr>
          <w:sz w:val="26"/>
          <w:szCs w:val="26"/>
        </w:rPr>
        <w:t xml:space="preserve"> </w:t>
      </w:r>
    </w:p>
    <w:p w:rsidR="005F5722" w:rsidRPr="000C4219" w:rsidRDefault="005F5722" w:rsidP="005F5722">
      <w:pPr>
        <w:tabs>
          <w:tab w:val="left" w:pos="1560"/>
        </w:tabs>
        <w:ind w:left="567"/>
        <w:rPr>
          <w:sz w:val="26"/>
          <w:szCs w:val="26"/>
        </w:rPr>
      </w:pPr>
      <w:r w:rsidRPr="000C4219">
        <w:rPr>
          <w:sz w:val="26"/>
          <w:szCs w:val="26"/>
        </w:rPr>
        <w:t xml:space="preserve">- Bầu </w:t>
      </w:r>
      <w:r>
        <w:rPr>
          <w:sz w:val="26"/>
          <w:szCs w:val="26"/>
        </w:rPr>
        <w:t>Ban kiểm phiếu gồ</w:t>
      </w:r>
      <w:r w:rsidR="005F2D9B">
        <w:rPr>
          <w:sz w:val="26"/>
          <w:szCs w:val="26"/>
        </w:rPr>
        <w:t>m</w:t>
      </w:r>
      <w:r>
        <w:rPr>
          <w:sz w:val="26"/>
          <w:szCs w:val="26"/>
        </w:rPr>
        <w:t xml:space="preserve">: </w:t>
      </w:r>
      <w:r w:rsidR="005F2D9B">
        <w:rPr>
          <w:sz w:val="26"/>
          <w:szCs w:val="26"/>
        </w:rPr>
        <w:t xml:space="preserve">ông </w:t>
      </w:r>
      <w:r>
        <w:rPr>
          <w:sz w:val="26"/>
          <w:szCs w:val="26"/>
        </w:rPr>
        <w:t xml:space="preserve">Nguyễn Tiền Giang, </w:t>
      </w:r>
      <w:r w:rsidR="005F2D9B">
        <w:rPr>
          <w:sz w:val="26"/>
          <w:szCs w:val="26"/>
        </w:rPr>
        <w:t>ông Lương Hữu Dũng, bà Thái Thị Thanh Minh</w:t>
      </w:r>
      <w:r>
        <w:rPr>
          <w:sz w:val="26"/>
          <w:szCs w:val="26"/>
        </w:rPr>
        <w:t xml:space="preserve">, bầu ông </w:t>
      </w:r>
      <w:r w:rsidR="005F2D9B">
        <w:rPr>
          <w:sz w:val="26"/>
          <w:szCs w:val="26"/>
        </w:rPr>
        <w:t xml:space="preserve">Nguyễn Tiền Giang </w:t>
      </w:r>
      <w:r>
        <w:rPr>
          <w:sz w:val="26"/>
          <w:szCs w:val="26"/>
        </w:rPr>
        <w:t>làm Trưởng Ban kiểm phiếu.</w:t>
      </w:r>
    </w:p>
    <w:p w:rsidR="005F5722" w:rsidRDefault="005F5722" w:rsidP="005F5722">
      <w:pPr>
        <w:rPr>
          <w:spacing w:val="-2"/>
          <w:sz w:val="26"/>
          <w:szCs w:val="26"/>
        </w:rPr>
      </w:pPr>
      <w:r w:rsidRPr="000C4219">
        <w:rPr>
          <w:spacing w:val="-2"/>
          <w:sz w:val="26"/>
          <w:szCs w:val="26"/>
        </w:rPr>
        <w:t xml:space="preserve">2. Hội đồng đã nghe </w:t>
      </w:r>
      <w:r w:rsidR="00D91324">
        <w:rPr>
          <w:spacing w:val="-2"/>
          <w:sz w:val="26"/>
          <w:szCs w:val="26"/>
        </w:rPr>
        <w:t>Thư ký đề tài</w:t>
      </w:r>
      <w:r w:rsidRPr="000C4219">
        <w:rPr>
          <w:spacing w:val="-2"/>
          <w:sz w:val="26"/>
          <w:szCs w:val="26"/>
        </w:rPr>
        <w:t xml:space="preserve"> trình bày báo cáo tóm tắt quá trình tổ chức thực hiện, báo cáo các sản phẩm khoa học và tự đánh giá kết quả thực hiện nhiệm vụ.</w:t>
      </w:r>
    </w:p>
    <w:p w:rsidR="005F5722" w:rsidRDefault="005F5722" w:rsidP="00D91324">
      <w:pPr>
        <w:ind w:firstLine="567"/>
        <w:rPr>
          <w:spacing w:val="-2"/>
          <w:sz w:val="26"/>
          <w:szCs w:val="26"/>
        </w:rPr>
      </w:pPr>
      <w:r>
        <w:rPr>
          <w:spacing w:val="-2"/>
          <w:sz w:val="26"/>
          <w:szCs w:val="26"/>
        </w:rPr>
        <w:t xml:space="preserve">- GS.TS. </w:t>
      </w:r>
      <w:r w:rsidR="005F2D9B">
        <w:rPr>
          <w:spacing w:val="-2"/>
          <w:sz w:val="26"/>
          <w:szCs w:val="26"/>
        </w:rPr>
        <w:t>Trần Thục</w:t>
      </w:r>
      <w:r>
        <w:rPr>
          <w:spacing w:val="-2"/>
          <w:sz w:val="26"/>
          <w:szCs w:val="26"/>
        </w:rPr>
        <w:t>, thay mặt Chương trình KC phát biểu, đề nghị Hội đồng lưu ý đánh giá tính khoa học và thực tiễn của nhiệm vụ.</w:t>
      </w:r>
    </w:p>
    <w:p w:rsidR="005F5722" w:rsidRDefault="005F5722" w:rsidP="005F5722">
      <w:pPr>
        <w:rPr>
          <w:spacing w:val="-2"/>
          <w:sz w:val="26"/>
          <w:szCs w:val="26"/>
        </w:rPr>
      </w:pPr>
      <w:r w:rsidRPr="000C4219">
        <w:rPr>
          <w:spacing w:val="-2"/>
          <w:sz w:val="26"/>
          <w:szCs w:val="26"/>
        </w:rPr>
        <w:t>3. Hội đồng đã trao đổi</w:t>
      </w:r>
      <w:r>
        <w:rPr>
          <w:spacing w:val="-2"/>
          <w:sz w:val="26"/>
          <w:szCs w:val="26"/>
        </w:rPr>
        <w:t>,</w:t>
      </w:r>
      <w:r w:rsidRPr="000C4219">
        <w:rPr>
          <w:spacing w:val="-2"/>
          <w:sz w:val="26"/>
          <w:szCs w:val="26"/>
        </w:rPr>
        <w:t xml:space="preserve"> nêu câu hỏi đối với </w:t>
      </w:r>
      <w:r>
        <w:rPr>
          <w:spacing w:val="-2"/>
          <w:sz w:val="26"/>
          <w:szCs w:val="26"/>
        </w:rPr>
        <w:t>C</w:t>
      </w:r>
      <w:r w:rsidRPr="000C4219">
        <w:rPr>
          <w:spacing w:val="-2"/>
          <w:sz w:val="26"/>
          <w:szCs w:val="26"/>
        </w:rPr>
        <w:t>hủ nhiệm nhiệm vụ;</w:t>
      </w:r>
    </w:p>
    <w:p w:rsidR="005F2D9B" w:rsidRDefault="005F2D9B" w:rsidP="005F2D9B">
      <w:pPr>
        <w:rPr>
          <w:spacing w:val="-2"/>
          <w:sz w:val="26"/>
          <w:szCs w:val="26"/>
        </w:rPr>
      </w:pPr>
      <w:r>
        <w:rPr>
          <w:spacing w:val="-2"/>
          <w:sz w:val="26"/>
          <w:szCs w:val="26"/>
        </w:rPr>
        <w:t xml:space="preserve">* </w:t>
      </w:r>
      <w:r w:rsidR="005F5722">
        <w:rPr>
          <w:spacing w:val="-2"/>
          <w:sz w:val="26"/>
          <w:szCs w:val="26"/>
        </w:rPr>
        <w:t>Câu hỏ</w:t>
      </w:r>
      <w:r>
        <w:rPr>
          <w:spacing w:val="-2"/>
          <w:sz w:val="26"/>
          <w:szCs w:val="26"/>
        </w:rPr>
        <w:t xml:space="preserve">i của </w:t>
      </w:r>
      <w:r w:rsidR="005F5722">
        <w:rPr>
          <w:spacing w:val="-2"/>
          <w:sz w:val="26"/>
          <w:szCs w:val="26"/>
        </w:rPr>
        <w:t>PGS.TS. Nguyễn Văn Thắ</w:t>
      </w:r>
      <w:r>
        <w:rPr>
          <w:spacing w:val="-2"/>
          <w:sz w:val="26"/>
          <w:szCs w:val="26"/>
        </w:rPr>
        <w:t>ng</w:t>
      </w:r>
      <w:r w:rsidR="005F5722">
        <w:rPr>
          <w:spacing w:val="-2"/>
          <w:sz w:val="26"/>
          <w:szCs w:val="26"/>
        </w:rPr>
        <w:t xml:space="preserve">: </w:t>
      </w:r>
    </w:p>
    <w:p w:rsidR="005F5722" w:rsidRDefault="005F2D9B" w:rsidP="005F2D9B">
      <w:pPr>
        <w:ind w:firstLine="567"/>
        <w:rPr>
          <w:spacing w:val="-2"/>
          <w:sz w:val="26"/>
          <w:szCs w:val="26"/>
        </w:rPr>
      </w:pPr>
      <w:r>
        <w:rPr>
          <w:spacing w:val="-2"/>
          <w:sz w:val="26"/>
          <w:szCs w:val="26"/>
        </w:rPr>
        <w:t xml:space="preserve">- </w:t>
      </w:r>
      <w:r w:rsidR="005F5722">
        <w:rPr>
          <w:spacing w:val="-2"/>
          <w:sz w:val="26"/>
          <w:szCs w:val="26"/>
        </w:rPr>
        <w:t>Báo cáo tóm tắt</w:t>
      </w:r>
      <w:r>
        <w:rPr>
          <w:spacing w:val="-2"/>
          <w:sz w:val="26"/>
          <w:szCs w:val="26"/>
        </w:rPr>
        <w:t>, báo cáo tổng kết</w:t>
      </w:r>
      <w:r w:rsidR="005F5722">
        <w:rPr>
          <w:spacing w:val="-2"/>
          <w:sz w:val="26"/>
          <w:szCs w:val="26"/>
        </w:rPr>
        <w:t xml:space="preserve"> có đúng mẫu không?</w:t>
      </w:r>
    </w:p>
    <w:p w:rsidR="005F2D9B" w:rsidRDefault="005F2D9B" w:rsidP="005F2D9B">
      <w:pPr>
        <w:ind w:firstLine="567"/>
        <w:rPr>
          <w:sz w:val="26"/>
          <w:szCs w:val="26"/>
        </w:rPr>
      </w:pPr>
      <w:r>
        <w:rPr>
          <w:spacing w:val="-2"/>
          <w:sz w:val="26"/>
          <w:szCs w:val="26"/>
        </w:rPr>
        <w:t>- Làm rõ các</w:t>
      </w:r>
      <w:r w:rsidRPr="005F2D9B">
        <w:rPr>
          <w:sz w:val="26"/>
          <w:szCs w:val="26"/>
        </w:rPr>
        <w:t xml:space="preserve"> khái niệm: RRTTĐ, RRĐTT, RRĐHH, RRĐTT</w:t>
      </w:r>
    </w:p>
    <w:p w:rsidR="005F2D9B" w:rsidRPr="005F2D9B" w:rsidRDefault="005F2D9B" w:rsidP="005F2D9B">
      <w:pPr>
        <w:ind w:firstLine="567"/>
        <w:rPr>
          <w:sz w:val="26"/>
          <w:szCs w:val="26"/>
        </w:rPr>
      </w:pPr>
      <w:r>
        <w:rPr>
          <w:sz w:val="26"/>
          <w:szCs w:val="26"/>
        </w:rPr>
        <w:t xml:space="preserve">- </w:t>
      </w:r>
      <w:r w:rsidRPr="005F2D9B">
        <w:rPr>
          <w:sz w:val="26"/>
          <w:szCs w:val="26"/>
        </w:rPr>
        <w:t>Bão liên tiếp bão, lũ chồng lũ có phải là đa thiên tai không?</w:t>
      </w:r>
    </w:p>
    <w:p w:rsidR="005F2D9B" w:rsidRPr="005F2D9B" w:rsidRDefault="005F2D9B" w:rsidP="005F2D9B">
      <w:pPr>
        <w:rPr>
          <w:sz w:val="26"/>
          <w:szCs w:val="26"/>
        </w:rPr>
      </w:pPr>
      <w:r>
        <w:rPr>
          <w:sz w:val="26"/>
          <w:szCs w:val="26"/>
        </w:rPr>
        <w:t xml:space="preserve">* Câu hỏi của </w:t>
      </w:r>
      <w:r w:rsidRPr="005F2D9B">
        <w:rPr>
          <w:sz w:val="26"/>
          <w:szCs w:val="26"/>
        </w:rPr>
        <w:t>GS</w:t>
      </w:r>
      <w:r>
        <w:rPr>
          <w:sz w:val="26"/>
          <w:szCs w:val="26"/>
        </w:rPr>
        <w:t xml:space="preserve">.TS Nguyễn Trọng </w:t>
      </w:r>
      <w:r w:rsidRPr="005F2D9B">
        <w:rPr>
          <w:sz w:val="26"/>
          <w:szCs w:val="26"/>
        </w:rPr>
        <w:t>Hiệu</w:t>
      </w:r>
    </w:p>
    <w:p w:rsidR="005F2D9B" w:rsidRDefault="005F2D9B" w:rsidP="005F2D9B">
      <w:pPr>
        <w:ind w:firstLine="567"/>
        <w:rPr>
          <w:sz w:val="26"/>
          <w:szCs w:val="26"/>
        </w:rPr>
      </w:pPr>
      <w:r>
        <w:rPr>
          <w:sz w:val="26"/>
          <w:szCs w:val="26"/>
        </w:rPr>
        <w:t xml:space="preserve">- </w:t>
      </w:r>
      <w:r w:rsidRPr="005F2D9B">
        <w:rPr>
          <w:sz w:val="26"/>
          <w:szCs w:val="26"/>
        </w:rPr>
        <w:t xml:space="preserve">Cơn bão Noul 2020, chia thành đất liền và ven biển: gió mạnh, sóng, NDDB với ven biển và gió mạnh, mưa, lũ, ND </w:t>
      </w:r>
      <w:r>
        <w:rPr>
          <w:sz w:val="26"/>
          <w:szCs w:val="26"/>
        </w:rPr>
        <w:t>là</w:t>
      </w:r>
      <w:r w:rsidRPr="005F2D9B">
        <w:rPr>
          <w:sz w:val="26"/>
          <w:szCs w:val="26"/>
        </w:rPr>
        <w:t xml:space="preserve"> cá biệt hay phổ biến;</w:t>
      </w:r>
    </w:p>
    <w:p w:rsidR="005F2D9B" w:rsidRPr="005F2D9B" w:rsidRDefault="005F2D9B" w:rsidP="005F2D9B">
      <w:pPr>
        <w:ind w:firstLine="567"/>
        <w:rPr>
          <w:sz w:val="26"/>
          <w:szCs w:val="26"/>
        </w:rPr>
      </w:pPr>
      <w:r>
        <w:rPr>
          <w:sz w:val="26"/>
          <w:szCs w:val="26"/>
        </w:rPr>
        <w:t xml:space="preserve">- </w:t>
      </w:r>
      <w:r w:rsidRPr="005F2D9B">
        <w:rPr>
          <w:sz w:val="26"/>
          <w:szCs w:val="26"/>
        </w:rPr>
        <w:t>Hiểm họa bằng 1: Tần số, cường độ như thế nào, hoàn hảo hay k?</w:t>
      </w:r>
    </w:p>
    <w:p w:rsidR="005F2D9B" w:rsidRDefault="005F2D9B" w:rsidP="005F2D9B">
      <w:pPr>
        <w:ind w:firstLine="567"/>
        <w:rPr>
          <w:sz w:val="26"/>
          <w:szCs w:val="26"/>
        </w:rPr>
      </w:pPr>
      <w:r>
        <w:rPr>
          <w:sz w:val="26"/>
          <w:szCs w:val="26"/>
        </w:rPr>
        <w:t>* Câu hỏi của P</w:t>
      </w:r>
      <w:r w:rsidRPr="005F2D9B">
        <w:rPr>
          <w:sz w:val="26"/>
          <w:szCs w:val="26"/>
        </w:rPr>
        <w:t>GS</w:t>
      </w:r>
      <w:r>
        <w:rPr>
          <w:sz w:val="26"/>
          <w:szCs w:val="26"/>
        </w:rPr>
        <w:t>.TS Nguyễn Đăng Quế</w:t>
      </w:r>
    </w:p>
    <w:p w:rsidR="005F2D9B" w:rsidRDefault="005F2D9B" w:rsidP="005F2D9B">
      <w:pPr>
        <w:ind w:firstLine="567"/>
        <w:rPr>
          <w:sz w:val="26"/>
          <w:szCs w:val="26"/>
        </w:rPr>
      </w:pPr>
      <w:r>
        <w:rPr>
          <w:sz w:val="26"/>
          <w:szCs w:val="26"/>
        </w:rPr>
        <w:lastRenderedPageBreak/>
        <w:t>- Xem lại công thức</w:t>
      </w:r>
      <w:r w:rsidRPr="005F2D9B">
        <w:rPr>
          <w:sz w:val="26"/>
          <w:szCs w:val="26"/>
        </w:rPr>
        <w:t xml:space="preserve"> 2.8</w:t>
      </w:r>
      <w:r>
        <w:rPr>
          <w:sz w:val="26"/>
          <w:szCs w:val="26"/>
        </w:rPr>
        <w:t xml:space="preserve"> đã đúng chưa?</w:t>
      </w:r>
    </w:p>
    <w:p w:rsidR="005F2D9B" w:rsidRDefault="005F2D9B" w:rsidP="005F2D9B">
      <w:pPr>
        <w:rPr>
          <w:sz w:val="26"/>
          <w:szCs w:val="26"/>
        </w:rPr>
      </w:pPr>
      <w:r>
        <w:rPr>
          <w:sz w:val="26"/>
          <w:szCs w:val="26"/>
        </w:rPr>
        <w:t>* Câu hỏi của TS. Phạm Thị Thanh Ngà</w:t>
      </w:r>
    </w:p>
    <w:p w:rsidR="005F2D9B" w:rsidRPr="005F2D9B" w:rsidRDefault="005F2D9B" w:rsidP="005F2D9B">
      <w:pPr>
        <w:ind w:firstLine="567"/>
        <w:rPr>
          <w:sz w:val="26"/>
          <w:szCs w:val="26"/>
        </w:rPr>
      </w:pPr>
      <w:r>
        <w:rPr>
          <w:sz w:val="26"/>
          <w:szCs w:val="26"/>
        </w:rPr>
        <w:t xml:space="preserve">- </w:t>
      </w:r>
      <w:r w:rsidRPr="005F2D9B">
        <w:rPr>
          <w:sz w:val="26"/>
          <w:szCs w:val="26"/>
        </w:rPr>
        <w:t>Phân cấp cấp độ như thế nào?</w:t>
      </w:r>
    </w:p>
    <w:p w:rsidR="005F2D9B" w:rsidRDefault="005F2D9B" w:rsidP="005F2D9B">
      <w:pPr>
        <w:rPr>
          <w:sz w:val="26"/>
          <w:szCs w:val="26"/>
        </w:rPr>
      </w:pPr>
      <w:r>
        <w:rPr>
          <w:sz w:val="26"/>
          <w:szCs w:val="26"/>
        </w:rPr>
        <w:t>* Câu hỏi của TS. Thái Thị Thanh Minh</w:t>
      </w:r>
    </w:p>
    <w:p w:rsidR="005F2D9B" w:rsidRPr="005F2D9B" w:rsidRDefault="005F2D9B" w:rsidP="005F2D9B">
      <w:pPr>
        <w:ind w:firstLine="567"/>
        <w:rPr>
          <w:sz w:val="26"/>
          <w:szCs w:val="26"/>
        </w:rPr>
      </w:pPr>
      <w:r>
        <w:rPr>
          <w:sz w:val="26"/>
          <w:szCs w:val="26"/>
        </w:rPr>
        <w:t xml:space="preserve">- </w:t>
      </w:r>
      <w:r w:rsidRPr="005F2D9B">
        <w:rPr>
          <w:sz w:val="26"/>
          <w:szCs w:val="26"/>
        </w:rPr>
        <w:t xml:space="preserve">Tại sao </w:t>
      </w:r>
      <w:r>
        <w:rPr>
          <w:sz w:val="26"/>
          <w:szCs w:val="26"/>
        </w:rPr>
        <w:t>đề tài xem xét tổ hợp đa thiên tai do bão, ATNĐ mà không phải là tổ hợp đa thiên tai do hình thế thời tiết khác?</w:t>
      </w:r>
    </w:p>
    <w:p w:rsidR="005F5722" w:rsidRDefault="005F5722" w:rsidP="005F5722">
      <w:pPr>
        <w:rPr>
          <w:spacing w:val="-2"/>
          <w:sz w:val="26"/>
          <w:szCs w:val="26"/>
        </w:rPr>
      </w:pPr>
      <w:r w:rsidRPr="000C4219">
        <w:rPr>
          <w:spacing w:val="-2"/>
          <w:sz w:val="26"/>
          <w:szCs w:val="26"/>
        </w:rPr>
        <w:t>4. Chủ nhiệm nhiệm vụ trả lời</w:t>
      </w:r>
      <w:r>
        <w:rPr>
          <w:spacing w:val="-2"/>
          <w:sz w:val="26"/>
          <w:szCs w:val="26"/>
        </w:rPr>
        <w:t>, làm ró</w:t>
      </w:r>
      <w:r w:rsidRPr="000C4219">
        <w:rPr>
          <w:spacing w:val="-2"/>
          <w:sz w:val="26"/>
          <w:szCs w:val="26"/>
        </w:rPr>
        <w:t xml:space="preserve"> các câu hỏi của các thành viên Hội đồng</w:t>
      </w:r>
      <w:r>
        <w:rPr>
          <w:spacing w:val="-2"/>
          <w:sz w:val="26"/>
          <w:szCs w:val="26"/>
        </w:rPr>
        <w:t>:</w:t>
      </w:r>
    </w:p>
    <w:p w:rsidR="005F5722" w:rsidRPr="00A51A1E" w:rsidRDefault="005F2D9B" w:rsidP="00D91324">
      <w:pPr>
        <w:ind w:firstLine="567"/>
        <w:rPr>
          <w:spacing w:val="-2"/>
          <w:sz w:val="26"/>
          <w:szCs w:val="26"/>
        </w:rPr>
      </w:pPr>
      <w:r w:rsidRPr="00A51A1E">
        <w:rPr>
          <w:spacing w:val="-2"/>
          <w:sz w:val="26"/>
          <w:szCs w:val="26"/>
        </w:rPr>
        <w:t>Thư ký đề tài trả lời lần lượt các câu hỏi của Hội đồng.</w:t>
      </w:r>
    </w:p>
    <w:p w:rsidR="005F5722" w:rsidRPr="00A51A1E" w:rsidRDefault="005F5722" w:rsidP="005F5722">
      <w:pPr>
        <w:rPr>
          <w:sz w:val="26"/>
          <w:szCs w:val="26"/>
        </w:rPr>
      </w:pPr>
      <w:r w:rsidRPr="00A51A1E">
        <w:rPr>
          <w:sz w:val="26"/>
          <w:szCs w:val="26"/>
        </w:rPr>
        <w:t xml:space="preserve">5. Hội đồng đã nghe Báo cáo thẩm định của tổ Thẩm định: TS. </w:t>
      </w:r>
      <w:r w:rsidR="00D91324" w:rsidRPr="00A51A1E">
        <w:rPr>
          <w:sz w:val="26"/>
          <w:szCs w:val="26"/>
        </w:rPr>
        <w:t>Phạm Thị Thanh Ngà</w:t>
      </w:r>
      <w:r w:rsidRPr="00A51A1E">
        <w:rPr>
          <w:sz w:val="26"/>
          <w:szCs w:val="26"/>
        </w:rPr>
        <w:t xml:space="preserve"> thay mặt tổ thẩm định đọc Biên bản thẩm định.</w:t>
      </w:r>
    </w:p>
    <w:p w:rsidR="005F5722" w:rsidRPr="00A51A1E" w:rsidRDefault="005F5722" w:rsidP="005F5722">
      <w:pPr>
        <w:rPr>
          <w:bCs/>
          <w:sz w:val="26"/>
          <w:szCs w:val="26"/>
        </w:rPr>
      </w:pPr>
      <w:r w:rsidRPr="00A51A1E">
        <w:rPr>
          <w:bCs/>
          <w:sz w:val="26"/>
          <w:szCs w:val="26"/>
        </w:rPr>
        <w:t>6. Các thành viên H</w:t>
      </w:r>
      <w:r w:rsidR="00D91324" w:rsidRPr="00A51A1E">
        <w:rPr>
          <w:bCs/>
          <w:sz w:val="26"/>
          <w:szCs w:val="26"/>
        </w:rPr>
        <w:t>ộ</w:t>
      </w:r>
      <w:r w:rsidRPr="00A51A1E">
        <w:rPr>
          <w:bCs/>
          <w:sz w:val="26"/>
          <w:szCs w:val="26"/>
        </w:rPr>
        <w:t>i đồng đọc bản nhận xét góp ý.</w:t>
      </w:r>
    </w:p>
    <w:p w:rsidR="005F5722" w:rsidRPr="00A51A1E" w:rsidRDefault="005F5722" w:rsidP="00D91324">
      <w:pPr>
        <w:pStyle w:val="Blockquote"/>
        <w:spacing w:before="120" w:after="120"/>
        <w:ind w:left="0" w:right="0" w:firstLine="567"/>
        <w:jc w:val="both"/>
        <w:rPr>
          <w:sz w:val="26"/>
          <w:szCs w:val="26"/>
          <w:lang w:val="vi-VN"/>
        </w:rPr>
      </w:pPr>
      <w:r w:rsidRPr="00A51A1E">
        <w:rPr>
          <w:sz w:val="26"/>
          <w:szCs w:val="26"/>
          <w:lang w:val="vi-VN"/>
        </w:rPr>
        <w:t xml:space="preserve">- Phiếu nhận xét của uỷ viên phản biện; </w:t>
      </w:r>
    </w:p>
    <w:p w:rsidR="00D91324" w:rsidRPr="00A51A1E" w:rsidRDefault="00D91324" w:rsidP="00D91324">
      <w:pPr>
        <w:pStyle w:val="Blockquote"/>
        <w:spacing w:before="120" w:after="120"/>
        <w:ind w:left="0" w:right="0" w:firstLine="567"/>
        <w:jc w:val="both"/>
        <w:rPr>
          <w:sz w:val="26"/>
          <w:szCs w:val="26"/>
        </w:rPr>
      </w:pPr>
      <w:r w:rsidRPr="00A51A1E">
        <w:rPr>
          <w:sz w:val="26"/>
          <w:szCs w:val="26"/>
        </w:rPr>
        <w:t>- Phiếu nhận xét của ủy viên hội đồng;</w:t>
      </w:r>
    </w:p>
    <w:p w:rsidR="005F5722" w:rsidRPr="00A51A1E" w:rsidRDefault="005F5722" w:rsidP="00D91324">
      <w:pPr>
        <w:pStyle w:val="Blockquote"/>
        <w:spacing w:before="120" w:after="120"/>
        <w:ind w:left="0" w:right="0" w:firstLine="567"/>
        <w:jc w:val="both"/>
        <w:rPr>
          <w:sz w:val="26"/>
          <w:szCs w:val="26"/>
        </w:rPr>
      </w:pPr>
      <w:r w:rsidRPr="00A51A1E">
        <w:rPr>
          <w:sz w:val="26"/>
          <w:szCs w:val="26"/>
          <w:lang w:val="vi-VN"/>
        </w:rPr>
        <w:t xml:space="preserve">- Phiếu nhận xét của </w:t>
      </w:r>
      <w:r w:rsidR="00D91324" w:rsidRPr="00A51A1E">
        <w:rPr>
          <w:sz w:val="26"/>
          <w:szCs w:val="26"/>
        </w:rPr>
        <w:t>thành viên vắng mặt PGS.TS Nguyễn Bá Thủy</w:t>
      </w:r>
    </w:p>
    <w:p w:rsidR="005F5722" w:rsidRPr="00A51A1E" w:rsidRDefault="005F5722" w:rsidP="005F5722">
      <w:pPr>
        <w:pStyle w:val="BodyTextIndent2"/>
        <w:spacing w:after="120"/>
        <w:ind w:left="0"/>
        <w:rPr>
          <w:rFonts w:ascii="Times New Roman" w:hAnsi="Times New Roman"/>
          <w:bCs w:val="0"/>
          <w:sz w:val="26"/>
          <w:szCs w:val="26"/>
        </w:rPr>
      </w:pPr>
      <w:r w:rsidRPr="00A51A1E">
        <w:rPr>
          <w:rFonts w:ascii="Times New Roman" w:hAnsi="Times New Roman"/>
          <w:bCs w:val="0"/>
          <w:sz w:val="26"/>
          <w:szCs w:val="26"/>
        </w:rPr>
        <w:t>7. Chủ nhiệm đề tài giả trình, tiếp thu:</w:t>
      </w:r>
    </w:p>
    <w:p w:rsidR="005F5722" w:rsidRPr="00A51A1E" w:rsidRDefault="00D91324" w:rsidP="00D91324">
      <w:pPr>
        <w:pStyle w:val="BodyTextIndent2"/>
        <w:spacing w:after="120"/>
        <w:ind w:left="0" w:firstLine="567"/>
        <w:rPr>
          <w:rFonts w:ascii="Times New Roman" w:hAnsi="Times New Roman"/>
          <w:bCs w:val="0"/>
          <w:sz w:val="26"/>
          <w:szCs w:val="26"/>
        </w:rPr>
      </w:pPr>
      <w:r w:rsidRPr="00A51A1E">
        <w:rPr>
          <w:rFonts w:ascii="Times New Roman" w:hAnsi="Times New Roman"/>
          <w:bCs w:val="0"/>
          <w:sz w:val="26"/>
          <w:szCs w:val="26"/>
        </w:rPr>
        <w:t>Thư ký đề tài đã giải trình và tiếp thu các ý kiến của Hội đồng</w:t>
      </w:r>
    </w:p>
    <w:p w:rsidR="005F5722" w:rsidRPr="000C4219" w:rsidRDefault="005F5722" w:rsidP="005F5722">
      <w:pPr>
        <w:pStyle w:val="BodyTextIndent2"/>
        <w:spacing w:after="120"/>
        <w:ind w:left="0"/>
        <w:rPr>
          <w:rFonts w:ascii="Times New Roman" w:hAnsi="Times New Roman"/>
          <w:sz w:val="26"/>
          <w:szCs w:val="26"/>
        </w:rPr>
      </w:pPr>
      <w:r>
        <w:rPr>
          <w:rFonts w:ascii="Times New Roman" w:hAnsi="Times New Roman"/>
          <w:bCs w:val="0"/>
          <w:sz w:val="26"/>
          <w:szCs w:val="26"/>
        </w:rPr>
        <w:t>8.</w:t>
      </w:r>
      <w:r w:rsidRPr="000C4219">
        <w:rPr>
          <w:rFonts w:ascii="Times New Roman" w:hAnsi="Times New Roman"/>
          <w:b/>
          <w:bCs w:val="0"/>
          <w:sz w:val="26"/>
          <w:szCs w:val="26"/>
        </w:rPr>
        <w:t xml:space="preserve"> </w:t>
      </w:r>
      <w:r w:rsidRPr="000C4219">
        <w:rPr>
          <w:rFonts w:ascii="Times New Roman" w:hAnsi="Times New Roman"/>
          <w:sz w:val="26"/>
          <w:szCs w:val="26"/>
        </w:rPr>
        <w:t>Hội đồng đã bỏ phiếu đánh giá. Kết quả kiểm phiếu đánh giá được trình bày trong biên bản kiểm phiếu gửi kèm theo.</w:t>
      </w:r>
    </w:p>
    <w:p w:rsidR="000C4219" w:rsidRPr="000C4219" w:rsidRDefault="00D91324" w:rsidP="000C4219">
      <w:pPr>
        <w:pStyle w:val="BodyTextIndent2"/>
        <w:spacing w:after="120"/>
        <w:ind w:left="0"/>
        <w:jc w:val="left"/>
        <w:rPr>
          <w:rFonts w:ascii="Times New Roman" w:hAnsi="Times New Roman"/>
          <w:sz w:val="26"/>
          <w:szCs w:val="26"/>
        </w:rPr>
      </w:pPr>
      <w:r>
        <w:rPr>
          <w:rFonts w:ascii="Times New Roman" w:hAnsi="Times New Roman"/>
          <w:sz w:val="26"/>
          <w:szCs w:val="26"/>
        </w:rPr>
        <w:t>9</w:t>
      </w:r>
      <w:r w:rsidR="000C4219" w:rsidRPr="000C4219">
        <w:rPr>
          <w:rFonts w:ascii="Times New Roman" w:hAnsi="Times New Roman"/>
          <w:sz w:val="26"/>
          <w:szCs w:val="26"/>
        </w:rPr>
        <w:t>. Kết luận của Hội đồng về các nội dung đánh giá:</w:t>
      </w:r>
    </w:p>
    <w:p w:rsidR="000C4219" w:rsidRPr="000C4219" w:rsidRDefault="00D91324" w:rsidP="000C4219">
      <w:pPr>
        <w:pStyle w:val="BodyTextIndent2"/>
        <w:spacing w:after="120"/>
        <w:ind w:left="0"/>
        <w:rPr>
          <w:rFonts w:ascii="Times New Roman" w:hAnsi="Times New Roman"/>
          <w:sz w:val="26"/>
          <w:szCs w:val="26"/>
        </w:rPr>
      </w:pPr>
      <w:r>
        <w:rPr>
          <w:rFonts w:ascii="Times New Roman" w:hAnsi="Times New Roman"/>
          <w:sz w:val="26"/>
          <w:szCs w:val="26"/>
        </w:rPr>
        <w:t>9</w:t>
      </w:r>
      <w:r w:rsidR="000C4219" w:rsidRPr="000C4219">
        <w:rPr>
          <w:rFonts w:ascii="Times New Roman" w:hAnsi="Times New Roman"/>
          <w:sz w:val="26"/>
          <w:szCs w:val="26"/>
        </w:rPr>
        <w:t>.1. Về mức độ đáp ứng được yêu cầu số lượng, khối lượng, chủng loại sản phẩm theo đặt hàng và hợp đồng NCKH của các kết quả thực hiện nhiệm vụ:</w:t>
      </w:r>
    </w:p>
    <w:p w:rsidR="000C4219" w:rsidRPr="000C4219" w:rsidRDefault="000C4219" w:rsidP="000C4219">
      <w:pPr>
        <w:pStyle w:val="Blockquote"/>
        <w:spacing w:before="120" w:after="120"/>
        <w:ind w:left="0" w:right="0" w:firstLine="720"/>
        <w:jc w:val="both"/>
        <w:rPr>
          <w:sz w:val="26"/>
          <w:szCs w:val="26"/>
          <w:lang w:val="vi-VN"/>
        </w:rPr>
      </w:pPr>
      <w:r w:rsidRPr="000C4219">
        <w:rPr>
          <w:sz w:val="26"/>
          <w:szCs w:val="26"/>
          <w:lang w:val="vi-VN"/>
        </w:rPr>
        <w:t>a) Về chủng loại sản phẩm so với đặt hàng:</w:t>
      </w:r>
      <w:r w:rsidR="00D91324">
        <w:rPr>
          <w:sz w:val="26"/>
          <w:szCs w:val="26"/>
        </w:rPr>
        <w:t xml:space="preserve"> Đề tài đã đáp ứng đầy đủ chủng loại theo đặt hàng</w:t>
      </w:r>
      <w:r w:rsidRPr="000C4219">
        <w:rPr>
          <w:sz w:val="26"/>
          <w:szCs w:val="26"/>
          <w:lang w:val="vi-VN"/>
        </w:rPr>
        <w:t xml:space="preserve"> </w:t>
      </w:r>
    </w:p>
    <w:p w:rsidR="000C4219" w:rsidRPr="00D91324" w:rsidRDefault="000C4219" w:rsidP="000C4219">
      <w:pPr>
        <w:pStyle w:val="Blockquote"/>
        <w:spacing w:before="120" w:after="120"/>
        <w:ind w:left="0" w:right="0" w:firstLine="720"/>
        <w:jc w:val="both"/>
        <w:rPr>
          <w:sz w:val="26"/>
          <w:szCs w:val="26"/>
        </w:rPr>
      </w:pPr>
      <w:r w:rsidRPr="000C4219">
        <w:rPr>
          <w:sz w:val="26"/>
          <w:szCs w:val="26"/>
          <w:lang w:val="vi-VN"/>
        </w:rPr>
        <w:t>b) Về số lượng, khối lượng sản phẩm so với đặt hàng:</w:t>
      </w:r>
      <w:r w:rsidR="00D91324">
        <w:rPr>
          <w:sz w:val="26"/>
          <w:szCs w:val="26"/>
        </w:rPr>
        <w:t xml:space="preserve"> Đầy đủ theo đặt hàng</w:t>
      </w:r>
    </w:p>
    <w:p w:rsidR="000C4219" w:rsidRDefault="000C4219" w:rsidP="000C4219">
      <w:pPr>
        <w:pStyle w:val="Blockquote"/>
        <w:spacing w:before="120" w:after="120"/>
        <w:ind w:left="0" w:right="0" w:firstLine="720"/>
        <w:jc w:val="both"/>
        <w:rPr>
          <w:sz w:val="26"/>
          <w:szCs w:val="26"/>
          <w:lang w:val="vi-VN"/>
        </w:rPr>
      </w:pPr>
      <w:r w:rsidRPr="000C4219">
        <w:rPr>
          <w:sz w:val="26"/>
          <w:szCs w:val="26"/>
          <w:lang w:val="vi-VN"/>
        </w:rPr>
        <w:t>c) Về sản phẩm khoa học đạt vượt hợp đồng; những đóng góp khoa học mới của nhiệm vụ (nếu có):</w:t>
      </w:r>
    </w:p>
    <w:p w:rsidR="00D91324" w:rsidRDefault="00911576" w:rsidP="000C4219">
      <w:pPr>
        <w:pStyle w:val="Blockquote"/>
        <w:spacing w:before="120" w:after="120"/>
        <w:ind w:left="0" w:right="0" w:firstLine="720"/>
        <w:jc w:val="both"/>
        <w:rPr>
          <w:sz w:val="26"/>
          <w:szCs w:val="26"/>
        </w:rPr>
      </w:pPr>
      <w:r>
        <w:rPr>
          <w:sz w:val="26"/>
          <w:szCs w:val="26"/>
        </w:rPr>
        <w:t xml:space="preserve">- </w:t>
      </w:r>
      <w:r w:rsidR="00D91324">
        <w:rPr>
          <w:sz w:val="26"/>
          <w:szCs w:val="26"/>
        </w:rPr>
        <w:t xml:space="preserve">Đề tài có </w:t>
      </w:r>
      <w:r>
        <w:rPr>
          <w:sz w:val="26"/>
          <w:szCs w:val="26"/>
        </w:rPr>
        <w:t>3 bài báo đăng trên tạp chí quốc tế, vượt đặt hàng 2 bài</w:t>
      </w:r>
    </w:p>
    <w:p w:rsidR="00911576" w:rsidRDefault="00911576" w:rsidP="000C4219">
      <w:pPr>
        <w:pStyle w:val="Blockquote"/>
        <w:spacing w:before="120" w:after="120"/>
        <w:ind w:left="0" w:right="0" w:firstLine="720"/>
        <w:jc w:val="both"/>
        <w:rPr>
          <w:sz w:val="26"/>
          <w:szCs w:val="26"/>
        </w:rPr>
      </w:pPr>
      <w:r>
        <w:rPr>
          <w:sz w:val="26"/>
          <w:szCs w:val="26"/>
        </w:rPr>
        <w:t>- Đề tài có 5 bài báo đăng trên tạp chí trong nước, vượt đặt hàng 1 bài</w:t>
      </w:r>
    </w:p>
    <w:p w:rsidR="00FC7391" w:rsidRDefault="00FC7391" w:rsidP="000C4219">
      <w:pPr>
        <w:pStyle w:val="Blockquote"/>
        <w:spacing w:before="120" w:after="120"/>
        <w:ind w:left="0" w:right="0" w:firstLine="720"/>
        <w:jc w:val="both"/>
        <w:rPr>
          <w:sz w:val="26"/>
          <w:szCs w:val="26"/>
        </w:rPr>
      </w:pPr>
      <w:r>
        <w:rPr>
          <w:sz w:val="26"/>
          <w:szCs w:val="26"/>
        </w:rPr>
        <w:t>- Đề tài hỗ trợ đào tạo 02 tiến sĩ, vượt đặt hàng 01 tiến sĩ</w:t>
      </w:r>
    </w:p>
    <w:p w:rsidR="00FC7391" w:rsidRDefault="00FC7391" w:rsidP="000C4219">
      <w:pPr>
        <w:pStyle w:val="Blockquote"/>
        <w:spacing w:before="120" w:after="120"/>
        <w:ind w:left="0" w:right="0" w:firstLine="720"/>
        <w:jc w:val="both"/>
        <w:rPr>
          <w:sz w:val="26"/>
          <w:szCs w:val="26"/>
        </w:rPr>
      </w:pPr>
      <w:r>
        <w:rPr>
          <w:sz w:val="26"/>
          <w:szCs w:val="26"/>
        </w:rPr>
        <w:t>- Đề tài hỗ trợ đào tạo 03 thạc sĩ, vượt đặt hàng 01 thạc sĩ</w:t>
      </w:r>
    </w:p>
    <w:p w:rsidR="00FC7391" w:rsidRDefault="00FC7391" w:rsidP="00FC7391">
      <w:pPr>
        <w:pStyle w:val="Blockquote"/>
        <w:spacing w:before="120" w:after="120"/>
        <w:ind w:left="0" w:right="0" w:firstLine="720"/>
        <w:jc w:val="both"/>
        <w:rPr>
          <w:sz w:val="26"/>
          <w:szCs w:val="26"/>
        </w:rPr>
      </w:pPr>
      <w:r>
        <w:rPr>
          <w:sz w:val="26"/>
          <w:szCs w:val="26"/>
        </w:rPr>
        <w:t xml:space="preserve">- Đang </w:t>
      </w:r>
      <w:r w:rsidR="00BB1A95">
        <w:rPr>
          <w:sz w:val="26"/>
          <w:szCs w:val="26"/>
        </w:rPr>
        <w:t>nộp hồ sơ</w:t>
      </w:r>
      <w:r>
        <w:rPr>
          <w:sz w:val="26"/>
          <w:szCs w:val="26"/>
        </w:rPr>
        <w:t xml:space="preserve"> đăng ký Bản quyền tác giả của phần mềm “</w:t>
      </w:r>
      <w:r w:rsidRPr="00911576">
        <w:rPr>
          <w:sz w:val="26"/>
          <w:szCs w:val="26"/>
        </w:rPr>
        <w:t>Bộ công cụ hỗ trợ ra quyết định ứng phó với đa thiên tai</w:t>
      </w:r>
      <w:r>
        <w:rPr>
          <w:sz w:val="26"/>
          <w:szCs w:val="26"/>
        </w:rPr>
        <w:t>”</w:t>
      </w:r>
    </w:p>
    <w:p w:rsidR="00911576" w:rsidRDefault="00911576" w:rsidP="000C4219">
      <w:pPr>
        <w:pStyle w:val="Blockquote"/>
        <w:spacing w:before="120" w:after="120"/>
        <w:ind w:left="0" w:right="0" w:firstLine="720"/>
        <w:jc w:val="both"/>
        <w:rPr>
          <w:sz w:val="26"/>
          <w:szCs w:val="26"/>
        </w:rPr>
      </w:pPr>
      <w:r>
        <w:rPr>
          <w:sz w:val="26"/>
          <w:szCs w:val="26"/>
        </w:rPr>
        <w:t>Những đóng góp khoa học mới của đề tài:</w:t>
      </w:r>
    </w:p>
    <w:p w:rsidR="00911576" w:rsidRPr="00911576" w:rsidRDefault="00911576" w:rsidP="00911576">
      <w:pPr>
        <w:pStyle w:val="Blockquote"/>
        <w:ind w:left="0" w:right="13" w:firstLine="720"/>
        <w:jc w:val="both"/>
        <w:rPr>
          <w:sz w:val="26"/>
          <w:szCs w:val="26"/>
        </w:rPr>
      </w:pPr>
      <w:r>
        <w:rPr>
          <w:sz w:val="26"/>
          <w:szCs w:val="26"/>
        </w:rPr>
        <w:t>- Kết quả nghiên cứu của đã c</w:t>
      </w:r>
      <w:r w:rsidRPr="00911576">
        <w:rPr>
          <w:sz w:val="26"/>
          <w:szCs w:val="26"/>
        </w:rPr>
        <w:t xml:space="preserve">ung cấp cơ sở khoa học </w:t>
      </w:r>
      <w:r>
        <w:rPr>
          <w:sz w:val="26"/>
          <w:szCs w:val="26"/>
        </w:rPr>
        <w:t xml:space="preserve">về cách tiếp cận </w:t>
      </w:r>
      <w:r w:rsidRPr="00911576">
        <w:rPr>
          <w:sz w:val="26"/>
          <w:szCs w:val="26"/>
        </w:rPr>
        <w:t>rủi ro đa thiên tai.</w:t>
      </w:r>
    </w:p>
    <w:p w:rsidR="00911576" w:rsidRDefault="00911576" w:rsidP="00911576">
      <w:pPr>
        <w:pStyle w:val="Blockquote"/>
        <w:spacing w:before="120" w:after="120"/>
        <w:ind w:left="0" w:right="0" w:firstLine="720"/>
        <w:jc w:val="both"/>
        <w:rPr>
          <w:sz w:val="26"/>
          <w:szCs w:val="26"/>
        </w:rPr>
      </w:pPr>
      <w:r>
        <w:rPr>
          <w:sz w:val="26"/>
          <w:szCs w:val="26"/>
        </w:rPr>
        <w:t xml:space="preserve">- </w:t>
      </w:r>
      <w:r w:rsidRPr="00911576">
        <w:rPr>
          <w:sz w:val="26"/>
          <w:szCs w:val="26"/>
        </w:rPr>
        <w:t xml:space="preserve">Đề tài đã cung cấp phương pháp tính toán, xác định cấp độ rủi ro cho 5 loại hình thiên tai (bão, lũ ngập lụt, lũ quét, nước dâng do bão, hạn hán), cung cấp phương pháp </w:t>
      </w:r>
      <w:r w:rsidRPr="00911576">
        <w:rPr>
          <w:sz w:val="26"/>
          <w:szCs w:val="26"/>
        </w:rPr>
        <w:lastRenderedPageBreak/>
        <w:t>luận và quy trình tính toán đánh giá rủi ro đa thiên tai cho khu vực Trung Trung Bộ nói riêng và cho Việt Nam nói chung</w:t>
      </w:r>
      <w:r w:rsidR="00FC7391">
        <w:rPr>
          <w:sz w:val="26"/>
          <w:szCs w:val="26"/>
        </w:rPr>
        <w:t>.</w:t>
      </w:r>
    </w:p>
    <w:p w:rsidR="00FC7391" w:rsidRPr="00D91324" w:rsidRDefault="00FC7391" w:rsidP="00911576">
      <w:pPr>
        <w:pStyle w:val="Blockquote"/>
        <w:spacing w:before="120" w:after="120"/>
        <w:ind w:left="0" w:right="0" w:firstLine="720"/>
        <w:jc w:val="both"/>
        <w:rPr>
          <w:sz w:val="26"/>
          <w:szCs w:val="26"/>
        </w:rPr>
      </w:pPr>
      <w:r>
        <w:rPr>
          <w:sz w:val="26"/>
          <w:szCs w:val="26"/>
        </w:rPr>
        <w:t>- Cung cấp phần mềm “</w:t>
      </w:r>
      <w:r w:rsidRPr="00911576">
        <w:rPr>
          <w:sz w:val="26"/>
          <w:szCs w:val="26"/>
        </w:rPr>
        <w:t>Bộ công cụ hỗ trợ ra quyết định ứng phó với đa thiên tai</w:t>
      </w:r>
      <w:r>
        <w:rPr>
          <w:sz w:val="26"/>
          <w:szCs w:val="26"/>
        </w:rPr>
        <w:t>” có tính ứng dụng cao trong công tác ứng phó với</w:t>
      </w:r>
      <w:r w:rsidRPr="00FC7391">
        <w:rPr>
          <w:sz w:val="26"/>
          <w:szCs w:val="26"/>
        </w:rPr>
        <w:t xml:space="preserve"> rủi ro đa thiên tai</w:t>
      </w:r>
      <w:r>
        <w:rPr>
          <w:sz w:val="26"/>
          <w:szCs w:val="26"/>
        </w:rPr>
        <w:t>.</w:t>
      </w:r>
    </w:p>
    <w:p w:rsidR="000C4219" w:rsidRDefault="00FC7391" w:rsidP="000C4219">
      <w:pPr>
        <w:pStyle w:val="BodyTextIndent2"/>
        <w:spacing w:after="120"/>
        <w:ind w:left="0"/>
        <w:rPr>
          <w:rFonts w:ascii="Times New Roman" w:hAnsi="Times New Roman"/>
          <w:sz w:val="26"/>
          <w:szCs w:val="26"/>
        </w:rPr>
      </w:pPr>
      <w:r>
        <w:rPr>
          <w:rFonts w:ascii="Times New Roman" w:hAnsi="Times New Roman"/>
          <w:sz w:val="26"/>
          <w:szCs w:val="26"/>
        </w:rPr>
        <w:t>9</w:t>
      </w:r>
      <w:r w:rsidR="000C4219" w:rsidRPr="000C4219">
        <w:rPr>
          <w:rFonts w:ascii="Times New Roman" w:hAnsi="Times New Roman"/>
          <w:sz w:val="26"/>
          <w:szCs w:val="26"/>
        </w:rPr>
        <w:t>.2. Về chất lượng sản phẩm và giá trị khoa học, giá trị thực tiễn của các kết quả thực hiện nhiệm vụ</w:t>
      </w:r>
    </w:p>
    <w:p w:rsidR="00911576" w:rsidRPr="000C4219" w:rsidRDefault="00911576" w:rsidP="00911576">
      <w:pPr>
        <w:pStyle w:val="BodyTextIndent2"/>
        <w:spacing w:after="120"/>
        <w:ind w:left="0" w:firstLine="709"/>
        <w:rPr>
          <w:rFonts w:ascii="Times New Roman" w:hAnsi="Times New Roman"/>
          <w:sz w:val="26"/>
          <w:szCs w:val="26"/>
        </w:rPr>
      </w:pPr>
      <w:r>
        <w:rPr>
          <w:rFonts w:ascii="Times New Roman" w:hAnsi="Times New Roman"/>
          <w:sz w:val="26"/>
          <w:szCs w:val="26"/>
        </w:rPr>
        <w:t xml:space="preserve">Các sản phẩm của đề tài có giá trị khoa học và thực tiễn cao, </w:t>
      </w:r>
      <w:r w:rsidRPr="00911576">
        <w:rPr>
          <w:rFonts w:ascii="Times New Roman" w:hAnsi="Times New Roman"/>
          <w:sz w:val="26"/>
          <w:szCs w:val="26"/>
        </w:rPr>
        <w:t>góp phần vào việc ứng phó với thiên t</w:t>
      </w:r>
      <w:r>
        <w:rPr>
          <w:rFonts w:ascii="Times New Roman" w:hAnsi="Times New Roman"/>
          <w:sz w:val="26"/>
          <w:szCs w:val="26"/>
        </w:rPr>
        <w:t>ai và phát triển kinh tế xã hội.</w:t>
      </w:r>
    </w:p>
    <w:p w:rsidR="000C4219" w:rsidRPr="000C4219" w:rsidRDefault="00FC7391" w:rsidP="000C4219">
      <w:pPr>
        <w:pStyle w:val="BodyTextIndent2"/>
        <w:spacing w:after="120"/>
        <w:ind w:left="0"/>
        <w:rPr>
          <w:rFonts w:ascii="Times New Roman" w:hAnsi="Times New Roman"/>
          <w:sz w:val="26"/>
          <w:szCs w:val="26"/>
        </w:rPr>
      </w:pPr>
      <w:r>
        <w:rPr>
          <w:rFonts w:ascii="Times New Roman" w:hAnsi="Times New Roman"/>
          <w:sz w:val="26"/>
          <w:szCs w:val="26"/>
        </w:rPr>
        <w:t>9.</w:t>
      </w:r>
      <w:r w:rsidR="000C4219" w:rsidRPr="000C4219">
        <w:rPr>
          <w:rFonts w:ascii="Times New Roman" w:hAnsi="Times New Roman"/>
          <w:sz w:val="26"/>
          <w:szCs w:val="26"/>
        </w:rPr>
        <w:t>3. Kết quả đánh giá xếp loại chung của nhiệm vụ:</w:t>
      </w:r>
    </w:p>
    <w:p w:rsidR="000C4219" w:rsidRPr="000C4219" w:rsidRDefault="000C4219" w:rsidP="000C4219">
      <w:pPr>
        <w:pStyle w:val="BodyText2"/>
        <w:spacing w:before="120" w:after="120"/>
        <w:rPr>
          <w:rFonts w:ascii="Times New Roman" w:hAnsi="Times New Roman" w:cs="Times New Roman"/>
          <w:lang w:val="vi-VN"/>
        </w:rPr>
      </w:pPr>
      <w:r w:rsidRPr="000C4219">
        <w:rPr>
          <w:rFonts w:ascii="Times New Roman" w:hAnsi="Times New Roman" w:cs="Times New Roman"/>
          <w:lang w:val="vi-VN"/>
        </w:rPr>
        <w:t xml:space="preserve">a) Kết quả đánh giá, xếp loại của Hội đồng ở mức sau </w:t>
      </w:r>
      <w:r w:rsidRPr="000C4219">
        <w:rPr>
          <w:rFonts w:ascii="Times New Roman" w:hAnsi="Times New Roman" w:cs="Times New Roman"/>
          <w:i/>
          <w:lang w:val="vi-VN"/>
        </w:rPr>
        <w:t xml:space="preserve">(đánh </w:t>
      </w:r>
      <w:r w:rsidRPr="000C4219">
        <w:rPr>
          <w:rFonts w:ascii="Times New Roman" w:hAnsi="Times New Roman" w:cs="Times New Roman"/>
          <w:i/>
          <w:lang w:val="vi-VN"/>
        </w:rPr>
        <w:sym w:font="Symbol" w:char="F0D6"/>
      </w:r>
      <w:r w:rsidRPr="000C4219">
        <w:rPr>
          <w:rFonts w:ascii="Times New Roman" w:hAnsi="Times New Roman" w:cs="Times New Roman"/>
          <w:i/>
          <w:lang w:val="vi-VN"/>
        </w:rPr>
        <w:t xml:space="preserve"> vào ô tương ứng)</w:t>
      </w:r>
      <w:r w:rsidRPr="000C4219">
        <w:rPr>
          <w:rFonts w:ascii="Times New Roman" w:hAnsi="Times New Roman" w:cs="Times New Roman"/>
          <w:lang w:val="vi-VN"/>
        </w:rPr>
        <w:t>:</w:t>
      </w:r>
    </w:p>
    <w:p w:rsidR="000C4219" w:rsidRPr="000C4219" w:rsidRDefault="000C4219" w:rsidP="000C4219">
      <w:pPr>
        <w:rPr>
          <w:sz w:val="26"/>
          <w:szCs w:val="26"/>
        </w:rPr>
      </w:pPr>
      <w:r w:rsidRPr="000C4219">
        <w:rPr>
          <w:sz w:val="26"/>
          <w:szCs w:val="26"/>
        </w:rPr>
        <w:t xml:space="preserve">    </w:t>
      </w:r>
      <w:r w:rsidR="00911576">
        <w:rPr>
          <w:sz w:val="26"/>
          <w:szCs w:val="26"/>
        </w:rPr>
        <w:fldChar w:fldCharType="begin">
          <w:ffData>
            <w:name w:val=""/>
            <w:enabled w:val="0"/>
            <w:calcOnExit w:val="0"/>
            <w:checkBox>
              <w:sizeAuto/>
              <w:default w:val="1"/>
            </w:checkBox>
          </w:ffData>
        </w:fldChar>
      </w:r>
      <w:r w:rsidR="00911576">
        <w:rPr>
          <w:sz w:val="26"/>
          <w:szCs w:val="26"/>
        </w:rPr>
        <w:instrText xml:space="preserve"> FORMCHECKBOX </w:instrText>
      </w:r>
      <w:r w:rsidR="00A51A1E">
        <w:rPr>
          <w:sz w:val="26"/>
          <w:szCs w:val="26"/>
        </w:rPr>
      </w:r>
      <w:r w:rsidR="00A51A1E">
        <w:rPr>
          <w:sz w:val="26"/>
          <w:szCs w:val="26"/>
        </w:rPr>
        <w:fldChar w:fldCharType="separate"/>
      </w:r>
      <w:r w:rsidR="00911576">
        <w:rPr>
          <w:sz w:val="26"/>
          <w:szCs w:val="26"/>
        </w:rPr>
        <w:fldChar w:fldCharType="end"/>
      </w:r>
      <w:r w:rsidRPr="000C4219">
        <w:rPr>
          <w:sz w:val="26"/>
          <w:szCs w:val="26"/>
        </w:rPr>
        <w:t xml:space="preserve"> </w:t>
      </w:r>
      <w:r w:rsidRPr="000C4219">
        <w:rPr>
          <w:sz w:val="26"/>
          <w:szCs w:val="26"/>
        </w:rPr>
        <w:tab/>
        <w:t xml:space="preserve">      Xuất sắc</w:t>
      </w:r>
      <w:r w:rsidRPr="000C4219">
        <w:rPr>
          <w:sz w:val="26"/>
          <w:szCs w:val="26"/>
        </w:rPr>
        <w:tab/>
      </w:r>
      <w:r w:rsidRPr="000C4219">
        <w:rPr>
          <w:sz w:val="26"/>
          <w:szCs w:val="26"/>
        </w:rPr>
        <w:tab/>
      </w:r>
      <w:r w:rsidRPr="000C4219">
        <w:rPr>
          <w:sz w:val="26"/>
          <w:szCs w:val="26"/>
        </w:rPr>
        <w:tab/>
      </w:r>
      <w:r w:rsidRPr="000C4219">
        <w:rPr>
          <w:sz w:val="26"/>
          <w:szCs w:val="26"/>
        </w:rPr>
        <w:fldChar w:fldCharType="begin">
          <w:ffData>
            <w:name w:val=""/>
            <w:enabled w:val="0"/>
            <w:calcOnExit w:val="0"/>
            <w:checkBox>
              <w:sizeAuto/>
              <w:default w:val="0"/>
            </w:checkBox>
          </w:ffData>
        </w:fldChar>
      </w:r>
      <w:r w:rsidRPr="000C4219">
        <w:rPr>
          <w:sz w:val="26"/>
          <w:szCs w:val="26"/>
        </w:rPr>
        <w:instrText xml:space="preserve"> FORMCHECKBOX </w:instrText>
      </w:r>
      <w:r w:rsidR="00A51A1E">
        <w:rPr>
          <w:sz w:val="26"/>
          <w:szCs w:val="26"/>
        </w:rPr>
      </w:r>
      <w:r w:rsidR="00A51A1E">
        <w:rPr>
          <w:sz w:val="26"/>
          <w:szCs w:val="26"/>
        </w:rPr>
        <w:fldChar w:fldCharType="separate"/>
      </w:r>
      <w:r w:rsidRPr="000C4219">
        <w:rPr>
          <w:sz w:val="26"/>
          <w:szCs w:val="26"/>
        </w:rPr>
        <w:fldChar w:fldCharType="end"/>
      </w:r>
      <w:r w:rsidRPr="000C4219">
        <w:rPr>
          <w:sz w:val="26"/>
          <w:szCs w:val="26"/>
        </w:rPr>
        <w:tab/>
        <w:t>Đạt</w:t>
      </w:r>
      <w:r w:rsidRPr="000C4219">
        <w:rPr>
          <w:sz w:val="26"/>
          <w:szCs w:val="26"/>
        </w:rPr>
        <w:tab/>
      </w:r>
      <w:r w:rsidRPr="000C4219">
        <w:rPr>
          <w:sz w:val="26"/>
          <w:szCs w:val="26"/>
        </w:rPr>
        <w:tab/>
      </w:r>
      <w:r w:rsidRPr="000C4219">
        <w:rPr>
          <w:sz w:val="26"/>
          <w:szCs w:val="26"/>
        </w:rPr>
        <w:fldChar w:fldCharType="begin">
          <w:ffData>
            <w:name w:val=""/>
            <w:enabled w:val="0"/>
            <w:calcOnExit w:val="0"/>
            <w:checkBox>
              <w:sizeAuto/>
              <w:default w:val="0"/>
            </w:checkBox>
          </w:ffData>
        </w:fldChar>
      </w:r>
      <w:r w:rsidRPr="000C4219">
        <w:rPr>
          <w:sz w:val="26"/>
          <w:szCs w:val="26"/>
        </w:rPr>
        <w:instrText xml:space="preserve"> FORMCHECKBOX </w:instrText>
      </w:r>
      <w:r w:rsidR="00A51A1E">
        <w:rPr>
          <w:sz w:val="26"/>
          <w:szCs w:val="26"/>
        </w:rPr>
      </w:r>
      <w:r w:rsidR="00A51A1E">
        <w:rPr>
          <w:sz w:val="26"/>
          <w:szCs w:val="26"/>
        </w:rPr>
        <w:fldChar w:fldCharType="separate"/>
      </w:r>
      <w:r w:rsidRPr="000C4219">
        <w:rPr>
          <w:sz w:val="26"/>
          <w:szCs w:val="26"/>
        </w:rPr>
        <w:fldChar w:fldCharType="end"/>
      </w:r>
      <w:r w:rsidRPr="000C4219">
        <w:rPr>
          <w:sz w:val="26"/>
          <w:szCs w:val="26"/>
        </w:rPr>
        <w:tab/>
        <w:t>Không đạt</w:t>
      </w:r>
    </w:p>
    <w:p w:rsidR="000C4219" w:rsidRPr="000C4219" w:rsidRDefault="000C4219" w:rsidP="000C4219">
      <w:pPr>
        <w:pStyle w:val="BodyText2"/>
        <w:spacing w:before="120" w:after="120"/>
        <w:rPr>
          <w:rFonts w:ascii="Times New Roman" w:hAnsi="Times New Roman" w:cs="Times New Roman"/>
          <w:lang w:val="vi-VN"/>
        </w:rPr>
      </w:pPr>
      <w:r w:rsidRPr="000C4219">
        <w:rPr>
          <w:rFonts w:ascii="Times New Roman" w:hAnsi="Times New Roman" w:cs="Times New Roman"/>
          <w:lang w:val="vi-VN"/>
        </w:rPr>
        <w:t xml:space="preserve">b) Phần luận giải của hội đồng khoa học về kết quả đánh giá, xếp loại </w:t>
      </w:r>
      <w:r w:rsidRPr="000C4219">
        <w:rPr>
          <w:rFonts w:ascii="Times New Roman" w:hAnsi="Times New Roman" w:cs="Times New Roman"/>
          <w:i/>
          <w:lang w:val="vi-VN"/>
        </w:rPr>
        <w:t xml:space="preserve">(chọn </w:t>
      </w:r>
      <w:r w:rsidRPr="000C4219">
        <w:rPr>
          <w:rFonts w:ascii="Times New Roman" w:hAnsi="Times New Roman" w:cs="Times New Roman"/>
          <w:i/>
          <w:lang w:val="vi-VN"/>
        </w:rPr>
        <w:sym w:font="Symbol" w:char="F0D6"/>
      </w:r>
      <w:r w:rsidRPr="000C4219">
        <w:rPr>
          <w:rFonts w:ascii="Times New Roman" w:hAnsi="Times New Roman" w:cs="Times New Roman"/>
          <w:i/>
          <w:lang w:val="vi-VN"/>
        </w:rPr>
        <w:t xml:space="preserve">  vào ô tương ứng và luận giải)</w:t>
      </w:r>
      <w:r w:rsidRPr="000C4219">
        <w:rPr>
          <w:rFonts w:ascii="Times New Roman" w:hAnsi="Times New Roman" w:cs="Times New Roman"/>
          <w:lang w:val="vi-VN"/>
        </w:rPr>
        <w:t>:</w:t>
      </w:r>
    </w:p>
    <w:p w:rsidR="000C4219" w:rsidRDefault="00911576" w:rsidP="000C4219">
      <w:pPr>
        <w:rPr>
          <w:sz w:val="26"/>
          <w:szCs w:val="26"/>
        </w:rPr>
      </w:pPr>
      <w:r>
        <w:rPr>
          <w:sz w:val="26"/>
          <w:szCs w:val="26"/>
        </w:rPr>
        <w:fldChar w:fldCharType="begin">
          <w:ffData>
            <w:name w:val=""/>
            <w:enabled w:val="0"/>
            <w:calcOnExit w:val="0"/>
            <w:checkBox>
              <w:sizeAuto/>
              <w:default w:val="1"/>
            </w:checkBox>
          </w:ffData>
        </w:fldChar>
      </w:r>
      <w:r>
        <w:rPr>
          <w:sz w:val="26"/>
          <w:szCs w:val="26"/>
        </w:rPr>
        <w:instrText xml:space="preserve"> FORMCHECKBOX </w:instrText>
      </w:r>
      <w:r w:rsidR="00A51A1E">
        <w:rPr>
          <w:sz w:val="26"/>
          <w:szCs w:val="26"/>
        </w:rPr>
      </w:r>
      <w:r w:rsidR="00A51A1E">
        <w:rPr>
          <w:sz w:val="26"/>
          <w:szCs w:val="26"/>
        </w:rPr>
        <w:fldChar w:fldCharType="separate"/>
      </w:r>
      <w:r>
        <w:rPr>
          <w:sz w:val="26"/>
          <w:szCs w:val="26"/>
        </w:rPr>
        <w:fldChar w:fldCharType="end"/>
      </w:r>
      <w:r w:rsidR="000C4219" w:rsidRPr="000C4219">
        <w:rPr>
          <w:sz w:val="26"/>
          <w:szCs w:val="26"/>
        </w:rPr>
        <w:t xml:space="preserve">  Kết quả thực hiện nhiệm vụ được xếp loại “xuất sắc” bởi những lý do cụ thể dưới đây:</w:t>
      </w:r>
    </w:p>
    <w:p w:rsidR="00911576" w:rsidRPr="00911576" w:rsidRDefault="00911576" w:rsidP="00911576">
      <w:pPr>
        <w:ind w:firstLine="567"/>
        <w:rPr>
          <w:sz w:val="26"/>
          <w:szCs w:val="26"/>
        </w:rPr>
      </w:pPr>
      <w:r w:rsidRPr="00911576">
        <w:rPr>
          <w:sz w:val="26"/>
          <w:szCs w:val="26"/>
        </w:rPr>
        <w:t>1. Đảm bảo theo đặt hàng</w:t>
      </w:r>
      <w:r>
        <w:rPr>
          <w:sz w:val="26"/>
          <w:szCs w:val="26"/>
        </w:rPr>
        <w:t xml:space="preserve"> và vượt tiêu chuẩn về sản phẩm bài báo</w:t>
      </w:r>
      <w:r w:rsidRPr="00911576">
        <w:rPr>
          <w:sz w:val="26"/>
          <w:szCs w:val="26"/>
        </w:rPr>
        <w:t>;</w:t>
      </w:r>
    </w:p>
    <w:p w:rsidR="00911576" w:rsidRDefault="00911576" w:rsidP="00911576">
      <w:pPr>
        <w:ind w:firstLine="567"/>
        <w:rPr>
          <w:sz w:val="26"/>
          <w:szCs w:val="26"/>
        </w:rPr>
      </w:pPr>
      <w:r w:rsidRPr="00911576">
        <w:rPr>
          <w:sz w:val="26"/>
          <w:szCs w:val="26"/>
        </w:rPr>
        <w:t>2. Cấu trúc tương đối hợp lý;</w:t>
      </w:r>
    </w:p>
    <w:p w:rsidR="00911576" w:rsidRDefault="00911576" w:rsidP="00911576">
      <w:pPr>
        <w:ind w:firstLine="567"/>
        <w:rPr>
          <w:sz w:val="26"/>
          <w:szCs w:val="26"/>
        </w:rPr>
      </w:pPr>
      <w:r>
        <w:rPr>
          <w:sz w:val="26"/>
          <w:szCs w:val="26"/>
        </w:rPr>
        <w:t xml:space="preserve">3. </w:t>
      </w:r>
      <w:r w:rsidRPr="00911576">
        <w:rPr>
          <w:sz w:val="26"/>
          <w:szCs w:val="26"/>
        </w:rPr>
        <w:t>Kết quả nghiên cứu của đề tài là vấn đề mới, cung cấp cơ sở khoa học về cách tiếp cận rủi ro đa thiên tai.</w:t>
      </w:r>
    </w:p>
    <w:p w:rsidR="00911576" w:rsidRDefault="00911576" w:rsidP="00911576">
      <w:pPr>
        <w:ind w:firstLine="567"/>
        <w:rPr>
          <w:sz w:val="26"/>
          <w:szCs w:val="26"/>
        </w:rPr>
      </w:pPr>
      <w:r>
        <w:rPr>
          <w:sz w:val="26"/>
          <w:szCs w:val="26"/>
        </w:rPr>
        <w:t>4. Sản phẩm “</w:t>
      </w:r>
      <w:r w:rsidRPr="00911576">
        <w:rPr>
          <w:sz w:val="26"/>
          <w:szCs w:val="26"/>
        </w:rPr>
        <w:t>Bộ công cụ hỗ trợ ra quyết định ứng phó với đa thiên tai</w:t>
      </w:r>
      <w:r w:rsidR="00FC7391">
        <w:rPr>
          <w:sz w:val="26"/>
          <w:szCs w:val="26"/>
        </w:rPr>
        <w:t xml:space="preserve">” có tính ứng dụng cao, góp phần </w:t>
      </w:r>
      <w:r w:rsidR="00FC7391" w:rsidRPr="00FC7391">
        <w:rPr>
          <w:sz w:val="26"/>
          <w:szCs w:val="26"/>
        </w:rPr>
        <w:t>góp phần vào việc ứng phó với thiên tai và phát triển kinh tế xã hội tại khu vực nghiên cứu</w:t>
      </w:r>
      <w:r w:rsidR="00FC7391">
        <w:rPr>
          <w:sz w:val="26"/>
          <w:szCs w:val="26"/>
        </w:rPr>
        <w:t>.</w:t>
      </w:r>
    </w:p>
    <w:p w:rsidR="00FC7391" w:rsidRDefault="00FC7391" w:rsidP="00FC7391">
      <w:pPr>
        <w:ind w:firstLine="567"/>
        <w:rPr>
          <w:sz w:val="26"/>
          <w:szCs w:val="26"/>
        </w:rPr>
      </w:pPr>
      <w:r>
        <w:rPr>
          <w:sz w:val="26"/>
          <w:szCs w:val="26"/>
        </w:rPr>
        <w:t>5. Các sản phẩm bài báo và sản phẩm đào tạo đều vượt yêu cầu theo đặt hàng</w:t>
      </w:r>
    </w:p>
    <w:p w:rsidR="000C4219" w:rsidRPr="000C4219" w:rsidRDefault="000C4219" w:rsidP="000C4219">
      <w:pPr>
        <w:pStyle w:val="BodyTextIndent2"/>
        <w:spacing w:after="120"/>
        <w:ind w:left="0"/>
        <w:rPr>
          <w:rFonts w:ascii="Times New Roman" w:hAnsi="Times New Roman"/>
          <w:iCs/>
          <w:sz w:val="26"/>
          <w:szCs w:val="26"/>
        </w:rPr>
      </w:pPr>
      <w:r w:rsidRPr="000C4219">
        <w:rPr>
          <w:rFonts w:ascii="Times New Roman" w:hAnsi="Times New Roman"/>
          <w:iCs/>
          <w:sz w:val="26"/>
          <w:szCs w:val="26"/>
        </w:rPr>
        <w:t xml:space="preserve">Những nội dung đã thực hiện và chưa thực hiện theo hợp đồng: </w:t>
      </w:r>
    </w:p>
    <w:p w:rsidR="00FC7391" w:rsidRPr="00FC7391" w:rsidRDefault="00FC7391" w:rsidP="00FC7391">
      <w:pPr>
        <w:pStyle w:val="Blockquote"/>
        <w:ind w:left="0" w:right="13" w:firstLine="567"/>
        <w:rPr>
          <w:sz w:val="26"/>
          <w:szCs w:val="26"/>
          <w:lang w:val="vi-VN"/>
        </w:rPr>
      </w:pPr>
      <w:r>
        <w:rPr>
          <w:sz w:val="26"/>
          <w:szCs w:val="26"/>
        </w:rPr>
        <w:t xml:space="preserve">1. </w:t>
      </w:r>
      <w:r w:rsidRPr="00FC7391">
        <w:rPr>
          <w:sz w:val="26"/>
          <w:szCs w:val="26"/>
          <w:lang w:val="vi-VN"/>
        </w:rPr>
        <w:t>Rà soát Báo cáo tổng hợp và Báo cáo tóm tắt theo đúng mẫu đã quy định</w:t>
      </w:r>
    </w:p>
    <w:p w:rsidR="00FC7391" w:rsidRPr="00FC7391" w:rsidRDefault="00FC7391" w:rsidP="00FC7391">
      <w:pPr>
        <w:pStyle w:val="Blockquote"/>
        <w:ind w:left="0" w:right="13" w:firstLine="567"/>
        <w:rPr>
          <w:sz w:val="26"/>
          <w:szCs w:val="26"/>
          <w:lang w:val="vi-VN"/>
        </w:rPr>
      </w:pPr>
      <w:r>
        <w:rPr>
          <w:sz w:val="26"/>
          <w:szCs w:val="26"/>
        </w:rPr>
        <w:t xml:space="preserve">2. </w:t>
      </w:r>
      <w:r w:rsidRPr="00FC7391">
        <w:rPr>
          <w:sz w:val="26"/>
          <w:szCs w:val="26"/>
          <w:lang w:val="vi-VN"/>
        </w:rPr>
        <w:t>Làm rõ các khái niệm được sử dụng trong đề tài, giới hạn các vấn đề mà đề tài cần giải quyết</w:t>
      </w:r>
    </w:p>
    <w:p w:rsidR="00FC7391" w:rsidRPr="00FC7391" w:rsidRDefault="00FC7391" w:rsidP="00FC7391">
      <w:pPr>
        <w:pStyle w:val="Blockquote"/>
        <w:ind w:left="0" w:right="13" w:firstLine="567"/>
        <w:rPr>
          <w:sz w:val="26"/>
          <w:szCs w:val="26"/>
          <w:lang w:val="vi-VN"/>
        </w:rPr>
      </w:pPr>
      <w:r>
        <w:rPr>
          <w:sz w:val="26"/>
          <w:szCs w:val="26"/>
        </w:rPr>
        <w:t xml:space="preserve">3. </w:t>
      </w:r>
      <w:r w:rsidRPr="00FC7391">
        <w:rPr>
          <w:sz w:val="26"/>
          <w:szCs w:val="26"/>
          <w:lang w:val="vi-VN"/>
        </w:rPr>
        <w:t>Làm rõ tại sao các thiên tai nắng nóng, xâm nhập mặn không được nghiên cứu trong đề tài</w:t>
      </w:r>
    </w:p>
    <w:p w:rsidR="000C4219" w:rsidRPr="009B7F59" w:rsidRDefault="00FC7391" w:rsidP="00FC7391">
      <w:pPr>
        <w:pStyle w:val="Blockquote"/>
        <w:spacing w:before="120" w:after="120"/>
        <w:ind w:left="0" w:right="13" w:firstLine="567"/>
        <w:jc w:val="both"/>
        <w:rPr>
          <w:sz w:val="26"/>
          <w:szCs w:val="26"/>
          <w:lang w:val="vi-VN"/>
        </w:rPr>
      </w:pPr>
      <w:r>
        <w:rPr>
          <w:sz w:val="26"/>
          <w:szCs w:val="26"/>
        </w:rPr>
        <w:t xml:space="preserve">4. </w:t>
      </w:r>
      <w:r w:rsidRPr="00FC7391">
        <w:rPr>
          <w:sz w:val="26"/>
          <w:szCs w:val="26"/>
          <w:lang w:val="vi-VN"/>
        </w:rPr>
        <w:t>Chỉnh sửa, giải trình các ý kiến của Hội đồng</w:t>
      </w:r>
    </w:p>
    <w:p w:rsidR="000C4219" w:rsidRPr="000C4219" w:rsidRDefault="00FC7391" w:rsidP="000C4219">
      <w:pPr>
        <w:pStyle w:val="BodyTextIndent2"/>
        <w:spacing w:after="120"/>
        <w:ind w:left="0"/>
        <w:rPr>
          <w:rFonts w:ascii="Times New Roman" w:hAnsi="Times New Roman"/>
          <w:sz w:val="26"/>
          <w:szCs w:val="26"/>
        </w:rPr>
      </w:pPr>
      <w:r>
        <w:rPr>
          <w:rFonts w:ascii="Times New Roman" w:hAnsi="Times New Roman"/>
          <w:sz w:val="26"/>
          <w:szCs w:val="26"/>
        </w:rPr>
        <w:t>9</w:t>
      </w:r>
      <w:r w:rsidR="000C4219" w:rsidRPr="000C4219">
        <w:rPr>
          <w:rFonts w:ascii="Times New Roman" w:hAnsi="Times New Roman"/>
          <w:sz w:val="26"/>
          <w:szCs w:val="26"/>
        </w:rPr>
        <w:t>.4. Kiến nghị của Hội đồng:</w:t>
      </w:r>
    </w:p>
    <w:p w:rsidR="000C4219" w:rsidRPr="000C4219" w:rsidRDefault="000C4219" w:rsidP="000C4219">
      <w:pPr>
        <w:pStyle w:val="BodyText2"/>
        <w:spacing w:before="120" w:after="120"/>
        <w:rPr>
          <w:rFonts w:ascii="Times New Roman" w:hAnsi="Times New Roman" w:cs="Times New Roman"/>
          <w:lang w:val="vi-VN"/>
        </w:rPr>
      </w:pPr>
      <w:r w:rsidRPr="000C4219">
        <w:rPr>
          <w:rFonts w:ascii="Times New Roman" w:hAnsi="Times New Roman" w:cs="Times New Roman"/>
          <w:lang w:val="vi-VN"/>
        </w:rPr>
        <w:t>a) Chủ nhiệm nhiệm vụ điều chỉnh, bổ sung và hoàn thiện Báo cáo tổng hợp kết quả nghiên cứu, báo cáo tóm tắt ở những vấn đề sau (nếu có):</w:t>
      </w:r>
    </w:p>
    <w:p w:rsidR="000C4219" w:rsidRPr="000C4219" w:rsidRDefault="000C4219" w:rsidP="000C4219">
      <w:pPr>
        <w:pStyle w:val="BodyText2"/>
        <w:spacing w:before="120" w:after="120"/>
        <w:rPr>
          <w:rFonts w:ascii="Times New Roman" w:hAnsi="Times New Roman" w:cs="Times New Roman"/>
          <w:lang w:val="vi-VN"/>
        </w:rPr>
      </w:pPr>
      <w:r w:rsidRPr="000C4219">
        <w:rPr>
          <w:rFonts w:ascii="Times New Roman" w:hAnsi="Times New Roman" w:cs="Times New Roman"/>
          <w:lang w:val="vi-VN"/>
        </w:rPr>
        <w:t xml:space="preserve">b) </w:t>
      </w:r>
      <w:r w:rsidR="00AD4C2A">
        <w:rPr>
          <w:rFonts w:ascii="Times New Roman" w:hAnsi="Times New Roman" w:cs="Times New Roman"/>
        </w:rPr>
        <w:t>Tổ chức</w:t>
      </w:r>
      <w:r w:rsidRPr="000C4219">
        <w:rPr>
          <w:rFonts w:ascii="Times New Roman" w:hAnsi="Times New Roman" w:cs="Times New Roman"/>
          <w:lang w:val="vi-VN"/>
        </w:rPr>
        <w:t xml:space="preserve"> chủ trì nhiệm vụ nghiệm thu các sản phẩm dưới đây:</w:t>
      </w:r>
    </w:p>
    <w:p w:rsidR="000C4219" w:rsidRPr="000C4219" w:rsidRDefault="000C4219" w:rsidP="000C4219">
      <w:pPr>
        <w:rPr>
          <w:sz w:val="26"/>
          <w:szCs w:val="26"/>
        </w:rPr>
      </w:pPr>
      <w:r w:rsidRPr="000C4219">
        <w:rPr>
          <w:sz w:val="26"/>
          <w:szCs w:val="26"/>
        </w:rPr>
        <w:t>Danh mục sản phẩm khoa học đáp ứng được yêu cầu đặt hàng và hợp đồng: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24"/>
        <w:gridCol w:w="6061"/>
        <w:gridCol w:w="2094"/>
      </w:tblGrid>
      <w:tr w:rsidR="000C4219" w:rsidRPr="00284A18" w:rsidTr="00284A18">
        <w:trPr>
          <w:tblHeader/>
        </w:trPr>
        <w:tc>
          <w:tcPr>
            <w:tcW w:w="509" w:type="pct"/>
            <w:vAlign w:val="center"/>
          </w:tcPr>
          <w:p w:rsidR="000C4219" w:rsidRPr="00284A18" w:rsidRDefault="000C4219" w:rsidP="00096A38">
            <w:pPr>
              <w:jc w:val="center"/>
              <w:rPr>
                <w:rFonts w:cs="Times New Roman"/>
                <w:b/>
                <w:sz w:val="26"/>
                <w:szCs w:val="26"/>
              </w:rPr>
            </w:pPr>
            <w:r w:rsidRPr="00284A18">
              <w:rPr>
                <w:rFonts w:cs="Times New Roman"/>
                <w:b/>
                <w:sz w:val="26"/>
                <w:szCs w:val="26"/>
              </w:rPr>
              <w:lastRenderedPageBreak/>
              <w:t>STT</w:t>
            </w:r>
          </w:p>
        </w:tc>
        <w:tc>
          <w:tcPr>
            <w:tcW w:w="3338" w:type="pct"/>
            <w:vAlign w:val="center"/>
          </w:tcPr>
          <w:p w:rsidR="000C4219" w:rsidRPr="00284A18" w:rsidRDefault="000C4219" w:rsidP="00096A38">
            <w:pPr>
              <w:jc w:val="center"/>
              <w:rPr>
                <w:rFonts w:cs="Times New Roman"/>
                <w:b/>
                <w:sz w:val="26"/>
                <w:szCs w:val="26"/>
              </w:rPr>
            </w:pPr>
            <w:r w:rsidRPr="00284A18">
              <w:rPr>
                <w:rFonts w:cs="Times New Roman"/>
                <w:b/>
                <w:sz w:val="26"/>
                <w:szCs w:val="26"/>
              </w:rPr>
              <w:t>Tên sản phẩm</w:t>
            </w:r>
          </w:p>
        </w:tc>
        <w:tc>
          <w:tcPr>
            <w:tcW w:w="1153" w:type="pct"/>
            <w:vAlign w:val="center"/>
          </w:tcPr>
          <w:p w:rsidR="000C4219" w:rsidRPr="00284A18" w:rsidRDefault="000C4219" w:rsidP="00096A38">
            <w:pPr>
              <w:jc w:val="center"/>
              <w:rPr>
                <w:rFonts w:cs="Times New Roman"/>
                <w:b/>
                <w:sz w:val="26"/>
                <w:szCs w:val="26"/>
              </w:rPr>
            </w:pPr>
            <w:r w:rsidRPr="00284A18">
              <w:rPr>
                <w:rFonts w:cs="Times New Roman"/>
                <w:b/>
                <w:sz w:val="26"/>
                <w:szCs w:val="26"/>
              </w:rPr>
              <w:t>Ghi chú</w:t>
            </w:r>
          </w:p>
        </w:tc>
      </w:tr>
      <w:tr w:rsidR="00284A18" w:rsidRPr="00284A18" w:rsidTr="00284A18">
        <w:tc>
          <w:tcPr>
            <w:tcW w:w="509" w:type="pct"/>
          </w:tcPr>
          <w:p w:rsidR="00284A18" w:rsidRPr="00284A18" w:rsidRDefault="00284A18" w:rsidP="00284A18">
            <w:pPr>
              <w:pStyle w:val="Title"/>
              <w:spacing w:before="40" w:after="40"/>
              <w:ind w:left="0" w:firstLine="0"/>
              <w:rPr>
                <w:rFonts w:ascii="Times New Roman" w:hAnsi="Times New Roman"/>
                <w:b w:val="0"/>
                <w:bCs/>
                <w:sz w:val="26"/>
                <w:szCs w:val="26"/>
              </w:rPr>
            </w:pPr>
            <w:r w:rsidRPr="00284A18">
              <w:rPr>
                <w:rFonts w:ascii="Times New Roman" w:hAnsi="Times New Roman"/>
                <w:b w:val="0"/>
                <w:bCs/>
                <w:sz w:val="26"/>
                <w:szCs w:val="26"/>
              </w:rPr>
              <w:t>1</w:t>
            </w:r>
          </w:p>
        </w:tc>
        <w:tc>
          <w:tcPr>
            <w:tcW w:w="3338" w:type="pct"/>
          </w:tcPr>
          <w:p w:rsidR="00284A18" w:rsidRPr="00284A18" w:rsidRDefault="00284A18" w:rsidP="00284A18">
            <w:pPr>
              <w:pStyle w:val="Title"/>
              <w:spacing w:before="40" w:after="40"/>
              <w:ind w:left="0" w:firstLine="0"/>
              <w:jc w:val="both"/>
              <w:rPr>
                <w:rFonts w:ascii="Times New Roman" w:hAnsi="Times New Roman"/>
                <w:b w:val="0"/>
                <w:bCs/>
                <w:sz w:val="26"/>
                <w:szCs w:val="26"/>
              </w:rPr>
            </w:pPr>
            <w:r w:rsidRPr="00284A18">
              <w:rPr>
                <w:rFonts w:ascii="Times New Roman" w:hAnsi="Times New Roman"/>
                <w:b w:val="0"/>
                <w:bCs/>
                <w:sz w:val="26"/>
                <w:szCs w:val="26"/>
              </w:rPr>
              <w:t>Báo cáo tổng quan các nghiên cứu về thiên tai, phương pháp đánh giá rủi ro đa thiên tai và khung quản lý đa thiên tai trên thế giới và ở Việt Nam.</w:t>
            </w:r>
          </w:p>
        </w:tc>
        <w:tc>
          <w:tcPr>
            <w:tcW w:w="1153" w:type="pct"/>
          </w:tcPr>
          <w:p w:rsidR="00284A18" w:rsidRPr="00284A18" w:rsidRDefault="00284A18" w:rsidP="00284A18">
            <w:pPr>
              <w:rPr>
                <w:rFonts w:cs="Times New Roman"/>
                <w:sz w:val="26"/>
                <w:szCs w:val="26"/>
              </w:rPr>
            </w:pPr>
          </w:p>
        </w:tc>
      </w:tr>
      <w:tr w:rsidR="00284A18" w:rsidRPr="00284A18" w:rsidTr="00284A18">
        <w:tc>
          <w:tcPr>
            <w:tcW w:w="509" w:type="pct"/>
          </w:tcPr>
          <w:p w:rsidR="00284A18" w:rsidRPr="00284A18" w:rsidRDefault="00284A18" w:rsidP="00284A18">
            <w:pPr>
              <w:pStyle w:val="Title"/>
              <w:spacing w:before="40" w:after="40"/>
              <w:ind w:left="0" w:firstLine="0"/>
              <w:rPr>
                <w:rFonts w:ascii="Times New Roman" w:hAnsi="Times New Roman"/>
                <w:b w:val="0"/>
                <w:bCs/>
                <w:sz w:val="26"/>
                <w:szCs w:val="26"/>
              </w:rPr>
            </w:pPr>
            <w:r w:rsidRPr="00284A18">
              <w:rPr>
                <w:rFonts w:ascii="Times New Roman" w:hAnsi="Times New Roman"/>
                <w:b w:val="0"/>
                <w:bCs/>
                <w:sz w:val="26"/>
                <w:szCs w:val="26"/>
              </w:rPr>
              <w:t>2</w:t>
            </w:r>
          </w:p>
        </w:tc>
        <w:tc>
          <w:tcPr>
            <w:tcW w:w="3338" w:type="pct"/>
          </w:tcPr>
          <w:p w:rsidR="00284A18" w:rsidRPr="00284A18" w:rsidRDefault="00284A18" w:rsidP="00284A18">
            <w:pPr>
              <w:pStyle w:val="Title"/>
              <w:spacing w:before="40" w:after="40"/>
              <w:ind w:left="0" w:firstLine="0"/>
              <w:jc w:val="both"/>
              <w:rPr>
                <w:rFonts w:ascii="Times New Roman" w:hAnsi="Times New Roman"/>
                <w:b w:val="0"/>
                <w:bCs/>
                <w:sz w:val="26"/>
                <w:szCs w:val="26"/>
              </w:rPr>
            </w:pPr>
            <w:r w:rsidRPr="00284A18">
              <w:rPr>
                <w:rFonts w:ascii="Times New Roman" w:hAnsi="Times New Roman"/>
                <w:b w:val="0"/>
                <w:bCs/>
                <w:sz w:val="26"/>
                <w:szCs w:val="26"/>
              </w:rPr>
              <w:t>Báo cáo đánh giá hiện trạng, dự tính xu thế biến đổi của một số loại hình thiên tai điển hình (bão; lũ, ngập lụt; lũ quét; nước dâng do bão; hạn hán) và hiện trạng đa thiên tai cho khu vực ven biển Trung Trung Bộ.</w:t>
            </w:r>
          </w:p>
        </w:tc>
        <w:tc>
          <w:tcPr>
            <w:tcW w:w="1153" w:type="pct"/>
          </w:tcPr>
          <w:p w:rsidR="00284A18" w:rsidRPr="00284A18" w:rsidRDefault="00284A18" w:rsidP="00284A18">
            <w:pPr>
              <w:rPr>
                <w:rFonts w:cs="Times New Roman"/>
                <w:sz w:val="26"/>
                <w:szCs w:val="26"/>
              </w:rPr>
            </w:pPr>
          </w:p>
        </w:tc>
      </w:tr>
      <w:tr w:rsidR="00284A18" w:rsidRPr="00284A18" w:rsidTr="00284A18">
        <w:tc>
          <w:tcPr>
            <w:tcW w:w="509" w:type="pct"/>
          </w:tcPr>
          <w:p w:rsidR="00284A18" w:rsidRPr="00284A18" w:rsidRDefault="00284A18" w:rsidP="00284A18">
            <w:pPr>
              <w:pStyle w:val="Title"/>
              <w:spacing w:before="40" w:after="40"/>
              <w:ind w:left="0" w:firstLine="0"/>
              <w:rPr>
                <w:rFonts w:ascii="Times New Roman" w:hAnsi="Times New Roman"/>
                <w:b w:val="0"/>
                <w:bCs/>
                <w:sz w:val="26"/>
                <w:szCs w:val="26"/>
              </w:rPr>
            </w:pPr>
            <w:r w:rsidRPr="00284A18">
              <w:rPr>
                <w:rFonts w:ascii="Times New Roman" w:hAnsi="Times New Roman"/>
                <w:b w:val="0"/>
                <w:bCs/>
                <w:sz w:val="26"/>
                <w:szCs w:val="26"/>
              </w:rPr>
              <w:t>3</w:t>
            </w:r>
          </w:p>
        </w:tc>
        <w:tc>
          <w:tcPr>
            <w:tcW w:w="3338" w:type="pct"/>
          </w:tcPr>
          <w:p w:rsidR="00284A18" w:rsidRPr="00284A18" w:rsidRDefault="00284A18" w:rsidP="00284A18">
            <w:pPr>
              <w:pStyle w:val="Title"/>
              <w:spacing w:before="40" w:after="40"/>
              <w:ind w:left="0" w:firstLine="0"/>
              <w:jc w:val="both"/>
              <w:rPr>
                <w:rFonts w:ascii="Times New Roman" w:hAnsi="Times New Roman"/>
                <w:b w:val="0"/>
                <w:bCs/>
                <w:sz w:val="26"/>
                <w:szCs w:val="26"/>
              </w:rPr>
            </w:pPr>
            <w:r w:rsidRPr="00284A18">
              <w:rPr>
                <w:rFonts w:ascii="Times New Roman" w:hAnsi="Times New Roman"/>
                <w:b w:val="0"/>
                <w:bCs/>
                <w:sz w:val="26"/>
                <w:szCs w:val="26"/>
              </w:rPr>
              <w:t>Báo cáo đánh giá rủi ro thiên tai đối với một số thiên tai đơn điển hình (bão; lũ, ngập lụt; lũ quét; nước dâng do bão; hạn hán) cho khu vực ven biển Trung Trung Bộ.</w:t>
            </w:r>
          </w:p>
        </w:tc>
        <w:tc>
          <w:tcPr>
            <w:tcW w:w="1153" w:type="pct"/>
          </w:tcPr>
          <w:p w:rsidR="00284A18" w:rsidRPr="00284A18" w:rsidRDefault="00284A18" w:rsidP="00284A18">
            <w:pPr>
              <w:rPr>
                <w:rFonts w:cs="Times New Roman"/>
                <w:sz w:val="26"/>
                <w:szCs w:val="26"/>
              </w:rPr>
            </w:pPr>
          </w:p>
        </w:tc>
      </w:tr>
      <w:tr w:rsidR="00284A18" w:rsidRPr="00284A18" w:rsidTr="00284A18">
        <w:tc>
          <w:tcPr>
            <w:tcW w:w="509" w:type="pct"/>
          </w:tcPr>
          <w:p w:rsidR="00284A18" w:rsidRPr="00284A18" w:rsidRDefault="00284A18" w:rsidP="00284A18">
            <w:pPr>
              <w:pStyle w:val="Title"/>
              <w:spacing w:before="40" w:after="40"/>
              <w:ind w:left="0" w:firstLine="0"/>
              <w:rPr>
                <w:rFonts w:ascii="Times New Roman" w:hAnsi="Times New Roman"/>
                <w:b w:val="0"/>
                <w:bCs/>
                <w:sz w:val="26"/>
                <w:szCs w:val="26"/>
              </w:rPr>
            </w:pPr>
            <w:r w:rsidRPr="00284A18">
              <w:rPr>
                <w:rFonts w:ascii="Times New Roman" w:hAnsi="Times New Roman"/>
                <w:b w:val="0"/>
                <w:bCs/>
                <w:sz w:val="26"/>
                <w:szCs w:val="26"/>
              </w:rPr>
              <w:t>4</w:t>
            </w:r>
          </w:p>
        </w:tc>
        <w:tc>
          <w:tcPr>
            <w:tcW w:w="3338" w:type="pct"/>
          </w:tcPr>
          <w:p w:rsidR="00284A18" w:rsidRPr="00284A18" w:rsidRDefault="00284A18" w:rsidP="00284A18">
            <w:pPr>
              <w:pStyle w:val="Title"/>
              <w:spacing w:before="40" w:after="40"/>
              <w:ind w:left="0" w:firstLine="0"/>
              <w:jc w:val="both"/>
              <w:rPr>
                <w:rFonts w:ascii="Times New Roman" w:hAnsi="Times New Roman"/>
                <w:b w:val="0"/>
                <w:bCs/>
                <w:sz w:val="26"/>
                <w:szCs w:val="26"/>
              </w:rPr>
            </w:pPr>
            <w:r w:rsidRPr="00284A18">
              <w:rPr>
                <w:rFonts w:ascii="Times New Roman" w:hAnsi="Times New Roman"/>
                <w:b w:val="0"/>
                <w:bCs/>
                <w:sz w:val="26"/>
                <w:szCs w:val="26"/>
              </w:rPr>
              <w:t>Báo cáo về phương pháp đánh giá rủi ro đa thiên tai.</w:t>
            </w:r>
          </w:p>
          <w:p w:rsidR="00284A18" w:rsidRPr="00284A18" w:rsidRDefault="00284A18" w:rsidP="00284A18">
            <w:pPr>
              <w:pStyle w:val="Title"/>
              <w:spacing w:before="40" w:after="40"/>
              <w:ind w:left="0" w:firstLine="0"/>
              <w:jc w:val="both"/>
              <w:rPr>
                <w:rFonts w:ascii="Times New Roman" w:hAnsi="Times New Roman"/>
                <w:b w:val="0"/>
                <w:bCs/>
                <w:sz w:val="26"/>
                <w:szCs w:val="26"/>
              </w:rPr>
            </w:pPr>
            <w:r w:rsidRPr="00284A18">
              <w:rPr>
                <w:rFonts w:ascii="Times New Roman" w:hAnsi="Times New Roman"/>
                <w:b w:val="0"/>
                <w:bCs/>
                <w:sz w:val="26"/>
                <w:szCs w:val="26"/>
              </w:rPr>
              <w:t>- Kết quả phân tích, đánh giá khả năng có thể xảy ra đa thiên tai ở khu vực Trung Trung Bộ.</w:t>
            </w:r>
          </w:p>
          <w:p w:rsidR="00284A18" w:rsidRPr="00284A18" w:rsidRDefault="00284A18" w:rsidP="00284A18">
            <w:pPr>
              <w:pStyle w:val="Title"/>
              <w:spacing w:before="40" w:after="40"/>
              <w:ind w:left="0" w:firstLine="0"/>
              <w:jc w:val="both"/>
              <w:rPr>
                <w:rFonts w:ascii="Times New Roman" w:hAnsi="Times New Roman"/>
                <w:b w:val="0"/>
                <w:bCs/>
                <w:sz w:val="26"/>
                <w:szCs w:val="26"/>
              </w:rPr>
            </w:pPr>
            <w:r w:rsidRPr="00284A18">
              <w:rPr>
                <w:rFonts w:ascii="Times New Roman" w:hAnsi="Times New Roman"/>
                <w:b w:val="0"/>
                <w:bCs/>
                <w:sz w:val="26"/>
                <w:szCs w:val="26"/>
              </w:rPr>
              <w:t>- Phương pháp đánh giá rủi ro đa thiên tai, tập trung vào: so sánh rủi ro, các mối nguy hiểm liên tiếp và tính dễ tổn thương theo thời gian trong trường hợp các rủi ro kết hợp hoặc xảy ra liên tiếp.</w:t>
            </w:r>
          </w:p>
        </w:tc>
        <w:tc>
          <w:tcPr>
            <w:tcW w:w="1153" w:type="pct"/>
          </w:tcPr>
          <w:p w:rsidR="00284A18" w:rsidRPr="00284A18" w:rsidRDefault="00284A18" w:rsidP="00284A18">
            <w:pPr>
              <w:rPr>
                <w:rFonts w:cs="Times New Roman"/>
                <w:sz w:val="26"/>
                <w:szCs w:val="26"/>
              </w:rPr>
            </w:pPr>
          </w:p>
        </w:tc>
      </w:tr>
      <w:tr w:rsidR="00284A18" w:rsidRPr="00284A18" w:rsidTr="00284A18">
        <w:tc>
          <w:tcPr>
            <w:tcW w:w="509" w:type="pct"/>
          </w:tcPr>
          <w:p w:rsidR="00284A18" w:rsidRPr="00284A18" w:rsidRDefault="00284A18" w:rsidP="00284A18">
            <w:pPr>
              <w:pStyle w:val="Title"/>
              <w:spacing w:before="40" w:after="40"/>
              <w:ind w:left="0" w:firstLine="0"/>
              <w:rPr>
                <w:rFonts w:ascii="Times New Roman" w:hAnsi="Times New Roman"/>
                <w:b w:val="0"/>
                <w:bCs/>
                <w:sz w:val="26"/>
                <w:szCs w:val="26"/>
              </w:rPr>
            </w:pPr>
            <w:r w:rsidRPr="00284A18">
              <w:rPr>
                <w:rFonts w:ascii="Times New Roman" w:hAnsi="Times New Roman"/>
                <w:b w:val="0"/>
                <w:bCs/>
                <w:sz w:val="26"/>
                <w:szCs w:val="26"/>
              </w:rPr>
              <w:t>5</w:t>
            </w:r>
          </w:p>
        </w:tc>
        <w:tc>
          <w:tcPr>
            <w:tcW w:w="3338" w:type="pct"/>
          </w:tcPr>
          <w:p w:rsidR="00284A18" w:rsidRPr="00284A18" w:rsidRDefault="00284A18" w:rsidP="00284A18">
            <w:pPr>
              <w:pStyle w:val="Title"/>
              <w:spacing w:before="40" w:after="40"/>
              <w:ind w:left="0" w:firstLine="0"/>
              <w:jc w:val="both"/>
              <w:rPr>
                <w:rFonts w:ascii="Times New Roman" w:hAnsi="Times New Roman"/>
                <w:b w:val="0"/>
                <w:bCs/>
                <w:sz w:val="26"/>
                <w:szCs w:val="26"/>
              </w:rPr>
            </w:pPr>
            <w:r w:rsidRPr="00284A18">
              <w:rPr>
                <w:rFonts w:ascii="Times New Roman" w:hAnsi="Times New Roman"/>
                <w:b w:val="0"/>
                <w:bCs/>
                <w:sz w:val="26"/>
                <w:szCs w:val="26"/>
              </w:rPr>
              <w:t>Báo cáo đề xuất khung quản lý đa thiên tai, so sánh khung phân tích đa thiên tai và đa rủi ro với các phương pháp hiện có về rủi ro thiên tai đơn.</w:t>
            </w:r>
          </w:p>
          <w:p w:rsidR="00284A18" w:rsidRPr="00284A18" w:rsidRDefault="00284A18" w:rsidP="00284A18">
            <w:pPr>
              <w:pStyle w:val="Title"/>
              <w:spacing w:before="40" w:after="40"/>
              <w:ind w:left="0" w:firstLine="0"/>
              <w:jc w:val="both"/>
              <w:rPr>
                <w:rFonts w:ascii="Times New Roman" w:hAnsi="Times New Roman"/>
                <w:b w:val="0"/>
                <w:bCs/>
                <w:sz w:val="26"/>
                <w:szCs w:val="26"/>
              </w:rPr>
            </w:pPr>
            <w:r w:rsidRPr="00284A18">
              <w:rPr>
                <w:rFonts w:ascii="Times New Roman" w:hAnsi="Times New Roman"/>
                <w:b w:val="0"/>
                <w:bCs/>
                <w:sz w:val="26"/>
                <w:szCs w:val="26"/>
              </w:rPr>
              <w:t>- Đề xuất khung quản lý đa thiên tai.</w:t>
            </w:r>
          </w:p>
          <w:p w:rsidR="00284A18" w:rsidRPr="00284A18" w:rsidRDefault="00284A18" w:rsidP="00284A18">
            <w:pPr>
              <w:pStyle w:val="Title"/>
              <w:spacing w:before="40" w:after="40"/>
              <w:ind w:left="0" w:firstLine="0"/>
              <w:jc w:val="both"/>
              <w:rPr>
                <w:rFonts w:ascii="Times New Roman" w:hAnsi="Times New Roman"/>
                <w:b w:val="0"/>
                <w:bCs/>
                <w:sz w:val="26"/>
                <w:szCs w:val="26"/>
              </w:rPr>
            </w:pPr>
            <w:r w:rsidRPr="00284A18">
              <w:rPr>
                <w:rFonts w:ascii="Times New Roman" w:hAnsi="Times New Roman"/>
                <w:b w:val="0"/>
                <w:bCs/>
                <w:sz w:val="26"/>
                <w:szCs w:val="26"/>
              </w:rPr>
              <w:t>- Kết quả so sánh khung phân tích đa thiên tai và đa rủi ro với các phương pháp hiện có về rủi ro thiên tai đơn.</w:t>
            </w:r>
          </w:p>
          <w:p w:rsidR="00284A18" w:rsidRPr="00284A18" w:rsidRDefault="00284A18" w:rsidP="00284A18">
            <w:pPr>
              <w:pStyle w:val="Title"/>
              <w:spacing w:before="40" w:after="40"/>
              <w:ind w:left="0" w:firstLine="0"/>
              <w:jc w:val="both"/>
              <w:rPr>
                <w:rFonts w:ascii="Times New Roman" w:hAnsi="Times New Roman"/>
                <w:b w:val="0"/>
                <w:bCs/>
                <w:sz w:val="26"/>
                <w:szCs w:val="26"/>
              </w:rPr>
            </w:pPr>
            <w:r w:rsidRPr="00284A18">
              <w:rPr>
                <w:rFonts w:ascii="Times New Roman" w:hAnsi="Times New Roman"/>
                <w:b w:val="0"/>
                <w:bCs/>
                <w:sz w:val="26"/>
                <w:szCs w:val="26"/>
              </w:rPr>
              <w:t>- Xác định những điều kiện mà việc đánh giá rủi ro đa thiên tai đem lại hiệu quả tốt hơn so với trường hợp chỉ xét đến thiên tai đơn.</w:t>
            </w:r>
          </w:p>
        </w:tc>
        <w:tc>
          <w:tcPr>
            <w:tcW w:w="1153" w:type="pct"/>
          </w:tcPr>
          <w:p w:rsidR="00284A18" w:rsidRPr="00284A18" w:rsidRDefault="00284A18" w:rsidP="00284A18">
            <w:pPr>
              <w:rPr>
                <w:rFonts w:cs="Times New Roman"/>
                <w:sz w:val="26"/>
                <w:szCs w:val="26"/>
              </w:rPr>
            </w:pPr>
          </w:p>
        </w:tc>
      </w:tr>
      <w:tr w:rsidR="00284A18" w:rsidRPr="00284A18" w:rsidTr="00284A18">
        <w:tc>
          <w:tcPr>
            <w:tcW w:w="509" w:type="pct"/>
          </w:tcPr>
          <w:p w:rsidR="00284A18" w:rsidRPr="00284A18" w:rsidRDefault="00284A18" w:rsidP="00284A18">
            <w:pPr>
              <w:pStyle w:val="Title"/>
              <w:spacing w:before="40" w:after="40"/>
              <w:ind w:left="0" w:firstLine="0"/>
              <w:rPr>
                <w:rFonts w:ascii="Times New Roman" w:hAnsi="Times New Roman"/>
                <w:b w:val="0"/>
                <w:bCs/>
                <w:sz w:val="26"/>
                <w:szCs w:val="26"/>
              </w:rPr>
            </w:pPr>
            <w:r w:rsidRPr="00284A18">
              <w:rPr>
                <w:rFonts w:ascii="Times New Roman" w:hAnsi="Times New Roman"/>
                <w:b w:val="0"/>
                <w:bCs/>
                <w:sz w:val="26"/>
                <w:szCs w:val="26"/>
              </w:rPr>
              <w:t>6</w:t>
            </w:r>
          </w:p>
        </w:tc>
        <w:tc>
          <w:tcPr>
            <w:tcW w:w="3338" w:type="pct"/>
          </w:tcPr>
          <w:p w:rsidR="00284A18" w:rsidRPr="00284A18" w:rsidDel="00815C82" w:rsidRDefault="00284A18" w:rsidP="00284A18">
            <w:pPr>
              <w:pStyle w:val="Title"/>
              <w:spacing w:before="40" w:after="40"/>
              <w:ind w:left="0" w:firstLine="0"/>
              <w:jc w:val="both"/>
              <w:rPr>
                <w:rFonts w:ascii="Times New Roman" w:hAnsi="Times New Roman"/>
                <w:b w:val="0"/>
                <w:bCs/>
                <w:sz w:val="26"/>
                <w:szCs w:val="26"/>
              </w:rPr>
            </w:pPr>
            <w:r w:rsidRPr="00284A18">
              <w:rPr>
                <w:rFonts w:ascii="Times New Roman" w:hAnsi="Times New Roman"/>
                <w:b w:val="0"/>
                <w:bCs/>
                <w:sz w:val="26"/>
                <w:szCs w:val="26"/>
              </w:rPr>
              <w:t>Báo cáo kết quả áp dụng thử nghiệm cách tiếp cận đa thiên tai và đa rủi ro đối với trường hợp thiên tai xảy ra đồng thời hoặc liên tiếp trong một cơn bão điển hình (gió mạnh, mưa lớn, lũ, nước dâng do bão, sóng lớn…) cho khu vực chịu ảnh hưởng trực tiếp của cơn bão (Đà Nẵng, Quảng Nam).</w:t>
            </w:r>
          </w:p>
        </w:tc>
        <w:tc>
          <w:tcPr>
            <w:tcW w:w="1153" w:type="pct"/>
          </w:tcPr>
          <w:p w:rsidR="00284A18" w:rsidRPr="00284A18" w:rsidRDefault="00284A18" w:rsidP="00284A18">
            <w:pPr>
              <w:rPr>
                <w:rFonts w:cs="Times New Roman"/>
                <w:sz w:val="26"/>
                <w:szCs w:val="26"/>
              </w:rPr>
            </w:pPr>
          </w:p>
        </w:tc>
      </w:tr>
      <w:tr w:rsidR="00284A18" w:rsidRPr="00284A18" w:rsidTr="00284A18">
        <w:tc>
          <w:tcPr>
            <w:tcW w:w="509" w:type="pct"/>
          </w:tcPr>
          <w:p w:rsidR="00284A18" w:rsidRPr="00284A18" w:rsidRDefault="00284A18" w:rsidP="00284A18">
            <w:pPr>
              <w:pStyle w:val="Title"/>
              <w:spacing w:before="40" w:after="40"/>
              <w:ind w:left="0" w:firstLine="0"/>
              <w:rPr>
                <w:rFonts w:ascii="Times New Roman" w:hAnsi="Times New Roman"/>
                <w:b w:val="0"/>
                <w:bCs/>
                <w:sz w:val="26"/>
                <w:szCs w:val="26"/>
              </w:rPr>
            </w:pPr>
            <w:r w:rsidRPr="00284A18">
              <w:rPr>
                <w:rFonts w:ascii="Times New Roman" w:hAnsi="Times New Roman"/>
                <w:b w:val="0"/>
                <w:bCs/>
                <w:sz w:val="26"/>
                <w:szCs w:val="26"/>
              </w:rPr>
              <w:t>7</w:t>
            </w:r>
          </w:p>
        </w:tc>
        <w:tc>
          <w:tcPr>
            <w:tcW w:w="3338" w:type="pct"/>
          </w:tcPr>
          <w:p w:rsidR="00284A18" w:rsidRPr="00284A18" w:rsidRDefault="00284A18" w:rsidP="00284A18">
            <w:pPr>
              <w:pStyle w:val="Title"/>
              <w:spacing w:before="40" w:after="40"/>
              <w:ind w:left="0" w:firstLine="0"/>
              <w:jc w:val="both"/>
              <w:rPr>
                <w:rFonts w:ascii="Times New Roman" w:hAnsi="Times New Roman"/>
                <w:b w:val="0"/>
                <w:bCs/>
                <w:sz w:val="26"/>
                <w:szCs w:val="26"/>
              </w:rPr>
            </w:pPr>
            <w:r w:rsidRPr="00284A18">
              <w:rPr>
                <w:rFonts w:ascii="Times New Roman" w:hAnsi="Times New Roman"/>
                <w:b w:val="0"/>
                <w:bCs/>
                <w:sz w:val="26"/>
                <w:szCs w:val="26"/>
              </w:rPr>
              <w:t>Các bản đồ rủi ro thiên tai đơn tỷ lệ 1/250.000 cho 6 tỉnh khu vực Trung Trung Bộ và các bản đồ rủi ro đa thiên tai tỷ lệ 1/250.000 cho khu vực chịu ảnh hưởng trực tiếp của cơn bão điển hình.</w:t>
            </w:r>
          </w:p>
        </w:tc>
        <w:tc>
          <w:tcPr>
            <w:tcW w:w="1153" w:type="pct"/>
          </w:tcPr>
          <w:p w:rsidR="00284A18" w:rsidRPr="00284A18" w:rsidRDefault="00284A18" w:rsidP="00284A18">
            <w:pPr>
              <w:rPr>
                <w:rFonts w:cs="Times New Roman"/>
                <w:sz w:val="26"/>
                <w:szCs w:val="26"/>
              </w:rPr>
            </w:pPr>
          </w:p>
        </w:tc>
      </w:tr>
      <w:tr w:rsidR="00284A18" w:rsidRPr="00284A18" w:rsidTr="00284A18">
        <w:tc>
          <w:tcPr>
            <w:tcW w:w="509" w:type="pct"/>
          </w:tcPr>
          <w:p w:rsidR="00284A18" w:rsidRPr="00284A18" w:rsidRDefault="00284A18" w:rsidP="00284A18">
            <w:pPr>
              <w:pStyle w:val="Title"/>
              <w:spacing w:before="40" w:after="40"/>
              <w:ind w:left="0" w:firstLine="0"/>
              <w:rPr>
                <w:rFonts w:ascii="Times New Roman" w:hAnsi="Times New Roman"/>
                <w:b w:val="0"/>
                <w:bCs/>
                <w:sz w:val="26"/>
                <w:szCs w:val="26"/>
              </w:rPr>
            </w:pPr>
            <w:r w:rsidRPr="00284A18">
              <w:rPr>
                <w:rFonts w:ascii="Times New Roman" w:hAnsi="Times New Roman"/>
                <w:b w:val="0"/>
                <w:bCs/>
                <w:sz w:val="26"/>
                <w:szCs w:val="26"/>
              </w:rPr>
              <w:t>8</w:t>
            </w:r>
          </w:p>
        </w:tc>
        <w:tc>
          <w:tcPr>
            <w:tcW w:w="3338" w:type="pct"/>
          </w:tcPr>
          <w:p w:rsidR="00284A18" w:rsidRPr="00284A18" w:rsidRDefault="00284A18" w:rsidP="00284A18">
            <w:pPr>
              <w:pStyle w:val="Title"/>
              <w:spacing w:before="40" w:after="40"/>
              <w:ind w:left="0" w:firstLine="0"/>
              <w:jc w:val="both"/>
              <w:rPr>
                <w:rFonts w:ascii="Times New Roman" w:hAnsi="Times New Roman"/>
                <w:b w:val="0"/>
                <w:bCs/>
                <w:sz w:val="26"/>
                <w:szCs w:val="26"/>
              </w:rPr>
            </w:pPr>
            <w:r w:rsidRPr="00284A18">
              <w:rPr>
                <w:rFonts w:ascii="Times New Roman" w:hAnsi="Times New Roman"/>
                <w:b w:val="0"/>
                <w:bCs/>
                <w:sz w:val="26"/>
                <w:szCs w:val="26"/>
              </w:rPr>
              <w:t>Bộ công cụ hỗ trợ ra quyết định cho các cơ quan quản lý nhằm giảm nhẹ rủi ro đa thiên tai, áp dụng thí điểm cho khu vực ven biển Trung Trung Bộ. Bao gồm:</w:t>
            </w:r>
          </w:p>
          <w:p w:rsidR="00284A18" w:rsidRPr="00284A18" w:rsidRDefault="00284A18" w:rsidP="00284A18">
            <w:pPr>
              <w:pStyle w:val="Title"/>
              <w:spacing w:before="40" w:after="40"/>
              <w:ind w:left="0" w:firstLine="0"/>
              <w:jc w:val="both"/>
              <w:rPr>
                <w:rFonts w:ascii="Times New Roman" w:hAnsi="Times New Roman"/>
                <w:b w:val="0"/>
                <w:bCs/>
                <w:sz w:val="26"/>
                <w:szCs w:val="26"/>
              </w:rPr>
            </w:pPr>
            <w:r w:rsidRPr="00284A18">
              <w:rPr>
                <w:rFonts w:ascii="Times New Roman" w:hAnsi="Times New Roman"/>
                <w:b w:val="0"/>
                <w:bCs/>
                <w:sz w:val="26"/>
                <w:szCs w:val="26"/>
              </w:rPr>
              <w:t xml:space="preserve">a) </w:t>
            </w:r>
            <w:r w:rsidRPr="00284A18">
              <w:rPr>
                <w:rFonts w:ascii="Times New Roman" w:hAnsi="Times New Roman"/>
                <w:bCs/>
                <w:sz w:val="26"/>
                <w:szCs w:val="26"/>
              </w:rPr>
              <w:t>Dữ liệu bản đồ</w:t>
            </w:r>
            <w:r w:rsidRPr="00284A18">
              <w:rPr>
                <w:rFonts w:ascii="Times New Roman" w:hAnsi="Times New Roman"/>
                <w:b w:val="0"/>
                <w:bCs/>
                <w:sz w:val="26"/>
                <w:szCs w:val="26"/>
              </w:rPr>
              <w:t xml:space="preserve"> rủi ro thiên tai tỉ lệ 1/250.000. Bao gồm:</w:t>
            </w:r>
          </w:p>
          <w:p w:rsidR="00284A18" w:rsidRPr="00284A18" w:rsidRDefault="00284A18" w:rsidP="00284A18">
            <w:pPr>
              <w:pStyle w:val="Title"/>
              <w:spacing w:before="40" w:after="40"/>
              <w:ind w:left="0" w:firstLine="0"/>
              <w:jc w:val="both"/>
              <w:rPr>
                <w:rFonts w:ascii="Times New Roman" w:hAnsi="Times New Roman"/>
                <w:b w:val="0"/>
                <w:bCs/>
                <w:sz w:val="26"/>
                <w:szCs w:val="26"/>
              </w:rPr>
            </w:pPr>
            <w:r w:rsidRPr="00284A18">
              <w:rPr>
                <w:rFonts w:ascii="Times New Roman" w:hAnsi="Times New Roman"/>
                <w:b w:val="0"/>
                <w:bCs/>
                <w:sz w:val="26"/>
                <w:szCs w:val="26"/>
              </w:rPr>
              <w:t xml:space="preserve">(i) </w:t>
            </w:r>
            <w:r w:rsidRPr="00284A18">
              <w:rPr>
                <w:rFonts w:ascii="Times New Roman" w:hAnsi="Times New Roman"/>
                <w:b w:val="0"/>
                <w:bCs/>
                <w:i/>
                <w:sz w:val="26"/>
                <w:szCs w:val="26"/>
              </w:rPr>
              <w:t>Các bản đồ rủi ro thiên tai đơn</w:t>
            </w:r>
            <w:r w:rsidRPr="00284A18">
              <w:rPr>
                <w:rFonts w:ascii="Times New Roman" w:hAnsi="Times New Roman"/>
                <w:b w:val="0"/>
                <w:bCs/>
                <w:sz w:val="26"/>
                <w:szCs w:val="26"/>
              </w:rPr>
              <w:t xml:space="preserve"> cho khu vực ven biển Trung Trung Bộ.</w:t>
            </w:r>
          </w:p>
          <w:p w:rsidR="00284A18" w:rsidRPr="00284A18" w:rsidRDefault="00284A18" w:rsidP="00284A18">
            <w:pPr>
              <w:pStyle w:val="Title"/>
              <w:spacing w:before="40" w:after="40"/>
              <w:ind w:left="0" w:firstLine="0"/>
              <w:jc w:val="both"/>
              <w:rPr>
                <w:rFonts w:ascii="Times New Roman" w:hAnsi="Times New Roman"/>
                <w:b w:val="0"/>
                <w:bCs/>
                <w:sz w:val="26"/>
                <w:szCs w:val="26"/>
              </w:rPr>
            </w:pPr>
            <w:r w:rsidRPr="00284A18">
              <w:rPr>
                <w:rFonts w:ascii="Times New Roman" w:hAnsi="Times New Roman"/>
                <w:b w:val="0"/>
                <w:bCs/>
                <w:sz w:val="26"/>
                <w:szCs w:val="26"/>
              </w:rPr>
              <w:lastRenderedPageBreak/>
              <w:t xml:space="preserve">(ii) </w:t>
            </w:r>
            <w:r w:rsidRPr="00284A18">
              <w:rPr>
                <w:rFonts w:ascii="Times New Roman" w:hAnsi="Times New Roman"/>
                <w:b w:val="0"/>
                <w:bCs/>
                <w:i/>
                <w:sz w:val="26"/>
                <w:szCs w:val="26"/>
              </w:rPr>
              <w:t>Các bản đồ rủi ro đa thiên tai</w:t>
            </w:r>
            <w:r w:rsidRPr="00284A18">
              <w:rPr>
                <w:rFonts w:ascii="Times New Roman" w:hAnsi="Times New Roman"/>
                <w:b w:val="0"/>
                <w:bCs/>
                <w:sz w:val="26"/>
                <w:szCs w:val="26"/>
              </w:rPr>
              <w:t xml:space="preserve"> cho khu vực chịu ảnh hưởng trực tiếp của cơn bão điển hình (Đà Nẵng, Quảng Nam).</w:t>
            </w:r>
          </w:p>
          <w:p w:rsidR="00284A18" w:rsidRPr="00284A18" w:rsidRDefault="00284A18" w:rsidP="00284A18">
            <w:pPr>
              <w:pStyle w:val="Title"/>
              <w:spacing w:before="40" w:after="40"/>
              <w:ind w:left="0" w:firstLine="0"/>
              <w:jc w:val="both"/>
              <w:rPr>
                <w:rFonts w:ascii="Times New Roman" w:hAnsi="Times New Roman"/>
                <w:b w:val="0"/>
                <w:bCs/>
                <w:sz w:val="26"/>
                <w:szCs w:val="26"/>
              </w:rPr>
            </w:pPr>
            <w:r w:rsidRPr="00284A18">
              <w:rPr>
                <w:rFonts w:ascii="Times New Roman" w:hAnsi="Times New Roman"/>
                <w:b w:val="0"/>
                <w:bCs/>
                <w:sz w:val="26"/>
                <w:szCs w:val="26"/>
              </w:rPr>
              <w:t xml:space="preserve">b) </w:t>
            </w:r>
            <w:r w:rsidRPr="00284A18">
              <w:rPr>
                <w:rFonts w:ascii="Times New Roman" w:hAnsi="Times New Roman"/>
                <w:bCs/>
                <w:sz w:val="26"/>
                <w:szCs w:val="26"/>
              </w:rPr>
              <w:t>Dữ liệu về thiên tai:</w:t>
            </w:r>
            <w:r w:rsidRPr="00284A18">
              <w:rPr>
                <w:rFonts w:ascii="Times New Roman" w:hAnsi="Times New Roman"/>
                <w:b w:val="0"/>
                <w:bCs/>
                <w:sz w:val="26"/>
                <w:szCs w:val="26"/>
              </w:rPr>
              <w:t xml:space="preserve"> Đối với trường hợp thiên tai xảy ra đồng thời hoặc liên tiếp trong một cơn bão điển hình (gió mạnh, mưa lớn, lũ, nước dâng do bão, sóng lớn…) cho khu vực chịu ảnh hưởng trực tiếp của cơn bão (Đà Nẵng, Quảng Nam). Bao gồm:</w:t>
            </w:r>
          </w:p>
          <w:p w:rsidR="00284A18" w:rsidRPr="00284A18" w:rsidRDefault="00284A18" w:rsidP="00284A18">
            <w:pPr>
              <w:pStyle w:val="Title"/>
              <w:spacing w:before="40" w:after="40"/>
              <w:ind w:left="0" w:firstLine="0"/>
              <w:jc w:val="both"/>
              <w:rPr>
                <w:rFonts w:ascii="Times New Roman" w:hAnsi="Times New Roman"/>
                <w:b w:val="0"/>
                <w:bCs/>
                <w:sz w:val="26"/>
                <w:szCs w:val="26"/>
              </w:rPr>
            </w:pPr>
            <w:r w:rsidRPr="00284A18">
              <w:rPr>
                <w:rFonts w:ascii="Times New Roman" w:hAnsi="Times New Roman"/>
                <w:b w:val="0"/>
                <w:bCs/>
                <w:sz w:val="26"/>
                <w:szCs w:val="26"/>
              </w:rPr>
              <w:t>(i) Các dữ liệu về các kịch bản thiên tai đơn và mối tương tác giữa các thiên tai đơn.</w:t>
            </w:r>
          </w:p>
          <w:p w:rsidR="00284A18" w:rsidRPr="00284A18" w:rsidRDefault="00284A18" w:rsidP="00284A18">
            <w:pPr>
              <w:pStyle w:val="Title"/>
              <w:spacing w:before="40" w:after="40"/>
              <w:ind w:left="0" w:firstLine="0"/>
              <w:jc w:val="both"/>
              <w:rPr>
                <w:rFonts w:ascii="Times New Roman" w:hAnsi="Times New Roman"/>
                <w:b w:val="0"/>
                <w:bCs/>
                <w:sz w:val="26"/>
                <w:szCs w:val="26"/>
              </w:rPr>
            </w:pPr>
            <w:r w:rsidRPr="00284A18">
              <w:rPr>
                <w:rFonts w:ascii="Times New Roman" w:hAnsi="Times New Roman"/>
                <w:b w:val="0"/>
                <w:bCs/>
                <w:sz w:val="26"/>
                <w:szCs w:val="26"/>
              </w:rPr>
              <w:t>(ii) Các dữ liệu về hiểm họa.</w:t>
            </w:r>
          </w:p>
          <w:p w:rsidR="00284A18" w:rsidRPr="00284A18" w:rsidRDefault="00284A18" w:rsidP="00284A18">
            <w:pPr>
              <w:pStyle w:val="Title"/>
              <w:spacing w:before="40" w:after="40"/>
              <w:ind w:left="0" w:firstLine="0"/>
              <w:jc w:val="both"/>
              <w:rPr>
                <w:rFonts w:ascii="Times New Roman" w:hAnsi="Times New Roman"/>
                <w:b w:val="0"/>
                <w:bCs/>
                <w:sz w:val="26"/>
                <w:szCs w:val="26"/>
              </w:rPr>
            </w:pPr>
            <w:r w:rsidRPr="00284A18">
              <w:rPr>
                <w:rFonts w:ascii="Times New Roman" w:hAnsi="Times New Roman"/>
                <w:b w:val="0"/>
                <w:bCs/>
                <w:sz w:val="26"/>
                <w:szCs w:val="26"/>
              </w:rPr>
              <w:t>(iii) Các dữ liệu về mức độ phơi bày.</w:t>
            </w:r>
          </w:p>
          <w:p w:rsidR="00284A18" w:rsidRPr="00284A18" w:rsidRDefault="00284A18" w:rsidP="00284A18">
            <w:pPr>
              <w:pStyle w:val="Title"/>
              <w:spacing w:before="40" w:after="40"/>
              <w:ind w:left="0" w:firstLine="0"/>
              <w:jc w:val="both"/>
              <w:rPr>
                <w:rFonts w:ascii="Times New Roman" w:hAnsi="Times New Roman"/>
                <w:b w:val="0"/>
                <w:bCs/>
                <w:sz w:val="26"/>
                <w:szCs w:val="26"/>
              </w:rPr>
            </w:pPr>
            <w:r w:rsidRPr="00284A18">
              <w:rPr>
                <w:rFonts w:ascii="Times New Roman" w:hAnsi="Times New Roman"/>
                <w:b w:val="0"/>
                <w:bCs/>
                <w:sz w:val="26"/>
                <w:szCs w:val="26"/>
              </w:rPr>
              <w:t>(iv) Các dữ liệu về tính dễ bị tổn thương.</w:t>
            </w:r>
          </w:p>
          <w:p w:rsidR="00284A18" w:rsidRPr="00284A18" w:rsidRDefault="00284A18" w:rsidP="00284A18">
            <w:pPr>
              <w:pStyle w:val="Title"/>
              <w:spacing w:before="40" w:after="40"/>
              <w:ind w:left="0" w:firstLine="0"/>
              <w:jc w:val="both"/>
              <w:rPr>
                <w:rFonts w:ascii="Times New Roman" w:hAnsi="Times New Roman"/>
                <w:b w:val="0"/>
                <w:bCs/>
                <w:sz w:val="26"/>
                <w:szCs w:val="26"/>
              </w:rPr>
            </w:pPr>
            <w:r w:rsidRPr="00284A18">
              <w:rPr>
                <w:rFonts w:ascii="Times New Roman" w:hAnsi="Times New Roman"/>
                <w:b w:val="0"/>
                <w:bCs/>
                <w:sz w:val="26"/>
                <w:szCs w:val="26"/>
              </w:rPr>
              <w:t>(v) Các dữ liệu về mối tương tác giữa các hiểm họa và mối tương tác của tính dễ bị tổn thương.</w:t>
            </w:r>
          </w:p>
          <w:p w:rsidR="00284A18" w:rsidRPr="00284A18" w:rsidRDefault="00284A18" w:rsidP="00284A18">
            <w:pPr>
              <w:pStyle w:val="Title"/>
              <w:spacing w:before="40" w:after="40"/>
              <w:ind w:left="0" w:firstLine="0"/>
              <w:jc w:val="both"/>
              <w:rPr>
                <w:rFonts w:ascii="Times New Roman" w:hAnsi="Times New Roman"/>
                <w:b w:val="0"/>
                <w:bCs/>
                <w:sz w:val="26"/>
                <w:szCs w:val="26"/>
              </w:rPr>
            </w:pPr>
            <w:r w:rsidRPr="00284A18">
              <w:rPr>
                <w:rFonts w:ascii="Times New Roman" w:hAnsi="Times New Roman"/>
                <w:b w:val="0"/>
                <w:bCs/>
                <w:sz w:val="26"/>
                <w:szCs w:val="26"/>
              </w:rPr>
              <w:t xml:space="preserve">c) </w:t>
            </w:r>
            <w:r w:rsidRPr="00284A18">
              <w:rPr>
                <w:rFonts w:ascii="Times New Roman" w:hAnsi="Times New Roman"/>
                <w:bCs/>
                <w:sz w:val="26"/>
                <w:szCs w:val="26"/>
              </w:rPr>
              <w:t>Công cụ phân tích:</w:t>
            </w:r>
            <w:r w:rsidRPr="00284A18">
              <w:rPr>
                <w:rFonts w:ascii="Times New Roman" w:hAnsi="Times New Roman"/>
                <w:b w:val="0"/>
                <w:bCs/>
                <w:sz w:val="26"/>
                <w:szCs w:val="26"/>
              </w:rPr>
              <w:t xml:space="preserve"> Đối với cơn bão điển hình (gió mạnh, mưa lớn, lũ, nước dâng do bão, sóng lớn…) cho khu vực chịu ảnh hưởng trực tiếp của cơn bão (Đà Nẵng, Quảng Nam).</w:t>
            </w:r>
          </w:p>
          <w:p w:rsidR="00284A18" w:rsidRPr="00284A18" w:rsidRDefault="00284A18" w:rsidP="00284A18">
            <w:pPr>
              <w:pStyle w:val="Title"/>
              <w:spacing w:before="40" w:after="40"/>
              <w:ind w:left="0" w:firstLine="0"/>
              <w:jc w:val="both"/>
              <w:rPr>
                <w:rFonts w:ascii="Times New Roman" w:hAnsi="Times New Roman"/>
                <w:b w:val="0"/>
                <w:bCs/>
                <w:sz w:val="26"/>
                <w:szCs w:val="26"/>
              </w:rPr>
            </w:pPr>
            <w:r w:rsidRPr="00284A18">
              <w:rPr>
                <w:rFonts w:ascii="Times New Roman" w:hAnsi="Times New Roman"/>
                <w:b w:val="0"/>
                <w:bCs/>
                <w:sz w:val="26"/>
                <w:szCs w:val="26"/>
              </w:rPr>
              <w:t xml:space="preserve">Công cụ phân tích bao gồm 4 modules là: </w:t>
            </w:r>
            <w:r w:rsidRPr="00284A18">
              <w:rPr>
                <w:rFonts w:ascii="Times New Roman" w:hAnsi="Times New Roman"/>
                <w:b w:val="0"/>
                <w:bCs/>
                <w:i/>
                <w:sz w:val="26"/>
                <w:szCs w:val="26"/>
              </w:rPr>
              <w:t>(i) Hiểm họa, (ii) Mức độ phơi bày, (iii) Tính dễ bị tổn thương và (iv) Rủi ro</w:t>
            </w:r>
            <w:r w:rsidRPr="00284A18">
              <w:rPr>
                <w:rFonts w:ascii="Times New Roman" w:hAnsi="Times New Roman"/>
                <w:b w:val="0"/>
                <w:bCs/>
                <w:sz w:val="26"/>
                <w:szCs w:val="26"/>
              </w:rPr>
              <w:t>.</w:t>
            </w:r>
          </w:p>
          <w:p w:rsidR="00284A18" w:rsidRPr="00284A18" w:rsidRDefault="00284A18" w:rsidP="00284A18">
            <w:pPr>
              <w:pStyle w:val="Title"/>
              <w:spacing w:before="40" w:after="40"/>
              <w:ind w:left="0" w:firstLine="0"/>
              <w:jc w:val="both"/>
              <w:rPr>
                <w:rFonts w:ascii="Times New Roman" w:hAnsi="Times New Roman"/>
                <w:b w:val="0"/>
                <w:bCs/>
                <w:sz w:val="26"/>
                <w:szCs w:val="26"/>
              </w:rPr>
            </w:pPr>
            <w:bookmarkStart w:id="0" w:name="_Ref503794717"/>
            <w:r w:rsidRPr="00284A18">
              <w:rPr>
                <w:rFonts w:ascii="Times New Roman" w:hAnsi="Times New Roman"/>
                <w:b w:val="0"/>
                <w:bCs/>
                <w:sz w:val="26"/>
                <w:szCs w:val="26"/>
              </w:rPr>
              <w:t xml:space="preserve">d) </w:t>
            </w:r>
            <w:r w:rsidRPr="00284A18">
              <w:rPr>
                <w:rFonts w:ascii="Times New Roman" w:hAnsi="Times New Roman"/>
                <w:bCs/>
                <w:sz w:val="26"/>
                <w:szCs w:val="26"/>
              </w:rPr>
              <w:t>Giao diện đồ họa:</w:t>
            </w:r>
            <w:bookmarkEnd w:id="0"/>
            <w:r w:rsidRPr="00284A18">
              <w:rPr>
                <w:rFonts w:ascii="Times New Roman" w:hAnsi="Times New Roman"/>
                <w:bCs/>
                <w:sz w:val="26"/>
                <w:szCs w:val="26"/>
              </w:rPr>
              <w:t xml:space="preserve"> </w:t>
            </w:r>
            <w:r w:rsidRPr="00284A18">
              <w:rPr>
                <w:rFonts w:ascii="Times New Roman" w:hAnsi="Times New Roman"/>
                <w:b w:val="0"/>
                <w:bCs/>
                <w:sz w:val="26"/>
                <w:szCs w:val="26"/>
              </w:rPr>
              <w:t>Giao diện đồ họa giúp cho các cơ quan quản lý truy cập các dữ liệu của bộ công cụ hỗ trợ ra quyết định nhằm giảm nhẹ rủi ro đa thiên tai.</w:t>
            </w:r>
          </w:p>
        </w:tc>
        <w:tc>
          <w:tcPr>
            <w:tcW w:w="1153" w:type="pct"/>
          </w:tcPr>
          <w:p w:rsidR="00284A18" w:rsidRPr="00284A18" w:rsidRDefault="00284A18" w:rsidP="00284A18">
            <w:pPr>
              <w:rPr>
                <w:rFonts w:cs="Times New Roman"/>
                <w:sz w:val="26"/>
                <w:szCs w:val="26"/>
              </w:rPr>
            </w:pPr>
          </w:p>
        </w:tc>
      </w:tr>
      <w:tr w:rsidR="00284A18" w:rsidRPr="00284A18" w:rsidTr="00284A18">
        <w:tc>
          <w:tcPr>
            <w:tcW w:w="509" w:type="pct"/>
          </w:tcPr>
          <w:p w:rsidR="00284A18" w:rsidRPr="00284A18" w:rsidRDefault="00284A18" w:rsidP="00284A18">
            <w:pPr>
              <w:pStyle w:val="Title"/>
              <w:spacing w:before="40" w:after="40"/>
              <w:ind w:left="0" w:firstLine="0"/>
              <w:rPr>
                <w:rFonts w:ascii="Times New Roman" w:hAnsi="Times New Roman"/>
                <w:b w:val="0"/>
                <w:bCs/>
                <w:sz w:val="26"/>
                <w:szCs w:val="26"/>
              </w:rPr>
            </w:pPr>
            <w:r w:rsidRPr="00284A18">
              <w:rPr>
                <w:rFonts w:ascii="Times New Roman" w:hAnsi="Times New Roman"/>
                <w:b w:val="0"/>
                <w:bCs/>
                <w:sz w:val="26"/>
                <w:szCs w:val="26"/>
              </w:rPr>
              <w:lastRenderedPageBreak/>
              <w:t>9</w:t>
            </w:r>
          </w:p>
        </w:tc>
        <w:tc>
          <w:tcPr>
            <w:tcW w:w="3338" w:type="pct"/>
          </w:tcPr>
          <w:p w:rsidR="00284A18" w:rsidRPr="00284A18" w:rsidRDefault="00284A18" w:rsidP="00284A18">
            <w:pPr>
              <w:pStyle w:val="Title"/>
              <w:spacing w:before="40" w:after="40"/>
              <w:ind w:left="0" w:firstLine="0"/>
              <w:jc w:val="both"/>
              <w:rPr>
                <w:rFonts w:ascii="Times New Roman" w:hAnsi="Times New Roman"/>
                <w:b w:val="0"/>
                <w:bCs/>
                <w:sz w:val="26"/>
                <w:szCs w:val="26"/>
              </w:rPr>
            </w:pPr>
            <w:r w:rsidRPr="00284A18">
              <w:rPr>
                <w:rFonts w:ascii="Times New Roman" w:hAnsi="Times New Roman"/>
                <w:b w:val="0"/>
                <w:bCs/>
                <w:sz w:val="26"/>
                <w:szCs w:val="26"/>
              </w:rPr>
              <w:t>Báo cáo kết quả áp dụng thử nghiệm cho một cơn bão đổ bộ vào khu vực Đà Nẵng, Quảng Nam trong năm 2018 - 2020 (Trong trường hợp không có cơn bão nào đổ bộ vào 2 tỉnh này, sẽ thử nghiệm một cơn bão ảnh hưởng trực tiếp đến 2 tỉnh khác thuộc khu vực Trung Trung Bộ trong năm 2018-2020 hoặc một cơn bão trong quá khứ ảnh hưởng trực tiếp đến khu vực nghiên cứu).</w:t>
            </w:r>
          </w:p>
        </w:tc>
        <w:tc>
          <w:tcPr>
            <w:tcW w:w="1153" w:type="pct"/>
          </w:tcPr>
          <w:p w:rsidR="00284A18" w:rsidRPr="00284A18" w:rsidRDefault="00284A18" w:rsidP="00284A18">
            <w:pPr>
              <w:rPr>
                <w:rFonts w:cs="Times New Roman"/>
                <w:sz w:val="26"/>
                <w:szCs w:val="26"/>
              </w:rPr>
            </w:pPr>
          </w:p>
        </w:tc>
      </w:tr>
      <w:tr w:rsidR="00284A18" w:rsidRPr="00284A18" w:rsidTr="00284A18">
        <w:tc>
          <w:tcPr>
            <w:tcW w:w="509" w:type="pct"/>
          </w:tcPr>
          <w:p w:rsidR="00284A18" w:rsidRPr="00284A18" w:rsidRDefault="00284A18" w:rsidP="00284A18">
            <w:pPr>
              <w:pStyle w:val="Title"/>
              <w:spacing w:before="40" w:after="40"/>
              <w:ind w:left="0" w:firstLine="0"/>
              <w:rPr>
                <w:rFonts w:ascii="Times New Roman" w:hAnsi="Times New Roman"/>
                <w:b w:val="0"/>
                <w:bCs/>
                <w:sz w:val="26"/>
                <w:szCs w:val="26"/>
              </w:rPr>
            </w:pPr>
            <w:r w:rsidRPr="00284A18">
              <w:rPr>
                <w:rFonts w:ascii="Times New Roman" w:hAnsi="Times New Roman"/>
                <w:b w:val="0"/>
                <w:bCs/>
                <w:sz w:val="26"/>
                <w:szCs w:val="26"/>
              </w:rPr>
              <w:t>10</w:t>
            </w:r>
          </w:p>
        </w:tc>
        <w:tc>
          <w:tcPr>
            <w:tcW w:w="3338" w:type="pct"/>
          </w:tcPr>
          <w:p w:rsidR="00284A18" w:rsidRPr="00284A18" w:rsidRDefault="00284A18" w:rsidP="00284A18">
            <w:pPr>
              <w:pStyle w:val="Title"/>
              <w:spacing w:before="40" w:after="40"/>
              <w:ind w:left="0" w:firstLine="0"/>
              <w:jc w:val="both"/>
              <w:rPr>
                <w:rFonts w:ascii="Times New Roman" w:hAnsi="Times New Roman"/>
                <w:b w:val="0"/>
                <w:bCs/>
                <w:sz w:val="26"/>
                <w:szCs w:val="26"/>
              </w:rPr>
            </w:pPr>
            <w:r w:rsidRPr="00284A18">
              <w:rPr>
                <w:rFonts w:ascii="Times New Roman" w:hAnsi="Times New Roman"/>
                <w:b w:val="0"/>
                <w:bCs/>
                <w:sz w:val="26"/>
                <w:szCs w:val="26"/>
              </w:rPr>
              <w:t>Báo cáo tóm tắt, Báo cáo tổng kết.</w:t>
            </w:r>
          </w:p>
        </w:tc>
        <w:tc>
          <w:tcPr>
            <w:tcW w:w="1153" w:type="pct"/>
          </w:tcPr>
          <w:p w:rsidR="00284A18" w:rsidRPr="00284A18" w:rsidRDefault="00284A18" w:rsidP="00284A18">
            <w:pPr>
              <w:rPr>
                <w:rFonts w:cs="Times New Roman"/>
                <w:sz w:val="26"/>
                <w:szCs w:val="26"/>
              </w:rPr>
            </w:pPr>
          </w:p>
        </w:tc>
      </w:tr>
      <w:tr w:rsidR="00284A18" w:rsidRPr="00284A18" w:rsidTr="00284A18">
        <w:tc>
          <w:tcPr>
            <w:tcW w:w="509" w:type="pct"/>
          </w:tcPr>
          <w:p w:rsidR="00284A18" w:rsidRPr="00284A18" w:rsidRDefault="00284A18" w:rsidP="00284A18">
            <w:pPr>
              <w:pStyle w:val="Title"/>
              <w:spacing w:before="40" w:after="40"/>
              <w:ind w:left="0" w:firstLine="0"/>
              <w:rPr>
                <w:rFonts w:ascii="Times New Roman" w:hAnsi="Times New Roman"/>
                <w:b w:val="0"/>
                <w:bCs/>
                <w:sz w:val="26"/>
                <w:szCs w:val="26"/>
              </w:rPr>
            </w:pPr>
            <w:r w:rsidRPr="00284A18">
              <w:rPr>
                <w:rFonts w:ascii="Times New Roman" w:hAnsi="Times New Roman"/>
                <w:b w:val="0"/>
                <w:bCs/>
                <w:sz w:val="26"/>
                <w:szCs w:val="26"/>
              </w:rPr>
              <w:t>11</w:t>
            </w:r>
          </w:p>
        </w:tc>
        <w:tc>
          <w:tcPr>
            <w:tcW w:w="3338" w:type="pct"/>
          </w:tcPr>
          <w:p w:rsidR="00284A18" w:rsidRPr="00284A18" w:rsidRDefault="00FC7391" w:rsidP="00284A18">
            <w:pPr>
              <w:pStyle w:val="Title"/>
              <w:spacing w:before="40" w:after="40"/>
              <w:ind w:left="0" w:firstLine="0"/>
              <w:jc w:val="both"/>
              <w:rPr>
                <w:rFonts w:ascii="Times New Roman" w:hAnsi="Times New Roman"/>
                <w:b w:val="0"/>
                <w:bCs/>
                <w:sz w:val="26"/>
                <w:szCs w:val="26"/>
              </w:rPr>
            </w:pPr>
            <w:r>
              <w:rPr>
                <w:rFonts w:ascii="Times New Roman" w:hAnsi="Times New Roman"/>
                <w:b w:val="0"/>
                <w:bCs/>
                <w:sz w:val="26"/>
                <w:szCs w:val="26"/>
              </w:rPr>
              <w:t>03</w:t>
            </w:r>
            <w:r w:rsidR="00284A18" w:rsidRPr="00284A18">
              <w:rPr>
                <w:rFonts w:ascii="Times New Roman" w:hAnsi="Times New Roman"/>
                <w:b w:val="0"/>
                <w:bCs/>
                <w:sz w:val="26"/>
                <w:szCs w:val="26"/>
              </w:rPr>
              <w:t xml:space="preserve"> bài báo khoa học quốc tế</w:t>
            </w:r>
          </w:p>
        </w:tc>
        <w:tc>
          <w:tcPr>
            <w:tcW w:w="1153" w:type="pct"/>
          </w:tcPr>
          <w:p w:rsidR="00284A18" w:rsidRPr="00284A18" w:rsidRDefault="00FC7391" w:rsidP="00284A18">
            <w:pPr>
              <w:rPr>
                <w:rFonts w:cs="Times New Roman"/>
                <w:sz w:val="26"/>
                <w:szCs w:val="26"/>
              </w:rPr>
            </w:pPr>
            <w:r>
              <w:rPr>
                <w:rFonts w:cs="Times New Roman"/>
                <w:sz w:val="26"/>
                <w:szCs w:val="26"/>
              </w:rPr>
              <w:t>Vượt đặt hàng 02 bài báo</w:t>
            </w:r>
          </w:p>
        </w:tc>
      </w:tr>
      <w:tr w:rsidR="00284A18" w:rsidRPr="00284A18" w:rsidTr="00284A18">
        <w:tc>
          <w:tcPr>
            <w:tcW w:w="509" w:type="pct"/>
          </w:tcPr>
          <w:p w:rsidR="00284A18" w:rsidRPr="00284A18" w:rsidRDefault="00284A18" w:rsidP="00284A18">
            <w:pPr>
              <w:pStyle w:val="Title"/>
              <w:spacing w:before="40" w:after="40"/>
              <w:ind w:left="0" w:firstLine="0"/>
              <w:rPr>
                <w:rFonts w:ascii="Times New Roman" w:hAnsi="Times New Roman"/>
                <w:b w:val="0"/>
                <w:bCs/>
                <w:sz w:val="26"/>
                <w:szCs w:val="26"/>
              </w:rPr>
            </w:pPr>
            <w:r w:rsidRPr="00284A18">
              <w:rPr>
                <w:rFonts w:ascii="Times New Roman" w:hAnsi="Times New Roman"/>
                <w:b w:val="0"/>
                <w:bCs/>
                <w:sz w:val="26"/>
                <w:szCs w:val="26"/>
              </w:rPr>
              <w:t>12</w:t>
            </w:r>
          </w:p>
        </w:tc>
        <w:tc>
          <w:tcPr>
            <w:tcW w:w="3338" w:type="pct"/>
          </w:tcPr>
          <w:p w:rsidR="00284A18" w:rsidRPr="00284A18" w:rsidRDefault="00284A18" w:rsidP="00FC7391">
            <w:pPr>
              <w:pStyle w:val="Title"/>
              <w:spacing w:before="40" w:after="40"/>
              <w:ind w:left="0" w:firstLine="0"/>
              <w:jc w:val="both"/>
              <w:rPr>
                <w:rFonts w:ascii="Times New Roman" w:hAnsi="Times New Roman"/>
                <w:b w:val="0"/>
                <w:bCs/>
                <w:sz w:val="26"/>
                <w:szCs w:val="26"/>
              </w:rPr>
            </w:pPr>
            <w:r w:rsidRPr="00284A18">
              <w:rPr>
                <w:rFonts w:ascii="Times New Roman" w:hAnsi="Times New Roman"/>
                <w:b w:val="0"/>
                <w:bCs/>
                <w:sz w:val="26"/>
                <w:szCs w:val="26"/>
              </w:rPr>
              <w:t>0</w:t>
            </w:r>
            <w:r w:rsidR="00FC7391">
              <w:rPr>
                <w:rFonts w:ascii="Times New Roman" w:hAnsi="Times New Roman"/>
                <w:b w:val="0"/>
                <w:bCs/>
                <w:sz w:val="26"/>
                <w:szCs w:val="26"/>
              </w:rPr>
              <w:t>5</w:t>
            </w:r>
            <w:r w:rsidRPr="00284A18">
              <w:rPr>
                <w:rFonts w:ascii="Times New Roman" w:hAnsi="Times New Roman"/>
                <w:b w:val="0"/>
                <w:bCs/>
                <w:sz w:val="26"/>
                <w:szCs w:val="26"/>
              </w:rPr>
              <w:t xml:space="preserve"> bài báo khoa trong nước</w:t>
            </w:r>
          </w:p>
        </w:tc>
        <w:tc>
          <w:tcPr>
            <w:tcW w:w="1153" w:type="pct"/>
          </w:tcPr>
          <w:p w:rsidR="00284A18" w:rsidRPr="00284A18" w:rsidRDefault="00FC7391" w:rsidP="00284A18">
            <w:pPr>
              <w:rPr>
                <w:rFonts w:cs="Times New Roman"/>
                <w:sz w:val="26"/>
                <w:szCs w:val="26"/>
              </w:rPr>
            </w:pPr>
            <w:r>
              <w:rPr>
                <w:rFonts w:cs="Times New Roman"/>
                <w:sz w:val="26"/>
                <w:szCs w:val="26"/>
              </w:rPr>
              <w:t>Vượt đặt hàng 02 bài báo</w:t>
            </w:r>
          </w:p>
        </w:tc>
      </w:tr>
      <w:tr w:rsidR="00284A18" w:rsidRPr="00284A18" w:rsidTr="00284A18">
        <w:tc>
          <w:tcPr>
            <w:tcW w:w="509" w:type="pct"/>
          </w:tcPr>
          <w:p w:rsidR="00284A18" w:rsidRPr="00284A18" w:rsidRDefault="00284A18" w:rsidP="00284A18">
            <w:pPr>
              <w:pStyle w:val="Title"/>
              <w:spacing w:before="40" w:after="40"/>
              <w:ind w:left="0" w:firstLine="0"/>
              <w:rPr>
                <w:rFonts w:ascii="Times New Roman" w:hAnsi="Times New Roman"/>
                <w:b w:val="0"/>
                <w:bCs/>
                <w:sz w:val="26"/>
                <w:szCs w:val="26"/>
              </w:rPr>
            </w:pPr>
            <w:r w:rsidRPr="00284A18">
              <w:rPr>
                <w:rFonts w:ascii="Times New Roman" w:hAnsi="Times New Roman"/>
                <w:b w:val="0"/>
                <w:bCs/>
                <w:sz w:val="26"/>
                <w:szCs w:val="26"/>
              </w:rPr>
              <w:t>13</w:t>
            </w:r>
          </w:p>
        </w:tc>
        <w:tc>
          <w:tcPr>
            <w:tcW w:w="3338" w:type="pct"/>
          </w:tcPr>
          <w:p w:rsidR="00284A18" w:rsidRPr="00284A18" w:rsidRDefault="00284A18" w:rsidP="00FC7391">
            <w:pPr>
              <w:pStyle w:val="Title"/>
              <w:spacing w:before="40" w:after="40"/>
              <w:ind w:left="0" w:firstLine="0"/>
              <w:jc w:val="both"/>
              <w:rPr>
                <w:rFonts w:ascii="Times New Roman" w:hAnsi="Times New Roman"/>
                <w:b w:val="0"/>
                <w:bCs/>
                <w:sz w:val="26"/>
                <w:szCs w:val="26"/>
              </w:rPr>
            </w:pPr>
            <w:r w:rsidRPr="00284A18">
              <w:rPr>
                <w:rFonts w:ascii="Times New Roman" w:hAnsi="Times New Roman"/>
                <w:b w:val="0"/>
                <w:bCs/>
                <w:sz w:val="26"/>
                <w:szCs w:val="26"/>
              </w:rPr>
              <w:t>Hỗ trợ đào tạo 0</w:t>
            </w:r>
            <w:r w:rsidR="00FC7391">
              <w:rPr>
                <w:rFonts w:ascii="Times New Roman" w:hAnsi="Times New Roman"/>
                <w:b w:val="0"/>
                <w:bCs/>
                <w:sz w:val="26"/>
                <w:szCs w:val="26"/>
              </w:rPr>
              <w:t>2</w:t>
            </w:r>
            <w:r w:rsidRPr="00284A18">
              <w:rPr>
                <w:rFonts w:ascii="Times New Roman" w:hAnsi="Times New Roman"/>
                <w:b w:val="0"/>
                <w:bCs/>
                <w:sz w:val="26"/>
                <w:szCs w:val="26"/>
              </w:rPr>
              <w:t xml:space="preserve"> tiến sỹ</w:t>
            </w:r>
          </w:p>
        </w:tc>
        <w:tc>
          <w:tcPr>
            <w:tcW w:w="1153" w:type="pct"/>
          </w:tcPr>
          <w:p w:rsidR="00284A18" w:rsidRPr="00284A18" w:rsidRDefault="00FC7391" w:rsidP="00FC7391">
            <w:pPr>
              <w:rPr>
                <w:rFonts w:cs="Times New Roman"/>
                <w:sz w:val="26"/>
                <w:szCs w:val="26"/>
              </w:rPr>
            </w:pPr>
            <w:r>
              <w:rPr>
                <w:rFonts w:cs="Times New Roman"/>
                <w:sz w:val="26"/>
                <w:szCs w:val="26"/>
              </w:rPr>
              <w:t>Vượt đặt hàng 01 bài báo</w:t>
            </w:r>
          </w:p>
        </w:tc>
      </w:tr>
      <w:tr w:rsidR="00284A18" w:rsidRPr="00284A18" w:rsidTr="00284A18">
        <w:tc>
          <w:tcPr>
            <w:tcW w:w="509" w:type="pct"/>
          </w:tcPr>
          <w:p w:rsidR="00284A18" w:rsidRPr="00284A18" w:rsidRDefault="00284A18" w:rsidP="00284A18">
            <w:pPr>
              <w:pStyle w:val="Title"/>
              <w:spacing w:before="40" w:after="40"/>
              <w:ind w:left="0" w:firstLine="0"/>
              <w:rPr>
                <w:rFonts w:ascii="Times New Roman" w:hAnsi="Times New Roman"/>
                <w:b w:val="0"/>
                <w:bCs/>
                <w:sz w:val="26"/>
                <w:szCs w:val="26"/>
              </w:rPr>
            </w:pPr>
            <w:r w:rsidRPr="00284A18">
              <w:rPr>
                <w:rFonts w:ascii="Times New Roman" w:hAnsi="Times New Roman"/>
                <w:b w:val="0"/>
                <w:bCs/>
                <w:sz w:val="26"/>
                <w:szCs w:val="26"/>
              </w:rPr>
              <w:t>14</w:t>
            </w:r>
          </w:p>
        </w:tc>
        <w:tc>
          <w:tcPr>
            <w:tcW w:w="3338" w:type="pct"/>
          </w:tcPr>
          <w:p w:rsidR="00284A18" w:rsidRPr="00284A18" w:rsidRDefault="00284A18" w:rsidP="00FC7391">
            <w:pPr>
              <w:pStyle w:val="Title"/>
              <w:spacing w:before="40" w:after="40"/>
              <w:ind w:left="0" w:firstLine="0"/>
              <w:jc w:val="both"/>
              <w:rPr>
                <w:rFonts w:ascii="Times New Roman" w:hAnsi="Times New Roman"/>
                <w:b w:val="0"/>
                <w:bCs/>
                <w:sz w:val="26"/>
                <w:szCs w:val="26"/>
              </w:rPr>
            </w:pPr>
            <w:r w:rsidRPr="00284A18">
              <w:rPr>
                <w:rFonts w:ascii="Times New Roman" w:hAnsi="Times New Roman"/>
                <w:b w:val="0"/>
                <w:bCs/>
                <w:sz w:val="26"/>
                <w:szCs w:val="26"/>
              </w:rPr>
              <w:t>0</w:t>
            </w:r>
            <w:r w:rsidR="00FC7391">
              <w:rPr>
                <w:rFonts w:ascii="Times New Roman" w:hAnsi="Times New Roman"/>
                <w:b w:val="0"/>
                <w:bCs/>
                <w:sz w:val="26"/>
                <w:szCs w:val="26"/>
              </w:rPr>
              <w:t>3</w:t>
            </w:r>
            <w:r w:rsidRPr="00284A18">
              <w:rPr>
                <w:rFonts w:ascii="Times New Roman" w:hAnsi="Times New Roman"/>
                <w:b w:val="0"/>
                <w:bCs/>
                <w:sz w:val="26"/>
                <w:szCs w:val="26"/>
              </w:rPr>
              <w:t xml:space="preserve"> Thạc sỹ</w:t>
            </w:r>
          </w:p>
        </w:tc>
        <w:tc>
          <w:tcPr>
            <w:tcW w:w="1153" w:type="pct"/>
          </w:tcPr>
          <w:p w:rsidR="00284A18" w:rsidRPr="00284A18" w:rsidRDefault="00FC7391" w:rsidP="00FC7391">
            <w:pPr>
              <w:rPr>
                <w:rFonts w:cs="Times New Roman"/>
                <w:sz w:val="26"/>
                <w:szCs w:val="26"/>
              </w:rPr>
            </w:pPr>
            <w:r>
              <w:rPr>
                <w:rFonts w:cs="Times New Roman"/>
                <w:sz w:val="26"/>
                <w:szCs w:val="26"/>
              </w:rPr>
              <w:t>Vượt đặt hàng 01 bài báo</w:t>
            </w:r>
          </w:p>
        </w:tc>
      </w:tr>
    </w:tbl>
    <w:p w:rsidR="000C4219" w:rsidRPr="000C4219" w:rsidRDefault="000C4219" w:rsidP="000C4219">
      <w:pPr>
        <w:rPr>
          <w:sz w:val="26"/>
          <w:szCs w:val="26"/>
        </w:rPr>
      </w:pPr>
      <w:r w:rsidRPr="000C4219">
        <w:rPr>
          <w:sz w:val="26"/>
          <w:szCs w:val="26"/>
        </w:rPr>
        <w:lastRenderedPageBreak/>
        <w:t>c) Chuyển giao, sử dụng kết quả thực hiện nhiệm vụ:</w:t>
      </w:r>
      <w:r w:rsidR="00BB1A95">
        <w:rPr>
          <w:sz w:val="26"/>
          <w:szCs w:val="26"/>
        </w:rPr>
        <w:t xml:space="preserve"> không</w:t>
      </w:r>
      <w:bookmarkStart w:id="1" w:name="_GoBack"/>
      <w:bookmarkEnd w:id="1"/>
    </w:p>
    <w:p w:rsidR="000C4219" w:rsidRPr="000C4219" w:rsidRDefault="000C4219" w:rsidP="000C4219">
      <w:pPr>
        <w:rPr>
          <w:sz w:val="26"/>
          <w:szCs w:val="26"/>
        </w:rPr>
      </w:pPr>
      <w:r w:rsidRPr="000C4219">
        <w:rPr>
          <w:sz w:val="26"/>
          <w:szCs w:val="26"/>
        </w:rPr>
        <w:t>(nêu cụ thể cơ quan, địa chỉ áp dụng, sử dụng từng kết quả thực hiện nhiệm vụ)</w:t>
      </w:r>
    </w:p>
    <w:p w:rsidR="000C4219" w:rsidRDefault="000C4219" w:rsidP="000C4219">
      <w:pPr>
        <w:rPr>
          <w:sz w:val="26"/>
          <w:szCs w:val="26"/>
        </w:rPr>
      </w:pPr>
      <w:r w:rsidRPr="000C4219">
        <w:rPr>
          <w:sz w:val="26"/>
          <w:szCs w:val="26"/>
        </w:rPr>
        <w:t>d) Công bố, xuất bản kết quả thực hiện nhiệm vụ:</w:t>
      </w:r>
      <w:r w:rsidR="00BB1A95">
        <w:rPr>
          <w:sz w:val="26"/>
          <w:szCs w:val="26"/>
        </w:rPr>
        <w:t xml:space="preserve"> </w:t>
      </w:r>
    </w:p>
    <w:p w:rsidR="00BB1A95" w:rsidRPr="000C4219" w:rsidRDefault="00BB1A95" w:rsidP="00BB1A95">
      <w:pPr>
        <w:pStyle w:val="Blockquote"/>
        <w:spacing w:before="120" w:after="120"/>
        <w:ind w:left="0" w:right="0" w:firstLine="720"/>
        <w:jc w:val="both"/>
        <w:rPr>
          <w:sz w:val="26"/>
          <w:szCs w:val="26"/>
        </w:rPr>
      </w:pPr>
      <w:r>
        <w:rPr>
          <w:sz w:val="26"/>
          <w:szCs w:val="26"/>
        </w:rPr>
        <w:t>- Đề tài đã xuất bản 3 bài báo đăng trên tạp chí quốc tế và 5 bài báo đăng trên tạp chí trong nước.</w:t>
      </w:r>
    </w:p>
    <w:p w:rsidR="000C4219" w:rsidRPr="000C4219" w:rsidRDefault="000C4219" w:rsidP="000C4219">
      <w:pPr>
        <w:rPr>
          <w:sz w:val="26"/>
          <w:szCs w:val="26"/>
        </w:rPr>
      </w:pPr>
      <w:r w:rsidRPr="000C4219">
        <w:rPr>
          <w:sz w:val="26"/>
          <w:szCs w:val="26"/>
        </w:rPr>
        <w:t>đ) Không công bố, xuất bản kết quả thực hiện nhiệm vụ:</w:t>
      </w:r>
    </w:p>
    <w:p w:rsidR="000C4219" w:rsidRPr="000C4219" w:rsidRDefault="000C4219" w:rsidP="000C4219">
      <w:pPr>
        <w:rPr>
          <w:sz w:val="26"/>
          <w:szCs w:val="26"/>
        </w:rPr>
      </w:pPr>
      <w:r w:rsidRPr="000C4219">
        <w:rPr>
          <w:sz w:val="26"/>
          <w:szCs w:val="26"/>
        </w:rPr>
        <w:t xml:space="preserve">Biên bản họp hội đồng được thông qua với sự thống nhất của các thành viên Hội đồng dự họp vào </w:t>
      </w:r>
      <w:r w:rsidR="00FC7391">
        <w:rPr>
          <w:sz w:val="26"/>
          <w:szCs w:val="26"/>
        </w:rPr>
        <w:t xml:space="preserve">16 giờ 30 phút </w:t>
      </w:r>
      <w:r w:rsidRPr="000C4219">
        <w:rPr>
          <w:sz w:val="26"/>
          <w:szCs w:val="26"/>
        </w:rPr>
        <w:t xml:space="preserve">ngày </w:t>
      </w:r>
      <w:r w:rsidR="00FC7391">
        <w:rPr>
          <w:sz w:val="26"/>
          <w:szCs w:val="26"/>
        </w:rPr>
        <w:t>26 tháng 11</w:t>
      </w:r>
      <w:r w:rsidRPr="000C4219">
        <w:rPr>
          <w:sz w:val="26"/>
          <w:szCs w:val="26"/>
        </w:rPr>
        <w:t xml:space="preserve"> năm</w:t>
      </w:r>
      <w:r w:rsidR="00DC3F07">
        <w:rPr>
          <w:sz w:val="26"/>
          <w:szCs w:val="26"/>
        </w:rPr>
        <w:t xml:space="preserve"> 20</w:t>
      </w:r>
      <w:r w:rsidR="00380137">
        <w:rPr>
          <w:sz w:val="26"/>
          <w:szCs w:val="26"/>
        </w:rPr>
        <w:t>20</w:t>
      </w:r>
      <w:r w:rsidR="00DC3F07">
        <w:rPr>
          <w:sz w:val="26"/>
          <w:szCs w:val="26"/>
        </w:rPr>
        <w:t>.</w:t>
      </w:r>
    </w:p>
    <w:p w:rsidR="000C4219" w:rsidRPr="000C4219" w:rsidRDefault="000C4219" w:rsidP="000C4219">
      <w:pPr>
        <w:pStyle w:val="BodyTextIndent2"/>
        <w:ind w:left="0"/>
        <w:rPr>
          <w:rFonts w:ascii="Times New Roman" w:hAnsi="Times New Roman"/>
          <w:sz w:val="26"/>
          <w:szCs w:val="26"/>
        </w:rPr>
      </w:pPr>
    </w:p>
    <w:tbl>
      <w:tblPr>
        <w:tblW w:w="9072" w:type="dxa"/>
        <w:tblInd w:w="108" w:type="dxa"/>
        <w:tblLayout w:type="fixed"/>
        <w:tblLook w:val="0000" w:firstRow="0" w:lastRow="0" w:firstColumn="0" w:lastColumn="0" w:noHBand="0" w:noVBand="0"/>
      </w:tblPr>
      <w:tblGrid>
        <w:gridCol w:w="4678"/>
        <w:gridCol w:w="4394"/>
      </w:tblGrid>
      <w:tr w:rsidR="000C4219" w:rsidRPr="00BB1A95" w:rsidTr="00BB1A95">
        <w:tc>
          <w:tcPr>
            <w:tcW w:w="4678" w:type="dxa"/>
          </w:tcPr>
          <w:p w:rsidR="000C4219" w:rsidRPr="00BB1A95" w:rsidRDefault="000C4219" w:rsidP="00096A38">
            <w:pPr>
              <w:pStyle w:val="BodyTextIndent2"/>
              <w:spacing w:before="0"/>
              <w:ind w:left="0"/>
              <w:jc w:val="center"/>
              <w:rPr>
                <w:rFonts w:ascii="Times New Roman" w:hAnsi="Times New Roman"/>
                <w:b/>
                <w:bCs w:val="0"/>
                <w:sz w:val="26"/>
                <w:szCs w:val="26"/>
              </w:rPr>
            </w:pPr>
            <w:r w:rsidRPr="00BB1A95">
              <w:rPr>
                <w:rFonts w:ascii="Times New Roman" w:hAnsi="Times New Roman"/>
                <w:b/>
                <w:bCs w:val="0"/>
                <w:sz w:val="26"/>
                <w:szCs w:val="26"/>
              </w:rPr>
              <w:t>THƯ KÝ KHOA HỌC HỘI ĐỒNG</w:t>
            </w:r>
          </w:p>
          <w:p w:rsidR="000C4219" w:rsidRPr="00BB1A95" w:rsidRDefault="000C4219" w:rsidP="00096A38">
            <w:pPr>
              <w:pStyle w:val="BodyTextIndent2"/>
              <w:spacing w:before="0"/>
              <w:ind w:left="0"/>
              <w:jc w:val="center"/>
              <w:rPr>
                <w:rFonts w:ascii="Times New Roman" w:hAnsi="Times New Roman"/>
                <w:b/>
                <w:iCs/>
                <w:sz w:val="26"/>
                <w:szCs w:val="26"/>
              </w:rPr>
            </w:pPr>
          </w:p>
          <w:p w:rsidR="00BB1A95" w:rsidRPr="00BB1A95" w:rsidRDefault="00BB1A95" w:rsidP="00096A38">
            <w:pPr>
              <w:pStyle w:val="BodyTextIndent2"/>
              <w:spacing w:before="0"/>
              <w:ind w:left="0"/>
              <w:jc w:val="center"/>
              <w:rPr>
                <w:rFonts w:ascii="Times New Roman" w:hAnsi="Times New Roman"/>
                <w:b/>
                <w:iCs/>
                <w:sz w:val="26"/>
                <w:szCs w:val="26"/>
              </w:rPr>
            </w:pPr>
          </w:p>
          <w:p w:rsidR="00BB1A95" w:rsidRPr="00BB1A95" w:rsidRDefault="00BB1A95" w:rsidP="00096A38">
            <w:pPr>
              <w:pStyle w:val="BodyTextIndent2"/>
              <w:spacing w:before="0"/>
              <w:ind w:left="0"/>
              <w:jc w:val="center"/>
              <w:rPr>
                <w:rFonts w:ascii="Times New Roman" w:hAnsi="Times New Roman"/>
                <w:b/>
                <w:iCs/>
                <w:sz w:val="26"/>
                <w:szCs w:val="26"/>
              </w:rPr>
            </w:pPr>
          </w:p>
          <w:p w:rsidR="00BB1A95" w:rsidRPr="00BB1A95" w:rsidRDefault="00BB1A95" w:rsidP="00096A38">
            <w:pPr>
              <w:pStyle w:val="BodyTextIndent2"/>
              <w:spacing w:before="0"/>
              <w:ind w:left="0"/>
              <w:jc w:val="center"/>
              <w:rPr>
                <w:rFonts w:ascii="Times New Roman" w:hAnsi="Times New Roman"/>
                <w:b/>
                <w:iCs/>
                <w:sz w:val="26"/>
                <w:szCs w:val="26"/>
              </w:rPr>
            </w:pPr>
          </w:p>
          <w:p w:rsidR="00BB1A95" w:rsidRPr="00BB1A95" w:rsidRDefault="00BB1A95" w:rsidP="00096A38">
            <w:pPr>
              <w:pStyle w:val="BodyTextIndent2"/>
              <w:spacing w:before="0"/>
              <w:ind w:left="0"/>
              <w:jc w:val="center"/>
              <w:rPr>
                <w:rFonts w:ascii="Times New Roman" w:hAnsi="Times New Roman"/>
                <w:b/>
                <w:iCs/>
                <w:sz w:val="26"/>
                <w:szCs w:val="26"/>
              </w:rPr>
            </w:pPr>
          </w:p>
          <w:p w:rsidR="00BB1A95" w:rsidRPr="00BB1A95" w:rsidRDefault="00BB1A95" w:rsidP="00096A38">
            <w:pPr>
              <w:pStyle w:val="BodyTextIndent2"/>
              <w:spacing w:before="0"/>
              <w:ind w:left="0"/>
              <w:jc w:val="center"/>
              <w:rPr>
                <w:rFonts w:ascii="Times New Roman" w:hAnsi="Times New Roman"/>
                <w:b/>
                <w:iCs/>
                <w:sz w:val="26"/>
                <w:szCs w:val="26"/>
              </w:rPr>
            </w:pPr>
          </w:p>
          <w:p w:rsidR="00BB1A95" w:rsidRPr="00BB1A95" w:rsidRDefault="00BB1A95" w:rsidP="00096A38">
            <w:pPr>
              <w:pStyle w:val="BodyTextIndent2"/>
              <w:spacing w:before="0"/>
              <w:ind w:left="0"/>
              <w:jc w:val="center"/>
              <w:rPr>
                <w:rFonts w:ascii="Times New Roman" w:hAnsi="Times New Roman"/>
                <w:b/>
                <w:iCs/>
                <w:sz w:val="26"/>
                <w:szCs w:val="26"/>
              </w:rPr>
            </w:pPr>
          </w:p>
          <w:p w:rsidR="00BB1A95" w:rsidRPr="00BB1A95" w:rsidRDefault="00BB1A95" w:rsidP="00096A38">
            <w:pPr>
              <w:pStyle w:val="BodyTextIndent2"/>
              <w:spacing w:before="0"/>
              <w:ind w:left="0"/>
              <w:jc w:val="center"/>
              <w:rPr>
                <w:rFonts w:ascii="Times New Roman" w:hAnsi="Times New Roman"/>
                <w:b/>
                <w:iCs/>
                <w:sz w:val="26"/>
                <w:szCs w:val="26"/>
              </w:rPr>
            </w:pPr>
            <w:r>
              <w:rPr>
                <w:rFonts w:ascii="Times New Roman" w:hAnsi="Times New Roman"/>
                <w:b/>
                <w:iCs/>
                <w:sz w:val="26"/>
                <w:szCs w:val="26"/>
              </w:rPr>
              <w:t>Lương Hữu Dũng</w:t>
            </w:r>
          </w:p>
        </w:tc>
        <w:tc>
          <w:tcPr>
            <w:tcW w:w="4394" w:type="dxa"/>
          </w:tcPr>
          <w:p w:rsidR="000C4219" w:rsidRPr="00BB1A95" w:rsidRDefault="000C4219" w:rsidP="00096A38">
            <w:pPr>
              <w:pStyle w:val="BodyTextIndent2"/>
              <w:spacing w:before="0"/>
              <w:ind w:left="0"/>
              <w:jc w:val="center"/>
              <w:rPr>
                <w:rFonts w:ascii="Times New Roman" w:hAnsi="Times New Roman"/>
                <w:b/>
                <w:bCs w:val="0"/>
                <w:sz w:val="26"/>
                <w:szCs w:val="26"/>
              </w:rPr>
            </w:pPr>
            <w:r w:rsidRPr="00BB1A95">
              <w:rPr>
                <w:rFonts w:ascii="Times New Roman" w:hAnsi="Times New Roman"/>
                <w:b/>
                <w:bCs w:val="0"/>
                <w:sz w:val="26"/>
                <w:szCs w:val="26"/>
              </w:rPr>
              <w:t>CHỦ TỊCH HỘI ĐỒNG</w:t>
            </w:r>
          </w:p>
          <w:p w:rsidR="000C4219" w:rsidRDefault="000C4219" w:rsidP="00096A38">
            <w:pPr>
              <w:pStyle w:val="BodyTextIndent2"/>
              <w:spacing w:before="0"/>
              <w:ind w:left="0"/>
              <w:jc w:val="center"/>
              <w:rPr>
                <w:rFonts w:ascii="Times New Roman" w:hAnsi="Times New Roman"/>
                <w:b/>
                <w:bCs w:val="0"/>
                <w:sz w:val="26"/>
                <w:szCs w:val="26"/>
              </w:rPr>
            </w:pPr>
          </w:p>
          <w:p w:rsidR="00BB1A95" w:rsidRDefault="00BB1A95" w:rsidP="00096A38">
            <w:pPr>
              <w:pStyle w:val="BodyTextIndent2"/>
              <w:spacing w:before="0"/>
              <w:ind w:left="0"/>
              <w:jc w:val="center"/>
              <w:rPr>
                <w:rFonts w:ascii="Times New Roman" w:hAnsi="Times New Roman"/>
                <w:b/>
                <w:bCs w:val="0"/>
                <w:sz w:val="26"/>
                <w:szCs w:val="26"/>
              </w:rPr>
            </w:pPr>
          </w:p>
          <w:p w:rsidR="00BB1A95" w:rsidRDefault="00BB1A95" w:rsidP="00096A38">
            <w:pPr>
              <w:pStyle w:val="BodyTextIndent2"/>
              <w:spacing w:before="0"/>
              <w:ind w:left="0"/>
              <w:jc w:val="center"/>
              <w:rPr>
                <w:rFonts w:ascii="Times New Roman" w:hAnsi="Times New Roman"/>
                <w:b/>
                <w:bCs w:val="0"/>
                <w:sz w:val="26"/>
                <w:szCs w:val="26"/>
              </w:rPr>
            </w:pPr>
          </w:p>
          <w:p w:rsidR="00BB1A95" w:rsidRDefault="00BB1A95" w:rsidP="00096A38">
            <w:pPr>
              <w:pStyle w:val="BodyTextIndent2"/>
              <w:spacing w:before="0"/>
              <w:ind w:left="0"/>
              <w:jc w:val="center"/>
              <w:rPr>
                <w:rFonts w:ascii="Times New Roman" w:hAnsi="Times New Roman"/>
                <w:b/>
                <w:bCs w:val="0"/>
                <w:sz w:val="26"/>
                <w:szCs w:val="26"/>
              </w:rPr>
            </w:pPr>
          </w:p>
          <w:p w:rsidR="00BB1A95" w:rsidRDefault="00BB1A95" w:rsidP="00096A38">
            <w:pPr>
              <w:pStyle w:val="BodyTextIndent2"/>
              <w:spacing w:before="0"/>
              <w:ind w:left="0"/>
              <w:jc w:val="center"/>
              <w:rPr>
                <w:rFonts w:ascii="Times New Roman" w:hAnsi="Times New Roman"/>
                <w:b/>
                <w:bCs w:val="0"/>
                <w:sz w:val="26"/>
                <w:szCs w:val="26"/>
              </w:rPr>
            </w:pPr>
          </w:p>
          <w:p w:rsidR="00BB1A95" w:rsidRDefault="00BB1A95" w:rsidP="00096A38">
            <w:pPr>
              <w:pStyle w:val="BodyTextIndent2"/>
              <w:spacing w:before="0"/>
              <w:ind w:left="0"/>
              <w:jc w:val="center"/>
              <w:rPr>
                <w:rFonts w:ascii="Times New Roman" w:hAnsi="Times New Roman"/>
                <w:b/>
                <w:bCs w:val="0"/>
                <w:sz w:val="26"/>
                <w:szCs w:val="26"/>
              </w:rPr>
            </w:pPr>
          </w:p>
          <w:p w:rsidR="00BB1A95" w:rsidRDefault="00BB1A95" w:rsidP="00096A38">
            <w:pPr>
              <w:pStyle w:val="BodyTextIndent2"/>
              <w:spacing w:before="0"/>
              <w:ind w:left="0"/>
              <w:jc w:val="center"/>
              <w:rPr>
                <w:rFonts w:ascii="Times New Roman" w:hAnsi="Times New Roman"/>
                <w:b/>
                <w:bCs w:val="0"/>
                <w:sz w:val="26"/>
                <w:szCs w:val="26"/>
              </w:rPr>
            </w:pPr>
          </w:p>
          <w:p w:rsidR="00BB1A95" w:rsidRPr="00BB1A95" w:rsidRDefault="00BB1A95" w:rsidP="00096A38">
            <w:pPr>
              <w:pStyle w:val="BodyTextIndent2"/>
              <w:spacing w:before="0"/>
              <w:ind w:left="0"/>
              <w:jc w:val="center"/>
              <w:rPr>
                <w:rFonts w:ascii="Times New Roman" w:hAnsi="Times New Roman"/>
                <w:b/>
                <w:bCs w:val="0"/>
                <w:sz w:val="26"/>
                <w:szCs w:val="26"/>
              </w:rPr>
            </w:pPr>
            <w:r>
              <w:rPr>
                <w:rFonts w:ascii="Times New Roman" w:hAnsi="Times New Roman"/>
                <w:b/>
                <w:bCs w:val="0"/>
                <w:sz w:val="26"/>
                <w:szCs w:val="26"/>
              </w:rPr>
              <w:t>Nguyễn Văn Thắng</w:t>
            </w:r>
          </w:p>
        </w:tc>
      </w:tr>
    </w:tbl>
    <w:p w:rsidR="000C4219" w:rsidRPr="000C4219" w:rsidRDefault="000C4219" w:rsidP="003C4880">
      <w:pPr>
        <w:spacing w:before="0" w:after="0"/>
        <w:jc w:val="center"/>
        <w:rPr>
          <w:b/>
          <w:sz w:val="26"/>
          <w:szCs w:val="26"/>
        </w:rPr>
      </w:pPr>
      <w:r w:rsidRPr="000C4219">
        <w:rPr>
          <w:bCs/>
          <w:i/>
          <w:iCs/>
          <w:sz w:val="26"/>
          <w:szCs w:val="26"/>
        </w:rPr>
        <w:br w:type="page"/>
      </w:r>
      <w:r w:rsidRPr="000C4219">
        <w:rPr>
          <w:b/>
          <w:sz w:val="26"/>
          <w:szCs w:val="26"/>
        </w:rPr>
        <w:lastRenderedPageBreak/>
        <w:t>CHI TIẾT Ý KIẾN CỦA TỪNG THÀNH VIÊN</w:t>
      </w:r>
      <w:r w:rsidR="003C4880">
        <w:rPr>
          <w:b/>
          <w:sz w:val="26"/>
          <w:szCs w:val="26"/>
        </w:rPr>
        <w:t xml:space="preserve"> </w:t>
      </w:r>
      <w:r w:rsidRPr="000C4219">
        <w:rPr>
          <w:b/>
          <w:sz w:val="26"/>
          <w:szCs w:val="26"/>
        </w:rPr>
        <w:t xml:space="preserve">HỘI ĐỒNG </w:t>
      </w:r>
    </w:p>
    <w:p w:rsidR="00822F72" w:rsidRDefault="00822F72" w:rsidP="00822F72">
      <w:pPr>
        <w:widowControl w:val="0"/>
        <w:tabs>
          <w:tab w:val="left" w:leader="dot" w:pos="9071"/>
        </w:tabs>
        <w:spacing w:before="0" w:after="0"/>
        <w:rPr>
          <w:b/>
          <w:bCs/>
          <w:sz w:val="26"/>
          <w:szCs w:val="26"/>
        </w:rPr>
      </w:pPr>
    </w:p>
    <w:p w:rsidR="00822F72" w:rsidRPr="00822F72" w:rsidRDefault="00822F72" w:rsidP="00822F72">
      <w:pPr>
        <w:widowControl w:val="0"/>
        <w:tabs>
          <w:tab w:val="left" w:leader="dot" w:pos="9071"/>
        </w:tabs>
        <w:spacing w:before="0" w:after="0"/>
        <w:rPr>
          <w:b/>
          <w:bCs/>
          <w:sz w:val="26"/>
          <w:szCs w:val="26"/>
        </w:rPr>
      </w:pPr>
      <w:r w:rsidRPr="00822F72">
        <w:rPr>
          <w:b/>
          <w:bCs/>
          <w:sz w:val="26"/>
          <w:szCs w:val="26"/>
        </w:rPr>
        <w:t>1. GS.TS. Nguyễn Trọng Hiệu - Ủy viên phản biện 1</w:t>
      </w:r>
    </w:p>
    <w:p w:rsidR="00822F72" w:rsidRPr="00822F72" w:rsidRDefault="00822F72" w:rsidP="00822F72">
      <w:pPr>
        <w:widowControl w:val="0"/>
        <w:tabs>
          <w:tab w:val="left" w:leader="dot" w:pos="9071"/>
        </w:tabs>
        <w:spacing w:before="0" w:after="0"/>
        <w:ind w:firstLine="567"/>
        <w:rPr>
          <w:bCs/>
          <w:sz w:val="26"/>
          <w:szCs w:val="26"/>
        </w:rPr>
      </w:pPr>
      <w:r>
        <w:rPr>
          <w:bCs/>
          <w:sz w:val="26"/>
          <w:szCs w:val="26"/>
        </w:rPr>
        <w:t xml:space="preserve">- </w:t>
      </w:r>
      <w:r w:rsidRPr="00822F72">
        <w:rPr>
          <w:bCs/>
          <w:sz w:val="26"/>
          <w:szCs w:val="26"/>
        </w:rPr>
        <w:t>Trong báo cáo không đề cập đến thiên tai nắng nóng, xâm nhập mặn và đa thiên tai nắng nóng- xâm nhập mặn – hạn hán.</w:t>
      </w:r>
    </w:p>
    <w:p w:rsidR="00822F72" w:rsidRPr="00822F72" w:rsidRDefault="00822F72" w:rsidP="00822F72">
      <w:pPr>
        <w:widowControl w:val="0"/>
        <w:tabs>
          <w:tab w:val="left" w:leader="dot" w:pos="9071"/>
        </w:tabs>
        <w:spacing w:before="0" w:after="0"/>
        <w:ind w:firstLine="567"/>
        <w:rPr>
          <w:bCs/>
          <w:sz w:val="26"/>
          <w:szCs w:val="26"/>
        </w:rPr>
      </w:pPr>
      <w:r>
        <w:rPr>
          <w:bCs/>
          <w:sz w:val="26"/>
          <w:szCs w:val="26"/>
        </w:rPr>
        <w:t xml:space="preserve">- </w:t>
      </w:r>
      <w:r w:rsidRPr="00822F72">
        <w:rPr>
          <w:bCs/>
          <w:sz w:val="26"/>
          <w:szCs w:val="26"/>
        </w:rPr>
        <w:t>Trong báo cáo còn thiếu phần đánh giá xu thế của mỗi một thiên tai</w:t>
      </w:r>
    </w:p>
    <w:p w:rsidR="00822F72" w:rsidRPr="00822F72" w:rsidRDefault="00822F72" w:rsidP="00822F72">
      <w:pPr>
        <w:widowControl w:val="0"/>
        <w:tabs>
          <w:tab w:val="left" w:leader="dot" w:pos="9071"/>
        </w:tabs>
        <w:spacing w:before="0" w:after="0"/>
        <w:ind w:firstLine="567"/>
        <w:rPr>
          <w:bCs/>
          <w:sz w:val="26"/>
          <w:szCs w:val="26"/>
        </w:rPr>
      </w:pPr>
      <w:r>
        <w:rPr>
          <w:bCs/>
          <w:sz w:val="26"/>
          <w:szCs w:val="26"/>
        </w:rPr>
        <w:t xml:space="preserve">- </w:t>
      </w:r>
      <w:r w:rsidRPr="00822F72">
        <w:rPr>
          <w:bCs/>
          <w:sz w:val="26"/>
          <w:szCs w:val="26"/>
        </w:rPr>
        <w:t>Trong báo cáo về rủi ro thiên tai đơn không trình bày bộ chỉ thị về phơi bày và tổn thương của các thiên tai: hạn, nước dâng, sóng lớn, ngập lụt, lũ quét.</w:t>
      </w:r>
    </w:p>
    <w:p w:rsidR="00822F72" w:rsidRPr="00822F72" w:rsidRDefault="00822F72" w:rsidP="00822F72">
      <w:pPr>
        <w:widowControl w:val="0"/>
        <w:tabs>
          <w:tab w:val="left" w:leader="dot" w:pos="9071"/>
        </w:tabs>
        <w:spacing w:before="0" w:after="0"/>
        <w:ind w:firstLine="567"/>
        <w:rPr>
          <w:bCs/>
          <w:sz w:val="26"/>
          <w:szCs w:val="26"/>
        </w:rPr>
      </w:pPr>
      <w:r>
        <w:rPr>
          <w:bCs/>
          <w:sz w:val="26"/>
          <w:szCs w:val="26"/>
        </w:rPr>
        <w:t xml:space="preserve">- </w:t>
      </w:r>
      <w:r w:rsidRPr="00822F72">
        <w:rPr>
          <w:bCs/>
          <w:sz w:val="26"/>
          <w:szCs w:val="26"/>
        </w:rPr>
        <w:t>Một số chỉ thị hiểm họa không rõ ý nghĩa hoặc không được chỉ định đặc trưng cụ thể: lũ quét (bản đồ), hạn (số tháng hạn)</w:t>
      </w:r>
    </w:p>
    <w:p w:rsidR="00822F72" w:rsidRPr="00822F72" w:rsidRDefault="00822F72" w:rsidP="00822F72">
      <w:pPr>
        <w:widowControl w:val="0"/>
        <w:tabs>
          <w:tab w:val="left" w:leader="dot" w:pos="9071"/>
        </w:tabs>
        <w:spacing w:before="0" w:after="0"/>
        <w:ind w:firstLine="567"/>
        <w:rPr>
          <w:bCs/>
          <w:sz w:val="26"/>
          <w:szCs w:val="26"/>
        </w:rPr>
      </w:pPr>
      <w:r>
        <w:rPr>
          <w:bCs/>
          <w:sz w:val="26"/>
          <w:szCs w:val="26"/>
        </w:rPr>
        <w:t xml:space="preserve">- </w:t>
      </w:r>
      <w:r w:rsidRPr="00822F72">
        <w:rPr>
          <w:bCs/>
          <w:sz w:val="26"/>
          <w:szCs w:val="26"/>
        </w:rPr>
        <w:t>Người đọc không dễ dàng lý giải các chỉ số hiểm họa (H) trong các trường hợp sau:</w:t>
      </w:r>
    </w:p>
    <w:p w:rsidR="00822F72" w:rsidRPr="00822F72" w:rsidRDefault="00822F72" w:rsidP="00822F72">
      <w:pPr>
        <w:widowControl w:val="0"/>
        <w:tabs>
          <w:tab w:val="left" w:leader="dot" w:pos="9071"/>
        </w:tabs>
        <w:spacing w:before="0" w:after="0"/>
        <w:ind w:firstLine="567"/>
        <w:rPr>
          <w:bCs/>
          <w:sz w:val="26"/>
          <w:szCs w:val="26"/>
        </w:rPr>
      </w:pPr>
      <w:r>
        <w:rPr>
          <w:bCs/>
          <w:sz w:val="26"/>
          <w:szCs w:val="26"/>
        </w:rPr>
        <w:t>+</w:t>
      </w:r>
      <w:r w:rsidRPr="00822F72">
        <w:rPr>
          <w:bCs/>
          <w:sz w:val="26"/>
          <w:szCs w:val="26"/>
        </w:rPr>
        <w:t xml:space="preserve"> H=1 (Lũ lụt của Lệ Thủy, lũ quét của Bố Trạch, nước dâng do bão của Bố Trạch)</w:t>
      </w:r>
    </w:p>
    <w:p w:rsidR="00822F72" w:rsidRPr="00822F72" w:rsidRDefault="00822F72" w:rsidP="00822F72">
      <w:pPr>
        <w:widowControl w:val="0"/>
        <w:tabs>
          <w:tab w:val="left" w:leader="dot" w:pos="9071"/>
        </w:tabs>
        <w:spacing w:before="0" w:after="0"/>
        <w:ind w:firstLine="567"/>
        <w:rPr>
          <w:bCs/>
          <w:sz w:val="26"/>
          <w:szCs w:val="26"/>
        </w:rPr>
      </w:pPr>
      <w:r>
        <w:rPr>
          <w:bCs/>
          <w:sz w:val="26"/>
          <w:szCs w:val="26"/>
        </w:rPr>
        <w:t xml:space="preserve">+ </w:t>
      </w:r>
      <w:r w:rsidRPr="00822F72">
        <w:rPr>
          <w:bCs/>
          <w:sz w:val="26"/>
          <w:szCs w:val="26"/>
        </w:rPr>
        <w:t>H&gt;1 Chỉ số đa hiểm họa của Đồng Hới</w:t>
      </w:r>
    </w:p>
    <w:p w:rsidR="00822F72" w:rsidRPr="00822F72" w:rsidRDefault="00822F72" w:rsidP="00822F72">
      <w:pPr>
        <w:widowControl w:val="0"/>
        <w:tabs>
          <w:tab w:val="left" w:leader="dot" w:pos="9071"/>
        </w:tabs>
        <w:spacing w:before="0" w:after="0"/>
        <w:ind w:firstLine="567"/>
        <w:rPr>
          <w:bCs/>
          <w:sz w:val="26"/>
          <w:szCs w:val="26"/>
        </w:rPr>
      </w:pPr>
      <w:r>
        <w:rPr>
          <w:bCs/>
          <w:sz w:val="26"/>
          <w:szCs w:val="26"/>
        </w:rPr>
        <w:t xml:space="preserve">+ </w:t>
      </w:r>
      <w:r w:rsidRPr="00822F72">
        <w:rPr>
          <w:bCs/>
          <w:sz w:val="26"/>
          <w:szCs w:val="26"/>
        </w:rPr>
        <w:t xml:space="preserve"> Nhiều chỉ số quá cao (Hạn ở Đà Nẵng (0.67-0.92); Bão ở Quảng Ninh, Lệ Thủy (0.92-0.93)</w:t>
      </w:r>
    </w:p>
    <w:p w:rsidR="00822F72" w:rsidRPr="00822F72" w:rsidRDefault="00822F72" w:rsidP="00822F72">
      <w:pPr>
        <w:widowControl w:val="0"/>
        <w:tabs>
          <w:tab w:val="left" w:leader="dot" w:pos="9071"/>
        </w:tabs>
        <w:spacing w:before="0" w:after="0"/>
        <w:ind w:firstLine="567"/>
        <w:rPr>
          <w:bCs/>
          <w:sz w:val="26"/>
          <w:szCs w:val="26"/>
        </w:rPr>
      </w:pPr>
      <w:r>
        <w:rPr>
          <w:bCs/>
          <w:sz w:val="26"/>
          <w:szCs w:val="26"/>
        </w:rPr>
        <w:t xml:space="preserve">- </w:t>
      </w:r>
      <w:r w:rsidRPr="00822F72">
        <w:rPr>
          <w:bCs/>
          <w:sz w:val="26"/>
          <w:szCs w:val="26"/>
        </w:rPr>
        <w:t>Một số kết quả đánh giá chưa hợp lý:</w:t>
      </w:r>
    </w:p>
    <w:p w:rsidR="00822F72" w:rsidRPr="00822F72" w:rsidRDefault="00822F72" w:rsidP="00822F72">
      <w:pPr>
        <w:widowControl w:val="0"/>
        <w:tabs>
          <w:tab w:val="left" w:leader="dot" w:pos="9071"/>
        </w:tabs>
        <w:spacing w:before="0" w:after="0"/>
        <w:ind w:firstLine="567"/>
        <w:rPr>
          <w:bCs/>
          <w:sz w:val="26"/>
          <w:szCs w:val="26"/>
        </w:rPr>
      </w:pPr>
      <w:r>
        <w:rPr>
          <w:bCs/>
          <w:sz w:val="26"/>
          <w:szCs w:val="26"/>
        </w:rPr>
        <w:t xml:space="preserve">+ </w:t>
      </w:r>
      <w:r w:rsidRPr="00822F72">
        <w:rPr>
          <w:bCs/>
          <w:sz w:val="26"/>
          <w:szCs w:val="26"/>
        </w:rPr>
        <w:t>Trong đánh giá đa hiểm họa thiên tai, khả năng bị ảnh hưởng đồng thời ở mức cao và rất cao chỉ 20% (trang 153) nhưng chỉ số đa hiểm họa ở mức rất cao chiếm 58% (tr158).</w:t>
      </w:r>
    </w:p>
    <w:p w:rsidR="00822F72" w:rsidRPr="00822F72" w:rsidRDefault="00822F72" w:rsidP="00822F72">
      <w:pPr>
        <w:widowControl w:val="0"/>
        <w:tabs>
          <w:tab w:val="left" w:leader="dot" w:pos="9071"/>
        </w:tabs>
        <w:spacing w:before="0" w:after="0"/>
        <w:ind w:firstLine="567"/>
        <w:rPr>
          <w:bCs/>
          <w:sz w:val="26"/>
          <w:szCs w:val="26"/>
        </w:rPr>
      </w:pPr>
      <w:r>
        <w:rPr>
          <w:bCs/>
          <w:sz w:val="26"/>
          <w:szCs w:val="26"/>
        </w:rPr>
        <w:t xml:space="preserve">+ </w:t>
      </w:r>
      <w:r w:rsidRPr="00822F72">
        <w:rPr>
          <w:bCs/>
          <w:sz w:val="26"/>
          <w:szCs w:val="26"/>
        </w:rPr>
        <w:t>Trong thử nghiệm đánh giá rủi ro cho cơn bão Noul, thành phố Đồng Hới có hiểm họa cao, phơi bày thấp, tổn thương thấp nhưng rủi ro rất thấp.</w:t>
      </w:r>
    </w:p>
    <w:p w:rsidR="00822F72" w:rsidRPr="00822F72" w:rsidRDefault="00822F72" w:rsidP="00822F72">
      <w:pPr>
        <w:widowControl w:val="0"/>
        <w:tabs>
          <w:tab w:val="left" w:leader="dot" w:pos="9071"/>
        </w:tabs>
        <w:spacing w:before="0" w:after="0"/>
        <w:ind w:firstLine="567"/>
        <w:rPr>
          <w:bCs/>
          <w:sz w:val="26"/>
          <w:szCs w:val="26"/>
        </w:rPr>
      </w:pPr>
      <w:r>
        <w:rPr>
          <w:bCs/>
          <w:sz w:val="26"/>
          <w:szCs w:val="26"/>
        </w:rPr>
        <w:t xml:space="preserve">- </w:t>
      </w:r>
      <w:r w:rsidRPr="00822F72">
        <w:rPr>
          <w:bCs/>
          <w:sz w:val="26"/>
          <w:szCs w:val="26"/>
        </w:rPr>
        <w:t>Đề nghị các tác giả lý giải vì sao kết quả đánh giá đa rủi ro thiên tai chỉ dừng ở mức thử nghiệm.</w:t>
      </w:r>
    </w:p>
    <w:p w:rsidR="00822F72" w:rsidRDefault="00822F72" w:rsidP="00822F72">
      <w:pPr>
        <w:widowControl w:val="0"/>
        <w:tabs>
          <w:tab w:val="left" w:leader="dot" w:pos="9071"/>
        </w:tabs>
        <w:spacing w:before="0" w:after="0"/>
        <w:ind w:firstLine="567"/>
        <w:rPr>
          <w:bCs/>
          <w:sz w:val="26"/>
          <w:szCs w:val="26"/>
        </w:rPr>
      </w:pPr>
      <w:r>
        <w:rPr>
          <w:bCs/>
          <w:sz w:val="26"/>
          <w:szCs w:val="26"/>
        </w:rPr>
        <w:t xml:space="preserve">- </w:t>
      </w:r>
      <w:r w:rsidRPr="00822F72">
        <w:rPr>
          <w:bCs/>
          <w:sz w:val="26"/>
          <w:szCs w:val="26"/>
        </w:rPr>
        <w:t>Đề</w:t>
      </w:r>
      <w:r>
        <w:rPr>
          <w:bCs/>
          <w:sz w:val="26"/>
          <w:szCs w:val="26"/>
        </w:rPr>
        <w:t xml:space="preserve"> </w:t>
      </w:r>
      <w:r w:rsidRPr="00822F72">
        <w:rPr>
          <w:bCs/>
          <w:sz w:val="26"/>
          <w:szCs w:val="26"/>
        </w:rPr>
        <w:t>nghị rà soát lại khâu trích dẫn tài liệu tham khảo</w:t>
      </w:r>
    </w:p>
    <w:p w:rsidR="00822F72" w:rsidRPr="00822F72" w:rsidRDefault="00822F72" w:rsidP="00822F72">
      <w:pPr>
        <w:widowControl w:val="0"/>
        <w:tabs>
          <w:tab w:val="left" w:leader="dot" w:pos="9071"/>
        </w:tabs>
        <w:spacing w:before="0" w:after="0"/>
        <w:rPr>
          <w:b/>
          <w:bCs/>
          <w:sz w:val="26"/>
          <w:szCs w:val="26"/>
        </w:rPr>
      </w:pPr>
      <w:r w:rsidRPr="00822F72">
        <w:rPr>
          <w:b/>
          <w:bCs/>
          <w:sz w:val="26"/>
          <w:szCs w:val="26"/>
        </w:rPr>
        <w:t>2. PGS. TS Nguyễn Đăng Quế - Ủy viên phản biện 2</w:t>
      </w:r>
    </w:p>
    <w:p w:rsidR="00822F72" w:rsidRPr="00822F72" w:rsidRDefault="00822F72" w:rsidP="00822F72">
      <w:pPr>
        <w:widowControl w:val="0"/>
        <w:tabs>
          <w:tab w:val="left" w:leader="dot" w:pos="9071"/>
        </w:tabs>
        <w:spacing w:before="0" w:after="0"/>
        <w:ind w:firstLine="567"/>
        <w:rPr>
          <w:bCs/>
          <w:sz w:val="26"/>
          <w:szCs w:val="26"/>
        </w:rPr>
      </w:pPr>
      <w:r>
        <w:rPr>
          <w:bCs/>
          <w:sz w:val="26"/>
          <w:szCs w:val="26"/>
        </w:rPr>
        <w:t xml:space="preserve">- </w:t>
      </w:r>
      <w:r w:rsidRPr="00822F72">
        <w:rPr>
          <w:bCs/>
          <w:sz w:val="26"/>
          <w:szCs w:val="26"/>
        </w:rPr>
        <w:t>Tổng quan quá dài (70 trang)</w:t>
      </w:r>
    </w:p>
    <w:p w:rsidR="00822F72" w:rsidRPr="00822F72" w:rsidRDefault="00822F72" w:rsidP="00822F72">
      <w:pPr>
        <w:widowControl w:val="0"/>
        <w:tabs>
          <w:tab w:val="left" w:leader="dot" w:pos="9071"/>
        </w:tabs>
        <w:spacing w:before="0" w:after="0"/>
        <w:ind w:firstLine="567"/>
        <w:rPr>
          <w:bCs/>
          <w:sz w:val="26"/>
          <w:szCs w:val="26"/>
        </w:rPr>
      </w:pPr>
      <w:r>
        <w:rPr>
          <w:bCs/>
          <w:sz w:val="26"/>
          <w:szCs w:val="26"/>
        </w:rPr>
        <w:t xml:space="preserve">- </w:t>
      </w:r>
      <w:r w:rsidRPr="00822F72">
        <w:rPr>
          <w:bCs/>
          <w:sz w:val="26"/>
          <w:szCs w:val="26"/>
        </w:rPr>
        <w:t>Nguồn số liệu sử dụng là chính thống. Tuy vậy, 3 nguồn số liệu mưa tác giả chưa mô tả về chất lượng. Số liệu về nước dâng do bão và sóng là kết quả mô phỏng của mô hình (không phải là số liệu thực đo) cũng chưa được trình bày rõ về chất lượng.</w:t>
      </w:r>
    </w:p>
    <w:p w:rsidR="00822F72" w:rsidRPr="00822F72" w:rsidRDefault="00822F72" w:rsidP="00822F72">
      <w:pPr>
        <w:widowControl w:val="0"/>
        <w:tabs>
          <w:tab w:val="left" w:leader="dot" w:pos="9071"/>
        </w:tabs>
        <w:spacing w:before="0" w:after="0"/>
        <w:ind w:firstLine="567"/>
        <w:rPr>
          <w:bCs/>
          <w:sz w:val="26"/>
          <w:szCs w:val="26"/>
        </w:rPr>
      </w:pPr>
      <w:r>
        <w:rPr>
          <w:bCs/>
          <w:sz w:val="26"/>
          <w:szCs w:val="26"/>
        </w:rPr>
        <w:t xml:space="preserve">- </w:t>
      </w:r>
      <w:r w:rsidRPr="00822F72">
        <w:rPr>
          <w:bCs/>
          <w:sz w:val="26"/>
          <w:szCs w:val="26"/>
        </w:rPr>
        <w:t>Cần bổ sung phần đánh giá xu thế biến đổi của các loại thiên tai tại khu vực nghiên cứu (công việc 4, công việc 5 của nội dung nghiên cứu số 2 trong Thuyết minh đề cương)</w:t>
      </w:r>
    </w:p>
    <w:p w:rsidR="00822F72" w:rsidRPr="00822F72" w:rsidRDefault="00822F72" w:rsidP="00822F72">
      <w:pPr>
        <w:widowControl w:val="0"/>
        <w:tabs>
          <w:tab w:val="left" w:leader="dot" w:pos="9071"/>
        </w:tabs>
        <w:spacing w:before="0" w:after="0"/>
        <w:ind w:firstLine="567"/>
        <w:rPr>
          <w:bCs/>
          <w:sz w:val="26"/>
          <w:szCs w:val="26"/>
        </w:rPr>
      </w:pPr>
      <w:r>
        <w:rPr>
          <w:bCs/>
          <w:sz w:val="26"/>
          <w:szCs w:val="26"/>
        </w:rPr>
        <w:t xml:space="preserve">- </w:t>
      </w:r>
      <w:r w:rsidRPr="00822F72">
        <w:rPr>
          <w:bCs/>
          <w:sz w:val="26"/>
          <w:szCs w:val="26"/>
        </w:rPr>
        <w:t xml:space="preserve">Cần xem lại phương pháp phân cấp cho hợp lý hơn chẳng hạn rủi ro do bão và ATNĐ có khoảng giá trị 0.14- 0.01 nhưng phân cấp rất cao là 0.43 trở lên; cao là 0.36-0.41; trung </w:t>
      </w:r>
      <w:proofErr w:type="gramStart"/>
      <w:r w:rsidRPr="00822F72">
        <w:rPr>
          <w:bCs/>
          <w:sz w:val="26"/>
          <w:szCs w:val="26"/>
        </w:rPr>
        <w:t>bình :</w:t>
      </w:r>
      <w:proofErr w:type="gramEnd"/>
      <w:r w:rsidRPr="00822F72">
        <w:rPr>
          <w:bCs/>
          <w:sz w:val="26"/>
          <w:szCs w:val="26"/>
        </w:rPr>
        <w:t xml:space="preserve"> 0.27-0.35, thấp nhỏ hơn 0.27. Rủi ro do lũ và ngập </w:t>
      </w:r>
      <w:proofErr w:type="gramStart"/>
      <w:r w:rsidRPr="00822F72">
        <w:rPr>
          <w:bCs/>
          <w:sz w:val="26"/>
          <w:szCs w:val="26"/>
        </w:rPr>
        <w:t>lụt  từ</w:t>
      </w:r>
      <w:proofErr w:type="gramEnd"/>
      <w:r w:rsidRPr="00822F72">
        <w:rPr>
          <w:bCs/>
          <w:sz w:val="26"/>
          <w:szCs w:val="26"/>
        </w:rPr>
        <w:t xml:space="preserve"> 0-0.68 cũng phân cấp tương tự..... Người đọc không tìm thấy bảng RRĐTT</w:t>
      </w:r>
    </w:p>
    <w:p w:rsidR="00822F72" w:rsidRPr="00822F72" w:rsidRDefault="00822F72" w:rsidP="00822F72">
      <w:pPr>
        <w:widowControl w:val="0"/>
        <w:tabs>
          <w:tab w:val="left" w:leader="dot" w:pos="9071"/>
        </w:tabs>
        <w:spacing w:before="0" w:after="0"/>
        <w:ind w:firstLine="567"/>
        <w:rPr>
          <w:bCs/>
          <w:sz w:val="26"/>
          <w:szCs w:val="26"/>
        </w:rPr>
      </w:pPr>
      <w:r>
        <w:rPr>
          <w:bCs/>
          <w:sz w:val="26"/>
          <w:szCs w:val="26"/>
        </w:rPr>
        <w:t xml:space="preserve">- </w:t>
      </w:r>
      <w:r w:rsidRPr="00822F72">
        <w:rPr>
          <w:bCs/>
          <w:sz w:val="26"/>
          <w:szCs w:val="26"/>
        </w:rPr>
        <w:t>Khi trình bày về cơn bão Xangsane tác giải chưa đưa đưa bản đồ về quỹ đạo và vị trí đổ bộ của bão (trang 166)</w:t>
      </w:r>
    </w:p>
    <w:p w:rsidR="00822F72" w:rsidRPr="00822F72" w:rsidRDefault="00822F72" w:rsidP="00822F72">
      <w:pPr>
        <w:widowControl w:val="0"/>
        <w:tabs>
          <w:tab w:val="left" w:leader="dot" w:pos="9071"/>
        </w:tabs>
        <w:spacing w:before="0" w:after="0"/>
        <w:ind w:firstLine="567"/>
        <w:rPr>
          <w:bCs/>
          <w:sz w:val="26"/>
          <w:szCs w:val="26"/>
        </w:rPr>
      </w:pPr>
      <w:r>
        <w:rPr>
          <w:bCs/>
          <w:sz w:val="26"/>
          <w:szCs w:val="26"/>
        </w:rPr>
        <w:t xml:space="preserve">- </w:t>
      </w:r>
      <w:r w:rsidRPr="00822F72">
        <w:rPr>
          <w:bCs/>
          <w:sz w:val="26"/>
          <w:szCs w:val="26"/>
        </w:rPr>
        <w:t xml:space="preserve">Trong mục 4.2: Đánh giá RRDTT bão, mưa lớn, ngập lụt và nước </w:t>
      </w:r>
      <w:proofErr w:type="gramStart"/>
      <w:r w:rsidRPr="00822F72">
        <w:rPr>
          <w:bCs/>
          <w:sz w:val="26"/>
          <w:szCs w:val="26"/>
        </w:rPr>
        <w:t>dâng  do</w:t>
      </w:r>
      <w:proofErr w:type="gramEnd"/>
      <w:r w:rsidRPr="00822F72">
        <w:rPr>
          <w:bCs/>
          <w:sz w:val="26"/>
          <w:szCs w:val="26"/>
        </w:rPr>
        <w:t xml:space="preserve"> bão trong cơn bão Xangsane tất cả các bảng biểu đều phải điền tên cơn bão Xangsane, tránh nhầm lẫn</w:t>
      </w:r>
    </w:p>
    <w:p w:rsidR="00822F72" w:rsidRPr="00822F72" w:rsidRDefault="00822F72" w:rsidP="00822F72">
      <w:pPr>
        <w:widowControl w:val="0"/>
        <w:tabs>
          <w:tab w:val="left" w:leader="dot" w:pos="9071"/>
        </w:tabs>
        <w:spacing w:before="0" w:after="0"/>
        <w:ind w:firstLine="567"/>
        <w:rPr>
          <w:bCs/>
          <w:sz w:val="26"/>
          <w:szCs w:val="26"/>
        </w:rPr>
      </w:pPr>
      <w:r>
        <w:rPr>
          <w:bCs/>
          <w:sz w:val="26"/>
          <w:szCs w:val="26"/>
        </w:rPr>
        <w:t xml:space="preserve">- </w:t>
      </w:r>
      <w:r w:rsidRPr="00822F72">
        <w:rPr>
          <w:bCs/>
          <w:sz w:val="26"/>
          <w:szCs w:val="26"/>
        </w:rPr>
        <w:t>Minh chứng đào tạo Thạc sĩ Nguyễn Phước Thọ (không liên quan đến đề tài, và thầy hướng dẫn không có tên trong danh sách thực hiện đề tài)</w:t>
      </w:r>
    </w:p>
    <w:p w:rsidR="00822F72" w:rsidRPr="00822F72" w:rsidRDefault="00822F72" w:rsidP="00822F72">
      <w:pPr>
        <w:widowControl w:val="0"/>
        <w:tabs>
          <w:tab w:val="left" w:leader="dot" w:pos="9071"/>
        </w:tabs>
        <w:spacing w:before="0" w:after="0"/>
        <w:rPr>
          <w:b/>
          <w:bCs/>
          <w:sz w:val="26"/>
          <w:szCs w:val="26"/>
        </w:rPr>
      </w:pPr>
      <w:r w:rsidRPr="00822F72">
        <w:rPr>
          <w:b/>
          <w:bCs/>
          <w:sz w:val="26"/>
          <w:szCs w:val="26"/>
        </w:rPr>
        <w:t>3. PGS.TS Nguyễn Văn Thắng - Chủ tịch hội đồng</w:t>
      </w:r>
    </w:p>
    <w:p w:rsidR="00822F72" w:rsidRPr="00822F72" w:rsidRDefault="00822F72" w:rsidP="00822F72">
      <w:pPr>
        <w:widowControl w:val="0"/>
        <w:tabs>
          <w:tab w:val="left" w:leader="dot" w:pos="9071"/>
        </w:tabs>
        <w:spacing w:before="0" w:after="0"/>
        <w:ind w:firstLine="567"/>
        <w:rPr>
          <w:bCs/>
          <w:sz w:val="26"/>
          <w:szCs w:val="26"/>
        </w:rPr>
      </w:pPr>
      <w:r>
        <w:rPr>
          <w:bCs/>
          <w:sz w:val="26"/>
          <w:szCs w:val="26"/>
        </w:rPr>
        <w:t xml:space="preserve">- </w:t>
      </w:r>
      <w:r w:rsidRPr="00822F72">
        <w:rPr>
          <w:bCs/>
          <w:sz w:val="26"/>
          <w:szCs w:val="26"/>
        </w:rPr>
        <w:t>Rà soát Báo cáo tổng hợp và Báo cáo tóm tắt theo đúng mẫu đã quy định</w:t>
      </w:r>
    </w:p>
    <w:p w:rsidR="00822F72" w:rsidRPr="00822F72" w:rsidRDefault="00822F72" w:rsidP="00822F72">
      <w:pPr>
        <w:widowControl w:val="0"/>
        <w:tabs>
          <w:tab w:val="left" w:leader="dot" w:pos="9071"/>
        </w:tabs>
        <w:spacing w:before="0" w:after="0"/>
        <w:ind w:firstLine="567"/>
        <w:rPr>
          <w:bCs/>
          <w:sz w:val="26"/>
          <w:szCs w:val="26"/>
        </w:rPr>
      </w:pPr>
      <w:r>
        <w:rPr>
          <w:bCs/>
          <w:sz w:val="26"/>
          <w:szCs w:val="26"/>
        </w:rPr>
        <w:t xml:space="preserve">- </w:t>
      </w:r>
      <w:r w:rsidRPr="00822F72">
        <w:rPr>
          <w:bCs/>
          <w:sz w:val="26"/>
          <w:szCs w:val="26"/>
        </w:rPr>
        <w:t>Làm rõ các khái niệm được sử dụng trong đề tài, giới hạn các vấn đề mà đề tài cần giải quyết</w:t>
      </w:r>
    </w:p>
    <w:p w:rsidR="00822F72" w:rsidRPr="00822F72" w:rsidRDefault="00822F72" w:rsidP="00822F72">
      <w:pPr>
        <w:widowControl w:val="0"/>
        <w:tabs>
          <w:tab w:val="left" w:leader="dot" w:pos="9071"/>
        </w:tabs>
        <w:spacing w:before="0" w:after="0"/>
        <w:rPr>
          <w:b/>
          <w:bCs/>
          <w:sz w:val="26"/>
          <w:szCs w:val="26"/>
        </w:rPr>
      </w:pPr>
      <w:r>
        <w:rPr>
          <w:b/>
          <w:bCs/>
          <w:sz w:val="26"/>
          <w:szCs w:val="26"/>
        </w:rPr>
        <w:lastRenderedPageBreak/>
        <w:t xml:space="preserve">4. </w:t>
      </w:r>
      <w:r w:rsidRPr="00822F72">
        <w:rPr>
          <w:b/>
          <w:bCs/>
          <w:sz w:val="26"/>
          <w:szCs w:val="26"/>
        </w:rPr>
        <w:t>TS. Phạm Thị Thanh Ngà – Phó chủ tịch hội đồng</w:t>
      </w:r>
    </w:p>
    <w:p w:rsidR="00822F72" w:rsidRPr="00822F72" w:rsidRDefault="00822F72" w:rsidP="00822F72">
      <w:pPr>
        <w:widowControl w:val="0"/>
        <w:tabs>
          <w:tab w:val="left" w:leader="dot" w:pos="9071"/>
        </w:tabs>
        <w:spacing w:before="0" w:after="0"/>
        <w:ind w:firstLine="567"/>
        <w:rPr>
          <w:bCs/>
          <w:sz w:val="26"/>
          <w:szCs w:val="26"/>
        </w:rPr>
      </w:pPr>
      <w:r>
        <w:rPr>
          <w:bCs/>
          <w:sz w:val="26"/>
          <w:szCs w:val="26"/>
        </w:rPr>
        <w:t xml:space="preserve">- </w:t>
      </w:r>
      <w:r w:rsidRPr="00822F72">
        <w:rPr>
          <w:bCs/>
          <w:sz w:val="26"/>
          <w:szCs w:val="26"/>
        </w:rPr>
        <w:t>Bổ sung đánh giá xu thế của các loại hình thiên tai điển hình</w:t>
      </w:r>
    </w:p>
    <w:p w:rsidR="00822F72" w:rsidRPr="00822F72" w:rsidRDefault="00822F72" w:rsidP="00822F72">
      <w:pPr>
        <w:widowControl w:val="0"/>
        <w:tabs>
          <w:tab w:val="left" w:leader="dot" w:pos="9071"/>
        </w:tabs>
        <w:spacing w:before="0" w:after="0"/>
        <w:ind w:firstLine="567"/>
        <w:rPr>
          <w:bCs/>
          <w:sz w:val="26"/>
          <w:szCs w:val="26"/>
        </w:rPr>
      </w:pPr>
      <w:r w:rsidRPr="00822F72">
        <w:rPr>
          <w:bCs/>
          <w:sz w:val="26"/>
          <w:szCs w:val="26"/>
        </w:rPr>
        <w:t>Bổ sung các tiêu chí, chỉ số về phơi bày và mức độ dễ bị tổn thương của các thiên tai điển hình</w:t>
      </w:r>
    </w:p>
    <w:p w:rsidR="00822F72" w:rsidRPr="00822F72" w:rsidRDefault="00822F72" w:rsidP="00822F72">
      <w:pPr>
        <w:widowControl w:val="0"/>
        <w:tabs>
          <w:tab w:val="left" w:leader="dot" w:pos="9071"/>
        </w:tabs>
        <w:spacing w:before="0" w:after="0"/>
        <w:ind w:firstLine="567"/>
        <w:rPr>
          <w:bCs/>
          <w:sz w:val="26"/>
          <w:szCs w:val="26"/>
        </w:rPr>
      </w:pPr>
      <w:r>
        <w:rPr>
          <w:bCs/>
          <w:sz w:val="26"/>
          <w:szCs w:val="26"/>
        </w:rPr>
        <w:t xml:space="preserve">- </w:t>
      </w:r>
      <w:r w:rsidRPr="00822F72">
        <w:rPr>
          <w:bCs/>
          <w:sz w:val="26"/>
          <w:szCs w:val="26"/>
        </w:rPr>
        <w:t>Chỉnh sửa kết luận và kiến nghị cho phù hợp</w:t>
      </w:r>
    </w:p>
    <w:p w:rsidR="00822F72" w:rsidRPr="00822F72" w:rsidRDefault="00822F72" w:rsidP="00822F72">
      <w:pPr>
        <w:widowControl w:val="0"/>
        <w:tabs>
          <w:tab w:val="left" w:leader="dot" w:pos="9071"/>
        </w:tabs>
        <w:spacing w:before="0" w:after="0"/>
        <w:ind w:firstLine="567"/>
        <w:rPr>
          <w:bCs/>
          <w:sz w:val="26"/>
          <w:szCs w:val="26"/>
        </w:rPr>
      </w:pPr>
      <w:r>
        <w:rPr>
          <w:bCs/>
          <w:sz w:val="26"/>
          <w:szCs w:val="26"/>
        </w:rPr>
        <w:t xml:space="preserve">- </w:t>
      </w:r>
      <w:r w:rsidRPr="00822F72">
        <w:rPr>
          <w:bCs/>
          <w:sz w:val="26"/>
          <w:szCs w:val="26"/>
        </w:rPr>
        <w:t>Chỉnh sửa báo cáo tổng kết và báo cáo tóm tắt theo đúng mẫu đã quy định</w:t>
      </w:r>
    </w:p>
    <w:p w:rsidR="00822F72" w:rsidRPr="00822F72" w:rsidRDefault="00822F72" w:rsidP="00822F72">
      <w:pPr>
        <w:widowControl w:val="0"/>
        <w:tabs>
          <w:tab w:val="left" w:leader="dot" w:pos="9071"/>
        </w:tabs>
        <w:spacing w:before="0" w:after="0"/>
        <w:rPr>
          <w:b/>
          <w:bCs/>
          <w:sz w:val="26"/>
          <w:szCs w:val="26"/>
        </w:rPr>
      </w:pPr>
      <w:r w:rsidRPr="00822F72">
        <w:rPr>
          <w:b/>
          <w:bCs/>
          <w:sz w:val="26"/>
          <w:szCs w:val="26"/>
        </w:rPr>
        <w:t>5. PGS.TS Nguyễn Tiền Giang - Ủy viên</w:t>
      </w:r>
    </w:p>
    <w:p w:rsidR="00822F72" w:rsidRPr="00822F72" w:rsidRDefault="00822F72" w:rsidP="00822F72">
      <w:pPr>
        <w:widowControl w:val="0"/>
        <w:tabs>
          <w:tab w:val="left" w:leader="dot" w:pos="9071"/>
        </w:tabs>
        <w:spacing w:before="0" w:after="0"/>
        <w:ind w:firstLine="567"/>
        <w:rPr>
          <w:bCs/>
          <w:sz w:val="26"/>
          <w:szCs w:val="26"/>
        </w:rPr>
      </w:pPr>
      <w:r>
        <w:rPr>
          <w:bCs/>
          <w:sz w:val="26"/>
          <w:szCs w:val="26"/>
        </w:rPr>
        <w:t xml:space="preserve">- </w:t>
      </w:r>
      <w:r w:rsidRPr="00822F72">
        <w:rPr>
          <w:bCs/>
          <w:sz w:val="26"/>
          <w:szCs w:val="26"/>
        </w:rPr>
        <w:t>Chỉnh sửa, bổ sung báo cáo tổng hợp và báo cáo sản phẩm 9</w:t>
      </w:r>
    </w:p>
    <w:p w:rsidR="00822F72" w:rsidRPr="00822F72" w:rsidRDefault="00822F72" w:rsidP="00822F72">
      <w:pPr>
        <w:widowControl w:val="0"/>
        <w:tabs>
          <w:tab w:val="left" w:leader="dot" w:pos="9071"/>
        </w:tabs>
        <w:spacing w:before="0" w:after="0"/>
        <w:ind w:firstLine="567"/>
        <w:rPr>
          <w:bCs/>
          <w:sz w:val="26"/>
          <w:szCs w:val="26"/>
        </w:rPr>
      </w:pPr>
      <w:r>
        <w:rPr>
          <w:bCs/>
          <w:sz w:val="26"/>
          <w:szCs w:val="26"/>
        </w:rPr>
        <w:t xml:space="preserve">- </w:t>
      </w:r>
      <w:r w:rsidRPr="00822F72">
        <w:rPr>
          <w:bCs/>
          <w:sz w:val="26"/>
          <w:szCs w:val="26"/>
        </w:rPr>
        <w:t>Rà soát tài liệu tham khảo để tránh trùng lặp</w:t>
      </w:r>
    </w:p>
    <w:p w:rsidR="00822F72" w:rsidRPr="00822F72" w:rsidRDefault="00822F72" w:rsidP="00822F72">
      <w:pPr>
        <w:widowControl w:val="0"/>
        <w:tabs>
          <w:tab w:val="left" w:leader="dot" w:pos="9071"/>
        </w:tabs>
        <w:spacing w:before="0" w:after="0"/>
        <w:ind w:firstLine="567"/>
        <w:rPr>
          <w:bCs/>
          <w:sz w:val="26"/>
          <w:szCs w:val="26"/>
        </w:rPr>
      </w:pPr>
      <w:r>
        <w:rPr>
          <w:bCs/>
          <w:sz w:val="26"/>
          <w:szCs w:val="26"/>
        </w:rPr>
        <w:t xml:space="preserve">- </w:t>
      </w:r>
      <w:r w:rsidRPr="00822F72">
        <w:rPr>
          <w:bCs/>
          <w:sz w:val="26"/>
          <w:szCs w:val="26"/>
        </w:rPr>
        <w:t>Bổ sung phần đánh giá và dự tính xu thế vào hai báo cái tổng hợp</w:t>
      </w:r>
    </w:p>
    <w:p w:rsidR="00822F72" w:rsidRPr="00822F72" w:rsidRDefault="00822F72" w:rsidP="00822F72">
      <w:pPr>
        <w:widowControl w:val="0"/>
        <w:tabs>
          <w:tab w:val="left" w:leader="dot" w:pos="9071"/>
        </w:tabs>
        <w:spacing w:before="0" w:after="0"/>
        <w:ind w:firstLine="567"/>
        <w:rPr>
          <w:bCs/>
          <w:sz w:val="26"/>
          <w:szCs w:val="26"/>
        </w:rPr>
      </w:pPr>
      <w:r>
        <w:rPr>
          <w:bCs/>
          <w:sz w:val="26"/>
          <w:szCs w:val="26"/>
        </w:rPr>
        <w:t xml:space="preserve">- </w:t>
      </w:r>
      <w:r w:rsidRPr="00822F72">
        <w:rPr>
          <w:bCs/>
          <w:sz w:val="26"/>
          <w:szCs w:val="26"/>
        </w:rPr>
        <w:t>Cần xem xét tính phù hợp về thời gian và nội dung của sản phẩm đào tạo</w:t>
      </w:r>
    </w:p>
    <w:p w:rsidR="00822F72" w:rsidRPr="00822F72" w:rsidRDefault="00822F72" w:rsidP="00822F72">
      <w:pPr>
        <w:widowControl w:val="0"/>
        <w:tabs>
          <w:tab w:val="left" w:leader="dot" w:pos="9071"/>
        </w:tabs>
        <w:spacing w:before="0" w:after="0"/>
        <w:ind w:firstLine="567"/>
        <w:rPr>
          <w:bCs/>
          <w:sz w:val="26"/>
          <w:szCs w:val="26"/>
        </w:rPr>
      </w:pPr>
      <w:r>
        <w:rPr>
          <w:bCs/>
          <w:sz w:val="26"/>
          <w:szCs w:val="26"/>
        </w:rPr>
        <w:t xml:space="preserve">- </w:t>
      </w:r>
      <w:r w:rsidRPr="00822F72">
        <w:rPr>
          <w:bCs/>
          <w:sz w:val="26"/>
          <w:szCs w:val="26"/>
        </w:rPr>
        <w:t>Phần tổng quan còn hơi dài (70 trang)</w:t>
      </w:r>
    </w:p>
    <w:p w:rsidR="00822F72" w:rsidRPr="00822F72" w:rsidRDefault="00822F72" w:rsidP="00822F72">
      <w:pPr>
        <w:widowControl w:val="0"/>
        <w:tabs>
          <w:tab w:val="left" w:leader="dot" w:pos="9071"/>
        </w:tabs>
        <w:spacing w:before="0" w:after="0"/>
        <w:ind w:firstLine="567"/>
        <w:rPr>
          <w:bCs/>
          <w:sz w:val="26"/>
          <w:szCs w:val="26"/>
        </w:rPr>
      </w:pPr>
      <w:r>
        <w:rPr>
          <w:bCs/>
          <w:sz w:val="26"/>
          <w:szCs w:val="26"/>
        </w:rPr>
        <w:t xml:space="preserve">- </w:t>
      </w:r>
      <w:r w:rsidRPr="00822F72">
        <w:rPr>
          <w:bCs/>
          <w:sz w:val="26"/>
          <w:szCs w:val="26"/>
        </w:rPr>
        <w:t>Các hình vẽ còn nhỏ và mờ</w:t>
      </w:r>
    </w:p>
    <w:p w:rsidR="00822F72" w:rsidRPr="00822F72" w:rsidRDefault="00822F72" w:rsidP="00822F72">
      <w:pPr>
        <w:widowControl w:val="0"/>
        <w:tabs>
          <w:tab w:val="left" w:leader="dot" w:pos="9071"/>
        </w:tabs>
        <w:spacing w:before="0" w:after="0"/>
        <w:ind w:firstLine="567"/>
        <w:rPr>
          <w:bCs/>
          <w:sz w:val="26"/>
          <w:szCs w:val="26"/>
        </w:rPr>
      </w:pPr>
      <w:r>
        <w:rPr>
          <w:bCs/>
          <w:sz w:val="26"/>
          <w:szCs w:val="26"/>
        </w:rPr>
        <w:t xml:space="preserve">- </w:t>
      </w:r>
      <w:r w:rsidRPr="00822F72">
        <w:rPr>
          <w:bCs/>
          <w:sz w:val="26"/>
          <w:szCs w:val="26"/>
        </w:rPr>
        <w:t>Còn khá nhiều lỗi đánh máy ở chương 3 và 4</w:t>
      </w:r>
    </w:p>
    <w:p w:rsidR="00822F72" w:rsidRPr="00822F72" w:rsidRDefault="00822F72" w:rsidP="00822F72">
      <w:pPr>
        <w:widowControl w:val="0"/>
        <w:tabs>
          <w:tab w:val="left" w:leader="dot" w:pos="9071"/>
        </w:tabs>
        <w:spacing w:before="0" w:after="0"/>
        <w:ind w:firstLine="567"/>
        <w:rPr>
          <w:bCs/>
          <w:sz w:val="26"/>
          <w:szCs w:val="26"/>
        </w:rPr>
      </w:pPr>
      <w:r>
        <w:rPr>
          <w:bCs/>
          <w:sz w:val="26"/>
          <w:szCs w:val="26"/>
        </w:rPr>
        <w:t xml:space="preserve">- </w:t>
      </w:r>
      <w:r w:rsidRPr="00822F72">
        <w:rPr>
          <w:bCs/>
          <w:sz w:val="26"/>
          <w:szCs w:val="26"/>
        </w:rPr>
        <w:t>Phần kết luận và kiến nghị chưa tương ứng với khối lượng công việc</w:t>
      </w:r>
    </w:p>
    <w:p w:rsidR="00822F72" w:rsidRPr="00822F72" w:rsidRDefault="00822F72" w:rsidP="00822F72">
      <w:pPr>
        <w:widowControl w:val="0"/>
        <w:tabs>
          <w:tab w:val="left" w:leader="dot" w:pos="9071"/>
        </w:tabs>
        <w:spacing w:before="0" w:after="0"/>
        <w:ind w:firstLine="567"/>
        <w:rPr>
          <w:bCs/>
          <w:sz w:val="26"/>
          <w:szCs w:val="26"/>
        </w:rPr>
      </w:pPr>
      <w:r>
        <w:rPr>
          <w:bCs/>
          <w:sz w:val="26"/>
          <w:szCs w:val="26"/>
        </w:rPr>
        <w:t xml:space="preserve">- </w:t>
      </w:r>
      <w:r w:rsidRPr="00822F72">
        <w:rPr>
          <w:bCs/>
          <w:sz w:val="26"/>
          <w:szCs w:val="26"/>
        </w:rPr>
        <w:t>Cần có sơ đồ nghiên cứu tổng quan ở cuối chương 1 hoặc đầu chương 2</w:t>
      </w:r>
    </w:p>
    <w:p w:rsidR="00822F72" w:rsidRPr="00822F72" w:rsidRDefault="00822F72" w:rsidP="00822F72">
      <w:pPr>
        <w:widowControl w:val="0"/>
        <w:tabs>
          <w:tab w:val="left" w:leader="dot" w:pos="9071"/>
        </w:tabs>
        <w:spacing w:before="0" w:after="0"/>
        <w:rPr>
          <w:b/>
          <w:bCs/>
          <w:sz w:val="26"/>
          <w:szCs w:val="26"/>
        </w:rPr>
      </w:pPr>
      <w:r>
        <w:rPr>
          <w:b/>
          <w:bCs/>
          <w:sz w:val="26"/>
          <w:szCs w:val="26"/>
        </w:rPr>
        <w:t>6</w:t>
      </w:r>
      <w:r w:rsidRPr="00822F72">
        <w:rPr>
          <w:b/>
          <w:bCs/>
          <w:sz w:val="26"/>
          <w:szCs w:val="26"/>
        </w:rPr>
        <w:t>. PGS.TS Nguyễn Bá Thủy- Ủy viên</w:t>
      </w:r>
    </w:p>
    <w:p w:rsidR="00822F72" w:rsidRPr="00822F72" w:rsidRDefault="00822F72" w:rsidP="00822F72">
      <w:pPr>
        <w:widowControl w:val="0"/>
        <w:tabs>
          <w:tab w:val="left" w:leader="dot" w:pos="9071"/>
        </w:tabs>
        <w:spacing w:before="0" w:after="0"/>
        <w:ind w:firstLine="567"/>
        <w:rPr>
          <w:bCs/>
          <w:sz w:val="26"/>
          <w:szCs w:val="26"/>
        </w:rPr>
      </w:pPr>
      <w:r>
        <w:rPr>
          <w:bCs/>
          <w:sz w:val="26"/>
          <w:szCs w:val="26"/>
        </w:rPr>
        <w:t xml:space="preserve">- </w:t>
      </w:r>
      <w:r w:rsidRPr="00822F72">
        <w:rPr>
          <w:bCs/>
          <w:sz w:val="26"/>
          <w:szCs w:val="26"/>
        </w:rPr>
        <w:t>Tại chương 2, nên đưa ra bảng bộ các chỉ số</w:t>
      </w:r>
      <w:r>
        <w:rPr>
          <w:bCs/>
          <w:sz w:val="26"/>
          <w:szCs w:val="26"/>
        </w:rPr>
        <w:t xml:space="preserve"> </w:t>
      </w:r>
      <w:r w:rsidRPr="00822F72">
        <w:rPr>
          <w:bCs/>
          <w:sz w:val="26"/>
          <w:szCs w:val="26"/>
        </w:rPr>
        <w:t>(phơi bày, mức độ nhạy cảm, nguồn lực) đối với từng thiên tai vì có những đối tượng chỉ bị tác động của thiên tai này, không chịu ảnh hưởng của thiên tai khác, thí dụ tàu thuyền hầu như không bị ảnh hưởng của lũ.</w:t>
      </w:r>
    </w:p>
    <w:p w:rsidR="00822F72" w:rsidRPr="00822F72" w:rsidRDefault="00822F72" w:rsidP="00822F72">
      <w:pPr>
        <w:widowControl w:val="0"/>
        <w:tabs>
          <w:tab w:val="left" w:leader="dot" w:pos="9071"/>
        </w:tabs>
        <w:spacing w:before="0" w:after="0"/>
        <w:ind w:firstLine="567"/>
        <w:rPr>
          <w:bCs/>
          <w:sz w:val="26"/>
          <w:szCs w:val="26"/>
        </w:rPr>
      </w:pPr>
      <w:r>
        <w:rPr>
          <w:bCs/>
          <w:sz w:val="26"/>
          <w:szCs w:val="26"/>
        </w:rPr>
        <w:t xml:space="preserve">- </w:t>
      </w:r>
      <w:r w:rsidRPr="00822F72">
        <w:rPr>
          <w:bCs/>
          <w:sz w:val="26"/>
          <w:szCs w:val="26"/>
        </w:rPr>
        <w:t>Đối với thông tin về mức độ phơi bày, các yếu tố có tính động (thay đổi theo thời gian) số liệu tại thời điểm thiên tai sắp xảy ra là thông tin quan trọng cần được cập nhật trong công cụ hỗ trợ ra quyế</w:t>
      </w:r>
      <w:r>
        <w:rPr>
          <w:bCs/>
          <w:sz w:val="26"/>
          <w:szCs w:val="26"/>
        </w:rPr>
        <w:t xml:space="preserve">t </w:t>
      </w:r>
      <w:r w:rsidRPr="00822F72">
        <w:rPr>
          <w:bCs/>
          <w:sz w:val="26"/>
          <w:szCs w:val="26"/>
        </w:rPr>
        <w:t>định chứ không chỉ là các thông tin từ niên giám thống kê như đề cập tại trang 99.</w:t>
      </w:r>
    </w:p>
    <w:p w:rsidR="00822F72" w:rsidRPr="00822F72" w:rsidRDefault="00822F72" w:rsidP="00822F72">
      <w:pPr>
        <w:widowControl w:val="0"/>
        <w:tabs>
          <w:tab w:val="left" w:leader="dot" w:pos="9071"/>
        </w:tabs>
        <w:spacing w:before="0" w:after="0"/>
        <w:ind w:firstLine="567"/>
        <w:rPr>
          <w:bCs/>
          <w:sz w:val="26"/>
          <w:szCs w:val="26"/>
        </w:rPr>
      </w:pPr>
      <w:r>
        <w:rPr>
          <w:bCs/>
          <w:sz w:val="26"/>
          <w:szCs w:val="26"/>
        </w:rPr>
        <w:t xml:space="preserve">- </w:t>
      </w:r>
      <w:r w:rsidRPr="00822F72">
        <w:rPr>
          <w:bCs/>
          <w:sz w:val="26"/>
          <w:szCs w:val="26"/>
        </w:rPr>
        <w:t>Trên Hình 3.3 (Phân bố tốc độ gió lớn nhất trong bão của các cơn bão ảnh hưởng tới khu vực Trunh Trung Bộ) nên đưa ra các thông tin về vận tốc gió trong bão lớn nhất tại khu vực (ven biển, đất liền) thay vì thông tin về vận tốc gió trong suốt hành trình của bão, vì đây mới là những tốc độ gió tác động rủi ro trực tiếp trong khu vực nghiên cứu</w:t>
      </w:r>
    </w:p>
    <w:p w:rsidR="00822F72" w:rsidRPr="00822F72" w:rsidRDefault="00822F72" w:rsidP="00822F72">
      <w:pPr>
        <w:widowControl w:val="0"/>
        <w:tabs>
          <w:tab w:val="left" w:leader="dot" w:pos="9071"/>
        </w:tabs>
        <w:spacing w:before="0" w:after="0"/>
        <w:ind w:firstLine="567"/>
        <w:rPr>
          <w:bCs/>
          <w:sz w:val="26"/>
          <w:szCs w:val="26"/>
        </w:rPr>
      </w:pPr>
      <w:r>
        <w:rPr>
          <w:bCs/>
          <w:sz w:val="26"/>
          <w:szCs w:val="26"/>
        </w:rPr>
        <w:t xml:space="preserve">- </w:t>
      </w:r>
      <w:r w:rsidRPr="00822F72">
        <w:rPr>
          <w:bCs/>
          <w:sz w:val="26"/>
          <w:szCs w:val="26"/>
        </w:rPr>
        <w:t xml:space="preserve">Tại trang 112 (nhận định về nước dâng do bão): Xem xét lại nhận định: “Huế là tỉnh ít chịu ảnh hưởng của nước dâng do bão, do các cơn bão ít đổ bộ vào khu vực này” vì trên thực tế nhiều cơn bão đổ bộ vào Quảng Bình, Đà Nẵng, Quảng Nam nhưng gây nước dâng lớn tại Huế (Xangsane 9/2006; Ketsana 9/2009, Vamco 11/2020). Thông tin về hiện trạng nước dâng (nước dâng lớn nhất) tại khu vực trên hình 3.6 nên dựa theo kết quả tính toán của nhiều cơn bão mạnh ảnh hưởng tới khu vực mới thực sự có được giá trị nước dâng lớn nhất tại khu vực. </w:t>
      </w:r>
    </w:p>
    <w:p w:rsidR="00822F72" w:rsidRPr="00822F72" w:rsidRDefault="00822F72" w:rsidP="00822F72">
      <w:pPr>
        <w:widowControl w:val="0"/>
        <w:tabs>
          <w:tab w:val="left" w:leader="dot" w:pos="9071"/>
        </w:tabs>
        <w:spacing w:before="0" w:after="0"/>
        <w:ind w:firstLine="567"/>
        <w:rPr>
          <w:bCs/>
          <w:sz w:val="26"/>
          <w:szCs w:val="26"/>
        </w:rPr>
      </w:pPr>
      <w:r>
        <w:rPr>
          <w:bCs/>
          <w:sz w:val="26"/>
          <w:szCs w:val="26"/>
        </w:rPr>
        <w:t xml:space="preserve">- </w:t>
      </w:r>
      <w:r w:rsidRPr="00822F72">
        <w:rPr>
          <w:bCs/>
          <w:sz w:val="26"/>
          <w:szCs w:val="26"/>
        </w:rPr>
        <w:t>Tại bảng 3.8 (kết quả tính toán rủi ro nước dâng do bão):</w:t>
      </w:r>
    </w:p>
    <w:p w:rsidR="00822F72" w:rsidRPr="00822F72" w:rsidRDefault="00822F72" w:rsidP="00822F72">
      <w:pPr>
        <w:widowControl w:val="0"/>
        <w:tabs>
          <w:tab w:val="left" w:leader="dot" w:pos="9071"/>
        </w:tabs>
        <w:spacing w:before="0" w:after="0"/>
        <w:ind w:firstLine="567"/>
        <w:rPr>
          <w:bCs/>
          <w:sz w:val="26"/>
          <w:szCs w:val="26"/>
        </w:rPr>
      </w:pPr>
      <w:r>
        <w:rPr>
          <w:bCs/>
          <w:sz w:val="26"/>
          <w:szCs w:val="26"/>
        </w:rPr>
        <w:t xml:space="preserve">+ </w:t>
      </w:r>
      <w:r w:rsidRPr="00822F72">
        <w:rPr>
          <w:bCs/>
          <w:sz w:val="26"/>
          <w:szCs w:val="26"/>
        </w:rPr>
        <w:t>Xem xét lại: Huế có 3 huyện có rủi ro cao (nếu hiểm họa xét theo độ cao nước dâng), trong khi đó tại mục 3.1.4 “Đánh giá hiện trạng thiên tai nước dâng do bão” có đề cập Huế ít ảnh hưởng của nước dâng.</w:t>
      </w:r>
    </w:p>
    <w:p w:rsidR="00822F72" w:rsidRPr="00822F72" w:rsidRDefault="00822F72" w:rsidP="00822F72">
      <w:pPr>
        <w:widowControl w:val="0"/>
        <w:tabs>
          <w:tab w:val="left" w:leader="dot" w:pos="9071"/>
        </w:tabs>
        <w:spacing w:before="0" w:after="0"/>
        <w:ind w:firstLine="567"/>
        <w:rPr>
          <w:bCs/>
          <w:sz w:val="26"/>
          <w:szCs w:val="26"/>
        </w:rPr>
      </w:pPr>
      <w:r>
        <w:rPr>
          <w:bCs/>
          <w:sz w:val="26"/>
          <w:szCs w:val="26"/>
        </w:rPr>
        <w:t xml:space="preserve">+ </w:t>
      </w:r>
      <w:r w:rsidRPr="00822F72">
        <w:rPr>
          <w:bCs/>
          <w:sz w:val="26"/>
          <w:szCs w:val="26"/>
        </w:rPr>
        <w:t xml:space="preserve">Trên thực tế rủi ro nước dâng là phạm bi và độ sau ngập vùng đất liền ven </w:t>
      </w:r>
      <w:proofErr w:type="gramStart"/>
      <w:r w:rsidRPr="00822F72">
        <w:rPr>
          <w:bCs/>
          <w:sz w:val="26"/>
          <w:szCs w:val="26"/>
        </w:rPr>
        <w:t>biển  (</w:t>
      </w:r>
      <w:proofErr w:type="gramEnd"/>
      <w:r w:rsidRPr="00822F72">
        <w:rPr>
          <w:bCs/>
          <w:sz w:val="26"/>
          <w:szCs w:val="26"/>
        </w:rPr>
        <w:t xml:space="preserve">trên biển rủi ro chính do sóng) và ngập lụt không chỉ phụ thuộc vào độ cao nước dâng tại mép nước mà còn cao độ địa hình (cao/trũng). Khu vực Hội </w:t>
      </w:r>
      <w:proofErr w:type="gramStart"/>
      <w:r w:rsidRPr="00822F72">
        <w:rPr>
          <w:bCs/>
          <w:sz w:val="26"/>
          <w:szCs w:val="26"/>
        </w:rPr>
        <w:t>An</w:t>
      </w:r>
      <w:proofErr w:type="gramEnd"/>
      <w:r w:rsidRPr="00822F72">
        <w:rPr>
          <w:bCs/>
          <w:sz w:val="26"/>
          <w:szCs w:val="26"/>
        </w:rPr>
        <w:t xml:space="preserve"> (đánh giá là rủi ro thấp) có thể nước dâng bão không lớn, nhưng đây là khu vực trũng, thường xuyên bị ngập ngau cả trong các đợt triều cường. Bão số 13 vừa qua thông tin về nước biển dâng gây ngập Hội An được phản ánh nhiều hơn những khu vực khác, ngoài </w:t>
      </w:r>
      <w:proofErr w:type="gramStart"/>
      <w:r w:rsidRPr="00822F72">
        <w:rPr>
          <w:bCs/>
          <w:sz w:val="26"/>
          <w:szCs w:val="26"/>
        </w:rPr>
        <w:t>ra ,</w:t>
      </w:r>
      <w:proofErr w:type="gramEnd"/>
      <w:r w:rsidRPr="00822F72">
        <w:rPr>
          <w:bCs/>
          <w:sz w:val="26"/>
          <w:szCs w:val="26"/>
        </w:rPr>
        <w:t xml:space="preserve"> đây cũng là nơi phát triển kinh tế mạnh hơn nhiều huyện khác trong khu vực.</w:t>
      </w:r>
    </w:p>
    <w:p w:rsidR="00822F72" w:rsidRPr="00822F72" w:rsidRDefault="00822F72" w:rsidP="00822F72">
      <w:pPr>
        <w:widowControl w:val="0"/>
        <w:tabs>
          <w:tab w:val="left" w:leader="dot" w:pos="9071"/>
        </w:tabs>
        <w:spacing w:before="0" w:after="0"/>
        <w:ind w:firstLine="567"/>
        <w:rPr>
          <w:bCs/>
          <w:sz w:val="26"/>
          <w:szCs w:val="26"/>
        </w:rPr>
      </w:pPr>
      <w:r>
        <w:rPr>
          <w:bCs/>
          <w:sz w:val="26"/>
          <w:szCs w:val="26"/>
        </w:rPr>
        <w:t xml:space="preserve">- </w:t>
      </w:r>
      <w:r w:rsidRPr="00822F72">
        <w:rPr>
          <w:bCs/>
          <w:sz w:val="26"/>
          <w:szCs w:val="26"/>
        </w:rPr>
        <w:t xml:space="preserve">Cac giá trị H, E, V, R trên các bảng 3.2-3.9 nên có dẫn xuất để đưa ra các giá trị </w:t>
      </w:r>
      <w:r w:rsidRPr="00822F72">
        <w:rPr>
          <w:bCs/>
          <w:sz w:val="26"/>
          <w:szCs w:val="26"/>
        </w:rPr>
        <w:lastRenderedPageBreak/>
        <w:t>này cho từng khu vực/yếu tố cụ thể. Thông tin về hiểm họa trên các bảng này dựa vào số liệu quá khứ, do vậy rủi ro này có ý nghĩa cho công tác quy hoạch. Do vậy, đối với mỗi loại thiên tai sắp xảy ra cần công cụ xem xét dữ liệu dự báo thời gian thực</w:t>
      </w:r>
    </w:p>
    <w:p w:rsidR="00822F72" w:rsidRPr="00822F72" w:rsidRDefault="00822F72" w:rsidP="00822F72">
      <w:pPr>
        <w:widowControl w:val="0"/>
        <w:tabs>
          <w:tab w:val="left" w:leader="dot" w:pos="9071"/>
        </w:tabs>
        <w:spacing w:before="0" w:after="0"/>
        <w:ind w:firstLine="567"/>
        <w:rPr>
          <w:bCs/>
          <w:sz w:val="26"/>
          <w:szCs w:val="26"/>
        </w:rPr>
      </w:pPr>
      <w:r>
        <w:rPr>
          <w:bCs/>
          <w:sz w:val="26"/>
          <w:szCs w:val="26"/>
        </w:rPr>
        <w:t xml:space="preserve">- </w:t>
      </w:r>
      <w:r w:rsidRPr="00822F72">
        <w:rPr>
          <w:bCs/>
          <w:sz w:val="26"/>
          <w:szCs w:val="26"/>
        </w:rPr>
        <w:t>Tại mục 4.2: “Đánh giá rủi ro đa thiên tai bão, mưa lớn và ngập lụt và nước dâng do bão và sóng (các huyện miền núi). Trong mục này sóng biển được lựa chọn tuy nhiên tổng quan cũng như phương pháp đánh giá với sóng biển chưa được đề cập trước đó.</w:t>
      </w:r>
    </w:p>
    <w:p w:rsidR="00822F72" w:rsidRPr="00822F72" w:rsidRDefault="00822F72" w:rsidP="00822F72">
      <w:pPr>
        <w:widowControl w:val="0"/>
        <w:tabs>
          <w:tab w:val="left" w:leader="dot" w:pos="9071"/>
        </w:tabs>
        <w:spacing w:before="0" w:after="0"/>
        <w:ind w:firstLine="567"/>
        <w:rPr>
          <w:bCs/>
          <w:sz w:val="26"/>
          <w:szCs w:val="26"/>
        </w:rPr>
      </w:pPr>
      <w:r>
        <w:rPr>
          <w:bCs/>
          <w:sz w:val="26"/>
          <w:szCs w:val="26"/>
        </w:rPr>
        <w:t xml:space="preserve">- </w:t>
      </w:r>
      <w:r w:rsidRPr="00822F72">
        <w:rPr>
          <w:bCs/>
          <w:sz w:val="26"/>
          <w:szCs w:val="26"/>
        </w:rPr>
        <w:t>Tại mục 4.4: “Bộ công cụ webgis hỗ trợ ra quyết định cho các cơ quan quản lý nhằm giảm nhẹ rủi ro đa thiên tai” nên bổ sung nội dung về nhập dữ liệu đầu vào cho công cụ với một kịch bản cụ thể: các dữ liệu gì, cấu trúc dữ liệu, độ dài dữ liệu.</w:t>
      </w:r>
    </w:p>
    <w:p w:rsidR="00822F72" w:rsidRPr="00822F72" w:rsidRDefault="00822F72" w:rsidP="00822F72">
      <w:pPr>
        <w:widowControl w:val="0"/>
        <w:tabs>
          <w:tab w:val="left" w:leader="dot" w:pos="9071"/>
        </w:tabs>
        <w:spacing w:before="0" w:after="0"/>
        <w:ind w:firstLine="567"/>
        <w:rPr>
          <w:bCs/>
          <w:sz w:val="26"/>
          <w:szCs w:val="26"/>
        </w:rPr>
      </w:pPr>
      <w:r>
        <w:rPr>
          <w:bCs/>
          <w:sz w:val="26"/>
          <w:szCs w:val="26"/>
        </w:rPr>
        <w:t xml:space="preserve">- </w:t>
      </w:r>
      <w:r w:rsidRPr="00822F72">
        <w:rPr>
          <w:bCs/>
          <w:sz w:val="26"/>
          <w:szCs w:val="26"/>
        </w:rPr>
        <w:t>Đánh giá khả năng ứng dụng của công cụ khi áp dụng cho trường hợp mưa lớn kéo dài tại khu vực miền Trung vừa qua.</w:t>
      </w:r>
    </w:p>
    <w:p w:rsidR="00822F72" w:rsidRPr="00822F72" w:rsidRDefault="00822F72" w:rsidP="00822F72">
      <w:pPr>
        <w:widowControl w:val="0"/>
        <w:tabs>
          <w:tab w:val="left" w:leader="dot" w:pos="9071"/>
        </w:tabs>
        <w:spacing w:before="0" w:after="0"/>
        <w:rPr>
          <w:b/>
          <w:bCs/>
          <w:sz w:val="26"/>
          <w:szCs w:val="26"/>
        </w:rPr>
      </w:pPr>
      <w:r>
        <w:rPr>
          <w:b/>
          <w:bCs/>
          <w:sz w:val="26"/>
          <w:szCs w:val="26"/>
        </w:rPr>
        <w:t xml:space="preserve">7. </w:t>
      </w:r>
      <w:r w:rsidRPr="00822F72">
        <w:rPr>
          <w:b/>
          <w:bCs/>
          <w:sz w:val="26"/>
          <w:szCs w:val="26"/>
        </w:rPr>
        <w:t>TS. Thái Thị Thanh Minh - Ủy viên</w:t>
      </w:r>
    </w:p>
    <w:p w:rsidR="00822F72" w:rsidRPr="00822F72" w:rsidRDefault="00822F72" w:rsidP="00822F72">
      <w:pPr>
        <w:widowControl w:val="0"/>
        <w:tabs>
          <w:tab w:val="left" w:leader="dot" w:pos="9071"/>
        </w:tabs>
        <w:spacing w:before="0" w:after="0"/>
        <w:ind w:firstLine="567"/>
        <w:rPr>
          <w:bCs/>
          <w:sz w:val="26"/>
          <w:szCs w:val="26"/>
        </w:rPr>
      </w:pPr>
      <w:r>
        <w:rPr>
          <w:bCs/>
          <w:sz w:val="26"/>
          <w:szCs w:val="26"/>
        </w:rPr>
        <w:t xml:space="preserve">- </w:t>
      </w:r>
      <w:r w:rsidRPr="00822F72">
        <w:rPr>
          <w:bCs/>
          <w:sz w:val="26"/>
          <w:szCs w:val="26"/>
        </w:rPr>
        <w:t>Bổ sung các tài liệu tham khảo đề xuất trong bảng nhận xét</w:t>
      </w:r>
    </w:p>
    <w:p w:rsidR="00822F72" w:rsidRPr="00822F72" w:rsidRDefault="00822F72" w:rsidP="00822F72">
      <w:pPr>
        <w:widowControl w:val="0"/>
        <w:tabs>
          <w:tab w:val="left" w:leader="dot" w:pos="9071"/>
        </w:tabs>
        <w:spacing w:before="0" w:after="0"/>
        <w:ind w:firstLine="567"/>
        <w:rPr>
          <w:bCs/>
          <w:sz w:val="26"/>
          <w:szCs w:val="26"/>
        </w:rPr>
      </w:pPr>
      <w:r>
        <w:rPr>
          <w:bCs/>
          <w:sz w:val="26"/>
          <w:szCs w:val="26"/>
        </w:rPr>
        <w:t xml:space="preserve">- </w:t>
      </w:r>
      <w:r w:rsidRPr="00822F72">
        <w:rPr>
          <w:bCs/>
          <w:sz w:val="26"/>
          <w:szCs w:val="26"/>
        </w:rPr>
        <w:t>Cần có lý giải hợp lý hơn khi lựa chọn bão và ATNĐ để đánh giá, trong khi mưa lớn do hệ thống kêt hợp KKL+ sóng đông chiếm trên 60%, lượng mưa 500-800mm, cuất hiện từ tháng 10,11, đặc biệt khi kết hợp với bão xuất hiện phía Nam</w:t>
      </w:r>
    </w:p>
    <w:p w:rsidR="00822F72" w:rsidRPr="00822F72" w:rsidRDefault="00822F72" w:rsidP="00822F72">
      <w:pPr>
        <w:widowControl w:val="0"/>
        <w:tabs>
          <w:tab w:val="left" w:leader="dot" w:pos="9071"/>
        </w:tabs>
        <w:spacing w:before="0" w:after="0"/>
        <w:ind w:firstLine="567"/>
        <w:rPr>
          <w:bCs/>
          <w:sz w:val="26"/>
          <w:szCs w:val="26"/>
        </w:rPr>
      </w:pPr>
      <w:r>
        <w:rPr>
          <w:bCs/>
          <w:sz w:val="26"/>
          <w:szCs w:val="26"/>
        </w:rPr>
        <w:t xml:space="preserve">- </w:t>
      </w:r>
      <w:r w:rsidRPr="00822F72">
        <w:rPr>
          <w:bCs/>
          <w:sz w:val="26"/>
          <w:szCs w:val="26"/>
        </w:rPr>
        <w:t>Bổ sung phiếu điều tra khảo sát để tính toán các chỉ số mức độ phơi bày và tính dễ bị tổn thương.</w:t>
      </w:r>
    </w:p>
    <w:p w:rsidR="00822F72" w:rsidRPr="00822F72" w:rsidRDefault="00822F72" w:rsidP="00822F72">
      <w:pPr>
        <w:widowControl w:val="0"/>
        <w:tabs>
          <w:tab w:val="left" w:leader="dot" w:pos="9071"/>
        </w:tabs>
        <w:spacing w:before="0" w:after="0"/>
        <w:ind w:firstLine="567"/>
        <w:rPr>
          <w:bCs/>
          <w:sz w:val="26"/>
          <w:szCs w:val="26"/>
        </w:rPr>
      </w:pPr>
      <w:r>
        <w:rPr>
          <w:bCs/>
          <w:sz w:val="26"/>
          <w:szCs w:val="26"/>
        </w:rPr>
        <w:t xml:space="preserve">- </w:t>
      </w:r>
      <w:r w:rsidRPr="00822F72">
        <w:rPr>
          <w:bCs/>
          <w:sz w:val="26"/>
          <w:szCs w:val="26"/>
        </w:rPr>
        <w:t>Giải thích rõ việc phân vùng rủi ro thiên tai do bão và ATNĐ ở phía bắc Quảng Ngãi ở cấp 5, song ngập lụt lại xuất hiện rủi ro cấp 5 ở phía Nam Quảng Ngãi</w:t>
      </w:r>
    </w:p>
    <w:p w:rsidR="00822F72" w:rsidRPr="00822F72" w:rsidRDefault="00822F72" w:rsidP="00822F72">
      <w:pPr>
        <w:widowControl w:val="0"/>
        <w:tabs>
          <w:tab w:val="left" w:leader="dot" w:pos="9071"/>
        </w:tabs>
        <w:spacing w:before="0" w:after="0"/>
        <w:rPr>
          <w:b/>
          <w:bCs/>
          <w:sz w:val="26"/>
          <w:szCs w:val="26"/>
        </w:rPr>
      </w:pPr>
      <w:r>
        <w:rPr>
          <w:b/>
          <w:bCs/>
          <w:sz w:val="26"/>
          <w:szCs w:val="26"/>
        </w:rPr>
        <w:t xml:space="preserve">8. </w:t>
      </w:r>
      <w:r w:rsidRPr="00822F72">
        <w:rPr>
          <w:b/>
          <w:bCs/>
          <w:sz w:val="26"/>
          <w:szCs w:val="26"/>
        </w:rPr>
        <w:t>ThS. Trần Hữu Bắc - Ủy viên</w:t>
      </w:r>
    </w:p>
    <w:p w:rsidR="00822F72" w:rsidRPr="00822F72" w:rsidRDefault="00822F72" w:rsidP="00822F72">
      <w:pPr>
        <w:widowControl w:val="0"/>
        <w:tabs>
          <w:tab w:val="left" w:leader="dot" w:pos="9071"/>
        </w:tabs>
        <w:spacing w:before="0" w:after="0"/>
        <w:ind w:firstLine="567"/>
        <w:rPr>
          <w:bCs/>
          <w:sz w:val="26"/>
          <w:szCs w:val="26"/>
        </w:rPr>
      </w:pPr>
      <w:r>
        <w:rPr>
          <w:bCs/>
          <w:sz w:val="26"/>
          <w:szCs w:val="26"/>
        </w:rPr>
        <w:t xml:space="preserve">- </w:t>
      </w:r>
      <w:r w:rsidRPr="00822F72">
        <w:rPr>
          <w:bCs/>
          <w:sz w:val="26"/>
          <w:szCs w:val="26"/>
        </w:rPr>
        <w:t>Bổ sung lớp dữ liệu về giao thông (quốc lộ, tỉnh lộ), lớp dữ liệu về thủy văn (sông chính, sông nhánh), lớp dữ liệu về trụ sở UBND tỉnh, huyện</w:t>
      </w:r>
    </w:p>
    <w:p w:rsidR="00822F72" w:rsidRPr="00822F72" w:rsidRDefault="00822F72" w:rsidP="00822F72">
      <w:pPr>
        <w:widowControl w:val="0"/>
        <w:tabs>
          <w:tab w:val="left" w:leader="dot" w:pos="9071"/>
        </w:tabs>
        <w:spacing w:before="0" w:after="0"/>
        <w:ind w:firstLine="567"/>
        <w:rPr>
          <w:bCs/>
          <w:sz w:val="26"/>
          <w:szCs w:val="26"/>
        </w:rPr>
      </w:pPr>
      <w:r>
        <w:rPr>
          <w:bCs/>
          <w:sz w:val="26"/>
          <w:szCs w:val="26"/>
        </w:rPr>
        <w:t xml:space="preserve">- </w:t>
      </w:r>
      <w:r w:rsidRPr="00822F72">
        <w:rPr>
          <w:bCs/>
          <w:sz w:val="26"/>
          <w:szCs w:val="26"/>
        </w:rPr>
        <w:t>Thêm tính năng xuất dữ liệu cảnh báo rủi ro nhằm tạo điều kiện thuận lợi cho các đơn vị khác sử dụng dữ liệu.</w:t>
      </w:r>
    </w:p>
    <w:p w:rsidR="00822F72" w:rsidRDefault="00822F72" w:rsidP="00822F72">
      <w:pPr>
        <w:widowControl w:val="0"/>
        <w:tabs>
          <w:tab w:val="left" w:leader="dot" w:pos="9071"/>
        </w:tabs>
        <w:spacing w:before="0" w:after="0"/>
        <w:ind w:firstLine="567"/>
        <w:rPr>
          <w:bCs/>
          <w:sz w:val="26"/>
          <w:szCs w:val="26"/>
        </w:rPr>
      </w:pPr>
      <w:r>
        <w:rPr>
          <w:bCs/>
          <w:sz w:val="26"/>
          <w:szCs w:val="26"/>
        </w:rPr>
        <w:t xml:space="preserve">- </w:t>
      </w:r>
      <w:r w:rsidRPr="00822F72">
        <w:rPr>
          <w:bCs/>
          <w:sz w:val="26"/>
          <w:szCs w:val="26"/>
        </w:rPr>
        <w:t>Bổ sung thêm nhóm lớp các bản đồ hiện trạng thiên mà sản phẩm đề tài đã thực hiện như: hiện trạng bão, hiện trạng lũ quét, ngập lụt</w:t>
      </w:r>
      <w:proofErr w:type="gramStart"/>
      <w:r w:rsidRPr="00822F72">
        <w:rPr>
          <w:bCs/>
          <w:sz w:val="26"/>
          <w:szCs w:val="26"/>
        </w:rPr>
        <w:t>.....</w:t>
      </w:r>
      <w:proofErr w:type="gramEnd"/>
    </w:p>
    <w:p w:rsidR="00822F72" w:rsidRDefault="00822F72" w:rsidP="00291E8D">
      <w:pPr>
        <w:widowControl w:val="0"/>
        <w:tabs>
          <w:tab w:val="left" w:leader="dot" w:pos="9071"/>
        </w:tabs>
        <w:spacing w:line="288" w:lineRule="auto"/>
        <w:rPr>
          <w:bCs/>
          <w:sz w:val="26"/>
          <w:szCs w:val="26"/>
        </w:rPr>
      </w:pPr>
    </w:p>
    <w:tbl>
      <w:tblPr>
        <w:tblW w:w="9072" w:type="dxa"/>
        <w:tblInd w:w="108" w:type="dxa"/>
        <w:tblLayout w:type="fixed"/>
        <w:tblLook w:val="0000" w:firstRow="0" w:lastRow="0" w:firstColumn="0" w:lastColumn="0" w:noHBand="0" w:noVBand="0"/>
      </w:tblPr>
      <w:tblGrid>
        <w:gridCol w:w="9072"/>
      </w:tblGrid>
      <w:tr w:rsidR="000C4219" w:rsidRPr="000C4219" w:rsidTr="00822F72">
        <w:tc>
          <w:tcPr>
            <w:tcW w:w="9072" w:type="dxa"/>
          </w:tcPr>
          <w:p w:rsidR="000C4219" w:rsidRPr="000C4219" w:rsidRDefault="000C4219" w:rsidP="00096A38">
            <w:pPr>
              <w:pStyle w:val="BodyTextIndent2"/>
              <w:spacing w:before="0"/>
              <w:ind w:left="0"/>
              <w:jc w:val="center"/>
              <w:rPr>
                <w:rFonts w:ascii="Times New Roman" w:hAnsi="Times New Roman"/>
                <w:b/>
                <w:bCs w:val="0"/>
                <w:sz w:val="26"/>
                <w:szCs w:val="26"/>
              </w:rPr>
            </w:pPr>
            <w:r w:rsidRPr="000C4219">
              <w:rPr>
                <w:rFonts w:ascii="Times New Roman" w:hAnsi="Times New Roman"/>
                <w:b/>
                <w:bCs w:val="0"/>
                <w:sz w:val="26"/>
                <w:szCs w:val="26"/>
              </w:rPr>
              <w:t>THƯ KÝ KHOA HỌC HỘI ĐỒNG</w:t>
            </w:r>
          </w:p>
          <w:p w:rsidR="00822F72" w:rsidRDefault="00822F72" w:rsidP="00850B7A">
            <w:pPr>
              <w:pStyle w:val="BodyTextIndent2"/>
              <w:spacing w:before="0"/>
              <w:ind w:left="0"/>
              <w:jc w:val="center"/>
              <w:rPr>
                <w:rFonts w:ascii="Times New Roman" w:hAnsi="Times New Roman"/>
                <w:i/>
                <w:iCs/>
                <w:sz w:val="26"/>
                <w:szCs w:val="26"/>
              </w:rPr>
            </w:pPr>
          </w:p>
          <w:p w:rsidR="00822F72" w:rsidRDefault="00822F72" w:rsidP="00850B7A">
            <w:pPr>
              <w:pStyle w:val="BodyTextIndent2"/>
              <w:spacing w:before="0"/>
              <w:ind w:left="0"/>
              <w:jc w:val="center"/>
              <w:rPr>
                <w:rFonts w:ascii="Times New Roman" w:hAnsi="Times New Roman"/>
                <w:i/>
                <w:iCs/>
                <w:sz w:val="26"/>
                <w:szCs w:val="26"/>
              </w:rPr>
            </w:pPr>
          </w:p>
          <w:p w:rsidR="00822F72" w:rsidRDefault="00822F72" w:rsidP="00850B7A">
            <w:pPr>
              <w:pStyle w:val="BodyTextIndent2"/>
              <w:spacing w:before="0"/>
              <w:ind w:left="0"/>
              <w:jc w:val="center"/>
              <w:rPr>
                <w:rFonts w:ascii="Times New Roman" w:hAnsi="Times New Roman"/>
                <w:i/>
                <w:iCs/>
                <w:sz w:val="26"/>
                <w:szCs w:val="26"/>
              </w:rPr>
            </w:pPr>
          </w:p>
          <w:p w:rsidR="00822F72" w:rsidRDefault="00822F72" w:rsidP="00850B7A">
            <w:pPr>
              <w:pStyle w:val="BodyTextIndent2"/>
              <w:spacing w:before="0"/>
              <w:ind w:left="0"/>
              <w:jc w:val="center"/>
              <w:rPr>
                <w:rFonts w:ascii="Times New Roman" w:hAnsi="Times New Roman"/>
                <w:i/>
                <w:iCs/>
                <w:sz w:val="26"/>
                <w:szCs w:val="26"/>
              </w:rPr>
            </w:pPr>
          </w:p>
          <w:p w:rsidR="00822F72" w:rsidRDefault="00822F72" w:rsidP="00850B7A">
            <w:pPr>
              <w:pStyle w:val="BodyTextIndent2"/>
              <w:spacing w:before="0"/>
              <w:ind w:left="0"/>
              <w:jc w:val="center"/>
              <w:rPr>
                <w:rFonts w:ascii="Times New Roman" w:hAnsi="Times New Roman"/>
                <w:i/>
                <w:iCs/>
                <w:sz w:val="26"/>
                <w:szCs w:val="26"/>
              </w:rPr>
            </w:pPr>
          </w:p>
          <w:p w:rsidR="00822F72" w:rsidRDefault="00822F72" w:rsidP="00850B7A">
            <w:pPr>
              <w:pStyle w:val="BodyTextIndent2"/>
              <w:spacing w:before="0"/>
              <w:ind w:left="0"/>
              <w:jc w:val="center"/>
              <w:rPr>
                <w:rFonts w:ascii="Times New Roman" w:hAnsi="Times New Roman"/>
                <w:i/>
                <w:iCs/>
                <w:sz w:val="26"/>
                <w:szCs w:val="26"/>
              </w:rPr>
            </w:pPr>
          </w:p>
          <w:p w:rsidR="00822F72" w:rsidRPr="00822F72" w:rsidRDefault="00822F72" w:rsidP="00850B7A">
            <w:pPr>
              <w:pStyle w:val="BodyTextIndent2"/>
              <w:spacing w:before="0"/>
              <w:ind w:left="0"/>
              <w:jc w:val="center"/>
              <w:rPr>
                <w:rFonts w:ascii="Times New Roman" w:hAnsi="Times New Roman"/>
                <w:iCs/>
                <w:sz w:val="26"/>
                <w:szCs w:val="26"/>
              </w:rPr>
            </w:pPr>
            <w:r>
              <w:rPr>
                <w:rFonts w:ascii="Times New Roman" w:hAnsi="Times New Roman"/>
                <w:b/>
                <w:iCs/>
                <w:sz w:val="26"/>
                <w:szCs w:val="26"/>
              </w:rPr>
              <w:t>Lương Hữu Dũng</w:t>
            </w:r>
          </w:p>
        </w:tc>
      </w:tr>
    </w:tbl>
    <w:p w:rsidR="00D728E8" w:rsidRDefault="00D728E8"/>
    <w:sectPr w:rsidR="00D728E8" w:rsidSect="00657658">
      <w:pgSz w:w="11920" w:h="16840" w:code="9"/>
      <w:pgMar w:top="1134" w:right="1134" w:bottom="1134" w:left="1701" w:header="0" w:footer="83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40089"/>
    <w:multiLevelType w:val="hybridMultilevel"/>
    <w:tmpl w:val="ECFC48F6"/>
    <w:lvl w:ilvl="0" w:tplc="AD82082C">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219"/>
    <w:rsid w:val="000C4219"/>
    <w:rsid w:val="000C7E9B"/>
    <w:rsid w:val="00190EC3"/>
    <w:rsid w:val="001D226B"/>
    <w:rsid w:val="001E34D5"/>
    <w:rsid w:val="001F0248"/>
    <w:rsid w:val="002840F2"/>
    <w:rsid w:val="00284A18"/>
    <w:rsid w:val="00291E8D"/>
    <w:rsid w:val="002A5C4E"/>
    <w:rsid w:val="00380137"/>
    <w:rsid w:val="003C4880"/>
    <w:rsid w:val="004F0685"/>
    <w:rsid w:val="005376FB"/>
    <w:rsid w:val="0059323C"/>
    <w:rsid w:val="005F2D9B"/>
    <w:rsid w:val="005F5722"/>
    <w:rsid w:val="00657658"/>
    <w:rsid w:val="007429EC"/>
    <w:rsid w:val="00742E25"/>
    <w:rsid w:val="00757BBC"/>
    <w:rsid w:val="00777D38"/>
    <w:rsid w:val="00822F72"/>
    <w:rsid w:val="00850B7A"/>
    <w:rsid w:val="008C0950"/>
    <w:rsid w:val="008C3A55"/>
    <w:rsid w:val="008E3211"/>
    <w:rsid w:val="00911576"/>
    <w:rsid w:val="00934A80"/>
    <w:rsid w:val="009A68EA"/>
    <w:rsid w:val="009B7F59"/>
    <w:rsid w:val="00A51A1E"/>
    <w:rsid w:val="00A60D4A"/>
    <w:rsid w:val="00AD4C2A"/>
    <w:rsid w:val="00AE79C5"/>
    <w:rsid w:val="00B4009F"/>
    <w:rsid w:val="00B86018"/>
    <w:rsid w:val="00BB1A95"/>
    <w:rsid w:val="00C50D63"/>
    <w:rsid w:val="00D728E8"/>
    <w:rsid w:val="00D731FD"/>
    <w:rsid w:val="00D91324"/>
    <w:rsid w:val="00DC3F07"/>
    <w:rsid w:val="00FC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BBCE1-D035-4156-95E8-8F0264B1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C4219"/>
    <w:pPr>
      <w:spacing w:before="0" w:after="0"/>
      <w:jc w:val="left"/>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C4219"/>
    <w:pPr>
      <w:spacing w:before="60" w:line="360" w:lineRule="exact"/>
      <w:ind w:left="360"/>
    </w:pPr>
    <w:rPr>
      <w:rFonts w:eastAsia="Times New Roman" w:cs="Times New Roman"/>
      <w:szCs w:val="24"/>
    </w:rPr>
  </w:style>
  <w:style w:type="character" w:customStyle="1" w:styleId="BodyTextIndentChar">
    <w:name w:val="Body Text Indent Char"/>
    <w:basedOn w:val="DefaultParagraphFont"/>
    <w:link w:val="BodyTextIndent"/>
    <w:rsid w:val="000C4219"/>
    <w:rPr>
      <w:rFonts w:eastAsia="Times New Roman" w:cs="Times New Roman"/>
      <w:szCs w:val="24"/>
    </w:rPr>
  </w:style>
  <w:style w:type="paragraph" w:styleId="BodyText2">
    <w:name w:val="Body Text 2"/>
    <w:basedOn w:val="Normal"/>
    <w:link w:val="BodyText2Char"/>
    <w:rsid w:val="000C4219"/>
    <w:pPr>
      <w:widowControl w:val="0"/>
      <w:autoSpaceDE w:val="0"/>
      <w:autoSpaceDN w:val="0"/>
      <w:spacing w:before="0" w:after="0"/>
      <w:ind w:firstLine="720"/>
    </w:pPr>
    <w:rPr>
      <w:rFonts w:ascii=".VnTime" w:eastAsia="Times New Roman" w:hAnsi=".VnTime" w:cs=".VnTime"/>
      <w:sz w:val="26"/>
      <w:szCs w:val="26"/>
    </w:rPr>
  </w:style>
  <w:style w:type="character" w:customStyle="1" w:styleId="BodyText2Char">
    <w:name w:val="Body Text 2 Char"/>
    <w:basedOn w:val="DefaultParagraphFont"/>
    <w:link w:val="BodyText2"/>
    <w:rsid w:val="000C4219"/>
    <w:rPr>
      <w:rFonts w:ascii=".VnTime" w:eastAsia="Times New Roman" w:hAnsi=".VnTime" w:cs=".VnTime"/>
      <w:sz w:val="26"/>
      <w:szCs w:val="26"/>
    </w:rPr>
  </w:style>
  <w:style w:type="paragraph" w:styleId="BodyTextIndent2">
    <w:name w:val="Body Text Indent 2"/>
    <w:basedOn w:val="Normal"/>
    <w:link w:val="BodyTextIndent2Char"/>
    <w:rsid w:val="000C4219"/>
    <w:pPr>
      <w:spacing w:after="0"/>
      <w:ind w:left="357"/>
    </w:pPr>
    <w:rPr>
      <w:rFonts w:ascii=".VnTime" w:eastAsia="Times New Roman" w:hAnsi=".VnTime" w:cs="Times New Roman"/>
      <w:bCs/>
      <w:sz w:val="22"/>
      <w:szCs w:val="20"/>
    </w:rPr>
  </w:style>
  <w:style w:type="character" w:customStyle="1" w:styleId="BodyTextIndent2Char">
    <w:name w:val="Body Text Indent 2 Char"/>
    <w:basedOn w:val="DefaultParagraphFont"/>
    <w:link w:val="BodyTextIndent2"/>
    <w:rsid w:val="000C4219"/>
    <w:rPr>
      <w:rFonts w:ascii=".VnTime" w:eastAsia="Times New Roman" w:hAnsi=".VnTime" w:cs="Times New Roman"/>
      <w:bCs/>
      <w:sz w:val="22"/>
      <w:szCs w:val="20"/>
    </w:rPr>
  </w:style>
  <w:style w:type="paragraph" w:customStyle="1" w:styleId="Blockquote">
    <w:name w:val="Blockquote"/>
    <w:basedOn w:val="Normal"/>
    <w:rsid w:val="000C4219"/>
    <w:pPr>
      <w:autoSpaceDE w:val="0"/>
      <w:autoSpaceDN w:val="0"/>
      <w:spacing w:before="100" w:after="100"/>
      <w:ind w:left="360" w:right="360"/>
      <w:jc w:val="left"/>
    </w:pPr>
    <w:rPr>
      <w:rFonts w:eastAsia="Times New Roman" w:cs="Times New Roman"/>
      <w:sz w:val="24"/>
      <w:szCs w:val="24"/>
    </w:rPr>
  </w:style>
  <w:style w:type="paragraph" w:styleId="Title">
    <w:name w:val="Title"/>
    <w:basedOn w:val="Normal"/>
    <w:link w:val="TitleChar"/>
    <w:qFormat/>
    <w:rsid w:val="00284A18"/>
    <w:pPr>
      <w:spacing w:before="0" w:after="0"/>
      <w:ind w:left="5040" w:firstLine="720"/>
      <w:jc w:val="center"/>
    </w:pPr>
    <w:rPr>
      <w:rFonts w:ascii=".VnTime" w:eastAsia="Times New Roman" w:hAnsi=".VnTime" w:cs="Times New Roman"/>
      <w:b/>
      <w:szCs w:val="20"/>
    </w:rPr>
  </w:style>
  <w:style w:type="character" w:customStyle="1" w:styleId="TitleChar">
    <w:name w:val="Title Char"/>
    <w:basedOn w:val="DefaultParagraphFont"/>
    <w:link w:val="Title"/>
    <w:rsid w:val="00284A18"/>
    <w:rPr>
      <w:rFonts w:ascii=".VnTime" w:eastAsia="Times New Roman" w:hAnsi=".VnTime" w:cs="Times New Roman"/>
      <w:b/>
      <w:szCs w:val="20"/>
    </w:rPr>
  </w:style>
  <w:style w:type="paragraph" w:styleId="ListParagraph">
    <w:name w:val="List Paragraph"/>
    <w:basedOn w:val="Normal"/>
    <w:uiPriority w:val="34"/>
    <w:qFormat/>
    <w:rsid w:val="00822F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10</Pages>
  <Words>3037</Words>
  <Characters>17314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Hue</dc:creator>
  <cp:keywords/>
  <dc:description/>
  <cp:lastModifiedBy>Windows User</cp:lastModifiedBy>
  <cp:revision>297</cp:revision>
  <cp:lastPrinted>2020-11-19T10:43:00Z</cp:lastPrinted>
  <dcterms:created xsi:type="dcterms:W3CDTF">2019-10-07T11:18:00Z</dcterms:created>
  <dcterms:modified xsi:type="dcterms:W3CDTF">2020-12-31T02:03:00Z</dcterms:modified>
</cp:coreProperties>
</file>