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D97FD" w14:textId="77777777" w:rsidR="00F55109" w:rsidRPr="00051DDE" w:rsidRDefault="00F55109" w:rsidP="00F55109">
      <w:pPr>
        <w:tabs>
          <w:tab w:val="left" w:pos="284"/>
          <w:tab w:val="left" w:pos="426"/>
        </w:tabs>
        <w:spacing w:after="0" w:line="288" w:lineRule="auto"/>
        <w:ind w:firstLine="0"/>
        <w:jc w:val="right"/>
        <w:rPr>
          <w:rFonts w:eastAsia="Calibri"/>
          <w:b/>
          <w:color w:val="000000"/>
          <w:sz w:val="24"/>
          <w:szCs w:val="28"/>
        </w:rPr>
      </w:pPr>
      <w:r w:rsidRPr="00051DDE">
        <w:rPr>
          <w:rFonts w:eastAsia="Calibri"/>
          <w:b/>
          <w:color w:val="000000"/>
          <w:sz w:val="24"/>
          <w:szCs w:val="28"/>
        </w:rPr>
        <w:t>Mẫu 1</w:t>
      </w:r>
    </w:p>
    <w:p w14:paraId="423CA904" w14:textId="77777777" w:rsidR="00F55109" w:rsidRPr="00051DDE" w:rsidRDefault="00F55109" w:rsidP="00F55109">
      <w:pPr>
        <w:tabs>
          <w:tab w:val="left" w:pos="284"/>
          <w:tab w:val="left" w:pos="426"/>
        </w:tabs>
        <w:spacing w:after="0" w:line="360" w:lineRule="auto"/>
        <w:ind w:firstLine="0"/>
        <w:jc w:val="right"/>
        <w:rPr>
          <w:rFonts w:eastAsia="Calibri"/>
          <w:color w:val="000000"/>
          <w:sz w:val="24"/>
          <w:szCs w:val="28"/>
        </w:rPr>
      </w:pPr>
      <w:r w:rsidRPr="00051DDE">
        <w:rPr>
          <w:rFonts w:eastAsia="Calibri"/>
          <w:color w:val="000000"/>
          <w:sz w:val="24"/>
          <w:szCs w:val="28"/>
        </w:rPr>
        <w:t>11/2014/TT-BKHCN</w:t>
      </w:r>
    </w:p>
    <w:p w14:paraId="2C2CCBB5" w14:textId="77777777" w:rsidR="00F55109" w:rsidRPr="00051DDE" w:rsidRDefault="00F55109" w:rsidP="00F55109">
      <w:pPr>
        <w:spacing w:after="0"/>
        <w:ind w:firstLine="0"/>
        <w:jc w:val="center"/>
        <w:rPr>
          <w:b/>
          <w:bCs/>
          <w:szCs w:val="28"/>
        </w:rPr>
      </w:pPr>
      <w:r w:rsidRPr="00051DDE">
        <w:rPr>
          <w:b/>
          <w:bCs/>
          <w:szCs w:val="28"/>
        </w:rPr>
        <w:t>CỘNG HOÀ XÃ HỘI CHỦ NGHĨA VIỆT NAM</w:t>
      </w:r>
    </w:p>
    <w:p w14:paraId="4D8F9CA5" w14:textId="77777777" w:rsidR="00F55109" w:rsidRPr="00051DDE" w:rsidRDefault="00F55109" w:rsidP="00F55109">
      <w:pPr>
        <w:spacing w:after="0"/>
        <w:ind w:firstLine="0"/>
        <w:jc w:val="center"/>
        <w:rPr>
          <w:b/>
          <w:bCs/>
          <w:szCs w:val="28"/>
        </w:rPr>
      </w:pPr>
      <w:r w:rsidRPr="00051DDE">
        <w:rPr>
          <w:b/>
          <w:bCs/>
          <w:szCs w:val="28"/>
        </w:rPr>
        <w:t>Độc lập - Tự do - Hạnh phúc</w:t>
      </w:r>
    </w:p>
    <w:p w14:paraId="19794122" w14:textId="1A390FFA" w:rsidR="00F55109" w:rsidRPr="00051DDE" w:rsidRDefault="00F55109" w:rsidP="00F55109">
      <w:pPr>
        <w:spacing w:after="0"/>
        <w:ind w:firstLine="0"/>
        <w:jc w:val="center"/>
        <w:rPr>
          <w:szCs w:val="28"/>
        </w:rPr>
      </w:pPr>
      <w:r w:rsidRPr="00051DDE">
        <w:rPr>
          <w:szCs w:val="28"/>
          <w:lang w:val="en-US"/>
        </w:rPr>
        <mc:AlternateContent>
          <mc:Choice Requires="wps">
            <w:drawing>
              <wp:anchor distT="0" distB="0" distL="114300" distR="114300" simplePos="0" relativeHeight="251659264" behindDoc="0" locked="0" layoutInCell="1" allowOverlap="1" wp14:anchorId="51C04E03" wp14:editId="4CA2BCFD">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464A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YyyQEAAHc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mqenRQeBh7RNhHY&#10;rk9ijd6zgEhilnUaQ6wZvvYbyp2qo9+GJ1Q/o/C47sF3ptT7fApMUjKqVyn5EgO/thu/omYM7BMW&#10;0Y4tDZmS5RDHMpvTbTbmmIRi53x693H+fiGFusYqqK+JgWL6YnAQ2Wiksz7LBjUcnmLi0hl6hWS3&#10;x0frXBm982Js5KfFfFESIjqrczDDInW7tSNxgLw85cs6MNkrGOHe60LWG9CfL3YC6842453ntGv/&#10;ZyV3qE8bynTZz9MtxJdNzOvz8l5Qv/+X1S8AAAD//wMAUEsDBBQABgAIAAAAIQBle4IU3AAAAAcB&#10;AAAPAAAAZHJzL2Rvd25yZXYueG1sTI/BTsMwEETvSPyDtUhcKuo0QCkhToWA3LhQWnHdxksSEa/T&#10;2G0DX8/CBY6jGc28yZej69SBhtB6NjCbJqCIK29brg2sX8uLBagQkS12nsnAJwVYFqcnOWbWH/mF&#10;DqtYKynhkKGBJsY+0zpUDTkMU98Ti/fuB4dR5FBrO+BRyl2n0ySZa4cty0KDPT00VH2s9s5AKDe0&#10;K78m1SR5u6w9pbvH5yc05vxsvL8DFWmMf2H4wRd0KIRp6/dsg+oMpIubVKIGruSS+PPZ9S2o7a/W&#10;Ra7/8xffAAAA//8DAFBLAQItABQABgAIAAAAIQC2gziS/gAAAOEBAAATAAAAAAAAAAAAAAAAAAAA&#10;AABbQ29udGVudF9UeXBlc10ueG1sUEsBAi0AFAAGAAgAAAAhADj9If/WAAAAlAEAAAsAAAAAAAAA&#10;AAAAAAAALwEAAF9yZWxzLy5yZWxzUEsBAi0AFAAGAAgAAAAhANMXljLJAQAAdwMAAA4AAAAAAAAA&#10;AAAAAAAALgIAAGRycy9lMm9Eb2MueG1sUEsBAi0AFAAGAAgAAAAhAGV7ghTcAAAABwEAAA8AAAAA&#10;AAAAAAAAAAAAIwQAAGRycy9kb3ducmV2LnhtbFBLBQYAAAAABAAEAPMAAAAsBQAAAAA=&#10;"/>
            </w:pict>
          </mc:Fallback>
        </mc:AlternateContent>
      </w:r>
    </w:p>
    <w:p w14:paraId="1949BAF1" w14:textId="36BE4BC5" w:rsidR="00F55109" w:rsidRPr="00051DDE" w:rsidRDefault="00F55109" w:rsidP="006E6467">
      <w:pPr>
        <w:spacing w:after="0" w:line="276" w:lineRule="auto"/>
        <w:ind w:firstLine="0"/>
        <w:jc w:val="center"/>
        <w:rPr>
          <w:i/>
          <w:iCs/>
          <w:szCs w:val="28"/>
        </w:rPr>
      </w:pPr>
      <w:r w:rsidRPr="00051DDE">
        <w:rPr>
          <w:i/>
          <w:iCs/>
          <w:szCs w:val="28"/>
        </w:rPr>
        <w:t xml:space="preserve">                                        Thành phố Hồ</w:t>
      </w:r>
      <w:r w:rsidR="006E6467">
        <w:rPr>
          <w:i/>
          <w:iCs/>
          <w:szCs w:val="28"/>
        </w:rPr>
        <w:t xml:space="preserve"> Chí Minh, ngày </w:t>
      </w:r>
      <w:r w:rsidR="006E6467" w:rsidRPr="006E6467">
        <w:rPr>
          <w:i/>
          <w:iCs/>
          <w:szCs w:val="28"/>
        </w:rPr>
        <w:t>25</w:t>
      </w:r>
      <w:r w:rsidRPr="00051DDE">
        <w:rPr>
          <w:i/>
          <w:iCs/>
          <w:szCs w:val="28"/>
        </w:rPr>
        <w:t xml:space="preserve"> tháng </w:t>
      </w:r>
      <w:r w:rsidR="006E6467" w:rsidRPr="006E6467">
        <w:rPr>
          <w:i/>
          <w:iCs/>
          <w:szCs w:val="28"/>
        </w:rPr>
        <w:t xml:space="preserve">03 </w:t>
      </w:r>
      <w:r w:rsidRPr="00051DDE">
        <w:rPr>
          <w:i/>
          <w:iCs/>
          <w:szCs w:val="28"/>
        </w:rPr>
        <w:t>năm 20</w:t>
      </w:r>
      <w:r w:rsidR="00B90676" w:rsidRPr="00051DDE">
        <w:rPr>
          <w:i/>
          <w:iCs/>
          <w:szCs w:val="28"/>
        </w:rPr>
        <w:t>21</w:t>
      </w:r>
    </w:p>
    <w:p w14:paraId="3C955E28" w14:textId="77777777" w:rsidR="00F55109" w:rsidRPr="00051DDE" w:rsidRDefault="00F55109" w:rsidP="00C603C3">
      <w:pPr>
        <w:spacing w:after="0" w:line="276" w:lineRule="auto"/>
        <w:ind w:firstLine="0"/>
        <w:rPr>
          <w:szCs w:val="28"/>
        </w:rPr>
      </w:pPr>
    </w:p>
    <w:p w14:paraId="4949FD9F" w14:textId="77777777" w:rsidR="00F55109" w:rsidRPr="00051DDE" w:rsidRDefault="00F55109" w:rsidP="00C603C3">
      <w:pPr>
        <w:spacing w:after="0" w:line="276" w:lineRule="auto"/>
        <w:ind w:firstLine="0"/>
        <w:jc w:val="center"/>
        <w:rPr>
          <w:b/>
          <w:szCs w:val="28"/>
        </w:rPr>
      </w:pPr>
      <w:r w:rsidRPr="00051DDE">
        <w:rPr>
          <w:b/>
          <w:szCs w:val="28"/>
        </w:rPr>
        <w:t xml:space="preserve">BÁO CÁO KẾT QUẢ TỰ ĐÁNH GIÁ </w:t>
      </w:r>
    </w:p>
    <w:p w14:paraId="3693957A" w14:textId="77777777" w:rsidR="00F55109" w:rsidRPr="00051DDE" w:rsidRDefault="00F55109" w:rsidP="00C603C3">
      <w:pPr>
        <w:spacing w:after="0" w:line="276" w:lineRule="auto"/>
        <w:ind w:firstLine="0"/>
        <w:jc w:val="center"/>
        <w:rPr>
          <w:b/>
          <w:szCs w:val="28"/>
        </w:rPr>
      </w:pPr>
      <w:r w:rsidRPr="00051DDE">
        <w:rPr>
          <w:b/>
          <w:szCs w:val="28"/>
        </w:rPr>
        <w:t>NHIỆM VỤ KHOA HỌC VÀ CÔNG NGHỆ CẤP QUỐC GIA</w:t>
      </w:r>
    </w:p>
    <w:p w14:paraId="56DA458E" w14:textId="77777777" w:rsidR="00F55109" w:rsidRPr="00051DDE" w:rsidRDefault="00F55109" w:rsidP="00C603C3">
      <w:pPr>
        <w:spacing w:after="0" w:line="276" w:lineRule="auto"/>
        <w:ind w:firstLine="0"/>
        <w:rPr>
          <w:b/>
          <w:szCs w:val="28"/>
        </w:rPr>
      </w:pPr>
    </w:p>
    <w:p w14:paraId="0EAB496E" w14:textId="77777777" w:rsidR="00F55109" w:rsidRPr="00051DDE" w:rsidRDefault="00F55109" w:rsidP="00C603C3">
      <w:pPr>
        <w:pStyle w:val="BodyText2"/>
        <w:spacing w:before="120" w:line="276" w:lineRule="auto"/>
        <w:jc w:val="both"/>
        <w:rPr>
          <w:b/>
          <w:bCs/>
          <w:sz w:val="26"/>
          <w:szCs w:val="26"/>
          <w:lang w:val="vi-VN"/>
        </w:rPr>
      </w:pPr>
      <w:r w:rsidRPr="00051DDE">
        <w:rPr>
          <w:b/>
          <w:bCs/>
          <w:sz w:val="26"/>
          <w:szCs w:val="26"/>
          <w:lang w:val="vi-VN"/>
        </w:rPr>
        <w:t>I. Thông tin chung về nhiệm vụ:</w:t>
      </w:r>
    </w:p>
    <w:p w14:paraId="0DAE51F8" w14:textId="16276301" w:rsidR="00F55109" w:rsidRPr="00051DDE" w:rsidRDefault="00F55109" w:rsidP="00C603C3">
      <w:pPr>
        <w:spacing w:before="120" w:line="276" w:lineRule="auto"/>
        <w:ind w:firstLine="0"/>
        <w:rPr>
          <w:rFonts w:eastAsia="Times New Roman"/>
          <w:sz w:val="26"/>
          <w:szCs w:val="26"/>
          <w:lang w:eastAsia="en-GB"/>
        </w:rPr>
      </w:pPr>
      <w:r w:rsidRPr="00051DDE">
        <w:rPr>
          <w:bCs/>
          <w:sz w:val="26"/>
          <w:szCs w:val="26"/>
        </w:rPr>
        <w:t xml:space="preserve">1. </w:t>
      </w:r>
      <w:r w:rsidRPr="00051DDE">
        <w:rPr>
          <w:sz w:val="26"/>
          <w:szCs w:val="26"/>
        </w:rPr>
        <w:t xml:space="preserve">Tên nhiệm vụ, mã số: </w:t>
      </w:r>
      <w:r w:rsidR="00B90676" w:rsidRPr="00051DDE">
        <w:rPr>
          <w:b/>
          <w:sz w:val="26"/>
          <w:szCs w:val="26"/>
        </w:rPr>
        <w:t xml:space="preserve">Nghiên cứu xây dựng và triển khai một số mô hình giảm thiểu và xử lý chất thải phù hợp với các điều kiện tự nhiên đặc thù tại vùng nông thôn đồng bằng sông Cửu Long </w:t>
      </w:r>
      <w:r w:rsidR="00661678" w:rsidRPr="00051DDE">
        <w:rPr>
          <w:b/>
          <w:bCs/>
          <w:color w:val="000000"/>
          <w:sz w:val="26"/>
          <w:szCs w:val="26"/>
        </w:rPr>
        <w:t xml:space="preserve">- </w:t>
      </w:r>
      <w:r w:rsidRPr="00051DDE">
        <w:rPr>
          <w:bCs/>
          <w:sz w:val="26"/>
          <w:szCs w:val="26"/>
        </w:rPr>
        <w:t>Mã số:</w:t>
      </w:r>
      <w:r w:rsidR="00B90676" w:rsidRPr="00051DDE">
        <w:rPr>
          <w:bCs/>
          <w:sz w:val="26"/>
          <w:szCs w:val="26"/>
        </w:rPr>
        <w:t xml:space="preserve"> </w:t>
      </w:r>
      <w:r w:rsidR="00B90676" w:rsidRPr="00051DDE">
        <w:rPr>
          <w:sz w:val="26"/>
          <w:szCs w:val="26"/>
        </w:rPr>
        <w:t>KC.08/16-20</w:t>
      </w:r>
    </w:p>
    <w:p w14:paraId="7F458DFA" w14:textId="77777777" w:rsidR="00F55109" w:rsidRPr="00051DDE" w:rsidRDefault="00F55109" w:rsidP="00C603C3">
      <w:pPr>
        <w:pStyle w:val="ListParagraph"/>
        <w:spacing w:before="120" w:line="276" w:lineRule="auto"/>
        <w:ind w:left="567" w:firstLine="0"/>
        <w:rPr>
          <w:bCs/>
          <w:sz w:val="26"/>
          <w:szCs w:val="26"/>
        </w:rPr>
      </w:pPr>
      <w:r w:rsidRPr="00051DDE">
        <w:rPr>
          <w:bCs/>
          <w:sz w:val="26"/>
          <w:szCs w:val="26"/>
        </w:rPr>
        <w:t>Thuộc:</w:t>
      </w:r>
    </w:p>
    <w:p w14:paraId="2A649AF8" w14:textId="33E95A10" w:rsidR="00F55109" w:rsidRPr="00051DDE" w:rsidRDefault="00F55109" w:rsidP="00C603C3">
      <w:pPr>
        <w:pStyle w:val="ListParagraph"/>
        <w:numPr>
          <w:ilvl w:val="0"/>
          <w:numId w:val="3"/>
        </w:numPr>
        <w:spacing w:before="120" w:line="276" w:lineRule="auto"/>
        <w:ind w:left="567" w:hanging="283"/>
        <w:rPr>
          <w:rFonts w:eastAsia="Times New Roman"/>
          <w:b/>
          <w:bCs/>
          <w:sz w:val="26"/>
          <w:szCs w:val="26"/>
        </w:rPr>
      </w:pPr>
      <w:r w:rsidRPr="00051DDE">
        <w:rPr>
          <w:bCs/>
          <w:sz w:val="26"/>
          <w:szCs w:val="26"/>
        </w:rPr>
        <w:t>Chương trình</w:t>
      </w:r>
      <w:r w:rsidRPr="00051DDE">
        <w:rPr>
          <w:i/>
          <w:sz w:val="26"/>
          <w:szCs w:val="26"/>
        </w:rPr>
        <w:t>:</w:t>
      </w:r>
      <w:r w:rsidRPr="00051DDE">
        <w:rPr>
          <w:sz w:val="26"/>
          <w:szCs w:val="26"/>
        </w:rPr>
        <w:t xml:space="preserve"> </w:t>
      </w:r>
      <w:r w:rsidRPr="00051DDE">
        <w:rPr>
          <w:bCs/>
          <w:sz w:val="26"/>
          <w:szCs w:val="26"/>
        </w:rPr>
        <w:t>“</w:t>
      </w:r>
      <w:r w:rsidR="00B90676" w:rsidRPr="00051DDE">
        <w:rPr>
          <w:sz w:val="26"/>
          <w:szCs w:val="26"/>
        </w:rPr>
        <w:t>Nghiên cứu khoa học và công nghệ phục vụ bảo vệ môi trườ</w:t>
      </w:r>
      <w:r w:rsidR="00914697" w:rsidRPr="00051DDE">
        <w:rPr>
          <w:sz w:val="26"/>
          <w:szCs w:val="26"/>
        </w:rPr>
        <w:t>ng và phòng trá</w:t>
      </w:r>
      <w:r w:rsidR="00B90676" w:rsidRPr="00051DDE">
        <w:rPr>
          <w:sz w:val="26"/>
          <w:szCs w:val="26"/>
        </w:rPr>
        <w:t>nh thiên tai</w:t>
      </w:r>
      <w:r w:rsidRPr="00051DDE">
        <w:rPr>
          <w:bCs/>
          <w:sz w:val="26"/>
          <w:szCs w:val="26"/>
        </w:rPr>
        <w:t>”</w:t>
      </w:r>
    </w:p>
    <w:p w14:paraId="7099EC57" w14:textId="578FAF72" w:rsidR="00F55109" w:rsidRPr="00051DDE" w:rsidRDefault="00F55109" w:rsidP="00C603C3">
      <w:pPr>
        <w:pStyle w:val="ListParagraph"/>
        <w:numPr>
          <w:ilvl w:val="0"/>
          <w:numId w:val="3"/>
        </w:numPr>
        <w:spacing w:before="120" w:line="276" w:lineRule="auto"/>
        <w:ind w:left="567" w:hanging="283"/>
        <w:rPr>
          <w:b/>
          <w:bCs/>
          <w:i/>
          <w:sz w:val="26"/>
          <w:szCs w:val="26"/>
        </w:rPr>
      </w:pPr>
      <w:r w:rsidRPr="00051DDE">
        <w:rPr>
          <w:bCs/>
          <w:sz w:val="26"/>
          <w:szCs w:val="26"/>
        </w:rPr>
        <w:t xml:space="preserve">Khác </w:t>
      </w:r>
      <w:r w:rsidRPr="00051DDE">
        <w:rPr>
          <w:bCs/>
          <w:i/>
          <w:sz w:val="26"/>
          <w:szCs w:val="26"/>
        </w:rPr>
        <w:t>(ghi cụ thể)</w:t>
      </w:r>
      <w:r w:rsidRPr="00051DDE">
        <w:rPr>
          <w:bCs/>
          <w:sz w:val="26"/>
          <w:szCs w:val="26"/>
        </w:rPr>
        <w:t xml:space="preserve">: </w:t>
      </w:r>
    </w:p>
    <w:p w14:paraId="5C0CB40C" w14:textId="77777777" w:rsidR="00F55109" w:rsidRPr="00051DDE" w:rsidRDefault="00F55109" w:rsidP="00C603C3">
      <w:pPr>
        <w:pStyle w:val="BodyTextIndent"/>
        <w:spacing w:before="120" w:after="120" w:line="276" w:lineRule="auto"/>
        <w:rPr>
          <w:rFonts w:ascii="Times New Roman" w:hAnsi="Times New Roman"/>
          <w:bCs/>
          <w:szCs w:val="26"/>
          <w:lang w:val="vi-VN"/>
        </w:rPr>
      </w:pPr>
      <w:r w:rsidRPr="00051DDE">
        <w:rPr>
          <w:rFonts w:ascii="Times New Roman" w:hAnsi="Times New Roman"/>
          <w:bCs/>
          <w:szCs w:val="26"/>
          <w:lang w:val="vi-VN"/>
        </w:rPr>
        <w:t>2. Mục tiêu nhiệm vụ:</w:t>
      </w:r>
    </w:p>
    <w:p w14:paraId="424D15A2" w14:textId="77777777" w:rsidR="00B90676" w:rsidRPr="00051DDE" w:rsidRDefault="00B90676" w:rsidP="000C20F1">
      <w:pPr>
        <w:spacing w:after="0" w:line="360" w:lineRule="auto"/>
        <w:ind w:firstLine="567"/>
        <w:rPr>
          <w:sz w:val="26"/>
          <w:szCs w:val="26"/>
        </w:rPr>
      </w:pPr>
      <w:r w:rsidRPr="00051DDE">
        <w:rPr>
          <w:sz w:val="26"/>
          <w:szCs w:val="26"/>
        </w:rPr>
        <w:t xml:space="preserve">Mục tiêu của nghiên cứu này là từ việc đánh giá được hiện trạng các vấn đề về môi trường liên quan đến hoạt động sản xuất và dân sinh của dân cư nông thôn ở 3 vùng sinh thái đặc thù là vùng ngọt, vùng bị nhiễm mặn, và vùng bị nhiễm phèn (cùng các khu vực trung gian, chuyển tiếp), để từ đó đề xuất, phát triển và triển khai xây dựng trình diễn được một số mô hình giảm thiểu và xử lý chất thải trên cơ sở khép kín các dòng nguyên vật liệu, chất thải và năng lượng phù hợp với điều kiện tự nhiên đặc thù gắn với hệ sinh thái ngọt, mặn và phèn tại vùng nông thôn Đồng bằng sông Cửu Long nhất là tại các vùng khó khăn (bị nhiễm mặn và nhiễm phèn). Các mục tiêu cụ thể như sau: </w:t>
      </w:r>
    </w:p>
    <w:p w14:paraId="26EA31C5" w14:textId="2CD68577" w:rsidR="00B90676" w:rsidRPr="00051DDE" w:rsidRDefault="00B90676" w:rsidP="000C20F1">
      <w:pPr>
        <w:pStyle w:val="ListParagraph"/>
        <w:numPr>
          <w:ilvl w:val="0"/>
          <w:numId w:val="8"/>
        </w:numPr>
        <w:spacing w:after="0" w:line="360" w:lineRule="auto"/>
        <w:ind w:left="567" w:hanging="283"/>
        <w:rPr>
          <w:sz w:val="26"/>
          <w:szCs w:val="26"/>
        </w:rPr>
      </w:pPr>
      <w:r w:rsidRPr="00051DDE">
        <w:rPr>
          <w:sz w:val="26"/>
          <w:szCs w:val="26"/>
        </w:rPr>
        <w:t xml:space="preserve">Đánh giá được hiện trạng phát sinh chất thải và tình hình áp dụng các mô hình giảm thiểu và xử lý chất thải ở các vùng sinh thái mặn, ngọt và phèn tại vùng nông thôn Đồng bằng sông Cửu Long. </w:t>
      </w:r>
    </w:p>
    <w:p w14:paraId="1A81D66D" w14:textId="44E0EAC1" w:rsidR="00B90676" w:rsidRPr="00051DDE" w:rsidRDefault="00B90676" w:rsidP="000C20F1">
      <w:pPr>
        <w:pStyle w:val="ListParagraph"/>
        <w:numPr>
          <w:ilvl w:val="0"/>
          <w:numId w:val="8"/>
        </w:numPr>
        <w:spacing w:after="0" w:line="360" w:lineRule="auto"/>
        <w:ind w:left="567" w:hanging="283"/>
        <w:rPr>
          <w:sz w:val="26"/>
          <w:szCs w:val="26"/>
        </w:rPr>
      </w:pPr>
      <w:r w:rsidRPr="00051DDE">
        <w:rPr>
          <w:sz w:val="26"/>
          <w:szCs w:val="26"/>
        </w:rPr>
        <w:t xml:space="preserve">Đề xuất được bộ tiêu chí và nội dung chi tiết các chỉ số lựa chọn mô hình tích hợp trên cơ sở khép kín các dòng nguyên vật liệu, chất thải và năng lượng gắn với hệ sinh thái mặn, ngọt và phèn tại vùng nông thôn Đồng bằng sông Cửu Long. </w:t>
      </w:r>
    </w:p>
    <w:p w14:paraId="6501D5CB" w14:textId="327A4E39" w:rsidR="00B90676" w:rsidRPr="00051DDE" w:rsidRDefault="00B90676" w:rsidP="000C20F1">
      <w:pPr>
        <w:pStyle w:val="ListParagraph"/>
        <w:numPr>
          <w:ilvl w:val="0"/>
          <w:numId w:val="8"/>
        </w:numPr>
        <w:spacing w:after="0" w:line="360" w:lineRule="auto"/>
        <w:ind w:left="567" w:hanging="283"/>
        <w:rPr>
          <w:rFonts w:eastAsia="TimesNewRomanPSMT"/>
          <w:color w:val="000000"/>
          <w:sz w:val="26"/>
          <w:szCs w:val="26"/>
          <w:lang w:eastAsia="en-GB"/>
        </w:rPr>
      </w:pPr>
      <w:r w:rsidRPr="00051DDE">
        <w:rPr>
          <w:sz w:val="26"/>
          <w:szCs w:val="26"/>
        </w:rPr>
        <w:lastRenderedPageBreak/>
        <w:t>Triển khai thành công 03 mô hình quy mô hộ gia đình, 03 mô hình cụm dân cư ngăn ngừa giảm thiểu ô nhiễm tích hợp trên cơ sở khép kín các dòng nguyên vật liệu, chất thải và năng lượng từ các hoạt động công, nông nghiệp và dân sinh điển hình tại 3 địa bàn khác nhau điển hình ở vùng mặn, ngọt và phèn tại khu vực nông thôn ĐBSCL.</w:t>
      </w:r>
    </w:p>
    <w:p w14:paraId="576F1363" w14:textId="53EC222E" w:rsidR="00F55109" w:rsidRPr="00051DDE" w:rsidRDefault="00F55109" w:rsidP="00C603C3">
      <w:pPr>
        <w:pStyle w:val="BodyTextIndent"/>
        <w:spacing w:before="120" w:after="120" w:line="276" w:lineRule="auto"/>
        <w:rPr>
          <w:rFonts w:ascii="Times New Roman" w:hAnsi="Times New Roman"/>
          <w:b/>
          <w:szCs w:val="26"/>
          <w:highlight w:val="yellow"/>
          <w:lang w:val="vi-VN"/>
        </w:rPr>
      </w:pPr>
      <w:r w:rsidRPr="00051DDE">
        <w:rPr>
          <w:rFonts w:ascii="Times New Roman" w:hAnsi="Times New Roman"/>
          <w:bCs/>
          <w:szCs w:val="26"/>
          <w:lang w:val="vi-VN"/>
        </w:rPr>
        <w:t>3. Chủ nhiệm nhiệm vụ</w:t>
      </w:r>
      <w:r w:rsidRPr="00051DDE">
        <w:rPr>
          <w:rFonts w:ascii="Times New Roman" w:hAnsi="Times New Roman"/>
          <w:szCs w:val="26"/>
          <w:lang w:val="vi-VN"/>
        </w:rPr>
        <w:t xml:space="preserve">: </w:t>
      </w:r>
      <w:r w:rsidR="003F0CA4" w:rsidRPr="00051DDE">
        <w:rPr>
          <w:rFonts w:ascii="Times New Roman" w:hAnsi="Times New Roman"/>
          <w:szCs w:val="26"/>
          <w:lang w:val="vi-VN"/>
        </w:rPr>
        <w:t>NCS. ThS NGUYỄN THỊ PHƯƠNG THẢO</w:t>
      </w:r>
    </w:p>
    <w:p w14:paraId="5B47AB55" w14:textId="490A00A1" w:rsidR="00F55109" w:rsidRPr="00051DDE" w:rsidRDefault="00F55109" w:rsidP="00C603C3">
      <w:pPr>
        <w:pStyle w:val="BodyTextIndent"/>
        <w:tabs>
          <w:tab w:val="left" w:pos="8080"/>
        </w:tabs>
        <w:spacing w:before="120" w:after="120" w:line="276" w:lineRule="auto"/>
        <w:rPr>
          <w:rFonts w:ascii="Times New Roman" w:hAnsi="Times New Roman"/>
          <w:b/>
          <w:szCs w:val="26"/>
          <w:lang w:val="vi-VN"/>
        </w:rPr>
      </w:pPr>
      <w:r w:rsidRPr="00051DDE">
        <w:rPr>
          <w:rFonts w:ascii="Times New Roman" w:hAnsi="Times New Roman"/>
          <w:bCs/>
          <w:szCs w:val="26"/>
          <w:lang w:val="vi-VN"/>
        </w:rPr>
        <w:t>4. Tổ chức chủ trì nhiệm vụ</w:t>
      </w:r>
      <w:r w:rsidRPr="00051DDE">
        <w:rPr>
          <w:rFonts w:ascii="Times New Roman" w:hAnsi="Times New Roman"/>
          <w:szCs w:val="26"/>
          <w:lang w:val="vi-VN"/>
        </w:rPr>
        <w:t>: VIỆN MÔI TRƯỜNG VÀ TÀI NGUYÊN</w:t>
      </w:r>
    </w:p>
    <w:p w14:paraId="6784CB12" w14:textId="0186A14F" w:rsidR="00F55109" w:rsidRPr="00051DDE" w:rsidRDefault="00F55109" w:rsidP="00310CC7">
      <w:pPr>
        <w:pStyle w:val="BodyText2"/>
        <w:spacing w:before="120" w:line="276" w:lineRule="auto"/>
        <w:jc w:val="both"/>
        <w:rPr>
          <w:sz w:val="26"/>
          <w:szCs w:val="26"/>
          <w:lang w:val="vi-VN"/>
        </w:rPr>
      </w:pPr>
      <w:r w:rsidRPr="00051DDE">
        <w:rPr>
          <w:sz w:val="26"/>
          <w:szCs w:val="26"/>
          <w:lang w:val="vi-VN"/>
        </w:rPr>
        <w:t>5. Tổng kinh phí thực hiện:</w:t>
      </w:r>
      <w:r w:rsidRPr="00051DDE">
        <w:rPr>
          <w:sz w:val="26"/>
          <w:szCs w:val="26"/>
          <w:lang w:val="vi-VN"/>
        </w:rPr>
        <w:tab/>
      </w:r>
      <w:r w:rsidR="00051DDE" w:rsidRPr="00051DDE">
        <w:rPr>
          <w:sz w:val="26"/>
          <w:szCs w:val="26"/>
          <w:lang w:val="vi-VN"/>
        </w:rPr>
        <w:t xml:space="preserve">                            </w:t>
      </w:r>
      <w:r w:rsidR="00051DDE" w:rsidRPr="006E6467">
        <w:rPr>
          <w:sz w:val="26"/>
          <w:szCs w:val="26"/>
          <w:lang w:val="vi-VN"/>
        </w:rPr>
        <w:t xml:space="preserve"> </w:t>
      </w:r>
      <w:r w:rsidR="003F0CA4" w:rsidRPr="00051DDE">
        <w:rPr>
          <w:sz w:val="26"/>
          <w:szCs w:val="26"/>
          <w:lang w:val="vi-VN"/>
        </w:rPr>
        <w:t>6</w:t>
      </w:r>
      <w:r w:rsidRPr="00051DDE">
        <w:rPr>
          <w:sz w:val="26"/>
          <w:szCs w:val="26"/>
          <w:lang w:val="vi-VN"/>
        </w:rPr>
        <w:t>.</w:t>
      </w:r>
      <w:r w:rsidR="003F0CA4" w:rsidRPr="00051DDE">
        <w:rPr>
          <w:sz w:val="26"/>
          <w:szCs w:val="26"/>
          <w:lang w:val="vi-VN"/>
        </w:rPr>
        <w:t>8</w:t>
      </w:r>
      <w:r w:rsidRPr="00051DDE">
        <w:rPr>
          <w:sz w:val="26"/>
          <w:szCs w:val="26"/>
          <w:lang w:val="vi-VN"/>
        </w:rPr>
        <w:t>00</w:t>
      </w:r>
      <w:r w:rsidRPr="00051DDE">
        <w:rPr>
          <w:sz w:val="26"/>
          <w:szCs w:val="26"/>
          <w:lang w:val="vi-VN"/>
        </w:rPr>
        <w:tab/>
      </w:r>
      <w:r w:rsidRPr="00051DDE">
        <w:rPr>
          <w:sz w:val="26"/>
          <w:szCs w:val="26"/>
          <w:lang w:val="vi-VN"/>
        </w:rPr>
        <w:tab/>
        <w:t>triệu đồng.</w:t>
      </w:r>
    </w:p>
    <w:p w14:paraId="6C6F60A8" w14:textId="30DD0074" w:rsidR="00F55109" w:rsidRPr="00051DDE" w:rsidRDefault="00F55109" w:rsidP="00310CC7">
      <w:pPr>
        <w:pStyle w:val="BodyText2"/>
        <w:spacing w:before="120" w:line="276" w:lineRule="auto"/>
        <w:ind w:left="284"/>
        <w:jc w:val="both"/>
        <w:rPr>
          <w:sz w:val="26"/>
          <w:szCs w:val="26"/>
          <w:lang w:val="vi-VN"/>
        </w:rPr>
      </w:pPr>
      <w:r w:rsidRPr="00051DDE">
        <w:rPr>
          <w:sz w:val="26"/>
          <w:szCs w:val="26"/>
          <w:lang w:val="vi-VN"/>
        </w:rPr>
        <w:t xml:space="preserve">Trong đó, kinh phí từ ngân sách SNKH:       </w:t>
      </w:r>
      <w:r w:rsidR="003F0CA4" w:rsidRPr="00051DDE">
        <w:rPr>
          <w:sz w:val="26"/>
          <w:szCs w:val="26"/>
          <w:lang w:val="vi-VN"/>
        </w:rPr>
        <w:t>6</w:t>
      </w:r>
      <w:r w:rsidRPr="00051DDE">
        <w:rPr>
          <w:sz w:val="26"/>
          <w:szCs w:val="26"/>
          <w:lang w:val="vi-VN"/>
        </w:rPr>
        <w:t>.</w:t>
      </w:r>
      <w:r w:rsidR="003F0CA4" w:rsidRPr="00051DDE">
        <w:rPr>
          <w:sz w:val="26"/>
          <w:szCs w:val="26"/>
          <w:lang w:val="vi-VN"/>
        </w:rPr>
        <w:t>8</w:t>
      </w:r>
      <w:r w:rsidRPr="00051DDE">
        <w:rPr>
          <w:sz w:val="26"/>
          <w:szCs w:val="26"/>
          <w:lang w:val="vi-VN"/>
        </w:rPr>
        <w:t>00</w:t>
      </w:r>
      <w:r w:rsidRPr="00051DDE">
        <w:rPr>
          <w:sz w:val="26"/>
          <w:szCs w:val="26"/>
          <w:lang w:val="vi-VN"/>
        </w:rPr>
        <w:tab/>
      </w:r>
      <w:r w:rsidRPr="00051DDE">
        <w:rPr>
          <w:sz w:val="26"/>
          <w:szCs w:val="26"/>
          <w:lang w:val="vi-VN"/>
        </w:rPr>
        <w:tab/>
        <w:t>triệu đồng.</w:t>
      </w:r>
    </w:p>
    <w:p w14:paraId="07DBF52F" w14:textId="77777777" w:rsidR="00F55109" w:rsidRPr="00051DDE" w:rsidRDefault="00F55109" w:rsidP="00310CC7">
      <w:pPr>
        <w:pStyle w:val="BodyText2"/>
        <w:spacing w:before="120" w:line="276" w:lineRule="auto"/>
        <w:ind w:left="284"/>
        <w:jc w:val="both"/>
        <w:rPr>
          <w:sz w:val="26"/>
          <w:szCs w:val="26"/>
          <w:lang w:val="vi-VN"/>
        </w:rPr>
      </w:pPr>
      <w:r w:rsidRPr="00051DDE">
        <w:rPr>
          <w:sz w:val="26"/>
          <w:szCs w:val="26"/>
          <w:lang w:val="vi-VN"/>
        </w:rPr>
        <w:t>Kinh phí từ nguồn khác:</w:t>
      </w:r>
      <w:r w:rsidRPr="00051DDE">
        <w:rPr>
          <w:sz w:val="26"/>
          <w:szCs w:val="26"/>
          <w:lang w:val="vi-VN"/>
        </w:rPr>
        <w:tab/>
      </w:r>
      <w:r w:rsidRPr="00051DDE">
        <w:rPr>
          <w:sz w:val="26"/>
          <w:szCs w:val="26"/>
          <w:lang w:val="vi-VN"/>
        </w:rPr>
        <w:tab/>
      </w:r>
      <w:r w:rsidRPr="00051DDE">
        <w:rPr>
          <w:sz w:val="26"/>
          <w:szCs w:val="26"/>
          <w:lang w:val="vi-VN"/>
        </w:rPr>
        <w:tab/>
      </w:r>
      <w:r w:rsidRPr="00051DDE">
        <w:rPr>
          <w:sz w:val="26"/>
          <w:szCs w:val="26"/>
          <w:lang w:val="vi-VN"/>
        </w:rPr>
        <w:tab/>
      </w:r>
      <w:r w:rsidRPr="00051DDE">
        <w:rPr>
          <w:sz w:val="26"/>
          <w:szCs w:val="26"/>
          <w:lang w:val="vi-VN"/>
        </w:rPr>
        <w:tab/>
      </w:r>
      <w:r w:rsidRPr="00051DDE">
        <w:rPr>
          <w:sz w:val="26"/>
          <w:szCs w:val="26"/>
          <w:lang w:val="vi-VN"/>
        </w:rPr>
        <w:tab/>
        <w:t>triệu đồng.</w:t>
      </w:r>
    </w:p>
    <w:p w14:paraId="1C59D222" w14:textId="77777777" w:rsidR="00F55109" w:rsidRPr="00051DDE" w:rsidRDefault="00F55109" w:rsidP="00C603C3">
      <w:pPr>
        <w:pStyle w:val="BodyText2"/>
        <w:spacing w:before="120" w:line="276" w:lineRule="auto"/>
        <w:jc w:val="both"/>
        <w:rPr>
          <w:sz w:val="26"/>
          <w:szCs w:val="26"/>
          <w:lang w:val="vi-VN"/>
        </w:rPr>
      </w:pPr>
      <w:r w:rsidRPr="00051DDE">
        <w:rPr>
          <w:sz w:val="26"/>
          <w:szCs w:val="26"/>
          <w:lang w:val="vi-VN"/>
        </w:rPr>
        <w:t>6. Thời gian thực hiện theo Hợp đồng:</w:t>
      </w:r>
    </w:p>
    <w:p w14:paraId="3CDF35D2" w14:textId="4E84AF13" w:rsidR="00F55109" w:rsidRPr="00051DDE" w:rsidRDefault="003F0CA4" w:rsidP="00310CC7">
      <w:pPr>
        <w:pStyle w:val="BodyText2"/>
        <w:spacing w:before="120" w:line="276" w:lineRule="auto"/>
        <w:ind w:left="284"/>
        <w:jc w:val="both"/>
        <w:rPr>
          <w:sz w:val="26"/>
          <w:szCs w:val="26"/>
          <w:lang w:val="vi-VN"/>
        </w:rPr>
      </w:pPr>
      <w:r w:rsidRPr="00051DDE">
        <w:rPr>
          <w:sz w:val="26"/>
          <w:szCs w:val="26"/>
          <w:lang w:val="vi-VN"/>
        </w:rPr>
        <w:t xml:space="preserve">Bắt đầu: </w:t>
      </w:r>
      <w:r w:rsidR="00F55109" w:rsidRPr="00051DDE">
        <w:rPr>
          <w:sz w:val="26"/>
          <w:szCs w:val="26"/>
          <w:lang w:val="vi-VN"/>
        </w:rPr>
        <w:t>0</w:t>
      </w:r>
      <w:r w:rsidRPr="00051DDE">
        <w:rPr>
          <w:sz w:val="26"/>
          <w:szCs w:val="26"/>
          <w:lang w:val="vi-VN"/>
        </w:rPr>
        <w:t>6</w:t>
      </w:r>
      <w:r w:rsidR="00F55109" w:rsidRPr="00051DDE">
        <w:rPr>
          <w:sz w:val="26"/>
          <w:szCs w:val="26"/>
          <w:lang w:val="vi-VN"/>
        </w:rPr>
        <w:t>/2018</w:t>
      </w:r>
    </w:p>
    <w:p w14:paraId="5A20A077" w14:textId="2EB3DE82" w:rsidR="00F55109" w:rsidRPr="00051DDE" w:rsidRDefault="00F55109" w:rsidP="00310CC7">
      <w:pPr>
        <w:pStyle w:val="BodyText2"/>
        <w:spacing w:before="120" w:line="276" w:lineRule="auto"/>
        <w:ind w:left="284"/>
        <w:jc w:val="both"/>
        <w:rPr>
          <w:sz w:val="26"/>
          <w:szCs w:val="26"/>
          <w:lang w:val="vi-VN"/>
        </w:rPr>
      </w:pPr>
      <w:r w:rsidRPr="00051DDE">
        <w:rPr>
          <w:sz w:val="26"/>
          <w:szCs w:val="26"/>
          <w:lang w:val="vi-VN"/>
        </w:rPr>
        <w:t xml:space="preserve">Kết thúc: </w:t>
      </w:r>
      <w:r w:rsidR="00310CC7" w:rsidRPr="00310CC7">
        <w:rPr>
          <w:sz w:val="26"/>
          <w:szCs w:val="26"/>
          <w:lang w:val="vi-VN"/>
        </w:rPr>
        <w:t>11</w:t>
      </w:r>
      <w:r w:rsidRPr="00051DDE">
        <w:rPr>
          <w:sz w:val="26"/>
          <w:szCs w:val="26"/>
          <w:lang w:val="vi-VN"/>
        </w:rPr>
        <w:t>/2020</w:t>
      </w:r>
    </w:p>
    <w:p w14:paraId="355900FC" w14:textId="41BB0F56" w:rsidR="00051DDE" w:rsidRPr="00310CC7" w:rsidRDefault="00F55109" w:rsidP="00310CC7">
      <w:pPr>
        <w:pStyle w:val="BodyText2"/>
        <w:spacing w:before="120" w:line="276" w:lineRule="auto"/>
        <w:ind w:left="284" w:right="-57"/>
        <w:jc w:val="both"/>
        <w:rPr>
          <w:spacing w:val="-10"/>
          <w:sz w:val="26"/>
          <w:szCs w:val="26"/>
          <w:lang w:val="vi-VN"/>
        </w:rPr>
      </w:pPr>
      <w:r w:rsidRPr="00051DDE">
        <w:rPr>
          <w:spacing w:val="-10"/>
          <w:sz w:val="26"/>
          <w:szCs w:val="26"/>
          <w:lang w:val="vi-VN"/>
        </w:rPr>
        <w:t xml:space="preserve">Thời gian thực hiện theo văn bản điều chỉnh của cơ quan có thẩm quyền </w:t>
      </w:r>
      <w:r w:rsidRPr="00051DDE">
        <w:rPr>
          <w:i/>
          <w:spacing w:val="-10"/>
          <w:sz w:val="26"/>
          <w:szCs w:val="26"/>
          <w:lang w:val="vi-VN"/>
        </w:rPr>
        <w:t>(nếu có)</w:t>
      </w:r>
      <w:r w:rsidRPr="00051DDE">
        <w:rPr>
          <w:spacing w:val="-10"/>
          <w:sz w:val="26"/>
          <w:szCs w:val="26"/>
          <w:lang w:val="vi-VN"/>
        </w:rPr>
        <w:t>:</w:t>
      </w:r>
      <w:r w:rsidR="00310CC7" w:rsidRPr="00310CC7">
        <w:rPr>
          <w:spacing w:val="-10"/>
          <w:sz w:val="26"/>
          <w:szCs w:val="26"/>
          <w:lang w:val="vi-VN"/>
        </w:rPr>
        <w:t xml:space="preserve"> Gia hạn 04 tháng </w:t>
      </w:r>
      <w:r w:rsidR="00310CC7" w:rsidRPr="00051DDE">
        <w:rPr>
          <w:spacing w:val="-10"/>
          <w:sz w:val="26"/>
          <w:szCs w:val="26"/>
          <w:lang w:val="vi-VN"/>
        </w:rPr>
        <w:t xml:space="preserve">đến </w:t>
      </w:r>
      <w:r w:rsidR="00051DDE" w:rsidRPr="00051DDE">
        <w:rPr>
          <w:spacing w:val="-10"/>
          <w:sz w:val="26"/>
          <w:szCs w:val="26"/>
          <w:lang w:val="vi-VN"/>
        </w:rPr>
        <w:t xml:space="preserve">tháng 03/2021 </w:t>
      </w:r>
      <w:r w:rsidR="00310CC7" w:rsidRPr="00310CC7">
        <w:rPr>
          <w:spacing w:val="-10"/>
          <w:sz w:val="26"/>
          <w:szCs w:val="26"/>
          <w:lang w:val="vi-VN"/>
        </w:rPr>
        <w:t>(QĐ số 3074/QĐ-BKHCN ngày 11/11/2020).</w:t>
      </w:r>
    </w:p>
    <w:p w14:paraId="3D9C0F53" w14:textId="77777777" w:rsidR="00F55109" w:rsidRPr="00051DDE" w:rsidRDefault="00F55109" w:rsidP="00C603C3">
      <w:pPr>
        <w:spacing w:before="120" w:line="276" w:lineRule="auto"/>
        <w:ind w:firstLine="0"/>
        <w:rPr>
          <w:sz w:val="26"/>
          <w:szCs w:val="26"/>
        </w:rPr>
      </w:pPr>
      <w:r w:rsidRPr="00051DDE">
        <w:rPr>
          <w:sz w:val="26"/>
          <w:szCs w:val="26"/>
        </w:rPr>
        <w:t>7. Danh sách thành viên chính thực hiện nhiệm vụ nêu trên gồm:</w:t>
      </w:r>
    </w:p>
    <w:tbl>
      <w:tblPr>
        <w:tblW w:w="54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14"/>
        <w:gridCol w:w="2917"/>
        <w:gridCol w:w="3454"/>
      </w:tblGrid>
      <w:tr w:rsidR="009112BC" w:rsidRPr="00051DDE" w14:paraId="09767C7F" w14:textId="77777777" w:rsidTr="00C603C3">
        <w:tc>
          <w:tcPr>
            <w:tcW w:w="288" w:type="pct"/>
            <w:vAlign w:val="center"/>
            <w:hideMark/>
          </w:tcPr>
          <w:p w14:paraId="59916A1E" w14:textId="77777777" w:rsidR="009112BC" w:rsidRPr="00051DDE" w:rsidRDefault="009112BC" w:rsidP="00C603C3">
            <w:pPr>
              <w:pStyle w:val="NormalWeb"/>
              <w:spacing w:before="120" w:beforeAutospacing="0" w:after="0" w:afterAutospacing="0"/>
              <w:jc w:val="center"/>
              <w:rPr>
                <w:b/>
                <w:bCs/>
                <w:i/>
                <w:iCs/>
                <w:sz w:val="26"/>
                <w:szCs w:val="26"/>
                <w:lang w:val="vi-VN"/>
              </w:rPr>
            </w:pPr>
            <w:r w:rsidRPr="00051DDE">
              <w:rPr>
                <w:b/>
                <w:bCs/>
                <w:i/>
                <w:iCs/>
                <w:sz w:val="26"/>
                <w:szCs w:val="26"/>
                <w:lang w:val="vi-VN"/>
              </w:rPr>
              <w:t>TT</w:t>
            </w:r>
          </w:p>
        </w:tc>
        <w:tc>
          <w:tcPr>
            <w:tcW w:w="1580" w:type="pct"/>
            <w:vAlign w:val="center"/>
            <w:hideMark/>
          </w:tcPr>
          <w:p w14:paraId="3AA0F4E4" w14:textId="77777777" w:rsidR="009112BC" w:rsidRPr="00051DDE" w:rsidRDefault="009112BC" w:rsidP="00C603C3">
            <w:pPr>
              <w:pStyle w:val="NormalWeb"/>
              <w:spacing w:before="120" w:beforeAutospacing="0" w:after="0" w:afterAutospacing="0"/>
              <w:jc w:val="center"/>
              <w:rPr>
                <w:b/>
                <w:bCs/>
                <w:i/>
                <w:iCs/>
                <w:sz w:val="26"/>
                <w:szCs w:val="26"/>
                <w:lang w:val="vi-VN"/>
              </w:rPr>
            </w:pPr>
            <w:r w:rsidRPr="00051DDE">
              <w:rPr>
                <w:b/>
                <w:bCs/>
                <w:i/>
                <w:iCs/>
                <w:sz w:val="26"/>
                <w:szCs w:val="26"/>
                <w:lang w:val="vi-VN"/>
              </w:rPr>
              <w:t>Họ và tên</w:t>
            </w:r>
          </w:p>
        </w:tc>
        <w:tc>
          <w:tcPr>
            <w:tcW w:w="1434" w:type="pct"/>
          </w:tcPr>
          <w:p w14:paraId="3D2F3F13" w14:textId="6C6C9CDA" w:rsidR="009112BC" w:rsidRPr="00051DDE" w:rsidRDefault="009112BC" w:rsidP="00C603C3">
            <w:pPr>
              <w:spacing w:before="120" w:after="0"/>
              <w:ind w:firstLine="0"/>
              <w:jc w:val="center"/>
              <w:rPr>
                <w:b/>
                <w:bCs/>
                <w:i/>
                <w:iCs/>
                <w:color w:val="000000"/>
                <w:sz w:val="26"/>
                <w:szCs w:val="26"/>
              </w:rPr>
            </w:pPr>
            <w:r w:rsidRPr="00051DDE">
              <w:rPr>
                <w:b/>
                <w:bCs/>
                <w:i/>
                <w:iCs/>
                <w:sz w:val="26"/>
                <w:szCs w:val="26"/>
              </w:rPr>
              <w:t>Chức danh khoa học, học vị</w:t>
            </w:r>
          </w:p>
        </w:tc>
        <w:tc>
          <w:tcPr>
            <w:tcW w:w="1698" w:type="pct"/>
            <w:vAlign w:val="center"/>
            <w:hideMark/>
          </w:tcPr>
          <w:p w14:paraId="4BDFA033" w14:textId="786B086D" w:rsidR="009112BC" w:rsidRPr="00051DDE" w:rsidRDefault="009112BC" w:rsidP="00C603C3">
            <w:pPr>
              <w:spacing w:before="120" w:after="0"/>
              <w:jc w:val="center"/>
              <w:rPr>
                <w:b/>
                <w:bCs/>
                <w:i/>
                <w:iCs/>
                <w:color w:val="000000"/>
                <w:sz w:val="26"/>
                <w:szCs w:val="26"/>
              </w:rPr>
            </w:pPr>
            <w:r w:rsidRPr="00051DDE">
              <w:rPr>
                <w:b/>
                <w:bCs/>
                <w:i/>
                <w:iCs/>
                <w:color w:val="000000"/>
                <w:sz w:val="26"/>
                <w:szCs w:val="26"/>
              </w:rPr>
              <w:t>Đơn vị công tác</w:t>
            </w:r>
          </w:p>
        </w:tc>
      </w:tr>
      <w:tr w:rsidR="003F0CA4" w:rsidRPr="00051DDE" w14:paraId="19076476" w14:textId="77777777" w:rsidTr="00C603C3">
        <w:tc>
          <w:tcPr>
            <w:tcW w:w="288" w:type="pct"/>
            <w:vAlign w:val="center"/>
          </w:tcPr>
          <w:p w14:paraId="72C53D28" w14:textId="3097BEA4" w:rsidR="003F0CA4" w:rsidRPr="00051DDE" w:rsidRDefault="003F0CA4" w:rsidP="00C603C3">
            <w:pPr>
              <w:pStyle w:val="NormalWeb"/>
              <w:spacing w:before="120" w:beforeAutospacing="0" w:after="0" w:afterAutospacing="0"/>
              <w:jc w:val="center"/>
              <w:rPr>
                <w:bCs/>
                <w:iCs/>
                <w:sz w:val="26"/>
                <w:szCs w:val="26"/>
                <w:lang w:val="vi-VN"/>
              </w:rPr>
            </w:pPr>
            <w:r w:rsidRPr="00051DDE">
              <w:rPr>
                <w:bCs/>
                <w:iCs/>
                <w:sz w:val="26"/>
                <w:szCs w:val="26"/>
                <w:lang w:val="vi-VN"/>
              </w:rPr>
              <w:t>1</w:t>
            </w:r>
          </w:p>
        </w:tc>
        <w:tc>
          <w:tcPr>
            <w:tcW w:w="1580" w:type="pct"/>
            <w:vAlign w:val="center"/>
          </w:tcPr>
          <w:p w14:paraId="13C824E4" w14:textId="1B0B523A" w:rsidR="003F0CA4" w:rsidRPr="00051DDE" w:rsidRDefault="003F0CA4" w:rsidP="00C603C3">
            <w:pPr>
              <w:pStyle w:val="NormalWeb"/>
              <w:spacing w:before="120" w:beforeAutospacing="0" w:after="0" w:afterAutospacing="0"/>
              <w:rPr>
                <w:b/>
                <w:bCs/>
                <w:i/>
                <w:iCs/>
                <w:sz w:val="26"/>
                <w:szCs w:val="26"/>
                <w:lang w:val="vi-VN"/>
              </w:rPr>
            </w:pPr>
            <w:r w:rsidRPr="00051DDE">
              <w:rPr>
                <w:sz w:val="26"/>
                <w:szCs w:val="26"/>
                <w:lang w:val="vi-VN"/>
              </w:rPr>
              <w:t>Nguyễn Thị Phương Thảo</w:t>
            </w:r>
          </w:p>
        </w:tc>
        <w:tc>
          <w:tcPr>
            <w:tcW w:w="1434" w:type="pct"/>
            <w:vAlign w:val="center"/>
          </w:tcPr>
          <w:p w14:paraId="003BEDF6" w14:textId="7A765296" w:rsidR="003F0CA4" w:rsidRPr="00051DDE" w:rsidRDefault="003F0CA4" w:rsidP="00C603C3">
            <w:pPr>
              <w:spacing w:before="120" w:after="0"/>
              <w:ind w:firstLine="0"/>
              <w:jc w:val="center"/>
              <w:rPr>
                <w:b/>
                <w:bCs/>
                <w:i/>
                <w:iCs/>
                <w:sz w:val="26"/>
                <w:szCs w:val="26"/>
              </w:rPr>
            </w:pPr>
            <w:r w:rsidRPr="00051DDE">
              <w:rPr>
                <w:rStyle w:val="15"/>
                <w:b w:val="0"/>
                <w:bCs w:val="0"/>
                <w:i w:val="0"/>
                <w:iCs w:val="0"/>
                <w:sz w:val="26"/>
                <w:szCs w:val="26"/>
              </w:rPr>
              <w:t>Nghiên cứu sinh,Thạc sĩ</w:t>
            </w:r>
          </w:p>
        </w:tc>
        <w:tc>
          <w:tcPr>
            <w:tcW w:w="1698" w:type="pct"/>
            <w:vAlign w:val="center"/>
          </w:tcPr>
          <w:p w14:paraId="1624B383" w14:textId="2DA61913" w:rsidR="003F0CA4" w:rsidRPr="00051DDE" w:rsidRDefault="003F0CA4" w:rsidP="00C603C3">
            <w:pPr>
              <w:spacing w:before="120" w:after="0"/>
              <w:ind w:firstLine="0"/>
              <w:jc w:val="center"/>
              <w:rPr>
                <w:b/>
                <w:bCs/>
                <w:i/>
                <w:iCs/>
                <w:color w:val="000000"/>
                <w:sz w:val="26"/>
                <w:szCs w:val="26"/>
              </w:rPr>
            </w:pPr>
            <w:r w:rsidRPr="00051DDE">
              <w:rPr>
                <w:rStyle w:val="15"/>
                <w:b w:val="0"/>
                <w:bCs w:val="0"/>
                <w:i w:val="0"/>
                <w:iCs w:val="0"/>
                <w:sz w:val="26"/>
                <w:szCs w:val="26"/>
              </w:rPr>
              <w:t>Viện MT</w:t>
            </w:r>
            <w:r w:rsidR="00051DDE">
              <w:rPr>
                <w:rStyle w:val="15"/>
                <w:b w:val="0"/>
                <w:bCs w:val="0"/>
                <w:i w:val="0"/>
                <w:iCs w:val="0"/>
                <w:sz w:val="26"/>
                <w:szCs w:val="26"/>
                <w:lang w:val="en-US"/>
              </w:rPr>
              <w:t>&amp;</w:t>
            </w:r>
            <w:r w:rsidRPr="00051DDE">
              <w:rPr>
                <w:rStyle w:val="15"/>
                <w:b w:val="0"/>
                <w:bCs w:val="0"/>
                <w:i w:val="0"/>
                <w:iCs w:val="0"/>
                <w:sz w:val="26"/>
                <w:szCs w:val="26"/>
              </w:rPr>
              <w:t>TN</w:t>
            </w:r>
          </w:p>
        </w:tc>
      </w:tr>
      <w:tr w:rsidR="00051DDE" w:rsidRPr="00051DDE" w14:paraId="437E4B57" w14:textId="77777777" w:rsidTr="00162F8B">
        <w:trPr>
          <w:trHeight w:val="332"/>
        </w:trPr>
        <w:tc>
          <w:tcPr>
            <w:tcW w:w="288" w:type="pct"/>
            <w:vAlign w:val="center"/>
            <w:hideMark/>
          </w:tcPr>
          <w:p w14:paraId="7375B0CF" w14:textId="77777777" w:rsidR="00051DDE" w:rsidRPr="00051DDE" w:rsidRDefault="00051DDE" w:rsidP="00C603C3">
            <w:pPr>
              <w:spacing w:before="120" w:after="0" w:line="273" w:lineRule="auto"/>
              <w:ind w:firstLine="0"/>
              <w:jc w:val="center"/>
              <w:rPr>
                <w:sz w:val="26"/>
                <w:szCs w:val="26"/>
              </w:rPr>
            </w:pPr>
            <w:r w:rsidRPr="00051DDE">
              <w:rPr>
                <w:sz w:val="26"/>
                <w:szCs w:val="26"/>
              </w:rPr>
              <w:t>2</w:t>
            </w:r>
          </w:p>
        </w:tc>
        <w:tc>
          <w:tcPr>
            <w:tcW w:w="1580" w:type="pct"/>
            <w:vAlign w:val="center"/>
            <w:hideMark/>
          </w:tcPr>
          <w:p w14:paraId="050CF674" w14:textId="06404399" w:rsidR="00051DDE" w:rsidRPr="00051DDE" w:rsidRDefault="00051DDE" w:rsidP="00C603C3">
            <w:pPr>
              <w:spacing w:before="120" w:after="0" w:line="273" w:lineRule="auto"/>
              <w:ind w:firstLine="0"/>
              <w:jc w:val="left"/>
              <w:rPr>
                <w:sz w:val="26"/>
                <w:szCs w:val="26"/>
              </w:rPr>
            </w:pPr>
            <w:r w:rsidRPr="00051DDE">
              <w:rPr>
                <w:sz w:val="26"/>
                <w:szCs w:val="26"/>
              </w:rPr>
              <w:t>Lê Quốc Vĩ</w:t>
            </w:r>
          </w:p>
        </w:tc>
        <w:tc>
          <w:tcPr>
            <w:tcW w:w="1434" w:type="pct"/>
            <w:vAlign w:val="center"/>
          </w:tcPr>
          <w:p w14:paraId="5E918B55" w14:textId="02AF1787" w:rsidR="00051DDE" w:rsidRPr="00051DDE" w:rsidRDefault="00051DDE" w:rsidP="00C603C3">
            <w:pPr>
              <w:spacing w:before="120" w:after="0" w:line="273" w:lineRule="auto"/>
              <w:ind w:firstLine="0"/>
              <w:jc w:val="center"/>
              <w:rPr>
                <w:rStyle w:val="15"/>
                <w:b w:val="0"/>
                <w:bCs w:val="0"/>
                <w:i w:val="0"/>
                <w:iCs w:val="0"/>
                <w:sz w:val="26"/>
                <w:szCs w:val="26"/>
              </w:rPr>
            </w:pPr>
            <w:r w:rsidRPr="00051DDE">
              <w:rPr>
                <w:rStyle w:val="15"/>
                <w:b w:val="0"/>
                <w:bCs w:val="0"/>
                <w:i w:val="0"/>
                <w:iCs w:val="0"/>
                <w:sz w:val="26"/>
                <w:szCs w:val="26"/>
              </w:rPr>
              <w:t>Thạc sĩ</w:t>
            </w:r>
          </w:p>
        </w:tc>
        <w:tc>
          <w:tcPr>
            <w:tcW w:w="1698" w:type="pct"/>
            <w:hideMark/>
          </w:tcPr>
          <w:p w14:paraId="5D57805A" w14:textId="7616BAA3" w:rsidR="00051DDE" w:rsidRPr="00051DDE" w:rsidRDefault="00051DDE" w:rsidP="00C603C3">
            <w:pPr>
              <w:spacing w:before="120" w:after="0" w:line="273" w:lineRule="auto"/>
              <w:ind w:firstLine="0"/>
              <w:jc w:val="center"/>
              <w:rPr>
                <w:rStyle w:val="15"/>
                <w:rFonts w:ascii="Times New Roman" w:hAnsi="Times New Roman"/>
                <w:b w:val="0"/>
                <w:bCs w:val="0"/>
                <w:i w:val="0"/>
                <w:iCs w:val="0"/>
                <w:sz w:val="26"/>
                <w:szCs w:val="26"/>
              </w:rPr>
            </w:pPr>
            <w:r w:rsidRPr="00CB2F7F">
              <w:rPr>
                <w:rStyle w:val="15"/>
                <w:b w:val="0"/>
                <w:bCs w:val="0"/>
                <w:i w:val="0"/>
                <w:iCs w:val="0"/>
                <w:sz w:val="26"/>
                <w:szCs w:val="26"/>
              </w:rPr>
              <w:t>Viện MT</w:t>
            </w:r>
            <w:r w:rsidRPr="00CB2F7F">
              <w:rPr>
                <w:rStyle w:val="15"/>
                <w:b w:val="0"/>
                <w:bCs w:val="0"/>
                <w:i w:val="0"/>
                <w:iCs w:val="0"/>
                <w:sz w:val="26"/>
                <w:szCs w:val="26"/>
                <w:lang w:val="en-US"/>
              </w:rPr>
              <w:t>&amp;</w:t>
            </w:r>
            <w:r w:rsidRPr="00CB2F7F">
              <w:rPr>
                <w:rStyle w:val="15"/>
                <w:b w:val="0"/>
                <w:bCs w:val="0"/>
                <w:i w:val="0"/>
                <w:iCs w:val="0"/>
                <w:sz w:val="26"/>
                <w:szCs w:val="26"/>
              </w:rPr>
              <w:t>TN</w:t>
            </w:r>
          </w:p>
        </w:tc>
      </w:tr>
      <w:tr w:rsidR="00051DDE" w:rsidRPr="00051DDE" w14:paraId="53D30E9C" w14:textId="77777777" w:rsidTr="00162F8B">
        <w:trPr>
          <w:trHeight w:val="332"/>
        </w:trPr>
        <w:tc>
          <w:tcPr>
            <w:tcW w:w="288" w:type="pct"/>
            <w:vAlign w:val="center"/>
          </w:tcPr>
          <w:p w14:paraId="5B20F484" w14:textId="05AB7F2D" w:rsidR="00051DDE" w:rsidRPr="00051DDE" w:rsidRDefault="00051DDE" w:rsidP="00C603C3">
            <w:pPr>
              <w:spacing w:before="120" w:after="0" w:line="273" w:lineRule="auto"/>
              <w:ind w:firstLine="0"/>
              <w:jc w:val="center"/>
              <w:rPr>
                <w:sz w:val="26"/>
                <w:szCs w:val="26"/>
              </w:rPr>
            </w:pPr>
            <w:r w:rsidRPr="00051DDE">
              <w:rPr>
                <w:sz w:val="26"/>
                <w:szCs w:val="26"/>
              </w:rPr>
              <w:t>3</w:t>
            </w:r>
          </w:p>
        </w:tc>
        <w:tc>
          <w:tcPr>
            <w:tcW w:w="1580" w:type="pct"/>
            <w:vAlign w:val="center"/>
          </w:tcPr>
          <w:p w14:paraId="1A515CB9" w14:textId="12D6617F" w:rsidR="00051DDE" w:rsidRPr="00051DDE" w:rsidRDefault="00051DDE" w:rsidP="00C603C3">
            <w:pPr>
              <w:spacing w:before="120" w:after="0" w:line="273" w:lineRule="auto"/>
              <w:ind w:firstLine="0"/>
              <w:jc w:val="left"/>
              <w:rPr>
                <w:sz w:val="26"/>
                <w:szCs w:val="26"/>
              </w:rPr>
            </w:pPr>
            <w:r w:rsidRPr="00051DDE">
              <w:rPr>
                <w:sz w:val="26"/>
                <w:szCs w:val="26"/>
              </w:rPr>
              <w:t>Chế Đình Lý</w:t>
            </w:r>
          </w:p>
        </w:tc>
        <w:tc>
          <w:tcPr>
            <w:tcW w:w="1434" w:type="pct"/>
            <w:vAlign w:val="center"/>
          </w:tcPr>
          <w:p w14:paraId="3E5EE6D8" w14:textId="03A8CF42" w:rsidR="00051DDE" w:rsidRPr="00051DDE" w:rsidRDefault="00051DDE" w:rsidP="00C603C3">
            <w:pPr>
              <w:spacing w:before="120" w:after="0" w:line="273" w:lineRule="auto"/>
              <w:ind w:firstLine="0"/>
              <w:jc w:val="center"/>
              <w:rPr>
                <w:rStyle w:val="15"/>
                <w:b w:val="0"/>
                <w:bCs w:val="0"/>
                <w:i w:val="0"/>
                <w:iCs w:val="0"/>
                <w:sz w:val="26"/>
                <w:szCs w:val="26"/>
              </w:rPr>
            </w:pPr>
            <w:r w:rsidRPr="00051DDE">
              <w:rPr>
                <w:sz w:val="26"/>
                <w:szCs w:val="26"/>
              </w:rPr>
              <w:t>Phó giáo sư, Tiến sĩ</w:t>
            </w:r>
          </w:p>
        </w:tc>
        <w:tc>
          <w:tcPr>
            <w:tcW w:w="1698" w:type="pct"/>
          </w:tcPr>
          <w:p w14:paraId="59CACACD" w14:textId="471F6AE2" w:rsidR="00051DDE" w:rsidRPr="00051DDE" w:rsidRDefault="00051DDE" w:rsidP="00C603C3">
            <w:pPr>
              <w:spacing w:before="120" w:after="0" w:line="273" w:lineRule="auto"/>
              <w:ind w:firstLine="0"/>
              <w:jc w:val="center"/>
              <w:rPr>
                <w:rStyle w:val="15"/>
                <w:b w:val="0"/>
                <w:bCs w:val="0"/>
                <w:i w:val="0"/>
                <w:iCs w:val="0"/>
                <w:sz w:val="26"/>
                <w:szCs w:val="26"/>
              </w:rPr>
            </w:pPr>
            <w:r w:rsidRPr="00CB2F7F">
              <w:rPr>
                <w:rStyle w:val="15"/>
                <w:b w:val="0"/>
                <w:bCs w:val="0"/>
                <w:i w:val="0"/>
                <w:iCs w:val="0"/>
                <w:sz w:val="26"/>
                <w:szCs w:val="26"/>
              </w:rPr>
              <w:t>Viện MT</w:t>
            </w:r>
            <w:r w:rsidRPr="00CB2F7F">
              <w:rPr>
                <w:rStyle w:val="15"/>
                <w:b w:val="0"/>
                <w:bCs w:val="0"/>
                <w:i w:val="0"/>
                <w:iCs w:val="0"/>
                <w:sz w:val="26"/>
                <w:szCs w:val="26"/>
                <w:lang w:val="en-US"/>
              </w:rPr>
              <w:t>&amp;</w:t>
            </w:r>
            <w:r w:rsidRPr="00CB2F7F">
              <w:rPr>
                <w:rStyle w:val="15"/>
                <w:b w:val="0"/>
                <w:bCs w:val="0"/>
                <w:i w:val="0"/>
                <w:iCs w:val="0"/>
                <w:sz w:val="26"/>
                <w:szCs w:val="26"/>
              </w:rPr>
              <w:t>TN</w:t>
            </w:r>
          </w:p>
        </w:tc>
      </w:tr>
      <w:tr w:rsidR="00051DDE" w:rsidRPr="00051DDE" w14:paraId="6CC6C225" w14:textId="77777777" w:rsidTr="00162F8B">
        <w:trPr>
          <w:trHeight w:val="332"/>
        </w:trPr>
        <w:tc>
          <w:tcPr>
            <w:tcW w:w="288" w:type="pct"/>
            <w:vAlign w:val="center"/>
          </w:tcPr>
          <w:p w14:paraId="444B044E" w14:textId="50762F43" w:rsidR="00051DDE" w:rsidRPr="00051DDE" w:rsidRDefault="00051DDE" w:rsidP="00C603C3">
            <w:pPr>
              <w:spacing w:before="120" w:after="0" w:line="273" w:lineRule="auto"/>
              <w:ind w:firstLine="0"/>
              <w:jc w:val="center"/>
              <w:rPr>
                <w:sz w:val="26"/>
                <w:szCs w:val="26"/>
              </w:rPr>
            </w:pPr>
            <w:r w:rsidRPr="00051DDE">
              <w:rPr>
                <w:sz w:val="26"/>
                <w:szCs w:val="26"/>
              </w:rPr>
              <w:t>4</w:t>
            </w:r>
          </w:p>
        </w:tc>
        <w:tc>
          <w:tcPr>
            <w:tcW w:w="1580" w:type="pct"/>
            <w:vAlign w:val="center"/>
          </w:tcPr>
          <w:p w14:paraId="0CF0F530" w14:textId="78C0295D" w:rsidR="00051DDE" w:rsidRPr="00051DDE" w:rsidRDefault="00051DDE" w:rsidP="00C603C3">
            <w:pPr>
              <w:spacing w:before="120" w:after="0" w:line="273" w:lineRule="auto"/>
              <w:ind w:firstLine="0"/>
              <w:jc w:val="left"/>
              <w:rPr>
                <w:sz w:val="26"/>
                <w:szCs w:val="26"/>
              </w:rPr>
            </w:pPr>
            <w:r w:rsidRPr="00051DDE">
              <w:rPr>
                <w:sz w:val="26"/>
                <w:szCs w:val="26"/>
              </w:rPr>
              <w:t>Lê Đức Trung</w:t>
            </w:r>
          </w:p>
        </w:tc>
        <w:tc>
          <w:tcPr>
            <w:tcW w:w="1434" w:type="pct"/>
            <w:vAlign w:val="center"/>
          </w:tcPr>
          <w:p w14:paraId="12FAE58B" w14:textId="69BFF6A9" w:rsidR="00051DDE" w:rsidRPr="00051DDE" w:rsidRDefault="00051DDE" w:rsidP="00C603C3">
            <w:pPr>
              <w:spacing w:before="120" w:after="0" w:line="273" w:lineRule="auto"/>
              <w:ind w:firstLine="0"/>
              <w:jc w:val="center"/>
              <w:rPr>
                <w:sz w:val="26"/>
                <w:szCs w:val="26"/>
              </w:rPr>
            </w:pPr>
            <w:r w:rsidRPr="00051DDE">
              <w:rPr>
                <w:sz w:val="26"/>
                <w:szCs w:val="26"/>
              </w:rPr>
              <w:t>Phó giáo sư, Tiến sĩ</w:t>
            </w:r>
          </w:p>
        </w:tc>
        <w:tc>
          <w:tcPr>
            <w:tcW w:w="1698" w:type="pct"/>
          </w:tcPr>
          <w:p w14:paraId="3E44B454" w14:textId="07E9939E" w:rsidR="00051DDE" w:rsidRPr="00051DDE" w:rsidRDefault="00051DDE" w:rsidP="00C603C3">
            <w:pPr>
              <w:spacing w:before="120" w:after="0" w:line="273" w:lineRule="auto"/>
              <w:ind w:firstLine="0"/>
              <w:jc w:val="center"/>
              <w:rPr>
                <w:rStyle w:val="15"/>
                <w:b w:val="0"/>
                <w:bCs w:val="0"/>
                <w:i w:val="0"/>
                <w:iCs w:val="0"/>
                <w:sz w:val="26"/>
                <w:szCs w:val="26"/>
              </w:rPr>
            </w:pPr>
            <w:r w:rsidRPr="00CB2F7F">
              <w:rPr>
                <w:rStyle w:val="15"/>
                <w:b w:val="0"/>
                <w:bCs w:val="0"/>
                <w:i w:val="0"/>
                <w:iCs w:val="0"/>
                <w:sz w:val="26"/>
                <w:szCs w:val="26"/>
              </w:rPr>
              <w:t>Viện MT</w:t>
            </w:r>
            <w:r w:rsidRPr="00CB2F7F">
              <w:rPr>
                <w:rStyle w:val="15"/>
                <w:b w:val="0"/>
                <w:bCs w:val="0"/>
                <w:i w:val="0"/>
                <w:iCs w:val="0"/>
                <w:sz w:val="26"/>
                <w:szCs w:val="26"/>
                <w:lang w:val="en-US"/>
              </w:rPr>
              <w:t>&amp;</w:t>
            </w:r>
            <w:r w:rsidRPr="00CB2F7F">
              <w:rPr>
                <w:rStyle w:val="15"/>
                <w:b w:val="0"/>
                <w:bCs w:val="0"/>
                <w:i w:val="0"/>
                <w:iCs w:val="0"/>
                <w:sz w:val="26"/>
                <w:szCs w:val="26"/>
              </w:rPr>
              <w:t>TN</w:t>
            </w:r>
          </w:p>
        </w:tc>
      </w:tr>
      <w:tr w:rsidR="003F0CA4" w:rsidRPr="00051DDE" w14:paraId="4ED0AD5F" w14:textId="77777777" w:rsidTr="00C603C3">
        <w:trPr>
          <w:trHeight w:val="332"/>
        </w:trPr>
        <w:tc>
          <w:tcPr>
            <w:tcW w:w="288" w:type="pct"/>
            <w:vAlign w:val="center"/>
          </w:tcPr>
          <w:p w14:paraId="16EE0C4B" w14:textId="0281D3E3" w:rsidR="003F0CA4" w:rsidRPr="00051DDE" w:rsidRDefault="003F0CA4" w:rsidP="00C603C3">
            <w:pPr>
              <w:spacing w:before="120" w:after="0" w:line="273" w:lineRule="auto"/>
              <w:ind w:firstLine="0"/>
              <w:jc w:val="center"/>
              <w:rPr>
                <w:sz w:val="26"/>
                <w:szCs w:val="26"/>
              </w:rPr>
            </w:pPr>
            <w:r w:rsidRPr="00051DDE">
              <w:rPr>
                <w:sz w:val="26"/>
                <w:szCs w:val="26"/>
              </w:rPr>
              <w:t>5</w:t>
            </w:r>
          </w:p>
        </w:tc>
        <w:tc>
          <w:tcPr>
            <w:tcW w:w="1580" w:type="pct"/>
            <w:vAlign w:val="center"/>
          </w:tcPr>
          <w:p w14:paraId="455A5663" w14:textId="6311EF27" w:rsidR="003F0CA4" w:rsidRPr="00051DDE" w:rsidRDefault="003F0CA4" w:rsidP="00C603C3">
            <w:pPr>
              <w:spacing w:before="120" w:after="0" w:line="273" w:lineRule="auto"/>
              <w:ind w:firstLine="0"/>
              <w:jc w:val="left"/>
              <w:rPr>
                <w:sz w:val="26"/>
                <w:szCs w:val="26"/>
              </w:rPr>
            </w:pPr>
            <w:r w:rsidRPr="00051DDE">
              <w:rPr>
                <w:sz w:val="26"/>
                <w:szCs w:val="26"/>
              </w:rPr>
              <w:t>Hồ Thị Thiên Kim</w:t>
            </w:r>
          </w:p>
        </w:tc>
        <w:tc>
          <w:tcPr>
            <w:tcW w:w="1434" w:type="pct"/>
            <w:vAlign w:val="center"/>
          </w:tcPr>
          <w:p w14:paraId="35B0F632" w14:textId="134909DE" w:rsidR="003F0CA4" w:rsidRPr="00051DDE" w:rsidRDefault="003F0CA4" w:rsidP="00C603C3">
            <w:pPr>
              <w:spacing w:before="120" w:after="0" w:line="273" w:lineRule="auto"/>
              <w:ind w:firstLine="0"/>
              <w:jc w:val="center"/>
              <w:rPr>
                <w:sz w:val="26"/>
                <w:szCs w:val="26"/>
              </w:rPr>
            </w:pPr>
            <w:r w:rsidRPr="00051DDE">
              <w:rPr>
                <w:rStyle w:val="15"/>
                <w:b w:val="0"/>
                <w:bCs w:val="0"/>
                <w:i w:val="0"/>
                <w:iCs w:val="0"/>
                <w:sz w:val="26"/>
                <w:szCs w:val="26"/>
              </w:rPr>
              <w:t>Nghiên cứu sinh,Thạc sĩ</w:t>
            </w:r>
          </w:p>
        </w:tc>
        <w:tc>
          <w:tcPr>
            <w:tcW w:w="1698" w:type="pct"/>
            <w:vAlign w:val="center"/>
          </w:tcPr>
          <w:p w14:paraId="60E1BB06" w14:textId="5784A8C4" w:rsidR="003F0CA4" w:rsidRPr="00051DDE" w:rsidRDefault="003F0CA4" w:rsidP="00C603C3">
            <w:pPr>
              <w:spacing w:before="120" w:after="0" w:line="273" w:lineRule="auto"/>
              <w:ind w:firstLine="0"/>
              <w:jc w:val="center"/>
              <w:rPr>
                <w:rStyle w:val="15"/>
                <w:b w:val="0"/>
                <w:bCs w:val="0"/>
                <w:i w:val="0"/>
                <w:iCs w:val="0"/>
                <w:sz w:val="26"/>
                <w:szCs w:val="26"/>
              </w:rPr>
            </w:pPr>
            <w:r w:rsidRPr="00051DDE">
              <w:rPr>
                <w:sz w:val="26"/>
                <w:szCs w:val="26"/>
              </w:rPr>
              <w:t>Chi cục BVMT Tiền Giang</w:t>
            </w:r>
          </w:p>
        </w:tc>
      </w:tr>
      <w:tr w:rsidR="009112BC" w:rsidRPr="00051DDE" w14:paraId="61471E7B" w14:textId="77777777" w:rsidTr="00C603C3">
        <w:trPr>
          <w:trHeight w:val="332"/>
        </w:trPr>
        <w:tc>
          <w:tcPr>
            <w:tcW w:w="288" w:type="pct"/>
            <w:vAlign w:val="center"/>
            <w:hideMark/>
          </w:tcPr>
          <w:p w14:paraId="042C0C20" w14:textId="77777777" w:rsidR="009112BC" w:rsidRPr="00051DDE" w:rsidRDefault="009112BC" w:rsidP="00C603C3">
            <w:pPr>
              <w:spacing w:before="120" w:after="0" w:line="273" w:lineRule="auto"/>
              <w:ind w:firstLine="0"/>
              <w:jc w:val="center"/>
              <w:rPr>
                <w:sz w:val="26"/>
                <w:szCs w:val="26"/>
              </w:rPr>
            </w:pPr>
            <w:r w:rsidRPr="00051DDE">
              <w:rPr>
                <w:sz w:val="26"/>
                <w:szCs w:val="26"/>
              </w:rPr>
              <w:t>6</w:t>
            </w:r>
          </w:p>
        </w:tc>
        <w:tc>
          <w:tcPr>
            <w:tcW w:w="1580" w:type="pct"/>
            <w:vAlign w:val="center"/>
            <w:hideMark/>
          </w:tcPr>
          <w:p w14:paraId="28D9E538" w14:textId="1BE2B55C" w:rsidR="009112BC" w:rsidRPr="00051DDE" w:rsidRDefault="009112BC" w:rsidP="00C603C3">
            <w:pPr>
              <w:spacing w:before="120" w:after="0" w:line="273" w:lineRule="auto"/>
              <w:ind w:firstLine="0"/>
              <w:jc w:val="left"/>
              <w:rPr>
                <w:sz w:val="26"/>
                <w:szCs w:val="26"/>
              </w:rPr>
            </w:pPr>
            <w:r w:rsidRPr="00051DDE">
              <w:rPr>
                <w:sz w:val="26"/>
                <w:szCs w:val="26"/>
              </w:rPr>
              <w:t>Lê Thị Kim Oanh</w:t>
            </w:r>
          </w:p>
        </w:tc>
        <w:tc>
          <w:tcPr>
            <w:tcW w:w="1434" w:type="pct"/>
            <w:vAlign w:val="center"/>
          </w:tcPr>
          <w:p w14:paraId="22485D82" w14:textId="17B87EBC" w:rsidR="009112BC" w:rsidRPr="00051DDE" w:rsidRDefault="009112BC" w:rsidP="00C603C3">
            <w:pPr>
              <w:spacing w:before="120" w:after="0"/>
              <w:ind w:firstLine="0"/>
              <w:jc w:val="center"/>
              <w:rPr>
                <w:rStyle w:val="15"/>
                <w:rFonts w:ascii="Times New Roman" w:hAnsi="Times New Roman"/>
                <w:b w:val="0"/>
                <w:bCs w:val="0"/>
                <w:i w:val="0"/>
                <w:iCs w:val="0"/>
                <w:color w:val="auto"/>
                <w:sz w:val="26"/>
                <w:szCs w:val="26"/>
              </w:rPr>
            </w:pPr>
            <w:r w:rsidRPr="00051DDE">
              <w:rPr>
                <w:sz w:val="26"/>
                <w:szCs w:val="26"/>
              </w:rPr>
              <w:t>Phó giáo sư, Tiến sĩ</w:t>
            </w:r>
          </w:p>
        </w:tc>
        <w:tc>
          <w:tcPr>
            <w:tcW w:w="1698" w:type="pct"/>
            <w:vAlign w:val="center"/>
            <w:hideMark/>
          </w:tcPr>
          <w:p w14:paraId="4A3B54A8" w14:textId="3648CF60" w:rsidR="009112BC" w:rsidRPr="00051DDE" w:rsidRDefault="009112BC" w:rsidP="00C603C3">
            <w:pPr>
              <w:spacing w:before="120" w:after="0" w:line="273" w:lineRule="auto"/>
              <w:ind w:firstLine="0"/>
              <w:jc w:val="center"/>
              <w:rPr>
                <w:rStyle w:val="15"/>
                <w:rFonts w:ascii="Times New Roman" w:hAnsi="Times New Roman"/>
                <w:b w:val="0"/>
                <w:bCs w:val="0"/>
                <w:i w:val="0"/>
                <w:iCs w:val="0"/>
                <w:sz w:val="26"/>
                <w:szCs w:val="26"/>
              </w:rPr>
            </w:pPr>
            <w:r w:rsidRPr="00051DDE">
              <w:rPr>
                <w:rStyle w:val="15"/>
                <w:b w:val="0"/>
                <w:bCs w:val="0"/>
                <w:i w:val="0"/>
                <w:iCs w:val="0"/>
                <w:sz w:val="26"/>
                <w:szCs w:val="26"/>
              </w:rPr>
              <w:t>ĐH Văn Lang TPHCM</w:t>
            </w:r>
          </w:p>
        </w:tc>
      </w:tr>
      <w:tr w:rsidR="003F0CA4" w:rsidRPr="00051DDE" w14:paraId="159F153B" w14:textId="77777777" w:rsidTr="00C603C3">
        <w:trPr>
          <w:trHeight w:val="332"/>
        </w:trPr>
        <w:tc>
          <w:tcPr>
            <w:tcW w:w="288" w:type="pct"/>
            <w:vAlign w:val="center"/>
          </w:tcPr>
          <w:p w14:paraId="2AA3C25F" w14:textId="16D18275" w:rsidR="003F0CA4" w:rsidRPr="00051DDE" w:rsidRDefault="003F0CA4" w:rsidP="00C603C3">
            <w:pPr>
              <w:spacing w:before="120" w:after="0" w:line="273" w:lineRule="auto"/>
              <w:ind w:firstLine="0"/>
              <w:jc w:val="center"/>
              <w:rPr>
                <w:sz w:val="26"/>
                <w:szCs w:val="26"/>
              </w:rPr>
            </w:pPr>
            <w:r w:rsidRPr="00051DDE">
              <w:rPr>
                <w:sz w:val="26"/>
                <w:szCs w:val="26"/>
              </w:rPr>
              <w:t>7</w:t>
            </w:r>
          </w:p>
        </w:tc>
        <w:tc>
          <w:tcPr>
            <w:tcW w:w="1580" w:type="pct"/>
            <w:vAlign w:val="center"/>
          </w:tcPr>
          <w:p w14:paraId="6764876F" w14:textId="357C518E" w:rsidR="003F0CA4" w:rsidRPr="00051DDE" w:rsidRDefault="003F0CA4" w:rsidP="00C603C3">
            <w:pPr>
              <w:spacing w:before="120" w:after="0" w:line="273" w:lineRule="auto"/>
              <w:ind w:firstLine="0"/>
              <w:jc w:val="left"/>
              <w:rPr>
                <w:sz w:val="26"/>
                <w:szCs w:val="26"/>
              </w:rPr>
            </w:pPr>
            <w:r w:rsidRPr="00051DDE">
              <w:rPr>
                <w:sz w:val="26"/>
                <w:szCs w:val="26"/>
              </w:rPr>
              <w:t>Nguyễn Như Hiển</w:t>
            </w:r>
          </w:p>
        </w:tc>
        <w:tc>
          <w:tcPr>
            <w:tcW w:w="1434" w:type="pct"/>
            <w:vAlign w:val="center"/>
          </w:tcPr>
          <w:p w14:paraId="16AC8DC3" w14:textId="55EA54D1" w:rsidR="003F0CA4" w:rsidRPr="00051DDE" w:rsidRDefault="003F0CA4" w:rsidP="00C603C3">
            <w:pPr>
              <w:spacing w:before="120" w:after="0"/>
              <w:ind w:firstLine="0"/>
              <w:jc w:val="center"/>
              <w:rPr>
                <w:sz w:val="26"/>
                <w:szCs w:val="26"/>
              </w:rPr>
            </w:pPr>
            <w:r w:rsidRPr="00051DDE">
              <w:rPr>
                <w:rStyle w:val="15"/>
                <w:b w:val="0"/>
                <w:bCs w:val="0"/>
                <w:i w:val="0"/>
                <w:iCs w:val="0"/>
                <w:sz w:val="26"/>
                <w:szCs w:val="26"/>
              </w:rPr>
              <w:t>Nghiên cứu sinh,Thạc sĩ</w:t>
            </w:r>
          </w:p>
        </w:tc>
        <w:tc>
          <w:tcPr>
            <w:tcW w:w="1698" w:type="pct"/>
            <w:vAlign w:val="center"/>
          </w:tcPr>
          <w:p w14:paraId="74C71C8C" w14:textId="0DD30C3F" w:rsidR="003F0CA4" w:rsidRPr="00051DDE" w:rsidRDefault="003F0CA4" w:rsidP="00C603C3">
            <w:pPr>
              <w:spacing w:before="120" w:after="0" w:line="273" w:lineRule="auto"/>
              <w:ind w:firstLine="0"/>
              <w:jc w:val="center"/>
              <w:rPr>
                <w:rStyle w:val="15"/>
                <w:b w:val="0"/>
                <w:bCs w:val="0"/>
                <w:i w:val="0"/>
                <w:iCs w:val="0"/>
                <w:sz w:val="26"/>
                <w:szCs w:val="26"/>
              </w:rPr>
            </w:pPr>
            <w:r w:rsidRPr="00051DDE">
              <w:rPr>
                <w:sz w:val="26"/>
                <w:szCs w:val="26"/>
              </w:rPr>
              <w:t>Trung tâm công nghệ môi trường (CEFINEA)</w:t>
            </w:r>
          </w:p>
        </w:tc>
      </w:tr>
      <w:tr w:rsidR="009112BC" w:rsidRPr="00051DDE" w14:paraId="1D1A95A8" w14:textId="77777777" w:rsidTr="00C603C3">
        <w:trPr>
          <w:trHeight w:val="332"/>
        </w:trPr>
        <w:tc>
          <w:tcPr>
            <w:tcW w:w="288" w:type="pct"/>
            <w:hideMark/>
          </w:tcPr>
          <w:p w14:paraId="006937BE" w14:textId="3972EAEB" w:rsidR="009112BC" w:rsidRPr="00051DDE" w:rsidRDefault="003F0CA4" w:rsidP="00C603C3">
            <w:pPr>
              <w:spacing w:before="120" w:after="0" w:line="273" w:lineRule="auto"/>
              <w:ind w:firstLine="0"/>
              <w:jc w:val="center"/>
              <w:rPr>
                <w:sz w:val="26"/>
                <w:szCs w:val="26"/>
              </w:rPr>
            </w:pPr>
            <w:r w:rsidRPr="00051DDE">
              <w:rPr>
                <w:sz w:val="26"/>
                <w:szCs w:val="26"/>
              </w:rPr>
              <w:t>8</w:t>
            </w:r>
          </w:p>
        </w:tc>
        <w:tc>
          <w:tcPr>
            <w:tcW w:w="1580" w:type="pct"/>
            <w:vAlign w:val="center"/>
            <w:hideMark/>
          </w:tcPr>
          <w:p w14:paraId="5F8C2C71" w14:textId="17D954AA" w:rsidR="009112BC" w:rsidRPr="00051DDE" w:rsidRDefault="003F0CA4" w:rsidP="00C603C3">
            <w:pPr>
              <w:spacing w:before="120" w:after="0" w:line="273" w:lineRule="auto"/>
              <w:ind w:firstLine="0"/>
              <w:rPr>
                <w:sz w:val="26"/>
                <w:szCs w:val="26"/>
              </w:rPr>
            </w:pPr>
            <w:r w:rsidRPr="00051DDE">
              <w:rPr>
                <w:sz w:val="26"/>
                <w:szCs w:val="26"/>
              </w:rPr>
              <w:t>Đỗ Thị Thu Huyền</w:t>
            </w:r>
          </w:p>
        </w:tc>
        <w:tc>
          <w:tcPr>
            <w:tcW w:w="1434" w:type="pct"/>
          </w:tcPr>
          <w:p w14:paraId="7AE0DB1F" w14:textId="7296E725" w:rsidR="009112BC" w:rsidRPr="00051DDE" w:rsidRDefault="003F0CA4" w:rsidP="00C603C3">
            <w:pPr>
              <w:spacing w:before="120" w:after="0" w:line="273" w:lineRule="auto"/>
              <w:ind w:firstLine="0"/>
              <w:jc w:val="center"/>
              <w:rPr>
                <w:rStyle w:val="15"/>
                <w:b w:val="0"/>
                <w:bCs w:val="0"/>
                <w:i w:val="0"/>
                <w:iCs w:val="0"/>
                <w:sz w:val="26"/>
                <w:szCs w:val="26"/>
              </w:rPr>
            </w:pPr>
            <w:r w:rsidRPr="00051DDE">
              <w:rPr>
                <w:sz w:val="26"/>
                <w:szCs w:val="26"/>
              </w:rPr>
              <w:t>Tiến sĩ</w:t>
            </w:r>
          </w:p>
        </w:tc>
        <w:tc>
          <w:tcPr>
            <w:tcW w:w="1698" w:type="pct"/>
            <w:hideMark/>
          </w:tcPr>
          <w:p w14:paraId="1F91E2A4" w14:textId="31405D2E" w:rsidR="009112BC" w:rsidRPr="00051DDE" w:rsidRDefault="00051DDE" w:rsidP="00C603C3">
            <w:pPr>
              <w:spacing w:before="120" w:after="0" w:line="273" w:lineRule="auto"/>
              <w:ind w:firstLine="0"/>
              <w:jc w:val="center"/>
              <w:rPr>
                <w:rStyle w:val="15"/>
                <w:rFonts w:ascii="Times New Roman" w:hAnsi="Times New Roman"/>
                <w:b w:val="0"/>
                <w:bCs w:val="0"/>
                <w:i w:val="0"/>
                <w:iCs w:val="0"/>
                <w:sz w:val="26"/>
                <w:szCs w:val="26"/>
              </w:rPr>
            </w:pPr>
            <w:r w:rsidRPr="00051DDE">
              <w:rPr>
                <w:rStyle w:val="15"/>
                <w:b w:val="0"/>
                <w:bCs w:val="0"/>
                <w:i w:val="0"/>
                <w:iCs w:val="0"/>
                <w:sz w:val="26"/>
                <w:szCs w:val="26"/>
              </w:rPr>
              <w:t>Viện MT</w:t>
            </w:r>
            <w:r>
              <w:rPr>
                <w:rStyle w:val="15"/>
                <w:b w:val="0"/>
                <w:bCs w:val="0"/>
                <w:i w:val="0"/>
                <w:iCs w:val="0"/>
                <w:sz w:val="26"/>
                <w:szCs w:val="26"/>
                <w:lang w:val="en-US"/>
              </w:rPr>
              <w:t>&amp;</w:t>
            </w:r>
            <w:r w:rsidRPr="00051DDE">
              <w:rPr>
                <w:rStyle w:val="15"/>
                <w:b w:val="0"/>
                <w:bCs w:val="0"/>
                <w:i w:val="0"/>
                <w:iCs w:val="0"/>
                <w:sz w:val="26"/>
                <w:szCs w:val="26"/>
              </w:rPr>
              <w:t>TN</w:t>
            </w:r>
          </w:p>
        </w:tc>
      </w:tr>
      <w:tr w:rsidR="009112BC" w:rsidRPr="00051DDE" w14:paraId="65093C88" w14:textId="77777777" w:rsidTr="00C603C3">
        <w:tc>
          <w:tcPr>
            <w:tcW w:w="288" w:type="pct"/>
            <w:hideMark/>
          </w:tcPr>
          <w:p w14:paraId="69EE06C9" w14:textId="77777777" w:rsidR="009112BC" w:rsidRPr="00051DDE" w:rsidRDefault="009112BC" w:rsidP="00C603C3">
            <w:pPr>
              <w:spacing w:before="120" w:after="0" w:line="273" w:lineRule="auto"/>
              <w:ind w:firstLine="0"/>
              <w:jc w:val="center"/>
              <w:rPr>
                <w:sz w:val="26"/>
                <w:szCs w:val="26"/>
              </w:rPr>
            </w:pPr>
            <w:r w:rsidRPr="00051DDE">
              <w:rPr>
                <w:sz w:val="26"/>
                <w:szCs w:val="26"/>
              </w:rPr>
              <w:t>9</w:t>
            </w:r>
          </w:p>
        </w:tc>
        <w:tc>
          <w:tcPr>
            <w:tcW w:w="1580" w:type="pct"/>
            <w:vAlign w:val="center"/>
            <w:hideMark/>
          </w:tcPr>
          <w:p w14:paraId="6B8749EC" w14:textId="3F7A4E74" w:rsidR="009112BC" w:rsidRPr="00051DDE" w:rsidRDefault="003F0CA4" w:rsidP="00C603C3">
            <w:pPr>
              <w:spacing w:before="120" w:after="0" w:line="273" w:lineRule="auto"/>
              <w:ind w:firstLine="0"/>
              <w:jc w:val="left"/>
              <w:rPr>
                <w:sz w:val="26"/>
                <w:szCs w:val="26"/>
              </w:rPr>
            </w:pPr>
            <w:r w:rsidRPr="00051DDE">
              <w:rPr>
                <w:sz w:val="26"/>
                <w:szCs w:val="26"/>
              </w:rPr>
              <w:t>Trần Văn Thanh</w:t>
            </w:r>
          </w:p>
        </w:tc>
        <w:tc>
          <w:tcPr>
            <w:tcW w:w="1434" w:type="pct"/>
            <w:shd w:val="clear" w:color="auto" w:fill="FFFFFF"/>
            <w:vAlign w:val="center"/>
          </w:tcPr>
          <w:p w14:paraId="5751A579" w14:textId="668C47CB" w:rsidR="009112BC" w:rsidRPr="00051DDE" w:rsidRDefault="003F0CA4" w:rsidP="00C603C3">
            <w:pPr>
              <w:spacing w:before="120" w:after="0" w:line="273" w:lineRule="auto"/>
              <w:ind w:firstLine="0"/>
              <w:jc w:val="center"/>
              <w:rPr>
                <w:rStyle w:val="15"/>
                <w:b w:val="0"/>
                <w:bCs w:val="0"/>
                <w:i w:val="0"/>
                <w:iCs w:val="0"/>
                <w:sz w:val="26"/>
                <w:szCs w:val="26"/>
              </w:rPr>
            </w:pPr>
            <w:r w:rsidRPr="00051DDE">
              <w:rPr>
                <w:sz w:val="26"/>
                <w:szCs w:val="26"/>
              </w:rPr>
              <w:t>Tiến sĩ</w:t>
            </w:r>
          </w:p>
        </w:tc>
        <w:tc>
          <w:tcPr>
            <w:tcW w:w="1698" w:type="pct"/>
            <w:shd w:val="clear" w:color="auto" w:fill="FFFFFF"/>
            <w:vAlign w:val="center"/>
            <w:hideMark/>
          </w:tcPr>
          <w:p w14:paraId="402BDB12" w14:textId="1D636BA4" w:rsidR="009112BC" w:rsidRPr="00051DDE" w:rsidRDefault="003F0CA4" w:rsidP="00C603C3">
            <w:pPr>
              <w:spacing w:before="120" w:after="0" w:line="273" w:lineRule="auto"/>
              <w:ind w:firstLine="0"/>
              <w:jc w:val="center"/>
              <w:rPr>
                <w:b/>
                <w:i/>
                <w:sz w:val="26"/>
                <w:szCs w:val="26"/>
              </w:rPr>
            </w:pPr>
            <w:r w:rsidRPr="00051DDE">
              <w:rPr>
                <w:rStyle w:val="15"/>
                <w:b w:val="0"/>
                <w:i w:val="0"/>
                <w:sz w:val="26"/>
                <w:szCs w:val="26"/>
              </w:rPr>
              <w:t>TT Khảo kiệm nghiệm phân bón Quốc gia</w:t>
            </w:r>
          </w:p>
        </w:tc>
      </w:tr>
      <w:tr w:rsidR="009112BC" w:rsidRPr="00051DDE" w14:paraId="4A8F1D37" w14:textId="77777777" w:rsidTr="00C603C3">
        <w:tc>
          <w:tcPr>
            <w:tcW w:w="288" w:type="pct"/>
            <w:hideMark/>
          </w:tcPr>
          <w:p w14:paraId="2E6418EE" w14:textId="77777777" w:rsidR="009112BC" w:rsidRPr="00051DDE" w:rsidRDefault="009112BC" w:rsidP="00C603C3">
            <w:pPr>
              <w:spacing w:before="120" w:after="0" w:line="273" w:lineRule="auto"/>
              <w:ind w:firstLine="0"/>
              <w:jc w:val="center"/>
              <w:rPr>
                <w:sz w:val="26"/>
                <w:szCs w:val="26"/>
              </w:rPr>
            </w:pPr>
            <w:r w:rsidRPr="00051DDE">
              <w:rPr>
                <w:sz w:val="26"/>
                <w:szCs w:val="26"/>
              </w:rPr>
              <w:t>10</w:t>
            </w:r>
          </w:p>
        </w:tc>
        <w:tc>
          <w:tcPr>
            <w:tcW w:w="1580" w:type="pct"/>
            <w:vAlign w:val="center"/>
            <w:hideMark/>
          </w:tcPr>
          <w:p w14:paraId="511D2F09" w14:textId="10ABE75A" w:rsidR="009112BC" w:rsidRPr="00051DDE" w:rsidRDefault="009112BC" w:rsidP="00C603C3">
            <w:pPr>
              <w:spacing w:before="120" w:after="0" w:line="273" w:lineRule="auto"/>
              <w:ind w:firstLine="0"/>
              <w:jc w:val="left"/>
              <w:rPr>
                <w:sz w:val="26"/>
                <w:szCs w:val="26"/>
              </w:rPr>
            </w:pPr>
            <w:r w:rsidRPr="00051DDE">
              <w:rPr>
                <w:sz w:val="26"/>
                <w:szCs w:val="26"/>
              </w:rPr>
              <w:t>Lê Thanh Hải</w:t>
            </w:r>
          </w:p>
        </w:tc>
        <w:tc>
          <w:tcPr>
            <w:tcW w:w="1434" w:type="pct"/>
            <w:vAlign w:val="center"/>
          </w:tcPr>
          <w:p w14:paraId="01F004E3" w14:textId="237F4C19" w:rsidR="009112BC" w:rsidRPr="00051DDE" w:rsidRDefault="009112BC" w:rsidP="00C603C3">
            <w:pPr>
              <w:spacing w:before="120" w:after="0" w:line="273" w:lineRule="auto"/>
              <w:ind w:firstLine="0"/>
              <w:jc w:val="center"/>
              <w:rPr>
                <w:rStyle w:val="15"/>
                <w:b w:val="0"/>
                <w:bCs w:val="0"/>
                <w:i w:val="0"/>
                <w:iCs w:val="0"/>
                <w:sz w:val="26"/>
                <w:szCs w:val="26"/>
              </w:rPr>
            </w:pPr>
            <w:r w:rsidRPr="00051DDE">
              <w:rPr>
                <w:sz w:val="26"/>
                <w:szCs w:val="26"/>
              </w:rPr>
              <w:t>Giáo sư, Tiến sĩ</w:t>
            </w:r>
          </w:p>
        </w:tc>
        <w:tc>
          <w:tcPr>
            <w:tcW w:w="1698" w:type="pct"/>
            <w:vAlign w:val="center"/>
            <w:hideMark/>
          </w:tcPr>
          <w:p w14:paraId="67A25E88" w14:textId="70277B40" w:rsidR="009112BC" w:rsidRPr="00051DDE" w:rsidRDefault="00051DDE" w:rsidP="00C603C3">
            <w:pPr>
              <w:spacing w:before="120" w:after="0" w:line="273" w:lineRule="auto"/>
              <w:ind w:firstLine="0"/>
              <w:jc w:val="center"/>
              <w:rPr>
                <w:sz w:val="26"/>
                <w:szCs w:val="26"/>
              </w:rPr>
            </w:pPr>
            <w:r w:rsidRPr="00051DDE">
              <w:rPr>
                <w:rStyle w:val="15"/>
                <w:b w:val="0"/>
                <w:bCs w:val="0"/>
                <w:i w:val="0"/>
                <w:iCs w:val="0"/>
                <w:sz w:val="26"/>
                <w:szCs w:val="26"/>
              </w:rPr>
              <w:t>Viện MT</w:t>
            </w:r>
            <w:r>
              <w:rPr>
                <w:rStyle w:val="15"/>
                <w:b w:val="0"/>
                <w:bCs w:val="0"/>
                <w:i w:val="0"/>
                <w:iCs w:val="0"/>
                <w:sz w:val="26"/>
                <w:szCs w:val="26"/>
                <w:lang w:val="en-US"/>
              </w:rPr>
              <w:t>&amp;</w:t>
            </w:r>
            <w:r w:rsidRPr="00051DDE">
              <w:rPr>
                <w:rStyle w:val="15"/>
                <w:b w:val="0"/>
                <w:bCs w:val="0"/>
                <w:i w:val="0"/>
                <w:iCs w:val="0"/>
                <w:sz w:val="26"/>
                <w:szCs w:val="26"/>
              </w:rPr>
              <w:t>TN</w:t>
            </w:r>
          </w:p>
        </w:tc>
      </w:tr>
    </w:tbl>
    <w:p w14:paraId="495AF9E0" w14:textId="4D8B10B1" w:rsidR="008314FD" w:rsidRPr="00051DDE" w:rsidRDefault="008314FD" w:rsidP="00C603C3">
      <w:pPr>
        <w:pStyle w:val="BodyText2"/>
        <w:tabs>
          <w:tab w:val="left" w:pos="2560"/>
        </w:tabs>
        <w:spacing w:after="0" w:line="240" w:lineRule="auto"/>
        <w:rPr>
          <w:b/>
          <w:bCs/>
          <w:sz w:val="28"/>
          <w:szCs w:val="28"/>
        </w:rPr>
        <w:sectPr w:rsidR="008314FD" w:rsidRPr="00051DDE" w:rsidSect="00C603C3">
          <w:pgSz w:w="11906" w:h="16838" w:code="9"/>
          <w:pgMar w:top="851" w:right="1134" w:bottom="1134" w:left="1701" w:header="709" w:footer="709" w:gutter="0"/>
          <w:cols w:space="708"/>
          <w:docGrid w:linePitch="381"/>
        </w:sectPr>
      </w:pPr>
    </w:p>
    <w:p w14:paraId="190CC7D1" w14:textId="17523F81" w:rsidR="008314FD" w:rsidRPr="00051DDE" w:rsidRDefault="008314FD" w:rsidP="008314FD">
      <w:pPr>
        <w:pStyle w:val="BodyText2"/>
        <w:tabs>
          <w:tab w:val="left" w:pos="2560"/>
        </w:tabs>
        <w:spacing w:after="0" w:line="240" w:lineRule="auto"/>
        <w:rPr>
          <w:b/>
          <w:bCs/>
          <w:sz w:val="28"/>
          <w:szCs w:val="28"/>
        </w:rPr>
      </w:pPr>
    </w:p>
    <w:p w14:paraId="49F19CCB" w14:textId="4230E130" w:rsidR="00F55109" w:rsidRPr="00051DDE" w:rsidRDefault="00F55109" w:rsidP="00F55109">
      <w:pPr>
        <w:pStyle w:val="BodyText2"/>
        <w:spacing w:after="0" w:line="240" w:lineRule="auto"/>
        <w:rPr>
          <w:b/>
          <w:bCs/>
          <w:sz w:val="28"/>
          <w:szCs w:val="28"/>
          <w:lang w:val="vi-VN"/>
        </w:rPr>
      </w:pPr>
      <w:r w:rsidRPr="00051DDE">
        <w:rPr>
          <w:b/>
          <w:bCs/>
          <w:sz w:val="28"/>
          <w:szCs w:val="28"/>
          <w:lang w:val="vi-VN"/>
        </w:rPr>
        <w:t>II. Nội dung tự đánh giá về kết quả thực hiện nhiệm vụ:</w:t>
      </w:r>
    </w:p>
    <w:p w14:paraId="5518E7B2" w14:textId="77777777" w:rsidR="00F55109" w:rsidRPr="00051DDE" w:rsidRDefault="00F55109" w:rsidP="00F55109">
      <w:pPr>
        <w:spacing w:after="0"/>
        <w:ind w:firstLine="0"/>
        <w:rPr>
          <w:bCs/>
          <w:szCs w:val="28"/>
        </w:rPr>
      </w:pPr>
      <w:r w:rsidRPr="00051DDE">
        <w:rPr>
          <w:bCs/>
          <w:szCs w:val="28"/>
        </w:rPr>
        <w:t>1. Về sản phẩm khoa học:</w:t>
      </w:r>
    </w:p>
    <w:p w14:paraId="377D6A3C" w14:textId="77777777" w:rsidR="00F55109" w:rsidRPr="00051DDE" w:rsidRDefault="00F55109" w:rsidP="00914697">
      <w:pPr>
        <w:spacing w:after="0" w:line="360" w:lineRule="auto"/>
        <w:ind w:firstLine="567"/>
        <w:rPr>
          <w:szCs w:val="28"/>
        </w:rPr>
      </w:pPr>
      <w:r w:rsidRPr="00051DDE">
        <w:rPr>
          <w:bCs/>
          <w:szCs w:val="28"/>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3779"/>
        <w:gridCol w:w="1118"/>
        <w:gridCol w:w="836"/>
        <w:gridCol w:w="1402"/>
        <w:gridCol w:w="1118"/>
        <w:gridCol w:w="697"/>
        <w:gridCol w:w="1402"/>
        <w:gridCol w:w="1120"/>
        <w:gridCol w:w="839"/>
        <w:gridCol w:w="1337"/>
      </w:tblGrid>
      <w:tr w:rsidR="009C76EA" w:rsidRPr="00051DDE" w14:paraId="12BA88E8" w14:textId="77777777" w:rsidTr="00051DDE">
        <w:trPr>
          <w:tblHeader/>
        </w:trPr>
        <w:tc>
          <w:tcPr>
            <w:tcW w:w="201" w:type="pct"/>
            <w:vMerge w:val="restart"/>
            <w:tcBorders>
              <w:top w:val="single" w:sz="4" w:space="0" w:color="auto"/>
              <w:left w:val="single" w:sz="4" w:space="0" w:color="auto"/>
              <w:right w:val="single" w:sz="4" w:space="0" w:color="auto"/>
            </w:tcBorders>
            <w:vAlign w:val="center"/>
          </w:tcPr>
          <w:p w14:paraId="61616014" w14:textId="77777777" w:rsidR="00F55109" w:rsidRPr="00051DDE" w:rsidRDefault="00F55109" w:rsidP="00E008D7">
            <w:pPr>
              <w:spacing w:after="0"/>
              <w:ind w:firstLine="0"/>
              <w:jc w:val="center"/>
              <w:rPr>
                <w:b/>
                <w:sz w:val="26"/>
                <w:szCs w:val="26"/>
              </w:rPr>
            </w:pPr>
            <w:r w:rsidRPr="00051DDE">
              <w:rPr>
                <w:b/>
                <w:sz w:val="26"/>
                <w:szCs w:val="26"/>
              </w:rPr>
              <w:t>Số TT</w:t>
            </w:r>
          </w:p>
        </w:tc>
        <w:tc>
          <w:tcPr>
            <w:tcW w:w="1329" w:type="pct"/>
            <w:vMerge w:val="restart"/>
            <w:tcBorders>
              <w:top w:val="single" w:sz="4" w:space="0" w:color="auto"/>
              <w:left w:val="single" w:sz="4" w:space="0" w:color="auto"/>
              <w:right w:val="single" w:sz="4" w:space="0" w:color="auto"/>
            </w:tcBorders>
            <w:vAlign w:val="center"/>
          </w:tcPr>
          <w:p w14:paraId="6FAFC8C3" w14:textId="77777777" w:rsidR="00F55109" w:rsidRPr="00051DDE" w:rsidRDefault="00F55109" w:rsidP="00E008D7">
            <w:pPr>
              <w:spacing w:after="0"/>
              <w:ind w:firstLine="0"/>
              <w:jc w:val="center"/>
              <w:rPr>
                <w:b/>
                <w:sz w:val="26"/>
                <w:szCs w:val="26"/>
              </w:rPr>
            </w:pPr>
            <w:r w:rsidRPr="00051DDE">
              <w:rPr>
                <w:b/>
                <w:sz w:val="26"/>
                <w:szCs w:val="26"/>
              </w:rPr>
              <w:t>Tên sản phẩm</w:t>
            </w:r>
          </w:p>
        </w:tc>
        <w:tc>
          <w:tcPr>
            <w:tcW w:w="1180" w:type="pct"/>
            <w:gridSpan w:val="3"/>
            <w:tcBorders>
              <w:left w:val="single" w:sz="4" w:space="0" w:color="auto"/>
              <w:right w:val="single" w:sz="4" w:space="0" w:color="auto"/>
            </w:tcBorders>
            <w:shd w:val="clear" w:color="auto" w:fill="auto"/>
            <w:vAlign w:val="center"/>
          </w:tcPr>
          <w:p w14:paraId="45B5D774" w14:textId="77777777" w:rsidR="00F55109" w:rsidRPr="00051DDE" w:rsidRDefault="00F55109" w:rsidP="00E008D7">
            <w:pPr>
              <w:spacing w:after="0"/>
              <w:ind w:firstLine="0"/>
              <w:jc w:val="center"/>
              <w:rPr>
                <w:b/>
                <w:sz w:val="26"/>
                <w:szCs w:val="26"/>
              </w:rPr>
            </w:pPr>
            <w:r w:rsidRPr="00051DDE">
              <w:rPr>
                <w:b/>
                <w:sz w:val="26"/>
                <w:szCs w:val="26"/>
              </w:rPr>
              <w:t>Số lượng</w:t>
            </w:r>
          </w:p>
        </w:tc>
        <w:tc>
          <w:tcPr>
            <w:tcW w:w="1131" w:type="pct"/>
            <w:gridSpan w:val="3"/>
            <w:tcBorders>
              <w:left w:val="single" w:sz="4" w:space="0" w:color="auto"/>
              <w:right w:val="single" w:sz="4" w:space="0" w:color="auto"/>
            </w:tcBorders>
            <w:shd w:val="clear" w:color="auto" w:fill="auto"/>
            <w:vAlign w:val="center"/>
          </w:tcPr>
          <w:p w14:paraId="6C17454B" w14:textId="77777777" w:rsidR="00F55109" w:rsidRPr="00051DDE" w:rsidRDefault="00F55109" w:rsidP="00E008D7">
            <w:pPr>
              <w:spacing w:after="0"/>
              <w:ind w:firstLine="0"/>
              <w:jc w:val="center"/>
              <w:rPr>
                <w:b/>
                <w:sz w:val="26"/>
                <w:szCs w:val="26"/>
              </w:rPr>
            </w:pPr>
            <w:r w:rsidRPr="00051DDE">
              <w:rPr>
                <w:b/>
                <w:sz w:val="26"/>
                <w:szCs w:val="26"/>
              </w:rPr>
              <w:t>Khối lượng</w:t>
            </w:r>
          </w:p>
        </w:tc>
        <w:tc>
          <w:tcPr>
            <w:tcW w:w="1159" w:type="pct"/>
            <w:gridSpan w:val="3"/>
            <w:tcBorders>
              <w:left w:val="single" w:sz="4" w:space="0" w:color="auto"/>
              <w:right w:val="single" w:sz="4" w:space="0" w:color="auto"/>
            </w:tcBorders>
            <w:vAlign w:val="center"/>
          </w:tcPr>
          <w:p w14:paraId="53CA4B60" w14:textId="77777777" w:rsidR="00F55109" w:rsidRPr="00051DDE" w:rsidRDefault="00F55109" w:rsidP="00E008D7">
            <w:pPr>
              <w:spacing w:after="0"/>
              <w:ind w:firstLine="0"/>
              <w:jc w:val="center"/>
              <w:rPr>
                <w:b/>
                <w:sz w:val="26"/>
                <w:szCs w:val="26"/>
              </w:rPr>
            </w:pPr>
            <w:r w:rsidRPr="00051DDE">
              <w:rPr>
                <w:b/>
                <w:sz w:val="26"/>
                <w:szCs w:val="26"/>
              </w:rPr>
              <w:t>Chất lượng</w:t>
            </w:r>
          </w:p>
        </w:tc>
      </w:tr>
      <w:tr w:rsidR="009C76EA" w:rsidRPr="00051DDE" w14:paraId="516855F3" w14:textId="77777777" w:rsidTr="00051DDE">
        <w:trPr>
          <w:tblHeader/>
        </w:trPr>
        <w:tc>
          <w:tcPr>
            <w:tcW w:w="201" w:type="pct"/>
            <w:vMerge/>
            <w:tcBorders>
              <w:left w:val="single" w:sz="4" w:space="0" w:color="auto"/>
              <w:bottom w:val="single" w:sz="4" w:space="0" w:color="auto"/>
              <w:right w:val="single" w:sz="4" w:space="0" w:color="auto"/>
            </w:tcBorders>
            <w:vAlign w:val="center"/>
          </w:tcPr>
          <w:p w14:paraId="1922D665" w14:textId="77777777" w:rsidR="00F55109" w:rsidRPr="00051DDE" w:rsidRDefault="00F55109" w:rsidP="00E008D7">
            <w:pPr>
              <w:spacing w:after="0"/>
              <w:ind w:firstLine="0"/>
              <w:jc w:val="center"/>
              <w:rPr>
                <w:sz w:val="26"/>
                <w:szCs w:val="26"/>
              </w:rPr>
            </w:pPr>
          </w:p>
        </w:tc>
        <w:tc>
          <w:tcPr>
            <w:tcW w:w="1329" w:type="pct"/>
            <w:vMerge/>
            <w:tcBorders>
              <w:left w:val="single" w:sz="4" w:space="0" w:color="auto"/>
              <w:bottom w:val="single" w:sz="4" w:space="0" w:color="auto"/>
              <w:right w:val="single" w:sz="4" w:space="0" w:color="auto"/>
            </w:tcBorders>
            <w:vAlign w:val="center"/>
          </w:tcPr>
          <w:p w14:paraId="68879750" w14:textId="77777777" w:rsidR="00F55109" w:rsidRPr="00051DDE" w:rsidRDefault="00F55109" w:rsidP="00E008D7">
            <w:pPr>
              <w:spacing w:after="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34C4C1DD" w14:textId="77777777" w:rsidR="00F55109" w:rsidRPr="00051DDE" w:rsidRDefault="00F55109" w:rsidP="00E008D7">
            <w:pPr>
              <w:spacing w:after="0"/>
              <w:ind w:firstLine="0"/>
              <w:jc w:val="center"/>
              <w:rPr>
                <w:sz w:val="26"/>
                <w:szCs w:val="26"/>
              </w:rPr>
            </w:pPr>
            <w:r w:rsidRPr="00051DDE">
              <w:rPr>
                <w:sz w:val="26"/>
                <w:szCs w:val="26"/>
              </w:rPr>
              <w:t>Xuất sắc</w:t>
            </w:r>
          </w:p>
        </w:tc>
        <w:tc>
          <w:tcPr>
            <w:tcW w:w="294" w:type="pct"/>
            <w:tcBorders>
              <w:left w:val="single" w:sz="4" w:space="0" w:color="auto"/>
              <w:right w:val="single" w:sz="4" w:space="0" w:color="auto"/>
            </w:tcBorders>
            <w:shd w:val="clear" w:color="auto" w:fill="auto"/>
            <w:vAlign w:val="center"/>
          </w:tcPr>
          <w:p w14:paraId="7B4E010A" w14:textId="77777777" w:rsidR="00F55109" w:rsidRPr="00051DDE" w:rsidRDefault="00F55109" w:rsidP="00E008D7">
            <w:pPr>
              <w:spacing w:after="0"/>
              <w:ind w:firstLine="0"/>
              <w:jc w:val="center"/>
              <w:rPr>
                <w:sz w:val="26"/>
                <w:szCs w:val="26"/>
              </w:rPr>
            </w:pPr>
            <w:r w:rsidRPr="00051DDE">
              <w:rPr>
                <w:sz w:val="26"/>
                <w:szCs w:val="26"/>
              </w:rPr>
              <w:t>Đạt</w:t>
            </w:r>
          </w:p>
        </w:tc>
        <w:tc>
          <w:tcPr>
            <w:tcW w:w="493" w:type="pct"/>
            <w:tcBorders>
              <w:left w:val="single" w:sz="4" w:space="0" w:color="auto"/>
              <w:right w:val="single" w:sz="4" w:space="0" w:color="auto"/>
            </w:tcBorders>
            <w:shd w:val="clear" w:color="auto" w:fill="auto"/>
            <w:vAlign w:val="center"/>
          </w:tcPr>
          <w:p w14:paraId="7A8AE0F4" w14:textId="77777777" w:rsidR="00F55109" w:rsidRPr="00051DDE" w:rsidRDefault="00F55109" w:rsidP="00E008D7">
            <w:pPr>
              <w:spacing w:after="0"/>
              <w:ind w:firstLine="0"/>
              <w:jc w:val="center"/>
              <w:rPr>
                <w:sz w:val="26"/>
                <w:szCs w:val="26"/>
              </w:rPr>
            </w:pPr>
            <w:r w:rsidRPr="00051DDE">
              <w:rPr>
                <w:sz w:val="26"/>
                <w:szCs w:val="26"/>
              </w:rPr>
              <w:t>Không đạt</w:t>
            </w:r>
          </w:p>
        </w:tc>
        <w:tc>
          <w:tcPr>
            <w:tcW w:w="393" w:type="pct"/>
            <w:tcBorders>
              <w:left w:val="single" w:sz="4" w:space="0" w:color="auto"/>
              <w:right w:val="single" w:sz="4" w:space="0" w:color="auto"/>
            </w:tcBorders>
            <w:shd w:val="clear" w:color="auto" w:fill="auto"/>
            <w:vAlign w:val="center"/>
          </w:tcPr>
          <w:p w14:paraId="3CE4E874" w14:textId="77777777" w:rsidR="00F55109" w:rsidRPr="00051DDE" w:rsidRDefault="00F55109" w:rsidP="00E008D7">
            <w:pPr>
              <w:spacing w:after="0"/>
              <w:ind w:firstLine="0"/>
              <w:jc w:val="center"/>
              <w:rPr>
                <w:sz w:val="26"/>
                <w:szCs w:val="26"/>
              </w:rPr>
            </w:pPr>
            <w:r w:rsidRPr="00051DDE">
              <w:rPr>
                <w:sz w:val="26"/>
                <w:szCs w:val="26"/>
              </w:rPr>
              <w:t>Xuất sắc</w:t>
            </w:r>
          </w:p>
        </w:tc>
        <w:tc>
          <w:tcPr>
            <w:tcW w:w="245" w:type="pct"/>
            <w:tcBorders>
              <w:left w:val="single" w:sz="4" w:space="0" w:color="auto"/>
              <w:right w:val="single" w:sz="4" w:space="0" w:color="auto"/>
            </w:tcBorders>
            <w:shd w:val="clear" w:color="auto" w:fill="auto"/>
            <w:vAlign w:val="center"/>
          </w:tcPr>
          <w:p w14:paraId="34B66EB3" w14:textId="77777777" w:rsidR="00F55109" w:rsidRPr="00051DDE" w:rsidRDefault="00F55109" w:rsidP="00E008D7">
            <w:pPr>
              <w:spacing w:after="0"/>
              <w:ind w:firstLine="0"/>
              <w:jc w:val="center"/>
              <w:rPr>
                <w:sz w:val="26"/>
                <w:szCs w:val="26"/>
              </w:rPr>
            </w:pPr>
            <w:r w:rsidRPr="00051DDE">
              <w:rPr>
                <w:sz w:val="26"/>
                <w:szCs w:val="26"/>
              </w:rPr>
              <w:t>Đạt</w:t>
            </w:r>
          </w:p>
        </w:tc>
        <w:tc>
          <w:tcPr>
            <w:tcW w:w="493" w:type="pct"/>
            <w:tcBorders>
              <w:left w:val="single" w:sz="4" w:space="0" w:color="auto"/>
              <w:right w:val="single" w:sz="4" w:space="0" w:color="auto"/>
            </w:tcBorders>
            <w:shd w:val="clear" w:color="auto" w:fill="auto"/>
            <w:vAlign w:val="center"/>
          </w:tcPr>
          <w:p w14:paraId="55C1AA95" w14:textId="77777777" w:rsidR="00F55109" w:rsidRPr="00051DDE" w:rsidRDefault="00F55109" w:rsidP="00E008D7">
            <w:pPr>
              <w:spacing w:after="0"/>
              <w:ind w:firstLine="0"/>
              <w:jc w:val="center"/>
              <w:rPr>
                <w:sz w:val="26"/>
                <w:szCs w:val="26"/>
              </w:rPr>
            </w:pPr>
            <w:r w:rsidRPr="00051DDE">
              <w:rPr>
                <w:sz w:val="26"/>
                <w:szCs w:val="26"/>
              </w:rPr>
              <w:t>Không đạt</w:t>
            </w:r>
          </w:p>
        </w:tc>
        <w:tc>
          <w:tcPr>
            <w:tcW w:w="394" w:type="pct"/>
            <w:tcBorders>
              <w:left w:val="single" w:sz="4" w:space="0" w:color="auto"/>
              <w:right w:val="single" w:sz="4" w:space="0" w:color="auto"/>
            </w:tcBorders>
            <w:vAlign w:val="center"/>
          </w:tcPr>
          <w:p w14:paraId="01BA0301" w14:textId="77777777" w:rsidR="00F55109" w:rsidRPr="00051DDE" w:rsidRDefault="00F55109" w:rsidP="00E008D7">
            <w:pPr>
              <w:spacing w:after="0"/>
              <w:ind w:firstLine="0"/>
              <w:jc w:val="center"/>
              <w:rPr>
                <w:sz w:val="26"/>
                <w:szCs w:val="26"/>
              </w:rPr>
            </w:pPr>
            <w:r w:rsidRPr="00051DDE">
              <w:rPr>
                <w:sz w:val="26"/>
                <w:szCs w:val="26"/>
              </w:rPr>
              <w:t>Xuất sắc</w:t>
            </w:r>
          </w:p>
        </w:tc>
        <w:tc>
          <w:tcPr>
            <w:tcW w:w="295" w:type="pct"/>
            <w:tcBorders>
              <w:left w:val="single" w:sz="4" w:space="0" w:color="auto"/>
              <w:right w:val="single" w:sz="4" w:space="0" w:color="auto"/>
            </w:tcBorders>
            <w:vAlign w:val="center"/>
          </w:tcPr>
          <w:p w14:paraId="5811EDEA" w14:textId="77777777" w:rsidR="00F55109" w:rsidRPr="00051DDE" w:rsidRDefault="00F55109" w:rsidP="00E008D7">
            <w:pPr>
              <w:spacing w:after="0"/>
              <w:ind w:firstLine="0"/>
              <w:jc w:val="center"/>
              <w:rPr>
                <w:sz w:val="26"/>
                <w:szCs w:val="26"/>
              </w:rPr>
            </w:pPr>
            <w:r w:rsidRPr="00051DDE">
              <w:rPr>
                <w:sz w:val="26"/>
                <w:szCs w:val="26"/>
              </w:rPr>
              <w:t>Đạt</w:t>
            </w:r>
          </w:p>
        </w:tc>
        <w:tc>
          <w:tcPr>
            <w:tcW w:w="470" w:type="pct"/>
            <w:tcBorders>
              <w:top w:val="single" w:sz="4" w:space="0" w:color="auto"/>
              <w:left w:val="single" w:sz="4" w:space="0" w:color="auto"/>
              <w:bottom w:val="single" w:sz="4" w:space="0" w:color="auto"/>
              <w:right w:val="single" w:sz="4" w:space="0" w:color="auto"/>
            </w:tcBorders>
            <w:vAlign w:val="center"/>
          </w:tcPr>
          <w:p w14:paraId="42E11ED3" w14:textId="77777777" w:rsidR="00F55109" w:rsidRPr="00051DDE" w:rsidRDefault="00F55109" w:rsidP="00E008D7">
            <w:pPr>
              <w:spacing w:after="0"/>
              <w:ind w:firstLine="0"/>
              <w:jc w:val="center"/>
              <w:rPr>
                <w:sz w:val="26"/>
                <w:szCs w:val="26"/>
              </w:rPr>
            </w:pPr>
            <w:r w:rsidRPr="00051DDE">
              <w:rPr>
                <w:sz w:val="26"/>
                <w:szCs w:val="26"/>
              </w:rPr>
              <w:t>Không đạt</w:t>
            </w:r>
          </w:p>
        </w:tc>
      </w:tr>
      <w:tr w:rsidR="009C76EA" w:rsidRPr="00051DDE" w14:paraId="7095D0B1" w14:textId="77777777" w:rsidTr="002D4ACB">
        <w:tc>
          <w:tcPr>
            <w:tcW w:w="201" w:type="pct"/>
            <w:tcBorders>
              <w:top w:val="single" w:sz="4" w:space="0" w:color="auto"/>
              <w:left w:val="single" w:sz="4" w:space="0" w:color="auto"/>
              <w:bottom w:val="single" w:sz="4" w:space="0" w:color="auto"/>
              <w:right w:val="single" w:sz="4" w:space="0" w:color="auto"/>
            </w:tcBorders>
            <w:vAlign w:val="center"/>
          </w:tcPr>
          <w:p w14:paraId="2AB62831" w14:textId="77777777" w:rsidR="008314FD" w:rsidRPr="00051DDE" w:rsidRDefault="008314FD" w:rsidP="00E008D7">
            <w:pPr>
              <w:spacing w:before="60" w:after="60"/>
              <w:ind w:firstLine="0"/>
              <w:jc w:val="center"/>
              <w:rPr>
                <w:sz w:val="26"/>
                <w:szCs w:val="26"/>
              </w:rPr>
            </w:pPr>
            <w:r w:rsidRPr="00051DDE">
              <w:rPr>
                <w:sz w:val="26"/>
                <w:szCs w:val="26"/>
              </w:rPr>
              <w:t>1</w:t>
            </w:r>
          </w:p>
        </w:tc>
        <w:tc>
          <w:tcPr>
            <w:tcW w:w="1329" w:type="pct"/>
            <w:tcBorders>
              <w:top w:val="single" w:sz="4" w:space="0" w:color="auto"/>
              <w:left w:val="single" w:sz="4" w:space="0" w:color="auto"/>
              <w:bottom w:val="single" w:sz="4" w:space="0" w:color="auto"/>
              <w:right w:val="single" w:sz="4" w:space="0" w:color="auto"/>
            </w:tcBorders>
          </w:tcPr>
          <w:p w14:paraId="29309C45" w14:textId="48507B89" w:rsidR="008314FD" w:rsidRPr="00051DDE" w:rsidRDefault="008314FD" w:rsidP="00AB5CFE">
            <w:pPr>
              <w:spacing w:before="60" w:after="60" w:line="276" w:lineRule="auto"/>
              <w:ind w:firstLine="0"/>
              <w:rPr>
                <w:sz w:val="26"/>
                <w:szCs w:val="26"/>
              </w:rPr>
            </w:pPr>
            <w:r w:rsidRPr="00051DDE">
              <w:rPr>
                <w:b/>
                <w:sz w:val="26"/>
                <w:szCs w:val="26"/>
              </w:rPr>
              <w:t xml:space="preserve">MH1: </w:t>
            </w:r>
            <w:r w:rsidR="00E008D7" w:rsidRPr="00051DDE">
              <w:rPr>
                <w:sz w:val="26"/>
                <w:szCs w:val="26"/>
              </w:rPr>
              <w:t xml:space="preserve">Mô hình giảm thiểu và xử lý chất thải cho </w:t>
            </w:r>
            <w:r w:rsidR="00E008D7" w:rsidRPr="00051DDE">
              <w:rPr>
                <w:b/>
                <w:sz w:val="26"/>
                <w:szCs w:val="26"/>
              </w:rPr>
              <w:t>hộ</w:t>
            </w:r>
            <w:r w:rsidR="00E008D7" w:rsidRPr="00051DDE">
              <w:rPr>
                <w:sz w:val="26"/>
                <w:szCs w:val="26"/>
              </w:rPr>
              <w:t xml:space="preserve"> có các sinh kế tích hợp đặc trưng </w:t>
            </w:r>
            <w:r w:rsidR="00E008D7" w:rsidRPr="00051DDE">
              <w:rPr>
                <w:b/>
                <w:sz w:val="26"/>
                <w:szCs w:val="26"/>
              </w:rPr>
              <w:t>vùng mặn</w:t>
            </w:r>
          </w:p>
        </w:tc>
        <w:tc>
          <w:tcPr>
            <w:tcW w:w="393" w:type="pct"/>
            <w:tcBorders>
              <w:left w:val="single" w:sz="4" w:space="0" w:color="auto"/>
              <w:right w:val="single" w:sz="4" w:space="0" w:color="auto"/>
            </w:tcBorders>
            <w:shd w:val="clear" w:color="auto" w:fill="auto"/>
          </w:tcPr>
          <w:p w14:paraId="48E7CCF2" w14:textId="77777777" w:rsidR="008314FD" w:rsidRPr="00051DDE" w:rsidRDefault="008314FD" w:rsidP="001B2C42">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7FAE3D7F" w14:textId="657C675C" w:rsidR="008314FD" w:rsidRPr="00051DDE" w:rsidRDefault="001B2C42"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5A7A2C51" w14:textId="77777777" w:rsidR="008314FD" w:rsidRPr="00051DDE" w:rsidRDefault="008314FD"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1C0310F2" w14:textId="77777777" w:rsidR="008314FD" w:rsidRPr="00051DDE" w:rsidRDefault="008314FD"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3CADCE82" w14:textId="29F0BA07" w:rsidR="008314FD" w:rsidRPr="00051DDE" w:rsidRDefault="001B2C42"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72D82CB6" w14:textId="77777777" w:rsidR="008314FD" w:rsidRPr="00051DDE" w:rsidRDefault="008314FD"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6A383A00" w14:textId="0071EB79" w:rsidR="008314FD" w:rsidRPr="00051DDE" w:rsidRDefault="00AB5CFE" w:rsidP="002D4ACB">
            <w:pPr>
              <w:spacing w:before="60" w:after="60"/>
              <w:ind w:firstLine="0"/>
              <w:jc w:val="center"/>
              <w:rPr>
                <w:sz w:val="26"/>
                <w:szCs w:val="26"/>
              </w:rPr>
            </w:pPr>
            <w:r w:rsidRPr="00051DDE">
              <w:rPr>
                <w:sz w:val="26"/>
                <w:szCs w:val="26"/>
              </w:rPr>
              <w:t>x</w:t>
            </w:r>
          </w:p>
        </w:tc>
        <w:tc>
          <w:tcPr>
            <w:tcW w:w="295" w:type="pct"/>
            <w:tcBorders>
              <w:left w:val="single" w:sz="4" w:space="0" w:color="auto"/>
              <w:right w:val="single" w:sz="4" w:space="0" w:color="auto"/>
            </w:tcBorders>
            <w:vAlign w:val="center"/>
          </w:tcPr>
          <w:p w14:paraId="0A1603D2" w14:textId="55A5B3C5" w:rsidR="008314FD" w:rsidRPr="00051DDE" w:rsidRDefault="008314FD" w:rsidP="002D4ACB">
            <w:pPr>
              <w:spacing w:before="60" w:after="60"/>
              <w:ind w:firstLine="0"/>
              <w:jc w:val="center"/>
              <w:rPr>
                <w:sz w:val="26"/>
                <w:szCs w:val="26"/>
              </w:rPr>
            </w:pPr>
          </w:p>
        </w:tc>
        <w:tc>
          <w:tcPr>
            <w:tcW w:w="470" w:type="pct"/>
            <w:tcBorders>
              <w:top w:val="single" w:sz="4" w:space="0" w:color="auto"/>
              <w:left w:val="single" w:sz="4" w:space="0" w:color="auto"/>
              <w:bottom w:val="single" w:sz="4" w:space="0" w:color="auto"/>
              <w:right w:val="single" w:sz="4" w:space="0" w:color="auto"/>
            </w:tcBorders>
          </w:tcPr>
          <w:p w14:paraId="099D3F66" w14:textId="77777777" w:rsidR="008314FD" w:rsidRPr="00051DDE" w:rsidRDefault="008314FD" w:rsidP="008314FD">
            <w:pPr>
              <w:spacing w:before="60" w:after="60"/>
              <w:ind w:firstLine="0"/>
              <w:rPr>
                <w:sz w:val="26"/>
                <w:szCs w:val="26"/>
              </w:rPr>
            </w:pPr>
          </w:p>
        </w:tc>
      </w:tr>
      <w:tr w:rsidR="009C76EA" w:rsidRPr="00051DDE" w14:paraId="6B77CF11" w14:textId="77777777" w:rsidTr="002D4ACB">
        <w:tc>
          <w:tcPr>
            <w:tcW w:w="201" w:type="pct"/>
            <w:tcBorders>
              <w:top w:val="single" w:sz="4" w:space="0" w:color="auto"/>
              <w:left w:val="single" w:sz="4" w:space="0" w:color="auto"/>
              <w:bottom w:val="single" w:sz="4" w:space="0" w:color="auto"/>
              <w:right w:val="single" w:sz="4" w:space="0" w:color="auto"/>
            </w:tcBorders>
            <w:vAlign w:val="center"/>
          </w:tcPr>
          <w:p w14:paraId="3E740FAF" w14:textId="77777777" w:rsidR="008314FD" w:rsidRPr="00051DDE" w:rsidRDefault="008314FD" w:rsidP="00E008D7">
            <w:pPr>
              <w:spacing w:before="60" w:after="60"/>
              <w:ind w:firstLine="0"/>
              <w:jc w:val="center"/>
              <w:rPr>
                <w:sz w:val="26"/>
                <w:szCs w:val="26"/>
              </w:rPr>
            </w:pPr>
            <w:r w:rsidRPr="00051DDE">
              <w:rPr>
                <w:sz w:val="26"/>
                <w:szCs w:val="26"/>
              </w:rPr>
              <w:t>2</w:t>
            </w:r>
          </w:p>
        </w:tc>
        <w:tc>
          <w:tcPr>
            <w:tcW w:w="1329" w:type="pct"/>
            <w:tcBorders>
              <w:top w:val="single" w:sz="4" w:space="0" w:color="auto"/>
              <w:left w:val="single" w:sz="4" w:space="0" w:color="auto"/>
              <w:bottom w:val="single" w:sz="4" w:space="0" w:color="auto"/>
              <w:right w:val="single" w:sz="4" w:space="0" w:color="auto"/>
            </w:tcBorders>
          </w:tcPr>
          <w:p w14:paraId="058A904F" w14:textId="39A6AF0D" w:rsidR="008314FD" w:rsidRPr="00051DDE" w:rsidRDefault="008314FD" w:rsidP="00AB5CFE">
            <w:pPr>
              <w:spacing w:before="60" w:after="60" w:line="276" w:lineRule="auto"/>
              <w:ind w:firstLine="0"/>
              <w:rPr>
                <w:sz w:val="26"/>
                <w:szCs w:val="26"/>
              </w:rPr>
            </w:pPr>
            <w:r w:rsidRPr="00051DDE">
              <w:rPr>
                <w:b/>
                <w:sz w:val="26"/>
                <w:szCs w:val="26"/>
              </w:rPr>
              <w:t xml:space="preserve">MH2: </w:t>
            </w:r>
            <w:r w:rsidR="00E008D7" w:rsidRPr="00051DDE">
              <w:rPr>
                <w:sz w:val="26"/>
                <w:szCs w:val="26"/>
              </w:rPr>
              <w:t xml:space="preserve">Mô hình giảm thiểu và xử lý chất thải cho </w:t>
            </w:r>
            <w:r w:rsidR="00E008D7" w:rsidRPr="00051DDE">
              <w:rPr>
                <w:b/>
                <w:sz w:val="26"/>
                <w:szCs w:val="26"/>
              </w:rPr>
              <w:t>cụm hộ</w:t>
            </w:r>
            <w:r w:rsidR="00E008D7" w:rsidRPr="00051DDE">
              <w:rPr>
                <w:sz w:val="26"/>
                <w:szCs w:val="26"/>
              </w:rPr>
              <w:t xml:space="preserve"> có các sinh kế tích hợp đặc trưng </w:t>
            </w:r>
            <w:r w:rsidR="00E008D7" w:rsidRPr="00051DDE">
              <w:rPr>
                <w:b/>
                <w:sz w:val="26"/>
                <w:szCs w:val="26"/>
              </w:rPr>
              <w:t>vùng mặn</w:t>
            </w:r>
          </w:p>
        </w:tc>
        <w:tc>
          <w:tcPr>
            <w:tcW w:w="393" w:type="pct"/>
            <w:tcBorders>
              <w:left w:val="single" w:sz="4" w:space="0" w:color="auto"/>
              <w:right w:val="single" w:sz="4" w:space="0" w:color="auto"/>
            </w:tcBorders>
            <w:shd w:val="clear" w:color="auto" w:fill="auto"/>
          </w:tcPr>
          <w:p w14:paraId="2FCED11C" w14:textId="77777777" w:rsidR="008314FD" w:rsidRPr="00051DDE" w:rsidRDefault="008314FD" w:rsidP="001B2C42">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2C38F1AB" w14:textId="70961FB7" w:rsidR="008314FD" w:rsidRPr="00051DDE" w:rsidRDefault="001B2C42"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1F9C0670" w14:textId="77777777" w:rsidR="008314FD" w:rsidRPr="00051DDE" w:rsidRDefault="008314FD"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3FAFBDF2" w14:textId="77777777" w:rsidR="008314FD" w:rsidRPr="00051DDE" w:rsidRDefault="008314FD"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5416BCC9" w14:textId="131D5744" w:rsidR="008314FD" w:rsidRPr="00051DDE" w:rsidRDefault="001B2C42"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07555CFD" w14:textId="77777777" w:rsidR="008314FD" w:rsidRPr="00051DDE" w:rsidRDefault="008314FD"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70DD13F3" w14:textId="14939E34" w:rsidR="008314FD" w:rsidRPr="00051DDE" w:rsidRDefault="00AB5CFE" w:rsidP="002D4ACB">
            <w:pPr>
              <w:spacing w:before="60" w:after="60"/>
              <w:ind w:firstLine="0"/>
              <w:jc w:val="center"/>
              <w:rPr>
                <w:sz w:val="26"/>
                <w:szCs w:val="26"/>
              </w:rPr>
            </w:pPr>
            <w:r w:rsidRPr="00051DDE">
              <w:rPr>
                <w:sz w:val="26"/>
                <w:szCs w:val="26"/>
              </w:rPr>
              <w:t>x</w:t>
            </w:r>
          </w:p>
        </w:tc>
        <w:tc>
          <w:tcPr>
            <w:tcW w:w="295" w:type="pct"/>
            <w:tcBorders>
              <w:left w:val="single" w:sz="4" w:space="0" w:color="auto"/>
              <w:right w:val="single" w:sz="4" w:space="0" w:color="auto"/>
            </w:tcBorders>
            <w:vAlign w:val="center"/>
          </w:tcPr>
          <w:p w14:paraId="6C533A66" w14:textId="50EE7DEF" w:rsidR="008314FD" w:rsidRPr="00051DDE" w:rsidRDefault="008314FD" w:rsidP="002D4ACB">
            <w:pPr>
              <w:spacing w:before="60" w:after="60"/>
              <w:ind w:firstLine="0"/>
              <w:jc w:val="center"/>
              <w:rPr>
                <w:sz w:val="26"/>
                <w:szCs w:val="26"/>
              </w:rPr>
            </w:pPr>
          </w:p>
        </w:tc>
        <w:tc>
          <w:tcPr>
            <w:tcW w:w="470" w:type="pct"/>
            <w:tcBorders>
              <w:top w:val="single" w:sz="4" w:space="0" w:color="auto"/>
              <w:left w:val="single" w:sz="4" w:space="0" w:color="auto"/>
              <w:bottom w:val="single" w:sz="4" w:space="0" w:color="auto"/>
              <w:right w:val="single" w:sz="4" w:space="0" w:color="auto"/>
            </w:tcBorders>
          </w:tcPr>
          <w:p w14:paraId="4FF45543" w14:textId="77777777" w:rsidR="008314FD" w:rsidRPr="00051DDE" w:rsidRDefault="008314FD" w:rsidP="008314FD">
            <w:pPr>
              <w:spacing w:before="60" w:after="60"/>
              <w:ind w:firstLine="0"/>
              <w:rPr>
                <w:sz w:val="26"/>
                <w:szCs w:val="26"/>
              </w:rPr>
            </w:pPr>
          </w:p>
        </w:tc>
      </w:tr>
      <w:tr w:rsidR="00E008D7" w:rsidRPr="00051DDE" w14:paraId="3C4D0A8B" w14:textId="77777777" w:rsidTr="002D4ACB">
        <w:tc>
          <w:tcPr>
            <w:tcW w:w="201" w:type="pct"/>
            <w:tcBorders>
              <w:top w:val="single" w:sz="4" w:space="0" w:color="auto"/>
              <w:left w:val="single" w:sz="4" w:space="0" w:color="auto"/>
              <w:bottom w:val="single" w:sz="4" w:space="0" w:color="auto"/>
              <w:right w:val="single" w:sz="4" w:space="0" w:color="auto"/>
            </w:tcBorders>
            <w:vAlign w:val="center"/>
          </w:tcPr>
          <w:p w14:paraId="37B24336" w14:textId="05090103" w:rsidR="00E008D7" w:rsidRPr="00051DDE" w:rsidRDefault="00E008D7" w:rsidP="00E008D7">
            <w:pPr>
              <w:spacing w:before="60" w:after="60"/>
              <w:ind w:firstLine="0"/>
              <w:jc w:val="center"/>
              <w:rPr>
                <w:sz w:val="26"/>
                <w:szCs w:val="26"/>
              </w:rPr>
            </w:pPr>
            <w:r w:rsidRPr="00051DDE">
              <w:rPr>
                <w:sz w:val="26"/>
                <w:szCs w:val="26"/>
              </w:rPr>
              <w:t>3</w:t>
            </w:r>
          </w:p>
        </w:tc>
        <w:tc>
          <w:tcPr>
            <w:tcW w:w="1329" w:type="pct"/>
            <w:tcBorders>
              <w:top w:val="single" w:sz="4" w:space="0" w:color="auto"/>
              <w:left w:val="single" w:sz="4" w:space="0" w:color="auto"/>
              <w:bottom w:val="single" w:sz="4" w:space="0" w:color="auto"/>
              <w:right w:val="single" w:sz="4" w:space="0" w:color="auto"/>
            </w:tcBorders>
          </w:tcPr>
          <w:p w14:paraId="4CC93280" w14:textId="00CF993F" w:rsidR="00E008D7" w:rsidRPr="00051DDE" w:rsidRDefault="00E008D7" w:rsidP="00E008D7">
            <w:pPr>
              <w:spacing w:before="60" w:after="60" w:line="276" w:lineRule="auto"/>
              <w:ind w:firstLine="0"/>
              <w:rPr>
                <w:b/>
                <w:sz w:val="26"/>
                <w:szCs w:val="26"/>
              </w:rPr>
            </w:pPr>
            <w:r w:rsidRPr="00051DDE">
              <w:rPr>
                <w:b/>
                <w:sz w:val="26"/>
                <w:szCs w:val="26"/>
              </w:rPr>
              <w:t xml:space="preserve">MH3: </w:t>
            </w:r>
            <w:r w:rsidRPr="00051DDE">
              <w:rPr>
                <w:sz w:val="26"/>
                <w:szCs w:val="26"/>
              </w:rPr>
              <w:t xml:space="preserve">Mô hình giảm thiểu và xử lý chất thải cho </w:t>
            </w:r>
            <w:r w:rsidRPr="00051DDE">
              <w:rPr>
                <w:b/>
                <w:sz w:val="26"/>
                <w:szCs w:val="26"/>
              </w:rPr>
              <w:t>hộ</w:t>
            </w:r>
            <w:r w:rsidRPr="00051DDE">
              <w:rPr>
                <w:sz w:val="26"/>
                <w:szCs w:val="26"/>
              </w:rPr>
              <w:t xml:space="preserve"> có các sinh kế tích hợp đặc trưng </w:t>
            </w:r>
            <w:r w:rsidRPr="00051DDE">
              <w:rPr>
                <w:b/>
                <w:sz w:val="26"/>
                <w:szCs w:val="26"/>
              </w:rPr>
              <w:t>vùng ngọt</w:t>
            </w:r>
          </w:p>
        </w:tc>
        <w:tc>
          <w:tcPr>
            <w:tcW w:w="393" w:type="pct"/>
            <w:tcBorders>
              <w:left w:val="single" w:sz="4" w:space="0" w:color="auto"/>
              <w:right w:val="single" w:sz="4" w:space="0" w:color="auto"/>
            </w:tcBorders>
            <w:shd w:val="clear" w:color="auto" w:fill="auto"/>
          </w:tcPr>
          <w:p w14:paraId="5DA34811"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5C109FC5" w14:textId="7E96E638"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04CE427B"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77D90A19"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5C6561BC" w14:textId="7E0AFBD5"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38633E7E"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52612F67" w14:textId="066C2693" w:rsidR="00E008D7" w:rsidRPr="00051DDE" w:rsidRDefault="00E008D7" w:rsidP="002D4ACB">
            <w:pPr>
              <w:spacing w:before="60" w:after="60"/>
              <w:ind w:firstLine="0"/>
              <w:jc w:val="center"/>
              <w:rPr>
                <w:sz w:val="26"/>
                <w:szCs w:val="26"/>
              </w:rPr>
            </w:pPr>
            <w:r w:rsidRPr="00051DDE">
              <w:rPr>
                <w:sz w:val="26"/>
                <w:szCs w:val="26"/>
              </w:rPr>
              <w:t>x</w:t>
            </w:r>
          </w:p>
        </w:tc>
        <w:tc>
          <w:tcPr>
            <w:tcW w:w="295" w:type="pct"/>
            <w:tcBorders>
              <w:left w:val="single" w:sz="4" w:space="0" w:color="auto"/>
              <w:right w:val="single" w:sz="4" w:space="0" w:color="auto"/>
            </w:tcBorders>
            <w:vAlign w:val="center"/>
          </w:tcPr>
          <w:p w14:paraId="75647521" w14:textId="77777777" w:rsidR="00E008D7" w:rsidRPr="00051DDE" w:rsidRDefault="00E008D7" w:rsidP="002D4ACB">
            <w:pPr>
              <w:spacing w:before="60" w:after="60"/>
              <w:ind w:firstLine="0"/>
              <w:jc w:val="center"/>
              <w:rPr>
                <w:sz w:val="26"/>
                <w:szCs w:val="26"/>
              </w:rPr>
            </w:pPr>
          </w:p>
        </w:tc>
        <w:tc>
          <w:tcPr>
            <w:tcW w:w="470" w:type="pct"/>
            <w:tcBorders>
              <w:top w:val="single" w:sz="4" w:space="0" w:color="auto"/>
              <w:left w:val="single" w:sz="4" w:space="0" w:color="auto"/>
              <w:bottom w:val="single" w:sz="4" w:space="0" w:color="auto"/>
              <w:right w:val="single" w:sz="4" w:space="0" w:color="auto"/>
            </w:tcBorders>
          </w:tcPr>
          <w:p w14:paraId="29EE76B7" w14:textId="77777777" w:rsidR="00E008D7" w:rsidRPr="00051DDE" w:rsidRDefault="00E008D7" w:rsidP="00E008D7">
            <w:pPr>
              <w:spacing w:before="60" w:after="60"/>
              <w:ind w:firstLine="0"/>
              <w:rPr>
                <w:sz w:val="26"/>
                <w:szCs w:val="26"/>
              </w:rPr>
            </w:pPr>
          </w:p>
        </w:tc>
      </w:tr>
      <w:tr w:rsidR="00E008D7" w:rsidRPr="00051DDE" w14:paraId="4E447D22" w14:textId="77777777" w:rsidTr="002D4ACB">
        <w:tc>
          <w:tcPr>
            <w:tcW w:w="201" w:type="pct"/>
            <w:tcBorders>
              <w:top w:val="single" w:sz="4" w:space="0" w:color="auto"/>
              <w:left w:val="single" w:sz="4" w:space="0" w:color="auto"/>
              <w:bottom w:val="single" w:sz="4" w:space="0" w:color="auto"/>
              <w:right w:val="single" w:sz="4" w:space="0" w:color="auto"/>
            </w:tcBorders>
            <w:vAlign w:val="center"/>
          </w:tcPr>
          <w:p w14:paraId="36089AEE" w14:textId="2D771B0C" w:rsidR="00E008D7" w:rsidRPr="00051DDE" w:rsidRDefault="00E008D7" w:rsidP="00E008D7">
            <w:pPr>
              <w:spacing w:before="60" w:after="60"/>
              <w:ind w:firstLine="0"/>
              <w:jc w:val="center"/>
              <w:rPr>
                <w:sz w:val="26"/>
                <w:szCs w:val="26"/>
              </w:rPr>
            </w:pPr>
            <w:r w:rsidRPr="00051DDE">
              <w:rPr>
                <w:sz w:val="26"/>
                <w:szCs w:val="26"/>
              </w:rPr>
              <w:t>4</w:t>
            </w:r>
          </w:p>
        </w:tc>
        <w:tc>
          <w:tcPr>
            <w:tcW w:w="1329" w:type="pct"/>
            <w:tcBorders>
              <w:top w:val="single" w:sz="4" w:space="0" w:color="auto"/>
              <w:left w:val="single" w:sz="4" w:space="0" w:color="auto"/>
              <w:bottom w:val="single" w:sz="4" w:space="0" w:color="auto"/>
              <w:right w:val="single" w:sz="4" w:space="0" w:color="auto"/>
            </w:tcBorders>
          </w:tcPr>
          <w:p w14:paraId="032C6D03" w14:textId="7A68681E" w:rsidR="00E008D7" w:rsidRPr="00051DDE" w:rsidRDefault="00E008D7" w:rsidP="00E008D7">
            <w:pPr>
              <w:spacing w:before="60" w:after="60" w:line="276" w:lineRule="auto"/>
              <w:ind w:firstLine="0"/>
              <w:rPr>
                <w:b/>
                <w:sz w:val="26"/>
                <w:szCs w:val="26"/>
              </w:rPr>
            </w:pPr>
            <w:r w:rsidRPr="00051DDE">
              <w:rPr>
                <w:b/>
                <w:sz w:val="26"/>
                <w:szCs w:val="26"/>
              </w:rPr>
              <w:t xml:space="preserve">MH4: </w:t>
            </w:r>
            <w:r w:rsidRPr="00051DDE">
              <w:rPr>
                <w:sz w:val="26"/>
                <w:szCs w:val="26"/>
              </w:rPr>
              <w:t xml:space="preserve">Mô hình giảm thiểu và xử lý chất thải cho </w:t>
            </w:r>
            <w:r w:rsidRPr="00051DDE">
              <w:rPr>
                <w:b/>
                <w:sz w:val="26"/>
                <w:szCs w:val="26"/>
              </w:rPr>
              <w:t>cụm hộ</w:t>
            </w:r>
            <w:r w:rsidRPr="00051DDE">
              <w:rPr>
                <w:sz w:val="26"/>
                <w:szCs w:val="26"/>
              </w:rPr>
              <w:t xml:space="preserve"> có các sinh kế tích hợp đặc trưng </w:t>
            </w:r>
            <w:r w:rsidRPr="00051DDE">
              <w:rPr>
                <w:b/>
                <w:sz w:val="26"/>
                <w:szCs w:val="26"/>
              </w:rPr>
              <w:t>vùng ngọt</w:t>
            </w:r>
          </w:p>
        </w:tc>
        <w:tc>
          <w:tcPr>
            <w:tcW w:w="393" w:type="pct"/>
            <w:tcBorders>
              <w:left w:val="single" w:sz="4" w:space="0" w:color="auto"/>
              <w:right w:val="single" w:sz="4" w:space="0" w:color="auto"/>
            </w:tcBorders>
            <w:shd w:val="clear" w:color="auto" w:fill="auto"/>
          </w:tcPr>
          <w:p w14:paraId="5A5EC9AE"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016BFDE5" w14:textId="7E10832E"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26F7F0F7"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10E4051B"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16A4A5D4" w14:textId="5A857B3D"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457A7D03"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071AA6C2" w14:textId="4DD5B2FE" w:rsidR="00E008D7" w:rsidRPr="00051DDE" w:rsidRDefault="00E008D7" w:rsidP="002D4ACB">
            <w:pPr>
              <w:spacing w:before="60" w:after="60"/>
              <w:ind w:firstLine="0"/>
              <w:jc w:val="center"/>
              <w:rPr>
                <w:sz w:val="26"/>
                <w:szCs w:val="26"/>
              </w:rPr>
            </w:pPr>
            <w:r w:rsidRPr="00051DDE">
              <w:rPr>
                <w:sz w:val="26"/>
                <w:szCs w:val="26"/>
              </w:rPr>
              <w:t>x</w:t>
            </w:r>
          </w:p>
        </w:tc>
        <w:tc>
          <w:tcPr>
            <w:tcW w:w="295" w:type="pct"/>
            <w:tcBorders>
              <w:left w:val="single" w:sz="4" w:space="0" w:color="auto"/>
              <w:right w:val="single" w:sz="4" w:space="0" w:color="auto"/>
            </w:tcBorders>
            <w:vAlign w:val="center"/>
          </w:tcPr>
          <w:p w14:paraId="247C275C" w14:textId="77777777" w:rsidR="00E008D7" w:rsidRPr="00051DDE" w:rsidRDefault="00E008D7" w:rsidP="002D4ACB">
            <w:pPr>
              <w:spacing w:before="60" w:after="60"/>
              <w:ind w:firstLine="0"/>
              <w:jc w:val="center"/>
              <w:rPr>
                <w:sz w:val="26"/>
                <w:szCs w:val="26"/>
              </w:rPr>
            </w:pPr>
          </w:p>
        </w:tc>
        <w:tc>
          <w:tcPr>
            <w:tcW w:w="470" w:type="pct"/>
            <w:tcBorders>
              <w:top w:val="single" w:sz="4" w:space="0" w:color="auto"/>
              <w:left w:val="single" w:sz="4" w:space="0" w:color="auto"/>
              <w:bottom w:val="single" w:sz="4" w:space="0" w:color="auto"/>
              <w:right w:val="single" w:sz="4" w:space="0" w:color="auto"/>
            </w:tcBorders>
          </w:tcPr>
          <w:p w14:paraId="49FEC7D1" w14:textId="77777777" w:rsidR="00E008D7" w:rsidRPr="00051DDE" w:rsidRDefault="00E008D7" w:rsidP="00E008D7">
            <w:pPr>
              <w:spacing w:before="60" w:after="60"/>
              <w:ind w:firstLine="0"/>
              <w:rPr>
                <w:sz w:val="26"/>
                <w:szCs w:val="26"/>
              </w:rPr>
            </w:pPr>
          </w:p>
        </w:tc>
      </w:tr>
      <w:tr w:rsidR="00E008D7" w:rsidRPr="00051DDE" w14:paraId="79641829" w14:textId="77777777" w:rsidTr="002D4ACB">
        <w:tc>
          <w:tcPr>
            <w:tcW w:w="201" w:type="pct"/>
            <w:tcBorders>
              <w:top w:val="single" w:sz="4" w:space="0" w:color="auto"/>
              <w:left w:val="single" w:sz="4" w:space="0" w:color="auto"/>
              <w:bottom w:val="single" w:sz="4" w:space="0" w:color="auto"/>
              <w:right w:val="single" w:sz="4" w:space="0" w:color="auto"/>
            </w:tcBorders>
            <w:vAlign w:val="center"/>
          </w:tcPr>
          <w:p w14:paraId="683A6903" w14:textId="491F2361" w:rsidR="00E008D7" w:rsidRPr="00051DDE" w:rsidRDefault="00E008D7" w:rsidP="00E008D7">
            <w:pPr>
              <w:spacing w:before="60" w:after="60"/>
              <w:ind w:firstLine="0"/>
              <w:jc w:val="center"/>
              <w:rPr>
                <w:sz w:val="26"/>
                <w:szCs w:val="26"/>
              </w:rPr>
            </w:pPr>
            <w:r w:rsidRPr="00051DDE">
              <w:rPr>
                <w:sz w:val="26"/>
                <w:szCs w:val="26"/>
              </w:rPr>
              <w:t>5</w:t>
            </w:r>
          </w:p>
        </w:tc>
        <w:tc>
          <w:tcPr>
            <w:tcW w:w="1329" w:type="pct"/>
            <w:tcBorders>
              <w:top w:val="single" w:sz="4" w:space="0" w:color="auto"/>
              <w:left w:val="single" w:sz="4" w:space="0" w:color="auto"/>
              <w:bottom w:val="single" w:sz="4" w:space="0" w:color="auto"/>
              <w:right w:val="single" w:sz="4" w:space="0" w:color="auto"/>
            </w:tcBorders>
          </w:tcPr>
          <w:p w14:paraId="23DB7C1F" w14:textId="6040CB7C" w:rsidR="00E008D7" w:rsidRPr="00051DDE" w:rsidRDefault="00E008D7" w:rsidP="00E008D7">
            <w:pPr>
              <w:spacing w:before="60" w:after="60" w:line="276" w:lineRule="auto"/>
              <w:ind w:firstLine="0"/>
              <w:rPr>
                <w:b/>
                <w:sz w:val="26"/>
                <w:szCs w:val="26"/>
              </w:rPr>
            </w:pPr>
            <w:r w:rsidRPr="00051DDE">
              <w:rPr>
                <w:b/>
                <w:sz w:val="26"/>
                <w:szCs w:val="26"/>
              </w:rPr>
              <w:t xml:space="preserve">MH5: </w:t>
            </w:r>
            <w:r w:rsidRPr="00051DDE">
              <w:rPr>
                <w:sz w:val="26"/>
                <w:szCs w:val="26"/>
              </w:rPr>
              <w:t xml:space="preserve">Mô hình giảm thiểu và xử lý chất thải cho </w:t>
            </w:r>
            <w:r w:rsidRPr="00051DDE">
              <w:rPr>
                <w:b/>
                <w:sz w:val="26"/>
                <w:szCs w:val="26"/>
              </w:rPr>
              <w:t>hộ</w:t>
            </w:r>
            <w:r w:rsidRPr="00051DDE">
              <w:rPr>
                <w:sz w:val="26"/>
                <w:szCs w:val="26"/>
              </w:rPr>
              <w:t xml:space="preserve"> có các sinh kế tích hợp đặc trưng </w:t>
            </w:r>
            <w:r w:rsidRPr="00051DDE">
              <w:rPr>
                <w:b/>
                <w:sz w:val="26"/>
                <w:szCs w:val="26"/>
              </w:rPr>
              <w:t>vùng phèn</w:t>
            </w:r>
          </w:p>
        </w:tc>
        <w:tc>
          <w:tcPr>
            <w:tcW w:w="393" w:type="pct"/>
            <w:tcBorders>
              <w:left w:val="single" w:sz="4" w:space="0" w:color="auto"/>
              <w:right w:val="single" w:sz="4" w:space="0" w:color="auto"/>
            </w:tcBorders>
            <w:shd w:val="clear" w:color="auto" w:fill="auto"/>
          </w:tcPr>
          <w:p w14:paraId="3635778C"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3C37F7DF" w14:textId="5416D372"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4A2D00D3"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3B857E30"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0B46C19F" w14:textId="0ABA9D3A"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347E9D7F"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786CD578" w14:textId="342E6142" w:rsidR="00E008D7" w:rsidRPr="00051DDE" w:rsidRDefault="00E008D7" w:rsidP="002D4ACB">
            <w:pPr>
              <w:spacing w:before="60" w:after="60"/>
              <w:ind w:firstLine="0"/>
              <w:jc w:val="center"/>
              <w:rPr>
                <w:sz w:val="26"/>
                <w:szCs w:val="26"/>
              </w:rPr>
            </w:pPr>
            <w:r w:rsidRPr="00051DDE">
              <w:rPr>
                <w:sz w:val="26"/>
                <w:szCs w:val="26"/>
              </w:rPr>
              <w:t>x</w:t>
            </w:r>
          </w:p>
        </w:tc>
        <w:tc>
          <w:tcPr>
            <w:tcW w:w="295" w:type="pct"/>
            <w:tcBorders>
              <w:left w:val="single" w:sz="4" w:space="0" w:color="auto"/>
              <w:right w:val="single" w:sz="4" w:space="0" w:color="auto"/>
            </w:tcBorders>
            <w:vAlign w:val="center"/>
          </w:tcPr>
          <w:p w14:paraId="02464F9D" w14:textId="77777777" w:rsidR="00E008D7" w:rsidRPr="00051DDE" w:rsidRDefault="00E008D7" w:rsidP="002D4ACB">
            <w:pPr>
              <w:spacing w:before="60" w:after="60"/>
              <w:ind w:firstLine="0"/>
              <w:jc w:val="center"/>
              <w:rPr>
                <w:sz w:val="26"/>
                <w:szCs w:val="26"/>
              </w:rPr>
            </w:pPr>
          </w:p>
        </w:tc>
        <w:tc>
          <w:tcPr>
            <w:tcW w:w="470" w:type="pct"/>
            <w:tcBorders>
              <w:top w:val="single" w:sz="4" w:space="0" w:color="auto"/>
              <w:left w:val="single" w:sz="4" w:space="0" w:color="auto"/>
              <w:bottom w:val="single" w:sz="4" w:space="0" w:color="auto"/>
              <w:right w:val="single" w:sz="4" w:space="0" w:color="auto"/>
            </w:tcBorders>
          </w:tcPr>
          <w:p w14:paraId="5E68E69E" w14:textId="77777777" w:rsidR="00E008D7" w:rsidRPr="00051DDE" w:rsidRDefault="00E008D7" w:rsidP="00E008D7">
            <w:pPr>
              <w:spacing w:before="60" w:after="60"/>
              <w:ind w:firstLine="0"/>
              <w:rPr>
                <w:sz w:val="26"/>
                <w:szCs w:val="26"/>
              </w:rPr>
            </w:pPr>
          </w:p>
        </w:tc>
      </w:tr>
      <w:tr w:rsidR="00E008D7" w:rsidRPr="00051DDE" w14:paraId="0981CA1D" w14:textId="77777777" w:rsidTr="002D4ACB">
        <w:tc>
          <w:tcPr>
            <w:tcW w:w="201" w:type="pct"/>
            <w:tcBorders>
              <w:top w:val="single" w:sz="4" w:space="0" w:color="auto"/>
              <w:left w:val="single" w:sz="4" w:space="0" w:color="auto"/>
              <w:bottom w:val="single" w:sz="4" w:space="0" w:color="auto"/>
              <w:right w:val="single" w:sz="4" w:space="0" w:color="auto"/>
            </w:tcBorders>
            <w:vAlign w:val="center"/>
          </w:tcPr>
          <w:p w14:paraId="40CBED5F" w14:textId="76E4B8F8" w:rsidR="00E008D7" w:rsidRPr="00051DDE" w:rsidRDefault="00E008D7" w:rsidP="00E008D7">
            <w:pPr>
              <w:spacing w:before="60" w:after="60"/>
              <w:ind w:firstLine="0"/>
              <w:jc w:val="center"/>
              <w:rPr>
                <w:sz w:val="26"/>
                <w:szCs w:val="26"/>
              </w:rPr>
            </w:pPr>
            <w:r w:rsidRPr="00051DDE">
              <w:rPr>
                <w:sz w:val="26"/>
                <w:szCs w:val="26"/>
              </w:rPr>
              <w:t>6</w:t>
            </w:r>
          </w:p>
        </w:tc>
        <w:tc>
          <w:tcPr>
            <w:tcW w:w="1329" w:type="pct"/>
            <w:tcBorders>
              <w:top w:val="single" w:sz="4" w:space="0" w:color="auto"/>
              <w:left w:val="single" w:sz="4" w:space="0" w:color="auto"/>
              <w:bottom w:val="single" w:sz="4" w:space="0" w:color="auto"/>
              <w:right w:val="single" w:sz="4" w:space="0" w:color="auto"/>
            </w:tcBorders>
          </w:tcPr>
          <w:p w14:paraId="6A5E1C77" w14:textId="16CE0DD0" w:rsidR="00E008D7" w:rsidRPr="00051DDE" w:rsidRDefault="00E008D7" w:rsidP="00E008D7">
            <w:pPr>
              <w:spacing w:before="60" w:after="60" w:line="276" w:lineRule="auto"/>
              <w:ind w:firstLine="0"/>
              <w:rPr>
                <w:b/>
                <w:sz w:val="26"/>
                <w:szCs w:val="26"/>
              </w:rPr>
            </w:pPr>
            <w:r w:rsidRPr="00051DDE">
              <w:rPr>
                <w:b/>
                <w:sz w:val="26"/>
                <w:szCs w:val="26"/>
              </w:rPr>
              <w:t xml:space="preserve">MH6: </w:t>
            </w:r>
            <w:r w:rsidRPr="00051DDE">
              <w:rPr>
                <w:sz w:val="26"/>
                <w:szCs w:val="26"/>
              </w:rPr>
              <w:t xml:space="preserve">Mô hình giảm thiểu và xử lý chất thải cho </w:t>
            </w:r>
            <w:r w:rsidRPr="00051DDE">
              <w:rPr>
                <w:b/>
                <w:sz w:val="26"/>
                <w:szCs w:val="26"/>
              </w:rPr>
              <w:t>cụm hộ</w:t>
            </w:r>
            <w:r w:rsidRPr="00051DDE">
              <w:rPr>
                <w:sz w:val="26"/>
                <w:szCs w:val="26"/>
              </w:rPr>
              <w:t xml:space="preserve"> có các </w:t>
            </w:r>
            <w:r w:rsidRPr="00051DDE">
              <w:rPr>
                <w:sz w:val="26"/>
                <w:szCs w:val="26"/>
              </w:rPr>
              <w:lastRenderedPageBreak/>
              <w:t xml:space="preserve">sinh kế tích hợp đặc trưng </w:t>
            </w:r>
            <w:r w:rsidRPr="00051DDE">
              <w:rPr>
                <w:b/>
                <w:sz w:val="26"/>
                <w:szCs w:val="26"/>
              </w:rPr>
              <w:t>vùng phèn</w:t>
            </w:r>
          </w:p>
        </w:tc>
        <w:tc>
          <w:tcPr>
            <w:tcW w:w="393" w:type="pct"/>
            <w:tcBorders>
              <w:left w:val="single" w:sz="4" w:space="0" w:color="auto"/>
              <w:right w:val="single" w:sz="4" w:space="0" w:color="auto"/>
            </w:tcBorders>
            <w:shd w:val="clear" w:color="auto" w:fill="auto"/>
          </w:tcPr>
          <w:p w14:paraId="377701F5"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6B92F017" w14:textId="7255FABD"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7F118542"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5E322C30"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45D606FA" w14:textId="678115BA"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3ED680FC"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461F070F" w14:textId="5E2B5E27" w:rsidR="00E008D7" w:rsidRPr="00051DDE" w:rsidRDefault="00E008D7" w:rsidP="002D4ACB">
            <w:pPr>
              <w:spacing w:before="60" w:after="60"/>
              <w:ind w:firstLine="0"/>
              <w:jc w:val="center"/>
              <w:rPr>
                <w:sz w:val="26"/>
                <w:szCs w:val="26"/>
              </w:rPr>
            </w:pPr>
            <w:r w:rsidRPr="00051DDE">
              <w:rPr>
                <w:sz w:val="26"/>
                <w:szCs w:val="26"/>
              </w:rPr>
              <w:t>x</w:t>
            </w:r>
          </w:p>
        </w:tc>
        <w:tc>
          <w:tcPr>
            <w:tcW w:w="295" w:type="pct"/>
            <w:tcBorders>
              <w:left w:val="single" w:sz="4" w:space="0" w:color="auto"/>
              <w:right w:val="single" w:sz="4" w:space="0" w:color="auto"/>
            </w:tcBorders>
            <w:vAlign w:val="center"/>
          </w:tcPr>
          <w:p w14:paraId="2F5E972D" w14:textId="77777777" w:rsidR="00E008D7" w:rsidRPr="00051DDE" w:rsidRDefault="00E008D7" w:rsidP="002D4ACB">
            <w:pPr>
              <w:spacing w:before="60" w:after="60"/>
              <w:ind w:firstLine="0"/>
              <w:jc w:val="center"/>
              <w:rPr>
                <w:sz w:val="26"/>
                <w:szCs w:val="26"/>
              </w:rPr>
            </w:pPr>
          </w:p>
        </w:tc>
        <w:tc>
          <w:tcPr>
            <w:tcW w:w="470" w:type="pct"/>
            <w:tcBorders>
              <w:top w:val="single" w:sz="4" w:space="0" w:color="auto"/>
              <w:left w:val="single" w:sz="4" w:space="0" w:color="auto"/>
              <w:bottom w:val="single" w:sz="4" w:space="0" w:color="auto"/>
              <w:right w:val="single" w:sz="4" w:space="0" w:color="auto"/>
            </w:tcBorders>
          </w:tcPr>
          <w:p w14:paraId="5ADA732F" w14:textId="77777777" w:rsidR="00E008D7" w:rsidRPr="00051DDE" w:rsidRDefault="00E008D7" w:rsidP="00E008D7">
            <w:pPr>
              <w:spacing w:before="60" w:after="60"/>
              <w:ind w:firstLine="0"/>
              <w:rPr>
                <w:sz w:val="26"/>
                <w:szCs w:val="26"/>
              </w:rPr>
            </w:pPr>
          </w:p>
        </w:tc>
      </w:tr>
      <w:tr w:rsidR="00E008D7" w:rsidRPr="00051DDE" w14:paraId="5054D85E" w14:textId="77777777" w:rsidTr="002D4ACB">
        <w:tc>
          <w:tcPr>
            <w:tcW w:w="201" w:type="pct"/>
            <w:tcBorders>
              <w:top w:val="single" w:sz="4" w:space="0" w:color="auto"/>
              <w:left w:val="single" w:sz="4" w:space="0" w:color="auto"/>
              <w:bottom w:val="single" w:sz="4" w:space="0" w:color="auto"/>
              <w:right w:val="single" w:sz="4" w:space="0" w:color="auto"/>
            </w:tcBorders>
          </w:tcPr>
          <w:p w14:paraId="76BDC040" w14:textId="399EE550" w:rsidR="00E008D7" w:rsidRPr="00051DDE" w:rsidRDefault="00E008D7" w:rsidP="00E008D7">
            <w:pPr>
              <w:spacing w:before="60" w:after="60"/>
              <w:ind w:firstLine="0"/>
              <w:jc w:val="center"/>
              <w:rPr>
                <w:sz w:val="26"/>
                <w:szCs w:val="26"/>
              </w:rPr>
            </w:pPr>
            <w:r w:rsidRPr="00051DDE">
              <w:rPr>
                <w:sz w:val="26"/>
                <w:szCs w:val="26"/>
              </w:rPr>
              <w:lastRenderedPageBreak/>
              <w:t>7</w:t>
            </w:r>
          </w:p>
        </w:tc>
        <w:tc>
          <w:tcPr>
            <w:tcW w:w="1329" w:type="pct"/>
            <w:tcBorders>
              <w:top w:val="single" w:sz="4" w:space="0" w:color="auto"/>
              <w:left w:val="single" w:sz="4" w:space="0" w:color="auto"/>
              <w:bottom w:val="single" w:sz="4" w:space="0" w:color="auto"/>
              <w:right w:val="single" w:sz="4" w:space="0" w:color="auto"/>
            </w:tcBorders>
          </w:tcPr>
          <w:p w14:paraId="688544DE" w14:textId="6839335D" w:rsidR="00E008D7" w:rsidRPr="00051DDE" w:rsidRDefault="00E008D7" w:rsidP="00E008D7">
            <w:pPr>
              <w:spacing w:before="60" w:after="60" w:line="276" w:lineRule="auto"/>
              <w:ind w:firstLine="0"/>
              <w:rPr>
                <w:rFonts w:eastAsia="Times New Roman"/>
                <w:sz w:val="26"/>
                <w:szCs w:val="26"/>
              </w:rPr>
            </w:pPr>
            <w:r w:rsidRPr="00051DDE">
              <w:rPr>
                <w:rStyle w:val="fontstyle01"/>
                <w:rFonts w:ascii="Times New Roman" w:hAnsi="Times New Roman"/>
                <w:sz w:val="26"/>
                <w:szCs w:val="26"/>
              </w:rPr>
              <w:t xml:space="preserve">Báo cáo tổng hợp </w:t>
            </w:r>
            <w:r w:rsidRPr="00051DDE">
              <w:rPr>
                <w:rStyle w:val="fontstyle21"/>
                <w:rFonts w:ascii="Times New Roman" w:hAnsi="Times New Roman" w:hint="default"/>
                <w:sz w:val="26"/>
                <w:szCs w:val="26"/>
              </w:rPr>
              <w:t>về “</w:t>
            </w:r>
            <w:r w:rsidRPr="00051DDE">
              <w:rPr>
                <w:sz w:val="26"/>
                <w:szCs w:val="26"/>
              </w:rPr>
              <w:t>Báo cáo đánh giá hiện trạng phát sinh chất thải và tình hình áp dụng các mô hình giảm thiểu và xử lý chất thải tại vùng nông thôn Đồng bằng sông Cửu Long”</w:t>
            </w:r>
          </w:p>
        </w:tc>
        <w:tc>
          <w:tcPr>
            <w:tcW w:w="393" w:type="pct"/>
            <w:tcBorders>
              <w:left w:val="single" w:sz="4" w:space="0" w:color="auto"/>
              <w:right w:val="single" w:sz="4" w:space="0" w:color="auto"/>
            </w:tcBorders>
            <w:shd w:val="clear" w:color="auto" w:fill="auto"/>
          </w:tcPr>
          <w:p w14:paraId="5BAFEEF5"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076F25F1" w14:textId="3A2AE3A2"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4E0F4878"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3B5C0D18"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556F21F7" w14:textId="2C28B8AA"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2376EF2D"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24C26126" w14:textId="77777777" w:rsidR="00E008D7" w:rsidRPr="00051DDE" w:rsidRDefault="00E008D7" w:rsidP="002D4ACB">
            <w:pPr>
              <w:spacing w:before="60" w:after="60"/>
              <w:ind w:firstLine="0"/>
              <w:jc w:val="center"/>
              <w:rPr>
                <w:sz w:val="26"/>
                <w:szCs w:val="26"/>
              </w:rPr>
            </w:pPr>
          </w:p>
        </w:tc>
        <w:tc>
          <w:tcPr>
            <w:tcW w:w="295" w:type="pct"/>
            <w:tcBorders>
              <w:left w:val="single" w:sz="4" w:space="0" w:color="auto"/>
              <w:right w:val="single" w:sz="4" w:space="0" w:color="auto"/>
            </w:tcBorders>
            <w:vAlign w:val="center"/>
          </w:tcPr>
          <w:p w14:paraId="5015B370" w14:textId="2A8EB123" w:rsidR="00E008D7" w:rsidRPr="00051DDE" w:rsidRDefault="00E008D7" w:rsidP="002D4ACB">
            <w:pPr>
              <w:spacing w:before="60" w:after="60"/>
              <w:ind w:firstLine="0"/>
              <w:jc w:val="center"/>
              <w:rPr>
                <w:sz w:val="26"/>
                <w:szCs w:val="26"/>
              </w:rPr>
            </w:pPr>
            <w:r w:rsidRPr="00051DDE">
              <w:rPr>
                <w:sz w:val="26"/>
                <w:szCs w:val="26"/>
              </w:rPr>
              <w:t>x</w:t>
            </w:r>
          </w:p>
        </w:tc>
        <w:tc>
          <w:tcPr>
            <w:tcW w:w="470" w:type="pct"/>
            <w:tcBorders>
              <w:top w:val="single" w:sz="4" w:space="0" w:color="auto"/>
              <w:left w:val="single" w:sz="4" w:space="0" w:color="auto"/>
              <w:bottom w:val="single" w:sz="4" w:space="0" w:color="auto"/>
              <w:right w:val="single" w:sz="4" w:space="0" w:color="auto"/>
            </w:tcBorders>
          </w:tcPr>
          <w:p w14:paraId="6B91B836" w14:textId="77777777" w:rsidR="00E008D7" w:rsidRPr="00051DDE" w:rsidRDefault="00E008D7" w:rsidP="00E008D7">
            <w:pPr>
              <w:spacing w:before="60" w:after="60"/>
              <w:ind w:firstLine="0"/>
              <w:rPr>
                <w:sz w:val="26"/>
                <w:szCs w:val="26"/>
              </w:rPr>
            </w:pPr>
          </w:p>
        </w:tc>
      </w:tr>
      <w:tr w:rsidR="00E008D7" w:rsidRPr="00051DDE" w14:paraId="23B9F8D0" w14:textId="77777777" w:rsidTr="002D4ACB">
        <w:tc>
          <w:tcPr>
            <w:tcW w:w="201" w:type="pct"/>
            <w:tcBorders>
              <w:top w:val="single" w:sz="4" w:space="0" w:color="auto"/>
              <w:left w:val="single" w:sz="4" w:space="0" w:color="auto"/>
              <w:bottom w:val="single" w:sz="4" w:space="0" w:color="auto"/>
              <w:right w:val="single" w:sz="4" w:space="0" w:color="auto"/>
            </w:tcBorders>
          </w:tcPr>
          <w:p w14:paraId="32572D94" w14:textId="2CCB581E" w:rsidR="00E008D7" w:rsidRPr="00051DDE" w:rsidRDefault="00E008D7" w:rsidP="00E008D7">
            <w:pPr>
              <w:spacing w:before="60" w:after="60"/>
              <w:ind w:firstLine="0"/>
              <w:jc w:val="center"/>
              <w:rPr>
                <w:sz w:val="26"/>
                <w:szCs w:val="26"/>
              </w:rPr>
            </w:pPr>
            <w:r w:rsidRPr="00051DDE">
              <w:rPr>
                <w:sz w:val="26"/>
                <w:szCs w:val="26"/>
              </w:rPr>
              <w:t>8</w:t>
            </w:r>
          </w:p>
        </w:tc>
        <w:tc>
          <w:tcPr>
            <w:tcW w:w="1329" w:type="pct"/>
            <w:tcBorders>
              <w:top w:val="single" w:sz="4" w:space="0" w:color="auto"/>
              <w:left w:val="single" w:sz="4" w:space="0" w:color="auto"/>
              <w:bottom w:val="single" w:sz="4" w:space="0" w:color="auto"/>
              <w:right w:val="single" w:sz="4" w:space="0" w:color="auto"/>
            </w:tcBorders>
          </w:tcPr>
          <w:p w14:paraId="557C5943" w14:textId="1ED3CCC3" w:rsidR="00E008D7" w:rsidRPr="00051DDE" w:rsidRDefault="00E008D7" w:rsidP="00E008D7">
            <w:pPr>
              <w:spacing w:before="60" w:after="60" w:line="276" w:lineRule="auto"/>
              <w:ind w:firstLine="0"/>
              <w:rPr>
                <w:rFonts w:eastAsia="Times New Roman"/>
                <w:sz w:val="26"/>
                <w:szCs w:val="26"/>
              </w:rPr>
            </w:pPr>
            <w:r w:rsidRPr="00051DDE">
              <w:rPr>
                <w:rStyle w:val="fontstyle01"/>
                <w:rFonts w:ascii="Times New Roman" w:hAnsi="Times New Roman"/>
                <w:sz w:val="26"/>
                <w:szCs w:val="26"/>
              </w:rPr>
              <w:t xml:space="preserve">Báo cáo tổng hợp </w:t>
            </w:r>
            <w:r w:rsidRPr="00051DDE">
              <w:rPr>
                <w:rStyle w:val="fontstyle21"/>
                <w:rFonts w:ascii="Times New Roman" w:hAnsi="Times New Roman" w:hint="default"/>
                <w:sz w:val="26"/>
                <w:szCs w:val="26"/>
              </w:rPr>
              <w:t>về “</w:t>
            </w:r>
            <w:r w:rsidRPr="00051DDE">
              <w:rPr>
                <w:sz w:val="26"/>
                <w:szCs w:val="26"/>
              </w:rPr>
              <w:t>Bộ tiêu chí và nội dung chi tiết các chỉ số lựa chọn mô hình tích hợp gắn với hệ sinh thái tại vùng nông thôn Đồng bằng sông Cửu Long.”</w:t>
            </w:r>
          </w:p>
        </w:tc>
        <w:tc>
          <w:tcPr>
            <w:tcW w:w="393" w:type="pct"/>
            <w:tcBorders>
              <w:left w:val="single" w:sz="4" w:space="0" w:color="auto"/>
              <w:right w:val="single" w:sz="4" w:space="0" w:color="auto"/>
            </w:tcBorders>
            <w:shd w:val="clear" w:color="auto" w:fill="auto"/>
          </w:tcPr>
          <w:p w14:paraId="1E7938A8"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2B7F4C4A" w14:textId="3F123BB0"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4D9E82C2"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550B1814"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25A79BAC" w14:textId="398891C6"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2A0BD83F"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2373BCA9" w14:textId="77777777" w:rsidR="00E008D7" w:rsidRPr="00051DDE" w:rsidRDefault="00E008D7" w:rsidP="002D4ACB">
            <w:pPr>
              <w:spacing w:before="60" w:after="60"/>
              <w:ind w:firstLine="0"/>
              <w:jc w:val="center"/>
              <w:rPr>
                <w:sz w:val="26"/>
                <w:szCs w:val="26"/>
              </w:rPr>
            </w:pPr>
          </w:p>
        </w:tc>
        <w:tc>
          <w:tcPr>
            <w:tcW w:w="295" w:type="pct"/>
            <w:tcBorders>
              <w:left w:val="single" w:sz="4" w:space="0" w:color="auto"/>
              <w:right w:val="single" w:sz="4" w:space="0" w:color="auto"/>
            </w:tcBorders>
            <w:vAlign w:val="center"/>
          </w:tcPr>
          <w:p w14:paraId="2A1955B8" w14:textId="474D33AB" w:rsidR="00E008D7" w:rsidRPr="00051DDE" w:rsidRDefault="00E008D7" w:rsidP="002D4ACB">
            <w:pPr>
              <w:spacing w:before="60" w:after="60"/>
              <w:ind w:firstLine="0"/>
              <w:jc w:val="center"/>
              <w:rPr>
                <w:sz w:val="26"/>
                <w:szCs w:val="26"/>
              </w:rPr>
            </w:pPr>
            <w:r w:rsidRPr="00051DDE">
              <w:rPr>
                <w:sz w:val="26"/>
                <w:szCs w:val="26"/>
              </w:rPr>
              <w:t>x</w:t>
            </w:r>
          </w:p>
        </w:tc>
        <w:tc>
          <w:tcPr>
            <w:tcW w:w="470" w:type="pct"/>
            <w:tcBorders>
              <w:top w:val="single" w:sz="4" w:space="0" w:color="auto"/>
              <w:left w:val="single" w:sz="4" w:space="0" w:color="auto"/>
              <w:bottom w:val="single" w:sz="4" w:space="0" w:color="auto"/>
              <w:right w:val="single" w:sz="4" w:space="0" w:color="auto"/>
            </w:tcBorders>
          </w:tcPr>
          <w:p w14:paraId="28FA41C5" w14:textId="77777777" w:rsidR="00E008D7" w:rsidRPr="00051DDE" w:rsidRDefault="00E008D7" w:rsidP="00E008D7">
            <w:pPr>
              <w:spacing w:before="60" w:after="60"/>
              <w:ind w:firstLine="0"/>
              <w:rPr>
                <w:sz w:val="26"/>
                <w:szCs w:val="26"/>
              </w:rPr>
            </w:pPr>
          </w:p>
        </w:tc>
      </w:tr>
      <w:tr w:rsidR="00E008D7" w:rsidRPr="00051DDE" w14:paraId="5B52A035" w14:textId="77777777" w:rsidTr="002D4ACB">
        <w:tc>
          <w:tcPr>
            <w:tcW w:w="201" w:type="pct"/>
            <w:tcBorders>
              <w:top w:val="single" w:sz="4" w:space="0" w:color="auto"/>
              <w:left w:val="single" w:sz="4" w:space="0" w:color="auto"/>
              <w:bottom w:val="single" w:sz="4" w:space="0" w:color="auto"/>
              <w:right w:val="single" w:sz="4" w:space="0" w:color="auto"/>
            </w:tcBorders>
          </w:tcPr>
          <w:p w14:paraId="4711CC70" w14:textId="24451537" w:rsidR="00E008D7" w:rsidRPr="00051DDE" w:rsidRDefault="00D7044C" w:rsidP="00E008D7">
            <w:pPr>
              <w:spacing w:before="60" w:after="60"/>
              <w:ind w:firstLine="0"/>
              <w:jc w:val="center"/>
              <w:rPr>
                <w:sz w:val="26"/>
                <w:szCs w:val="26"/>
              </w:rPr>
            </w:pPr>
            <w:r w:rsidRPr="00051DDE">
              <w:rPr>
                <w:sz w:val="26"/>
                <w:szCs w:val="26"/>
              </w:rPr>
              <w:t>9</w:t>
            </w:r>
          </w:p>
        </w:tc>
        <w:tc>
          <w:tcPr>
            <w:tcW w:w="1329" w:type="pct"/>
            <w:tcBorders>
              <w:top w:val="single" w:sz="4" w:space="0" w:color="auto"/>
              <w:left w:val="single" w:sz="4" w:space="0" w:color="auto"/>
              <w:bottom w:val="single" w:sz="4" w:space="0" w:color="auto"/>
              <w:right w:val="single" w:sz="4" w:space="0" w:color="auto"/>
            </w:tcBorders>
          </w:tcPr>
          <w:p w14:paraId="10DCC067" w14:textId="10DCFCBB" w:rsidR="00E008D7" w:rsidRPr="00051DDE" w:rsidRDefault="00E008D7" w:rsidP="00E008D7">
            <w:pPr>
              <w:spacing w:before="60" w:after="60"/>
              <w:ind w:firstLine="0"/>
              <w:rPr>
                <w:b/>
                <w:sz w:val="26"/>
                <w:szCs w:val="26"/>
              </w:rPr>
            </w:pPr>
            <w:r w:rsidRPr="00051DDE">
              <w:rPr>
                <w:sz w:val="26"/>
                <w:szCs w:val="26"/>
              </w:rPr>
              <w:t>Bài báo đăng trên tạp chí trong nước</w:t>
            </w:r>
          </w:p>
        </w:tc>
        <w:tc>
          <w:tcPr>
            <w:tcW w:w="393" w:type="pct"/>
            <w:tcBorders>
              <w:left w:val="single" w:sz="4" w:space="0" w:color="auto"/>
              <w:right w:val="single" w:sz="4" w:space="0" w:color="auto"/>
            </w:tcBorders>
            <w:shd w:val="clear" w:color="auto" w:fill="auto"/>
          </w:tcPr>
          <w:p w14:paraId="7FCDEF7A"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1A692724" w14:textId="173216D9"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4F0F4175"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174EF3E2"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4AEED86D" w14:textId="77A33182"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47F1B7B2"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1F21094C" w14:textId="77777777" w:rsidR="00E008D7" w:rsidRPr="00051DDE" w:rsidRDefault="00E008D7" w:rsidP="002D4ACB">
            <w:pPr>
              <w:spacing w:before="60" w:after="60"/>
              <w:ind w:firstLine="0"/>
              <w:jc w:val="center"/>
              <w:rPr>
                <w:sz w:val="26"/>
                <w:szCs w:val="26"/>
              </w:rPr>
            </w:pPr>
          </w:p>
        </w:tc>
        <w:tc>
          <w:tcPr>
            <w:tcW w:w="295" w:type="pct"/>
            <w:tcBorders>
              <w:left w:val="single" w:sz="4" w:space="0" w:color="auto"/>
              <w:right w:val="single" w:sz="4" w:space="0" w:color="auto"/>
            </w:tcBorders>
            <w:vAlign w:val="center"/>
          </w:tcPr>
          <w:p w14:paraId="516E7616" w14:textId="4AAF4EA6" w:rsidR="00E008D7" w:rsidRPr="00051DDE" w:rsidRDefault="00E008D7" w:rsidP="002D4ACB">
            <w:pPr>
              <w:spacing w:before="60" w:after="60"/>
              <w:ind w:firstLine="0"/>
              <w:jc w:val="center"/>
              <w:rPr>
                <w:sz w:val="26"/>
                <w:szCs w:val="26"/>
              </w:rPr>
            </w:pPr>
            <w:r w:rsidRPr="00051DDE">
              <w:rPr>
                <w:sz w:val="26"/>
                <w:szCs w:val="26"/>
              </w:rPr>
              <w:t>x</w:t>
            </w:r>
          </w:p>
        </w:tc>
        <w:tc>
          <w:tcPr>
            <w:tcW w:w="470" w:type="pct"/>
            <w:tcBorders>
              <w:top w:val="single" w:sz="4" w:space="0" w:color="auto"/>
              <w:left w:val="single" w:sz="4" w:space="0" w:color="auto"/>
              <w:bottom w:val="single" w:sz="4" w:space="0" w:color="auto"/>
              <w:right w:val="single" w:sz="4" w:space="0" w:color="auto"/>
            </w:tcBorders>
          </w:tcPr>
          <w:p w14:paraId="15B4FCCA" w14:textId="77777777" w:rsidR="00E008D7" w:rsidRPr="00051DDE" w:rsidRDefault="00E008D7" w:rsidP="00E008D7">
            <w:pPr>
              <w:spacing w:before="60" w:after="60"/>
              <w:ind w:firstLine="0"/>
              <w:rPr>
                <w:sz w:val="26"/>
                <w:szCs w:val="26"/>
              </w:rPr>
            </w:pPr>
          </w:p>
        </w:tc>
      </w:tr>
      <w:tr w:rsidR="00E008D7" w:rsidRPr="00051DDE" w14:paraId="47B5EDF0" w14:textId="77777777" w:rsidTr="002D4ACB">
        <w:tc>
          <w:tcPr>
            <w:tcW w:w="201" w:type="pct"/>
            <w:tcBorders>
              <w:top w:val="single" w:sz="4" w:space="0" w:color="auto"/>
              <w:left w:val="single" w:sz="4" w:space="0" w:color="auto"/>
              <w:bottom w:val="single" w:sz="4" w:space="0" w:color="auto"/>
              <w:right w:val="single" w:sz="4" w:space="0" w:color="auto"/>
            </w:tcBorders>
          </w:tcPr>
          <w:p w14:paraId="374438C4" w14:textId="223B4E8D" w:rsidR="00E008D7" w:rsidRPr="00051DDE" w:rsidRDefault="00D7044C" w:rsidP="00E008D7">
            <w:pPr>
              <w:spacing w:before="60" w:after="60"/>
              <w:ind w:firstLine="0"/>
              <w:jc w:val="center"/>
              <w:rPr>
                <w:sz w:val="26"/>
                <w:szCs w:val="26"/>
              </w:rPr>
            </w:pPr>
            <w:r w:rsidRPr="00051DDE">
              <w:rPr>
                <w:sz w:val="26"/>
                <w:szCs w:val="26"/>
              </w:rPr>
              <w:t>10</w:t>
            </w:r>
          </w:p>
        </w:tc>
        <w:tc>
          <w:tcPr>
            <w:tcW w:w="1329" w:type="pct"/>
            <w:tcBorders>
              <w:top w:val="single" w:sz="4" w:space="0" w:color="auto"/>
              <w:left w:val="single" w:sz="4" w:space="0" w:color="auto"/>
              <w:bottom w:val="single" w:sz="4" w:space="0" w:color="auto"/>
              <w:right w:val="single" w:sz="4" w:space="0" w:color="auto"/>
            </w:tcBorders>
          </w:tcPr>
          <w:p w14:paraId="4F428C05" w14:textId="08D83E72" w:rsidR="00E008D7" w:rsidRPr="00051DDE" w:rsidRDefault="00E008D7" w:rsidP="00E008D7">
            <w:pPr>
              <w:spacing w:before="60" w:after="60"/>
              <w:ind w:firstLine="0"/>
              <w:rPr>
                <w:b/>
                <w:sz w:val="26"/>
                <w:szCs w:val="26"/>
              </w:rPr>
            </w:pPr>
            <w:r w:rsidRPr="00051DDE">
              <w:rPr>
                <w:sz w:val="26"/>
                <w:szCs w:val="26"/>
              </w:rPr>
              <w:t>Bài báo đăng trên tạp chí quốc tế</w:t>
            </w:r>
          </w:p>
        </w:tc>
        <w:tc>
          <w:tcPr>
            <w:tcW w:w="393" w:type="pct"/>
            <w:tcBorders>
              <w:left w:val="single" w:sz="4" w:space="0" w:color="auto"/>
              <w:right w:val="single" w:sz="4" w:space="0" w:color="auto"/>
            </w:tcBorders>
            <w:shd w:val="clear" w:color="auto" w:fill="auto"/>
          </w:tcPr>
          <w:p w14:paraId="47028D55" w14:textId="20BFBDDE" w:rsidR="00E008D7" w:rsidRPr="00051DDE" w:rsidRDefault="00E008D7" w:rsidP="00E008D7">
            <w:pPr>
              <w:spacing w:before="60" w:after="60"/>
              <w:ind w:firstLine="0"/>
              <w:jc w:val="center"/>
              <w:rPr>
                <w:sz w:val="26"/>
                <w:szCs w:val="26"/>
              </w:rPr>
            </w:pPr>
            <w:r w:rsidRPr="00051DDE">
              <w:rPr>
                <w:sz w:val="26"/>
                <w:szCs w:val="26"/>
              </w:rPr>
              <w:t>x</w:t>
            </w:r>
          </w:p>
        </w:tc>
        <w:tc>
          <w:tcPr>
            <w:tcW w:w="294" w:type="pct"/>
            <w:tcBorders>
              <w:left w:val="single" w:sz="4" w:space="0" w:color="auto"/>
              <w:right w:val="single" w:sz="4" w:space="0" w:color="auto"/>
            </w:tcBorders>
            <w:shd w:val="clear" w:color="auto" w:fill="auto"/>
            <w:vAlign w:val="center"/>
          </w:tcPr>
          <w:p w14:paraId="47F4D6D6" w14:textId="77777777" w:rsidR="00E008D7" w:rsidRPr="00051DDE" w:rsidRDefault="00E008D7" w:rsidP="002D4ACB">
            <w:pPr>
              <w:spacing w:before="60" w:after="60"/>
              <w:ind w:firstLine="0"/>
              <w:jc w:val="center"/>
              <w:rPr>
                <w:sz w:val="26"/>
                <w:szCs w:val="26"/>
              </w:rPr>
            </w:pPr>
          </w:p>
        </w:tc>
        <w:tc>
          <w:tcPr>
            <w:tcW w:w="493" w:type="pct"/>
            <w:tcBorders>
              <w:left w:val="single" w:sz="4" w:space="0" w:color="auto"/>
              <w:right w:val="single" w:sz="4" w:space="0" w:color="auto"/>
            </w:tcBorders>
            <w:shd w:val="clear" w:color="auto" w:fill="auto"/>
            <w:vAlign w:val="center"/>
          </w:tcPr>
          <w:p w14:paraId="16E2AB3C"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10CFC7F5" w14:textId="76E3C1CA" w:rsidR="00E008D7" w:rsidRPr="00051DDE" w:rsidRDefault="00E008D7" w:rsidP="002D4ACB">
            <w:pPr>
              <w:spacing w:before="60" w:after="60"/>
              <w:ind w:firstLine="0"/>
              <w:jc w:val="center"/>
              <w:rPr>
                <w:sz w:val="26"/>
                <w:szCs w:val="26"/>
              </w:rPr>
            </w:pPr>
            <w:r w:rsidRPr="00051DDE">
              <w:rPr>
                <w:sz w:val="26"/>
                <w:szCs w:val="26"/>
              </w:rPr>
              <w:t>x</w:t>
            </w:r>
          </w:p>
        </w:tc>
        <w:tc>
          <w:tcPr>
            <w:tcW w:w="245" w:type="pct"/>
            <w:tcBorders>
              <w:left w:val="single" w:sz="4" w:space="0" w:color="auto"/>
              <w:right w:val="single" w:sz="4" w:space="0" w:color="auto"/>
            </w:tcBorders>
            <w:shd w:val="clear" w:color="auto" w:fill="auto"/>
            <w:vAlign w:val="center"/>
          </w:tcPr>
          <w:p w14:paraId="0E36CD76" w14:textId="77777777" w:rsidR="00E008D7" w:rsidRPr="00051DDE" w:rsidRDefault="00E008D7" w:rsidP="002D4ACB">
            <w:pPr>
              <w:spacing w:before="60" w:after="60"/>
              <w:ind w:firstLine="0"/>
              <w:jc w:val="center"/>
              <w:rPr>
                <w:sz w:val="26"/>
                <w:szCs w:val="26"/>
              </w:rPr>
            </w:pPr>
          </w:p>
        </w:tc>
        <w:tc>
          <w:tcPr>
            <w:tcW w:w="493" w:type="pct"/>
            <w:tcBorders>
              <w:left w:val="single" w:sz="4" w:space="0" w:color="auto"/>
              <w:right w:val="single" w:sz="4" w:space="0" w:color="auto"/>
            </w:tcBorders>
            <w:shd w:val="clear" w:color="auto" w:fill="auto"/>
            <w:vAlign w:val="center"/>
          </w:tcPr>
          <w:p w14:paraId="6774D7F8"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088E3677" w14:textId="1A8E61EA" w:rsidR="00E008D7" w:rsidRPr="00051DDE" w:rsidRDefault="00E008D7" w:rsidP="002D4ACB">
            <w:pPr>
              <w:spacing w:before="60" w:after="60"/>
              <w:ind w:firstLine="0"/>
              <w:jc w:val="center"/>
              <w:rPr>
                <w:sz w:val="26"/>
                <w:szCs w:val="26"/>
              </w:rPr>
            </w:pPr>
            <w:r w:rsidRPr="00051DDE">
              <w:rPr>
                <w:sz w:val="26"/>
                <w:szCs w:val="26"/>
              </w:rPr>
              <w:t>x</w:t>
            </w:r>
          </w:p>
        </w:tc>
        <w:tc>
          <w:tcPr>
            <w:tcW w:w="295" w:type="pct"/>
            <w:tcBorders>
              <w:left w:val="single" w:sz="4" w:space="0" w:color="auto"/>
              <w:right w:val="single" w:sz="4" w:space="0" w:color="auto"/>
            </w:tcBorders>
            <w:vAlign w:val="center"/>
          </w:tcPr>
          <w:p w14:paraId="52CC1FE3" w14:textId="77777777" w:rsidR="00E008D7" w:rsidRPr="00051DDE" w:rsidRDefault="00E008D7" w:rsidP="002D4ACB">
            <w:pPr>
              <w:spacing w:before="60" w:after="60"/>
              <w:ind w:firstLine="0"/>
              <w:jc w:val="center"/>
              <w:rPr>
                <w:sz w:val="26"/>
                <w:szCs w:val="26"/>
              </w:rPr>
            </w:pPr>
          </w:p>
        </w:tc>
        <w:tc>
          <w:tcPr>
            <w:tcW w:w="470" w:type="pct"/>
            <w:tcBorders>
              <w:top w:val="single" w:sz="4" w:space="0" w:color="auto"/>
              <w:left w:val="single" w:sz="4" w:space="0" w:color="auto"/>
              <w:bottom w:val="single" w:sz="4" w:space="0" w:color="auto"/>
              <w:right w:val="single" w:sz="4" w:space="0" w:color="auto"/>
            </w:tcBorders>
          </w:tcPr>
          <w:p w14:paraId="7BF02B31" w14:textId="77777777" w:rsidR="00E008D7" w:rsidRPr="00051DDE" w:rsidRDefault="00E008D7" w:rsidP="00E008D7">
            <w:pPr>
              <w:spacing w:before="60" w:after="60"/>
              <w:ind w:firstLine="0"/>
              <w:rPr>
                <w:sz w:val="26"/>
                <w:szCs w:val="26"/>
              </w:rPr>
            </w:pPr>
          </w:p>
        </w:tc>
      </w:tr>
      <w:tr w:rsidR="00E008D7" w:rsidRPr="00051DDE" w14:paraId="77640072" w14:textId="77777777" w:rsidTr="002D4ACB">
        <w:tc>
          <w:tcPr>
            <w:tcW w:w="201" w:type="pct"/>
            <w:tcBorders>
              <w:top w:val="single" w:sz="4" w:space="0" w:color="auto"/>
              <w:left w:val="single" w:sz="4" w:space="0" w:color="auto"/>
              <w:bottom w:val="single" w:sz="4" w:space="0" w:color="auto"/>
              <w:right w:val="single" w:sz="4" w:space="0" w:color="auto"/>
            </w:tcBorders>
          </w:tcPr>
          <w:p w14:paraId="7732E7C7" w14:textId="26EA7E96" w:rsidR="00E008D7" w:rsidRPr="00051DDE" w:rsidRDefault="002D1C5B" w:rsidP="00E008D7">
            <w:pPr>
              <w:spacing w:before="60" w:after="60"/>
              <w:ind w:firstLine="0"/>
              <w:jc w:val="center"/>
              <w:rPr>
                <w:sz w:val="26"/>
                <w:szCs w:val="26"/>
              </w:rPr>
            </w:pPr>
            <w:r w:rsidRPr="00051DDE">
              <w:rPr>
                <w:sz w:val="26"/>
                <w:szCs w:val="26"/>
              </w:rPr>
              <w:t>11</w:t>
            </w:r>
          </w:p>
        </w:tc>
        <w:tc>
          <w:tcPr>
            <w:tcW w:w="1329" w:type="pct"/>
            <w:tcBorders>
              <w:top w:val="single" w:sz="4" w:space="0" w:color="auto"/>
              <w:left w:val="single" w:sz="4" w:space="0" w:color="auto"/>
              <w:bottom w:val="single" w:sz="4" w:space="0" w:color="auto"/>
              <w:right w:val="single" w:sz="4" w:space="0" w:color="auto"/>
            </w:tcBorders>
          </w:tcPr>
          <w:p w14:paraId="76F2AC69" w14:textId="69DEB95F" w:rsidR="00E008D7" w:rsidRPr="00051DDE" w:rsidRDefault="00E008D7" w:rsidP="00E008D7">
            <w:pPr>
              <w:spacing w:before="60" w:after="60"/>
              <w:ind w:firstLine="0"/>
              <w:rPr>
                <w:b/>
                <w:sz w:val="26"/>
                <w:szCs w:val="26"/>
              </w:rPr>
            </w:pPr>
            <w:r w:rsidRPr="00051DDE">
              <w:rPr>
                <w:sz w:val="26"/>
                <w:szCs w:val="26"/>
              </w:rPr>
              <w:t>Thạc sỹ</w:t>
            </w:r>
          </w:p>
        </w:tc>
        <w:tc>
          <w:tcPr>
            <w:tcW w:w="393" w:type="pct"/>
            <w:tcBorders>
              <w:left w:val="single" w:sz="4" w:space="0" w:color="auto"/>
              <w:right w:val="single" w:sz="4" w:space="0" w:color="auto"/>
            </w:tcBorders>
            <w:shd w:val="clear" w:color="auto" w:fill="auto"/>
          </w:tcPr>
          <w:p w14:paraId="56CD205E"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165FA977" w14:textId="29775AF1"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6EF5029C"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48720658"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596A388E" w14:textId="62E8A977"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5B089094"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729F544E" w14:textId="77777777" w:rsidR="00E008D7" w:rsidRPr="00051DDE" w:rsidRDefault="00E008D7" w:rsidP="002D4ACB">
            <w:pPr>
              <w:spacing w:before="60" w:after="60"/>
              <w:ind w:firstLine="0"/>
              <w:jc w:val="center"/>
              <w:rPr>
                <w:sz w:val="26"/>
                <w:szCs w:val="26"/>
              </w:rPr>
            </w:pPr>
          </w:p>
        </w:tc>
        <w:tc>
          <w:tcPr>
            <w:tcW w:w="295" w:type="pct"/>
            <w:tcBorders>
              <w:left w:val="single" w:sz="4" w:space="0" w:color="auto"/>
              <w:right w:val="single" w:sz="4" w:space="0" w:color="auto"/>
            </w:tcBorders>
            <w:vAlign w:val="center"/>
          </w:tcPr>
          <w:p w14:paraId="65722CAB" w14:textId="12BA12E0" w:rsidR="00E008D7" w:rsidRPr="00051DDE" w:rsidRDefault="00E008D7" w:rsidP="002D4ACB">
            <w:pPr>
              <w:spacing w:before="60" w:after="60"/>
              <w:ind w:firstLine="0"/>
              <w:jc w:val="center"/>
              <w:rPr>
                <w:sz w:val="26"/>
                <w:szCs w:val="26"/>
              </w:rPr>
            </w:pPr>
            <w:r w:rsidRPr="00051DDE">
              <w:rPr>
                <w:sz w:val="26"/>
                <w:szCs w:val="26"/>
              </w:rPr>
              <w:t>x</w:t>
            </w:r>
          </w:p>
        </w:tc>
        <w:tc>
          <w:tcPr>
            <w:tcW w:w="470" w:type="pct"/>
            <w:tcBorders>
              <w:top w:val="single" w:sz="4" w:space="0" w:color="auto"/>
              <w:left w:val="single" w:sz="4" w:space="0" w:color="auto"/>
              <w:bottom w:val="single" w:sz="4" w:space="0" w:color="auto"/>
              <w:right w:val="single" w:sz="4" w:space="0" w:color="auto"/>
            </w:tcBorders>
          </w:tcPr>
          <w:p w14:paraId="68289188" w14:textId="77777777" w:rsidR="00E008D7" w:rsidRPr="00051DDE" w:rsidRDefault="00E008D7" w:rsidP="00E008D7">
            <w:pPr>
              <w:spacing w:before="60" w:after="60"/>
              <w:ind w:firstLine="0"/>
              <w:rPr>
                <w:sz w:val="26"/>
                <w:szCs w:val="26"/>
              </w:rPr>
            </w:pPr>
          </w:p>
        </w:tc>
      </w:tr>
      <w:tr w:rsidR="00E008D7" w:rsidRPr="00051DDE" w14:paraId="4F5FFEB0" w14:textId="77777777" w:rsidTr="002D4ACB">
        <w:tc>
          <w:tcPr>
            <w:tcW w:w="201" w:type="pct"/>
            <w:tcBorders>
              <w:top w:val="single" w:sz="4" w:space="0" w:color="auto"/>
              <w:left w:val="single" w:sz="4" w:space="0" w:color="auto"/>
              <w:bottom w:val="single" w:sz="4" w:space="0" w:color="auto"/>
              <w:right w:val="single" w:sz="4" w:space="0" w:color="auto"/>
            </w:tcBorders>
          </w:tcPr>
          <w:p w14:paraId="7A4A8660" w14:textId="3328B02C" w:rsidR="00E008D7" w:rsidRPr="00051DDE" w:rsidRDefault="002D1C5B" w:rsidP="00E008D7">
            <w:pPr>
              <w:spacing w:before="60" w:after="60"/>
              <w:ind w:firstLine="0"/>
              <w:jc w:val="center"/>
              <w:rPr>
                <w:sz w:val="26"/>
                <w:szCs w:val="26"/>
              </w:rPr>
            </w:pPr>
            <w:r w:rsidRPr="00051DDE">
              <w:rPr>
                <w:sz w:val="26"/>
                <w:szCs w:val="26"/>
              </w:rPr>
              <w:t>12</w:t>
            </w:r>
          </w:p>
        </w:tc>
        <w:tc>
          <w:tcPr>
            <w:tcW w:w="1329" w:type="pct"/>
            <w:tcBorders>
              <w:top w:val="single" w:sz="4" w:space="0" w:color="auto"/>
              <w:left w:val="single" w:sz="4" w:space="0" w:color="auto"/>
              <w:bottom w:val="single" w:sz="4" w:space="0" w:color="auto"/>
              <w:right w:val="single" w:sz="4" w:space="0" w:color="auto"/>
            </w:tcBorders>
          </w:tcPr>
          <w:p w14:paraId="1811FE03" w14:textId="404EC05D" w:rsidR="00E008D7" w:rsidRPr="00051DDE" w:rsidRDefault="00E008D7" w:rsidP="00E008D7">
            <w:pPr>
              <w:spacing w:before="60" w:after="60"/>
              <w:ind w:firstLine="0"/>
              <w:rPr>
                <w:sz w:val="26"/>
                <w:szCs w:val="26"/>
              </w:rPr>
            </w:pPr>
            <w:r w:rsidRPr="00051DDE">
              <w:rPr>
                <w:sz w:val="26"/>
                <w:szCs w:val="26"/>
              </w:rPr>
              <w:t>Tiến sỹ</w:t>
            </w:r>
          </w:p>
        </w:tc>
        <w:tc>
          <w:tcPr>
            <w:tcW w:w="393" w:type="pct"/>
            <w:tcBorders>
              <w:left w:val="single" w:sz="4" w:space="0" w:color="auto"/>
              <w:right w:val="single" w:sz="4" w:space="0" w:color="auto"/>
            </w:tcBorders>
            <w:shd w:val="clear" w:color="auto" w:fill="auto"/>
          </w:tcPr>
          <w:p w14:paraId="054A6EF8"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right w:val="single" w:sz="4" w:space="0" w:color="auto"/>
            </w:tcBorders>
            <w:shd w:val="clear" w:color="auto" w:fill="auto"/>
            <w:vAlign w:val="center"/>
          </w:tcPr>
          <w:p w14:paraId="138FC436" w14:textId="414690EC"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0D67143A"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right w:val="single" w:sz="4" w:space="0" w:color="auto"/>
            </w:tcBorders>
            <w:shd w:val="clear" w:color="auto" w:fill="auto"/>
            <w:vAlign w:val="center"/>
          </w:tcPr>
          <w:p w14:paraId="467FA8EC"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right w:val="single" w:sz="4" w:space="0" w:color="auto"/>
            </w:tcBorders>
            <w:shd w:val="clear" w:color="auto" w:fill="auto"/>
            <w:vAlign w:val="center"/>
          </w:tcPr>
          <w:p w14:paraId="2A8033E3" w14:textId="4B32950F"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right w:val="single" w:sz="4" w:space="0" w:color="auto"/>
            </w:tcBorders>
            <w:shd w:val="clear" w:color="auto" w:fill="auto"/>
            <w:vAlign w:val="center"/>
          </w:tcPr>
          <w:p w14:paraId="13535041"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right w:val="single" w:sz="4" w:space="0" w:color="auto"/>
            </w:tcBorders>
            <w:vAlign w:val="center"/>
          </w:tcPr>
          <w:p w14:paraId="7E3A7758" w14:textId="77777777" w:rsidR="00E008D7" w:rsidRPr="00051DDE" w:rsidRDefault="00E008D7" w:rsidP="002D4ACB">
            <w:pPr>
              <w:spacing w:before="60" w:after="60"/>
              <w:ind w:firstLine="0"/>
              <w:jc w:val="center"/>
              <w:rPr>
                <w:sz w:val="26"/>
                <w:szCs w:val="26"/>
              </w:rPr>
            </w:pPr>
          </w:p>
        </w:tc>
        <w:tc>
          <w:tcPr>
            <w:tcW w:w="295" w:type="pct"/>
            <w:tcBorders>
              <w:left w:val="single" w:sz="4" w:space="0" w:color="auto"/>
              <w:right w:val="single" w:sz="4" w:space="0" w:color="auto"/>
            </w:tcBorders>
            <w:vAlign w:val="center"/>
          </w:tcPr>
          <w:p w14:paraId="240171D7" w14:textId="6E8D4CCB" w:rsidR="00E008D7" w:rsidRPr="00051DDE" w:rsidRDefault="00E008D7" w:rsidP="002D4ACB">
            <w:pPr>
              <w:spacing w:before="60" w:after="60"/>
              <w:ind w:firstLine="0"/>
              <w:jc w:val="center"/>
              <w:rPr>
                <w:sz w:val="26"/>
                <w:szCs w:val="26"/>
              </w:rPr>
            </w:pPr>
            <w:r w:rsidRPr="00051DDE">
              <w:rPr>
                <w:sz w:val="26"/>
                <w:szCs w:val="26"/>
              </w:rPr>
              <w:t>x</w:t>
            </w:r>
          </w:p>
        </w:tc>
        <w:tc>
          <w:tcPr>
            <w:tcW w:w="470" w:type="pct"/>
            <w:tcBorders>
              <w:top w:val="single" w:sz="4" w:space="0" w:color="auto"/>
              <w:left w:val="single" w:sz="4" w:space="0" w:color="auto"/>
              <w:bottom w:val="single" w:sz="4" w:space="0" w:color="auto"/>
              <w:right w:val="single" w:sz="4" w:space="0" w:color="auto"/>
            </w:tcBorders>
          </w:tcPr>
          <w:p w14:paraId="66791D25" w14:textId="77777777" w:rsidR="00E008D7" w:rsidRPr="00051DDE" w:rsidRDefault="00E008D7" w:rsidP="00E008D7">
            <w:pPr>
              <w:spacing w:before="60" w:after="60"/>
              <w:ind w:firstLine="0"/>
              <w:rPr>
                <w:sz w:val="26"/>
                <w:szCs w:val="26"/>
              </w:rPr>
            </w:pPr>
          </w:p>
        </w:tc>
      </w:tr>
      <w:tr w:rsidR="00E008D7" w:rsidRPr="00051DDE" w14:paraId="7F57485A" w14:textId="77777777" w:rsidTr="002D4ACB">
        <w:tc>
          <w:tcPr>
            <w:tcW w:w="201" w:type="pct"/>
            <w:tcBorders>
              <w:top w:val="single" w:sz="4" w:space="0" w:color="auto"/>
              <w:left w:val="single" w:sz="4" w:space="0" w:color="auto"/>
              <w:bottom w:val="single" w:sz="4" w:space="0" w:color="auto"/>
              <w:right w:val="single" w:sz="4" w:space="0" w:color="auto"/>
            </w:tcBorders>
          </w:tcPr>
          <w:p w14:paraId="33962101" w14:textId="0D83594D" w:rsidR="00E008D7" w:rsidRPr="00051DDE" w:rsidRDefault="002D1C5B" w:rsidP="00E008D7">
            <w:pPr>
              <w:spacing w:before="60" w:after="60"/>
              <w:ind w:firstLine="0"/>
              <w:jc w:val="center"/>
              <w:rPr>
                <w:sz w:val="26"/>
                <w:szCs w:val="26"/>
              </w:rPr>
            </w:pPr>
            <w:r w:rsidRPr="00051DDE">
              <w:rPr>
                <w:sz w:val="26"/>
                <w:szCs w:val="26"/>
              </w:rPr>
              <w:t>13</w:t>
            </w:r>
          </w:p>
        </w:tc>
        <w:tc>
          <w:tcPr>
            <w:tcW w:w="1329" w:type="pct"/>
            <w:tcBorders>
              <w:top w:val="single" w:sz="4" w:space="0" w:color="auto"/>
              <w:left w:val="single" w:sz="4" w:space="0" w:color="auto"/>
              <w:bottom w:val="single" w:sz="4" w:space="0" w:color="auto"/>
              <w:right w:val="single" w:sz="4" w:space="0" w:color="auto"/>
            </w:tcBorders>
          </w:tcPr>
          <w:p w14:paraId="217CFF87" w14:textId="1D875061" w:rsidR="00E008D7" w:rsidRPr="00051DDE" w:rsidRDefault="00E008D7" w:rsidP="00E008D7">
            <w:pPr>
              <w:spacing w:after="0"/>
              <w:ind w:firstLine="0"/>
              <w:rPr>
                <w:rFonts w:eastAsia="Times New Roman"/>
                <w:b/>
                <w:bCs/>
                <w:i/>
                <w:iCs/>
                <w:sz w:val="26"/>
                <w:szCs w:val="26"/>
              </w:rPr>
            </w:pPr>
            <w:r w:rsidRPr="00051DDE">
              <w:rPr>
                <w:rStyle w:val="fontstyle01"/>
                <w:rFonts w:ascii="Times New Roman" w:hAnsi="Times New Roman"/>
                <w:b w:val="0"/>
                <w:bCs w:val="0"/>
                <w:i w:val="0"/>
                <w:iCs w:val="0"/>
                <w:sz w:val="26"/>
                <w:szCs w:val="26"/>
              </w:rPr>
              <w:t>Đăng ký bảo hộ quyền sở hữu công nghiệp, quyền đối với giống cây trồng</w:t>
            </w:r>
          </w:p>
        </w:tc>
        <w:tc>
          <w:tcPr>
            <w:tcW w:w="393" w:type="pct"/>
            <w:tcBorders>
              <w:left w:val="single" w:sz="4" w:space="0" w:color="auto"/>
              <w:bottom w:val="single" w:sz="4" w:space="0" w:color="auto"/>
              <w:right w:val="single" w:sz="4" w:space="0" w:color="auto"/>
            </w:tcBorders>
            <w:shd w:val="clear" w:color="auto" w:fill="auto"/>
          </w:tcPr>
          <w:p w14:paraId="5363A18D" w14:textId="77777777" w:rsidR="00E008D7" w:rsidRPr="00051DDE" w:rsidRDefault="00E008D7" w:rsidP="00E008D7">
            <w:pPr>
              <w:spacing w:before="60" w:after="60"/>
              <w:ind w:firstLine="0"/>
              <w:jc w:val="center"/>
              <w:rPr>
                <w:sz w:val="26"/>
                <w:szCs w:val="26"/>
              </w:rPr>
            </w:pPr>
          </w:p>
        </w:tc>
        <w:tc>
          <w:tcPr>
            <w:tcW w:w="294" w:type="pct"/>
            <w:tcBorders>
              <w:left w:val="single" w:sz="4" w:space="0" w:color="auto"/>
              <w:bottom w:val="single" w:sz="4" w:space="0" w:color="auto"/>
              <w:right w:val="single" w:sz="4" w:space="0" w:color="auto"/>
            </w:tcBorders>
            <w:shd w:val="clear" w:color="auto" w:fill="auto"/>
            <w:vAlign w:val="center"/>
          </w:tcPr>
          <w:p w14:paraId="30399150" w14:textId="61139F91"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bottom w:val="single" w:sz="4" w:space="0" w:color="auto"/>
              <w:right w:val="single" w:sz="4" w:space="0" w:color="auto"/>
            </w:tcBorders>
            <w:shd w:val="clear" w:color="auto" w:fill="auto"/>
            <w:vAlign w:val="center"/>
          </w:tcPr>
          <w:p w14:paraId="2B8883E7" w14:textId="77777777" w:rsidR="00E008D7" w:rsidRPr="00051DDE" w:rsidRDefault="00E008D7" w:rsidP="002D4ACB">
            <w:pPr>
              <w:spacing w:before="60" w:after="60"/>
              <w:ind w:firstLine="0"/>
              <w:jc w:val="center"/>
              <w:rPr>
                <w:sz w:val="26"/>
                <w:szCs w:val="26"/>
              </w:rPr>
            </w:pPr>
          </w:p>
        </w:tc>
        <w:tc>
          <w:tcPr>
            <w:tcW w:w="393" w:type="pct"/>
            <w:tcBorders>
              <w:left w:val="single" w:sz="4" w:space="0" w:color="auto"/>
              <w:bottom w:val="single" w:sz="4" w:space="0" w:color="auto"/>
              <w:right w:val="single" w:sz="4" w:space="0" w:color="auto"/>
            </w:tcBorders>
            <w:shd w:val="clear" w:color="auto" w:fill="auto"/>
            <w:vAlign w:val="center"/>
          </w:tcPr>
          <w:p w14:paraId="2F390697" w14:textId="77777777" w:rsidR="00E008D7" w:rsidRPr="00051DDE" w:rsidRDefault="00E008D7" w:rsidP="002D4ACB">
            <w:pPr>
              <w:spacing w:before="60" w:after="60"/>
              <w:ind w:firstLine="0"/>
              <w:jc w:val="center"/>
              <w:rPr>
                <w:sz w:val="26"/>
                <w:szCs w:val="26"/>
              </w:rPr>
            </w:pPr>
          </w:p>
        </w:tc>
        <w:tc>
          <w:tcPr>
            <w:tcW w:w="245" w:type="pct"/>
            <w:tcBorders>
              <w:left w:val="single" w:sz="4" w:space="0" w:color="auto"/>
              <w:bottom w:val="single" w:sz="4" w:space="0" w:color="auto"/>
              <w:right w:val="single" w:sz="4" w:space="0" w:color="auto"/>
            </w:tcBorders>
            <w:shd w:val="clear" w:color="auto" w:fill="auto"/>
            <w:vAlign w:val="center"/>
          </w:tcPr>
          <w:p w14:paraId="39BEA83F" w14:textId="48DD57F7" w:rsidR="00E008D7" w:rsidRPr="00051DDE" w:rsidRDefault="00E008D7" w:rsidP="002D4ACB">
            <w:pPr>
              <w:spacing w:before="60" w:after="60"/>
              <w:ind w:firstLine="0"/>
              <w:jc w:val="center"/>
              <w:rPr>
                <w:sz w:val="26"/>
                <w:szCs w:val="26"/>
              </w:rPr>
            </w:pPr>
            <w:r w:rsidRPr="00051DDE">
              <w:rPr>
                <w:sz w:val="26"/>
                <w:szCs w:val="26"/>
              </w:rPr>
              <w:t>x</w:t>
            </w:r>
          </w:p>
        </w:tc>
        <w:tc>
          <w:tcPr>
            <w:tcW w:w="493" w:type="pct"/>
            <w:tcBorders>
              <w:left w:val="single" w:sz="4" w:space="0" w:color="auto"/>
              <w:bottom w:val="single" w:sz="4" w:space="0" w:color="auto"/>
              <w:right w:val="single" w:sz="4" w:space="0" w:color="auto"/>
            </w:tcBorders>
            <w:shd w:val="clear" w:color="auto" w:fill="auto"/>
            <w:vAlign w:val="center"/>
          </w:tcPr>
          <w:p w14:paraId="6249471C" w14:textId="77777777" w:rsidR="00E008D7" w:rsidRPr="00051DDE" w:rsidRDefault="00E008D7" w:rsidP="002D4ACB">
            <w:pPr>
              <w:spacing w:before="60" w:after="60"/>
              <w:ind w:firstLine="0"/>
              <w:jc w:val="center"/>
              <w:rPr>
                <w:sz w:val="26"/>
                <w:szCs w:val="26"/>
              </w:rPr>
            </w:pPr>
          </w:p>
        </w:tc>
        <w:tc>
          <w:tcPr>
            <w:tcW w:w="394" w:type="pct"/>
            <w:tcBorders>
              <w:left w:val="single" w:sz="4" w:space="0" w:color="auto"/>
              <w:bottom w:val="single" w:sz="4" w:space="0" w:color="auto"/>
              <w:right w:val="single" w:sz="4" w:space="0" w:color="auto"/>
            </w:tcBorders>
            <w:vAlign w:val="center"/>
          </w:tcPr>
          <w:p w14:paraId="3039EF4A" w14:textId="77777777" w:rsidR="00E008D7" w:rsidRPr="00051DDE" w:rsidRDefault="00E008D7" w:rsidP="002D4ACB">
            <w:pPr>
              <w:spacing w:before="60" w:after="60"/>
              <w:ind w:firstLine="0"/>
              <w:jc w:val="center"/>
              <w:rPr>
                <w:sz w:val="26"/>
                <w:szCs w:val="26"/>
              </w:rPr>
            </w:pPr>
          </w:p>
        </w:tc>
        <w:tc>
          <w:tcPr>
            <w:tcW w:w="295" w:type="pct"/>
            <w:tcBorders>
              <w:left w:val="single" w:sz="4" w:space="0" w:color="auto"/>
              <w:bottom w:val="single" w:sz="4" w:space="0" w:color="auto"/>
              <w:right w:val="single" w:sz="4" w:space="0" w:color="auto"/>
            </w:tcBorders>
            <w:vAlign w:val="center"/>
          </w:tcPr>
          <w:p w14:paraId="399DB5DC" w14:textId="6E8473D9" w:rsidR="00E008D7" w:rsidRPr="00051DDE" w:rsidRDefault="00E008D7" w:rsidP="002D4ACB">
            <w:pPr>
              <w:spacing w:before="60" w:after="60"/>
              <w:ind w:firstLine="0"/>
              <w:jc w:val="center"/>
              <w:rPr>
                <w:sz w:val="26"/>
                <w:szCs w:val="26"/>
              </w:rPr>
            </w:pPr>
            <w:r w:rsidRPr="00051DDE">
              <w:rPr>
                <w:sz w:val="26"/>
                <w:szCs w:val="26"/>
              </w:rPr>
              <w:t>x</w:t>
            </w:r>
          </w:p>
        </w:tc>
        <w:tc>
          <w:tcPr>
            <w:tcW w:w="470" w:type="pct"/>
            <w:tcBorders>
              <w:top w:val="single" w:sz="4" w:space="0" w:color="auto"/>
              <w:left w:val="single" w:sz="4" w:space="0" w:color="auto"/>
              <w:bottom w:val="single" w:sz="4" w:space="0" w:color="auto"/>
              <w:right w:val="single" w:sz="4" w:space="0" w:color="auto"/>
            </w:tcBorders>
          </w:tcPr>
          <w:p w14:paraId="725699CD" w14:textId="77777777" w:rsidR="00E008D7" w:rsidRPr="00051DDE" w:rsidRDefault="00E008D7" w:rsidP="00E008D7">
            <w:pPr>
              <w:spacing w:before="60" w:after="60"/>
              <w:ind w:firstLine="0"/>
              <w:rPr>
                <w:sz w:val="26"/>
                <w:szCs w:val="26"/>
              </w:rPr>
            </w:pPr>
          </w:p>
        </w:tc>
      </w:tr>
    </w:tbl>
    <w:p w14:paraId="1A4883BC" w14:textId="77777777" w:rsidR="001B2C42" w:rsidRPr="00051DDE" w:rsidRDefault="001B2C42" w:rsidP="00F55109">
      <w:pPr>
        <w:spacing w:after="0"/>
        <w:ind w:firstLine="0"/>
        <w:rPr>
          <w:bCs/>
          <w:szCs w:val="28"/>
        </w:rPr>
        <w:sectPr w:rsidR="001B2C42" w:rsidRPr="00051DDE" w:rsidSect="00C603C3">
          <w:pgSz w:w="16838" w:h="11906" w:orient="landscape"/>
          <w:pgMar w:top="1134" w:right="1134" w:bottom="1134" w:left="1701" w:header="709" w:footer="709" w:gutter="0"/>
          <w:cols w:space="708"/>
          <w:docGrid w:linePitch="381"/>
        </w:sectPr>
      </w:pPr>
    </w:p>
    <w:p w14:paraId="7922AE60" w14:textId="1A30F613" w:rsidR="00F55109" w:rsidRPr="00FD7609" w:rsidRDefault="00F55109" w:rsidP="00914697">
      <w:pPr>
        <w:spacing w:after="0" w:line="360" w:lineRule="auto"/>
        <w:ind w:firstLine="567"/>
        <w:rPr>
          <w:spacing w:val="-2"/>
          <w:sz w:val="26"/>
          <w:szCs w:val="26"/>
        </w:rPr>
      </w:pPr>
      <w:r w:rsidRPr="00FD7609">
        <w:rPr>
          <w:bCs/>
          <w:spacing w:val="-2"/>
          <w:sz w:val="26"/>
          <w:szCs w:val="26"/>
        </w:rPr>
        <w:lastRenderedPageBreak/>
        <w:t xml:space="preserve">1.2. Danh mục sản phẩm khoa học </w:t>
      </w:r>
      <w:r w:rsidRPr="00FD7609">
        <w:rPr>
          <w:spacing w:val="-2"/>
          <w:sz w:val="26"/>
          <w:szCs w:val="26"/>
        </w:rPr>
        <w:t xml:space="preserve">dự kiến ứng dụng, </w:t>
      </w:r>
      <w:r w:rsidRPr="00FD7609">
        <w:rPr>
          <w:bCs/>
          <w:spacing w:val="-2"/>
          <w:sz w:val="26"/>
          <w:szCs w:val="26"/>
        </w:rPr>
        <w:t>chuyển giao</w:t>
      </w:r>
      <w:r w:rsidRPr="00FD7609">
        <w:rPr>
          <w:spacing w:val="-2"/>
          <w:sz w:val="26"/>
          <w:szCs w:val="26"/>
        </w:rPr>
        <w:t xml:space="preserve"> (nếu có):</w:t>
      </w:r>
    </w:p>
    <w:tbl>
      <w:tblPr>
        <w:tblW w:w="526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3411"/>
        <w:gridCol w:w="1927"/>
        <w:gridCol w:w="2370"/>
        <w:gridCol w:w="1631"/>
      </w:tblGrid>
      <w:tr w:rsidR="004157B7" w:rsidRPr="00051DDE" w14:paraId="02B56E19" w14:textId="77777777" w:rsidTr="004157B7">
        <w:tc>
          <w:tcPr>
            <w:tcW w:w="299" w:type="pct"/>
            <w:tcBorders>
              <w:top w:val="single" w:sz="4" w:space="0" w:color="auto"/>
              <w:left w:val="single" w:sz="4" w:space="0" w:color="auto"/>
              <w:bottom w:val="single" w:sz="4" w:space="0" w:color="auto"/>
              <w:right w:val="single" w:sz="4" w:space="0" w:color="auto"/>
            </w:tcBorders>
          </w:tcPr>
          <w:p w14:paraId="42889781" w14:textId="77777777" w:rsidR="00F55109" w:rsidRPr="00051DDE" w:rsidRDefault="00F55109" w:rsidP="00F97BBF">
            <w:pPr>
              <w:spacing w:after="0"/>
              <w:ind w:firstLine="0"/>
              <w:jc w:val="center"/>
              <w:rPr>
                <w:b/>
                <w:sz w:val="26"/>
                <w:szCs w:val="28"/>
              </w:rPr>
            </w:pPr>
            <w:r w:rsidRPr="00051DDE">
              <w:rPr>
                <w:b/>
                <w:sz w:val="26"/>
                <w:szCs w:val="28"/>
              </w:rPr>
              <w:t>Số TT</w:t>
            </w:r>
          </w:p>
        </w:tc>
        <w:tc>
          <w:tcPr>
            <w:tcW w:w="1717" w:type="pct"/>
            <w:tcBorders>
              <w:top w:val="single" w:sz="4" w:space="0" w:color="auto"/>
              <w:left w:val="single" w:sz="4" w:space="0" w:color="auto"/>
              <w:bottom w:val="single" w:sz="4" w:space="0" w:color="auto"/>
              <w:right w:val="single" w:sz="4" w:space="0" w:color="auto"/>
            </w:tcBorders>
          </w:tcPr>
          <w:p w14:paraId="0D2908CE" w14:textId="77777777" w:rsidR="00F55109" w:rsidRPr="00051DDE" w:rsidRDefault="00F55109" w:rsidP="00F97BBF">
            <w:pPr>
              <w:spacing w:after="0"/>
              <w:ind w:firstLine="0"/>
              <w:jc w:val="center"/>
              <w:rPr>
                <w:b/>
                <w:sz w:val="26"/>
                <w:szCs w:val="28"/>
              </w:rPr>
            </w:pPr>
            <w:r w:rsidRPr="00051DDE">
              <w:rPr>
                <w:b/>
                <w:sz w:val="26"/>
                <w:szCs w:val="28"/>
              </w:rPr>
              <w:t xml:space="preserve">Tên sản phẩm </w:t>
            </w:r>
          </w:p>
        </w:tc>
        <w:tc>
          <w:tcPr>
            <w:tcW w:w="970" w:type="pct"/>
            <w:tcBorders>
              <w:top w:val="single" w:sz="4" w:space="0" w:color="auto"/>
              <w:left w:val="single" w:sz="4" w:space="0" w:color="auto"/>
              <w:bottom w:val="single" w:sz="4" w:space="0" w:color="auto"/>
              <w:right w:val="single" w:sz="4" w:space="0" w:color="auto"/>
            </w:tcBorders>
          </w:tcPr>
          <w:p w14:paraId="7A43919C" w14:textId="77777777" w:rsidR="00F55109" w:rsidRPr="00051DDE" w:rsidRDefault="00F55109" w:rsidP="00F97BBF">
            <w:pPr>
              <w:spacing w:after="0"/>
              <w:ind w:firstLine="0"/>
              <w:jc w:val="center"/>
              <w:rPr>
                <w:b/>
                <w:sz w:val="26"/>
                <w:szCs w:val="28"/>
              </w:rPr>
            </w:pPr>
            <w:r w:rsidRPr="00051DDE">
              <w:rPr>
                <w:b/>
                <w:sz w:val="26"/>
                <w:szCs w:val="28"/>
              </w:rPr>
              <w:t>Thời gian dự kiến ứng dụng</w:t>
            </w:r>
          </w:p>
        </w:tc>
        <w:tc>
          <w:tcPr>
            <w:tcW w:w="1193" w:type="pct"/>
            <w:tcBorders>
              <w:top w:val="single" w:sz="4" w:space="0" w:color="auto"/>
              <w:left w:val="single" w:sz="4" w:space="0" w:color="auto"/>
              <w:bottom w:val="single" w:sz="4" w:space="0" w:color="auto"/>
              <w:right w:val="single" w:sz="4" w:space="0" w:color="auto"/>
            </w:tcBorders>
          </w:tcPr>
          <w:p w14:paraId="0D361884" w14:textId="77777777" w:rsidR="00F55109" w:rsidRPr="00051DDE" w:rsidRDefault="00F55109" w:rsidP="00F97BBF">
            <w:pPr>
              <w:spacing w:after="0"/>
              <w:ind w:firstLine="0"/>
              <w:jc w:val="center"/>
              <w:rPr>
                <w:b/>
                <w:sz w:val="26"/>
                <w:szCs w:val="28"/>
              </w:rPr>
            </w:pPr>
            <w:r w:rsidRPr="00051DDE">
              <w:rPr>
                <w:b/>
                <w:sz w:val="26"/>
                <w:szCs w:val="28"/>
              </w:rPr>
              <w:t>Cơ quan dự kiến ứng dụng</w:t>
            </w:r>
          </w:p>
        </w:tc>
        <w:tc>
          <w:tcPr>
            <w:tcW w:w="821" w:type="pct"/>
            <w:tcBorders>
              <w:top w:val="single" w:sz="4" w:space="0" w:color="auto"/>
              <w:left w:val="single" w:sz="4" w:space="0" w:color="auto"/>
              <w:bottom w:val="single" w:sz="4" w:space="0" w:color="auto"/>
              <w:right w:val="single" w:sz="4" w:space="0" w:color="auto"/>
            </w:tcBorders>
          </w:tcPr>
          <w:p w14:paraId="6F5749C1" w14:textId="77777777" w:rsidR="00F55109" w:rsidRPr="00051DDE" w:rsidRDefault="00F55109" w:rsidP="00F97BBF">
            <w:pPr>
              <w:spacing w:after="0"/>
              <w:ind w:firstLine="0"/>
              <w:jc w:val="center"/>
              <w:rPr>
                <w:b/>
                <w:sz w:val="26"/>
                <w:szCs w:val="28"/>
              </w:rPr>
            </w:pPr>
            <w:r w:rsidRPr="00051DDE">
              <w:rPr>
                <w:b/>
                <w:sz w:val="26"/>
                <w:szCs w:val="28"/>
              </w:rPr>
              <w:t>Ghi chú</w:t>
            </w:r>
          </w:p>
        </w:tc>
      </w:tr>
      <w:tr w:rsidR="004157B7" w:rsidRPr="00051DDE" w14:paraId="3E50A2B9" w14:textId="77777777" w:rsidTr="004157B7">
        <w:tc>
          <w:tcPr>
            <w:tcW w:w="299" w:type="pct"/>
            <w:tcBorders>
              <w:top w:val="single" w:sz="4" w:space="0" w:color="auto"/>
              <w:left w:val="single" w:sz="4" w:space="0" w:color="auto"/>
              <w:bottom w:val="single" w:sz="4" w:space="0" w:color="auto"/>
              <w:right w:val="single" w:sz="4" w:space="0" w:color="auto"/>
            </w:tcBorders>
          </w:tcPr>
          <w:p w14:paraId="054D67AA" w14:textId="77777777" w:rsidR="004157B7" w:rsidRPr="00051DDE" w:rsidRDefault="004157B7" w:rsidP="004157B7">
            <w:pPr>
              <w:spacing w:before="60" w:after="60"/>
              <w:ind w:firstLine="0"/>
              <w:jc w:val="center"/>
              <w:rPr>
                <w:sz w:val="26"/>
                <w:szCs w:val="26"/>
              </w:rPr>
            </w:pPr>
            <w:r w:rsidRPr="00051DDE">
              <w:rPr>
                <w:sz w:val="26"/>
                <w:szCs w:val="26"/>
              </w:rPr>
              <w:t>1</w:t>
            </w:r>
          </w:p>
        </w:tc>
        <w:tc>
          <w:tcPr>
            <w:tcW w:w="1717" w:type="pct"/>
            <w:tcBorders>
              <w:top w:val="single" w:sz="4" w:space="0" w:color="auto"/>
              <w:left w:val="single" w:sz="4" w:space="0" w:color="auto"/>
              <w:bottom w:val="single" w:sz="4" w:space="0" w:color="auto"/>
              <w:right w:val="single" w:sz="4" w:space="0" w:color="auto"/>
            </w:tcBorders>
          </w:tcPr>
          <w:p w14:paraId="058E892E" w14:textId="07F01008" w:rsidR="004157B7" w:rsidRPr="00051DDE" w:rsidRDefault="004157B7" w:rsidP="004157B7">
            <w:pPr>
              <w:spacing w:before="60" w:after="60"/>
              <w:ind w:firstLine="0"/>
              <w:rPr>
                <w:sz w:val="26"/>
                <w:szCs w:val="26"/>
              </w:rPr>
            </w:pPr>
          </w:p>
        </w:tc>
        <w:tc>
          <w:tcPr>
            <w:tcW w:w="970" w:type="pct"/>
            <w:tcBorders>
              <w:top w:val="single" w:sz="4" w:space="0" w:color="auto"/>
              <w:left w:val="single" w:sz="4" w:space="0" w:color="auto"/>
              <w:bottom w:val="single" w:sz="4" w:space="0" w:color="auto"/>
              <w:right w:val="single" w:sz="4" w:space="0" w:color="auto"/>
            </w:tcBorders>
          </w:tcPr>
          <w:p w14:paraId="48315875" w14:textId="50632E32" w:rsidR="004157B7" w:rsidRPr="00051DDE" w:rsidRDefault="004157B7" w:rsidP="004157B7">
            <w:pPr>
              <w:spacing w:before="60" w:after="60"/>
              <w:ind w:firstLine="0"/>
              <w:jc w:val="center"/>
              <w:rPr>
                <w:sz w:val="26"/>
                <w:szCs w:val="26"/>
              </w:rPr>
            </w:pPr>
          </w:p>
        </w:tc>
        <w:tc>
          <w:tcPr>
            <w:tcW w:w="1193" w:type="pct"/>
            <w:tcBorders>
              <w:top w:val="single" w:sz="4" w:space="0" w:color="auto"/>
              <w:left w:val="single" w:sz="4" w:space="0" w:color="auto"/>
              <w:bottom w:val="single" w:sz="4" w:space="0" w:color="auto"/>
              <w:right w:val="single" w:sz="4" w:space="0" w:color="auto"/>
            </w:tcBorders>
          </w:tcPr>
          <w:p w14:paraId="281B5846" w14:textId="65B4490C" w:rsidR="004157B7" w:rsidRPr="00051DDE" w:rsidRDefault="004157B7" w:rsidP="004157B7">
            <w:pPr>
              <w:spacing w:before="60" w:after="60"/>
              <w:ind w:firstLine="0"/>
              <w:rPr>
                <w:sz w:val="26"/>
                <w:szCs w:val="26"/>
              </w:rPr>
            </w:pPr>
          </w:p>
        </w:tc>
        <w:tc>
          <w:tcPr>
            <w:tcW w:w="821" w:type="pct"/>
            <w:tcBorders>
              <w:top w:val="single" w:sz="4" w:space="0" w:color="auto"/>
              <w:left w:val="single" w:sz="4" w:space="0" w:color="auto"/>
              <w:bottom w:val="single" w:sz="4" w:space="0" w:color="auto"/>
              <w:right w:val="single" w:sz="4" w:space="0" w:color="auto"/>
            </w:tcBorders>
          </w:tcPr>
          <w:p w14:paraId="3C164B39" w14:textId="77777777" w:rsidR="004157B7" w:rsidRPr="00051DDE" w:rsidRDefault="004157B7" w:rsidP="004157B7">
            <w:pPr>
              <w:spacing w:before="60" w:after="60"/>
              <w:ind w:firstLine="0"/>
              <w:rPr>
                <w:sz w:val="26"/>
                <w:szCs w:val="26"/>
              </w:rPr>
            </w:pPr>
          </w:p>
        </w:tc>
      </w:tr>
      <w:tr w:rsidR="004157B7" w:rsidRPr="00051DDE" w14:paraId="046C7F39" w14:textId="77777777" w:rsidTr="004157B7">
        <w:tc>
          <w:tcPr>
            <w:tcW w:w="299" w:type="pct"/>
            <w:tcBorders>
              <w:top w:val="single" w:sz="4" w:space="0" w:color="auto"/>
              <w:left w:val="single" w:sz="4" w:space="0" w:color="auto"/>
              <w:bottom w:val="single" w:sz="4" w:space="0" w:color="auto"/>
              <w:right w:val="single" w:sz="4" w:space="0" w:color="auto"/>
            </w:tcBorders>
          </w:tcPr>
          <w:p w14:paraId="367F64F4" w14:textId="77777777" w:rsidR="004157B7" w:rsidRPr="00051DDE" w:rsidRDefault="004157B7" w:rsidP="004157B7">
            <w:pPr>
              <w:spacing w:before="60" w:after="60"/>
              <w:ind w:firstLine="0"/>
              <w:jc w:val="center"/>
              <w:rPr>
                <w:sz w:val="26"/>
                <w:szCs w:val="26"/>
              </w:rPr>
            </w:pPr>
            <w:r w:rsidRPr="00051DDE">
              <w:rPr>
                <w:sz w:val="26"/>
                <w:szCs w:val="26"/>
              </w:rPr>
              <w:t>2</w:t>
            </w:r>
          </w:p>
        </w:tc>
        <w:tc>
          <w:tcPr>
            <w:tcW w:w="1717" w:type="pct"/>
            <w:tcBorders>
              <w:top w:val="single" w:sz="4" w:space="0" w:color="auto"/>
              <w:left w:val="single" w:sz="4" w:space="0" w:color="auto"/>
              <w:bottom w:val="single" w:sz="4" w:space="0" w:color="auto"/>
              <w:right w:val="single" w:sz="4" w:space="0" w:color="auto"/>
            </w:tcBorders>
          </w:tcPr>
          <w:p w14:paraId="5050C4FF" w14:textId="78ADBF17" w:rsidR="004157B7" w:rsidRPr="00051DDE" w:rsidRDefault="004157B7" w:rsidP="004157B7">
            <w:pPr>
              <w:spacing w:before="60" w:after="60"/>
              <w:ind w:firstLine="0"/>
              <w:rPr>
                <w:sz w:val="26"/>
                <w:szCs w:val="26"/>
              </w:rPr>
            </w:pPr>
          </w:p>
        </w:tc>
        <w:tc>
          <w:tcPr>
            <w:tcW w:w="970" w:type="pct"/>
            <w:tcBorders>
              <w:top w:val="single" w:sz="4" w:space="0" w:color="auto"/>
              <w:left w:val="single" w:sz="4" w:space="0" w:color="auto"/>
              <w:bottom w:val="single" w:sz="4" w:space="0" w:color="auto"/>
              <w:right w:val="single" w:sz="4" w:space="0" w:color="auto"/>
            </w:tcBorders>
          </w:tcPr>
          <w:p w14:paraId="45A25B1B" w14:textId="64D273B4" w:rsidR="004157B7" w:rsidRPr="00051DDE" w:rsidRDefault="004157B7" w:rsidP="004157B7">
            <w:pPr>
              <w:spacing w:before="60" w:after="60"/>
              <w:ind w:firstLine="0"/>
              <w:jc w:val="center"/>
              <w:rPr>
                <w:sz w:val="26"/>
                <w:szCs w:val="26"/>
              </w:rPr>
            </w:pPr>
          </w:p>
        </w:tc>
        <w:tc>
          <w:tcPr>
            <w:tcW w:w="1193" w:type="pct"/>
            <w:tcBorders>
              <w:top w:val="single" w:sz="4" w:space="0" w:color="auto"/>
              <w:left w:val="single" w:sz="4" w:space="0" w:color="auto"/>
              <w:bottom w:val="single" w:sz="4" w:space="0" w:color="auto"/>
              <w:right w:val="single" w:sz="4" w:space="0" w:color="auto"/>
            </w:tcBorders>
          </w:tcPr>
          <w:p w14:paraId="008DE6F1" w14:textId="1FA3AA8C" w:rsidR="004157B7" w:rsidRPr="00051DDE" w:rsidRDefault="004157B7" w:rsidP="004157B7">
            <w:pPr>
              <w:spacing w:before="60" w:after="60"/>
              <w:ind w:firstLine="0"/>
              <w:rPr>
                <w:sz w:val="26"/>
                <w:szCs w:val="26"/>
              </w:rPr>
            </w:pPr>
          </w:p>
        </w:tc>
        <w:tc>
          <w:tcPr>
            <w:tcW w:w="821" w:type="pct"/>
            <w:tcBorders>
              <w:top w:val="single" w:sz="4" w:space="0" w:color="auto"/>
              <w:left w:val="single" w:sz="4" w:space="0" w:color="auto"/>
              <w:bottom w:val="single" w:sz="4" w:space="0" w:color="auto"/>
              <w:right w:val="single" w:sz="4" w:space="0" w:color="auto"/>
            </w:tcBorders>
          </w:tcPr>
          <w:p w14:paraId="5EE14DA4" w14:textId="77777777" w:rsidR="004157B7" w:rsidRPr="00051DDE" w:rsidRDefault="004157B7" w:rsidP="004157B7">
            <w:pPr>
              <w:spacing w:before="60" w:after="60"/>
              <w:ind w:firstLine="0"/>
              <w:rPr>
                <w:sz w:val="26"/>
                <w:szCs w:val="26"/>
              </w:rPr>
            </w:pPr>
          </w:p>
        </w:tc>
      </w:tr>
      <w:tr w:rsidR="004157B7" w:rsidRPr="00051DDE" w14:paraId="102968A9" w14:textId="77777777" w:rsidTr="004157B7">
        <w:tc>
          <w:tcPr>
            <w:tcW w:w="299" w:type="pct"/>
            <w:tcBorders>
              <w:top w:val="single" w:sz="4" w:space="0" w:color="auto"/>
              <w:left w:val="single" w:sz="4" w:space="0" w:color="auto"/>
              <w:bottom w:val="single" w:sz="4" w:space="0" w:color="auto"/>
              <w:right w:val="single" w:sz="4" w:space="0" w:color="auto"/>
            </w:tcBorders>
          </w:tcPr>
          <w:p w14:paraId="51596933" w14:textId="3FE102BD" w:rsidR="004157B7" w:rsidRPr="00051DDE" w:rsidRDefault="004157B7" w:rsidP="004157B7">
            <w:pPr>
              <w:spacing w:before="60" w:after="60"/>
              <w:ind w:firstLine="0"/>
              <w:jc w:val="center"/>
              <w:rPr>
                <w:sz w:val="26"/>
                <w:szCs w:val="26"/>
              </w:rPr>
            </w:pPr>
            <w:r w:rsidRPr="00051DDE">
              <w:rPr>
                <w:sz w:val="26"/>
                <w:szCs w:val="26"/>
              </w:rPr>
              <w:t>…</w:t>
            </w:r>
          </w:p>
        </w:tc>
        <w:tc>
          <w:tcPr>
            <w:tcW w:w="1717" w:type="pct"/>
            <w:tcBorders>
              <w:top w:val="single" w:sz="4" w:space="0" w:color="auto"/>
              <w:left w:val="single" w:sz="4" w:space="0" w:color="auto"/>
              <w:bottom w:val="single" w:sz="4" w:space="0" w:color="auto"/>
              <w:right w:val="single" w:sz="4" w:space="0" w:color="auto"/>
            </w:tcBorders>
          </w:tcPr>
          <w:p w14:paraId="6E25ABE8" w14:textId="4A920937" w:rsidR="004157B7" w:rsidRPr="00051DDE" w:rsidRDefault="004157B7" w:rsidP="004157B7">
            <w:pPr>
              <w:spacing w:before="60" w:after="60"/>
              <w:ind w:firstLine="0"/>
              <w:rPr>
                <w:sz w:val="26"/>
                <w:szCs w:val="26"/>
              </w:rPr>
            </w:pPr>
          </w:p>
        </w:tc>
        <w:tc>
          <w:tcPr>
            <w:tcW w:w="970" w:type="pct"/>
            <w:tcBorders>
              <w:top w:val="single" w:sz="4" w:space="0" w:color="auto"/>
              <w:left w:val="single" w:sz="4" w:space="0" w:color="auto"/>
              <w:bottom w:val="single" w:sz="4" w:space="0" w:color="auto"/>
              <w:right w:val="single" w:sz="4" w:space="0" w:color="auto"/>
            </w:tcBorders>
          </w:tcPr>
          <w:p w14:paraId="3640D014" w14:textId="0D8536C0" w:rsidR="004157B7" w:rsidRPr="00051DDE" w:rsidRDefault="004157B7" w:rsidP="004157B7">
            <w:pPr>
              <w:spacing w:before="60" w:after="60"/>
              <w:ind w:firstLine="0"/>
              <w:jc w:val="center"/>
              <w:rPr>
                <w:sz w:val="26"/>
                <w:szCs w:val="26"/>
              </w:rPr>
            </w:pPr>
          </w:p>
        </w:tc>
        <w:tc>
          <w:tcPr>
            <w:tcW w:w="1193" w:type="pct"/>
            <w:tcBorders>
              <w:top w:val="single" w:sz="4" w:space="0" w:color="auto"/>
              <w:left w:val="single" w:sz="4" w:space="0" w:color="auto"/>
              <w:bottom w:val="single" w:sz="4" w:space="0" w:color="auto"/>
              <w:right w:val="single" w:sz="4" w:space="0" w:color="auto"/>
            </w:tcBorders>
          </w:tcPr>
          <w:p w14:paraId="6F7B5F36" w14:textId="1E85C938" w:rsidR="004157B7" w:rsidRPr="00051DDE" w:rsidRDefault="004157B7" w:rsidP="004157B7">
            <w:pPr>
              <w:spacing w:before="60" w:after="60"/>
              <w:ind w:firstLine="0"/>
              <w:rPr>
                <w:sz w:val="26"/>
                <w:szCs w:val="26"/>
              </w:rPr>
            </w:pPr>
          </w:p>
        </w:tc>
        <w:tc>
          <w:tcPr>
            <w:tcW w:w="821" w:type="pct"/>
            <w:tcBorders>
              <w:top w:val="single" w:sz="4" w:space="0" w:color="auto"/>
              <w:left w:val="single" w:sz="4" w:space="0" w:color="auto"/>
              <w:bottom w:val="single" w:sz="4" w:space="0" w:color="auto"/>
              <w:right w:val="single" w:sz="4" w:space="0" w:color="auto"/>
            </w:tcBorders>
          </w:tcPr>
          <w:p w14:paraId="6B00938D" w14:textId="77777777" w:rsidR="004157B7" w:rsidRPr="00051DDE" w:rsidRDefault="004157B7" w:rsidP="004157B7">
            <w:pPr>
              <w:spacing w:before="60" w:after="60"/>
              <w:ind w:firstLine="0"/>
              <w:rPr>
                <w:sz w:val="26"/>
                <w:szCs w:val="26"/>
              </w:rPr>
            </w:pPr>
          </w:p>
        </w:tc>
      </w:tr>
      <w:tr w:rsidR="004157B7" w:rsidRPr="00051DDE" w14:paraId="7EDF90B6" w14:textId="77777777" w:rsidTr="004157B7">
        <w:tc>
          <w:tcPr>
            <w:tcW w:w="299" w:type="pct"/>
            <w:tcBorders>
              <w:top w:val="single" w:sz="4" w:space="0" w:color="auto"/>
              <w:left w:val="single" w:sz="4" w:space="0" w:color="auto"/>
              <w:bottom w:val="single" w:sz="4" w:space="0" w:color="auto"/>
              <w:right w:val="single" w:sz="4" w:space="0" w:color="auto"/>
            </w:tcBorders>
          </w:tcPr>
          <w:p w14:paraId="3334BA57" w14:textId="47F6E83F" w:rsidR="004157B7" w:rsidRPr="00051DDE" w:rsidRDefault="004157B7" w:rsidP="004157B7">
            <w:pPr>
              <w:spacing w:before="60" w:after="60"/>
              <w:ind w:firstLine="0"/>
              <w:jc w:val="center"/>
              <w:rPr>
                <w:sz w:val="26"/>
                <w:szCs w:val="26"/>
              </w:rPr>
            </w:pPr>
            <w:r w:rsidRPr="00051DDE">
              <w:rPr>
                <w:sz w:val="26"/>
                <w:szCs w:val="26"/>
              </w:rPr>
              <w:t>…</w:t>
            </w:r>
          </w:p>
        </w:tc>
        <w:tc>
          <w:tcPr>
            <w:tcW w:w="1717" w:type="pct"/>
            <w:tcBorders>
              <w:top w:val="single" w:sz="4" w:space="0" w:color="auto"/>
              <w:left w:val="single" w:sz="4" w:space="0" w:color="auto"/>
              <w:bottom w:val="single" w:sz="4" w:space="0" w:color="auto"/>
              <w:right w:val="single" w:sz="4" w:space="0" w:color="auto"/>
            </w:tcBorders>
          </w:tcPr>
          <w:p w14:paraId="08DD7260" w14:textId="613C69D0" w:rsidR="004157B7" w:rsidRPr="00051DDE" w:rsidRDefault="004157B7" w:rsidP="004157B7">
            <w:pPr>
              <w:spacing w:before="60" w:after="60"/>
              <w:ind w:firstLine="0"/>
              <w:rPr>
                <w:sz w:val="26"/>
                <w:szCs w:val="26"/>
              </w:rPr>
            </w:pPr>
          </w:p>
        </w:tc>
        <w:tc>
          <w:tcPr>
            <w:tcW w:w="970" w:type="pct"/>
            <w:tcBorders>
              <w:top w:val="single" w:sz="4" w:space="0" w:color="auto"/>
              <w:left w:val="single" w:sz="4" w:space="0" w:color="auto"/>
              <w:bottom w:val="single" w:sz="4" w:space="0" w:color="auto"/>
              <w:right w:val="single" w:sz="4" w:space="0" w:color="auto"/>
            </w:tcBorders>
          </w:tcPr>
          <w:p w14:paraId="32798D64" w14:textId="268541DC" w:rsidR="004157B7" w:rsidRPr="00051DDE" w:rsidRDefault="004157B7" w:rsidP="004157B7">
            <w:pPr>
              <w:spacing w:before="60" w:after="60"/>
              <w:ind w:firstLine="0"/>
              <w:jc w:val="center"/>
              <w:rPr>
                <w:sz w:val="26"/>
                <w:szCs w:val="26"/>
              </w:rPr>
            </w:pPr>
          </w:p>
        </w:tc>
        <w:tc>
          <w:tcPr>
            <w:tcW w:w="1193" w:type="pct"/>
            <w:tcBorders>
              <w:top w:val="single" w:sz="4" w:space="0" w:color="auto"/>
              <w:left w:val="single" w:sz="4" w:space="0" w:color="auto"/>
              <w:bottom w:val="single" w:sz="4" w:space="0" w:color="auto"/>
              <w:right w:val="single" w:sz="4" w:space="0" w:color="auto"/>
            </w:tcBorders>
          </w:tcPr>
          <w:p w14:paraId="7C31F7DC" w14:textId="5F7855ED" w:rsidR="004157B7" w:rsidRPr="00051DDE" w:rsidRDefault="004157B7" w:rsidP="004157B7">
            <w:pPr>
              <w:spacing w:before="60" w:after="60"/>
              <w:ind w:firstLine="0"/>
              <w:rPr>
                <w:sz w:val="26"/>
                <w:szCs w:val="26"/>
              </w:rPr>
            </w:pPr>
          </w:p>
        </w:tc>
        <w:tc>
          <w:tcPr>
            <w:tcW w:w="821" w:type="pct"/>
            <w:tcBorders>
              <w:top w:val="single" w:sz="4" w:space="0" w:color="auto"/>
              <w:left w:val="single" w:sz="4" w:space="0" w:color="auto"/>
              <w:bottom w:val="single" w:sz="4" w:space="0" w:color="auto"/>
              <w:right w:val="single" w:sz="4" w:space="0" w:color="auto"/>
            </w:tcBorders>
          </w:tcPr>
          <w:p w14:paraId="23FEBE84" w14:textId="77777777" w:rsidR="004157B7" w:rsidRPr="00051DDE" w:rsidRDefault="004157B7" w:rsidP="004157B7">
            <w:pPr>
              <w:spacing w:before="60" w:after="60"/>
              <w:ind w:firstLine="0"/>
              <w:rPr>
                <w:sz w:val="26"/>
                <w:szCs w:val="26"/>
              </w:rPr>
            </w:pPr>
          </w:p>
        </w:tc>
      </w:tr>
    </w:tbl>
    <w:p w14:paraId="1FA0C62E" w14:textId="77777777" w:rsidR="00F55109" w:rsidRPr="00051DDE" w:rsidRDefault="00F55109" w:rsidP="00F55109">
      <w:pPr>
        <w:spacing w:after="0"/>
        <w:ind w:firstLine="0"/>
        <w:rPr>
          <w:szCs w:val="28"/>
        </w:rPr>
      </w:pPr>
    </w:p>
    <w:p w14:paraId="75DFA1AF" w14:textId="77777777" w:rsidR="00F55109" w:rsidRPr="00FD7609" w:rsidRDefault="00F55109" w:rsidP="00F55109">
      <w:pPr>
        <w:spacing w:after="0" w:line="360" w:lineRule="auto"/>
        <w:rPr>
          <w:sz w:val="26"/>
          <w:szCs w:val="26"/>
        </w:rPr>
      </w:pPr>
      <w:r w:rsidRPr="00FD7609">
        <w:rPr>
          <w:bCs/>
          <w:sz w:val="26"/>
          <w:szCs w:val="26"/>
        </w:rPr>
        <w:t xml:space="preserve">1.3.Danh mục sản phẩm khoa học </w:t>
      </w:r>
      <w:r w:rsidRPr="00FD7609">
        <w:rPr>
          <w:sz w:val="26"/>
          <w:szCs w:val="26"/>
        </w:rPr>
        <w:t xml:space="preserve">đã được ứng dụng </w:t>
      </w:r>
      <w:r w:rsidRPr="00FD7609">
        <w:rPr>
          <w:i/>
          <w:sz w:val="26"/>
          <w:szCs w:val="26"/>
        </w:rPr>
        <w:t>(nếu có)</w:t>
      </w:r>
      <w:r w:rsidRPr="00FD7609">
        <w:rPr>
          <w:sz w:val="26"/>
          <w:szCs w:val="26"/>
        </w:rPr>
        <w:t>:</w:t>
      </w:r>
    </w:p>
    <w:tbl>
      <w:tblPr>
        <w:tblW w:w="526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3407"/>
        <w:gridCol w:w="1732"/>
        <w:gridCol w:w="2285"/>
        <w:gridCol w:w="1915"/>
      </w:tblGrid>
      <w:tr w:rsidR="00F55109" w:rsidRPr="00051DDE" w14:paraId="3BFE72FD" w14:textId="77777777" w:rsidTr="00FD7609">
        <w:tc>
          <w:tcPr>
            <w:tcW w:w="299" w:type="pct"/>
            <w:tcBorders>
              <w:top w:val="single" w:sz="4" w:space="0" w:color="auto"/>
              <w:left w:val="single" w:sz="4" w:space="0" w:color="auto"/>
              <w:bottom w:val="single" w:sz="4" w:space="0" w:color="auto"/>
              <w:right w:val="single" w:sz="4" w:space="0" w:color="auto"/>
            </w:tcBorders>
          </w:tcPr>
          <w:p w14:paraId="1F4AA1A6" w14:textId="77777777" w:rsidR="00F55109" w:rsidRPr="00051DDE" w:rsidRDefault="00F55109" w:rsidP="00F97BBF">
            <w:pPr>
              <w:spacing w:after="0"/>
              <w:ind w:firstLine="0"/>
              <w:jc w:val="center"/>
              <w:rPr>
                <w:b/>
                <w:sz w:val="26"/>
                <w:szCs w:val="28"/>
              </w:rPr>
            </w:pPr>
            <w:r w:rsidRPr="00051DDE">
              <w:rPr>
                <w:b/>
                <w:sz w:val="26"/>
                <w:szCs w:val="28"/>
              </w:rPr>
              <w:t>Số TT</w:t>
            </w:r>
          </w:p>
        </w:tc>
        <w:tc>
          <w:tcPr>
            <w:tcW w:w="1715" w:type="pct"/>
            <w:tcBorders>
              <w:top w:val="single" w:sz="4" w:space="0" w:color="auto"/>
              <w:left w:val="single" w:sz="4" w:space="0" w:color="auto"/>
              <w:bottom w:val="single" w:sz="4" w:space="0" w:color="auto"/>
              <w:right w:val="single" w:sz="4" w:space="0" w:color="auto"/>
            </w:tcBorders>
          </w:tcPr>
          <w:p w14:paraId="0D282683" w14:textId="77777777" w:rsidR="00F55109" w:rsidRPr="00051DDE" w:rsidRDefault="00F55109" w:rsidP="00F97BBF">
            <w:pPr>
              <w:spacing w:after="0"/>
              <w:ind w:firstLine="0"/>
              <w:jc w:val="center"/>
              <w:rPr>
                <w:b/>
                <w:sz w:val="26"/>
                <w:szCs w:val="28"/>
              </w:rPr>
            </w:pPr>
            <w:r w:rsidRPr="00051DDE">
              <w:rPr>
                <w:b/>
                <w:sz w:val="26"/>
                <w:szCs w:val="28"/>
              </w:rPr>
              <w:t xml:space="preserve">Tên sản phẩm </w:t>
            </w:r>
          </w:p>
        </w:tc>
        <w:tc>
          <w:tcPr>
            <w:tcW w:w="872" w:type="pct"/>
            <w:tcBorders>
              <w:top w:val="single" w:sz="4" w:space="0" w:color="auto"/>
              <w:left w:val="single" w:sz="4" w:space="0" w:color="auto"/>
              <w:bottom w:val="single" w:sz="4" w:space="0" w:color="auto"/>
              <w:right w:val="single" w:sz="4" w:space="0" w:color="auto"/>
            </w:tcBorders>
          </w:tcPr>
          <w:p w14:paraId="585A34D3" w14:textId="77777777" w:rsidR="00F55109" w:rsidRPr="00051DDE" w:rsidRDefault="00F55109" w:rsidP="00F97BBF">
            <w:pPr>
              <w:spacing w:after="0"/>
              <w:ind w:firstLine="0"/>
              <w:jc w:val="center"/>
              <w:rPr>
                <w:b/>
                <w:sz w:val="26"/>
                <w:szCs w:val="28"/>
              </w:rPr>
            </w:pPr>
            <w:r w:rsidRPr="00051DDE">
              <w:rPr>
                <w:b/>
                <w:sz w:val="26"/>
                <w:szCs w:val="28"/>
              </w:rPr>
              <w:t>Thời gian ứng dụng</w:t>
            </w:r>
          </w:p>
        </w:tc>
        <w:tc>
          <w:tcPr>
            <w:tcW w:w="1150" w:type="pct"/>
            <w:tcBorders>
              <w:top w:val="single" w:sz="4" w:space="0" w:color="auto"/>
              <w:left w:val="single" w:sz="4" w:space="0" w:color="auto"/>
              <w:bottom w:val="single" w:sz="4" w:space="0" w:color="auto"/>
              <w:right w:val="single" w:sz="4" w:space="0" w:color="auto"/>
            </w:tcBorders>
          </w:tcPr>
          <w:p w14:paraId="17A95633" w14:textId="77777777" w:rsidR="00F55109" w:rsidRPr="00051DDE" w:rsidRDefault="00F55109" w:rsidP="00F97BBF">
            <w:pPr>
              <w:spacing w:after="0"/>
              <w:ind w:firstLine="0"/>
              <w:jc w:val="center"/>
              <w:rPr>
                <w:b/>
                <w:sz w:val="26"/>
                <w:szCs w:val="28"/>
              </w:rPr>
            </w:pPr>
            <w:r w:rsidRPr="00051DDE">
              <w:rPr>
                <w:b/>
                <w:sz w:val="26"/>
                <w:szCs w:val="28"/>
              </w:rPr>
              <w:t>Tên cơ quan ứng dụng</w:t>
            </w:r>
          </w:p>
        </w:tc>
        <w:tc>
          <w:tcPr>
            <w:tcW w:w="964" w:type="pct"/>
            <w:tcBorders>
              <w:top w:val="single" w:sz="4" w:space="0" w:color="auto"/>
              <w:left w:val="single" w:sz="4" w:space="0" w:color="auto"/>
              <w:bottom w:val="single" w:sz="4" w:space="0" w:color="auto"/>
              <w:right w:val="single" w:sz="4" w:space="0" w:color="auto"/>
            </w:tcBorders>
          </w:tcPr>
          <w:p w14:paraId="565CAA4F" w14:textId="77777777" w:rsidR="00F55109" w:rsidRPr="00051DDE" w:rsidRDefault="00F55109" w:rsidP="00F97BBF">
            <w:pPr>
              <w:spacing w:after="0"/>
              <w:ind w:firstLine="0"/>
              <w:jc w:val="center"/>
              <w:rPr>
                <w:b/>
                <w:sz w:val="26"/>
                <w:szCs w:val="28"/>
              </w:rPr>
            </w:pPr>
            <w:r w:rsidRPr="00051DDE">
              <w:rPr>
                <w:b/>
                <w:sz w:val="26"/>
                <w:szCs w:val="28"/>
              </w:rPr>
              <w:t>Ghi chú</w:t>
            </w:r>
          </w:p>
        </w:tc>
      </w:tr>
      <w:tr w:rsidR="00E759EC" w:rsidRPr="00051DDE" w14:paraId="20EAD8A7" w14:textId="77777777" w:rsidTr="006E6467">
        <w:tc>
          <w:tcPr>
            <w:tcW w:w="299" w:type="pct"/>
            <w:tcBorders>
              <w:top w:val="single" w:sz="4" w:space="0" w:color="auto"/>
              <w:left w:val="single" w:sz="4" w:space="0" w:color="auto"/>
              <w:bottom w:val="single" w:sz="4" w:space="0" w:color="auto"/>
              <w:right w:val="single" w:sz="4" w:space="0" w:color="auto"/>
            </w:tcBorders>
            <w:vAlign w:val="center"/>
          </w:tcPr>
          <w:p w14:paraId="2B8E2908" w14:textId="77777777" w:rsidR="00E759EC" w:rsidRPr="00051DDE" w:rsidRDefault="00E759EC" w:rsidP="00E759EC">
            <w:pPr>
              <w:spacing w:before="60" w:after="60"/>
              <w:ind w:firstLine="0"/>
              <w:jc w:val="center"/>
              <w:rPr>
                <w:sz w:val="26"/>
                <w:szCs w:val="28"/>
              </w:rPr>
            </w:pPr>
            <w:r w:rsidRPr="00051DDE">
              <w:rPr>
                <w:sz w:val="26"/>
                <w:szCs w:val="28"/>
              </w:rPr>
              <w:t>1</w:t>
            </w:r>
          </w:p>
        </w:tc>
        <w:tc>
          <w:tcPr>
            <w:tcW w:w="1715" w:type="pct"/>
            <w:tcBorders>
              <w:top w:val="single" w:sz="4" w:space="0" w:color="auto"/>
              <w:left w:val="single" w:sz="4" w:space="0" w:color="auto"/>
              <w:bottom w:val="single" w:sz="4" w:space="0" w:color="auto"/>
              <w:right w:val="single" w:sz="4" w:space="0" w:color="auto"/>
            </w:tcBorders>
          </w:tcPr>
          <w:p w14:paraId="07C8D893" w14:textId="55F49729" w:rsidR="00E759EC" w:rsidRPr="00051DDE" w:rsidRDefault="00E759EC" w:rsidP="00E759EC">
            <w:pPr>
              <w:spacing w:before="60" w:after="60"/>
              <w:ind w:firstLine="0"/>
              <w:rPr>
                <w:sz w:val="26"/>
                <w:szCs w:val="28"/>
              </w:rPr>
            </w:pPr>
            <w:r w:rsidRPr="00051DDE">
              <w:rPr>
                <w:b/>
                <w:sz w:val="26"/>
                <w:szCs w:val="26"/>
              </w:rPr>
              <w:t xml:space="preserve">MH1: </w:t>
            </w:r>
            <w:r w:rsidRPr="00051DDE">
              <w:rPr>
                <w:sz w:val="26"/>
                <w:szCs w:val="26"/>
              </w:rPr>
              <w:t xml:space="preserve">Mô hình giảm thiểu và xử lý chất thải cho </w:t>
            </w:r>
            <w:r w:rsidRPr="00051DDE">
              <w:rPr>
                <w:b/>
                <w:sz w:val="26"/>
                <w:szCs w:val="26"/>
              </w:rPr>
              <w:t>hộ</w:t>
            </w:r>
            <w:r w:rsidRPr="00051DDE">
              <w:rPr>
                <w:sz w:val="26"/>
                <w:szCs w:val="26"/>
              </w:rPr>
              <w:t xml:space="preserve"> có các sinh kế tích hợp đặc trưng </w:t>
            </w:r>
            <w:r w:rsidRPr="00051DDE">
              <w:rPr>
                <w:b/>
                <w:sz w:val="26"/>
                <w:szCs w:val="26"/>
              </w:rPr>
              <w:t>vùng mặn</w:t>
            </w:r>
          </w:p>
        </w:tc>
        <w:tc>
          <w:tcPr>
            <w:tcW w:w="872" w:type="pct"/>
            <w:tcBorders>
              <w:top w:val="single" w:sz="4" w:space="0" w:color="auto"/>
              <w:left w:val="single" w:sz="4" w:space="0" w:color="auto"/>
              <w:bottom w:val="single" w:sz="4" w:space="0" w:color="auto"/>
              <w:right w:val="single" w:sz="4" w:space="0" w:color="auto"/>
            </w:tcBorders>
            <w:vAlign w:val="center"/>
          </w:tcPr>
          <w:p w14:paraId="3F292983" w14:textId="703DDB60" w:rsidR="00E759EC" w:rsidRPr="00051DDE" w:rsidRDefault="006E6467" w:rsidP="006E6467">
            <w:pPr>
              <w:spacing w:before="60" w:after="60"/>
              <w:ind w:firstLine="0"/>
              <w:jc w:val="center"/>
              <w:rPr>
                <w:color w:val="FF0000"/>
                <w:sz w:val="26"/>
                <w:szCs w:val="28"/>
              </w:rPr>
            </w:pPr>
            <w:r w:rsidRPr="00800A31">
              <w:rPr>
                <w:color w:val="000000"/>
                <w:szCs w:val="26"/>
              </w:rPr>
              <w:t>30/11/2020</w:t>
            </w:r>
          </w:p>
        </w:tc>
        <w:tc>
          <w:tcPr>
            <w:tcW w:w="1150" w:type="pct"/>
            <w:tcBorders>
              <w:top w:val="single" w:sz="4" w:space="0" w:color="auto"/>
              <w:left w:val="single" w:sz="4" w:space="0" w:color="auto"/>
              <w:bottom w:val="single" w:sz="4" w:space="0" w:color="auto"/>
              <w:right w:val="single" w:sz="4" w:space="0" w:color="auto"/>
            </w:tcBorders>
            <w:vAlign w:val="center"/>
          </w:tcPr>
          <w:p w14:paraId="292A6394" w14:textId="60E5CF39" w:rsidR="00E759EC" w:rsidRPr="00051DDE" w:rsidRDefault="00E759EC" w:rsidP="000C20F1">
            <w:pPr>
              <w:spacing w:before="60" w:after="60"/>
              <w:ind w:firstLine="0"/>
              <w:jc w:val="center"/>
              <w:rPr>
                <w:sz w:val="26"/>
                <w:szCs w:val="28"/>
              </w:rPr>
            </w:pPr>
            <w:r w:rsidRPr="00051DDE">
              <w:rPr>
                <w:sz w:val="26"/>
                <w:szCs w:val="26"/>
              </w:rPr>
              <w:t>Xã Bảo Thuận, huyện Ba Tri, tỉnh Bến Tre</w:t>
            </w:r>
          </w:p>
        </w:tc>
        <w:tc>
          <w:tcPr>
            <w:tcW w:w="964" w:type="pct"/>
            <w:tcBorders>
              <w:top w:val="single" w:sz="4" w:space="0" w:color="auto"/>
              <w:left w:val="single" w:sz="4" w:space="0" w:color="auto"/>
              <w:bottom w:val="single" w:sz="4" w:space="0" w:color="auto"/>
              <w:right w:val="single" w:sz="4" w:space="0" w:color="auto"/>
            </w:tcBorders>
          </w:tcPr>
          <w:p w14:paraId="5A3AE833" w14:textId="77777777" w:rsidR="00E759EC" w:rsidRPr="00051DDE" w:rsidRDefault="00E759EC" w:rsidP="00E759EC">
            <w:pPr>
              <w:spacing w:before="60" w:after="60"/>
              <w:ind w:firstLine="0"/>
              <w:rPr>
                <w:sz w:val="26"/>
                <w:szCs w:val="28"/>
              </w:rPr>
            </w:pPr>
          </w:p>
        </w:tc>
      </w:tr>
      <w:tr w:rsidR="00E759EC" w:rsidRPr="00051DDE" w14:paraId="5C1F8713" w14:textId="77777777" w:rsidTr="006E6467">
        <w:tc>
          <w:tcPr>
            <w:tcW w:w="299" w:type="pct"/>
            <w:tcBorders>
              <w:top w:val="single" w:sz="4" w:space="0" w:color="auto"/>
              <w:left w:val="single" w:sz="4" w:space="0" w:color="auto"/>
              <w:bottom w:val="single" w:sz="4" w:space="0" w:color="auto"/>
              <w:right w:val="single" w:sz="4" w:space="0" w:color="auto"/>
            </w:tcBorders>
            <w:vAlign w:val="center"/>
          </w:tcPr>
          <w:p w14:paraId="6C863643" w14:textId="77777777" w:rsidR="00E759EC" w:rsidRPr="00051DDE" w:rsidRDefault="00E759EC" w:rsidP="00E759EC">
            <w:pPr>
              <w:spacing w:before="60" w:after="60"/>
              <w:ind w:firstLine="0"/>
              <w:jc w:val="center"/>
              <w:rPr>
                <w:sz w:val="26"/>
                <w:szCs w:val="28"/>
              </w:rPr>
            </w:pPr>
            <w:r w:rsidRPr="00051DDE">
              <w:rPr>
                <w:sz w:val="26"/>
                <w:szCs w:val="28"/>
              </w:rPr>
              <w:t>2</w:t>
            </w:r>
          </w:p>
        </w:tc>
        <w:tc>
          <w:tcPr>
            <w:tcW w:w="1715" w:type="pct"/>
            <w:tcBorders>
              <w:top w:val="single" w:sz="4" w:space="0" w:color="auto"/>
              <w:left w:val="single" w:sz="4" w:space="0" w:color="auto"/>
              <w:bottom w:val="single" w:sz="4" w:space="0" w:color="auto"/>
              <w:right w:val="single" w:sz="4" w:space="0" w:color="auto"/>
            </w:tcBorders>
          </w:tcPr>
          <w:p w14:paraId="73DC9FFF" w14:textId="7C3793BE" w:rsidR="00E759EC" w:rsidRPr="00051DDE" w:rsidRDefault="00E759EC" w:rsidP="00E759EC">
            <w:pPr>
              <w:spacing w:before="60" w:after="60"/>
              <w:ind w:firstLine="0"/>
              <w:rPr>
                <w:sz w:val="26"/>
                <w:szCs w:val="28"/>
              </w:rPr>
            </w:pPr>
            <w:r w:rsidRPr="00051DDE">
              <w:rPr>
                <w:b/>
                <w:sz w:val="26"/>
                <w:szCs w:val="26"/>
              </w:rPr>
              <w:t xml:space="preserve">MH2: </w:t>
            </w:r>
            <w:r w:rsidRPr="00051DDE">
              <w:rPr>
                <w:sz w:val="26"/>
                <w:szCs w:val="26"/>
              </w:rPr>
              <w:t xml:space="preserve">Mô hình giảm thiểu và xử lý chất thải cho </w:t>
            </w:r>
            <w:r w:rsidRPr="00051DDE">
              <w:rPr>
                <w:b/>
                <w:sz w:val="26"/>
                <w:szCs w:val="26"/>
              </w:rPr>
              <w:t>cụm hộ</w:t>
            </w:r>
            <w:r w:rsidRPr="00051DDE">
              <w:rPr>
                <w:sz w:val="26"/>
                <w:szCs w:val="26"/>
              </w:rPr>
              <w:t xml:space="preserve"> có các sinh kế tích hợp đặc trưng </w:t>
            </w:r>
            <w:r w:rsidRPr="00051DDE">
              <w:rPr>
                <w:b/>
                <w:sz w:val="26"/>
                <w:szCs w:val="26"/>
              </w:rPr>
              <w:t>vùng mặn</w:t>
            </w:r>
          </w:p>
        </w:tc>
        <w:tc>
          <w:tcPr>
            <w:tcW w:w="872" w:type="pct"/>
            <w:tcBorders>
              <w:top w:val="single" w:sz="4" w:space="0" w:color="auto"/>
              <w:left w:val="single" w:sz="4" w:space="0" w:color="auto"/>
              <w:bottom w:val="single" w:sz="4" w:space="0" w:color="auto"/>
              <w:right w:val="single" w:sz="4" w:space="0" w:color="auto"/>
            </w:tcBorders>
            <w:vAlign w:val="center"/>
          </w:tcPr>
          <w:p w14:paraId="71F2FCFC" w14:textId="02E9E17E" w:rsidR="00E759EC" w:rsidRPr="00051DDE" w:rsidRDefault="006E6467" w:rsidP="006E6467">
            <w:pPr>
              <w:spacing w:before="60" w:after="60"/>
              <w:ind w:firstLine="0"/>
              <w:jc w:val="center"/>
              <w:rPr>
                <w:color w:val="FF0000"/>
                <w:sz w:val="26"/>
                <w:szCs w:val="28"/>
              </w:rPr>
            </w:pPr>
            <w:r w:rsidRPr="00800A31">
              <w:rPr>
                <w:color w:val="000000"/>
                <w:szCs w:val="26"/>
              </w:rPr>
              <w:t>30/12/2020</w:t>
            </w:r>
          </w:p>
        </w:tc>
        <w:tc>
          <w:tcPr>
            <w:tcW w:w="1150" w:type="pct"/>
            <w:tcBorders>
              <w:top w:val="single" w:sz="4" w:space="0" w:color="auto"/>
              <w:left w:val="single" w:sz="4" w:space="0" w:color="auto"/>
              <w:bottom w:val="single" w:sz="4" w:space="0" w:color="auto"/>
              <w:right w:val="single" w:sz="4" w:space="0" w:color="auto"/>
            </w:tcBorders>
            <w:vAlign w:val="center"/>
          </w:tcPr>
          <w:p w14:paraId="11E0396C" w14:textId="4B009527" w:rsidR="00E759EC" w:rsidRPr="00051DDE" w:rsidRDefault="00E759EC" w:rsidP="000C20F1">
            <w:pPr>
              <w:spacing w:before="60" w:after="60"/>
              <w:ind w:firstLine="0"/>
              <w:jc w:val="center"/>
              <w:rPr>
                <w:sz w:val="26"/>
                <w:szCs w:val="28"/>
              </w:rPr>
            </w:pPr>
            <w:r w:rsidRPr="00051DDE">
              <w:rPr>
                <w:sz w:val="26"/>
                <w:szCs w:val="26"/>
              </w:rPr>
              <w:t>Xã Bảo Thuận, huyện Ba Tri, tỉnh Bến Tre</w:t>
            </w:r>
          </w:p>
        </w:tc>
        <w:tc>
          <w:tcPr>
            <w:tcW w:w="964" w:type="pct"/>
            <w:tcBorders>
              <w:top w:val="single" w:sz="4" w:space="0" w:color="auto"/>
              <w:left w:val="single" w:sz="4" w:space="0" w:color="auto"/>
              <w:bottom w:val="single" w:sz="4" w:space="0" w:color="auto"/>
              <w:right w:val="single" w:sz="4" w:space="0" w:color="auto"/>
            </w:tcBorders>
          </w:tcPr>
          <w:p w14:paraId="6207B109" w14:textId="77777777" w:rsidR="00E759EC" w:rsidRPr="00051DDE" w:rsidRDefault="00E759EC" w:rsidP="00E759EC">
            <w:pPr>
              <w:spacing w:before="60" w:after="60"/>
              <w:ind w:firstLine="0"/>
              <w:rPr>
                <w:sz w:val="26"/>
                <w:szCs w:val="28"/>
              </w:rPr>
            </w:pPr>
          </w:p>
        </w:tc>
      </w:tr>
      <w:tr w:rsidR="00E759EC" w:rsidRPr="00051DDE" w14:paraId="2798DA1A" w14:textId="77777777" w:rsidTr="006E6467">
        <w:tc>
          <w:tcPr>
            <w:tcW w:w="299" w:type="pct"/>
            <w:tcBorders>
              <w:top w:val="single" w:sz="4" w:space="0" w:color="auto"/>
              <w:left w:val="single" w:sz="4" w:space="0" w:color="auto"/>
              <w:bottom w:val="single" w:sz="4" w:space="0" w:color="auto"/>
              <w:right w:val="single" w:sz="4" w:space="0" w:color="auto"/>
            </w:tcBorders>
            <w:vAlign w:val="center"/>
          </w:tcPr>
          <w:p w14:paraId="73ACFC39" w14:textId="45E96423" w:rsidR="00E759EC" w:rsidRPr="00051DDE" w:rsidRDefault="00E759EC" w:rsidP="00E759EC">
            <w:pPr>
              <w:spacing w:before="60" w:after="60"/>
              <w:ind w:firstLine="0"/>
              <w:jc w:val="center"/>
              <w:rPr>
                <w:sz w:val="26"/>
                <w:szCs w:val="28"/>
              </w:rPr>
            </w:pPr>
            <w:r w:rsidRPr="00051DDE">
              <w:rPr>
                <w:sz w:val="26"/>
                <w:szCs w:val="28"/>
              </w:rPr>
              <w:t>3</w:t>
            </w:r>
          </w:p>
        </w:tc>
        <w:tc>
          <w:tcPr>
            <w:tcW w:w="1715" w:type="pct"/>
            <w:tcBorders>
              <w:top w:val="single" w:sz="4" w:space="0" w:color="auto"/>
              <w:left w:val="single" w:sz="4" w:space="0" w:color="auto"/>
              <w:bottom w:val="single" w:sz="4" w:space="0" w:color="auto"/>
              <w:right w:val="single" w:sz="4" w:space="0" w:color="auto"/>
            </w:tcBorders>
          </w:tcPr>
          <w:p w14:paraId="4E551316" w14:textId="7B2BD223" w:rsidR="00E759EC" w:rsidRPr="00051DDE" w:rsidRDefault="00E759EC" w:rsidP="00E759EC">
            <w:pPr>
              <w:spacing w:before="60" w:after="60"/>
              <w:ind w:firstLine="0"/>
              <w:rPr>
                <w:rStyle w:val="fontstyle01"/>
                <w:rFonts w:ascii="Times New Roman" w:hAnsi="Times New Roman"/>
                <w:b w:val="0"/>
                <w:bCs w:val="0"/>
                <w:i w:val="0"/>
                <w:iCs w:val="0"/>
                <w:sz w:val="26"/>
                <w:szCs w:val="26"/>
              </w:rPr>
            </w:pPr>
            <w:r w:rsidRPr="00051DDE">
              <w:rPr>
                <w:b/>
                <w:sz w:val="26"/>
                <w:szCs w:val="26"/>
              </w:rPr>
              <w:t xml:space="preserve">MH3: </w:t>
            </w:r>
            <w:r w:rsidRPr="00051DDE">
              <w:rPr>
                <w:sz w:val="26"/>
                <w:szCs w:val="26"/>
              </w:rPr>
              <w:t xml:space="preserve">Mô hình giảm thiểu và xử lý chất thải cho </w:t>
            </w:r>
            <w:r w:rsidRPr="00051DDE">
              <w:rPr>
                <w:b/>
                <w:sz w:val="26"/>
                <w:szCs w:val="26"/>
              </w:rPr>
              <w:t>hộ</w:t>
            </w:r>
            <w:r w:rsidRPr="00051DDE">
              <w:rPr>
                <w:sz w:val="26"/>
                <w:szCs w:val="26"/>
              </w:rPr>
              <w:t xml:space="preserve"> có các sinh kế tích hợp đặc trưng </w:t>
            </w:r>
            <w:r w:rsidRPr="00051DDE">
              <w:rPr>
                <w:b/>
                <w:sz w:val="26"/>
                <w:szCs w:val="26"/>
              </w:rPr>
              <w:t>vùng ngọt</w:t>
            </w:r>
          </w:p>
        </w:tc>
        <w:tc>
          <w:tcPr>
            <w:tcW w:w="872" w:type="pct"/>
            <w:tcBorders>
              <w:top w:val="single" w:sz="4" w:space="0" w:color="auto"/>
              <w:left w:val="single" w:sz="4" w:space="0" w:color="auto"/>
              <w:bottom w:val="single" w:sz="4" w:space="0" w:color="auto"/>
              <w:right w:val="single" w:sz="4" w:space="0" w:color="auto"/>
            </w:tcBorders>
            <w:vAlign w:val="center"/>
          </w:tcPr>
          <w:p w14:paraId="30CA20EA" w14:textId="5CCF2DAF" w:rsidR="00E759EC" w:rsidRPr="00051DDE" w:rsidRDefault="006E6467" w:rsidP="006E6467">
            <w:pPr>
              <w:spacing w:before="60" w:after="60"/>
              <w:ind w:firstLine="0"/>
              <w:jc w:val="center"/>
              <w:rPr>
                <w:color w:val="FF0000"/>
                <w:sz w:val="26"/>
                <w:szCs w:val="26"/>
              </w:rPr>
            </w:pPr>
            <w:r w:rsidRPr="00800A31">
              <w:rPr>
                <w:color w:val="000000"/>
                <w:szCs w:val="26"/>
              </w:rPr>
              <w:t>26/10/2020</w:t>
            </w:r>
          </w:p>
        </w:tc>
        <w:tc>
          <w:tcPr>
            <w:tcW w:w="1150" w:type="pct"/>
            <w:tcBorders>
              <w:top w:val="single" w:sz="4" w:space="0" w:color="auto"/>
              <w:left w:val="single" w:sz="4" w:space="0" w:color="auto"/>
              <w:bottom w:val="single" w:sz="4" w:space="0" w:color="auto"/>
              <w:right w:val="single" w:sz="4" w:space="0" w:color="auto"/>
            </w:tcBorders>
            <w:vAlign w:val="center"/>
          </w:tcPr>
          <w:p w14:paraId="555D7664" w14:textId="17C98D7A" w:rsidR="00E759EC" w:rsidRPr="00051DDE" w:rsidRDefault="00E759EC" w:rsidP="000C20F1">
            <w:pPr>
              <w:spacing w:before="60" w:after="60"/>
              <w:ind w:firstLine="0"/>
              <w:jc w:val="center"/>
              <w:rPr>
                <w:sz w:val="26"/>
                <w:szCs w:val="26"/>
              </w:rPr>
            </w:pPr>
            <w:r w:rsidRPr="00051DDE">
              <w:rPr>
                <w:sz w:val="26"/>
                <w:szCs w:val="26"/>
              </w:rPr>
              <w:t>Xã Hòa Hưng, huyện Cái Bè, tỉnh Tiền Giang</w:t>
            </w:r>
          </w:p>
        </w:tc>
        <w:tc>
          <w:tcPr>
            <w:tcW w:w="964" w:type="pct"/>
            <w:tcBorders>
              <w:top w:val="single" w:sz="4" w:space="0" w:color="auto"/>
              <w:left w:val="single" w:sz="4" w:space="0" w:color="auto"/>
              <w:bottom w:val="single" w:sz="4" w:space="0" w:color="auto"/>
              <w:right w:val="single" w:sz="4" w:space="0" w:color="auto"/>
            </w:tcBorders>
          </w:tcPr>
          <w:p w14:paraId="7D93BBCE" w14:textId="77777777" w:rsidR="00E759EC" w:rsidRPr="00051DDE" w:rsidRDefault="00E759EC" w:rsidP="00E759EC">
            <w:pPr>
              <w:spacing w:before="60" w:after="60"/>
              <w:ind w:firstLine="0"/>
              <w:rPr>
                <w:sz w:val="26"/>
                <w:szCs w:val="28"/>
              </w:rPr>
            </w:pPr>
          </w:p>
        </w:tc>
      </w:tr>
      <w:tr w:rsidR="00E759EC" w:rsidRPr="00051DDE" w14:paraId="490F1E6A" w14:textId="77777777" w:rsidTr="006E6467">
        <w:tc>
          <w:tcPr>
            <w:tcW w:w="299" w:type="pct"/>
            <w:tcBorders>
              <w:top w:val="single" w:sz="4" w:space="0" w:color="auto"/>
              <w:left w:val="single" w:sz="4" w:space="0" w:color="auto"/>
              <w:bottom w:val="single" w:sz="4" w:space="0" w:color="auto"/>
              <w:right w:val="single" w:sz="4" w:space="0" w:color="auto"/>
            </w:tcBorders>
            <w:vAlign w:val="center"/>
          </w:tcPr>
          <w:p w14:paraId="158008D8" w14:textId="66814D86" w:rsidR="00E759EC" w:rsidRPr="00051DDE" w:rsidRDefault="00E759EC" w:rsidP="00E759EC">
            <w:pPr>
              <w:spacing w:before="60" w:after="60"/>
              <w:ind w:firstLine="0"/>
              <w:jc w:val="center"/>
              <w:rPr>
                <w:sz w:val="26"/>
                <w:szCs w:val="28"/>
              </w:rPr>
            </w:pPr>
            <w:r w:rsidRPr="00051DDE">
              <w:rPr>
                <w:sz w:val="26"/>
                <w:szCs w:val="28"/>
              </w:rPr>
              <w:t>4</w:t>
            </w:r>
          </w:p>
        </w:tc>
        <w:tc>
          <w:tcPr>
            <w:tcW w:w="1715" w:type="pct"/>
            <w:tcBorders>
              <w:top w:val="single" w:sz="4" w:space="0" w:color="auto"/>
              <w:left w:val="single" w:sz="4" w:space="0" w:color="auto"/>
              <w:bottom w:val="single" w:sz="4" w:space="0" w:color="auto"/>
              <w:right w:val="single" w:sz="4" w:space="0" w:color="auto"/>
            </w:tcBorders>
          </w:tcPr>
          <w:p w14:paraId="6BE01464" w14:textId="5B297B21" w:rsidR="00E759EC" w:rsidRPr="00051DDE" w:rsidRDefault="00E759EC" w:rsidP="00E759EC">
            <w:pPr>
              <w:spacing w:before="60" w:after="60"/>
              <w:ind w:firstLine="0"/>
              <w:rPr>
                <w:rStyle w:val="fontstyle01"/>
                <w:rFonts w:ascii="Times New Roman" w:hAnsi="Times New Roman"/>
                <w:b w:val="0"/>
                <w:bCs w:val="0"/>
                <w:i w:val="0"/>
                <w:iCs w:val="0"/>
                <w:sz w:val="26"/>
                <w:szCs w:val="26"/>
              </w:rPr>
            </w:pPr>
            <w:r w:rsidRPr="00051DDE">
              <w:rPr>
                <w:b/>
                <w:sz w:val="26"/>
                <w:szCs w:val="26"/>
              </w:rPr>
              <w:t xml:space="preserve">MH4: </w:t>
            </w:r>
            <w:r w:rsidRPr="00051DDE">
              <w:rPr>
                <w:sz w:val="26"/>
                <w:szCs w:val="26"/>
              </w:rPr>
              <w:t xml:space="preserve">Mô hình giảm thiểu và xử lý chất thải cho </w:t>
            </w:r>
            <w:r w:rsidRPr="00051DDE">
              <w:rPr>
                <w:b/>
                <w:sz w:val="26"/>
                <w:szCs w:val="26"/>
              </w:rPr>
              <w:t>cụm hộ</w:t>
            </w:r>
            <w:r w:rsidRPr="00051DDE">
              <w:rPr>
                <w:sz w:val="26"/>
                <w:szCs w:val="26"/>
              </w:rPr>
              <w:t xml:space="preserve"> có các sinh kế tích hợp đặc trưng </w:t>
            </w:r>
            <w:r w:rsidRPr="00051DDE">
              <w:rPr>
                <w:b/>
                <w:sz w:val="26"/>
                <w:szCs w:val="26"/>
              </w:rPr>
              <w:t>vùng ngọt</w:t>
            </w:r>
          </w:p>
        </w:tc>
        <w:tc>
          <w:tcPr>
            <w:tcW w:w="872" w:type="pct"/>
            <w:tcBorders>
              <w:top w:val="single" w:sz="4" w:space="0" w:color="auto"/>
              <w:left w:val="single" w:sz="4" w:space="0" w:color="auto"/>
              <w:bottom w:val="single" w:sz="4" w:space="0" w:color="auto"/>
              <w:right w:val="single" w:sz="4" w:space="0" w:color="auto"/>
            </w:tcBorders>
            <w:vAlign w:val="center"/>
          </w:tcPr>
          <w:p w14:paraId="0E7B3CF0" w14:textId="7456E01A" w:rsidR="00E759EC" w:rsidRPr="00051DDE" w:rsidRDefault="006E6467" w:rsidP="006E6467">
            <w:pPr>
              <w:spacing w:before="60" w:after="60"/>
              <w:ind w:firstLine="0"/>
              <w:jc w:val="center"/>
              <w:rPr>
                <w:color w:val="FF0000"/>
                <w:sz w:val="26"/>
                <w:szCs w:val="26"/>
              </w:rPr>
            </w:pPr>
            <w:r w:rsidRPr="00800A31">
              <w:rPr>
                <w:color w:val="000000"/>
                <w:szCs w:val="26"/>
              </w:rPr>
              <w:t>29/10/2020</w:t>
            </w:r>
          </w:p>
        </w:tc>
        <w:tc>
          <w:tcPr>
            <w:tcW w:w="1150" w:type="pct"/>
            <w:tcBorders>
              <w:top w:val="single" w:sz="4" w:space="0" w:color="auto"/>
              <w:left w:val="single" w:sz="4" w:space="0" w:color="auto"/>
              <w:bottom w:val="single" w:sz="4" w:space="0" w:color="auto"/>
              <w:right w:val="single" w:sz="4" w:space="0" w:color="auto"/>
            </w:tcBorders>
            <w:vAlign w:val="center"/>
          </w:tcPr>
          <w:p w14:paraId="28DD795D" w14:textId="321D8822" w:rsidR="00E759EC" w:rsidRPr="00051DDE" w:rsidRDefault="00E759EC" w:rsidP="000C20F1">
            <w:pPr>
              <w:spacing w:before="60" w:after="60"/>
              <w:ind w:firstLine="0"/>
              <w:jc w:val="center"/>
              <w:rPr>
                <w:sz w:val="26"/>
                <w:szCs w:val="26"/>
              </w:rPr>
            </w:pPr>
            <w:r w:rsidRPr="00051DDE">
              <w:rPr>
                <w:sz w:val="26"/>
                <w:szCs w:val="26"/>
              </w:rPr>
              <w:t>Xã Hòa Hưng, huyện Cái Bè, tỉnh Tiền Giang</w:t>
            </w:r>
          </w:p>
        </w:tc>
        <w:tc>
          <w:tcPr>
            <w:tcW w:w="964" w:type="pct"/>
            <w:tcBorders>
              <w:top w:val="single" w:sz="4" w:space="0" w:color="auto"/>
              <w:left w:val="single" w:sz="4" w:space="0" w:color="auto"/>
              <w:bottom w:val="single" w:sz="4" w:space="0" w:color="auto"/>
              <w:right w:val="single" w:sz="4" w:space="0" w:color="auto"/>
            </w:tcBorders>
          </w:tcPr>
          <w:p w14:paraId="5385A4C6" w14:textId="77777777" w:rsidR="00E759EC" w:rsidRPr="00051DDE" w:rsidRDefault="00E759EC" w:rsidP="00E759EC">
            <w:pPr>
              <w:spacing w:before="60" w:after="60"/>
              <w:ind w:firstLine="0"/>
              <w:rPr>
                <w:sz w:val="26"/>
                <w:szCs w:val="28"/>
              </w:rPr>
            </w:pPr>
          </w:p>
        </w:tc>
      </w:tr>
      <w:tr w:rsidR="00E759EC" w:rsidRPr="00051DDE" w14:paraId="311E414B" w14:textId="77777777" w:rsidTr="006E6467">
        <w:tc>
          <w:tcPr>
            <w:tcW w:w="299" w:type="pct"/>
            <w:tcBorders>
              <w:top w:val="single" w:sz="4" w:space="0" w:color="auto"/>
              <w:left w:val="single" w:sz="4" w:space="0" w:color="auto"/>
              <w:bottom w:val="single" w:sz="4" w:space="0" w:color="auto"/>
              <w:right w:val="single" w:sz="4" w:space="0" w:color="auto"/>
            </w:tcBorders>
            <w:vAlign w:val="center"/>
          </w:tcPr>
          <w:p w14:paraId="24EBCF8F" w14:textId="017A649A" w:rsidR="00E759EC" w:rsidRPr="00051DDE" w:rsidRDefault="00E759EC" w:rsidP="00E759EC">
            <w:pPr>
              <w:spacing w:before="60" w:after="60"/>
              <w:ind w:firstLine="0"/>
              <w:jc w:val="center"/>
              <w:rPr>
                <w:sz w:val="26"/>
                <w:szCs w:val="28"/>
              </w:rPr>
            </w:pPr>
            <w:r w:rsidRPr="00051DDE">
              <w:rPr>
                <w:sz w:val="26"/>
                <w:szCs w:val="28"/>
              </w:rPr>
              <w:t>5</w:t>
            </w:r>
          </w:p>
        </w:tc>
        <w:tc>
          <w:tcPr>
            <w:tcW w:w="1715" w:type="pct"/>
            <w:tcBorders>
              <w:top w:val="single" w:sz="4" w:space="0" w:color="auto"/>
              <w:left w:val="single" w:sz="4" w:space="0" w:color="auto"/>
              <w:bottom w:val="single" w:sz="4" w:space="0" w:color="auto"/>
              <w:right w:val="single" w:sz="4" w:space="0" w:color="auto"/>
            </w:tcBorders>
          </w:tcPr>
          <w:p w14:paraId="05867A1E" w14:textId="616588E9" w:rsidR="00E759EC" w:rsidRPr="00051DDE" w:rsidRDefault="00E759EC" w:rsidP="00E759EC">
            <w:pPr>
              <w:spacing w:before="60" w:after="60"/>
              <w:ind w:firstLine="0"/>
              <w:rPr>
                <w:rStyle w:val="fontstyle01"/>
                <w:rFonts w:ascii="Times New Roman" w:hAnsi="Times New Roman"/>
                <w:b w:val="0"/>
                <w:bCs w:val="0"/>
                <w:i w:val="0"/>
                <w:iCs w:val="0"/>
                <w:sz w:val="26"/>
                <w:szCs w:val="26"/>
              </w:rPr>
            </w:pPr>
            <w:r w:rsidRPr="00051DDE">
              <w:rPr>
                <w:b/>
                <w:sz w:val="26"/>
                <w:szCs w:val="26"/>
              </w:rPr>
              <w:t xml:space="preserve">MH5: </w:t>
            </w:r>
            <w:r w:rsidRPr="00051DDE">
              <w:rPr>
                <w:sz w:val="26"/>
                <w:szCs w:val="26"/>
              </w:rPr>
              <w:t xml:space="preserve">Mô hình giảm thiểu và xử lý chất thải cho </w:t>
            </w:r>
            <w:r w:rsidRPr="00051DDE">
              <w:rPr>
                <w:b/>
                <w:sz w:val="26"/>
                <w:szCs w:val="26"/>
              </w:rPr>
              <w:t>hộ</w:t>
            </w:r>
            <w:r w:rsidRPr="00051DDE">
              <w:rPr>
                <w:sz w:val="26"/>
                <w:szCs w:val="26"/>
              </w:rPr>
              <w:t xml:space="preserve"> có các sinh kế tích hợp đặc trưng </w:t>
            </w:r>
            <w:r w:rsidRPr="00051DDE">
              <w:rPr>
                <w:b/>
                <w:sz w:val="26"/>
                <w:szCs w:val="26"/>
              </w:rPr>
              <w:t>vùng phèn</w:t>
            </w:r>
          </w:p>
        </w:tc>
        <w:tc>
          <w:tcPr>
            <w:tcW w:w="872" w:type="pct"/>
            <w:tcBorders>
              <w:top w:val="single" w:sz="4" w:space="0" w:color="auto"/>
              <w:left w:val="single" w:sz="4" w:space="0" w:color="auto"/>
              <w:bottom w:val="single" w:sz="4" w:space="0" w:color="auto"/>
              <w:right w:val="single" w:sz="4" w:space="0" w:color="auto"/>
            </w:tcBorders>
            <w:vAlign w:val="center"/>
          </w:tcPr>
          <w:p w14:paraId="13078A39" w14:textId="47C39F29" w:rsidR="00E759EC" w:rsidRPr="00051DDE" w:rsidRDefault="006E6467" w:rsidP="006E6467">
            <w:pPr>
              <w:spacing w:before="60" w:after="60"/>
              <w:ind w:firstLine="0"/>
              <w:jc w:val="center"/>
              <w:rPr>
                <w:color w:val="FF0000"/>
                <w:sz w:val="26"/>
                <w:szCs w:val="26"/>
              </w:rPr>
            </w:pPr>
            <w:r w:rsidRPr="00800A31">
              <w:rPr>
                <w:color w:val="000000"/>
                <w:szCs w:val="26"/>
              </w:rPr>
              <w:t>08/10/2020</w:t>
            </w:r>
          </w:p>
        </w:tc>
        <w:tc>
          <w:tcPr>
            <w:tcW w:w="1150" w:type="pct"/>
            <w:tcBorders>
              <w:top w:val="single" w:sz="4" w:space="0" w:color="auto"/>
              <w:left w:val="single" w:sz="4" w:space="0" w:color="auto"/>
              <w:bottom w:val="single" w:sz="4" w:space="0" w:color="auto"/>
              <w:right w:val="single" w:sz="4" w:space="0" w:color="auto"/>
            </w:tcBorders>
            <w:vAlign w:val="center"/>
          </w:tcPr>
          <w:p w14:paraId="234E5E76" w14:textId="0A98AE20" w:rsidR="00E759EC" w:rsidRPr="00051DDE" w:rsidRDefault="00E759EC" w:rsidP="000C20F1">
            <w:pPr>
              <w:spacing w:before="60" w:after="60"/>
              <w:ind w:firstLine="0"/>
              <w:jc w:val="center"/>
              <w:rPr>
                <w:sz w:val="26"/>
                <w:szCs w:val="26"/>
              </w:rPr>
            </w:pPr>
            <w:r w:rsidRPr="00051DDE">
              <w:rPr>
                <w:sz w:val="26"/>
                <w:szCs w:val="26"/>
              </w:rPr>
              <w:t>Xã Phước Lập, huyện Tân Phước, tỉnh Tiền Giang</w:t>
            </w:r>
          </w:p>
        </w:tc>
        <w:tc>
          <w:tcPr>
            <w:tcW w:w="964" w:type="pct"/>
            <w:tcBorders>
              <w:top w:val="single" w:sz="4" w:space="0" w:color="auto"/>
              <w:left w:val="single" w:sz="4" w:space="0" w:color="auto"/>
              <w:bottom w:val="single" w:sz="4" w:space="0" w:color="auto"/>
              <w:right w:val="single" w:sz="4" w:space="0" w:color="auto"/>
            </w:tcBorders>
          </w:tcPr>
          <w:p w14:paraId="108A9FB9" w14:textId="77777777" w:rsidR="00E759EC" w:rsidRPr="00051DDE" w:rsidRDefault="00E759EC" w:rsidP="00E759EC">
            <w:pPr>
              <w:spacing w:before="60" w:after="60"/>
              <w:ind w:firstLine="0"/>
              <w:rPr>
                <w:sz w:val="26"/>
                <w:szCs w:val="28"/>
              </w:rPr>
            </w:pPr>
          </w:p>
        </w:tc>
      </w:tr>
      <w:tr w:rsidR="00E759EC" w:rsidRPr="00051DDE" w14:paraId="78F1822A" w14:textId="77777777" w:rsidTr="006E6467">
        <w:tc>
          <w:tcPr>
            <w:tcW w:w="299" w:type="pct"/>
            <w:tcBorders>
              <w:top w:val="single" w:sz="4" w:space="0" w:color="auto"/>
              <w:left w:val="single" w:sz="4" w:space="0" w:color="auto"/>
              <w:bottom w:val="single" w:sz="4" w:space="0" w:color="auto"/>
              <w:right w:val="single" w:sz="4" w:space="0" w:color="auto"/>
            </w:tcBorders>
            <w:vAlign w:val="center"/>
          </w:tcPr>
          <w:p w14:paraId="78E87C0D" w14:textId="5AE54701" w:rsidR="00E759EC" w:rsidRPr="00051DDE" w:rsidRDefault="00E759EC" w:rsidP="00E759EC">
            <w:pPr>
              <w:spacing w:before="60" w:after="60"/>
              <w:ind w:firstLine="0"/>
              <w:jc w:val="center"/>
              <w:rPr>
                <w:sz w:val="26"/>
                <w:szCs w:val="28"/>
              </w:rPr>
            </w:pPr>
            <w:r w:rsidRPr="00051DDE">
              <w:rPr>
                <w:sz w:val="26"/>
                <w:szCs w:val="28"/>
              </w:rPr>
              <w:t>6</w:t>
            </w:r>
          </w:p>
        </w:tc>
        <w:tc>
          <w:tcPr>
            <w:tcW w:w="1715" w:type="pct"/>
            <w:tcBorders>
              <w:top w:val="single" w:sz="4" w:space="0" w:color="auto"/>
              <w:left w:val="single" w:sz="4" w:space="0" w:color="auto"/>
              <w:bottom w:val="single" w:sz="4" w:space="0" w:color="auto"/>
              <w:right w:val="single" w:sz="4" w:space="0" w:color="auto"/>
            </w:tcBorders>
          </w:tcPr>
          <w:p w14:paraId="09EBECCC" w14:textId="0F425061" w:rsidR="00E759EC" w:rsidRPr="00051DDE" w:rsidRDefault="00E759EC" w:rsidP="00E759EC">
            <w:pPr>
              <w:spacing w:before="60" w:after="60"/>
              <w:ind w:firstLine="0"/>
              <w:rPr>
                <w:rStyle w:val="fontstyle01"/>
                <w:rFonts w:ascii="Times New Roman" w:hAnsi="Times New Roman"/>
                <w:b w:val="0"/>
                <w:bCs w:val="0"/>
                <w:i w:val="0"/>
                <w:iCs w:val="0"/>
                <w:sz w:val="26"/>
                <w:szCs w:val="26"/>
              </w:rPr>
            </w:pPr>
            <w:r w:rsidRPr="00051DDE">
              <w:rPr>
                <w:b/>
                <w:sz w:val="26"/>
                <w:szCs w:val="26"/>
              </w:rPr>
              <w:t xml:space="preserve">MH6: </w:t>
            </w:r>
            <w:r w:rsidRPr="00051DDE">
              <w:rPr>
                <w:sz w:val="26"/>
                <w:szCs w:val="26"/>
              </w:rPr>
              <w:t xml:space="preserve">Mô hình giảm thiểu và xử lý chất thải cho </w:t>
            </w:r>
            <w:r w:rsidRPr="00051DDE">
              <w:rPr>
                <w:b/>
                <w:sz w:val="26"/>
                <w:szCs w:val="26"/>
              </w:rPr>
              <w:t>cụm hộ</w:t>
            </w:r>
            <w:r w:rsidRPr="00051DDE">
              <w:rPr>
                <w:sz w:val="26"/>
                <w:szCs w:val="26"/>
              </w:rPr>
              <w:t xml:space="preserve"> có các sinh kế tích hợp đặc trưng </w:t>
            </w:r>
            <w:r w:rsidRPr="00051DDE">
              <w:rPr>
                <w:b/>
                <w:sz w:val="26"/>
                <w:szCs w:val="26"/>
              </w:rPr>
              <w:t>vùng phèn</w:t>
            </w:r>
          </w:p>
        </w:tc>
        <w:tc>
          <w:tcPr>
            <w:tcW w:w="872" w:type="pct"/>
            <w:tcBorders>
              <w:top w:val="single" w:sz="4" w:space="0" w:color="auto"/>
              <w:left w:val="single" w:sz="4" w:space="0" w:color="auto"/>
              <w:bottom w:val="single" w:sz="4" w:space="0" w:color="auto"/>
              <w:right w:val="single" w:sz="4" w:space="0" w:color="auto"/>
            </w:tcBorders>
            <w:vAlign w:val="center"/>
          </w:tcPr>
          <w:p w14:paraId="3AE7FB24" w14:textId="412D4936" w:rsidR="00E759EC" w:rsidRPr="00051DDE" w:rsidRDefault="006E6467" w:rsidP="006E6467">
            <w:pPr>
              <w:spacing w:before="60" w:after="60"/>
              <w:ind w:firstLine="0"/>
              <w:jc w:val="center"/>
              <w:rPr>
                <w:color w:val="FF0000"/>
                <w:sz w:val="26"/>
                <w:szCs w:val="26"/>
              </w:rPr>
            </w:pPr>
            <w:r w:rsidRPr="00800A31">
              <w:rPr>
                <w:color w:val="000000"/>
                <w:szCs w:val="26"/>
              </w:rPr>
              <w:t>16/10/2020</w:t>
            </w:r>
          </w:p>
        </w:tc>
        <w:tc>
          <w:tcPr>
            <w:tcW w:w="1150" w:type="pct"/>
            <w:tcBorders>
              <w:top w:val="single" w:sz="4" w:space="0" w:color="auto"/>
              <w:left w:val="single" w:sz="4" w:space="0" w:color="auto"/>
              <w:bottom w:val="single" w:sz="4" w:space="0" w:color="auto"/>
              <w:right w:val="single" w:sz="4" w:space="0" w:color="auto"/>
            </w:tcBorders>
            <w:vAlign w:val="center"/>
          </w:tcPr>
          <w:p w14:paraId="709A7449" w14:textId="2558AD9A" w:rsidR="00E759EC" w:rsidRPr="00051DDE" w:rsidRDefault="00E759EC" w:rsidP="000C20F1">
            <w:pPr>
              <w:spacing w:before="60" w:after="60"/>
              <w:ind w:firstLine="0"/>
              <w:jc w:val="center"/>
              <w:rPr>
                <w:sz w:val="26"/>
                <w:szCs w:val="26"/>
              </w:rPr>
            </w:pPr>
            <w:r w:rsidRPr="00051DDE">
              <w:rPr>
                <w:sz w:val="26"/>
                <w:szCs w:val="26"/>
              </w:rPr>
              <w:t>Xã Thạnh Mỹ, huyện Tân Phước, tỉnh Tiền Giang</w:t>
            </w:r>
          </w:p>
        </w:tc>
        <w:tc>
          <w:tcPr>
            <w:tcW w:w="964" w:type="pct"/>
            <w:tcBorders>
              <w:top w:val="single" w:sz="4" w:space="0" w:color="auto"/>
              <w:left w:val="single" w:sz="4" w:space="0" w:color="auto"/>
              <w:bottom w:val="single" w:sz="4" w:space="0" w:color="auto"/>
              <w:right w:val="single" w:sz="4" w:space="0" w:color="auto"/>
            </w:tcBorders>
          </w:tcPr>
          <w:p w14:paraId="706BF70C" w14:textId="77777777" w:rsidR="00E759EC" w:rsidRPr="00051DDE" w:rsidRDefault="00E759EC" w:rsidP="00E759EC">
            <w:pPr>
              <w:spacing w:before="60" w:after="60"/>
              <w:ind w:firstLine="0"/>
              <w:rPr>
                <w:sz w:val="26"/>
                <w:szCs w:val="28"/>
              </w:rPr>
            </w:pPr>
          </w:p>
        </w:tc>
      </w:tr>
    </w:tbl>
    <w:p w14:paraId="369DCA90" w14:textId="467453C8" w:rsidR="00F55109" w:rsidRPr="00051DDE" w:rsidRDefault="00F55109" w:rsidP="003069BD">
      <w:pPr>
        <w:spacing w:before="120" w:line="276" w:lineRule="auto"/>
        <w:ind w:firstLine="0"/>
        <w:rPr>
          <w:bCs/>
          <w:sz w:val="26"/>
          <w:szCs w:val="26"/>
        </w:rPr>
      </w:pPr>
      <w:r w:rsidRPr="00051DDE">
        <w:rPr>
          <w:bCs/>
          <w:szCs w:val="28"/>
        </w:rPr>
        <w:t>2.</w:t>
      </w:r>
      <w:r w:rsidRPr="00051DDE">
        <w:rPr>
          <w:bCs/>
          <w:sz w:val="26"/>
          <w:szCs w:val="26"/>
        </w:rPr>
        <w:t xml:space="preserve"> Về những đóng góp mới của nhiệm vụ:</w:t>
      </w:r>
    </w:p>
    <w:p w14:paraId="01CEE9BB" w14:textId="6283C25C" w:rsidR="00D7044C" w:rsidRPr="00051DDE" w:rsidRDefault="00D7044C" w:rsidP="009A54FB">
      <w:pPr>
        <w:numPr>
          <w:ilvl w:val="0"/>
          <w:numId w:val="6"/>
        </w:numPr>
        <w:spacing w:before="120" w:line="360" w:lineRule="auto"/>
        <w:ind w:left="567" w:hanging="283"/>
        <w:rPr>
          <w:bCs/>
          <w:sz w:val="26"/>
          <w:szCs w:val="26"/>
        </w:rPr>
      </w:pPr>
      <w:r w:rsidRPr="00051DDE">
        <w:rPr>
          <w:bCs/>
          <w:sz w:val="26"/>
          <w:szCs w:val="26"/>
        </w:rPr>
        <w:t>Chủ đề nghiên cứu về mô hình không phát thải hướng đến tạo ra sinh kế bền vững gắn với tăng trưởng xanh phù hợp với hệ sinh thái nông thôn đặc thù sẵn có của các cụ</w:t>
      </w:r>
      <w:r w:rsidR="00914697" w:rsidRPr="00051DDE">
        <w:rPr>
          <w:bCs/>
          <w:sz w:val="26"/>
          <w:szCs w:val="26"/>
        </w:rPr>
        <w:t>m</w:t>
      </w:r>
      <w:r w:rsidRPr="00051DDE">
        <w:rPr>
          <w:bCs/>
          <w:sz w:val="26"/>
          <w:szCs w:val="26"/>
        </w:rPr>
        <w:t xml:space="preserve"> dân cư tập trung hiện nay hầu như chưa được thực hiện nhiều tại khu vực các tỉnh Đồng bằng sông Cửu Long, đặc biệt là các giải ph</w:t>
      </w:r>
      <w:bookmarkStart w:id="0" w:name="_GoBack"/>
      <w:bookmarkEnd w:id="0"/>
      <w:r w:rsidRPr="00051DDE">
        <w:rPr>
          <w:bCs/>
          <w:sz w:val="26"/>
          <w:szCs w:val="26"/>
        </w:rPr>
        <w:t xml:space="preserve">áp mang tính triển khai. </w:t>
      </w:r>
      <w:r w:rsidRPr="00051DDE">
        <w:rPr>
          <w:bCs/>
          <w:sz w:val="26"/>
          <w:szCs w:val="26"/>
        </w:rPr>
        <w:lastRenderedPageBreak/>
        <w:t>Đề tài NCKH này hy vọng sẽ đóng góp giá trị khoa học góp phần vào các nghiên cứu liên quan đến hướng nghiên cứu này, và có thể</w:t>
      </w:r>
      <w:r w:rsidR="00914697" w:rsidRPr="00051DDE">
        <w:rPr>
          <w:bCs/>
          <w:sz w:val="26"/>
          <w:szCs w:val="26"/>
        </w:rPr>
        <w:t xml:space="preserve"> nói, đ</w:t>
      </w:r>
      <w:r w:rsidRPr="00051DDE">
        <w:rPr>
          <w:bCs/>
          <w:sz w:val="26"/>
          <w:szCs w:val="26"/>
        </w:rPr>
        <w:t xml:space="preserve">ồng bằng sông Cửu Long là một khu vực, một địa bàn địa lý lý tưởng cho nghiên cứu của chủ đề này (vì có tất cả đặc thù của 4 yếu tố trong 4 cụm từ khóa trên). Xu hướng nghiên cứu quan trọng này không những chỉ hấp dẫn đối với các nhà khoa học trong nước, mà còn cả trên bình diện quốc tế, vì thực tế cho thấy có rất nhiều nhà khoa học đến từ các nước phát triển đã đến Việt Nam và chọn lựa ĐBSCL để thực hiện các nghiên cứu của mình xung quanh các chủ đề mà đề tài đề cập. </w:t>
      </w:r>
    </w:p>
    <w:p w14:paraId="6F793EAC" w14:textId="73C433A9" w:rsidR="00D7044C" w:rsidRPr="00051DDE" w:rsidRDefault="00D7044C" w:rsidP="000C20F1">
      <w:pPr>
        <w:numPr>
          <w:ilvl w:val="0"/>
          <w:numId w:val="6"/>
        </w:numPr>
        <w:spacing w:before="120" w:line="360" w:lineRule="auto"/>
        <w:ind w:left="567" w:hanging="283"/>
        <w:rPr>
          <w:bCs/>
          <w:sz w:val="26"/>
          <w:szCs w:val="26"/>
        </w:rPr>
      </w:pPr>
      <w:r w:rsidRPr="00051DDE">
        <w:rPr>
          <w:bCs/>
          <w:sz w:val="26"/>
          <w:szCs w:val="26"/>
        </w:rPr>
        <w:t>Bên cạnh đó đề tài cũng sẽ đóng góp vào việc bổ sung, hình thành Phương pháp luận và thực tiễn về không phát thải tạo ra sinh kế bền vững trong các bối cảnh khác nhau mà Bộ Tài nguyên và Môi trường cũng như Chính quyền địa phương các tỉnh/thành hoặc một số cơ quan nhà nước khác trên toàn quốc đang thực hiện nhiều dự án, nghiên cứu ít nhiều có liên quan. Đề tài đã hình thành một phương pháp luận và bộ tiêu chí mới: Phương pháp luận và bộ tiêu chí của mô hình không phát</w:t>
      </w:r>
      <w:r w:rsidR="00914697" w:rsidRPr="00051DDE">
        <w:rPr>
          <w:bCs/>
          <w:sz w:val="26"/>
          <w:szCs w:val="26"/>
        </w:rPr>
        <w:t xml:space="preserve"> </w:t>
      </w:r>
      <w:r w:rsidRPr="00051DDE">
        <w:rPr>
          <w:bCs/>
          <w:sz w:val="26"/>
          <w:szCs w:val="26"/>
        </w:rPr>
        <w:t xml:space="preserve">thải tạo ra sinh kế bền vững và tăng trưởng xanh dựa vào các hệ sinh thái nông thôn đặc thù sẵn có của khu/cụm dân cư tập trung ở ĐBSCL. </w:t>
      </w:r>
    </w:p>
    <w:p w14:paraId="508B188E" w14:textId="19305D55" w:rsidR="00D7044C" w:rsidRPr="00051DDE" w:rsidRDefault="00D7044C" w:rsidP="000C20F1">
      <w:pPr>
        <w:numPr>
          <w:ilvl w:val="0"/>
          <w:numId w:val="6"/>
        </w:numPr>
        <w:spacing w:before="120" w:line="360" w:lineRule="auto"/>
        <w:ind w:left="567" w:hanging="283"/>
        <w:rPr>
          <w:bCs/>
          <w:sz w:val="26"/>
          <w:szCs w:val="26"/>
        </w:rPr>
      </w:pPr>
      <w:r w:rsidRPr="00051DDE">
        <w:rPr>
          <w:bCs/>
          <w:sz w:val="26"/>
          <w:szCs w:val="26"/>
        </w:rPr>
        <w:t>Hơn nữa, xét về các giải pháp mang tính kỹ thuật thuần túy để hướng đến không phát thải (trực tiếp hoặc gián tiếp) mà đề tài đề xuất áp dụng hy vọng sẽ là các đóng góp cụ thể cho việc hình thành các giải pháp kỹ thuật đơn giản, chi phí thấp, dễ làm, và dễ sử dụng,... đây là các đóng góp quan trọng vì rất phù hợp với thực tiễn của cộng đồng dân cư nghèo vùng nông thôn tại khu vực.</w:t>
      </w:r>
    </w:p>
    <w:p w14:paraId="6974C85C" w14:textId="77777777" w:rsidR="00F55109" w:rsidRPr="00051DDE" w:rsidRDefault="00F55109" w:rsidP="000C20F1">
      <w:pPr>
        <w:spacing w:before="120" w:line="360" w:lineRule="auto"/>
        <w:ind w:firstLine="0"/>
        <w:rPr>
          <w:sz w:val="26"/>
          <w:szCs w:val="26"/>
        </w:rPr>
      </w:pPr>
      <w:r w:rsidRPr="00051DDE">
        <w:rPr>
          <w:bCs/>
          <w:sz w:val="26"/>
          <w:szCs w:val="26"/>
        </w:rPr>
        <w:t xml:space="preserve">3. Về hiệu quả </w:t>
      </w:r>
      <w:r w:rsidRPr="00051DDE">
        <w:rPr>
          <w:sz w:val="26"/>
          <w:szCs w:val="26"/>
        </w:rPr>
        <w:t>của nhiệm vụ:</w:t>
      </w:r>
    </w:p>
    <w:p w14:paraId="40376077" w14:textId="0E7CF9D5" w:rsidR="00F55109" w:rsidRPr="00051DDE" w:rsidRDefault="00F55109" w:rsidP="000C20F1">
      <w:pPr>
        <w:spacing w:before="120" w:line="360" w:lineRule="auto"/>
        <w:ind w:firstLine="0"/>
        <w:rPr>
          <w:sz w:val="26"/>
          <w:szCs w:val="26"/>
        </w:rPr>
      </w:pPr>
      <w:r w:rsidRPr="00051DDE">
        <w:rPr>
          <w:sz w:val="26"/>
          <w:szCs w:val="26"/>
        </w:rPr>
        <w:t>3.1. Hiệu quả</w:t>
      </w:r>
      <w:r w:rsidR="00D7044C" w:rsidRPr="00051DDE">
        <w:rPr>
          <w:sz w:val="26"/>
          <w:szCs w:val="26"/>
        </w:rPr>
        <w:t xml:space="preserve"> kinh tế</w:t>
      </w:r>
    </w:p>
    <w:p w14:paraId="0288B7FD" w14:textId="77777777" w:rsidR="00D7044C" w:rsidRPr="00051DDE" w:rsidRDefault="00D7044C" w:rsidP="000C20F1">
      <w:pPr>
        <w:numPr>
          <w:ilvl w:val="0"/>
          <w:numId w:val="5"/>
        </w:numPr>
        <w:tabs>
          <w:tab w:val="clear" w:pos="648"/>
        </w:tabs>
        <w:spacing w:before="120" w:line="360" w:lineRule="auto"/>
        <w:ind w:left="567" w:hanging="283"/>
        <w:rPr>
          <w:sz w:val="26"/>
          <w:szCs w:val="26"/>
        </w:rPr>
      </w:pPr>
      <w:r w:rsidRPr="00051DDE">
        <w:rPr>
          <w:sz w:val="26"/>
          <w:szCs w:val="26"/>
        </w:rPr>
        <w:t xml:space="preserve">Nhu cầu về sinh kế bền vững, tức là thu nhập, công ăn việc làm,... cho chính những người dân sở tại. Các mô hình thí điểm được triển khai đã cho thấy hiệu quả cụ thể như góp phần tạo công ăn việc làm ổn định cho người dân ở các địa phương có triển khai mô hình. Trong tương lai, khi mô hình được nhân rộng thì hàng trăm công ăn việc làm mới sẽ có thể triển khai cho các hộ dân xung quanh trước mắt tại các địa điểm triển khai này, và sau đó còn có thể nhân rộng ra địa bàn các tỉnh ĐBSCL, sẽ tạo ra hiệu quả về mặt sinh kế lớn như mục tiêu và mong ước của đề tài hướng tới.  </w:t>
      </w:r>
    </w:p>
    <w:p w14:paraId="6A6D40F9" w14:textId="77777777" w:rsidR="00D7044C" w:rsidRPr="00051DDE" w:rsidRDefault="00D7044C" w:rsidP="000C20F1">
      <w:pPr>
        <w:numPr>
          <w:ilvl w:val="0"/>
          <w:numId w:val="5"/>
        </w:numPr>
        <w:tabs>
          <w:tab w:val="clear" w:pos="648"/>
        </w:tabs>
        <w:spacing w:before="120" w:line="360" w:lineRule="auto"/>
        <w:ind w:left="567" w:hanging="283"/>
        <w:rPr>
          <w:sz w:val="26"/>
          <w:szCs w:val="26"/>
        </w:rPr>
      </w:pPr>
      <w:r w:rsidRPr="00051DDE">
        <w:rPr>
          <w:sz w:val="26"/>
          <w:szCs w:val="26"/>
        </w:rPr>
        <w:lastRenderedPageBreak/>
        <w:t>Nhu cầu giải quyết vấn đề ô nhiễm môi trường do các loại hình chất thải phát sinh từ các hoạt động sản xuất, canh tác, nuôi trồng,... tại các đối tượng phát sinh khác nhau ở khu vực ĐBSCL.</w:t>
      </w:r>
    </w:p>
    <w:p w14:paraId="408B65B0" w14:textId="77777777" w:rsidR="00D7044C" w:rsidRPr="00051DDE" w:rsidRDefault="00D7044C" w:rsidP="000C20F1">
      <w:pPr>
        <w:numPr>
          <w:ilvl w:val="0"/>
          <w:numId w:val="5"/>
        </w:numPr>
        <w:tabs>
          <w:tab w:val="clear" w:pos="648"/>
        </w:tabs>
        <w:spacing w:before="120" w:line="360" w:lineRule="auto"/>
        <w:ind w:left="567" w:hanging="283"/>
        <w:rPr>
          <w:sz w:val="26"/>
          <w:szCs w:val="26"/>
        </w:rPr>
      </w:pPr>
      <w:r w:rsidRPr="00051DDE">
        <w:rPr>
          <w:sz w:val="26"/>
          <w:szCs w:val="26"/>
        </w:rPr>
        <w:t xml:space="preserve">Góp phần ngăn ngừa dịch bệnh, gìn giữ vệ sinh môi trường và bảo vệ sức khoẻ cho cộng đồng dân cư tại các đối tượng nghiên cứu của đề tài nói riêng và tại cả khu vực nói chung. </w:t>
      </w:r>
    </w:p>
    <w:p w14:paraId="2AF4500C" w14:textId="77777777" w:rsidR="00D7044C" w:rsidRPr="00051DDE" w:rsidRDefault="00D7044C" w:rsidP="000C20F1">
      <w:pPr>
        <w:numPr>
          <w:ilvl w:val="0"/>
          <w:numId w:val="5"/>
        </w:numPr>
        <w:tabs>
          <w:tab w:val="clear" w:pos="648"/>
        </w:tabs>
        <w:spacing w:before="120" w:line="360" w:lineRule="auto"/>
        <w:ind w:left="567" w:hanging="283"/>
        <w:rPr>
          <w:sz w:val="26"/>
          <w:szCs w:val="26"/>
        </w:rPr>
      </w:pPr>
      <w:r w:rsidRPr="00051DDE">
        <w:rPr>
          <w:sz w:val="26"/>
          <w:szCs w:val="26"/>
        </w:rPr>
        <w:t>Phục vụ cho công tác quản lý nhà nước, quản lý cộng đồng dân cư tại các địa bàn khác  nhau (Chính quyền địa phương, các Sở ban ngành có liên quan).</w:t>
      </w:r>
    </w:p>
    <w:p w14:paraId="55903BE9" w14:textId="51A7BC6C" w:rsidR="00D7044C" w:rsidRPr="00051DDE" w:rsidRDefault="00D7044C" w:rsidP="000C20F1">
      <w:pPr>
        <w:numPr>
          <w:ilvl w:val="0"/>
          <w:numId w:val="5"/>
        </w:numPr>
        <w:tabs>
          <w:tab w:val="clear" w:pos="648"/>
        </w:tabs>
        <w:spacing w:before="120" w:line="360" w:lineRule="auto"/>
        <w:ind w:left="567" w:hanging="283"/>
        <w:rPr>
          <w:sz w:val="26"/>
          <w:szCs w:val="26"/>
        </w:rPr>
      </w:pPr>
      <w:r w:rsidRPr="00051DDE">
        <w:rPr>
          <w:sz w:val="26"/>
          <w:szCs w:val="26"/>
        </w:rPr>
        <w:t>Góp phần duy trì ổn định và phát triển bền vững các đối tượng sản xuất, canh tác, nuôi trồng, nghề thủ công..., nhất là các ngành nghề truyền thống mà cuộc sống của người dân địa phương dựa vào trong nhiều năm qua, theo đúng các chủ trương chính sách của Đảng và Nhà nước, cũng như đáp ứng được nguyện vọng của các cộng đồng dân cư sở tại.</w:t>
      </w:r>
    </w:p>
    <w:p w14:paraId="1F6AAC6D" w14:textId="17E52E27" w:rsidR="00F55109" w:rsidRPr="00051DDE" w:rsidRDefault="00F55109" w:rsidP="000C20F1">
      <w:pPr>
        <w:spacing w:before="120" w:line="360" w:lineRule="auto"/>
        <w:ind w:firstLine="0"/>
        <w:rPr>
          <w:sz w:val="26"/>
          <w:szCs w:val="26"/>
        </w:rPr>
      </w:pPr>
      <w:r w:rsidRPr="00051DDE">
        <w:rPr>
          <w:sz w:val="26"/>
          <w:szCs w:val="26"/>
        </w:rPr>
        <w:t>3.2. Hiệu quả xã hội</w:t>
      </w:r>
    </w:p>
    <w:p w14:paraId="141730C3" w14:textId="6168C921" w:rsidR="00D7044C" w:rsidRPr="00051DDE" w:rsidRDefault="00D7044C" w:rsidP="000C20F1">
      <w:pPr>
        <w:spacing w:before="120" w:line="360" w:lineRule="auto"/>
        <w:rPr>
          <w:sz w:val="26"/>
          <w:szCs w:val="26"/>
        </w:rPr>
      </w:pPr>
      <w:r w:rsidRPr="00051DDE">
        <w:rPr>
          <w:sz w:val="26"/>
          <w:szCs w:val="26"/>
        </w:rPr>
        <w:t xml:space="preserve">Với tính thực tiễn cao, chủ đề nghiên cứu rõ ràng, đề tài này đáp ứng mục tiêu bức xúc là giải quyết vấn đề về môi trường và sinh kế bền vững, góp phần thoát nghèo và từng bước nâng cao mức sống cho cộng đồng dân cư nông thôn tại </w:t>
      </w:r>
      <w:r w:rsidR="00914697" w:rsidRPr="00051DDE">
        <w:rPr>
          <w:sz w:val="26"/>
          <w:szCs w:val="26"/>
        </w:rPr>
        <w:t xml:space="preserve">các vùng sinh thái đặc thù (vùng mặn, phèn, ngọt) </w:t>
      </w:r>
      <w:r w:rsidRPr="00051DDE">
        <w:rPr>
          <w:sz w:val="26"/>
          <w:szCs w:val="26"/>
        </w:rPr>
        <w:t>khu vực các tỉnh Đồng bằng sông Cửu Long nói chung, là một trong những khu vực, vùng kinh tế đặc thù mà Đảng và Nhà Nước ta đặc biệt quan tâm trong nhiều năm qua.</w:t>
      </w:r>
    </w:p>
    <w:p w14:paraId="22A395F3" w14:textId="77777777" w:rsidR="00F55109" w:rsidRPr="00051DDE" w:rsidRDefault="00F55109" w:rsidP="00F55109">
      <w:pPr>
        <w:ind w:firstLine="0"/>
        <w:rPr>
          <w:b/>
          <w:sz w:val="26"/>
          <w:szCs w:val="26"/>
        </w:rPr>
      </w:pPr>
      <w:r w:rsidRPr="00051DDE">
        <w:rPr>
          <w:b/>
          <w:sz w:val="26"/>
          <w:szCs w:val="26"/>
        </w:rPr>
        <w:t>III. Tự đánh giá, xếp loại kết quả thực hiện nhiệm vụ</w:t>
      </w:r>
    </w:p>
    <w:p w14:paraId="78BC548E" w14:textId="77777777" w:rsidR="00F55109" w:rsidRPr="00051DDE" w:rsidRDefault="00F55109" w:rsidP="00F55109">
      <w:pPr>
        <w:ind w:firstLine="0"/>
        <w:rPr>
          <w:sz w:val="26"/>
          <w:szCs w:val="26"/>
        </w:rPr>
      </w:pPr>
      <w:r w:rsidRPr="00051DDE">
        <w:rPr>
          <w:sz w:val="26"/>
          <w:szCs w:val="26"/>
        </w:rPr>
        <w:t xml:space="preserve">1. Về tiến độ thực hiện: </w:t>
      </w:r>
      <w:r w:rsidRPr="00051DDE">
        <w:rPr>
          <w:i/>
          <w:sz w:val="26"/>
          <w:szCs w:val="26"/>
        </w:rPr>
        <w:t>(đ</w:t>
      </w:r>
      <w:r w:rsidRPr="00051DDE">
        <w:rPr>
          <w:i/>
          <w:iCs/>
          <w:sz w:val="26"/>
          <w:szCs w:val="26"/>
        </w:rPr>
        <w:t xml:space="preserve">ánh dấu </w:t>
      </w:r>
      <w:r w:rsidRPr="00051DDE">
        <w:rPr>
          <w:b/>
          <w:i/>
          <w:iCs/>
          <w:sz w:val="26"/>
          <w:szCs w:val="26"/>
        </w:rPr>
        <w:sym w:font="Symbol" w:char="F0D6"/>
      </w:r>
      <w:r w:rsidRPr="00051DDE">
        <w:rPr>
          <w:b/>
          <w:i/>
          <w:iCs/>
          <w:sz w:val="26"/>
          <w:szCs w:val="26"/>
        </w:rPr>
        <w:t xml:space="preserve"> </w:t>
      </w:r>
      <w:r w:rsidRPr="00051DDE">
        <w:rPr>
          <w:i/>
          <w:iCs/>
          <w:sz w:val="26"/>
          <w:szCs w:val="26"/>
        </w:rPr>
        <w:t xml:space="preserve"> vào ô tương ứng</w:t>
      </w:r>
      <w:r w:rsidRPr="00051DDE">
        <w:rPr>
          <w:sz w:val="26"/>
          <w:szCs w:val="26"/>
        </w:rPr>
        <w:t>):</w:t>
      </w:r>
    </w:p>
    <w:tbl>
      <w:tblPr>
        <w:tblW w:w="0" w:type="auto"/>
        <w:tblInd w:w="648" w:type="dxa"/>
        <w:tblLook w:val="01E0" w:firstRow="1" w:lastRow="1" w:firstColumn="1" w:lastColumn="1" w:noHBand="0" w:noVBand="0"/>
      </w:tblPr>
      <w:tblGrid>
        <w:gridCol w:w="7020"/>
        <w:gridCol w:w="1260"/>
      </w:tblGrid>
      <w:tr w:rsidR="00F55109" w:rsidRPr="00051DDE" w14:paraId="47B64852" w14:textId="77777777" w:rsidTr="00F97BBF">
        <w:trPr>
          <w:trHeight w:val="405"/>
        </w:trPr>
        <w:tc>
          <w:tcPr>
            <w:tcW w:w="7020" w:type="dxa"/>
          </w:tcPr>
          <w:p w14:paraId="6C04BE26" w14:textId="77777777" w:rsidR="00F55109" w:rsidRPr="00051DDE" w:rsidRDefault="00F55109" w:rsidP="00F97BBF">
            <w:pPr>
              <w:pStyle w:val="Blockquote"/>
              <w:widowControl w:val="0"/>
              <w:tabs>
                <w:tab w:val="left" w:pos="0"/>
              </w:tabs>
              <w:spacing w:before="0" w:after="120"/>
              <w:ind w:left="0" w:right="0"/>
              <w:jc w:val="both"/>
              <w:rPr>
                <w:i/>
                <w:sz w:val="26"/>
                <w:szCs w:val="26"/>
                <w:lang w:val="vi-VN"/>
              </w:rPr>
            </w:pPr>
            <w:r w:rsidRPr="00051DDE">
              <w:rPr>
                <w:bCs/>
                <w:i/>
                <w:sz w:val="26"/>
                <w:szCs w:val="26"/>
                <w:lang w:val="vi-VN"/>
              </w:rPr>
              <w:t>- Nộp hồ sơ đúng hạn</w:t>
            </w:r>
          </w:p>
        </w:tc>
        <w:bookmarkStart w:id="1" w:name="Check1"/>
        <w:tc>
          <w:tcPr>
            <w:tcW w:w="1260" w:type="dxa"/>
          </w:tcPr>
          <w:p w14:paraId="0CFFADAC" w14:textId="14CFBDEC" w:rsidR="00F55109" w:rsidRPr="00051DDE" w:rsidRDefault="00FD7609" w:rsidP="00F97BBF">
            <w:pPr>
              <w:widowControl w:val="0"/>
              <w:autoSpaceDE w:val="0"/>
              <w:autoSpaceDN w:val="0"/>
              <w:ind w:firstLine="0"/>
              <w:jc w:val="center"/>
              <w:rPr>
                <w:b/>
                <w:sz w:val="26"/>
                <w:szCs w:val="26"/>
              </w:rPr>
            </w:pPr>
            <w:r>
              <w:rPr>
                <w:sz w:val="26"/>
                <w:szCs w:val="26"/>
              </w:rPr>
              <w:fldChar w:fldCharType="begin">
                <w:ffData>
                  <w:name w:val="Check1"/>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bookmarkEnd w:id="1"/>
          </w:p>
        </w:tc>
      </w:tr>
      <w:tr w:rsidR="00F55109" w:rsidRPr="00051DDE" w14:paraId="41FA8D9D" w14:textId="77777777" w:rsidTr="00F97BBF">
        <w:trPr>
          <w:trHeight w:val="405"/>
        </w:trPr>
        <w:tc>
          <w:tcPr>
            <w:tcW w:w="7020" w:type="dxa"/>
          </w:tcPr>
          <w:p w14:paraId="37014B67" w14:textId="77777777" w:rsidR="00F55109" w:rsidRPr="00051DDE" w:rsidRDefault="00F55109" w:rsidP="00F97BBF">
            <w:pPr>
              <w:pStyle w:val="Blockquote"/>
              <w:widowControl w:val="0"/>
              <w:tabs>
                <w:tab w:val="left" w:pos="0"/>
              </w:tabs>
              <w:spacing w:before="0" w:after="120"/>
              <w:ind w:left="0" w:right="0"/>
              <w:jc w:val="both"/>
              <w:rPr>
                <w:bCs/>
                <w:i/>
                <w:sz w:val="26"/>
                <w:szCs w:val="26"/>
                <w:lang w:val="vi-VN"/>
              </w:rPr>
            </w:pPr>
            <w:r w:rsidRPr="00051DDE">
              <w:rPr>
                <w:bCs/>
                <w:i/>
                <w:sz w:val="26"/>
                <w:szCs w:val="26"/>
                <w:lang w:val="vi-VN"/>
              </w:rPr>
              <w:t>- Nộp chậm từ trên 30 ngày đến 06 tháng</w:t>
            </w:r>
          </w:p>
        </w:tc>
        <w:tc>
          <w:tcPr>
            <w:tcW w:w="1260" w:type="dxa"/>
          </w:tcPr>
          <w:p w14:paraId="47B6918C" w14:textId="77777777" w:rsidR="00F55109" w:rsidRPr="00051DDE" w:rsidRDefault="00F55109" w:rsidP="00F97BBF">
            <w:pPr>
              <w:widowControl w:val="0"/>
              <w:autoSpaceDE w:val="0"/>
              <w:autoSpaceDN w:val="0"/>
              <w:ind w:firstLine="0"/>
              <w:jc w:val="center"/>
              <w:rPr>
                <w:b/>
                <w:sz w:val="26"/>
                <w:szCs w:val="26"/>
              </w:rPr>
            </w:pPr>
            <w:r w:rsidRPr="00051DDE">
              <w:rPr>
                <w:sz w:val="26"/>
                <w:szCs w:val="26"/>
              </w:rPr>
              <w:fldChar w:fldCharType="begin">
                <w:ffData>
                  <w:name w:val="Check1"/>
                  <w:enabled/>
                  <w:calcOnExit w:val="0"/>
                  <w:checkBox>
                    <w:sizeAuto/>
                    <w:default w:val="0"/>
                  </w:checkBox>
                </w:ffData>
              </w:fldChar>
            </w:r>
            <w:r w:rsidRPr="00051DDE">
              <w:rPr>
                <w:sz w:val="26"/>
                <w:szCs w:val="26"/>
              </w:rPr>
              <w:instrText xml:space="preserve"> FORMCHECKBOX </w:instrText>
            </w:r>
            <w:r w:rsidRPr="00051DDE">
              <w:rPr>
                <w:sz w:val="26"/>
                <w:szCs w:val="26"/>
              </w:rPr>
            </w:r>
            <w:r w:rsidRPr="00051DDE">
              <w:rPr>
                <w:sz w:val="26"/>
                <w:szCs w:val="26"/>
              </w:rPr>
              <w:fldChar w:fldCharType="end"/>
            </w:r>
          </w:p>
        </w:tc>
      </w:tr>
      <w:tr w:rsidR="00F55109" w:rsidRPr="00051DDE" w14:paraId="2C546C56" w14:textId="77777777" w:rsidTr="00F97BBF">
        <w:tc>
          <w:tcPr>
            <w:tcW w:w="7020" w:type="dxa"/>
          </w:tcPr>
          <w:p w14:paraId="44178D23" w14:textId="77777777" w:rsidR="00F55109" w:rsidRPr="00051DDE" w:rsidRDefault="00F55109" w:rsidP="00F97BBF">
            <w:pPr>
              <w:pStyle w:val="Blockquote"/>
              <w:widowControl w:val="0"/>
              <w:tabs>
                <w:tab w:val="left" w:pos="0"/>
              </w:tabs>
              <w:spacing w:before="0" w:after="120"/>
              <w:ind w:left="0" w:right="0"/>
              <w:jc w:val="both"/>
              <w:rPr>
                <w:i/>
                <w:sz w:val="26"/>
                <w:szCs w:val="26"/>
                <w:lang w:val="vi-VN"/>
              </w:rPr>
            </w:pPr>
            <w:r w:rsidRPr="00051DDE">
              <w:rPr>
                <w:bCs/>
                <w:i/>
                <w:sz w:val="26"/>
                <w:szCs w:val="26"/>
                <w:lang w:val="vi-VN"/>
              </w:rPr>
              <w:t>- Nộp hồ sơ chậm trên 06 tháng</w:t>
            </w:r>
          </w:p>
        </w:tc>
        <w:tc>
          <w:tcPr>
            <w:tcW w:w="1260" w:type="dxa"/>
          </w:tcPr>
          <w:p w14:paraId="568E4E08" w14:textId="77777777" w:rsidR="00F55109" w:rsidRPr="00051DDE" w:rsidRDefault="00F55109" w:rsidP="00F97BBF">
            <w:pPr>
              <w:pStyle w:val="Blockquote"/>
              <w:widowControl w:val="0"/>
              <w:tabs>
                <w:tab w:val="left" w:pos="0"/>
              </w:tabs>
              <w:spacing w:before="0" w:after="120"/>
              <w:ind w:left="0" w:right="0"/>
              <w:jc w:val="center"/>
              <w:rPr>
                <w:b/>
                <w:sz w:val="26"/>
                <w:szCs w:val="26"/>
                <w:lang w:val="vi-VN"/>
              </w:rPr>
            </w:pPr>
            <w:r w:rsidRPr="00051DDE">
              <w:rPr>
                <w:sz w:val="26"/>
                <w:szCs w:val="26"/>
                <w:lang w:val="vi-VN"/>
              </w:rPr>
              <w:fldChar w:fldCharType="begin">
                <w:ffData>
                  <w:name w:val="Check1"/>
                  <w:enabled/>
                  <w:calcOnExit w:val="0"/>
                  <w:checkBox>
                    <w:sizeAuto/>
                    <w:default w:val="0"/>
                  </w:checkBox>
                </w:ffData>
              </w:fldChar>
            </w:r>
            <w:r w:rsidRPr="00051DDE">
              <w:rPr>
                <w:sz w:val="26"/>
                <w:szCs w:val="26"/>
                <w:lang w:val="vi-VN"/>
              </w:rPr>
              <w:instrText xml:space="preserve"> FORMCHECKBOX </w:instrText>
            </w:r>
            <w:r w:rsidRPr="00051DDE">
              <w:rPr>
                <w:sz w:val="26"/>
                <w:szCs w:val="26"/>
                <w:lang w:val="vi-VN"/>
              </w:rPr>
            </w:r>
            <w:r w:rsidRPr="00051DDE">
              <w:rPr>
                <w:sz w:val="26"/>
                <w:szCs w:val="26"/>
                <w:lang w:val="vi-VN"/>
              </w:rPr>
              <w:fldChar w:fldCharType="end"/>
            </w:r>
          </w:p>
        </w:tc>
      </w:tr>
    </w:tbl>
    <w:p w14:paraId="3DCCFA81" w14:textId="77777777" w:rsidR="00F55109" w:rsidRPr="00051DDE" w:rsidRDefault="00F55109" w:rsidP="00F55109">
      <w:pPr>
        <w:ind w:firstLine="0"/>
        <w:rPr>
          <w:sz w:val="26"/>
          <w:szCs w:val="26"/>
        </w:rPr>
      </w:pPr>
      <w:r w:rsidRPr="00051DDE">
        <w:rPr>
          <w:sz w:val="26"/>
          <w:szCs w:val="26"/>
        </w:rPr>
        <w:t>2. Về kết quả thực hiện nhiệm vụ:</w:t>
      </w:r>
    </w:p>
    <w:p w14:paraId="7BB309D7" w14:textId="77777777" w:rsidR="00F55109" w:rsidRPr="00051DDE" w:rsidRDefault="00F55109" w:rsidP="00F55109">
      <w:pPr>
        <w:spacing w:after="0" w:line="360" w:lineRule="auto"/>
        <w:ind w:firstLine="0"/>
        <w:rPr>
          <w:sz w:val="26"/>
          <w:szCs w:val="26"/>
        </w:rPr>
      </w:pPr>
      <w:r w:rsidRPr="00051DDE">
        <w:rPr>
          <w:i/>
          <w:sz w:val="26"/>
          <w:szCs w:val="26"/>
        </w:rPr>
        <w:tab/>
        <w:t xml:space="preserve">- Xuất sắc                                  </w:t>
      </w:r>
      <w:r w:rsidRPr="00051DDE">
        <w:rPr>
          <w:i/>
          <w:sz w:val="26"/>
          <w:szCs w:val="26"/>
        </w:rPr>
        <w:tab/>
      </w:r>
      <w:r w:rsidRPr="00051DDE">
        <w:rPr>
          <w:sz w:val="26"/>
          <w:szCs w:val="26"/>
        </w:rPr>
        <w:fldChar w:fldCharType="begin">
          <w:ffData>
            <w:name w:val="Check3"/>
            <w:enabled/>
            <w:calcOnExit w:val="0"/>
            <w:checkBox>
              <w:sizeAuto/>
              <w:default w:val="0"/>
            </w:checkBox>
          </w:ffData>
        </w:fldChar>
      </w:r>
      <w:r w:rsidRPr="00051DDE">
        <w:rPr>
          <w:sz w:val="26"/>
          <w:szCs w:val="26"/>
        </w:rPr>
        <w:instrText xml:space="preserve"> FORMCHECKBOX </w:instrText>
      </w:r>
      <w:r w:rsidRPr="00051DDE">
        <w:rPr>
          <w:sz w:val="26"/>
          <w:szCs w:val="26"/>
        </w:rPr>
      </w:r>
      <w:r w:rsidRPr="00051DDE">
        <w:rPr>
          <w:sz w:val="26"/>
          <w:szCs w:val="26"/>
        </w:rPr>
        <w:fldChar w:fldCharType="end"/>
      </w:r>
      <w:r w:rsidRPr="00051DDE">
        <w:rPr>
          <w:sz w:val="26"/>
          <w:szCs w:val="26"/>
        </w:rPr>
        <w:t xml:space="preserve">  </w:t>
      </w:r>
    </w:p>
    <w:p w14:paraId="1E8D7B49" w14:textId="2249FB81" w:rsidR="00F55109" w:rsidRPr="00051DDE" w:rsidRDefault="00F55109" w:rsidP="00FD7609">
      <w:pPr>
        <w:spacing w:after="0" w:line="360" w:lineRule="auto"/>
        <w:ind w:firstLine="0"/>
        <w:rPr>
          <w:sz w:val="26"/>
          <w:szCs w:val="26"/>
        </w:rPr>
      </w:pPr>
      <w:r w:rsidRPr="00051DDE">
        <w:rPr>
          <w:i/>
          <w:sz w:val="26"/>
          <w:szCs w:val="26"/>
        </w:rPr>
        <w:tab/>
        <w:t xml:space="preserve">- Đạt                      </w:t>
      </w:r>
      <w:r w:rsidRPr="00051DDE">
        <w:rPr>
          <w:i/>
          <w:sz w:val="26"/>
          <w:szCs w:val="26"/>
        </w:rPr>
        <w:tab/>
      </w:r>
      <w:r w:rsidRPr="00051DDE">
        <w:rPr>
          <w:i/>
          <w:sz w:val="26"/>
          <w:szCs w:val="26"/>
        </w:rPr>
        <w:tab/>
        <w:t xml:space="preserve">       </w:t>
      </w:r>
      <w:r w:rsidRPr="00051DDE">
        <w:rPr>
          <w:i/>
          <w:sz w:val="26"/>
          <w:szCs w:val="26"/>
        </w:rPr>
        <w:tab/>
      </w:r>
      <w:bookmarkStart w:id="2" w:name="Check3"/>
      <w:r w:rsidR="00FD7609">
        <w:rPr>
          <w:sz w:val="26"/>
          <w:szCs w:val="26"/>
        </w:rPr>
        <w:fldChar w:fldCharType="begin">
          <w:ffData>
            <w:name w:val="Check3"/>
            <w:enabled/>
            <w:calcOnExit w:val="0"/>
            <w:checkBox>
              <w:sizeAuto/>
              <w:default w:val="1"/>
            </w:checkBox>
          </w:ffData>
        </w:fldChar>
      </w:r>
      <w:r w:rsidR="00FD7609">
        <w:rPr>
          <w:sz w:val="26"/>
          <w:szCs w:val="26"/>
        </w:rPr>
        <w:instrText xml:space="preserve"> FORMCHECKBOX </w:instrText>
      </w:r>
      <w:r w:rsidR="00FD7609">
        <w:rPr>
          <w:sz w:val="26"/>
          <w:szCs w:val="26"/>
        </w:rPr>
      </w:r>
      <w:r w:rsidR="00FD7609">
        <w:rPr>
          <w:sz w:val="26"/>
          <w:szCs w:val="26"/>
        </w:rPr>
        <w:fldChar w:fldCharType="end"/>
      </w:r>
      <w:bookmarkEnd w:id="2"/>
    </w:p>
    <w:p w14:paraId="34BF74DD" w14:textId="77777777" w:rsidR="00F55109" w:rsidRPr="00051DDE" w:rsidRDefault="00F55109" w:rsidP="00F55109">
      <w:pPr>
        <w:spacing w:line="360" w:lineRule="auto"/>
        <w:ind w:firstLine="0"/>
        <w:rPr>
          <w:sz w:val="26"/>
          <w:szCs w:val="26"/>
        </w:rPr>
      </w:pPr>
      <w:r w:rsidRPr="00051DDE">
        <w:rPr>
          <w:i/>
          <w:sz w:val="26"/>
          <w:szCs w:val="26"/>
        </w:rPr>
        <w:tab/>
        <w:t xml:space="preserve">- Không đạt                                </w:t>
      </w:r>
      <w:r w:rsidRPr="00051DDE">
        <w:rPr>
          <w:i/>
          <w:sz w:val="26"/>
          <w:szCs w:val="26"/>
        </w:rPr>
        <w:tab/>
      </w:r>
      <w:r w:rsidRPr="00051DDE">
        <w:rPr>
          <w:sz w:val="26"/>
          <w:szCs w:val="26"/>
        </w:rPr>
        <w:fldChar w:fldCharType="begin">
          <w:ffData>
            <w:name w:val="Check3"/>
            <w:enabled/>
            <w:calcOnExit w:val="0"/>
            <w:checkBox>
              <w:sizeAuto/>
              <w:default w:val="0"/>
            </w:checkBox>
          </w:ffData>
        </w:fldChar>
      </w:r>
      <w:r w:rsidRPr="00051DDE">
        <w:rPr>
          <w:sz w:val="26"/>
          <w:szCs w:val="26"/>
        </w:rPr>
        <w:instrText xml:space="preserve"> FORMCHECKBOX </w:instrText>
      </w:r>
      <w:r w:rsidRPr="00051DDE">
        <w:rPr>
          <w:sz w:val="26"/>
          <w:szCs w:val="26"/>
        </w:rPr>
      </w:r>
      <w:r w:rsidRPr="00051DDE">
        <w:rPr>
          <w:sz w:val="26"/>
          <w:szCs w:val="26"/>
        </w:rPr>
        <w:fldChar w:fldCharType="end"/>
      </w:r>
    </w:p>
    <w:p w14:paraId="1BE6F0AC" w14:textId="394319C6" w:rsidR="00F55109" w:rsidRPr="00A8382B" w:rsidRDefault="00F55109" w:rsidP="00A8382B">
      <w:pPr>
        <w:spacing w:line="288" w:lineRule="auto"/>
        <w:ind w:firstLine="0"/>
        <w:rPr>
          <w:sz w:val="26"/>
          <w:szCs w:val="26"/>
        </w:rPr>
      </w:pPr>
      <w:r w:rsidRPr="00051DDE">
        <w:rPr>
          <w:sz w:val="26"/>
          <w:szCs w:val="26"/>
        </w:rPr>
        <w:t>Giải thích lý do:</w:t>
      </w:r>
      <w:r w:rsidR="00A8382B" w:rsidRPr="00A8382B">
        <w:rPr>
          <w:sz w:val="26"/>
          <w:szCs w:val="26"/>
        </w:rPr>
        <w:t xml:space="preserve"> Trong thời gian thực hiện đề tài, chủ nhiệm đề tài và nhóm thực hiện đã hoàn thành </w:t>
      </w:r>
      <w:r w:rsidR="00A8382B">
        <w:rPr>
          <w:sz w:val="26"/>
          <w:szCs w:val="26"/>
        </w:rPr>
        <w:t>đủ các sản phẩm</w:t>
      </w:r>
      <w:r w:rsidR="00A8382B" w:rsidRPr="00A8382B">
        <w:rPr>
          <w:sz w:val="26"/>
          <w:szCs w:val="26"/>
        </w:rPr>
        <w:t xml:space="preserve"> theo đề cương đã phê duyệ</w:t>
      </w:r>
      <w:r w:rsidR="00A8382B">
        <w:rPr>
          <w:sz w:val="26"/>
          <w:szCs w:val="26"/>
        </w:rPr>
        <w:t>t. Tuy nhiên trong</w:t>
      </w:r>
      <w:r w:rsidR="00A8382B" w:rsidRPr="00A8382B">
        <w:rPr>
          <w:sz w:val="26"/>
          <w:szCs w:val="26"/>
        </w:rPr>
        <w:t xml:space="preserve"> quá trình </w:t>
      </w:r>
      <w:r w:rsidR="00A8382B" w:rsidRPr="00A8382B">
        <w:rPr>
          <w:sz w:val="26"/>
          <w:szCs w:val="26"/>
        </w:rPr>
        <w:lastRenderedPageBreak/>
        <w:t xml:space="preserve">thực hiện nhóm thực hiện đã </w:t>
      </w:r>
      <w:r w:rsidR="00A8382B">
        <w:rPr>
          <w:sz w:val="26"/>
          <w:szCs w:val="26"/>
        </w:rPr>
        <w:t xml:space="preserve">thực hiện </w:t>
      </w:r>
      <w:r w:rsidR="00A8382B" w:rsidRPr="00A8382B">
        <w:rPr>
          <w:sz w:val="26"/>
          <w:szCs w:val="26"/>
        </w:rPr>
        <w:t>vượt chỉ tiêu về sản phẩm sở hữu trí tuệ</w:t>
      </w:r>
      <w:r w:rsidR="00A8382B">
        <w:rPr>
          <w:sz w:val="26"/>
          <w:szCs w:val="26"/>
        </w:rPr>
        <w:t xml:space="preserve"> (</w:t>
      </w:r>
      <w:r w:rsidR="00A8382B" w:rsidRPr="00A8382B">
        <w:rPr>
          <w:sz w:val="26"/>
          <w:szCs w:val="26"/>
        </w:rPr>
        <w:t>theo đăng k</w:t>
      </w:r>
      <w:r w:rsidR="00A8382B" w:rsidRPr="00A8382B">
        <w:rPr>
          <w:sz w:val="26"/>
          <w:szCs w:val="26"/>
          <w:cs/>
        </w:rPr>
        <w:t>‎</w:t>
      </w:r>
      <w:r w:rsidR="00A8382B">
        <w:rPr>
          <w:sz w:val="26"/>
          <w:szCs w:val="26"/>
        </w:rPr>
        <w:t>ý</w:t>
      </w:r>
      <w:r w:rsidR="00A8382B" w:rsidRPr="00A8382B">
        <w:rPr>
          <w:sz w:val="26"/>
          <w:szCs w:val="26"/>
        </w:rPr>
        <w:t xml:space="preserve"> là 01 quyết định chấp nhận </w:t>
      </w:r>
      <w:r w:rsidR="00A8382B">
        <w:rPr>
          <w:sz w:val="26"/>
          <w:szCs w:val="26"/>
        </w:rPr>
        <w:t>đơn hợp lệ của SHTT).</w:t>
      </w:r>
    </w:p>
    <w:p w14:paraId="690F98F6" w14:textId="77777777" w:rsidR="00F55109" w:rsidRPr="00051DDE" w:rsidRDefault="00F55109" w:rsidP="0093339F">
      <w:pPr>
        <w:spacing w:line="288" w:lineRule="auto"/>
        <w:rPr>
          <w:sz w:val="26"/>
          <w:szCs w:val="26"/>
        </w:rPr>
      </w:pPr>
      <w:r w:rsidRPr="00051DDE">
        <w:rPr>
          <w:sz w:val="26"/>
          <w:szCs w:val="26"/>
        </w:rPr>
        <w:t xml:space="preserve">Cam đoan nội dung của Báo cáo là trung thực; Chủ nhiệm và các thành viên tham gia thực hiện nhiệm vụ </w:t>
      </w:r>
      <w:r w:rsidRPr="00051DDE">
        <w:rPr>
          <w:rFonts w:eastAsia=".VnTime"/>
          <w:bCs/>
          <w:sz w:val="26"/>
          <w:szCs w:val="26"/>
        </w:rPr>
        <w:t>không sử dụng kết quả nghiên cứu của người khác trái với quy định của pháp luật.</w:t>
      </w:r>
    </w:p>
    <w:p w14:paraId="166BFE92" w14:textId="77777777" w:rsidR="00F55109" w:rsidRPr="00051DDE" w:rsidRDefault="00F55109" w:rsidP="00F55109">
      <w:pPr>
        <w:spacing w:after="0"/>
        <w:ind w:firstLine="0"/>
        <w:rPr>
          <w:sz w:val="26"/>
          <w:szCs w:val="28"/>
        </w:rPr>
      </w:pPr>
    </w:p>
    <w:tbl>
      <w:tblPr>
        <w:tblW w:w="9498" w:type="dxa"/>
        <w:tblInd w:w="-289" w:type="dxa"/>
        <w:tblLook w:val="01E0" w:firstRow="1" w:lastRow="1" w:firstColumn="1" w:lastColumn="1" w:noHBand="0" w:noVBand="0"/>
      </w:tblPr>
      <w:tblGrid>
        <w:gridCol w:w="5104"/>
        <w:gridCol w:w="4394"/>
      </w:tblGrid>
      <w:tr w:rsidR="00F55109" w:rsidRPr="00051DDE" w14:paraId="0F25BDFB" w14:textId="77777777" w:rsidTr="00E759EC">
        <w:tc>
          <w:tcPr>
            <w:tcW w:w="5104" w:type="dxa"/>
          </w:tcPr>
          <w:p w14:paraId="4811DB6A" w14:textId="77777777" w:rsidR="00F55109" w:rsidRPr="00051DDE" w:rsidRDefault="00F55109" w:rsidP="00F97BBF">
            <w:pPr>
              <w:widowControl w:val="0"/>
              <w:spacing w:after="0"/>
              <w:ind w:firstLine="0"/>
              <w:jc w:val="center"/>
              <w:rPr>
                <w:b/>
                <w:sz w:val="26"/>
                <w:szCs w:val="28"/>
              </w:rPr>
            </w:pPr>
            <w:r w:rsidRPr="00051DDE">
              <w:rPr>
                <w:b/>
                <w:sz w:val="26"/>
                <w:szCs w:val="28"/>
              </w:rPr>
              <w:t>CHỦ NHIỆM NHIỆM VỤ</w:t>
            </w:r>
          </w:p>
          <w:p w14:paraId="701B4A12" w14:textId="44445852" w:rsidR="00F55109" w:rsidRPr="00051DDE" w:rsidRDefault="00F55109" w:rsidP="00F97BBF">
            <w:pPr>
              <w:widowControl w:val="0"/>
              <w:spacing w:after="0"/>
              <w:ind w:firstLine="0"/>
              <w:jc w:val="center"/>
              <w:rPr>
                <w:sz w:val="26"/>
                <w:szCs w:val="28"/>
              </w:rPr>
            </w:pPr>
          </w:p>
        </w:tc>
        <w:tc>
          <w:tcPr>
            <w:tcW w:w="4394" w:type="dxa"/>
          </w:tcPr>
          <w:p w14:paraId="61F58933" w14:textId="77777777" w:rsidR="00F55109" w:rsidRPr="00051DDE" w:rsidRDefault="00F55109" w:rsidP="00F97BBF">
            <w:pPr>
              <w:widowControl w:val="0"/>
              <w:spacing w:after="0"/>
              <w:ind w:firstLine="0"/>
              <w:jc w:val="center"/>
              <w:rPr>
                <w:b/>
                <w:sz w:val="26"/>
                <w:szCs w:val="28"/>
              </w:rPr>
            </w:pPr>
            <w:r w:rsidRPr="00051DDE">
              <w:rPr>
                <w:b/>
                <w:sz w:val="26"/>
                <w:szCs w:val="28"/>
              </w:rPr>
              <w:t>THỦ TRƯỞNG</w:t>
            </w:r>
          </w:p>
          <w:p w14:paraId="239D62B0" w14:textId="77777777" w:rsidR="00F55109" w:rsidRPr="00051DDE" w:rsidRDefault="00F55109" w:rsidP="00F97BBF">
            <w:pPr>
              <w:widowControl w:val="0"/>
              <w:spacing w:after="0"/>
              <w:ind w:firstLine="0"/>
              <w:jc w:val="center"/>
              <w:rPr>
                <w:b/>
                <w:sz w:val="26"/>
                <w:szCs w:val="28"/>
              </w:rPr>
            </w:pPr>
            <w:r w:rsidRPr="00051DDE">
              <w:rPr>
                <w:b/>
                <w:sz w:val="26"/>
                <w:szCs w:val="28"/>
              </w:rPr>
              <w:t>TỔ CHỨC CHỦ TRÌ NHIỆM VỤ</w:t>
            </w:r>
          </w:p>
          <w:p w14:paraId="67DFC8C3" w14:textId="0CFD0A79" w:rsidR="00F55109" w:rsidRPr="00051DDE" w:rsidRDefault="00F55109" w:rsidP="00F97BBF">
            <w:pPr>
              <w:widowControl w:val="0"/>
              <w:spacing w:after="0"/>
              <w:ind w:firstLine="0"/>
              <w:jc w:val="center"/>
              <w:rPr>
                <w:sz w:val="26"/>
                <w:szCs w:val="28"/>
              </w:rPr>
            </w:pPr>
          </w:p>
        </w:tc>
      </w:tr>
      <w:tr w:rsidR="009A5FED" w:rsidRPr="00051DDE" w14:paraId="0DA35D4E" w14:textId="77777777" w:rsidTr="00E759EC">
        <w:tc>
          <w:tcPr>
            <w:tcW w:w="5104" w:type="dxa"/>
          </w:tcPr>
          <w:p w14:paraId="4411B6F9" w14:textId="77777777" w:rsidR="009A5FED" w:rsidRPr="00051DDE" w:rsidRDefault="009A5FED" w:rsidP="00F97BBF">
            <w:pPr>
              <w:widowControl w:val="0"/>
              <w:spacing w:after="0"/>
              <w:ind w:firstLine="0"/>
              <w:jc w:val="center"/>
              <w:rPr>
                <w:b/>
                <w:sz w:val="26"/>
                <w:szCs w:val="28"/>
              </w:rPr>
            </w:pPr>
          </w:p>
          <w:p w14:paraId="3FE882DF" w14:textId="31A22ABD" w:rsidR="009A5FED" w:rsidRPr="00051DDE" w:rsidRDefault="009A5FED" w:rsidP="00F97BBF">
            <w:pPr>
              <w:widowControl w:val="0"/>
              <w:spacing w:after="0"/>
              <w:ind w:firstLine="0"/>
              <w:jc w:val="center"/>
              <w:rPr>
                <w:b/>
                <w:sz w:val="26"/>
                <w:szCs w:val="28"/>
              </w:rPr>
            </w:pPr>
          </w:p>
          <w:p w14:paraId="354E6882" w14:textId="77777777" w:rsidR="007D7CB2" w:rsidRPr="00051DDE" w:rsidRDefault="007D7CB2" w:rsidP="00F97BBF">
            <w:pPr>
              <w:widowControl w:val="0"/>
              <w:spacing w:after="0"/>
              <w:ind w:firstLine="0"/>
              <w:jc w:val="center"/>
              <w:rPr>
                <w:b/>
                <w:sz w:val="26"/>
                <w:szCs w:val="28"/>
              </w:rPr>
            </w:pPr>
          </w:p>
          <w:p w14:paraId="77FAD1D4" w14:textId="77777777" w:rsidR="009A5FED" w:rsidRPr="00051DDE" w:rsidRDefault="009A5FED" w:rsidP="00F97BBF">
            <w:pPr>
              <w:widowControl w:val="0"/>
              <w:spacing w:after="0"/>
              <w:ind w:firstLine="0"/>
              <w:jc w:val="center"/>
              <w:rPr>
                <w:b/>
                <w:sz w:val="26"/>
                <w:szCs w:val="28"/>
              </w:rPr>
            </w:pPr>
          </w:p>
          <w:p w14:paraId="6E78C406" w14:textId="77777777" w:rsidR="009A5FED" w:rsidRPr="00051DDE" w:rsidRDefault="009A5FED" w:rsidP="00F97BBF">
            <w:pPr>
              <w:widowControl w:val="0"/>
              <w:spacing w:after="0"/>
              <w:ind w:firstLine="0"/>
              <w:jc w:val="center"/>
              <w:rPr>
                <w:b/>
                <w:sz w:val="26"/>
                <w:szCs w:val="28"/>
              </w:rPr>
            </w:pPr>
          </w:p>
          <w:p w14:paraId="7E14DA1D" w14:textId="69198621" w:rsidR="009A5FED" w:rsidRPr="00051DDE" w:rsidRDefault="00E759EC" w:rsidP="00051DDE">
            <w:pPr>
              <w:widowControl w:val="0"/>
              <w:spacing w:after="0"/>
              <w:ind w:firstLine="0"/>
              <w:jc w:val="center"/>
              <w:rPr>
                <w:b/>
                <w:sz w:val="26"/>
                <w:szCs w:val="28"/>
              </w:rPr>
            </w:pPr>
            <w:r w:rsidRPr="00051DDE">
              <w:rPr>
                <w:b/>
                <w:sz w:val="26"/>
                <w:szCs w:val="28"/>
              </w:rPr>
              <w:t>NCS. ThS NGUYỄN THỊ PHƯƠNG THẢO</w:t>
            </w:r>
          </w:p>
        </w:tc>
        <w:tc>
          <w:tcPr>
            <w:tcW w:w="4394" w:type="dxa"/>
          </w:tcPr>
          <w:p w14:paraId="71CC48E2" w14:textId="77777777" w:rsidR="009A5FED" w:rsidRPr="00051DDE" w:rsidRDefault="009A5FED" w:rsidP="00F97BBF">
            <w:pPr>
              <w:widowControl w:val="0"/>
              <w:spacing w:after="0"/>
              <w:ind w:firstLine="0"/>
              <w:jc w:val="center"/>
              <w:rPr>
                <w:b/>
                <w:sz w:val="26"/>
                <w:szCs w:val="28"/>
              </w:rPr>
            </w:pPr>
          </w:p>
          <w:p w14:paraId="50DC6476" w14:textId="77777777" w:rsidR="009A5FED" w:rsidRPr="00051DDE" w:rsidRDefault="009A5FED" w:rsidP="00F97BBF">
            <w:pPr>
              <w:widowControl w:val="0"/>
              <w:spacing w:after="0"/>
              <w:ind w:firstLine="0"/>
              <w:jc w:val="center"/>
              <w:rPr>
                <w:b/>
                <w:sz w:val="26"/>
                <w:szCs w:val="28"/>
              </w:rPr>
            </w:pPr>
          </w:p>
          <w:p w14:paraId="4D8CEF12" w14:textId="1C0C0085" w:rsidR="009A5FED" w:rsidRPr="00051DDE" w:rsidRDefault="009A5FED" w:rsidP="00F97BBF">
            <w:pPr>
              <w:widowControl w:val="0"/>
              <w:spacing w:after="0"/>
              <w:ind w:firstLine="0"/>
              <w:jc w:val="center"/>
              <w:rPr>
                <w:b/>
                <w:sz w:val="26"/>
                <w:szCs w:val="28"/>
              </w:rPr>
            </w:pPr>
          </w:p>
          <w:p w14:paraId="137CB820" w14:textId="77777777" w:rsidR="007D7CB2" w:rsidRPr="00051DDE" w:rsidRDefault="007D7CB2" w:rsidP="00F97BBF">
            <w:pPr>
              <w:widowControl w:val="0"/>
              <w:spacing w:after="0"/>
              <w:ind w:firstLine="0"/>
              <w:jc w:val="center"/>
              <w:rPr>
                <w:b/>
                <w:sz w:val="26"/>
                <w:szCs w:val="28"/>
              </w:rPr>
            </w:pPr>
          </w:p>
          <w:p w14:paraId="0002B9A6" w14:textId="43819651" w:rsidR="009A5FED" w:rsidRPr="00051DDE" w:rsidRDefault="009A5FED" w:rsidP="00F97BBF">
            <w:pPr>
              <w:widowControl w:val="0"/>
              <w:spacing w:after="0"/>
              <w:ind w:firstLine="0"/>
              <w:jc w:val="center"/>
              <w:rPr>
                <w:b/>
                <w:sz w:val="26"/>
                <w:szCs w:val="28"/>
              </w:rPr>
            </w:pPr>
          </w:p>
          <w:p w14:paraId="01009010" w14:textId="21AE22E3" w:rsidR="009A5FED" w:rsidRPr="00051DDE" w:rsidRDefault="007D7CB2" w:rsidP="007D7CB2">
            <w:pPr>
              <w:widowControl w:val="0"/>
              <w:spacing w:after="0"/>
              <w:ind w:firstLine="0"/>
              <w:jc w:val="center"/>
              <w:rPr>
                <w:b/>
                <w:sz w:val="26"/>
                <w:szCs w:val="28"/>
              </w:rPr>
            </w:pPr>
            <w:r w:rsidRPr="00051DDE">
              <w:rPr>
                <w:b/>
                <w:sz w:val="26"/>
                <w:szCs w:val="28"/>
              </w:rPr>
              <w:t>GS.TS LÊ THANH HẢI</w:t>
            </w:r>
          </w:p>
        </w:tc>
      </w:tr>
    </w:tbl>
    <w:p w14:paraId="53F7A57C" w14:textId="77777777" w:rsidR="004E02A8" w:rsidRPr="00051DDE" w:rsidRDefault="004E02A8"/>
    <w:sectPr w:rsidR="004E02A8" w:rsidRPr="00051DDE" w:rsidSect="009A54FB">
      <w:pgSz w:w="11906" w:h="16838"/>
      <w:pgMar w:top="1134" w:right="99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UI Semilight">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Demibold">
    <w:altName w:val="MS Gothic"/>
    <w:charset w:val="80"/>
    <w:family w:val="roman"/>
    <w:pitch w:val="variable"/>
    <w:sig w:usb0="00000000" w:usb1="2AC7FCFF" w:usb2="00000012" w:usb3="00000000" w:csb0="0002009F" w:csb1="00000000"/>
  </w:font>
  <w:font w:name="TimesNewRomanPSMT">
    <w:altName w:val="Arial Unicode MS"/>
    <w:panose1 w:val="00000000000000000000"/>
    <w:charset w:val="80"/>
    <w:family w:val="auto"/>
    <w:notTrueType/>
    <w:pitch w:val="default"/>
    <w:sig w:usb0="00000001"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20000001" w:usb1="00000000" w:usb2="00000000" w:usb3="00000000" w:csb0="00000100" w:csb1="00000000"/>
  </w:font>
  <w:font w:name="SymbolMT">
    <w:altName w:val="Cambria"/>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6F4"/>
    <w:multiLevelType w:val="hybridMultilevel"/>
    <w:tmpl w:val="B502ACFC"/>
    <w:lvl w:ilvl="0" w:tplc="0456B0DA">
      <w:start w:val="1"/>
      <w:numFmt w:val="bullet"/>
      <w:lvlText w:val="-"/>
      <w:lvlJc w:val="left"/>
      <w:pPr>
        <w:tabs>
          <w:tab w:val="num" w:pos="502"/>
        </w:tabs>
        <w:ind w:left="502" w:hanging="360"/>
      </w:pPr>
      <w:rPr>
        <w:rFonts w:ascii="Yu Gothic UI Semilight" w:eastAsia="Yu Gothic UI Semilight" w:hAnsi="Yu Gothic UI Semilight" w:hint="eastAsia"/>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
    <w:nsid w:val="07D17CE1"/>
    <w:multiLevelType w:val="hybridMultilevel"/>
    <w:tmpl w:val="649C44AE"/>
    <w:lvl w:ilvl="0" w:tplc="F25C668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C461CE4"/>
    <w:multiLevelType w:val="hybridMultilevel"/>
    <w:tmpl w:val="233E5566"/>
    <w:lvl w:ilvl="0" w:tplc="FDDA311C">
      <w:start w:val="1"/>
      <w:numFmt w:val="bullet"/>
      <w:lvlText w:val="-"/>
      <w:lvlJc w:val="left"/>
      <w:pPr>
        <w:ind w:left="720" w:hanging="360"/>
      </w:pPr>
      <w:rPr>
        <w:rFonts w:ascii="Yu Mincho Demibold" w:eastAsia="Yu Mincho Demibold" w:hAnsi="Yu Mincho Demibold"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03C8B"/>
    <w:multiLevelType w:val="hybridMultilevel"/>
    <w:tmpl w:val="1A0EC94E"/>
    <w:lvl w:ilvl="0" w:tplc="1996F9A0">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CA51F0"/>
    <w:multiLevelType w:val="hybridMultilevel"/>
    <w:tmpl w:val="CFA0A5CA"/>
    <w:lvl w:ilvl="0" w:tplc="57EA21A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F7D4E34"/>
    <w:multiLevelType w:val="hybridMultilevel"/>
    <w:tmpl w:val="BE1244DA"/>
    <w:lvl w:ilvl="0" w:tplc="FDDA311C">
      <w:start w:val="1"/>
      <w:numFmt w:val="bullet"/>
      <w:lvlText w:val="-"/>
      <w:lvlJc w:val="left"/>
      <w:pPr>
        <w:ind w:left="720" w:hanging="360"/>
      </w:pPr>
      <w:rPr>
        <w:rFonts w:ascii="Yu Mincho Demibold" w:eastAsia="Yu Mincho Demibold" w:hAnsi="Yu Mincho Demibold"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C2497A"/>
    <w:multiLevelType w:val="hybridMultilevel"/>
    <w:tmpl w:val="FF867810"/>
    <w:lvl w:ilvl="0" w:tplc="0456B0DA">
      <w:start w:val="1"/>
      <w:numFmt w:val="bullet"/>
      <w:lvlText w:val="-"/>
      <w:lvlJc w:val="left"/>
      <w:pPr>
        <w:ind w:left="360" w:hanging="360"/>
      </w:pPr>
      <w:rPr>
        <w:rFonts w:ascii="Yu Gothic UI Semilight" w:eastAsia="Yu Gothic UI Semilight" w:hAnsi="Yu Gothic UI Semilight"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5879FD"/>
    <w:multiLevelType w:val="hybridMultilevel"/>
    <w:tmpl w:val="81CA7FDE"/>
    <w:lvl w:ilvl="0" w:tplc="FDDA311C">
      <w:start w:val="1"/>
      <w:numFmt w:val="bullet"/>
      <w:lvlText w:val="-"/>
      <w:lvlJc w:val="left"/>
      <w:pPr>
        <w:ind w:left="720" w:hanging="360"/>
      </w:pPr>
      <w:rPr>
        <w:rFonts w:ascii="Yu Mincho Demibold" w:eastAsia="Yu Mincho Demibold" w:hAnsi="Yu Mincho Demibold"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AD26BB"/>
    <w:multiLevelType w:val="hybridMultilevel"/>
    <w:tmpl w:val="316C47EE"/>
    <w:lvl w:ilvl="0" w:tplc="365A68BC">
      <w:numFmt w:val="bullet"/>
      <w:lvlText w:val="-"/>
      <w:lvlJc w:val="left"/>
      <w:pPr>
        <w:tabs>
          <w:tab w:val="num" w:pos="648"/>
        </w:tabs>
        <w:ind w:left="360" w:firstLine="0"/>
      </w:pPr>
      <w:rPr>
        <w:rFonts w:ascii="Times New Roman" w:eastAsia="Batang"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8"/>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09"/>
    <w:rsid w:val="00051DDE"/>
    <w:rsid w:val="00064899"/>
    <w:rsid w:val="000C20F1"/>
    <w:rsid w:val="001B2C42"/>
    <w:rsid w:val="002D1C5B"/>
    <w:rsid w:val="002D4ACB"/>
    <w:rsid w:val="003069BD"/>
    <w:rsid w:val="00310CC7"/>
    <w:rsid w:val="003F0CA4"/>
    <w:rsid w:val="004157B7"/>
    <w:rsid w:val="004322AB"/>
    <w:rsid w:val="004348CA"/>
    <w:rsid w:val="004E02A8"/>
    <w:rsid w:val="00592EBE"/>
    <w:rsid w:val="00661678"/>
    <w:rsid w:val="006E6467"/>
    <w:rsid w:val="007D7CB2"/>
    <w:rsid w:val="007F5687"/>
    <w:rsid w:val="008314FD"/>
    <w:rsid w:val="009112BC"/>
    <w:rsid w:val="00914697"/>
    <w:rsid w:val="0093339F"/>
    <w:rsid w:val="00990F53"/>
    <w:rsid w:val="009A54FB"/>
    <w:rsid w:val="009A5FED"/>
    <w:rsid w:val="009C76EA"/>
    <w:rsid w:val="00A51137"/>
    <w:rsid w:val="00A8382B"/>
    <w:rsid w:val="00A94613"/>
    <w:rsid w:val="00AB5CFE"/>
    <w:rsid w:val="00B90676"/>
    <w:rsid w:val="00C603C3"/>
    <w:rsid w:val="00D42791"/>
    <w:rsid w:val="00D7044C"/>
    <w:rsid w:val="00E008D7"/>
    <w:rsid w:val="00E759EC"/>
    <w:rsid w:val="00EF0D7F"/>
    <w:rsid w:val="00F55109"/>
    <w:rsid w:val="00FD76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09"/>
    <w:pPr>
      <w:spacing w:after="120" w:line="240" w:lineRule="auto"/>
      <w:ind w:firstLine="720"/>
      <w:jc w:val="both"/>
    </w:pPr>
    <w:rPr>
      <w:rFonts w:ascii="Times New Roman" w:eastAsia="Arial" w:hAnsi="Times New Roman" w:cs="Times New Roman"/>
      <w:noProof/>
      <w:sz w:val="28"/>
      <w:lang w:val="vi-VN"/>
    </w:rPr>
  </w:style>
  <w:style w:type="paragraph" w:styleId="Heading3">
    <w:name w:val="heading 3"/>
    <w:basedOn w:val="Normal"/>
    <w:next w:val="Normal"/>
    <w:link w:val="Heading3Char"/>
    <w:qFormat/>
    <w:rsid w:val="00F55109"/>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5109"/>
    <w:rPr>
      <w:rFonts w:ascii=".VnTime" w:eastAsia="Times New Roman" w:hAnsi=".VnTime" w:cs="Times New Roman"/>
      <w:b/>
      <w:i/>
      <w:sz w:val="26"/>
      <w:szCs w:val="20"/>
      <w:lang w:val="en-US"/>
    </w:rPr>
  </w:style>
  <w:style w:type="paragraph" w:styleId="BodyTextIndent">
    <w:name w:val="Body Text Indent"/>
    <w:basedOn w:val="Normal"/>
    <w:link w:val="BodyTextIndentChar"/>
    <w:rsid w:val="00F55109"/>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F55109"/>
    <w:rPr>
      <w:rFonts w:ascii=".VnTime" w:eastAsia="Times New Roman" w:hAnsi=".VnTime" w:cs="Times New Roman"/>
      <w:sz w:val="26"/>
      <w:szCs w:val="20"/>
      <w:lang w:val="en-US"/>
    </w:rPr>
  </w:style>
  <w:style w:type="paragraph" w:styleId="BodyText2">
    <w:name w:val="Body Text 2"/>
    <w:basedOn w:val="Normal"/>
    <w:link w:val="BodyText2Char"/>
    <w:rsid w:val="00F55109"/>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F55109"/>
    <w:rPr>
      <w:rFonts w:ascii="Times New Roman" w:eastAsia="Times New Roman" w:hAnsi="Times New Roman" w:cs="Times New Roman"/>
      <w:sz w:val="20"/>
      <w:szCs w:val="20"/>
      <w:lang w:val="en-US"/>
    </w:rPr>
  </w:style>
  <w:style w:type="paragraph" w:customStyle="1" w:styleId="Blockquote">
    <w:name w:val="Blockquote"/>
    <w:basedOn w:val="Normal"/>
    <w:rsid w:val="00F55109"/>
    <w:pPr>
      <w:autoSpaceDE w:val="0"/>
      <w:autoSpaceDN w:val="0"/>
      <w:spacing w:before="100" w:after="100"/>
      <w:ind w:left="360" w:right="360" w:firstLine="0"/>
      <w:jc w:val="left"/>
    </w:pPr>
    <w:rPr>
      <w:rFonts w:eastAsia="Times New Roman"/>
      <w:sz w:val="24"/>
      <w:szCs w:val="24"/>
      <w:lang w:val="en-US"/>
    </w:rPr>
  </w:style>
  <w:style w:type="character" w:customStyle="1" w:styleId="fontstyle01">
    <w:name w:val="fontstyle01"/>
    <w:basedOn w:val="DefaultParagraphFont"/>
    <w:rsid w:val="00F55109"/>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F55109"/>
    <w:rPr>
      <w:rFonts w:ascii="TimesNewRomanPSMT" w:eastAsia="TimesNewRomanPSMT" w:hAnsi="TimesNewRomanPSMT" w:hint="eastAsia"/>
      <w:b w:val="0"/>
      <w:bCs w:val="0"/>
      <w:i w:val="0"/>
      <w:iCs w:val="0"/>
      <w:color w:val="000000"/>
      <w:sz w:val="24"/>
      <w:szCs w:val="24"/>
    </w:rPr>
  </w:style>
  <w:style w:type="character" w:customStyle="1" w:styleId="fontstyle31">
    <w:name w:val="fontstyle31"/>
    <w:basedOn w:val="DefaultParagraphFont"/>
    <w:rsid w:val="00F55109"/>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F55109"/>
    <w:rPr>
      <w:rFonts w:ascii="SymbolMT" w:hAnsi="SymbolMT" w:hint="default"/>
      <w:b w:val="0"/>
      <w:bCs w:val="0"/>
      <w:i w:val="0"/>
      <w:iCs w:val="0"/>
      <w:color w:val="000000"/>
      <w:sz w:val="24"/>
      <w:szCs w:val="24"/>
    </w:rPr>
  </w:style>
  <w:style w:type="paragraph" w:styleId="ListParagraph">
    <w:name w:val="List Paragraph"/>
    <w:basedOn w:val="Normal"/>
    <w:uiPriority w:val="34"/>
    <w:qFormat/>
    <w:rsid w:val="00F55109"/>
    <w:pPr>
      <w:ind w:left="720"/>
      <w:contextualSpacing/>
    </w:pPr>
  </w:style>
  <w:style w:type="character" w:customStyle="1" w:styleId="fontstyle11">
    <w:name w:val="fontstyle11"/>
    <w:basedOn w:val="DefaultParagraphFont"/>
    <w:rsid w:val="00661678"/>
    <w:rPr>
      <w:rFonts w:ascii="SymbolMT" w:hAnsi="SymbolMT" w:hint="default"/>
      <w:b w:val="0"/>
      <w:bCs w:val="0"/>
      <w:i w:val="0"/>
      <w:iCs w:val="0"/>
      <w:color w:val="000000"/>
      <w:sz w:val="26"/>
      <w:szCs w:val="26"/>
    </w:rPr>
  </w:style>
  <w:style w:type="paragraph" w:styleId="NormalWeb">
    <w:name w:val="Normal (Web)"/>
    <w:basedOn w:val="Normal"/>
    <w:uiPriority w:val="99"/>
    <w:semiHidden/>
    <w:unhideWhenUsed/>
    <w:rsid w:val="009112BC"/>
    <w:pPr>
      <w:spacing w:before="100" w:beforeAutospacing="1" w:after="100" w:afterAutospacing="1"/>
      <w:ind w:firstLine="0"/>
      <w:jc w:val="left"/>
    </w:pPr>
    <w:rPr>
      <w:rFonts w:eastAsia="Times New Roman"/>
      <w:sz w:val="24"/>
      <w:szCs w:val="24"/>
      <w:lang w:val="en-GB" w:eastAsia="en-GB"/>
    </w:rPr>
  </w:style>
  <w:style w:type="character" w:customStyle="1" w:styleId="15">
    <w:name w:val="15"/>
    <w:basedOn w:val="DefaultParagraphFont"/>
    <w:rsid w:val="009112BC"/>
    <w:rPr>
      <w:rFonts w:ascii="TimesNewRomanPS-BoldItalicMT" w:hAnsi="TimesNewRomanPS-BoldItalicMT" w:hint="default"/>
      <w:b/>
      <w:bCs/>
      <w:i/>
      <w:iCs/>
      <w:color w:val="000000"/>
      <w:sz w:val="24"/>
      <w:szCs w:val="24"/>
    </w:rPr>
  </w:style>
  <w:style w:type="paragraph" w:styleId="BalloonText">
    <w:name w:val="Balloon Text"/>
    <w:basedOn w:val="Normal"/>
    <w:link w:val="BalloonTextChar"/>
    <w:uiPriority w:val="99"/>
    <w:semiHidden/>
    <w:unhideWhenUsed/>
    <w:rsid w:val="009A54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4FB"/>
    <w:rPr>
      <w:rFonts w:ascii="Tahoma" w:eastAsia="Arial"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09"/>
    <w:pPr>
      <w:spacing w:after="120" w:line="240" w:lineRule="auto"/>
      <w:ind w:firstLine="720"/>
      <w:jc w:val="both"/>
    </w:pPr>
    <w:rPr>
      <w:rFonts w:ascii="Times New Roman" w:eastAsia="Arial" w:hAnsi="Times New Roman" w:cs="Times New Roman"/>
      <w:noProof/>
      <w:sz w:val="28"/>
      <w:lang w:val="vi-VN"/>
    </w:rPr>
  </w:style>
  <w:style w:type="paragraph" w:styleId="Heading3">
    <w:name w:val="heading 3"/>
    <w:basedOn w:val="Normal"/>
    <w:next w:val="Normal"/>
    <w:link w:val="Heading3Char"/>
    <w:qFormat/>
    <w:rsid w:val="00F55109"/>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5109"/>
    <w:rPr>
      <w:rFonts w:ascii=".VnTime" w:eastAsia="Times New Roman" w:hAnsi=".VnTime" w:cs="Times New Roman"/>
      <w:b/>
      <w:i/>
      <w:sz w:val="26"/>
      <w:szCs w:val="20"/>
      <w:lang w:val="en-US"/>
    </w:rPr>
  </w:style>
  <w:style w:type="paragraph" w:styleId="BodyTextIndent">
    <w:name w:val="Body Text Indent"/>
    <w:basedOn w:val="Normal"/>
    <w:link w:val="BodyTextIndentChar"/>
    <w:rsid w:val="00F55109"/>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F55109"/>
    <w:rPr>
      <w:rFonts w:ascii=".VnTime" w:eastAsia="Times New Roman" w:hAnsi=".VnTime" w:cs="Times New Roman"/>
      <w:sz w:val="26"/>
      <w:szCs w:val="20"/>
      <w:lang w:val="en-US"/>
    </w:rPr>
  </w:style>
  <w:style w:type="paragraph" w:styleId="BodyText2">
    <w:name w:val="Body Text 2"/>
    <w:basedOn w:val="Normal"/>
    <w:link w:val="BodyText2Char"/>
    <w:rsid w:val="00F55109"/>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F55109"/>
    <w:rPr>
      <w:rFonts w:ascii="Times New Roman" w:eastAsia="Times New Roman" w:hAnsi="Times New Roman" w:cs="Times New Roman"/>
      <w:sz w:val="20"/>
      <w:szCs w:val="20"/>
      <w:lang w:val="en-US"/>
    </w:rPr>
  </w:style>
  <w:style w:type="paragraph" w:customStyle="1" w:styleId="Blockquote">
    <w:name w:val="Blockquote"/>
    <w:basedOn w:val="Normal"/>
    <w:rsid w:val="00F55109"/>
    <w:pPr>
      <w:autoSpaceDE w:val="0"/>
      <w:autoSpaceDN w:val="0"/>
      <w:spacing w:before="100" w:after="100"/>
      <w:ind w:left="360" w:right="360" w:firstLine="0"/>
      <w:jc w:val="left"/>
    </w:pPr>
    <w:rPr>
      <w:rFonts w:eastAsia="Times New Roman"/>
      <w:sz w:val="24"/>
      <w:szCs w:val="24"/>
      <w:lang w:val="en-US"/>
    </w:rPr>
  </w:style>
  <w:style w:type="character" w:customStyle="1" w:styleId="fontstyle01">
    <w:name w:val="fontstyle01"/>
    <w:basedOn w:val="DefaultParagraphFont"/>
    <w:rsid w:val="00F55109"/>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F55109"/>
    <w:rPr>
      <w:rFonts w:ascii="TimesNewRomanPSMT" w:eastAsia="TimesNewRomanPSMT" w:hAnsi="TimesNewRomanPSMT" w:hint="eastAsia"/>
      <w:b w:val="0"/>
      <w:bCs w:val="0"/>
      <w:i w:val="0"/>
      <w:iCs w:val="0"/>
      <w:color w:val="000000"/>
      <w:sz w:val="24"/>
      <w:szCs w:val="24"/>
    </w:rPr>
  </w:style>
  <w:style w:type="character" w:customStyle="1" w:styleId="fontstyle31">
    <w:name w:val="fontstyle31"/>
    <w:basedOn w:val="DefaultParagraphFont"/>
    <w:rsid w:val="00F55109"/>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F55109"/>
    <w:rPr>
      <w:rFonts w:ascii="SymbolMT" w:hAnsi="SymbolMT" w:hint="default"/>
      <w:b w:val="0"/>
      <w:bCs w:val="0"/>
      <w:i w:val="0"/>
      <w:iCs w:val="0"/>
      <w:color w:val="000000"/>
      <w:sz w:val="24"/>
      <w:szCs w:val="24"/>
    </w:rPr>
  </w:style>
  <w:style w:type="paragraph" w:styleId="ListParagraph">
    <w:name w:val="List Paragraph"/>
    <w:basedOn w:val="Normal"/>
    <w:uiPriority w:val="34"/>
    <w:qFormat/>
    <w:rsid w:val="00F55109"/>
    <w:pPr>
      <w:ind w:left="720"/>
      <w:contextualSpacing/>
    </w:pPr>
  </w:style>
  <w:style w:type="character" w:customStyle="1" w:styleId="fontstyle11">
    <w:name w:val="fontstyle11"/>
    <w:basedOn w:val="DefaultParagraphFont"/>
    <w:rsid w:val="00661678"/>
    <w:rPr>
      <w:rFonts w:ascii="SymbolMT" w:hAnsi="SymbolMT" w:hint="default"/>
      <w:b w:val="0"/>
      <w:bCs w:val="0"/>
      <w:i w:val="0"/>
      <w:iCs w:val="0"/>
      <w:color w:val="000000"/>
      <w:sz w:val="26"/>
      <w:szCs w:val="26"/>
    </w:rPr>
  </w:style>
  <w:style w:type="paragraph" w:styleId="NormalWeb">
    <w:name w:val="Normal (Web)"/>
    <w:basedOn w:val="Normal"/>
    <w:uiPriority w:val="99"/>
    <w:semiHidden/>
    <w:unhideWhenUsed/>
    <w:rsid w:val="009112BC"/>
    <w:pPr>
      <w:spacing w:before="100" w:beforeAutospacing="1" w:after="100" w:afterAutospacing="1"/>
      <w:ind w:firstLine="0"/>
      <w:jc w:val="left"/>
    </w:pPr>
    <w:rPr>
      <w:rFonts w:eastAsia="Times New Roman"/>
      <w:sz w:val="24"/>
      <w:szCs w:val="24"/>
      <w:lang w:val="en-GB" w:eastAsia="en-GB"/>
    </w:rPr>
  </w:style>
  <w:style w:type="character" w:customStyle="1" w:styleId="15">
    <w:name w:val="15"/>
    <w:basedOn w:val="DefaultParagraphFont"/>
    <w:rsid w:val="009112BC"/>
    <w:rPr>
      <w:rFonts w:ascii="TimesNewRomanPS-BoldItalicMT" w:hAnsi="TimesNewRomanPS-BoldItalicMT" w:hint="default"/>
      <w:b/>
      <w:bCs/>
      <w:i/>
      <w:iCs/>
      <w:color w:val="000000"/>
      <w:sz w:val="24"/>
      <w:szCs w:val="24"/>
    </w:rPr>
  </w:style>
  <w:style w:type="paragraph" w:styleId="BalloonText">
    <w:name w:val="Balloon Text"/>
    <w:basedOn w:val="Normal"/>
    <w:link w:val="BalloonTextChar"/>
    <w:uiPriority w:val="99"/>
    <w:semiHidden/>
    <w:unhideWhenUsed/>
    <w:rsid w:val="009A54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4FB"/>
    <w:rPr>
      <w:rFonts w:ascii="Tahoma" w:eastAsia="Arial"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6923">
      <w:bodyDiv w:val="1"/>
      <w:marLeft w:val="0"/>
      <w:marRight w:val="0"/>
      <w:marTop w:val="0"/>
      <w:marBottom w:val="0"/>
      <w:divBdr>
        <w:top w:val="none" w:sz="0" w:space="0" w:color="auto"/>
        <w:left w:val="none" w:sz="0" w:space="0" w:color="auto"/>
        <w:bottom w:val="none" w:sz="0" w:space="0" w:color="auto"/>
        <w:right w:val="none" w:sz="0" w:space="0" w:color="auto"/>
      </w:divBdr>
    </w:div>
    <w:div w:id="117992293">
      <w:bodyDiv w:val="1"/>
      <w:marLeft w:val="0"/>
      <w:marRight w:val="0"/>
      <w:marTop w:val="0"/>
      <w:marBottom w:val="0"/>
      <w:divBdr>
        <w:top w:val="none" w:sz="0" w:space="0" w:color="auto"/>
        <w:left w:val="none" w:sz="0" w:space="0" w:color="auto"/>
        <w:bottom w:val="none" w:sz="0" w:space="0" w:color="auto"/>
        <w:right w:val="none" w:sz="0" w:space="0" w:color="auto"/>
      </w:divBdr>
    </w:div>
    <w:div w:id="163131985">
      <w:bodyDiv w:val="1"/>
      <w:marLeft w:val="0"/>
      <w:marRight w:val="0"/>
      <w:marTop w:val="0"/>
      <w:marBottom w:val="0"/>
      <w:divBdr>
        <w:top w:val="none" w:sz="0" w:space="0" w:color="auto"/>
        <w:left w:val="none" w:sz="0" w:space="0" w:color="auto"/>
        <w:bottom w:val="none" w:sz="0" w:space="0" w:color="auto"/>
        <w:right w:val="none" w:sz="0" w:space="0" w:color="auto"/>
      </w:divBdr>
    </w:div>
    <w:div w:id="179009821">
      <w:bodyDiv w:val="1"/>
      <w:marLeft w:val="0"/>
      <w:marRight w:val="0"/>
      <w:marTop w:val="0"/>
      <w:marBottom w:val="0"/>
      <w:divBdr>
        <w:top w:val="none" w:sz="0" w:space="0" w:color="auto"/>
        <w:left w:val="none" w:sz="0" w:space="0" w:color="auto"/>
        <w:bottom w:val="none" w:sz="0" w:space="0" w:color="auto"/>
        <w:right w:val="none" w:sz="0" w:space="0" w:color="auto"/>
      </w:divBdr>
    </w:div>
    <w:div w:id="290552492">
      <w:bodyDiv w:val="1"/>
      <w:marLeft w:val="0"/>
      <w:marRight w:val="0"/>
      <w:marTop w:val="0"/>
      <w:marBottom w:val="0"/>
      <w:divBdr>
        <w:top w:val="none" w:sz="0" w:space="0" w:color="auto"/>
        <w:left w:val="none" w:sz="0" w:space="0" w:color="auto"/>
        <w:bottom w:val="none" w:sz="0" w:space="0" w:color="auto"/>
        <w:right w:val="none" w:sz="0" w:space="0" w:color="auto"/>
      </w:divBdr>
    </w:div>
    <w:div w:id="431360476">
      <w:bodyDiv w:val="1"/>
      <w:marLeft w:val="0"/>
      <w:marRight w:val="0"/>
      <w:marTop w:val="0"/>
      <w:marBottom w:val="0"/>
      <w:divBdr>
        <w:top w:val="none" w:sz="0" w:space="0" w:color="auto"/>
        <w:left w:val="none" w:sz="0" w:space="0" w:color="auto"/>
        <w:bottom w:val="none" w:sz="0" w:space="0" w:color="auto"/>
        <w:right w:val="none" w:sz="0" w:space="0" w:color="auto"/>
      </w:divBdr>
    </w:div>
    <w:div w:id="438961354">
      <w:bodyDiv w:val="1"/>
      <w:marLeft w:val="0"/>
      <w:marRight w:val="0"/>
      <w:marTop w:val="0"/>
      <w:marBottom w:val="0"/>
      <w:divBdr>
        <w:top w:val="none" w:sz="0" w:space="0" w:color="auto"/>
        <w:left w:val="none" w:sz="0" w:space="0" w:color="auto"/>
        <w:bottom w:val="none" w:sz="0" w:space="0" w:color="auto"/>
        <w:right w:val="none" w:sz="0" w:space="0" w:color="auto"/>
      </w:divBdr>
    </w:div>
    <w:div w:id="559050040">
      <w:bodyDiv w:val="1"/>
      <w:marLeft w:val="0"/>
      <w:marRight w:val="0"/>
      <w:marTop w:val="0"/>
      <w:marBottom w:val="0"/>
      <w:divBdr>
        <w:top w:val="none" w:sz="0" w:space="0" w:color="auto"/>
        <w:left w:val="none" w:sz="0" w:space="0" w:color="auto"/>
        <w:bottom w:val="none" w:sz="0" w:space="0" w:color="auto"/>
        <w:right w:val="none" w:sz="0" w:space="0" w:color="auto"/>
      </w:divBdr>
    </w:div>
    <w:div w:id="586618470">
      <w:bodyDiv w:val="1"/>
      <w:marLeft w:val="0"/>
      <w:marRight w:val="0"/>
      <w:marTop w:val="0"/>
      <w:marBottom w:val="0"/>
      <w:divBdr>
        <w:top w:val="none" w:sz="0" w:space="0" w:color="auto"/>
        <w:left w:val="none" w:sz="0" w:space="0" w:color="auto"/>
        <w:bottom w:val="none" w:sz="0" w:space="0" w:color="auto"/>
        <w:right w:val="none" w:sz="0" w:space="0" w:color="auto"/>
      </w:divBdr>
    </w:div>
    <w:div w:id="603341448">
      <w:bodyDiv w:val="1"/>
      <w:marLeft w:val="0"/>
      <w:marRight w:val="0"/>
      <w:marTop w:val="0"/>
      <w:marBottom w:val="0"/>
      <w:divBdr>
        <w:top w:val="none" w:sz="0" w:space="0" w:color="auto"/>
        <w:left w:val="none" w:sz="0" w:space="0" w:color="auto"/>
        <w:bottom w:val="none" w:sz="0" w:space="0" w:color="auto"/>
        <w:right w:val="none" w:sz="0" w:space="0" w:color="auto"/>
      </w:divBdr>
    </w:div>
    <w:div w:id="654646659">
      <w:bodyDiv w:val="1"/>
      <w:marLeft w:val="0"/>
      <w:marRight w:val="0"/>
      <w:marTop w:val="0"/>
      <w:marBottom w:val="0"/>
      <w:divBdr>
        <w:top w:val="none" w:sz="0" w:space="0" w:color="auto"/>
        <w:left w:val="none" w:sz="0" w:space="0" w:color="auto"/>
        <w:bottom w:val="none" w:sz="0" w:space="0" w:color="auto"/>
        <w:right w:val="none" w:sz="0" w:space="0" w:color="auto"/>
      </w:divBdr>
    </w:div>
    <w:div w:id="668338022">
      <w:bodyDiv w:val="1"/>
      <w:marLeft w:val="0"/>
      <w:marRight w:val="0"/>
      <w:marTop w:val="0"/>
      <w:marBottom w:val="0"/>
      <w:divBdr>
        <w:top w:val="none" w:sz="0" w:space="0" w:color="auto"/>
        <w:left w:val="none" w:sz="0" w:space="0" w:color="auto"/>
        <w:bottom w:val="none" w:sz="0" w:space="0" w:color="auto"/>
        <w:right w:val="none" w:sz="0" w:space="0" w:color="auto"/>
      </w:divBdr>
    </w:div>
    <w:div w:id="842167406">
      <w:bodyDiv w:val="1"/>
      <w:marLeft w:val="0"/>
      <w:marRight w:val="0"/>
      <w:marTop w:val="0"/>
      <w:marBottom w:val="0"/>
      <w:divBdr>
        <w:top w:val="none" w:sz="0" w:space="0" w:color="auto"/>
        <w:left w:val="none" w:sz="0" w:space="0" w:color="auto"/>
        <w:bottom w:val="none" w:sz="0" w:space="0" w:color="auto"/>
        <w:right w:val="none" w:sz="0" w:space="0" w:color="auto"/>
      </w:divBdr>
    </w:div>
    <w:div w:id="918441894">
      <w:bodyDiv w:val="1"/>
      <w:marLeft w:val="0"/>
      <w:marRight w:val="0"/>
      <w:marTop w:val="0"/>
      <w:marBottom w:val="0"/>
      <w:divBdr>
        <w:top w:val="none" w:sz="0" w:space="0" w:color="auto"/>
        <w:left w:val="none" w:sz="0" w:space="0" w:color="auto"/>
        <w:bottom w:val="none" w:sz="0" w:space="0" w:color="auto"/>
        <w:right w:val="none" w:sz="0" w:space="0" w:color="auto"/>
      </w:divBdr>
    </w:div>
    <w:div w:id="973562916">
      <w:bodyDiv w:val="1"/>
      <w:marLeft w:val="0"/>
      <w:marRight w:val="0"/>
      <w:marTop w:val="0"/>
      <w:marBottom w:val="0"/>
      <w:divBdr>
        <w:top w:val="none" w:sz="0" w:space="0" w:color="auto"/>
        <w:left w:val="none" w:sz="0" w:space="0" w:color="auto"/>
        <w:bottom w:val="none" w:sz="0" w:space="0" w:color="auto"/>
        <w:right w:val="none" w:sz="0" w:space="0" w:color="auto"/>
      </w:divBdr>
    </w:div>
    <w:div w:id="994188705">
      <w:bodyDiv w:val="1"/>
      <w:marLeft w:val="0"/>
      <w:marRight w:val="0"/>
      <w:marTop w:val="0"/>
      <w:marBottom w:val="0"/>
      <w:divBdr>
        <w:top w:val="none" w:sz="0" w:space="0" w:color="auto"/>
        <w:left w:val="none" w:sz="0" w:space="0" w:color="auto"/>
        <w:bottom w:val="none" w:sz="0" w:space="0" w:color="auto"/>
        <w:right w:val="none" w:sz="0" w:space="0" w:color="auto"/>
      </w:divBdr>
    </w:div>
    <w:div w:id="1063409925">
      <w:bodyDiv w:val="1"/>
      <w:marLeft w:val="0"/>
      <w:marRight w:val="0"/>
      <w:marTop w:val="0"/>
      <w:marBottom w:val="0"/>
      <w:divBdr>
        <w:top w:val="none" w:sz="0" w:space="0" w:color="auto"/>
        <w:left w:val="none" w:sz="0" w:space="0" w:color="auto"/>
        <w:bottom w:val="none" w:sz="0" w:space="0" w:color="auto"/>
        <w:right w:val="none" w:sz="0" w:space="0" w:color="auto"/>
      </w:divBdr>
    </w:div>
    <w:div w:id="1131242270">
      <w:bodyDiv w:val="1"/>
      <w:marLeft w:val="0"/>
      <w:marRight w:val="0"/>
      <w:marTop w:val="0"/>
      <w:marBottom w:val="0"/>
      <w:divBdr>
        <w:top w:val="none" w:sz="0" w:space="0" w:color="auto"/>
        <w:left w:val="none" w:sz="0" w:space="0" w:color="auto"/>
        <w:bottom w:val="none" w:sz="0" w:space="0" w:color="auto"/>
        <w:right w:val="none" w:sz="0" w:space="0" w:color="auto"/>
      </w:divBdr>
    </w:div>
    <w:div w:id="1307393813">
      <w:bodyDiv w:val="1"/>
      <w:marLeft w:val="0"/>
      <w:marRight w:val="0"/>
      <w:marTop w:val="0"/>
      <w:marBottom w:val="0"/>
      <w:divBdr>
        <w:top w:val="none" w:sz="0" w:space="0" w:color="auto"/>
        <w:left w:val="none" w:sz="0" w:space="0" w:color="auto"/>
        <w:bottom w:val="none" w:sz="0" w:space="0" w:color="auto"/>
        <w:right w:val="none" w:sz="0" w:space="0" w:color="auto"/>
      </w:divBdr>
    </w:div>
    <w:div w:id="1426997871">
      <w:bodyDiv w:val="1"/>
      <w:marLeft w:val="0"/>
      <w:marRight w:val="0"/>
      <w:marTop w:val="0"/>
      <w:marBottom w:val="0"/>
      <w:divBdr>
        <w:top w:val="none" w:sz="0" w:space="0" w:color="auto"/>
        <w:left w:val="none" w:sz="0" w:space="0" w:color="auto"/>
        <w:bottom w:val="none" w:sz="0" w:space="0" w:color="auto"/>
        <w:right w:val="none" w:sz="0" w:space="0" w:color="auto"/>
      </w:divBdr>
    </w:div>
    <w:div w:id="1469010559">
      <w:bodyDiv w:val="1"/>
      <w:marLeft w:val="0"/>
      <w:marRight w:val="0"/>
      <w:marTop w:val="0"/>
      <w:marBottom w:val="0"/>
      <w:divBdr>
        <w:top w:val="none" w:sz="0" w:space="0" w:color="auto"/>
        <w:left w:val="none" w:sz="0" w:space="0" w:color="auto"/>
        <w:bottom w:val="none" w:sz="0" w:space="0" w:color="auto"/>
        <w:right w:val="none" w:sz="0" w:space="0" w:color="auto"/>
      </w:divBdr>
    </w:div>
    <w:div w:id="1488862411">
      <w:bodyDiv w:val="1"/>
      <w:marLeft w:val="0"/>
      <w:marRight w:val="0"/>
      <w:marTop w:val="0"/>
      <w:marBottom w:val="0"/>
      <w:divBdr>
        <w:top w:val="none" w:sz="0" w:space="0" w:color="auto"/>
        <w:left w:val="none" w:sz="0" w:space="0" w:color="auto"/>
        <w:bottom w:val="none" w:sz="0" w:space="0" w:color="auto"/>
        <w:right w:val="none" w:sz="0" w:space="0" w:color="auto"/>
      </w:divBdr>
    </w:div>
    <w:div w:id="1525753895">
      <w:bodyDiv w:val="1"/>
      <w:marLeft w:val="0"/>
      <w:marRight w:val="0"/>
      <w:marTop w:val="0"/>
      <w:marBottom w:val="0"/>
      <w:divBdr>
        <w:top w:val="none" w:sz="0" w:space="0" w:color="auto"/>
        <w:left w:val="none" w:sz="0" w:space="0" w:color="auto"/>
        <w:bottom w:val="none" w:sz="0" w:space="0" w:color="auto"/>
        <w:right w:val="none" w:sz="0" w:space="0" w:color="auto"/>
      </w:divBdr>
    </w:div>
    <w:div w:id="1604996814">
      <w:bodyDiv w:val="1"/>
      <w:marLeft w:val="0"/>
      <w:marRight w:val="0"/>
      <w:marTop w:val="0"/>
      <w:marBottom w:val="0"/>
      <w:divBdr>
        <w:top w:val="none" w:sz="0" w:space="0" w:color="auto"/>
        <w:left w:val="none" w:sz="0" w:space="0" w:color="auto"/>
        <w:bottom w:val="none" w:sz="0" w:space="0" w:color="auto"/>
        <w:right w:val="none" w:sz="0" w:space="0" w:color="auto"/>
      </w:divBdr>
    </w:div>
    <w:div w:id="1690986888">
      <w:bodyDiv w:val="1"/>
      <w:marLeft w:val="0"/>
      <w:marRight w:val="0"/>
      <w:marTop w:val="0"/>
      <w:marBottom w:val="0"/>
      <w:divBdr>
        <w:top w:val="none" w:sz="0" w:space="0" w:color="auto"/>
        <w:left w:val="none" w:sz="0" w:space="0" w:color="auto"/>
        <w:bottom w:val="none" w:sz="0" w:space="0" w:color="auto"/>
        <w:right w:val="none" w:sz="0" w:space="0" w:color="auto"/>
      </w:divBdr>
    </w:div>
    <w:div w:id="1752967636">
      <w:bodyDiv w:val="1"/>
      <w:marLeft w:val="0"/>
      <w:marRight w:val="0"/>
      <w:marTop w:val="0"/>
      <w:marBottom w:val="0"/>
      <w:divBdr>
        <w:top w:val="none" w:sz="0" w:space="0" w:color="auto"/>
        <w:left w:val="none" w:sz="0" w:space="0" w:color="auto"/>
        <w:bottom w:val="none" w:sz="0" w:space="0" w:color="auto"/>
        <w:right w:val="none" w:sz="0" w:space="0" w:color="auto"/>
      </w:divBdr>
    </w:div>
    <w:div w:id="1850752256">
      <w:bodyDiv w:val="1"/>
      <w:marLeft w:val="0"/>
      <w:marRight w:val="0"/>
      <w:marTop w:val="0"/>
      <w:marBottom w:val="0"/>
      <w:divBdr>
        <w:top w:val="none" w:sz="0" w:space="0" w:color="auto"/>
        <w:left w:val="none" w:sz="0" w:space="0" w:color="auto"/>
        <w:bottom w:val="none" w:sz="0" w:space="0" w:color="auto"/>
        <w:right w:val="none" w:sz="0" w:space="0" w:color="auto"/>
      </w:divBdr>
    </w:div>
    <w:div w:id="18619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2608</Words>
  <Characters>8399</Characters>
  <Application>Microsoft Office Word</Application>
  <DocSecurity>0</DocSecurity>
  <Lines>254</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HỒNG ANH PHƯƠNG</dc:creator>
  <cp:keywords/>
  <dc:description/>
  <cp:lastModifiedBy>Windows User</cp:lastModifiedBy>
  <cp:revision>8</cp:revision>
  <cp:lastPrinted>2021-04-20T03:35:00Z</cp:lastPrinted>
  <dcterms:created xsi:type="dcterms:W3CDTF">2021-04-01T03:45:00Z</dcterms:created>
  <dcterms:modified xsi:type="dcterms:W3CDTF">2021-04-20T03:39:00Z</dcterms:modified>
</cp:coreProperties>
</file>