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86D7D" w14:textId="11250C6E" w:rsidR="007E3568" w:rsidRPr="00FD3506" w:rsidRDefault="007E3568" w:rsidP="00FD3506">
      <w:pPr>
        <w:jc w:val="center"/>
        <w:rPr>
          <w:rFonts w:ascii="Times New Roman" w:hAnsi="Times New Roman" w:cs="Times New Roman"/>
          <w:b/>
          <w:bCs/>
          <w:sz w:val="28"/>
          <w:szCs w:val="28"/>
        </w:rPr>
      </w:pPr>
      <w:r w:rsidRPr="00FD3506">
        <w:rPr>
          <w:rFonts w:ascii="Times New Roman" w:hAnsi="Times New Roman" w:cs="Times New Roman"/>
          <w:b/>
          <w:bCs/>
          <w:sz w:val="28"/>
          <w:szCs w:val="28"/>
        </w:rPr>
        <w:t>BỘ KHOA HỌC VÀ CÔNG NGHỆ</w:t>
      </w:r>
    </w:p>
    <w:p w14:paraId="6D566ADC" w14:textId="41518AA5" w:rsidR="007E3568" w:rsidRDefault="007E3568" w:rsidP="00FD3506">
      <w:pPr>
        <w:jc w:val="center"/>
        <w:rPr>
          <w:rFonts w:ascii="Times New Roman" w:hAnsi="Times New Roman" w:cs="Times New Roman"/>
          <w:b/>
          <w:bCs/>
          <w:sz w:val="28"/>
          <w:szCs w:val="28"/>
        </w:rPr>
      </w:pPr>
    </w:p>
    <w:p w14:paraId="7040AD03" w14:textId="7C3A5175" w:rsidR="00FD3506" w:rsidRDefault="00FD3506" w:rsidP="00FD3506">
      <w:pPr>
        <w:jc w:val="center"/>
        <w:rPr>
          <w:rFonts w:ascii="Times New Roman" w:hAnsi="Times New Roman" w:cs="Times New Roman"/>
          <w:b/>
          <w:bCs/>
          <w:sz w:val="28"/>
          <w:szCs w:val="28"/>
        </w:rPr>
      </w:pPr>
    </w:p>
    <w:p w14:paraId="645401FE" w14:textId="05DD5D4C" w:rsidR="00FD3506" w:rsidRDefault="00FD3506" w:rsidP="00FD3506">
      <w:pPr>
        <w:jc w:val="center"/>
        <w:rPr>
          <w:rFonts w:ascii="Times New Roman" w:hAnsi="Times New Roman" w:cs="Times New Roman"/>
          <w:b/>
          <w:bCs/>
          <w:sz w:val="28"/>
          <w:szCs w:val="28"/>
        </w:rPr>
      </w:pPr>
    </w:p>
    <w:p w14:paraId="1850CEEE" w14:textId="6F1F3B47" w:rsidR="00FD3506" w:rsidRDefault="00FD3506" w:rsidP="00FD3506">
      <w:pPr>
        <w:jc w:val="center"/>
        <w:rPr>
          <w:rFonts w:ascii="Times New Roman" w:hAnsi="Times New Roman" w:cs="Times New Roman"/>
          <w:b/>
          <w:bCs/>
          <w:sz w:val="28"/>
          <w:szCs w:val="28"/>
        </w:rPr>
      </w:pPr>
    </w:p>
    <w:p w14:paraId="1C320330" w14:textId="45B10D99" w:rsidR="00FD3506" w:rsidRDefault="00FD3506" w:rsidP="00FD3506">
      <w:pPr>
        <w:jc w:val="center"/>
        <w:rPr>
          <w:rFonts w:ascii="Times New Roman" w:hAnsi="Times New Roman" w:cs="Times New Roman"/>
          <w:b/>
          <w:bCs/>
          <w:sz w:val="28"/>
          <w:szCs w:val="28"/>
        </w:rPr>
      </w:pPr>
    </w:p>
    <w:p w14:paraId="34637329" w14:textId="6645B7CB" w:rsidR="00FD3506" w:rsidRDefault="00FD3506" w:rsidP="00FD3506">
      <w:pPr>
        <w:jc w:val="center"/>
        <w:rPr>
          <w:rFonts w:ascii="Times New Roman" w:hAnsi="Times New Roman" w:cs="Times New Roman"/>
          <w:b/>
          <w:bCs/>
          <w:sz w:val="28"/>
          <w:szCs w:val="28"/>
        </w:rPr>
      </w:pPr>
    </w:p>
    <w:p w14:paraId="1BA8E707" w14:textId="77777777" w:rsidR="00FD3506" w:rsidRPr="00FD3506" w:rsidRDefault="00FD3506" w:rsidP="00FD3506">
      <w:pPr>
        <w:jc w:val="center"/>
        <w:rPr>
          <w:rFonts w:ascii="Times New Roman" w:hAnsi="Times New Roman" w:cs="Times New Roman"/>
          <w:b/>
          <w:bCs/>
          <w:sz w:val="28"/>
          <w:szCs w:val="28"/>
        </w:rPr>
      </w:pPr>
    </w:p>
    <w:p w14:paraId="0490FEC3" w14:textId="055B3C5C" w:rsidR="007E3568" w:rsidRPr="00BC2F27" w:rsidRDefault="007E3568" w:rsidP="00BC2F27">
      <w:pPr>
        <w:spacing w:line="480" w:lineRule="auto"/>
        <w:jc w:val="center"/>
        <w:rPr>
          <w:rFonts w:ascii="Times New Roman" w:hAnsi="Times New Roman" w:cs="Times New Roman"/>
          <w:b/>
          <w:bCs/>
          <w:sz w:val="32"/>
          <w:szCs w:val="32"/>
        </w:rPr>
      </w:pPr>
      <w:bookmarkStart w:id="0" w:name="_Hlk13858494"/>
      <w:proofErr w:type="spellStart"/>
      <w:r w:rsidRPr="00BC2F27">
        <w:rPr>
          <w:rFonts w:ascii="Times New Roman" w:hAnsi="Times New Roman" w:cs="Times New Roman"/>
          <w:b/>
          <w:bCs/>
          <w:sz w:val="32"/>
          <w:szCs w:val="32"/>
        </w:rPr>
        <w:t>Cẩm</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nang</w:t>
      </w:r>
      <w:proofErr w:type="spellEnd"/>
      <w:r w:rsidRPr="00BC2F27">
        <w:rPr>
          <w:rFonts w:ascii="Times New Roman" w:hAnsi="Times New Roman" w:cs="Times New Roman"/>
          <w:b/>
          <w:bCs/>
          <w:sz w:val="32"/>
          <w:szCs w:val="32"/>
        </w:rPr>
        <w:t xml:space="preserve"> </w:t>
      </w:r>
      <w:r w:rsidR="00BC2F27">
        <w:rPr>
          <w:rFonts w:ascii="Times New Roman" w:hAnsi="Times New Roman" w:cs="Times New Roman"/>
          <w:b/>
          <w:bCs/>
          <w:sz w:val="32"/>
          <w:szCs w:val="32"/>
        </w:rPr>
        <w:br/>
      </w:r>
      <w:bookmarkStart w:id="1" w:name="_Hlk13863770"/>
      <w:proofErr w:type="spellStart"/>
      <w:r w:rsidRPr="00BC2F27">
        <w:rPr>
          <w:rFonts w:ascii="Times New Roman" w:hAnsi="Times New Roman" w:cs="Times New Roman"/>
          <w:b/>
          <w:bCs/>
          <w:sz w:val="32"/>
          <w:szCs w:val="32"/>
        </w:rPr>
        <w:t>hướng</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dẫn</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xây</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dựng</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nhiệm</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vụ</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thường</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xuyên</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theo</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chức</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năng</w:t>
      </w:r>
      <w:proofErr w:type="spellEnd"/>
      <w:r w:rsidRPr="00BC2F27">
        <w:rPr>
          <w:rFonts w:ascii="Times New Roman" w:hAnsi="Times New Roman" w:cs="Times New Roman"/>
          <w:b/>
          <w:bCs/>
          <w:sz w:val="32"/>
          <w:szCs w:val="32"/>
        </w:rPr>
        <w:t xml:space="preserve"> </w:t>
      </w:r>
      <w:r w:rsidR="00BC2F27">
        <w:rPr>
          <w:rFonts w:ascii="Times New Roman" w:hAnsi="Times New Roman" w:cs="Times New Roman"/>
          <w:b/>
          <w:bCs/>
          <w:sz w:val="32"/>
          <w:szCs w:val="32"/>
        </w:rPr>
        <w:br/>
      </w:r>
      <w:proofErr w:type="spellStart"/>
      <w:r w:rsidRPr="00BC2F27">
        <w:rPr>
          <w:rFonts w:ascii="Times New Roman" w:hAnsi="Times New Roman" w:cs="Times New Roman"/>
          <w:b/>
          <w:bCs/>
          <w:sz w:val="32"/>
          <w:szCs w:val="32"/>
        </w:rPr>
        <w:t>cho</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các</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loại</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hình</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tổ</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chức</w:t>
      </w:r>
      <w:proofErr w:type="spellEnd"/>
      <w:r w:rsidRPr="00BC2F27">
        <w:rPr>
          <w:rFonts w:ascii="Times New Roman" w:hAnsi="Times New Roman" w:cs="Times New Roman"/>
          <w:b/>
          <w:bCs/>
          <w:sz w:val="32"/>
          <w:szCs w:val="32"/>
        </w:rPr>
        <w:t xml:space="preserve"> khoa </w:t>
      </w:r>
      <w:proofErr w:type="spellStart"/>
      <w:r w:rsidRPr="00BC2F27">
        <w:rPr>
          <w:rFonts w:ascii="Times New Roman" w:hAnsi="Times New Roman" w:cs="Times New Roman"/>
          <w:b/>
          <w:bCs/>
          <w:sz w:val="32"/>
          <w:szCs w:val="32"/>
        </w:rPr>
        <w:t>học</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và</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công</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nghệ</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công</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lập</w:t>
      </w:r>
      <w:bookmarkEnd w:id="1"/>
      <w:proofErr w:type="spellEnd"/>
    </w:p>
    <w:bookmarkEnd w:id="0"/>
    <w:p w14:paraId="43B04F0A" w14:textId="32952145" w:rsidR="007E3568" w:rsidRPr="00BC2F27" w:rsidRDefault="007E3568" w:rsidP="00BC2F27">
      <w:pPr>
        <w:spacing w:line="480" w:lineRule="auto"/>
        <w:jc w:val="center"/>
        <w:rPr>
          <w:rFonts w:ascii="Times New Roman" w:hAnsi="Times New Roman" w:cs="Times New Roman"/>
          <w:b/>
          <w:bCs/>
          <w:sz w:val="32"/>
          <w:szCs w:val="32"/>
        </w:rPr>
      </w:pPr>
      <w:r w:rsidRPr="00BC2F27">
        <w:rPr>
          <w:rFonts w:ascii="Times New Roman" w:hAnsi="Times New Roman" w:cs="Times New Roman"/>
          <w:b/>
          <w:bCs/>
          <w:sz w:val="32"/>
          <w:szCs w:val="32"/>
        </w:rPr>
        <w:t>(</w:t>
      </w:r>
      <w:proofErr w:type="spellStart"/>
      <w:r w:rsidRPr="00BC2F27">
        <w:rPr>
          <w:rFonts w:ascii="Times New Roman" w:hAnsi="Times New Roman" w:cs="Times New Roman"/>
          <w:b/>
          <w:bCs/>
          <w:sz w:val="32"/>
          <w:szCs w:val="32"/>
        </w:rPr>
        <w:t>Lưu</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hành</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nội</w:t>
      </w:r>
      <w:proofErr w:type="spellEnd"/>
      <w:r w:rsidRPr="00BC2F27">
        <w:rPr>
          <w:rFonts w:ascii="Times New Roman" w:hAnsi="Times New Roman" w:cs="Times New Roman"/>
          <w:b/>
          <w:bCs/>
          <w:sz w:val="32"/>
          <w:szCs w:val="32"/>
        </w:rPr>
        <w:t xml:space="preserve"> </w:t>
      </w:r>
      <w:proofErr w:type="spellStart"/>
      <w:r w:rsidRPr="00BC2F27">
        <w:rPr>
          <w:rFonts w:ascii="Times New Roman" w:hAnsi="Times New Roman" w:cs="Times New Roman"/>
          <w:b/>
          <w:bCs/>
          <w:sz w:val="32"/>
          <w:szCs w:val="32"/>
        </w:rPr>
        <w:t>bộ</w:t>
      </w:r>
      <w:proofErr w:type="spellEnd"/>
      <w:r w:rsidRPr="00BC2F27">
        <w:rPr>
          <w:rFonts w:ascii="Times New Roman" w:hAnsi="Times New Roman" w:cs="Times New Roman"/>
          <w:b/>
          <w:bCs/>
          <w:sz w:val="32"/>
          <w:szCs w:val="32"/>
        </w:rPr>
        <w:t>)</w:t>
      </w:r>
    </w:p>
    <w:p w14:paraId="1E2A291D" w14:textId="39B3A9D2" w:rsidR="007E3568" w:rsidRDefault="007E3568" w:rsidP="00FD3506">
      <w:pPr>
        <w:jc w:val="center"/>
        <w:rPr>
          <w:rFonts w:ascii="Times New Roman" w:hAnsi="Times New Roman" w:cs="Times New Roman"/>
          <w:b/>
          <w:bCs/>
          <w:sz w:val="28"/>
          <w:szCs w:val="28"/>
        </w:rPr>
      </w:pPr>
    </w:p>
    <w:p w14:paraId="3C86B28F" w14:textId="167CE68D" w:rsidR="00FD3506" w:rsidRDefault="00FD3506" w:rsidP="00FD3506">
      <w:pPr>
        <w:jc w:val="center"/>
        <w:rPr>
          <w:rFonts w:ascii="Times New Roman" w:hAnsi="Times New Roman" w:cs="Times New Roman"/>
          <w:b/>
          <w:bCs/>
          <w:sz w:val="28"/>
          <w:szCs w:val="28"/>
        </w:rPr>
      </w:pPr>
    </w:p>
    <w:p w14:paraId="50A57774" w14:textId="76E47ADF" w:rsidR="00FD3506" w:rsidRDefault="00FD3506" w:rsidP="00FD3506">
      <w:pPr>
        <w:jc w:val="center"/>
        <w:rPr>
          <w:rFonts w:ascii="Times New Roman" w:hAnsi="Times New Roman" w:cs="Times New Roman"/>
          <w:b/>
          <w:bCs/>
          <w:sz w:val="28"/>
          <w:szCs w:val="28"/>
        </w:rPr>
      </w:pPr>
    </w:p>
    <w:p w14:paraId="364AC622" w14:textId="6D9FC969" w:rsidR="00FD3506" w:rsidRDefault="00FD3506" w:rsidP="00FD3506">
      <w:pPr>
        <w:jc w:val="center"/>
        <w:rPr>
          <w:rFonts w:ascii="Times New Roman" w:hAnsi="Times New Roman" w:cs="Times New Roman"/>
          <w:b/>
          <w:bCs/>
          <w:sz w:val="28"/>
          <w:szCs w:val="28"/>
        </w:rPr>
      </w:pPr>
    </w:p>
    <w:p w14:paraId="25FEB0CA" w14:textId="36D101BC" w:rsidR="00FD3506" w:rsidRDefault="00FD3506" w:rsidP="00FD3506">
      <w:pPr>
        <w:jc w:val="center"/>
        <w:rPr>
          <w:rFonts w:ascii="Times New Roman" w:hAnsi="Times New Roman" w:cs="Times New Roman"/>
          <w:b/>
          <w:bCs/>
          <w:sz w:val="28"/>
          <w:szCs w:val="28"/>
        </w:rPr>
      </w:pPr>
    </w:p>
    <w:p w14:paraId="0B3C66A9" w14:textId="273B214F" w:rsidR="00FD3506" w:rsidRDefault="00FD3506" w:rsidP="00FD3506">
      <w:pPr>
        <w:jc w:val="center"/>
        <w:rPr>
          <w:rFonts w:ascii="Times New Roman" w:hAnsi="Times New Roman" w:cs="Times New Roman"/>
          <w:b/>
          <w:bCs/>
          <w:sz w:val="28"/>
          <w:szCs w:val="28"/>
        </w:rPr>
      </w:pPr>
    </w:p>
    <w:p w14:paraId="2279AB38" w14:textId="30AA3CD1" w:rsidR="00FD3506" w:rsidRDefault="00FD3506" w:rsidP="00FD3506">
      <w:pPr>
        <w:jc w:val="center"/>
        <w:rPr>
          <w:rFonts w:ascii="Times New Roman" w:hAnsi="Times New Roman" w:cs="Times New Roman"/>
          <w:b/>
          <w:bCs/>
          <w:sz w:val="28"/>
          <w:szCs w:val="28"/>
        </w:rPr>
      </w:pPr>
    </w:p>
    <w:p w14:paraId="0DEBDD9E" w14:textId="2CA1B903" w:rsidR="00FD3506" w:rsidRDefault="00FD3506" w:rsidP="00FD3506">
      <w:pPr>
        <w:jc w:val="center"/>
        <w:rPr>
          <w:rFonts w:ascii="Times New Roman" w:hAnsi="Times New Roman" w:cs="Times New Roman"/>
          <w:b/>
          <w:bCs/>
          <w:sz w:val="28"/>
          <w:szCs w:val="28"/>
        </w:rPr>
      </w:pPr>
    </w:p>
    <w:p w14:paraId="70FDC63F" w14:textId="52AB65C2" w:rsidR="00FD3506" w:rsidRDefault="00FD3506" w:rsidP="00FD3506">
      <w:pPr>
        <w:jc w:val="center"/>
        <w:rPr>
          <w:rFonts w:ascii="Times New Roman" w:hAnsi="Times New Roman" w:cs="Times New Roman"/>
          <w:b/>
          <w:bCs/>
          <w:sz w:val="28"/>
          <w:szCs w:val="28"/>
        </w:rPr>
      </w:pPr>
    </w:p>
    <w:p w14:paraId="146B9B85" w14:textId="7F3A0133" w:rsidR="00FD3506" w:rsidRDefault="00FD3506" w:rsidP="00FD3506">
      <w:pPr>
        <w:jc w:val="center"/>
        <w:rPr>
          <w:rFonts w:ascii="Times New Roman" w:hAnsi="Times New Roman" w:cs="Times New Roman"/>
          <w:b/>
          <w:bCs/>
          <w:sz w:val="28"/>
          <w:szCs w:val="28"/>
        </w:rPr>
      </w:pPr>
    </w:p>
    <w:p w14:paraId="6F4CF118" w14:textId="75CA1163" w:rsidR="00FD3506" w:rsidRDefault="00FD3506" w:rsidP="00FD3506">
      <w:pPr>
        <w:jc w:val="center"/>
        <w:rPr>
          <w:rFonts w:ascii="Times New Roman" w:hAnsi="Times New Roman" w:cs="Times New Roman"/>
          <w:b/>
          <w:bCs/>
          <w:sz w:val="28"/>
          <w:szCs w:val="28"/>
        </w:rPr>
      </w:pPr>
    </w:p>
    <w:p w14:paraId="640A03EA" w14:textId="77777777" w:rsidR="00FD3506" w:rsidRPr="00FD3506" w:rsidRDefault="00FD3506" w:rsidP="00FD3506">
      <w:pPr>
        <w:jc w:val="center"/>
        <w:rPr>
          <w:rFonts w:ascii="Times New Roman" w:hAnsi="Times New Roman" w:cs="Times New Roman"/>
          <w:b/>
          <w:bCs/>
          <w:sz w:val="28"/>
          <w:szCs w:val="28"/>
        </w:rPr>
      </w:pPr>
    </w:p>
    <w:p w14:paraId="5F546707" w14:textId="44015428" w:rsidR="007E3568" w:rsidRPr="00FD3506" w:rsidRDefault="007E3568" w:rsidP="00FD3506">
      <w:pPr>
        <w:jc w:val="center"/>
        <w:rPr>
          <w:rFonts w:ascii="Times New Roman" w:hAnsi="Times New Roman" w:cs="Times New Roman"/>
          <w:b/>
          <w:bCs/>
          <w:sz w:val="28"/>
          <w:szCs w:val="28"/>
        </w:rPr>
      </w:pPr>
    </w:p>
    <w:p w14:paraId="0206497E" w14:textId="75855EBA" w:rsidR="007E3568" w:rsidRPr="00FD3506" w:rsidRDefault="007E3568" w:rsidP="00FD3506">
      <w:pPr>
        <w:jc w:val="center"/>
        <w:rPr>
          <w:rFonts w:ascii="Times New Roman" w:hAnsi="Times New Roman" w:cs="Times New Roman"/>
          <w:b/>
          <w:bCs/>
          <w:sz w:val="28"/>
          <w:szCs w:val="28"/>
        </w:rPr>
      </w:pPr>
      <w:proofErr w:type="spellStart"/>
      <w:r w:rsidRPr="00FD3506">
        <w:rPr>
          <w:rFonts w:ascii="Times New Roman" w:hAnsi="Times New Roman" w:cs="Times New Roman"/>
          <w:b/>
          <w:bCs/>
          <w:sz w:val="28"/>
          <w:szCs w:val="28"/>
        </w:rPr>
        <w:t>Năm</w:t>
      </w:r>
      <w:proofErr w:type="spellEnd"/>
      <w:r w:rsidRPr="00FD3506">
        <w:rPr>
          <w:rFonts w:ascii="Times New Roman" w:hAnsi="Times New Roman" w:cs="Times New Roman"/>
          <w:b/>
          <w:bCs/>
          <w:sz w:val="28"/>
          <w:szCs w:val="28"/>
        </w:rPr>
        <w:t xml:space="preserve"> 2019</w:t>
      </w:r>
    </w:p>
    <w:p w14:paraId="3BFC9B6C" w14:textId="77777777" w:rsidR="009864B5" w:rsidRDefault="009864B5" w:rsidP="002E7D21">
      <w:pPr>
        <w:jc w:val="center"/>
        <w:rPr>
          <w:rFonts w:ascii="Times New Roman" w:hAnsi="Times New Roman" w:cs="Times New Roman"/>
          <w:b/>
          <w:bCs/>
          <w:sz w:val="28"/>
          <w:szCs w:val="28"/>
        </w:rPr>
      </w:pPr>
    </w:p>
    <w:p w14:paraId="0451D28D" w14:textId="643E101A" w:rsidR="002E7D21" w:rsidRPr="002E7D21" w:rsidRDefault="002E7D21" w:rsidP="002E7D21">
      <w:pPr>
        <w:jc w:val="center"/>
        <w:rPr>
          <w:rFonts w:ascii="Times New Roman" w:hAnsi="Times New Roman" w:cs="Times New Roman"/>
          <w:b/>
          <w:bCs/>
          <w:sz w:val="28"/>
          <w:szCs w:val="28"/>
        </w:rPr>
      </w:pPr>
      <w:proofErr w:type="spellStart"/>
      <w:r w:rsidRPr="002E7D21">
        <w:rPr>
          <w:rFonts w:ascii="Times New Roman" w:hAnsi="Times New Roman" w:cs="Times New Roman"/>
          <w:b/>
          <w:bCs/>
          <w:sz w:val="28"/>
          <w:szCs w:val="28"/>
        </w:rPr>
        <w:t>Lời</w:t>
      </w:r>
      <w:proofErr w:type="spellEnd"/>
      <w:r w:rsidRPr="002E7D21">
        <w:rPr>
          <w:rFonts w:ascii="Times New Roman" w:hAnsi="Times New Roman" w:cs="Times New Roman"/>
          <w:b/>
          <w:bCs/>
          <w:sz w:val="28"/>
          <w:szCs w:val="28"/>
        </w:rPr>
        <w:t xml:space="preserve"> </w:t>
      </w:r>
      <w:proofErr w:type="spellStart"/>
      <w:r w:rsidRPr="002E7D21">
        <w:rPr>
          <w:rFonts w:ascii="Times New Roman" w:hAnsi="Times New Roman" w:cs="Times New Roman"/>
          <w:b/>
          <w:bCs/>
          <w:sz w:val="28"/>
          <w:szCs w:val="28"/>
        </w:rPr>
        <w:t>nói</w:t>
      </w:r>
      <w:proofErr w:type="spellEnd"/>
      <w:r w:rsidRPr="002E7D21">
        <w:rPr>
          <w:rFonts w:ascii="Times New Roman" w:hAnsi="Times New Roman" w:cs="Times New Roman"/>
          <w:b/>
          <w:bCs/>
          <w:sz w:val="28"/>
          <w:szCs w:val="28"/>
        </w:rPr>
        <w:t xml:space="preserve"> </w:t>
      </w:r>
      <w:proofErr w:type="spellStart"/>
      <w:r w:rsidRPr="002E7D21">
        <w:rPr>
          <w:rFonts w:ascii="Times New Roman" w:hAnsi="Times New Roman" w:cs="Times New Roman"/>
          <w:b/>
          <w:bCs/>
          <w:sz w:val="28"/>
          <w:szCs w:val="28"/>
        </w:rPr>
        <w:t>đầu</w:t>
      </w:r>
      <w:proofErr w:type="spellEnd"/>
    </w:p>
    <w:p w14:paraId="01EFF47B" w14:textId="77777777" w:rsidR="009864B5" w:rsidRDefault="009864B5" w:rsidP="00C92852">
      <w:pPr>
        <w:pStyle w:val="Heading1"/>
        <w:widowControl w:val="0"/>
        <w:spacing w:before="120" w:after="120" w:line="360" w:lineRule="auto"/>
        <w:ind w:firstLine="562"/>
        <w:jc w:val="both"/>
        <w:rPr>
          <w:rFonts w:ascii="Times New Roman" w:hAnsi="Times New Roman"/>
          <w:b w:val="0"/>
          <w:bCs w:val="0"/>
          <w:kern w:val="0"/>
          <w:sz w:val="28"/>
          <w:szCs w:val="28"/>
        </w:rPr>
      </w:pPr>
    </w:p>
    <w:p w14:paraId="39CD6CE5" w14:textId="6C527A5A" w:rsidR="00FB552C" w:rsidRDefault="00FB552C" w:rsidP="00C92852">
      <w:pPr>
        <w:pStyle w:val="Heading1"/>
        <w:widowControl w:val="0"/>
        <w:spacing w:before="120" w:after="120" w:line="360" w:lineRule="auto"/>
        <w:ind w:firstLine="562"/>
        <w:jc w:val="both"/>
        <w:rPr>
          <w:rFonts w:ascii="Times New Roman" w:hAnsi="Times New Roman"/>
          <w:b w:val="0"/>
          <w:bCs w:val="0"/>
          <w:kern w:val="0"/>
          <w:sz w:val="28"/>
          <w:szCs w:val="28"/>
          <w:lang w:val="en-US"/>
        </w:rPr>
      </w:pPr>
      <w:proofErr w:type="spellStart"/>
      <w:r>
        <w:rPr>
          <w:rFonts w:ascii="Times New Roman" w:hAnsi="Times New Roman"/>
          <w:b w:val="0"/>
          <w:bCs w:val="0"/>
          <w:kern w:val="0"/>
          <w:sz w:val="28"/>
          <w:szCs w:val="28"/>
          <w:lang w:val="en-US"/>
        </w:rPr>
        <w:t>Các</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tổ</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chức</w:t>
      </w:r>
      <w:proofErr w:type="spellEnd"/>
      <w:r>
        <w:rPr>
          <w:rFonts w:ascii="Times New Roman" w:hAnsi="Times New Roman"/>
          <w:b w:val="0"/>
          <w:bCs w:val="0"/>
          <w:kern w:val="0"/>
          <w:sz w:val="28"/>
          <w:szCs w:val="28"/>
          <w:lang w:val="en-US"/>
        </w:rPr>
        <w:t xml:space="preserve"> khoa </w:t>
      </w:r>
      <w:proofErr w:type="spellStart"/>
      <w:r>
        <w:rPr>
          <w:rFonts w:ascii="Times New Roman" w:hAnsi="Times New Roman"/>
          <w:b w:val="0"/>
          <w:bCs w:val="0"/>
          <w:kern w:val="0"/>
          <w:sz w:val="28"/>
          <w:szCs w:val="28"/>
          <w:lang w:val="en-US"/>
        </w:rPr>
        <w:t>học</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và</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công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nghệ</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công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lập</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thực</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hiện</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cơ</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chế</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tự</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chủ</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triển</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khai</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nhiệm</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vụ</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thường</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xuyên</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theo</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chức</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năng</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trên</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cơ</w:t>
      </w:r>
      <w:proofErr w:type="spellEnd"/>
      <w:r w:rsidR="006F06AC">
        <w:rPr>
          <w:rFonts w:ascii="Times New Roman" w:hAnsi="Times New Roman"/>
          <w:b w:val="0"/>
          <w:bCs w:val="0"/>
          <w:kern w:val="0"/>
          <w:sz w:val="28"/>
          <w:szCs w:val="28"/>
          <w:lang w:val="en-US"/>
        </w:rPr>
        <w:t xml:space="preserve"> </w:t>
      </w:r>
      <w:proofErr w:type="spellStart"/>
      <w:r w:rsidR="006F06AC">
        <w:rPr>
          <w:rFonts w:ascii="Times New Roman" w:hAnsi="Times New Roman"/>
          <w:b w:val="0"/>
          <w:bCs w:val="0"/>
          <w:kern w:val="0"/>
          <w:sz w:val="28"/>
          <w:szCs w:val="28"/>
          <w:lang w:val="en-US"/>
        </w:rPr>
        <w:t>sở</w:t>
      </w:r>
      <w:proofErr w:type="spellEnd"/>
      <w:r w:rsidR="006F06AC">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quy</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định</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của</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Nghị</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định</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số</w:t>
      </w:r>
      <w:proofErr w:type="spellEnd"/>
      <w:r w:rsidR="00C92852">
        <w:rPr>
          <w:rFonts w:ascii="Times New Roman" w:hAnsi="Times New Roman"/>
          <w:b w:val="0"/>
          <w:bCs w:val="0"/>
          <w:kern w:val="0"/>
          <w:sz w:val="28"/>
          <w:szCs w:val="28"/>
        </w:rPr>
        <w:t xml:space="preserve"> 54/2016/NĐ-CP </w:t>
      </w:r>
      <w:proofErr w:type="spellStart"/>
      <w:r w:rsidR="00C92852">
        <w:rPr>
          <w:rFonts w:ascii="Times New Roman" w:hAnsi="Times New Roman"/>
          <w:b w:val="0"/>
          <w:bCs w:val="0"/>
          <w:kern w:val="0"/>
          <w:sz w:val="28"/>
          <w:szCs w:val="28"/>
        </w:rPr>
        <w:t>ngày</w:t>
      </w:r>
      <w:proofErr w:type="spellEnd"/>
      <w:r w:rsidR="00C92852">
        <w:rPr>
          <w:rFonts w:ascii="Times New Roman" w:hAnsi="Times New Roman"/>
          <w:b w:val="0"/>
          <w:bCs w:val="0"/>
          <w:kern w:val="0"/>
          <w:sz w:val="28"/>
          <w:szCs w:val="28"/>
        </w:rPr>
        <w:t xml:space="preserve"> 14/6/2016 </w:t>
      </w:r>
      <w:proofErr w:type="spellStart"/>
      <w:r w:rsidR="00C92852">
        <w:rPr>
          <w:rFonts w:ascii="Times New Roman" w:hAnsi="Times New Roman"/>
          <w:b w:val="0"/>
          <w:bCs w:val="0"/>
          <w:kern w:val="0"/>
          <w:sz w:val="28"/>
          <w:szCs w:val="28"/>
        </w:rPr>
        <w:t>của</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Chính</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phủ</w:t>
      </w:r>
      <w:proofErr w:type="spellEnd"/>
      <w:r w:rsidR="00C92852">
        <w:rPr>
          <w:rFonts w:ascii="Times New Roman" w:hAnsi="Times New Roman"/>
          <w:b w:val="0"/>
          <w:bCs w:val="0"/>
          <w:kern w:val="0"/>
          <w:sz w:val="28"/>
          <w:szCs w:val="28"/>
        </w:rPr>
        <w:t> </w:t>
      </w:r>
      <w:proofErr w:type="spellStart"/>
      <w:r w:rsidR="00C92852">
        <w:rPr>
          <w:rFonts w:ascii="Times New Roman" w:hAnsi="Times New Roman"/>
          <w:b w:val="0"/>
          <w:bCs w:val="0"/>
          <w:kern w:val="0"/>
          <w:sz w:val="28"/>
          <w:szCs w:val="28"/>
        </w:rPr>
        <w:t>Quy</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định</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cơ</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chế</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tự</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chủ</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của</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tổ</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chức</w:t>
      </w:r>
      <w:proofErr w:type="spellEnd"/>
      <w:r w:rsidR="00C92852">
        <w:rPr>
          <w:rFonts w:ascii="Times New Roman" w:hAnsi="Times New Roman"/>
          <w:b w:val="0"/>
          <w:bCs w:val="0"/>
          <w:kern w:val="0"/>
          <w:sz w:val="28"/>
          <w:szCs w:val="28"/>
        </w:rPr>
        <w:t xml:space="preserve"> khoa </w:t>
      </w:r>
      <w:proofErr w:type="spellStart"/>
      <w:r w:rsidR="00C92852">
        <w:rPr>
          <w:rFonts w:ascii="Times New Roman" w:hAnsi="Times New Roman"/>
          <w:b w:val="0"/>
          <w:bCs w:val="0"/>
          <w:kern w:val="0"/>
          <w:sz w:val="28"/>
          <w:szCs w:val="28"/>
        </w:rPr>
        <w:t>học</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và</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công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nghệ</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công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lập</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Thông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tư</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số</w:t>
      </w:r>
      <w:proofErr w:type="spellEnd"/>
      <w:r w:rsidR="00C92852">
        <w:rPr>
          <w:rFonts w:ascii="Times New Roman" w:hAnsi="Times New Roman"/>
          <w:b w:val="0"/>
          <w:bCs w:val="0"/>
          <w:kern w:val="0"/>
          <w:sz w:val="28"/>
          <w:szCs w:val="28"/>
        </w:rPr>
        <w:t xml:space="preserve"> 01/2017/TT-BKHCN </w:t>
      </w:r>
      <w:proofErr w:type="spellStart"/>
      <w:r w:rsidR="00C92852">
        <w:rPr>
          <w:rFonts w:ascii="Times New Roman" w:hAnsi="Times New Roman"/>
          <w:b w:val="0"/>
          <w:bCs w:val="0"/>
          <w:kern w:val="0"/>
          <w:sz w:val="28"/>
          <w:szCs w:val="28"/>
        </w:rPr>
        <w:t>ngày</w:t>
      </w:r>
      <w:proofErr w:type="spellEnd"/>
      <w:r w:rsidR="00C92852">
        <w:rPr>
          <w:rFonts w:ascii="Times New Roman" w:hAnsi="Times New Roman"/>
          <w:b w:val="0"/>
          <w:bCs w:val="0"/>
          <w:kern w:val="0"/>
          <w:sz w:val="28"/>
          <w:szCs w:val="28"/>
        </w:rPr>
        <w:t xml:space="preserve"> 12/01/2017 </w:t>
      </w:r>
      <w:proofErr w:type="spellStart"/>
      <w:r w:rsidR="00C92852">
        <w:rPr>
          <w:rFonts w:ascii="Times New Roman" w:hAnsi="Times New Roman"/>
          <w:b w:val="0"/>
          <w:bCs w:val="0"/>
          <w:kern w:val="0"/>
          <w:sz w:val="28"/>
          <w:szCs w:val="28"/>
        </w:rPr>
        <w:t>của</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Bộ</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trưởng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Bộ</w:t>
      </w:r>
      <w:proofErr w:type="spellEnd"/>
      <w:r w:rsidR="00C92852">
        <w:rPr>
          <w:rFonts w:ascii="Times New Roman" w:hAnsi="Times New Roman"/>
          <w:b w:val="0"/>
          <w:bCs w:val="0"/>
          <w:kern w:val="0"/>
          <w:sz w:val="28"/>
          <w:szCs w:val="28"/>
        </w:rPr>
        <w:t xml:space="preserve"> Khoa </w:t>
      </w:r>
      <w:proofErr w:type="spellStart"/>
      <w:r w:rsidR="00C92852">
        <w:rPr>
          <w:rFonts w:ascii="Times New Roman" w:hAnsi="Times New Roman"/>
          <w:b w:val="0"/>
          <w:bCs w:val="0"/>
          <w:kern w:val="0"/>
          <w:sz w:val="28"/>
          <w:szCs w:val="28"/>
        </w:rPr>
        <w:t>học</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và</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Công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nghệ</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quy</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định</w:t>
      </w:r>
      <w:proofErr w:type="spellEnd"/>
      <w:r w:rsidR="00C92852">
        <w:rPr>
          <w:rFonts w:ascii="Times New Roman" w:hAnsi="Times New Roman"/>
          <w:b w:val="0"/>
          <w:bCs w:val="0"/>
          <w:kern w:val="0"/>
          <w:sz w:val="28"/>
          <w:szCs w:val="28"/>
        </w:rPr>
        <w:t xml:space="preserve"> chi </w:t>
      </w:r>
      <w:proofErr w:type="spellStart"/>
      <w:r w:rsidR="00C92852">
        <w:rPr>
          <w:rFonts w:ascii="Times New Roman" w:hAnsi="Times New Roman"/>
          <w:b w:val="0"/>
          <w:bCs w:val="0"/>
          <w:kern w:val="0"/>
          <w:sz w:val="28"/>
          <w:szCs w:val="28"/>
        </w:rPr>
        <w:t>tiết</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một</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số</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điều</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của</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Nghị</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định</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số</w:t>
      </w:r>
      <w:proofErr w:type="spellEnd"/>
      <w:r w:rsidR="00C92852">
        <w:rPr>
          <w:rFonts w:ascii="Times New Roman" w:hAnsi="Times New Roman"/>
          <w:b w:val="0"/>
          <w:bCs w:val="0"/>
          <w:kern w:val="0"/>
          <w:sz w:val="28"/>
          <w:szCs w:val="28"/>
        </w:rPr>
        <w:t xml:space="preserve"> 54/2016/NĐ-CP </w:t>
      </w:r>
      <w:proofErr w:type="spellStart"/>
      <w:r w:rsidR="00C92852">
        <w:rPr>
          <w:rFonts w:ascii="Times New Roman" w:hAnsi="Times New Roman"/>
          <w:b w:val="0"/>
          <w:bCs w:val="0"/>
          <w:kern w:val="0"/>
          <w:sz w:val="28"/>
          <w:szCs w:val="28"/>
        </w:rPr>
        <w:t>ngày</w:t>
      </w:r>
      <w:proofErr w:type="spellEnd"/>
      <w:r w:rsidR="00C92852">
        <w:rPr>
          <w:rFonts w:ascii="Times New Roman" w:hAnsi="Times New Roman"/>
          <w:b w:val="0"/>
          <w:bCs w:val="0"/>
          <w:kern w:val="0"/>
          <w:sz w:val="28"/>
          <w:szCs w:val="28"/>
        </w:rPr>
        <w:t xml:space="preserve"> 14/6/2016 </w:t>
      </w:r>
      <w:proofErr w:type="spellStart"/>
      <w:r w:rsidR="00C92852">
        <w:rPr>
          <w:rFonts w:ascii="Times New Roman" w:hAnsi="Times New Roman"/>
          <w:b w:val="0"/>
          <w:bCs w:val="0"/>
          <w:kern w:val="0"/>
          <w:sz w:val="28"/>
          <w:szCs w:val="28"/>
        </w:rPr>
        <w:t>của</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Chính</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phủ</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quy</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định</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cơ</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chế</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tự</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chủ</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của</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tổ</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chức</w:t>
      </w:r>
      <w:proofErr w:type="spellEnd"/>
      <w:r w:rsidR="00C92852">
        <w:rPr>
          <w:rFonts w:ascii="Times New Roman" w:hAnsi="Times New Roman"/>
          <w:b w:val="0"/>
          <w:bCs w:val="0"/>
          <w:kern w:val="0"/>
          <w:sz w:val="28"/>
          <w:szCs w:val="28"/>
        </w:rPr>
        <w:t xml:space="preserve"> khoa </w:t>
      </w:r>
      <w:proofErr w:type="spellStart"/>
      <w:r w:rsidR="00C92852">
        <w:rPr>
          <w:rFonts w:ascii="Times New Roman" w:hAnsi="Times New Roman"/>
          <w:b w:val="0"/>
          <w:bCs w:val="0"/>
          <w:kern w:val="0"/>
          <w:sz w:val="28"/>
          <w:szCs w:val="28"/>
        </w:rPr>
        <w:t>học</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và</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công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nghệ</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công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lập</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kern w:val="0"/>
          <w:sz w:val="28"/>
          <w:szCs w:val="28"/>
        </w:rPr>
        <w:t>Thông</w:t>
      </w:r>
      <w:proofErr w:type="spellEnd"/>
      <w:r w:rsidR="00C92852">
        <w:rPr>
          <w:rFonts w:ascii="Times New Roman" w:hAnsi="Times New Roman"/>
          <w:b w:val="0"/>
          <w:kern w:val="0"/>
          <w:sz w:val="28"/>
          <w:szCs w:val="28"/>
        </w:rPr>
        <w:t xml:space="preserve"> </w:t>
      </w:r>
      <w:proofErr w:type="spellStart"/>
      <w:r w:rsidR="00C92852">
        <w:rPr>
          <w:rFonts w:ascii="Times New Roman" w:hAnsi="Times New Roman"/>
          <w:b w:val="0"/>
          <w:kern w:val="0"/>
          <w:sz w:val="28"/>
          <w:szCs w:val="28"/>
        </w:rPr>
        <w:t>tư</w:t>
      </w:r>
      <w:proofErr w:type="spellEnd"/>
      <w:r w:rsidR="00C92852">
        <w:rPr>
          <w:rFonts w:ascii="Times New Roman" w:hAnsi="Times New Roman"/>
          <w:b w:val="0"/>
          <w:bCs w:val="0"/>
          <w:kern w:val="0"/>
          <w:sz w:val="28"/>
          <w:szCs w:val="28"/>
        </w:rPr>
        <w:t> </w:t>
      </w:r>
      <w:proofErr w:type="spellStart"/>
      <w:r w:rsidR="00C92852">
        <w:rPr>
          <w:rFonts w:ascii="Times New Roman" w:hAnsi="Times New Roman"/>
          <w:b w:val="0"/>
          <w:bCs w:val="0"/>
          <w:kern w:val="0"/>
          <w:sz w:val="28"/>
          <w:szCs w:val="28"/>
        </w:rPr>
        <w:t>số</w:t>
      </w:r>
      <w:proofErr w:type="spellEnd"/>
      <w:r w:rsidR="00C92852">
        <w:rPr>
          <w:rFonts w:ascii="Times New Roman" w:hAnsi="Times New Roman"/>
          <w:b w:val="0"/>
          <w:bCs w:val="0"/>
          <w:kern w:val="0"/>
          <w:sz w:val="28"/>
          <w:szCs w:val="28"/>
        </w:rPr>
        <w:t> </w:t>
      </w:r>
      <w:r w:rsidR="00C92852">
        <w:rPr>
          <w:rFonts w:ascii="Times New Roman" w:hAnsi="Times New Roman"/>
          <w:b w:val="0"/>
          <w:kern w:val="0"/>
          <w:sz w:val="28"/>
          <w:szCs w:val="28"/>
        </w:rPr>
        <w:t>90/2017</w:t>
      </w:r>
      <w:r w:rsidR="00C92852">
        <w:rPr>
          <w:rFonts w:ascii="Times New Roman" w:hAnsi="Times New Roman"/>
          <w:b w:val="0"/>
          <w:bCs w:val="0"/>
          <w:kern w:val="0"/>
          <w:sz w:val="28"/>
          <w:szCs w:val="28"/>
        </w:rPr>
        <w:t>/</w:t>
      </w:r>
      <w:r w:rsidR="00C92852">
        <w:rPr>
          <w:rFonts w:ascii="Times New Roman" w:hAnsi="Times New Roman"/>
          <w:b w:val="0"/>
          <w:kern w:val="0"/>
          <w:sz w:val="28"/>
          <w:szCs w:val="28"/>
        </w:rPr>
        <w:t>TT</w:t>
      </w:r>
      <w:r w:rsidR="00C92852">
        <w:rPr>
          <w:rFonts w:ascii="Times New Roman" w:hAnsi="Times New Roman"/>
          <w:b w:val="0"/>
          <w:bCs w:val="0"/>
          <w:kern w:val="0"/>
          <w:sz w:val="28"/>
          <w:szCs w:val="28"/>
        </w:rPr>
        <w:t>-</w:t>
      </w:r>
      <w:r w:rsidR="00C92852">
        <w:rPr>
          <w:rFonts w:ascii="Times New Roman" w:hAnsi="Times New Roman"/>
          <w:b w:val="0"/>
          <w:kern w:val="0"/>
          <w:sz w:val="28"/>
          <w:szCs w:val="28"/>
        </w:rPr>
        <w:t>BTC</w:t>
      </w:r>
      <w:r w:rsidR="00C92852">
        <w:rPr>
          <w:rFonts w:ascii="Times New Roman" w:hAnsi="Times New Roman"/>
          <w:b w:val="0"/>
          <w:bCs w:val="0"/>
          <w:kern w:val="0"/>
          <w:sz w:val="28"/>
          <w:szCs w:val="28"/>
        </w:rPr>
        <w:t> </w:t>
      </w:r>
      <w:proofErr w:type="spellStart"/>
      <w:r w:rsidR="00C92852">
        <w:rPr>
          <w:rFonts w:ascii="Times New Roman" w:hAnsi="Times New Roman"/>
          <w:b w:val="0"/>
          <w:bCs w:val="0"/>
          <w:kern w:val="0"/>
          <w:sz w:val="28"/>
          <w:szCs w:val="28"/>
        </w:rPr>
        <w:t>ngày</w:t>
      </w:r>
      <w:proofErr w:type="spellEnd"/>
      <w:r w:rsidR="00C92852">
        <w:rPr>
          <w:rFonts w:ascii="Times New Roman" w:hAnsi="Times New Roman"/>
          <w:b w:val="0"/>
          <w:bCs w:val="0"/>
          <w:kern w:val="0"/>
          <w:sz w:val="28"/>
          <w:szCs w:val="28"/>
        </w:rPr>
        <w:t xml:space="preserve"> 30/08/2017 </w:t>
      </w:r>
      <w:proofErr w:type="spellStart"/>
      <w:r w:rsidR="00C92852">
        <w:rPr>
          <w:rFonts w:ascii="Times New Roman" w:hAnsi="Times New Roman"/>
          <w:b w:val="0"/>
          <w:bCs w:val="0"/>
          <w:kern w:val="0"/>
          <w:sz w:val="28"/>
          <w:szCs w:val="28"/>
        </w:rPr>
        <w:t>của</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Bộ</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trưởng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Bộ</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Tài</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chính</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quy</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định</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việc</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thực</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hiện</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cơ</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chế</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tự</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chủ</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tài</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chính</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đối</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với</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tổ</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chức</w:t>
      </w:r>
      <w:proofErr w:type="spellEnd"/>
      <w:r w:rsidR="00C92852">
        <w:rPr>
          <w:rFonts w:ascii="Times New Roman" w:hAnsi="Times New Roman"/>
          <w:b w:val="0"/>
          <w:bCs w:val="0"/>
          <w:kern w:val="0"/>
          <w:sz w:val="28"/>
          <w:szCs w:val="28"/>
        </w:rPr>
        <w:t xml:space="preserve"> khoa </w:t>
      </w:r>
      <w:proofErr w:type="spellStart"/>
      <w:r w:rsidR="00C92852">
        <w:rPr>
          <w:rFonts w:ascii="Times New Roman" w:hAnsi="Times New Roman"/>
          <w:b w:val="0"/>
          <w:bCs w:val="0"/>
          <w:kern w:val="0"/>
          <w:sz w:val="28"/>
          <w:szCs w:val="28"/>
        </w:rPr>
        <w:t>học</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và</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công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nghệ</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công</w:t>
      </w:r>
      <w:proofErr w:type="spellEnd"/>
      <w:r w:rsidR="00C92852">
        <w:rPr>
          <w:rFonts w:ascii="Times New Roman" w:hAnsi="Times New Roman"/>
          <w:b w:val="0"/>
          <w:bCs w:val="0"/>
          <w:kern w:val="0"/>
          <w:sz w:val="28"/>
          <w:szCs w:val="28"/>
        </w:rPr>
        <w:t xml:space="preserve"> </w:t>
      </w:r>
      <w:proofErr w:type="spellStart"/>
      <w:r w:rsidR="00C92852">
        <w:rPr>
          <w:rFonts w:ascii="Times New Roman" w:hAnsi="Times New Roman"/>
          <w:b w:val="0"/>
          <w:bCs w:val="0"/>
          <w:kern w:val="0"/>
          <w:sz w:val="28"/>
          <w:szCs w:val="28"/>
        </w:rPr>
        <w:t>lập</w:t>
      </w:r>
      <w:proofErr w:type="spellEnd"/>
      <w:r>
        <w:rPr>
          <w:rFonts w:ascii="Times New Roman" w:hAnsi="Times New Roman"/>
          <w:b w:val="0"/>
          <w:bCs w:val="0"/>
          <w:kern w:val="0"/>
          <w:sz w:val="28"/>
          <w:szCs w:val="28"/>
          <w:lang w:val="en-US"/>
        </w:rPr>
        <w:t xml:space="preserve">. </w:t>
      </w:r>
    </w:p>
    <w:p w14:paraId="11586808" w14:textId="76DF14AB" w:rsidR="00FB552C" w:rsidRPr="00FB552C" w:rsidRDefault="00FB552C" w:rsidP="00FB552C">
      <w:pPr>
        <w:pStyle w:val="Heading1"/>
        <w:widowControl w:val="0"/>
        <w:spacing w:before="120" w:after="120" w:line="360" w:lineRule="auto"/>
        <w:ind w:firstLine="562"/>
        <w:jc w:val="both"/>
        <w:rPr>
          <w:rFonts w:ascii="Times New Roman" w:hAnsi="Times New Roman"/>
          <w:b w:val="0"/>
          <w:bCs w:val="0"/>
          <w:sz w:val="28"/>
          <w:szCs w:val="28"/>
          <w:lang w:val="en-US"/>
        </w:rPr>
      </w:pPr>
      <w:proofErr w:type="spellStart"/>
      <w:r>
        <w:rPr>
          <w:rFonts w:ascii="Times New Roman" w:hAnsi="Times New Roman"/>
          <w:b w:val="0"/>
          <w:bCs w:val="0"/>
          <w:kern w:val="0"/>
          <w:sz w:val="28"/>
          <w:szCs w:val="28"/>
          <w:lang w:val="en-US"/>
        </w:rPr>
        <w:t>Trên</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cơ</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sở</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các</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quy</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định</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hiện</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hành</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về</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cơ</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chế</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tự</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chủ</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của</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các</w:t>
      </w:r>
      <w:proofErr w:type="spellEnd"/>
      <w:r>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tổ</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chức</w:t>
      </w:r>
      <w:proofErr w:type="spellEnd"/>
      <w:r w:rsidR="00C92852">
        <w:rPr>
          <w:rFonts w:ascii="Times New Roman" w:hAnsi="Times New Roman"/>
          <w:b w:val="0"/>
          <w:bCs w:val="0"/>
          <w:kern w:val="0"/>
          <w:sz w:val="28"/>
          <w:szCs w:val="28"/>
          <w:lang w:val="en-US"/>
        </w:rPr>
        <w:t xml:space="preserve"> khoa </w:t>
      </w:r>
      <w:proofErr w:type="spellStart"/>
      <w:r w:rsidR="00C92852">
        <w:rPr>
          <w:rFonts w:ascii="Times New Roman" w:hAnsi="Times New Roman"/>
          <w:b w:val="0"/>
          <w:bCs w:val="0"/>
          <w:kern w:val="0"/>
          <w:sz w:val="28"/>
          <w:szCs w:val="28"/>
          <w:lang w:val="en-US"/>
        </w:rPr>
        <w:t>học</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và</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công</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nghệ</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công</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lập</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đồng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thời</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trên</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cơ</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sở</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tổng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hợp</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những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khó</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khăn</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vướng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mắc</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trong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quá</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trình</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triển</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khai</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thực</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hiện</w:t>
      </w:r>
      <w:proofErr w:type="spellEnd"/>
      <w:r w:rsidR="00C92852">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cơ</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chế</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tự</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chủ</w:t>
      </w:r>
      <w:proofErr w:type="spellEnd"/>
      <w:r>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nhiệm</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vụ</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thường</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xuyên</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theo</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chức</w:t>
      </w:r>
      <w:proofErr w:type="spellEnd"/>
      <w:r w:rsidR="00C92852">
        <w:rPr>
          <w:rFonts w:ascii="Times New Roman" w:hAnsi="Times New Roman"/>
          <w:b w:val="0"/>
          <w:bCs w:val="0"/>
          <w:kern w:val="0"/>
          <w:sz w:val="28"/>
          <w:szCs w:val="28"/>
          <w:lang w:val="en-US"/>
        </w:rPr>
        <w:t xml:space="preserve"> </w:t>
      </w:r>
      <w:proofErr w:type="spellStart"/>
      <w:r w:rsidR="00C92852">
        <w:rPr>
          <w:rFonts w:ascii="Times New Roman" w:hAnsi="Times New Roman"/>
          <w:b w:val="0"/>
          <w:bCs w:val="0"/>
          <w:kern w:val="0"/>
          <w:sz w:val="28"/>
          <w:szCs w:val="28"/>
          <w:lang w:val="en-US"/>
        </w:rPr>
        <w:t>năng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của</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các</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tổ</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chức</w:t>
      </w:r>
      <w:proofErr w:type="spellEnd"/>
      <w:r>
        <w:rPr>
          <w:rFonts w:ascii="Times New Roman" w:hAnsi="Times New Roman"/>
          <w:b w:val="0"/>
          <w:bCs w:val="0"/>
          <w:kern w:val="0"/>
          <w:sz w:val="28"/>
          <w:szCs w:val="28"/>
          <w:lang w:val="en-US"/>
        </w:rPr>
        <w:t xml:space="preserve"> khoa </w:t>
      </w:r>
      <w:proofErr w:type="spellStart"/>
      <w:r>
        <w:rPr>
          <w:rFonts w:ascii="Times New Roman" w:hAnsi="Times New Roman"/>
          <w:b w:val="0"/>
          <w:bCs w:val="0"/>
          <w:kern w:val="0"/>
          <w:sz w:val="28"/>
          <w:szCs w:val="28"/>
          <w:lang w:val="en-US"/>
        </w:rPr>
        <w:t>học</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và</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công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nghệ</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công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lập</w:t>
      </w:r>
      <w:proofErr w:type="spellEnd"/>
      <w:r>
        <w:rPr>
          <w:rFonts w:ascii="Times New Roman" w:hAnsi="Times New Roman"/>
          <w:b w:val="0"/>
          <w:bCs w:val="0"/>
          <w:kern w:val="0"/>
          <w:sz w:val="28"/>
          <w:szCs w:val="28"/>
          <w:lang w:val="en-US"/>
        </w:rPr>
        <w:t xml:space="preserve">, </w:t>
      </w:r>
      <w:proofErr w:type="spellStart"/>
      <w:r w:rsidR="00C92852" w:rsidRPr="00FB552C">
        <w:rPr>
          <w:rFonts w:ascii="Times New Roman" w:hAnsi="Times New Roman"/>
          <w:b w:val="0"/>
          <w:bCs w:val="0"/>
          <w:sz w:val="28"/>
          <w:szCs w:val="28"/>
        </w:rPr>
        <w:t>đề</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tài</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nghiên</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cứu</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Nghiên</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cứu</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cơ</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sở</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lý</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luận</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và</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thực</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tiễn</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cho</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việc</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xây</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dựng</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và</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hướng</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dẫn</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thực</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hiện</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nhiệm</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vụ</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thường</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xuyên</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theo</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chức</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năng</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cho</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các</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loại</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hình</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tổ</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chức</w:t>
      </w:r>
      <w:proofErr w:type="spellEnd"/>
      <w:r w:rsidR="00C92852" w:rsidRPr="00FB552C">
        <w:rPr>
          <w:rFonts w:ascii="Times New Roman" w:hAnsi="Times New Roman"/>
          <w:b w:val="0"/>
          <w:bCs w:val="0"/>
          <w:sz w:val="28"/>
          <w:szCs w:val="28"/>
        </w:rPr>
        <w:t xml:space="preserve"> khoa </w:t>
      </w:r>
      <w:proofErr w:type="spellStart"/>
      <w:r w:rsidR="00C92852" w:rsidRPr="00FB552C">
        <w:rPr>
          <w:rFonts w:ascii="Times New Roman" w:hAnsi="Times New Roman"/>
          <w:b w:val="0"/>
          <w:bCs w:val="0"/>
          <w:sz w:val="28"/>
          <w:szCs w:val="28"/>
        </w:rPr>
        <w:t>học</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và</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công</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nghệ</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công</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lập</w:t>
      </w:r>
      <w:proofErr w:type="spellEnd"/>
      <w:r w:rsidR="00C92852" w:rsidRPr="00FB552C">
        <w:rPr>
          <w:rFonts w:ascii="Times New Roman" w:hAnsi="Times New Roman"/>
          <w:b w:val="0"/>
          <w:bCs w:val="0"/>
          <w:sz w:val="28"/>
          <w:szCs w:val="28"/>
        </w:rPr>
        <w:t xml:space="preserve">” </w:t>
      </w:r>
      <w:proofErr w:type="spellStart"/>
      <w:r w:rsidR="008427B3" w:rsidRPr="00FB552C">
        <w:rPr>
          <w:rFonts w:ascii="Times New Roman" w:hAnsi="Times New Roman"/>
          <w:b w:val="0"/>
          <w:bCs w:val="0"/>
          <w:sz w:val="28"/>
          <w:szCs w:val="28"/>
        </w:rPr>
        <w:t>biên</w:t>
      </w:r>
      <w:proofErr w:type="spellEnd"/>
      <w:r w:rsidR="008427B3"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soạn</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Cẩm</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nang</w:t>
      </w:r>
      <w:proofErr w:type="spellEnd"/>
      <w:r w:rsidR="00C92852" w:rsidRPr="00FB552C">
        <w:rPr>
          <w:rFonts w:ascii="Times New Roman" w:hAnsi="Times New Roman"/>
          <w:b w:val="0"/>
          <w:bCs w:val="0"/>
          <w:sz w:val="28"/>
          <w:szCs w:val="28"/>
        </w:rPr>
        <w:t xml:space="preserve"> </w:t>
      </w:r>
      <w:proofErr w:type="spellStart"/>
      <w:r>
        <w:rPr>
          <w:rFonts w:ascii="Times New Roman" w:hAnsi="Times New Roman"/>
          <w:b w:val="0"/>
          <w:bCs w:val="0"/>
          <w:sz w:val="28"/>
          <w:szCs w:val="28"/>
          <w:lang w:val="en-US"/>
        </w:rPr>
        <w:t>với</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mong</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muốn</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tạo</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điều</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kiện</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thuận</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lợi</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cho</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các</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tổ</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chức</w:t>
      </w:r>
      <w:proofErr w:type="spellEnd"/>
      <w:r>
        <w:rPr>
          <w:rFonts w:ascii="Times New Roman" w:hAnsi="Times New Roman"/>
          <w:b w:val="0"/>
          <w:bCs w:val="0"/>
          <w:sz w:val="28"/>
          <w:szCs w:val="28"/>
          <w:lang w:val="en-US"/>
        </w:rPr>
        <w:t xml:space="preserve"> khoa </w:t>
      </w:r>
      <w:proofErr w:type="spellStart"/>
      <w:r>
        <w:rPr>
          <w:rFonts w:ascii="Times New Roman" w:hAnsi="Times New Roman"/>
          <w:b w:val="0"/>
          <w:bCs w:val="0"/>
          <w:sz w:val="28"/>
          <w:szCs w:val="28"/>
          <w:lang w:val="en-US"/>
        </w:rPr>
        <w:t>học</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và</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công</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nghệ</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công</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lập</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và</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các</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cơ</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quan</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có</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liên</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quan</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trong</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việc</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thực</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hiện</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cơ</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chế</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tự</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chủ</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và</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thực</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hiện</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kern w:val="0"/>
          <w:sz w:val="28"/>
          <w:szCs w:val="28"/>
          <w:lang w:val="en-US"/>
        </w:rPr>
        <w:t>nhiệm</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vụ</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thường</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xuyên</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theo</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chức</w:t>
      </w:r>
      <w:proofErr w:type="spellEnd"/>
      <w:r>
        <w:rPr>
          <w:rFonts w:ascii="Times New Roman" w:hAnsi="Times New Roman"/>
          <w:b w:val="0"/>
          <w:bCs w:val="0"/>
          <w:kern w:val="0"/>
          <w:sz w:val="28"/>
          <w:szCs w:val="28"/>
          <w:lang w:val="en-US"/>
        </w:rPr>
        <w:t xml:space="preserve"> </w:t>
      </w:r>
      <w:proofErr w:type="spellStart"/>
      <w:r>
        <w:rPr>
          <w:rFonts w:ascii="Times New Roman" w:hAnsi="Times New Roman"/>
          <w:b w:val="0"/>
          <w:bCs w:val="0"/>
          <w:kern w:val="0"/>
          <w:sz w:val="28"/>
          <w:szCs w:val="28"/>
          <w:lang w:val="en-US"/>
        </w:rPr>
        <w:t>năng</w:t>
      </w:r>
      <w:proofErr w:type="spellEnd"/>
      <w:r>
        <w:rPr>
          <w:rFonts w:ascii="Times New Roman" w:hAnsi="Times New Roman"/>
          <w:b w:val="0"/>
          <w:bCs w:val="0"/>
          <w:kern w:val="0"/>
          <w:sz w:val="28"/>
          <w:szCs w:val="28"/>
          <w:lang w:val="en-US"/>
        </w:rPr>
        <w:t>.</w:t>
      </w:r>
    </w:p>
    <w:p w14:paraId="78020C42" w14:textId="6C91F37F" w:rsidR="00C92852" w:rsidRDefault="00FB552C" w:rsidP="00FB552C">
      <w:pPr>
        <w:pStyle w:val="Heading1"/>
        <w:widowControl w:val="0"/>
        <w:spacing w:before="120" w:after="120" w:line="360" w:lineRule="auto"/>
        <w:ind w:firstLine="562"/>
        <w:jc w:val="both"/>
        <w:rPr>
          <w:rFonts w:ascii="Times New Roman" w:hAnsi="Times New Roman"/>
          <w:sz w:val="28"/>
          <w:szCs w:val="28"/>
        </w:rPr>
      </w:pPr>
      <w:proofErr w:type="spellStart"/>
      <w:r>
        <w:rPr>
          <w:rFonts w:ascii="Times New Roman" w:hAnsi="Times New Roman"/>
          <w:b w:val="0"/>
          <w:bCs w:val="0"/>
          <w:sz w:val="28"/>
          <w:szCs w:val="28"/>
          <w:lang w:val="en-US"/>
        </w:rPr>
        <w:t>Cẩm</w:t>
      </w:r>
      <w:proofErr w:type="spellEnd"/>
      <w:r>
        <w:rPr>
          <w:rFonts w:ascii="Times New Roman" w:hAnsi="Times New Roman"/>
          <w:b w:val="0"/>
          <w:bCs w:val="0"/>
          <w:sz w:val="28"/>
          <w:szCs w:val="28"/>
          <w:lang w:val="en-US"/>
        </w:rPr>
        <w:t xml:space="preserve"> </w:t>
      </w:r>
      <w:proofErr w:type="spellStart"/>
      <w:r>
        <w:rPr>
          <w:rFonts w:ascii="Times New Roman" w:hAnsi="Times New Roman"/>
          <w:b w:val="0"/>
          <w:bCs w:val="0"/>
          <w:sz w:val="28"/>
          <w:szCs w:val="28"/>
          <w:lang w:val="en-US"/>
        </w:rPr>
        <w:t>nang</w:t>
      </w:r>
      <w:proofErr w:type="spellEnd"/>
      <w:r>
        <w:rPr>
          <w:rFonts w:ascii="Times New Roman" w:hAnsi="Times New Roman"/>
          <w:b w:val="0"/>
          <w:bCs w:val="0"/>
          <w:sz w:val="28"/>
          <w:szCs w:val="28"/>
          <w:lang w:val="en-US"/>
        </w:rPr>
        <w:t xml:space="preserve"> bao </w:t>
      </w:r>
      <w:proofErr w:type="spellStart"/>
      <w:r>
        <w:rPr>
          <w:rFonts w:ascii="Times New Roman" w:hAnsi="Times New Roman"/>
          <w:b w:val="0"/>
          <w:bCs w:val="0"/>
          <w:sz w:val="28"/>
          <w:szCs w:val="28"/>
          <w:lang w:val="en-US"/>
        </w:rPr>
        <w:t>gồm</w:t>
      </w:r>
      <w:proofErr w:type="spellEnd"/>
      <w:r>
        <w:rPr>
          <w:rFonts w:ascii="Times New Roman" w:hAnsi="Times New Roman"/>
          <w:b w:val="0"/>
          <w:bCs w:val="0"/>
          <w:sz w:val="28"/>
          <w:szCs w:val="28"/>
          <w:lang w:val="en-US"/>
        </w:rPr>
        <w:t xml:space="preserve"> </w:t>
      </w:r>
      <w:proofErr w:type="spellStart"/>
      <w:r w:rsidR="00C92852" w:rsidRPr="00FB552C">
        <w:rPr>
          <w:rFonts w:ascii="Times New Roman" w:hAnsi="Times New Roman"/>
          <w:b w:val="0"/>
          <w:bCs w:val="0"/>
          <w:sz w:val="28"/>
          <w:szCs w:val="28"/>
        </w:rPr>
        <w:t>các</w:t>
      </w:r>
      <w:proofErr w:type="spellEnd"/>
      <w:r w:rsidR="00C92852" w:rsidRPr="00FB552C">
        <w:rPr>
          <w:rFonts w:ascii="Times New Roman" w:hAnsi="Times New Roman"/>
          <w:b w:val="0"/>
          <w:bCs w:val="0"/>
          <w:sz w:val="28"/>
          <w:szCs w:val="28"/>
        </w:rPr>
        <w:t xml:space="preserve"> </w:t>
      </w:r>
      <w:proofErr w:type="spellStart"/>
      <w:r w:rsidR="00C92852" w:rsidRPr="00FB552C">
        <w:rPr>
          <w:rFonts w:ascii="Times New Roman" w:hAnsi="Times New Roman"/>
          <w:b w:val="0"/>
          <w:bCs w:val="0"/>
          <w:sz w:val="28"/>
          <w:szCs w:val="28"/>
        </w:rPr>
        <w:t>nội</w:t>
      </w:r>
      <w:proofErr w:type="spellEnd"/>
      <w:r w:rsidR="00C92852" w:rsidRPr="00FB552C">
        <w:rPr>
          <w:rFonts w:ascii="Times New Roman" w:hAnsi="Times New Roman"/>
          <w:b w:val="0"/>
          <w:bCs w:val="0"/>
          <w:sz w:val="28"/>
          <w:szCs w:val="28"/>
        </w:rPr>
        <w:t xml:space="preserve"> dung </w:t>
      </w:r>
      <w:proofErr w:type="spellStart"/>
      <w:r w:rsidR="00C92852" w:rsidRPr="00FB552C">
        <w:rPr>
          <w:rFonts w:ascii="Times New Roman" w:hAnsi="Times New Roman"/>
          <w:b w:val="0"/>
          <w:bCs w:val="0"/>
          <w:sz w:val="28"/>
          <w:szCs w:val="28"/>
        </w:rPr>
        <w:t>sau</w:t>
      </w:r>
      <w:proofErr w:type="spellEnd"/>
      <w:r w:rsidR="00C92852" w:rsidRPr="00FB552C">
        <w:rPr>
          <w:rFonts w:ascii="Times New Roman" w:hAnsi="Times New Roman"/>
          <w:b w:val="0"/>
          <w:bCs w:val="0"/>
          <w:sz w:val="28"/>
          <w:szCs w:val="28"/>
        </w:rPr>
        <w:t>:</w:t>
      </w:r>
    </w:p>
    <w:p w14:paraId="0233BD60" w14:textId="16A7558C" w:rsidR="00C92852" w:rsidRPr="008427B3" w:rsidRDefault="00C92852" w:rsidP="009864B5">
      <w:pPr>
        <w:pStyle w:val="ListParagraph"/>
        <w:numPr>
          <w:ilvl w:val="0"/>
          <w:numId w:val="2"/>
        </w:numPr>
        <w:spacing w:line="360" w:lineRule="auto"/>
        <w:ind w:left="567" w:hanging="283"/>
        <w:jc w:val="both"/>
        <w:rPr>
          <w:rFonts w:ascii="Times New Roman" w:eastAsia="Times New Roman" w:hAnsi="Times New Roman"/>
          <w:sz w:val="28"/>
          <w:szCs w:val="28"/>
          <w:lang w:eastAsia="x-none"/>
        </w:rPr>
      </w:pPr>
      <w:proofErr w:type="spellStart"/>
      <w:r>
        <w:rPr>
          <w:rFonts w:ascii="Times New Roman" w:eastAsia="Times New Roman" w:hAnsi="Times New Roman"/>
          <w:sz w:val="28"/>
          <w:szCs w:val="28"/>
          <w:lang w:eastAsia="x-none"/>
        </w:rPr>
        <w:t>Phần</w:t>
      </w:r>
      <w:proofErr w:type="spellEnd"/>
      <w:r>
        <w:rPr>
          <w:rFonts w:ascii="Times New Roman" w:eastAsia="Times New Roman" w:hAnsi="Times New Roman"/>
          <w:sz w:val="28"/>
          <w:szCs w:val="28"/>
          <w:lang w:eastAsia="x-none"/>
        </w:rPr>
        <w:t xml:space="preserve"> I - </w:t>
      </w:r>
      <w:proofErr w:type="spellStart"/>
      <w:r>
        <w:rPr>
          <w:rFonts w:ascii="Times New Roman" w:eastAsia="Times New Roman" w:hAnsi="Times New Roman"/>
          <w:sz w:val="28"/>
          <w:szCs w:val="28"/>
          <w:lang w:eastAsia="x-none"/>
        </w:rPr>
        <w:t>Thông</w:t>
      </w:r>
      <w:proofErr w:type="spellEnd"/>
      <w:r>
        <w:rPr>
          <w:rFonts w:ascii="Times New Roman" w:eastAsia="Times New Roman" w:hAnsi="Times New Roman"/>
          <w:sz w:val="28"/>
          <w:szCs w:val="28"/>
          <w:lang w:eastAsia="x-none"/>
        </w:rPr>
        <w:t xml:space="preserve"> tin </w:t>
      </w:r>
      <w:proofErr w:type="spellStart"/>
      <w:r>
        <w:rPr>
          <w:rFonts w:ascii="Times New Roman" w:eastAsia="Times New Roman" w:hAnsi="Times New Roman"/>
          <w:sz w:val="28"/>
          <w:szCs w:val="28"/>
          <w:lang w:eastAsia="x-none"/>
        </w:rPr>
        <w:t>chung</w:t>
      </w:r>
      <w:proofErr w:type="spellEnd"/>
      <w:r>
        <w:rPr>
          <w:rFonts w:ascii="Times New Roman" w:eastAsia="Times New Roman" w:hAnsi="Times New Roman"/>
          <w:sz w:val="28"/>
          <w:szCs w:val="28"/>
          <w:lang w:eastAsia="x-none"/>
        </w:rPr>
        <w:t xml:space="preserve">: </w:t>
      </w:r>
      <w:proofErr w:type="spellStart"/>
      <w:r>
        <w:rPr>
          <w:rFonts w:ascii="Times New Roman" w:eastAsia="Times New Roman" w:hAnsi="Times New Roman"/>
          <w:sz w:val="28"/>
          <w:szCs w:val="28"/>
          <w:lang w:eastAsia="x-none"/>
        </w:rPr>
        <w:t>cung</w:t>
      </w:r>
      <w:proofErr w:type="spellEnd"/>
      <w:r>
        <w:rPr>
          <w:rFonts w:ascii="Times New Roman" w:eastAsia="Times New Roman" w:hAnsi="Times New Roman"/>
          <w:sz w:val="28"/>
          <w:szCs w:val="28"/>
          <w:lang w:eastAsia="x-none"/>
        </w:rPr>
        <w:t xml:space="preserve"> </w:t>
      </w:r>
      <w:proofErr w:type="spellStart"/>
      <w:r>
        <w:rPr>
          <w:rFonts w:ascii="Times New Roman" w:eastAsia="Times New Roman" w:hAnsi="Times New Roman"/>
          <w:sz w:val="28"/>
          <w:szCs w:val="28"/>
          <w:lang w:eastAsia="x-none"/>
        </w:rPr>
        <w:t>cấp</w:t>
      </w:r>
      <w:proofErr w:type="spellEnd"/>
      <w:r>
        <w:rPr>
          <w:rFonts w:ascii="Times New Roman" w:eastAsia="Times New Roman" w:hAnsi="Times New Roman"/>
          <w:sz w:val="28"/>
          <w:szCs w:val="28"/>
          <w:lang w:eastAsia="x-none"/>
        </w:rPr>
        <w:t xml:space="preserve"> </w:t>
      </w:r>
      <w:proofErr w:type="spellStart"/>
      <w:r>
        <w:rPr>
          <w:rFonts w:ascii="Times New Roman" w:eastAsia="Times New Roman" w:hAnsi="Times New Roman"/>
          <w:sz w:val="28"/>
          <w:szCs w:val="28"/>
          <w:lang w:eastAsia="x-none"/>
        </w:rPr>
        <w:t>các</w:t>
      </w:r>
      <w:proofErr w:type="spellEnd"/>
      <w:r>
        <w:rPr>
          <w:rFonts w:ascii="Times New Roman" w:eastAsia="Times New Roman" w:hAnsi="Times New Roman"/>
          <w:sz w:val="28"/>
          <w:szCs w:val="28"/>
          <w:lang w:eastAsia="x-none"/>
        </w:rPr>
        <w:t xml:space="preserve"> </w:t>
      </w:r>
      <w:proofErr w:type="spellStart"/>
      <w:r>
        <w:rPr>
          <w:rFonts w:ascii="Times New Roman" w:eastAsia="Times New Roman" w:hAnsi="Times New Roman"/>
          <w:sz w:val="28"/>
          <w:szCs w:val="28"/>
          <w:lang w:eastAsia="x-none"/>
        </w:rPr>
        <w:t>thông</w:t>
      </w:r>
      <w:proofErr w:type="spellEnd"/>
      <w:r>
        <w:rPr>
          <w:rFonts w:ascii="Times New Roman" w:eastAsia="Times New Roman" w:hAnsi="Times New Roman"/>
          <w:sz w:val="28"/>
          <w:szCs w:val="28"/>
          <w:lang w:eastAsia="x-none"/>
        </w:rPr>
        <w:t xml:space="preserve"> tin </w:t>
      </w:r>
      <w:proofErr w:type="spellStart"/>
      <w:r>
        <w:rPr>
          <w:rFonts w:ascii="Times New Roman" w:eastAsia="Times New Roman" w:hAnsi="Times New Roman"/>
          <w:sz w:val="28"/>
          <w:szCs w:val="28"/>
          <w:lang w:eastAsia="x-none"/>
        </w:rPr>
        <w:t>khái</w:t>
      </w:r>
      <w:proofErr w:type="spellEnd"/>
      <w:r>
        <w:rPr>
          <w:rFonts w:ascii="Times New Roman" w:eastAsia="Times New Roman" w:hAnsi="Times New Roman"/>
          <w:sz w:val="28"/>
          <w:szCs w:val="28"/>
          <w:lang w:eastAsia="x-none"/>
        </w:rPr>
        <w:t xml:space="preserve"> </w:t>
      </w:r>
      <w:proofErr w:type="spellStart"/>
      <w:r>
        <w:rPr>
          <w:rFonts w:ascii="Times New Roman" w:eastAsia="Times New Roman" w:hAnsi="Times New Roman"/>
          <w:sz w:val="28"/>
          <w:szCs w:val="28"/>
          <w:lang w:eastAsia="x-none"/>
        </w:rPr>
        <w:t>quát</w:t>
      </w:r>
      <w:proofErr w:type="spellEnd"/>
      <w:r>
        <w:rPr>
          <w:rFonts w:ascii="Times New Roman" w:eastAsia="Times New Roman" w:hAnsi="Times New Roman"/>
          <w:sz w:val="28"/>
          <w:szCs w:val="28"/>
          <w:lang w:eastAsia="x-none"/>
        </w:rPr>
        <w:t xml:space="preserve"> </w:t>
      </w:r>
      <w:proofErr w:type="spellStart"/>
      <w:r>
        <w:rPr>
          <w:rFonts w:ascii="Times New Roman" w:eastAsia="Times New Roman" w:hAnsi="Times New Roman"/>
          <w:sz w:val="28"/>
          <w:szCs w:val="28"/>
          <w:lang w:eastAsia="x-none"/>
        </w:rPr>
        <w:t>về</w:t>
      </w:r>
      <w:proofErr w:type="spellEnd"/>
      <w:r>
        <w:rPr>
          <w:rFonts w:ascii="Times New Roman" w:eastAsia="Times New Roman" w:hAnsi="Times New Roman"/>
          <w:sz w:val="28"/>
          <w:szCs w:val="28"/>
          <w:lang w:eastAsia="x-none"/>
        </w:rPr>
        <w:t xml:space="preserve"> </w:t>
      </w:r>
      <w:proofErr w:type="spellStart"/>
      <w:r w:rsidRPr="00C92852">
        <w:rPr>
          <w:rFonts w:ascii="Times New Roman" w:hAnsi="Times New Roman"/>
          <w:sz w:val="28"/>
          <w:szCs w:val="28"/>
        </w:rPr>
        <w:t>nhiệm</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vụ</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thường</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xuyên</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theo</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chức</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năng</w:t>
      </w:r>
      <w:proofErr w:type="spellEnd"/>
      <w:r>
        <w:rPr>
          <w:rFonts w:ascii="Times New Roman" w:hAnsi="Times New Roman"/>
          <w:sz w:val="28"/>
          <w:szCs w:val="28"/>
        </w:rPr>
        <w:t xml:space="preserve"> (bao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P</w:t>
      </w:r>
      <w:r w:rsidRPr="00C92852">
        <w:rPr>
          <w:rFonts w:ascii="Times New Roman" w:hAnsi="Times New Roman"/>
          <w:sz w:val="28"/>
          <w:szCs w:val="28"/>
        </w:rPr>
        <w:t>hạm</w:t>
      </w:r>
      <w:proofErr w:type="spellEnd"/>
      <w:r w:rsidRPr="00C92852">
        <w:rPr>
          <w:rFonts w:ascii="Times New Roman" w:hAnsi="Times New Roman"/>
          <w:sz w:val="28"/>
          <w:szCs w:val="28"/>
        </w:rPr>
        <w:t xml:space="preserve"> vi </w:t>
      </w:r>
      <w:proofErr w:type="spellStart"/>
      <w:r w:rsidRPr="00C92852">
        <w:rPr>
          <w:rFonts w:ascii="Times New Roman" w:hAnsi="Times New Roman"/>
          <w:sz w:val="28"/>
          <w:szCs w:val="28"/>
        </w:rPr>
        <w:t>và</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đối</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tượng</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áp</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dụng</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Nguyên</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tắc</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xây</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dựng</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Mục</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tiêu</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Căn</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cứ</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xây</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dựng</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nhiệm</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vụ</w:t>
      </w:r>
      <w:proofErr w:type="spellEnd"/>
      <w:r w:rsidRPr="00C92852">
        <w:rPr>
          <w:rFonts w:ascii="Times New Roman" w:hAnsi="Times New Roman"/>
          <w:sz w:val="28"/>
          <w:szCs w:val="28"/>
        </w:rPr>
        <w:t xml:space="preserve">; </w:t>
      </w:r>
      <w:r w:rsidRPr="00C92852">
        <w:rPr>
          <w:rFonts w:ascii="Times New Roman" w:hAnsi="Times New Roman"/>
          <w:sz w:val="28"/>
          <w:szCs w:val="28"/>
          <w:lang w:val="pt-BR"/>
        </w:rPr>
        <w:t>Tổ chức thực hiện)</w:t>
      </w:r>
    </w:p>
    <w:p w14:paraId="2047F938" w14:textId="6FE38654" w:rsidR="00C92852" w:rsidRPr="008427B3" w:rsidRDefault="008427B3" w:rsidP="009864B5">
      <w:pPr>
        <w:pStyle w:val="ListParagraph"/>
        <w:widowControl w:val="0"/>
        <w:numPr>
          <w:ilvl w:val="0"/>
          <w:numId w:val="2"/>
        </w:numPr>
        <w:spacing w:before="120" w:after="120" w:line="360" w:lineRule="auto"/>
        <w:ind w:left="567" w:hanging="283"/>
        <w:jc w:val="both"/>
        <w:rPr>
          <w:rFonts w:ascii="Times New Roman" w:hAnsi="Times New Roman"/>
          <w:sz w:val="28"/>
          <w:szCs w:val="28"/>
          <w:lang w:val="x-none"/>
        </w:rPr>
      </w:pPr>
      <w:r w:rsidRPr="008427B3">
        <w:rPr>
          <w:rFonts w:ascii="Times New Roman" w:hAnsi="Times New Roman"/>
          <w:sz w:val="28"/>
          <w:szCs w:val="28"/>
          <w:lang w:val="pt-BR"/>
        </w:rPr>
        <w:t xml:space="preserve">Phần II – Đề xuất nhiệm vụ </w:t>
      </w:r>
      <w:proofErr w:type="spellStart"/>
      <w:r w:rsidRPr="008427B3">
        <w:rPr>
          <w:rFonts w:ascii="Times New Roman" w:hAnsi="Times New Roman"/>
          <w:sz w:val="28"/>
          <w:szCs w:val="28"/>
        </w:rPr>
        <w:t>thường</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xuyên</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theo</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chức</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năng</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cung</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cấp</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các</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lastRenderedPageBreak/>
        <w:t>thông</w:t>
      </w:r>
      <w:proofErr w:type="spellEnd"/>
      <w:r w:rsidRPr="008427B3">
        <w:rPr>
          <w:rFonts w:ascii="Times New Roman" w:hAnsi="Times New Roman"/>
          <w:sz w:val="28"/>
          <w:szCs w:val="28"/>
        </w:rPr>
        <w:t xml:space="preserve"> tin </w:t>
      </w:r>
      <w:proofErr w:type="spellStart"/>
      <w:r w:rsidRPr="008427B3">
        <w:rPr>
          <w:rFonts w:ascii="Times New Roman" w:hAnsi="Times New Roman"/>
          <w:sz w:val="28"/>
          <w:szCs w:val="28"/>
        </w:rPr>
        <w:t>liên</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quan</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đến</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việc</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xây</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dựng</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đề</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xuất</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nhiệm</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vụ</w:t>
      </w:r>
      <w:proofErr w:type="spellEnd"/>
      <w:r w:rsidRPr="008427B3">
        <w:rPr>
          <w:rFonts w:ascii="Times New Roman" w:hAnsi="Times New Roman"/>
          <w:sz w:val="28"/>
          <w:szCs w:val="28"/>
        </w:rPr>
        <w:t xml:space="preserve"> </w:t>
      </w:r>
      <w:proofErr w:type="spellStart"/>
      <w:r w:rsidRPr="00C92852">
        <w:rPr>
          <w:rFonts w:ascii="Times New Roman" w:hAnsi="Times New Roman"/>
          <w:sz w:val="28"/>
          <w:szCs w:val="28"/>
        </w:rPr>
        <w:t>thường</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xuyên</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theo</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chức</w:t>
      </w:r>
      <w:proofErr w:type="spellEnd"/>
      <w:r w:rsidRPr="00C92852">
        <w:rPr>
          <w:rFonts w:ascii="Times New Roman" w:hAnsi="Times New Roman"/>
          <w:sz w:val="28"/>
          <w:szCs w:val="28"/>
        </w:rPr>
        <w:t xml:space="preserve"> </w:t>
      </w:r>
      <w:proofErr w:type="spellStart"/>
      <w:r w:rsidRPr="00C92852">
        <w:rPr>
          <w:rFonts w:ascii="Times New Roman" w:hAnsi="Times New Roman"/>
          <w:sz w:val="28"/>
          <w:szCs w:val="28"/>
        </w:rPr>
        <w:t>năng</w:t>
      </w:r>
      <w:proofErr w:type="spellEnd"/>
      <w:r>
        <w:rPr>
          <w:rFonts w:ascii="Times New Roman" w:hAnsi="Times New Roman"/>
          <w:sz w:val="28"/>
          <w:szCs w:val="28"/>
        </w:rPr>
        <w:t xml:space="preserve"> (bao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sidRPr="008427B3">
        <w:rPr>
          <w:rFonts w:ascii="Times New Roman" w:hAnsi="Times New Roman"/>
          <w:sz w:val="28"/>
          <w:szCs w:val="28"/>
        </w:rPr>
        <w:t>Xây</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dựng</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thuyết</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minh</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nhiệm</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vụ</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Xây</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dựng</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dự</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toán</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nhiệm</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vụ</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Phương</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thức</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giao</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nhiệm</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vụ</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Thẩm</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quyền</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phê</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duyệt</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danh</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mục</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thuyết</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minh</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dự</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toán</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quyết</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toán</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kinh</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phí</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Nghiệm</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thu</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nhiệm</w:t>
      </w:r>
      <w:proofErr w:type="spellEnd"/>
      <w:r w:rsidRPr="008427B3">
        <w:rPr>
          <w:rFonts w:ascii="Times New Roman" w:hAnsi="Times New Roman"/>
          <w:sz w:val="28"/>
          <w:szCs w:val="28"/>
        </w:rPr>
        <w:t xml:space="preserve"> </w:t>
      </w:r>
      <w:proofErr w:type="spellStart"/>
      <w:r w:rsidRPr="008427B3">
        <w:rPr>
          <w:rFonts w:ascii="Times New Roman" w:hAnsi="Times New Roman"/>
          <w:sz w:val="28"/>
          <w:szCs w:val="28"/>
        </w:rPr>
        <w:t>vụ</w:t>
      </w:r>
      <w:proofErr w:type="spellEnd"/>
      <w:r w:rsidRPr="008427B3">
        <w:rPr>
          <w:rFonts w:ascii="Times New Roman" w:hAnsi="Times New Roman"/>
          <w:sz w:val="28"/>
          <w:szCs w:val="28"/>
        </w:rPr>
        <w:t>)</w:t>
      </w:r>
    </w:p>
    <w:p w14:paraId="06A53A75" w14:textId="71604E9E" w:rsidR="008427B3" w:rsidRPr="008427B3" w:rsidRDefault="008427B3" w:rsidP="009864B5">
      <w:pPr>
        <w:pStyle w:val="ListParagraph"/>
        <w:widowControl w:val="0"/>
        <w:numPr>
          <w:ilvl w:val="0"/>
          <w:numId w:val="2"/>
        </w:numPr>
        <w:spacing w:before="120" w:after="120" w:line="360" w:lineRule="auto"/>
        <w:ind w:left="567" w:hanging="283"/>
        <w:jc w:val="both"/>
        <w:rPr>
          <w:rFonts w:ascii="Times New Roman" w:hAnsi="Times New Roman"/>
          <w:sz w:val="28"/>
          <w:szCs w:val="28"/>
          <w:lang w:val="x-none"/>
        </w:rPr>
      </w:pPr>
      <w:proofErr w:type="spellStart"/>
      <w:r>
        <w:rPr>
          <w:rFonts w:ascii="Times New Roman" w:hAnsi="Times New Roman"/>
          <w:sz w:val="28"/>
          <w:szCs w:val="28"/>
        </w:rPr>
        <w:t>Phần</w:t>
      </w:r>
      <w:proofErr w:type="spellEnd"/>
      <w:r>
        <w:rPr>
          <w:rFonts w:ascii="Times New Roman" w:hAnsi="Times New Roman"/>
          <w:sz w:val="28"/>
          <w:szCs w:val="28"/>
        </w:rPr>
        <w:t xml:space="preserve"> III – </w:t>
      </w:r>
      <w:proofErr w:type="spellStart"/>
      <w:r>
        <w:rPr>
          <w:rFonts w:ascii="Times New Roman" w:hAnsi="Times New Roman"/>
          <w:sz w:val="28"/>
          <w:szCs w:val="28"/>
        </w:rPr>
        <w:t>Khung</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cung</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khung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do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khoa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ngành</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sidR="009864B5">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khoa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xác</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w:t>
      </w:r>
    </w:p>
    <w:p w14:paraId="5E790DBB" w14:textId="042E28B9" w:rsidR="008427B3" w:rsidRPr="008427B3" w:rsidRDefault="008427B3" w:rsidP="009864B5">
      <w:pPr>
        <w:pStyle w:val="ListParagraph"/>
        <w:widowControl w:val="0"/>
        <w:numPr>
          <w:ilvl w:val="0"/>
          <w:numId w:val="2"/>
        </w:numPr>
        <w:spacing w:before="120" w:after="120" w:line="360" w:lineRule="auto"/>
        <w:ind w:left="567" w:hanging="283"/>
        <w:jc w:val="both"/>
        <w:rPr>
          <w:rFonts w:ascii="Times New Roman" w:hAnsi="Times New Roman"/>
          <w:sz w:val="28"/>
          <w:szCs w:val="28"/>
          <w:lang w:val="x-none"/>
        </w:rPr>
      </w:pPr>
      <w:proofErr w:type="spellStart"/>
      <w:r>
        <w:rPr>
          <w:rFonts w:ascii="Times New Roman" w:hAnsi="Times New Roman"/>
          <w:sz w:val="28"/>
          <w:szCs w:val="28"/>
        </w:rPr>
        <w:t>Phần</w:t>
      </w:r>
      <w:proofErr w:type="spellEnd"/>
      <w:r>
        <w:rPr>
          <w:rFonts w:ascii="Times New Roman" w:hAnsi="Times New Roman"/>
          <w:sz w:val="28"/>
          <w:szCs w:val="28"/>
        </w:rPr>
        <w:t xml:space="preserve"> IV –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đáp</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cung</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50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sidR="009864B5">
        <w:rPr>
          <w:rFonts w:ascii="Times New Roman" w:hAnsi="Times New Roman"/>
          <w:sz w:val="28"/>
          <w:szCs w:val="28"/>
        </w:rPr>
        <w:t>và</w:t>
      </w:r>
      <w:proofErr w:type="spellEnd"/>
      <w:r w:rsidR="009864B5">
        <w:rPr>
          <w:rFonts w:ascii="Times New Roman" w:hAnsi="Times New Roman"/>
          <w:sz w:val="28"/>
          <w:szCs w:val="28"/>
        </w:rPr>
        <w:t xml:space="preserve"> </w:t>
      </w:r>
      <w:proofErr w:type="spellStart"/>
      <w:r w:rsidR="009864B5">
        <w:rPr>
          <w:rFonts w:ascii="Times New Roman" w:hAnsi="Times New Roman"/>
          <w:sz w:val="28"/>
          <w:szCs w:val="28"/>
        </w:rPr>
        <w:t>trả</w:t>
      </w:r>
      <w:proofErr w:type="spellEnd"/>
      <w:r w:rsidR="009864B5">
        <w:rPr>
          <w:rFonts w:ascii="Times New Roman" w:hAnsi="Times New Roman"/>
          <w:sz w:val="28"/>
          <w:szCs w:val="28"/>
        </w:rPr>
        <w:t xml:space="preserve"> </w:t>
      </w:r>
      <w:proofErr w:type="spellStart"/>
      <w:r w:rsidR="009864B5">
        <w:rPr>
          <w:rFonts w:ascii="Times New Roman" w:hAnsi="Times New Roman"/>
          <w:sz w:val="28"/>
          <w:szCs w:val="28"/>
        </w:rPr>
        <w:t>lời</w:t>
      </w:r>
      <w:proofErr w:type="spellEnd"/>
      <w:r w:rsidR="009864B5">
        <w:rPr>
          <w:rFonts w:ascii="Times New Roman" w:hAnsi="Times New Roman"/>
          <w:sz w:val="28"/>
          <w:szCs w:val="28"/>
        </w:rPr>
        <w:t xml:space="preserve"> (Q&amp;A)</w:t>
      </w:r>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sidR="009864B5">
        <w:rPr>
          <w:rFonts w:ascii="Times New Roman" w:hAnsi="Times New Roman"/>
          <w:sz w:val="28"/>
          <w:szCs w:val="28"/>
        </w:rPr>
        <w:t>thường</w:t>
      </w:r>
      <w:proofErr w:type="spellEnd"/>
      <w:r w:rsidR="009864B5">
        <w:rPr>
          <w:rFonts w:ascii="Times New Roman" w:hAnsi="Times New Roman"/>
          <w:sz w:val="28"/>
          <w:szCs w:val="28"/>
        </w:rPr>
        <w:t xml:space="preserve"> </w:t>
      </w:r>
      <w:proofErr w:type="spellStart"/>
      <w:r w:rsidR="009864B5">
        <w:rPr>
          <w:rFonts w:ascii="Times New Roman" w:hAnsi="Times New Roman"/>
          <w:sz w:val="28"/>
          <w:szCs w:val="28"/>
        </w:rPr>
        <w:t>xuyên</w:t>
      </w:r>
      <w:proofErr w:type="spellEnd"/>
      <w:r w:rsidR="009864B5">
        <w:rPr>
          <w:rFonts w:ascii="Times New Roman" w:hAnsi="Times New Roman"/>
          <w:sz w:val="28"/>
          <w:szCs w:val="28"/>
        </w:rPr>
        <w:t xml:space="preserve"> </w:t>
      </w:r>
      <w:proofErr w:type="spellStart"/>
      <w:r w:rsidR="009864B5">
        <w:rPr>
          <w:rFonts w:ascii="Times New Roman" w:hAnsi="Times New Roman"/>
          <w:sz w:val="28"/>
          <w:szCs w:val="28"/>
        </w:rPr>
        <w:t>theo</w:t>
      </w:r>
      <w:proofErr w:type="spellEnd"/>
      <w:r w:rsidR="009864B5">
        <w:rPr>
          <w:rFonts w:ascii="Times New Roman" w:hAnsi="Times New Roman"/>
          <w:sz w:val="28"/>
          <w:szCs w:val="28"/>
        </w:rPr>
        <w:t xml:space="preserve"> </w:t>
      </w:r>
      <w:proofErr w:type="spellStart"/>
      <w:r w:rsidR="009864B5">
        <w:rPr>
          <w:rFonts w:ascii="Times New Roman" w:hAnsi="Times New Roman"/>
          <w:sz w:val="28"/>
          <w:szCs w:val="28"/>
        </w:rPr>
        <w:t>chức</w:t>
      </w:r>
      <w:proofErr w:type="spellEnd"/>
      <w:r w:rsidR="009864B5">
        <w:rPr>
          <w:rFonts w:ascii="Times New Roman" w:hAnsi="Times New Roman"/>
          <w:sz w:val="28"/>
          <w:szCs w:val="28"/>
        </w:rPr>
        <w:t xml:space="preserve"> </w:t>
      </w:r>
      <w:proofErr w:type="spellStart"/>
      <w:r w:rsidR="009864B5">
        <w:rPr>
          <w:rFonts w:ascii="Times New Roman" w:hAnsi="Times New Roman"/>
          <w:sz w:val="28"/>
          <w:szCs w:val="28"/>
        </w:rPr>
        <w:t>năng</w:t>
      </w:r>
      <w:proofErr w:type="spellEnd"/>
      <w:r w:rsidR="009864B5">
        <w:rPr>
          <w:rFonts w:ascii="Times New Roman" w:hAnsi="Times New Roman"/>
          <w:sz w:val="28"/>
          <w:szCs w:val="28"/>
        </w:rPr>
        <w:t>.</w:t>
      </w:r>
    </w:p>
    <w:p w14:paraId="075258D5" w14:textId="6C4BD60A" w:rsidR="009864B5" w:rsidRDefault="009864B5" w:rsidP="009864B5">
      <w:pPr>
        <w:spacing w:line="360" w:lineRule="auto"/>
        <w:ind w:firstLine="720"/>
        <w:jc w:val="both"/>
        <w:rPr>
          <w:rFonts w:ascii="Times New Roman" w:hAnsi="Times New Roman"/>
          <w:sz w:val="28"/>
          <w:szCs w:val="28"/>
        </w:rPr>
      </w:pPr>
      <w:proofErr w:type="spellStart"/>
      <w:r>
        <w:rPr>
          <w:rFonts w:ascii="Times New Roman" w:hAnsi="Times New Roman" w:cs="Times New Roman"/>
          <w:sz w:val="28"/>
          <w:szCs w:val="28"/>
        </w:rPr>
        <w:t>Cuốn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khoa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Tuy</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biên</w:t>
      </w:r>
      <w:proofErr w:type="spellEnd"/>
      <w:r>
        <w:rPr>
          <w:rFonts w:ascii="Times New Roman" w:hAnsi="Times New Roman"/>
          <w:sz w:val="28"/>
          <w:szCs w:val="28"/>
        </w:rPr>
        <w:t xml:space="preserve"> </w:t>
      </w:r>
      <w:proofErr w:type="spellStart"/>
      <w:r>
        <w:rPr>
          <w:rFonts w:ascii="Times New Roman" w:hAnsi="Times New Roman"/>
          <w:sz w:val="28"/>
          <w:szCs w:val="28"/>
        </w:rPr>
        <w:t>soạn</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tránh</w:t>
      </w:r>
      <w:proofErr w:type="spellEnd"/>
      <w:r>
        <w:rPr>
          <w:rFonts w:ascii="Times New Roman" w:hAnsi="Times New Roman"/>
          <w:sz w:val="28"/>
          <w:szCs w:val="28"/>
        </w:rPr>
        <w:t xml:space="preserve"> </w:t>
      </w:r>
      <w:proofErr w:type="spellStart"/>
      <w:r>
        <w:rPr>
          <w:rFonts w:ascii="Times New Roman" w:hAnsi="Times New Roman"/>
          <w:sz w:val="28"/>
          <w:szCs w:val="28"/>
        </w:rPr>
        <w:t>khỏi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sót</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biên</w:t>
      </w:r>
      <w:proofErr w:type="spellEnd"/>
      <w:r>
        <w:rPr>
          <w:rFonts w:ascii="Times New Roman" w:hAnsi="Times New Roman"/>
          <w:sz w:val="28"/>
          <w:szCs w:val="28"/>
        </w:rPr>
        <w:t xml:space="preserve"> </w:t>
      </w:r>
      <w:proofErr w:type="spellStart"/>
      <w:r>
        <w:rPr>
          <w:rFonts w:ascii="Times New Roman" w:hAnsi="Times New Roman"/>
          <w:sz w:val="28"/>
          <w:szCs w:val="28"/>
        </w:rPr>
        <w:t>soạn</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mong</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ý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tái</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p>
    <w:p w14:paraId="4BF1E72E" w14:textId="77777777" w:rsidR="009864B5" w:rsidRDefault="009864B5" w:rsidP="009864B5">
      <w:pPr>
        <w:spacing w:line="360" w:lineRule="auto"/>
        <w:ind w:firstLine="720"/>
        <w:jc w:val="both"/>
        <w:rPr>
          <w:rFonts w:ascii="Times New Roman" w:hAnsi="Times New Roman"/>
          <w:sz w:val="28"/>
          <w:szCs w:val="28"/>
        </w:rPr>
      </w:pPr>
    </w:p>
    <w:p w14:paraId="7093DC8C" w14:textId="2B39D21B" w:rsidR="009864B5" w:rsidRPr="009864B5" w:rsidRDefault="009864B5" w:rsidP="009864B5">
      <w:pPr>
        <w:spacing w:line="360" w:lineRule="auto"/>
        <w:ind w:left="5040" w:firstLine="720"/>
        <w:jc w:val="both"/>
        <w:rPr>
          <w:rFonts w:ascii="Times New Roman" w:hAnsi="Times New Roman"/>
          <w:b/>
          <w:bCs/>
          <w:sz w:val="28"/>
          <w:szCs w:val="28"/>
        </w:rPr>
      </w:pPr>
      <w:proofErr w:type="spellStart"/>
      <w:r w:rsidRPr="009864B5">
        <w:rPr>
          <w:rFonts w:ascii="Times New Roman" w:hAnsi="Times New Roman"/>
          <w:b/>
          <w:bCs/>
          <w:sz w:val="28"/>
          <w:szCs w:val="28"/>
        </w:rPr>
        <w:t>Nhóm</w:t>
      </w:r>
      <w:proofErr w:type="spellEnd"/>
      <w:r w:rsidRPr="009864B5">
        <w:rPr>
          <w:rFonts w:ascii="Times New Roman" w:hAnsi="Times New Roman"/>
          <w:b/>
          <w:bCs/>
          <w:sz w:val="28"/>
          <w:szCs w:val="28"/>
        </w:rPr>
        <w:t xml:space="preserve"> </w:t>
      </w:r>
      <w:proofErr w:type="spellStart"/>
      <w:r w:rsidRPr="009864B5">
        <w:rPr>
          <w:rFonts w:ascii="Times New Roman" w:hAnsi="Times New Roman"/>
          <w:b/>
          <w:bCs/>
          <w:sz w:val="28"/>
          <w:szCs w:val="28"/>
        </w:rPr>
        <w:t>Biên</w:t>
      </w:r>
      <w:proofErr w:type="spellEnd"/>
      <w:r w:rsidRPr="009864B5">
        <w:rPr>
          <w:rFonts w:ascii="Times New Roman" w:hAnsi="Times New Roman"/>
          <w:b/>
          <w:bCs/>
          <w:sz w:val="28"/>
          <w:szCs w:val="28"/>
        </w:rPr>
        <w:t xml:space="preserve"> </w:t>
      </w:r>
      <w:proofErr w:type="spellStart"/>
      <w:r w:rsidRPr="009864B5">
        <w:rPr>
          <w:rFonts w:ascii="Times New Roman" w:hAnsi="Times New Roman"/>
          <w:b/>
          <w:bCs/>
          <w:sz w:val="28"/>
          <w:szCs w:val="28"/>
        </w:rPr>
        <w:t>soạn</w:t>
      </w:r>
      <w:proofErr w:type="spellEnd"/>
    </w:p>
    <w:p w14:paraId="79A9E368" w14:textId="1A3EA6DB" w:rsidR="002E7D21" w:rsidRDefault="002E7D21" w:rsidP="009864B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p>
    <w:p w14:paraId="46E1B16A" w14:textId="77777777" w:rsidR="002E7D21" w:rsidRPr="00746298" w:rsidRDefault="002E7D21" w:rsidP="00746298">
      <w:pPr>
        <w:jc w:val="both"/>
        <w:rPr>
          <w:rFonts w:ascii="Times New Roman" w:hAnsi="Times New Roman" w:cs="Times New Roman"/>
          <w:sz w:val="28"/>
          <w:szCs w:val="28"/>
        </w:rPr>
      </w:pPr>
    </w:p>
    <w:p w14:paraId="3FD8A520" w14:textId="77777777" w:rsidR="00746298" w:rsidRPr="00024A82" w:rsidRDefault="00746298" w:rsidP="00F44F65">
      <w:pPr>
        <w:jc w:val="center"/>
        <w:rPr>
          <w:rFonts w:ascii="Times New Roman" w:hAnsi="Times New Roman" w:cs="Times New Roman"/>
          <w:b/>
          <w:bCs/>
          <w:sz w:val="28"/>
          <w:szCs w:val="28"/>
        </w:rPr>
      </w:pPr>
      <w:bookmarkStart w:id="2" w:name="_Hlk13858637"/>
      <w:proofErr w:type="spellStart"/>
      <w:r w:rsidRPr="00024A82">
        <w:rPr>
          <w:rFonts w:ascii="Times New Roman" w:hAnsi="Times New Roman" w:cs="Times New Roman"/>
          <w:b/>
          <w:bCs/>
          <w:sz w:val="28"/>
          <w:szCs w:val="28"/>
        </w:rPr>
        <w:t>Phần</w:t>
      </w:r>
      <w:proofErr w:type="spellEnd"/>
      <w:r w:rsidRPr="00024A82">
        <w:rPr>
          <w:rFonts w:ascii="Times New Roman" w:hAnsi="Times New Roman" w:cs="Times New Roman"/>
          <w:b/>
          <w:bCs/>
          <w:sz w:val="28"/>
          <w:szCs w:val="28"/>
        </w:rPr>
        <w:t xml:space="preserve"> I</w:t>
      </w:r>
    </w:p>
    <w:p w14:paraId="2362EB5C" w14:textId="5E51EADF" w:rsidR="007E3568" w:rsidRDefault="007E3568" w:rsidP="00F44F65">
      <w:pPr>
        <w:jc w:val="center"/>
        <w:rPr>
          <w:rFonts w:ascii="Times New Roman" w:hAnsi="Times New Roman" w:cs="Times New Roman"/>
          <w:b/>
          <w:bCs/>
          <w:sz w:val="28"/>
          <w:szCs w:val="28"/>
        </w:rPr>
      </w:pPr>
      <w:r w:rsidRPr="00024A82">
        <w:rPr>
          <w:rFonts w:ascii="Times New Roman" w:hAnsi="Times New Roman" w:cs="Times New Roman"/>
          <w:b/>
          <w:bCs/>
          <w:sz w:val="28"/>
          <w:szCs w:val="28"/>
        </w:rPr>
        <w:t>THÔNG TIN CHUNG</w:t>
      </w:r>
    </w:p>
    <w:p w14:paraId="07AC461B" w14:textId="77777777" w:rsidR="00FD3506" w:rsidRPr="00024A82" w:rsidRDefault="00FD3506" w:rsidP="00F44F65">
      <w:pPr>
        <w:jc w:val="center"/>
        <w:rPr>
          <w:rFonts w:ascii="Times New Roman" w:hAnsi="Times New Roman" w:cs="Times New Roman"/>
          <w:b/>
          <w:bCs/>
          <w:sz w:val="28"/>
          <w:szCs w:val="28"/>
        </w:rPr>
      </w:pPr>
    </w:p>
    <w:p w14:paraId="21507262" w14:textId="7E669DF4" w:rsidR="007E3568" w:rsidRPr="00024A82" w:rsidRDefault="007E3568" w:rsidP="00FD3506">
      <w:pPr>
        <w:spacing w:before="240" w:after="240"/>
        <w:jc w:val="both"/>
        <w:rPr>
          <w:rFonts w:ascii="Times New Roman" w:hAnsi="Times New Roman" w:cs="Times New Roman"/>
          <w:b/>
          <w:bCs/>
          <w:sz w:val="28"/>
          <w:szCs w:val="28"/>
        </w:rPr>
      </w:pPr>
      <w:r w:rsidRPr="00024A82">
        <w:rPr>
          <w:rFonts w:ascii="Times New Roman" w:hAnsi="Times New Roman" w:cs="Times New Roman"/>
          <w:b/>
          <w:bCs/>
          <w:sz w:val="28"/>
          <w:szCs w:val="28"/>
        </w:rPr>
        <w:t xml:space="preserve">1. </w:t>
      </w:r>
      <w:proofErr w:type="spellStart"/>
      <w:r w:rsidRPr="00024A82">
        <w:rPr>
          <w:rFonts w:ascii="Times New Roman" w:hAnsi="Times New Roman" w:cs="Times New Roman"/>
          <w:b/>
          <w:bCs/>
          <w:sz w:val="28"/>
          <w:szCs w:val="28"/>
        </w:rPr>
        <w:t>Phạm</w:t>
      </w:r>
      <w:proofErr w:type="spellEnd"/>
      <w:r w:rsidRPr="00024A82">
        <w:rPr>
          <w:rFonts w:ascii="Times New Roman" w:hAnsi="Times New Roman" w:cs="Times New Roman"/>
          <w:b/>
          <w:bCs/>
          <w:sz w:val="28"/>
          <w:szCs w:val="28"/>
        </w:rPr>
        <w:t xml:space="preserve"> vi </w:t>
      </w:r>
      <w:proofErr w:type="spellStart"/>
      <w:r w:rsidRPr="00024A82">
        <w:rPr>
          <w:rFonts w:ascii="Times New Roman" w:hAnsi="Times New Roman" w:cs="Times New Roman"/>
          <w:b/>
          <w:bCs/>
          <w:sz w:val="28"/>
          <w:szCs w:val="28"/>
        </w:rPr>
        <w:t>và</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đối</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tượng</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áp</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dụng</w:t>
      </w:r>
      <w:proofErr w:type="spellEnd"/>
    </w:p>
    <w:p w14:paraId="41C68C95" w14:textId="1532DB73" w:rsidR="007E3568" w:rsidRDefault="007E3568" w:rsidP="00F44F65">
      <w:pPr>
        <w:spacing w:line="360" w:lineRule="auto"/>
        <w:ind w:firstLine="720"/>
        <w:jc w:val="both"/>
        <w:rPr>
          <w:rFonts w:ascii="Times New Roman" w:hAnsi="Times New Roman" w:cs="Times New Roman"/>
          <w:sz w:val="28"/>
          <w:szCs w:val="28"/>
        </w:rPr>
      </w:pPr>
      <w:bookmarkStart w:id="3" w:name="_Hlk13858553"/>
      <w:proofErr w:type="spellStart"/>
      <w:r w:rsidRPr="00746298">
        <w:rPr>
          <w:rFonts w:ascii="Times New Roman" w:hAnsi="Times New Roman" w:cs="Times New Roman"/>
          <w:sz w:val="28"/>
          <w:szCs w:val="28"/>
        </w:rPr>
        <w:t>Cẩm</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nang</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hướng</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dẫn</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xây</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dựng</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nhiệm</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vụ</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thường</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xuyên</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theo</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chức</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năng</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cho</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các</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loại</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hình</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tổ</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chức</w:t>
      </w:r>
      <w:proofErr w:type="spellEnd"/>
      <w:r w:rsidRPr="00746298">
        <w:rPr>
          <w:rFonts w:ascii="Times New Roman" w:hAnsi="Times New Roman" w:cs="Times New Roman"/>
          <w:sz w:val="28"/>
          <w:szCs w:val="28"/>
        </w:rPr>
        <w:t xml:space="preserve"> khoa </w:t>
      </w:r>
      <w:proofErr w:type="spellStart"/>
      <w:r w:rsidRPr="00746298">
        <w:rPr>
          <w:rFonts w:ascii="Times New Roman" w:hAnsi="Times New Roman" w:cs="Times New Roman"/>
          <w:sz w:val="28"/>
          <w:szCs w:val="28"/>
        </w:rPr>
        <w:t>học</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và</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công</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nghệ</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công</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lập</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sau</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đây</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gọi</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tắt</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là</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Cẩm</w:t>
      </w:r>
      <w:proofErr w:type="spellEnd"/>
      <w:r w:rsidRPr="00746298">
        <w:rPr>
          <w:rFonts w:ascii="Times New Roman" w:hAnsi="Times New Roman" w:cs="Times New Roman"/>
          <w:sz w:val="28"/>
          <w:szCs w:val="28"/>
        </w:rPr>
        <w:t xml:space="preserve"> </w:t>
      </w:r>
      <w:proofErr w:type="spellStart"/>
      <w:r w:rsidRPr="00746298">
        <w:rPr>
          <w:rFonts w:ascii="Times New Roman" w:hAnsi="Times New Roman" w:cs="Times New Roman"/>
          <w:sz w:val="28"/>
          <w:szCs w:val="28"/>
        </w:rPr>
        <w:t>nang</w:t>
      </w:r>
      <w:proofErr w:type="spellEnd"/>
      <w:r w:rsidRPr="00746298">
        <w:rPr>
          <w:rFonts w:ascii="Times New Roman" w:hAnsi="Times New Roman" w:cs="Times New Roman"/>
          <w:sz w:val="28"/>
          <w:szCs w:val="28"/>
        </w:rPr>
        <w:t>)</w:t>
      </w:r>
      <w:r w:rsidR="00746298" w:rsidRPr="00746298">
        <w:rPr>
          <w:rFonts w:ascii="Times New Roman" w:hAnsi="Times New Roman" w:cs="Times New Roman"/>
          <w:sz w:val="28"/>
          <w:szCs w:val="28"/>
        </w:rPr>
        <w:t xml:space="preserve"> </w:t>
      </w:r>
      <w:proofErr w:type="spellStart"/>
      <w:r w:rsidR="00F44F65">
        <w:rPr>
          <w:rFonts w:ascii="Times New Roman" w:hAnsi="Times New Roman" w:cs="Times New Roman"/>
          <w:sz w:val="28"/>
          <w:szCs w:val="28"/>
        </w:rPr>
        <w:t>sử</w:t>
      </w:r>
      <w:proofErr w:type="spellEnd"/>
      <w:r w:rsidR="00F44F65">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d</w:t>
      </w:r>
      <w:r w:rsidR="00F44F65">
        <w:rPr>
          <w:rFonts w:ascii="Times New Roman" w:hAnsi="Times New Roman" w:cs="Times New Roman"/>
          <w:sz w:val="28"/>
          <w:szCs w:val="28"/>
        </w:rPr>
        <w:t>ụ</w:t>
      </w:r>
      <w:r w:rsidR="00746298" w:rsidRPr="00746298">
        <w:rPr>
          <w:rFonts w:ascii="Times New Roman" w:hAnsi="Times New Roman" w:cs="Times New Roman"/>
          <w:sz w:val="28"/>
          <w:szCs w:val="28"/>
        </w:rPr>
        <w:t>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cho</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việc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xây</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dựng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các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nhiệm</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vụ</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thường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xuyên</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theo</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chức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năng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của</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các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tổ</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chức</w:t>
      </w:r>
      <w:proofErr w:type="spellEnd"/>
      <w:r w:rsidR="00746298" w:rsidRPr="00746298">
        <w:rPr>
          <w:rFonts w:ascii="Times New Roman" w:hAnsi="Times New Roman" w:cs="Times New Roman"/>
          <w:sz w:val="28"/>
          <w:szCs w:val="28"/>
        </w:rPr>
        <w:t xml:space="preserve"> khoa </w:t>
      </w:r>
      <w:proofErr w:type="spellStart"/>
      <w:r w:rsidR="00746298" w:rsidRPr="00746298">
        <w:rPr>
          <w:rFonts w:ascii="Times New Roman" w:hAnsi="Times New Roman" w:cs="Times New Roman"/>
          <w:sz w:val="28"/>
          <w:szCs w:val="28"/>
        </w:rPr>
        <w:t>học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và</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công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nghệ</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công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lập</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thực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hiện</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cơ</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chế</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tự</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chủ</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theo</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Nghị</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định</w:t>
      </w:r>
      <w:proofErr w:type="spellEnd"/>
      <w:r w:rsidR="00746298" w:rsidRPr="00746298">
        <w:rPr>
          <w:rFonts w:ascii="Times New Roman" w:hAnsi="Times New Roman" w:cs="Times New Roman"/>
          <w:sz w:val="28"/>
          <w:szCs w:val="28"/>
        </w:rPr>
        <w:t xml:space="preserve"> </w:t>
      </w:r>
      <w:proofErr w:type="spellStart"/>
      <w:r w:rsidR="00F44F65">
        <w:rPr>
          <w:rFonts w:ascii="Times New Roman" w:hAnsi="Times New Roman" w:cs="Times New Roman"/>
          <w:sz w:val="28"/>
          <w:szCs w:val="28"/>
        </w:rPr>
        <w:t>số</w:t>
      </w:r>
      <w:proofErr w:type="spellEnd"/>
      <w:r w:rsidR="00F44F65">
        <w:rPr>
          <w:rFonts w:ascii="Times New Roman" w:hAnsi="Times New Roman" w:cs="Times New Roman"/>
          <w:sz w:val="28"/>
          <w:szCs w:val="28"/>
        </w:rPr>
        <w:t xml:space="preserve"> </w:t>
      </w:r>
      <w:r w:rsidR="00F44F65" w:rsidRPr="008F0A82">
        <w:rPr>
          <w:rFonts w:ascii="Times New Roman" w:hAnsi="Times New Roman"/>
          <w:sz w:val="28"/>
          <w:szCs w:val="28"/>
        </w:rPr>
        <w:t xml:space="preserve">54/2016/NĐ-CP </w:t>
      </w:r>
      <w:proofErr w:type="spellStart"/>
      <w:r w:rsidR="00F44F65" w:rsidRPr="008F0A82">
        <w:rPr>
          <w:rFonts w:ascii="Times New Roman" w:hAnsi="Times New Roman"/>
          <w:sz w:val="28"/>
          <w:szCs w:val="28"/>
        </w:rPr>
        <w:t>ngày</w:t>
      </w:r>
      <w:proofErr w:type="spellEnd"/>
      <w:r w:rsidR="00F44F65" w:rsidRPr="008F0A82">
        <w:rPr>
          <w:rFonts w:ascii="Times New Roman" w:hAnsi="Times New Roman"/>
          <w:sz w:val="28"/>
          <w:szCs w:val="28"/>
        </w:rPr>
        <w:t xml:space="preserve"> 14/6/2016 </w:t>
      </w:r>
      <w:proofErr w:type="spellStart"/>
      <w:r w:rsidR="00F44F65" w:rsidRPr="008F0A82">
        <w:rPr>
          <w:rFonts w:ascii="Times New Roman" w:hAnsi="Times New Roman"/>
          <w:sz w:val="28"/>
          <w:szCs w:val="28"/>
        </w:rPr>
        <w:t>của</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Chính</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phủ</w:t>
      </w:r>
      <w:proofErr w:type="spellEnd"/>
      <w:r w:rsidR="00F44F65" w:rsidRPr="008F0A82">
        <w:rPr>
          <w:rFonts w:ascii="Times New Roman" w:hAnsi="Times New Roman"/>
          <w:sz w:val="28"/>
          <w:szCs w:val="28"/>
        </w:rPr>
        <w:t> </w:t>
      </w:r>
      <w:proofErr w:type="spellStart"/>
      <w:r w:rsidR="00F44F65" w:rsidRPr="008F0A82">
        <w:rPr>
          <w:rFonts w:ascii="Times New Roman" w:hAnsi="Times New Roman"/>
          <w:sz w:val="28"/>
          <w:szCs w:val="28"/>
        </w:rPr>
        <w:t>Quy</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định</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cơ</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chế</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tự</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chủ</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của</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tổ</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chức</w:t>
      </w:r>
      <w:proofErr w:type="spellEnd"/>
      <w:r w:rsidR="00F44F65" w:rsidRPr="008F0A82">
        <w:rPr>
          <w:rFonts w:ascii="Times New Roman" w:hAnsi="Times New Roman"/>
          <w:sz w:val="28"/>
          <w:szCs w:val="28"/>
        </w:rPr>
        <w:t xml:space="preserve"> khoa </w:t>
      </w:r>
      <w:proofErr w:type="spellStart"/>
      <w:r w:rsidR="00F44F65" w:rsidRPr="008F0A82">
        <w:rPr>
          <w:rFonts w:ascii="Times New Roman" w:hAnsi="Times New Roman"/>
          <w:sz w:val="28"/>
          <w:szCs w:val="28"/>
        </w:rPr>
        <w:t>học</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và</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công</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nghệ</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công</w:t>
      </w:r>
      <w:proofErr w:type="spellEnd"/>
      <w:r w:rsidR="00F44F65" w:rsidRPr="008F0A82">
        <w:rPr>
          <w:rFonts w:ascii="Times New Roman" w:hAnsi="Times New Roman"/>
          <w:sz w:val="28"/>
          <w:szCs w:val="28"/>
        </w:rPr>
        <w:t xml:space="preserve"> </w:t>
      </w:r>
      <w:proofErr w:type="spellStart"/>
      <w:r w:rsidR="00F44F65" w:rsidRPr="008F0A82">
        <w:rPr>
          <w:rFonts w:ascii="Times New Roman" w:hAnsi="Times New Roman"/>
          <w:sz w:val="28"/>
          <w:szCs w:val="28"/>
        </w:rPr>
        <w:t>lập</w:t>
      </w:r>
      <w:proofErr w:type="spellEnd"/>
      <w:r w:rsidR="00F44F65">
        <w:rPr>
          <w:rFonts w:ascii="Times New Roman" w:hAnsi="Times New Roman"/>
          <w:sz w:val="28"/>
          <w:szCs w:val="28"/>
        </w:rPr>
        <w:t>.</w:t>
      </w:r>
    </w:p>
    <w:bookmarkEnd w:id="3"/>
    <w:p w14:paraId="6404FD8E" w14:textId="5498A690" w:rsidR="009B478A" w:rsidRPr="00746298" w:rsidRDefault="009B478A" w:rsidP="00F44F65">
      <w:pPr>
        <w:spacing w:line="360" w:lineRule="auto"/>
        <w:ind w:firstLine="720"/>
        <w:jc w:val="both"/>
        <w:rPr>
          <w:rFonts w:ascii="Times New Roman" w:hAnsi="Times New Roman" w:cs="Times New Roman"/>
          <w:sz w:val="28"/>
          <w:szCs w:val="28"/>
        </w:rPr>
      </w:pPr>
      <w:r w:rsidRPr="008F0A82">
        <w:rPr>
          <w:rFonts w:ascii="Times New Roman" w:hAnsi="Times New Roman" w:cs="Times New Roman"/>
          <w:sz w:val="28"/>
          <w:szCs w:val="28"/>
        </w:rPr>
        <w:t xml:space="preserve">Nhiệm vụ thường xuyên theo </w:t>
      </w:r>
      <w:proofErr w:type="spellStart"/>
      <w:r w:rsidRPr="008F0A82">
        <w:rPr>
          <w:rFonts w:ascii="Times New Roman" w:hAnsi="Times New Roman" w:cs="Times New Roman"/>
          <w:sz w:val="28"/>
          <w:szCs w:val="28"/>
        </w:rPr>
        <w:t>chức</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năng</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của</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tổ</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chức</w:t>
      </w:r>
      <w:proofErr w:type="spellEnd"/>
      <w:r w:rsidRPr="008F0A82">
        <w:rPr>
          <w:rFonts w:ascii="Times New Roman" w:hAnsi="Times New Roman" w:cs="Times New Roman"/>
          <w:sz w:val="28"/>
          <w:szCs w:val="28"/>
        </w:rPr>
        <w:t xml:space="preserve"> khoa </w:t>
      </w:r>
      <w:proofErr w:type="spellStart"/>
      <w:r w:rsidRPr="008F0A82">
        <w:rPr>
          <w:rFonts w:ascii="Times New Roman" w:hAnsi="Times New Roman" w:cs="Times New Roman"/>
          <w:sz w:val="28"/>
          <w:szCs w:val="28"/>
        </w:rPr>
        <w:t>học</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và</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công</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nghệ</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công</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lập</w:t>
      </w:r>
      <w:proofErr w:type="spellEnd"/>
      <w:r w:rsidRPr="008F0A82">
        <w:rPr>
          <w:rFonts w:ascii="Times New Roman" w:hAnsi="Times New Roman" w:cs="Times New Roman"/>
          <w:sz w:val="28"/>
          <w:szCs w:val="28"/>
        </w:rPr>
        <w:t xml:space="preserve"> </w:t>
      </w:r>
      <w:r w:rsidR="001959A8">
        <w:rPr>
          <w:rFonts w:ascii="Times New Roman" w:hAnsi="Times New Roman" w:cs="Times New Roman"/>
          <w:sz w:val="28"/>
          <w:szCs w:val="28"/>
        </w:rPr>
        <w:t>(</w:t>
      </w:r>
      <w:proofErr w:type="spellStart"/>
      <w:r w:rsidR="001959A8">
        <w:rPr>
          <w:rFonts w:ascii="Times New Roman" w:hAnsi="Times New Roman" w:cs="Times New Roman"/>
          <w:sz w:val="28"/>
          <w:szCs w:val="28"/>
        </w:rPr>
        <w:t>sau</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đây</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gọi</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tắt</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là</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nhiệm</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vụ</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thường</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xuyên</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theo</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chức</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năng</w:t>
      </w:r>
      <w:proofErr w:type="spellEnd"/>
      <w:r w:rsidR="001959A8">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là</w:t>
      </w:r>
      <w:proofErr w:type="spellEnd"/>
      <w:r w:rsidRPr="008F0A82">
        <w:rPr>
          <w:rFonts w:ascii="Times New Roman" w:hAnsi="Times New Roman" w:cs="Times New Roman"/>
          <w:sz w:val="28"/>
          <w:szCs w:val="28"/>
        </w:rPr>
        <w:t> </w:t>
      </w:r>
      <w:proofErr w:type="spellStart"/>
      <w:r w:rsidRPr="008F0A82">
        <w:rPr>
          <w:rFonts w:ascii="Times New Roman" w:hAnsi="Times New Roman" w:cs="Times New Roman"/>
          <w:sz w:val="28"/>
          <w:szCs w:val="28"/>
        </w:rPr>
        <w:t>nhiệm</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vụ</w:t>
      </w:r>
      <w:proofErr w:type="spellEnd"/>
      <w:r w:rsidR="00F44F65">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phù</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hợp</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với</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chức</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năng</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nhiệm</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vụ</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quy</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định</w:t>
      </w:r>
      <w:proofErr w:type="spellEnd"/>
      <w:r w:rsidR="00F44F65" w:rsidRPr="008F0A82">
        <w:rPr>
          <w:rFonts w:ascii="Times New Roman" w:hAnsi="Times New Roman" w:cs="Times New Roman"/>
          <w:sz w:val="28"/>
          <w:szCs w:val="28"/>
        </w:rPr>
        <w:t xml:space="preserve"> tại quyết định thành lập, điều lệ hoặc quy chế tổ chức và </w:t>
      </w:r>
      <w:proofErr w:type="spellStart"/>
      <w:r w:rsidR="00F44F65" w:rsidRPr="008F0A82">
        <w:rPr>
          <w:rFonts w:ascii="Times New Roman" w:hAnsi="Times New Roman" w:cs="Times New Roman"/>
          <w:sz w:val="28"/>
          <w:szCs w:val="28"/>
        </w:rPr>
        <w:t>hoạt</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động</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của</w:t>
      </w:r>
      <w:proofErr w:type="spellEnd"/>
      <w:r w:rsidR="00F44F65" w:rsidRPr="008F0A82">
        <w:rPr>
          <w:rFonts w:ascii="Times New Roman" w:hAnsi="Times New Roman" w:cs="Times New Roman"/>
          <w:sz w:val="28"/>
          <w:szCs w:val="28"/>
        </w:rPr>
        <w:t> </w:t>
      </w:r>
      <w:proofErr w:type="spellStart"/>
      <w:r w:rsidR="00F44F65" w:rsidRPr="008F0A82">
        <w:rPr>
          <w:rFonts w:ascii="Times New Roman" w:hAnsi="Times New Roman" w:cs="Times New Roman"/>
          <w:sz w:val="28"/>
          <w:szCs w:val="28"/>
        </w:rPr>
        <w:t>tổ</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chức</w:t>
      </w:r>
      <w:proofErr w:type="spellEnd"/>
      <w:r w:rsidR="00F44F65" w:rsidRPr="008F0A82">
        <w:rPr>
          <w:rFonts w:ascii="Times New Roman" w:hAnsi="Times New Roman" w:cs="Times New Roman"/>
          <w:sz w:val="28"/>
          <w:szCs w:val="28"/>
        </w:rPr>
        <w:t xml:space="preserve"> khoa </w:t>
      </w:r>
      <w:proofErr w:type="spellStart"/>
      <w:r w:rsidR="00F44F65" w:rsidRPr="008F0A82">
        <w:rPr>
          <w:rFonts w:ascii="Times New Roman" w:hAnsi="Times New Roman" w:cs="Times New Roman"/>
          <w:sz w:val="28"/>
          <w:szCs w:val="28"/>
        </w:rPr>
        <w:t>học</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và</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công</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nghệ</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công</w:t>
      </w:r>
      <w:proofErr w:type="spellEnd"/>
      <w:r w:rsidR="00F44F65" w:rsidRPr="008F0A82">
        <w:rPr>
          <w:rFonts w:ascii="Times New Roman" w:hAnsi="Times New Roman" w:cs="Times New Roman"/>
          <w:sz w:val="28"/>
          <w:szCs w:val="28"/>
        </w:rPr>
        <w:t xml:space="preserve"> </w:t>
      </w:r>
      <w:proofErr w:type="spellStart"/>
      <w:r w:rsidR="00F44F65" w:rsidRPr="008F0A82">
        <w:rPr>
          <w:rFonts w:ascii="Times New Roman" w:hAnsi="Times New Roman" w:cs="Times New Roman"/>
          <w:sz w:val="28"/>
          <w:szCs w:val="28"/>
        </w:rPr>
        <w:t>lập</w:t>
      </w:r>
      <w:proofErr w:type="spellEnd"/>
      <w:r w:rsidR="00F44F65">
        <w:rPr>
          <w:rFonts w:ascii="Times New Roman" w:hAnsi="Times New Roman" w:cs="Times New Roman"/>
          <w:sz w:val="28"/>
          <w:szCs w:val="28"/>
        </w:rPr>
        <w:t>, (</w:t>
      </w:r>
      <w:proofErr w:type="spellStart"/>
      <w:r w:rsidR="00F44F65">
        <w:rPr>
          <w:rFonts w:ascii="Times New Roman" w:hAnsi="Times New Roman" w:cs="Times New Roman"/>
          <w:sz w:val="28"/>
          <w:szCs w:val="28"/>
        </w:rPr>
        <w:t>không</w:t>
      </w:r>
      <w:proofErr w:type="spellEnd"/>
      <w:r w:rsidR="00F44F65">
        <w:rPr>
          <w:rFonts w:ascii="Times New Roman" w:hAnsi="Times New Roman" w:cs="Times New Roman"/>
          <w:sz w:val="28"/>
          <w:szCs w:val="28"/>
        </w:rPr>
        <w:t xml:space="preserve"> </w:t>
      </w:r>
      <w:proofErr w:type="spellStart"/>
      <w:r w:rsidR="00F44F65">
        <w:rPr>
          <w:rFonts w:ascii="Times New Roman" w:hAnsi="Times New Roman" w:cs="Times New Roman"/>
          <w:sz w:val="28"/>
          <w:szCs w:val="28"/>
        </w:rPr>
        <w:t>phải</w:t>
      </w:r>
      <w:proofErr w:type="spellEnd"/>
      <w:r w:rsidR="00F44F65">
        <w:rPr>
          <w:rFonts w:ascii="Times New Roman" w:hAnsi="Times New Roman" w:cs="Times New Roman"/>
          <w:sz w:val="28"/>
          <w:szCs w:val="28"/>
        </w:rPr>
        <w:t xml:space="preserve"> </w:t>
      </w:r>
      <w:proofErr w:type="spellStart"/>
      <w:r w:rsidR="00F44F65">
        <w:rPr>
          <w:rFonts w:ascii="Times New Roman" w:hAnsi="Times New Roman" w:cs="Times New Roman"/>
          <w:sz w:val="28"/>
          <w:szCs w:val="28"/>
        </w:rPr>
        <w:t>là</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nhiệm</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vụ</w:t>
      </w:r>
      <w:proofErr w:type="spellEnd"/>
      <w:r w:rsidRPr="008F0A82">
        <w:rPr>
          <w:rFonts w:ascii="Times New Roman" w:hAnsi="Times New Roman" w:cs="Times New Roman"/>
          <w:sz w:val="28"/>
          <w:szCs w:val="28"/>
        </w:rPr>
        <w:t xml:space="preserve"> khoa </w:t>
      </w:r>
      <w:proofErr w:type="spellStart"/>
      <w:r w:rsidRPr="008F0A82">
        <w:rPr>
          <w:rFonts w:ascii="Times New Roman" w:hAnsi="Times New Roman" w:cs="Times New Roman"/>
          <w:sz w:val="28"/>
          <w:szCs w:val="28"/>
        </w:rPr>
        <w:t>học</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và</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công</w:t>
      </w:r>
      <w:proofErr w:type="spellEnd"/>
      <w:r w:rsidRPr="008F0A82">
        <w:rPr>
          <w:rFonts w:ascii="Times New Roman" w:hAnsi="Times New Roman" w:cs="Times New Roman"/>
          <w:sz w:val="28"/>
          <w:szCs w:val="28"/>
        </w:rPr>
        <w:t xml:space="preserve"> </w:t>
      </w:r>
      <w:proofErr w:type="spellStart"/>
      <w:r w:rsidRPr="008F0A82">
        <w:rPr>
          <w:rFonts w:ascii="Times New Roman" w:hAnsi="Times New Roman" w:cs="Times New Roman"/>
          <w:sz w:val="28"/>
          <w:szCs w:val="28"/>
        </w:rPr>
        <w:t>nghệ</w:t>
      </w:r>
      <w:proofErr w:type="spellEnd"/>
      <w:r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sử</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dụng</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ngân</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sách</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nhà</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nước</w:t>
      </w:r>
      <w:proofErr w:type="spellEnd"/>
      <w:r w:rsidR="00170392" w:rsidRPr="008F0A82">
        <w:rPr>
          <w:rFonts w:ascii="Times New Roman" w:hAnsi="Times New Roman" w:cs="Times New Roman"/>
          <w:sz w:val="28"/>
          <w:szCs w:val="28"/>
        </w:rPr>
        <w:t xml:space="preserve"> do </w:t>
      </w:r>
      <w:proofErr w:type="spellStart"/>
      <w:r w:rsidR="00170392" w:rsidRPr="008F0A82">
        <w:rPr>
          <w:rFonts w:ascii="Times New Roman" w:hAnsi="Times New Roman" w:cs="Times New Roman"/>
          <w:sz w:val="28"/>
          <w:szCs w:val="28"/>
        </w:rPr>
        <w:t>cơ</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quan</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có</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thẩm</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quyền</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tuyển</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chọn</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giao</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cho</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tổ</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chức</w:t>
      </w:r>
      <w:proofErr w:type="spellEnd"/>
      <w:r w:rsidR="00170392" w:rsidRPr="008F0A82">
        <w:rPr>
          <w:rFonts w:ascii="Times New Roman" w:hAnsi="Times New Roman" w:cs="Times New Roman"/>
          <w:sz w:val="28"/>
          <w:szCs w:val="28"/>
        </w:rPr>
        <w:t xml:space="preserve"> khoa </w:t>
      </w:r>
      <w:proofErr w:type="spellStart"/>
      <w:r w:rsidR="00170392" w:rsidRPr="008F0A82">
        <w:rPr>
          <w:rFonts w:ascii="Times New Roman" w:hAnsi="Times New Roman" w:cs="Times New Roman"/>
          <w:sz w:val="28"/>
          <w:szCs w:val="28"/>
        </w:rPr>
        <w:t>học</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và</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công</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nghệ</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công</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lập</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thực</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hiện</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theo</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quy</w:t>
      </w:r>
      <w:proofErr w:type="spellEnd"/>
      <w:r w:rsidR="00170392" w:rsidRPr="008F0A82">
        <w:rPr>
          <w:rFonts w:ascii="Times New Roman" w:hAnsi="Times New Roman" w:cs="Times New Roman"/>
          <w:sz w:val="28"/>
          <w:szCs w:val="28"/>
        </w:rPr>
        <w:t xml:space="preserve"> </w:t>
      </w:r>
      <w:proofErr w:type="spellStart"/>
      <w:r w:rsidR="00170392" w:rsidRPr="008F0A82">
        <w:rPr>
          <w:rFonts w:ascii="Times New Roman" w:hAnsi="Times New Roman" w:cs="Times New Roman"/>
          <w:sz w:val="28"/>
          <w:szCs w:val="28"/>
        </w:rPr>
        <w:t>định</w:t>
      </w:r>
      <w:proofErr w:type="spellEnd"/>
      <w:r w:rsidR="00170392" w:rsidRPr="008F0A82">
        <w:rPr>
          <w:rFonts w:ascii="Times New Roman" w:hAnsi="Times New Roman" w:cs="Times New Roman"/>
          <w:sz w:val="28"/>
          <w:szCs w:val="28"/>
        </w:rPr>
        <w:t xml:space="preserve"> </w:t>
      </w:r>
      <w:proofErr w:type="spellStart"/>
      <w:r w:rsidR="00F44F65">
        <w:rPr>
          <w:rFonts w:ascii="Times New Roman" w:hAnsi="Times New Roman" w:cs="Times New Roman"/>
          <w:sz w:val="28"/>
          <w:szCs w:val="28"/>
        </w:rPr>
        <w:t>của</w:t>
      </w:r>
      <w:proofErr w:type="spellEnd"/>
      <w:r w:rsidR="00F44F65">
        <w:rPr>
          <w:rFonts w:ascii="Times New Roman" w:hAnsi="Times New Roman" w:cs="Times New Roman"/>
          <w:sz w:val="28"/>
          <w:szCs w:val="28"/>
        </w:rPr>
        <w:t xml:space="preserve"> </w:t>
      </w:r>
      <w:proofErr w:type="spellStart"/>
      <w:r w:rsidR="00F44F65">
        <w:rPr>
          <w:rFonts w:ascii="Times New Roman" w:hAnsi="Times New Roman" w:cs="Times New Roman"/>
          <w:sz w:val="28"/>
          <w:szCs w:val="28"/>
        </w:rPr>
        <w:t>Luật</w:t>
      </w:r>
      <w:proofErr w:type="spellEnd"/>
      <w:r w:rsidR="00F44F65">
        <w:rPr>
          <w:rFonts w:ascii="Times New Roman" w:hAnsi="Times New Roman" w:cs="Times New Roman"/>
          <w:sz w:val="28"/>
          <w:szCs w:val="28"/>
        </w:rPr>
        <w:t xml:space="preserve"> Khoa </w:t>
      </w:r>
      <w:proofErr w:type="spellStart"/>
      <w:r w:rsidR="00F44F65">
        <w:rPr>
          <w:rFonts w:ascii="Times New Roman" w:hAnsi="Times New Roman" w:cs="Times New Roman"/>
          <w:sz w:val="28"/>
          <w:szCs w:val="28"/>
        </w:rPr>
        <w:t>học</w:t>
      </w:r>
      <w:proofErr w:type="spellEnd"/>
      <w:r w:rsidR="00F44F65">
        <w:rPr>
          <w:rFonts w:ascii="Times New Roman" w:hAnsi="Times New Roman" w:cs="Times New Roman"/>
          <w:sz w:val="28"/>
          <w:szCs w:val="28"/>
        </w:rPr>
        <w:t xml:space="preserve"> </w:t>
      </w:r>
      <w:proofErr w:type="spellStart"/>
      <w:r w:rsidR="00F44F65">
        <w:rPr>
          <w:rFonts w:ascii="Times New Roman" w:hAnsi="Times New Roman" w:cs="Times New Roman"/>
          <w:sz w:val="28"/>
          <w:szCs w:val="28"/>
        </w:rPr>
        <w:t>và</w:t>
      </w:r>
      <w:proofErr w:type="spellEnd"/>
      <w:r w:rsidR="00F44F65">
        <w:rPr>
          <w:rFonts w:ascii="Times New Roman" w:hAnsi="Times New Roman" w:cs="Times New Roman"/>
          <w:sz w:val="28"/>
          <w:szCs w:val="28"/>
        </w:rPr>
        <w:t xml:space="preserve"> </w:t>
      </w:r>
      <w:proofErr w:type="spellStart"/>
      <w:r w:rsidR="00F44F65">
        <w:rPr>
          <w:rFonts w:ascii="Times New Roman" w:hAnsi="Times New Roman" w:cs="Times New Roman"/>
          <w:sz w:val="28"/>
          <w:szCs w:val="28"/>
        </w:rPr>
        <w:t>Công</w:t>
      </w:r>
      <w:proofErr w:type="spellEnd"/>
      <w:r w:rsidR="00F44F65">
        <w:rPr>
          <w:rFonts w:ascii="Times New Roman" w:hAnsi="Times New Roman" w:cs="Times New Roman"/>
          <w:sz w:val="28"/>
          <w:szCs w:val="28"/>
        </w:rPr>
        <w:t xml:space="preserve"> </w:t>
      </w:r>
      <w:proofErr w:type="spellStart"/>
      <w:r w:rsidR="00F44F65">
        <w:rPr>
          <w:rFonts w:ascii="Times New Roman" w:hAnsi="Times New Roman" w:cs="Times New Roman"/>
          <w:sz w:val="28"/>
          <w:szCs w:val="28"/>
        </w:rPr>
        <w:t>nghệ</w:t>
      </w:r>
      <w:proofErr w:type="spellEnd"/>
      <w:r w:rsidR="00F44F65">
        <w:rPr>
          <w:rFonts w:ascii="Times New Roman" w:hAnsi="Times New Roman" w:cs="Times New Roman"/>
          <w:sz w:val="28"/>
          <w:szCs w:val="28"/>
        </w:rPr>
        <w:t>).</w:t>
      </w:r>
    </w:p>
    <w:p w14:paraId="59C766D0" w14:textId="79656766" w:rsidR="00746298" w:rsidRPr="00024A82" w:rsidRDefault="00746298" w:rsidP="00FD3506">
      <w:pPr>
        <w:spacing w:before="240" w:after="240"/>
        <w:jc w:val="both"/>
        <w:rPr>
          <w:rFonts w:ascii="Times New Roman" w:hAnsi="Times New Roman" w:cs="Times New Roman"/>
          <w:b/>
          <w:bCs/>
          <w:sz w:val="28"/>
          <w:szCs w:val="28"/>
        </w:rPr>
      </w:pPr>
      <w:r w:rsidRPr="00024A82">
        <w:rPr>
          <w:rFonts w:ascii="Times New Roman" w:hAnsi="Times New Roman" w:cs="Times New Roman"/>
          <w:b/>
          <w:bCs/>
          <w:sz w:val="28"/>
          <w:szCs w:val="28"/>
        </w:rPr>
        <w:t xml:space="preserve">2. </w:t>
      </w:r>
      <w:proofErr w:type="spellStart"/>
      <w:r w:rsidRPr="00024A82">
        <w:rPr>
          <w:rFonts w:ascii="Times New Roman" w:hAnsi="Times New Roman" w:cs="Times New Roman"/>
          <w:b/>
          <w:bCs/>
          <w:sz w:val="28"/>
          <w:szCs w:val="28"/>
        </w:rPr>
        <w:t>Nguyên</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tắc</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xây</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dựng</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nhiệm</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vụ</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thường</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xuyên</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theo</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chức</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năng</w:t>
      </w:r>
      <w:proofErr w:type="spellEnd"/>
    </w:p>
    <w:p w14:paraId="423CB070" w14:textId="1643626F" w:rsidR="009B478A" w:rsidRDefault="00F44F65" w:rsidP="00F44F65">
      <w:pPr>
        <w:spacing w:line="360" w:lineRule="auto"/>
        <w:ind w:firstLine="720"/>
        <w:jc w:val="both"/>
        <w:rPr>
          <w:rFonts w:ascii="Times New Roman" w:hAnsi="Times New Roman" w:cs="Times New Roman"/>
          <w:sz w:val="28"/>
          <w:szCs w:val="28"/>
        </w:rPr>
      </w:pPr>
      <w:r w:rsidRPr="001959A8">
        <w:rPr>
          <w:rFonts w:ascii="Times New Roman" w:hAnsi="Times New Roman" w:cs="Times New Roman"/>
          <w:sz w:val="28"/>
          <w:szCs w:val="28"/>
        </w:rPr>
        <w:t xml:space="preserve">a) </w:t>
      </w:r>
      <w:proofErr w:type="spellStart"/>
      <w:r w:rsidR="001959A8" w:rsidRPr="001959A8">
        <w:rPr>
          <w:rFonts w:ascii="Times New Roman" w:hAnsi="Times New Roman"/>
          <w:sz w:val="28"/>
          <w:szCs w:val="28"/>
        </w:rPr>
        <w:t>Nhiệm</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vụ</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thường</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xuyên</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theo</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chức</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năng</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được</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xây</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dựng</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trên</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cơ</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sở</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cụ</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thể</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hóa</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chức</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năng</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và</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nhiệm</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vụ</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của</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tổ</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chức</w:t>
      </w:r>
      <w:proofErr w:type="spellEnd"/>
      <w:r w:rsidR="001959A8" w:rsidRPr="001959A8">
        <w:rPr>
          <w:rFonts w:ascii="Times New Roman" w:hAnsi="Times New Roman"/>
          <w:sz w:val="28"/>
          <w:szCs w:val="28"/>
        </w:rPr>
        <w:t xml:space="preserve"> khoa </w:t>
      </w:r>
      <w:proofErr w:type="spellStart"/>
      <w:r w:rsidR="001959A8" w:rsidRPr="001959A8">
        <w:rPr>
          <w:rFonts w:ascii="Times New Roman" w:hAnsi="Times New Roman"/>
          <w:sz w:val="28"/>
          <w:szCs w:val="28"/>
        </w:rPr>
        <w:t>học</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và</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công</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nghệ</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công</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lập</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quy</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định</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tại</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quyết</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định</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thành</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lập</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hoặc</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điều</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lệ</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tổ</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chức</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và</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hoạt</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động</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của</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đơn</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vị</w:t>
      </w:r>
      <w:proofErr w:type="spellEnd"/>
      <w:r w:rsidR="001959A8" w:rsidRPr="001959A8">
        <w:rPr>
          <w:rFonts w:ascii="Times New Roman" w:hAnsi="Times New Roman"/>
          <w:sz w:val="28"/>
          <w:szCs w:val="28"/>
        </w:rPr>
        <w:t xml:space="preserve"> do </w:t>
      </w:r>
      <w:proofErr w:type="spellStart"/>
      <w:r w:rsidR="001959A8" w:rsidRPr="001959A8">
        <w:rPr>
          <w:rFonts w:ascii="Times New Roman" w:hAnsi="Times New Roman"/>
          <w:sz w:val="28"/>
          <w:szCs w:val="28"/>
        </w:rPr>
        <w:t>cấp</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có</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thẩm</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quyền</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phê</w:t>
      </w:r>
      <w:proofErr w:type="spellEnd"/>
      <w:r w:rsidR="001959A8" w:rsidRPr="001959A8">
        <w:rPr>
          <w:rFonts w:ascii="Times New Roman" w:hAnsi="Times New Roman"/>
          <w:sz w:val="28"/>
          <w:szCs w:val="28"/>
        </w:rPr>
        <w:t xml:space="preserve"> </w:t>
      </w:r>
      <w:proofErr w:type="spellStart"/>
      <w:r w:rsidR="001959A8" w:rsidRPr="001959A8">
        <w:rPr>
          <w:rFonts w:ascii="Times New Roman" w:hAnsi="Times New Roman"/>
          <w:sz w:val="28"/>
          <w:szCs w:val="28"/>
        </w:rPr>
        <w:t>duyệt</w:t>
      </w:r>
      <w:proofErr w:type="spellEnd"/>
      <w:r w:rsidRPr="001959A8">
        <w:rPr>
          <w:rFonts w:ascii="Times New Roman" w:hAnsi="Times New Roman" w:cs="Times New Roman"/>
          <w:sz w:val="28"/>
          <w:szCs w:val="28"/>
        </w:rPr>
        <w:t>.</w:t>
      </w:r>
    </w:p>
    <w:p w14:paraId="28E0FA40" w14:textId="61D00163" w:rsidR="009B478A" w:rsidRPr="008F0A82" w:rsidRDefault="00F44F65" w:rsidP="00F44F65">
      <w:pPr>
        <w:pStyle w:val="NormalWeb"/>
        <w:shd w:val="clear" w:color="auto" w:fill="FFFFFF"/>
        <w:spacing w:before="120" w:beforeAutospacing="0" w:after="120" w:afterAutospacing="0" w:line="360" w:lineRule="auto"/>
        <w:ind w:firstLine="720"/>
        <w:jc w:val="both"/>
        <w:rPr>
          <w:rFonts w:eastAsiaTheme="minorHAnsi"/>
          <w:sz w:val="28"/>
          <w:szCs w:val="28"/>
        </w:rPr>
      </w:pPr>
      <w:r>
        <w:rPr>
          <w:rFonts w:eastAsiaTheme="minorHAnsi"/>
          <w:sz w:val="28"/>
          <w:szCs w:val="28"/>
        </w:rPr>
        <w:t xml:space="preserve">b) </w:t>
      </w:r>
      <w:proofErr w:type="spellStart"/>
      <w:r w:rsidR="009B478A" w:rsidRPr="008F0A82">
        <w:rPr>
          <w:rFonts w:eastAsiaTheme="minorHAnsi"/>
          <w:sz w:val="28"/>
          <w:szCs w:val="28"/>
        </w:rPr>
        <w:t>Ngân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sách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nhà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nước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hỗ</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trợ</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kinh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phí</w:t>
      </w:r>
      <w:proofErr w:type="spellEnd"/>
      <w:r w:rsidR="009B478A" w:rsidRPr="008F0A82">
        <w:rPr>
          <w:rFonts w:eastAsiaTheme="minorHAnsi"/>
          <w:sz w:val="28"/>
          <w:szCs w:val="28"/>
        </w:rPr>
        <w:t xml:space="preserve"> để thực hiện nhiệm vụ thường xuyên theo chức </w:t>
      </w:r>
      <w:proofErr w:type="spellStart"/>
      <w:r w:rsidR="009B478A" w:rsidRPr="008F0A82">
        <w:rPr>
          <w:rFonts w:eastAsiaTheme="minorHAnsi"/>
          <w:sz w:val="28"/>
          <w:szCs w:val="28"/>
        </w:rPr>
        <w:t>năng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đối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với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tổ</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chức</w:t>
      </w:r>
      <w:proofErr w:type="spellEnd"/>
      <w:r w:rsidR="009B478A" w:rsidRPr="008F0A82">
        <w:rPr>
          <w:rFonts w:eastAsiaTheme="minorHAnsi"/>
          <w:sz w:val="28"/>
          <w:szCs w:val="28"/>
        </w:rPr>
        <w:t xml:space="preserve"> khoa </w:t>
      </w:r>
      <w:proofErr w:type="spellStart"/>
      <w:r w:rsidR="009B478A" w:rsidRPr="008F0A82">
        <w:rPr>
          <w:rFonts w:eastAsiaTheme="minorHAnsi"/>
          <w:sz w:val="28"/>
          <w:szCs w:val="28"/>
        </w:rPr>
        <w:t>học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công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nghệ</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công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lập</w:t>
      </w:r>
      <w:proofErr w:type="spellEnd"/>
      <w:r w:rsidR="009B478A" w:rsidRPr="008F0A82">
        <w:rPr>
          <w:rFonts w:eastAsiaTheme="minorHAnsi"/>
          <w:sz w:val="28"/>
          <w:szCs w:val="28"/>
        </w:rPr>
        <w:t> </w:t>
      </w:r>
      <w:proofErr w:type="spellStart"/>
      <w:r w:rsidR="009B478A" w:rsidRPr="008F0A82">
        <w:rPr>
          <w:rFonts w:eastAsiaTheme="minorHAnsi"/>
          <w:sz w:val="28"/>
          <w:szCs w:val="28"/>
        </w:rPr>
        <w:t>tự</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bảo</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đảm</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một</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phần</w:t>
      </w:r>
      <w:proofErr w:type="spellEnd"/>
      <w:r w:rsidR="009B478A" w:rsidRPr="008F0A82">
        <w:rPr>
          <w:rFonts w:eastAsiaTheme="minorHAnsi"/>
          <w:sz w:val="28"/>
          <w:szCs w:val="28"/>
        </w:rPr>
        <w:t xml:space="preserve"> chi </w:t>
      </w:r>
      <w:proofErr w:type="spellStart"/>
      <w:r w:rsidR="009B478A" w:rsidRPr="008F0A82">
        <w:rPr>
          <w:rFonts w:eastAsiaTheme="minorHAnsi"/>
          <w:sz w:val="28"/>
          <w:szCs w:val="28"/>
        </w:rPr>
        <w:t>thường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xuyên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tổ</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chức</w:t>
      </w:r>
      <w:proofErr w:type="spellEnd"/>
      <w:r w:rsidR="009B478A" w:rsidRPr="008F0A82">
        <w:rPr>
          <w:rFonts w:eastAsiaTheme="minorHAnsi"/>
          <w:sz w:val="28"/>
          <w:szCs w:val="28"/>
        </w:rPr>
        <w:t xml:space="preserve"> khoa </w:t>
      </w:r>
      <w:proofErr w:type="spellStart"/>
      <w:r w:rsidR="009B478A" w:rsidRPr="008F0A82">
        <w:rPr>
          <w:rFonts w:eastAsiaTheme="minorHAnsi"/>
          <w:sz w:val="28"/>
          <w:szCs w:val="28"/>
        </w:rPr>
        <w:t>học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công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nghệ</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công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lập</w:t>
      </w:r>
      <w:proofErr w:type="spellEnd"/>
      <w:r w:rsidR="009B478A" w:rsidRPr="008F0A82">
        <w:rPr>
          <w:rFonts w:eastAsiaTheme="minorHAnsi"/>
          <w:sz w:val="28"/>
          <w:szCs w:val="28"/>
        </w:rPr>
        <w:t xml:space="preserve"> do </w:t>
      </w:r>
      <w:proofErr w:type="spellStart"/>
      <w:r w:rsidR="009B478A" w:rsidRPr="008F0A82">
        <w:rPr>
          <w:rFonts w:eastAsiaTheme="minorHAnsi"/>
          <w:sz w:val="28"/>
          <w:szCs w:val="28"/>
        </w:rPr>
        <w:t>Nhà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nước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bảo</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đảm</w:t>
      </w:r>
      <w:proofErr w:type="spellEnd"/>
      <w:r w:rsidR="009B478A" w:rsidRPr="008F0A82">
        <w:rPr>
          <w:rFonts w:eastAsiaTheme="minorHAnsi"/>
          <w:sz w:val="28"/>
          <w:szCs w:val="28"/>
        </w:rPr>
        <w:t xml:space="preserve"> chi </w:t>
      </w:r>
      <w:proofErr w:type="spellStart"/>
      <w:r w:rsidR="009B478A" w:rsidRPr="008F0A82">
        <w:rPr>
          <w:rFonts w:eastAsiaTheme="minorHAnsi"/>
          <w:sz w:val="28"/>
          <w:szCs w:val="28"/>
        </w:rPr>
        <w:t>thường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xuyên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theo</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nguyên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tắc</w:t>
      </w:r>
      <w:proofErr w:type="spellEnd"/>
      <w:r w:rsidR="009B478A" w:rsidRPr="008F0A82">
        <w:rPr>
          <w:rFonts w:eastAsiaTheme="minorHAnsi"/>
          <w:sz w:val="28"/>
          <w:szCs w:val="28"/>
        </w:rPr>
        <w:t>:</w:t>
      </w:r>
      <w:r>
        <w:rPr>
          <w:rFonts w:eastAsiaTheme="minorHAnsi"/>
          <w:sz w:val="28"/>
          <w:szCs w:val="28"/>
        </w:rPr>
        <w:t xml:space="preserve"> </w:t>
      </w:r>
      <w:proofErr w:type="spellStart"/>
      <w:r w:rsidR="009B478A" w:rsidRPr="008F0A82">
        <w:rPr>
          <w:rFonts w:eastAsiaTheme="minorHAnsi"/>
          <w:sz w:val="28"/>
          <w:szCs w:val="28"/>
        </w:rPr>
        <w:t>Ngân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sách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nhà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nước</w:t>
      </w:r>
      <w:proofErr w:type="spellEnd"/>
      <w:r w:rsidR="009B478A" w:rsidRPr="008F0A82">
        <w:rPr>
          <w:rFonts w:eastAsiaTheme="minorHAnsi"/>
          <w:sz w:val="28"/>
          <w:szCs w:val="28"/>
        </w:rPr>
        <w:t> </w:t>
      </w:r>
      <w:proofErr w:type="spellStart"/>
      <w:r w:rsidR="009B478A" w:rsidRPr="008F0A82">
        <w:rPr>
          <w:rFonts w:eastAsiaTheme="minorHAnsi"/>
          <w:sz w:val="28"/>
          <w:szCs w:val="28"/>
        </w:rPr>
        <w:t>hỗ</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trợ</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kinh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phí</w:t>
      </w:r>
      <w:proofErr w:type="spellEnd"/>
      <w:r w:rsidR="009B478A" w:rsidRPr="008F0A82">
        <w:rPr>
          <w:rFonts w:eastAsiaTheme="minorHAnsi"/>
          <w:sz w:val="28"/>
          <w:szCs w:val="28"/>
        </w:rPr>
        <w:t xml:space="preserve"> để thực hiện nhiệm vụ thường xuyên theo chức năng căn </w:t>
      </w:r>
      <w:proofErr w:type="spellStart"/>
      <w:r w:rsidR="009B478A" w:rsidRPr="008F0A82">
        <w:rPr>
          <w:rFonts w:eastAsiaTheme="minorHAnsi"/>
          <w:sz w:val="28"/>
          <w:szCs w:val="28"/>
        </w:rPr>
        <w:t>cứ</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vào</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quỹ</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tiền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lương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lastRenderedPageBreak/>
        <w:t>phụ</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cấp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theo</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quy</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định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số</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lượng</w:t>
      </w:r>
      <w:proofErr w:type="spellEnd"/>
      <w:r w:rsidR="009B478A" w:rsidRPr="008F0A82">
        <w:rPr>
          <w:rFonts w:eastAsiaTheme="minorHAnsi"/>
          <w:sz w:val="28"/>
          <w:szCs w:val="28"/>
        </w:rPr>
        <w:t> </w:t>
      </w:r>
      <w:proofErr w:type="spellStart"/>
      <w:r w:rsidR="009B478A" w:rsidRPr="008F0A82">
        <w:rPr>
          <w:rFonts w:eastAsiaTheme="minorHAnsi"/>
          <w:sz w:val="28"/>
          <w:szCs w:val="28"/>
        </w:rPr>
        <w:t>người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làm</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việc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được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cấp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có</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thẩm</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quyền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phê</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duyệt</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định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mức</w:t>
      </w:r>
      <w:proofErr w:type="spellEnd"/>
      <w:r w:rsidR="009B478A" w:rsidRPr="008F0A82">
        <w:rPr>
          <w:rFonts w:eastAsiaTheme="minorHAnsi"/>
          <w:sz w:val="28"/>
          <w:szCs w:val="28"/>
        </w:rPr>
        <w:t xml:space="preserve"> chi </w:t>
      </w:r>
      <w:proofErr w:type="spellStart"/>
      <w:r w:rsidR="009B478A" w:rsidRPr="008F0A82">
        <w:rPr>
          <w:rFonts w:eastAsiaTheme="minorHAnsi"/>
          <w:sz w:val="28"/>
          <w:szCs w:val="28"/>
        </w:rPr>
        <w:t>hành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chính</w:t>
      </w:r>
      <w:proofErr w:type="spellEnd"/>
      <w:r w:rsidR="009B478A" w:rsidRPr="008F0A82">
        <w:rPr>
          <w:rFonts w:eastAsiaTheme="minorHAnsi"/>
          <w:sz w:val="28"/>
          <w:szCs w:val="28"/>
        </w:rPr>
        <w:t> </w:t>
      </w:r>
      <w:proofErr w:type="spellStart"/>
      <w:r w:rsidR="009B478A" w:rsidRPr="008F0A82">
        <w:rPr>
          <w:rFonts w:eastAsiaTheme="minorHAnsi"/>
          <w:sz w:val="28"/>
          <w:szCs w:val="28"/>
        </w:rPr>
        <w:t>của</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đơn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vị</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cùng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quy</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mô</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biên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chế</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theo</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quy</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định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của</w:t>
      </w:r>
      <w:proofErr w:type="spellEnd"/>
      <w:r w:rsidR="009B478A" w:rsidRPr="008F0A82">
        <w:rPr>
          <w:rFonts w:eastAsiaTheme="minorHAnsi"/>
          <w:sz w:val="28"/>
          <w:szCs w:val="28"/>
        </w:rPr>
        <w:t> </w:t>
      </w:r>
      <w:proofErr w:type="spellStart"/>
      <w:r w:rsidR="009B478A" w:rsidRPr="008F0A82">
        <w:rPr>
          <w:rFonts w:eastAsiaTheme="minorHAnsi"/>
          <w:sz w:val="28"/>
          <w:szCs w:val="28"/>
        </w:rPr>
        <w:t>cấp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có</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thẩm</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quyền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sau</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khi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trừ</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nguồn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thu</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hoạt</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động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sự</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nghiệp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của</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tổ</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chức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đó</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nguồn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thu</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hoạt</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động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sự</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nghiệp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được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xác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định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bằng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số</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thu</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phí</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được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để</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lại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theo</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quy</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định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nguồn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thu</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từ</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các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hoạt</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động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dịch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vụ</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nếu</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có</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sau</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khi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thực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hiện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đầy</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đủ</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nghĩa</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vụ</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với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ngân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sách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nhà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nước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nộp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cấp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trên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theo</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quy</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định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các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khoản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thu</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hợp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pháp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khác</w:t>
      </w:r>
      <w:proofErr w:type="spellEnd"/>
      <w:r w:rsidR="009B478A" w:rsidRPr="008F0A82">
        <w:rPr>
          <w:rFonts w:eastAsiaTheme="minorHAnsi"/>
          <w:sz w:val="28"/>
          <w:szCs w:val="28"/>
        </w:rPr>
        <w:t>).</w:t>
      </w:r>
    </w:p>
    <w:p w14:paraId="59ED2318" w14:textId="3150B273" w:rsidR="009B478A" w:rsidRPr="008F0A82" w:rsidRDefault="00F44F65" w:rsidP="00F44F65">
      <w:pPr>
        <w:pStyle w:val="NormalWeb"/>
        <w:shd w:val="clear" w:color="auto" w:fill="FFFFFF"/>
        <w:spacing w:before="120" w:beforeAutospacing="0" w:after="120" w:afterAutospacing="0" w:line="360" w:lineRule="auto"/>
        <w:ind w:firstLine="720"/>
        <w:jc w:val="both"/>
        <w:rPr>
          <w:rFonts w:eastAsiaTheme="minorHAnsi"/>
          <w:sz w:val="28"/>
          <w:szCs w:val="28"/>
        </w:rPr>
      </w:pPr>
      <w:r>
        <w:rPr>
          <w:rFonts w:eastAsiaTheme="minorHAnsi"/>
          <w:sz w:val="28"/>
          <w:szCs w:val="28"/>
        </w:rPr>
        <w:t>c</w:t>
      </w:r>
      <w:r w:rsidR="009B478A" w:rsidRPr="008F0A82">
        <w:rPr>
          <w:rFonts w:eastAsiaTheme="minorHAnsi"/>
          <w:sz w:val="28"/>
          <w:szCs w:val="28"/>
        </w:rPr>
        <w:t>) </w:t>
      </w:r>
      <w:proofErr w:type="spellStart"/>
      <w:r w:rsidR="009B478A" w:rsidRPr="008F0A82">
        <w:rPr>
          <w:rFonts w:eastAsiaTheme="minorHAnsi"/>
          <w:sz w:val="28"/>
          <w:szCs w:val="28"/>
        </w:rPr>
        <w:t>Đối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với</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các</w:t>
      </w:r>
      <w:proofErr w:type="spellEnd"/>
      <w:r w:rsidR="009B478A" w:rsidRPr="008F0A82">
        <w:rPr>
          <w:rFonts w:eastAsiaTheme="minorHAnsi"/>
          <w:sz w:val="28"/>
          <w:szCs w:val="28"/>
        </w:rPr>
        <w:t xml:space="preserve"> </w:t>
      </w:r>
      <w:proofErr w:type="spellStart"/>
      <w:r>
        <w:rPr>
          <w:rFonts w:eastAsiaTheme="minorHAnsi"/>
          <w:sz w:val="28"/>
          <w:szCs w:val="28"/>
        </w:rPr>
        <w:t>bộ</w:t>
      </w:r>
      <w:proofErr w:type="spellEnd"/>
      <w:r>
        <w:rPr>
          <w:rFonts w:eastAsiaTheme="minorHAnsi"/>
          <w:sz w:val="28"/>
          <w:szCs w:val="28"/>
        </w:rPr>
        <w:t xml:space="preserve">, </w:t>
      </w:r>
      <w:proofErr w:type="spellStart"/>
      <w:r>
        <w:rPr>
          <w:rFonts w:eastAsiaTheme="minorHAnsi"/>
          <w:sz w:val="28"/>
          <w:szCs w:val="28"/>
        </w:rPr>
        <w:t>ngành</w:t>
      </w:r>
      <w:proofErr w:type="spellEnd"/>
      <w:r>
        <w:rPr>
          <w:rFonts w:eastAsiaTheme="minorHAnsi"/>
          <w:sz w:val="28"/>
          <w:szCs w:val="28"/>
        </w:rPr>
        <w:t xml:space="preserve">, </w:t>
      </w:r>
      <w:proofErr w:type="spellStart"/>
      <w:r w:rsidR="009B478A" w:rsidRPr="008F0A82">
        <w:rPr>
          <w:rFonts w:eastAsiaTheme="minorHAnsi"/>
          <w:sz w:val="28"/>
          <w:szCs w:val="28"/>
        </w:rPr>
        <w:t>địa</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phương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có</w:t>
      </w:r>
      <w:proofErr w:type="spellEnd"/>
      <w:r w:rsidR="009B478A" w:rsidRPr="008F0A82">
        <w:rPr>
          <w:rFonts w:eastAsiaTheme="minorHAnsi"/>
          <w:sz w:val="28"/>
          <w:szCs w:val="28"/>
        </w:rPr>
        <w:t xml:space="preserve"> ban </w:t>
      </w:r>
      <w:proofErr w:type="spellStart"/>
      <w:r w:rsidR="009B478A" w:rsidRPr="008F0A82">
        <w:rPr>
          <w:rFonts w:eastAsiaTheme="minorHAnsi"/>
          <w:sz w:val="28"/>
          <w:szCs w:val="28"/>
        </w:rPr>
        <w:t>hành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nguyên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tắc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tiêu</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chí</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định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mức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phân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bổ</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ngân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sách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cho</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lĩnh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vực</w:t>
      </w:r>
      <w:proofErr w:type="spellEnd"/>
      <w:r w:rsidR="009B478A" w:rsidRPr="008F0A82">
        <w:rPr>
          <w:rFonts w:eastAsiaTheme="minorHAnsi"/>
          <w:sz w:val="28"/>
          <w:szCs w:val="28"/>
        </w:rPr>
        <w:t xml:space="preserve"> khoa </w:t>
      </w:r>
      <w:proofErr w:type="spellStart"/>
      <w:r w:rsidR="009B478A" w:rsidRPr="008F0A82">
        <w:rPr>
          <w:rFonts w:eastAsiaTheme="minorHAnsi"/>
          <w:sz w:val="28"/>
          <w:szCs w:val="28"/>
        </w:rPr>
        <w:t>học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công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nghệ</w:t>
      </w:r>
      <w:proofErr w:type="spellEnd"/>
      <w:r w:rsidR="009B478A" w:rsidRPr="008F0A82">
        <w:rPr>
          <w:rFonts w:eastAsiaTheme="minorHAnsi"/>
          <w:sz w:val="28"/>
          <w:szCs w:val="28"/>
        </w:rPr>
        <w:t xml:space="preserve"> </w:t>
      </w:r>
      <w:proofErr w:type="spellStart"/>
      <w:r>
        <w:rPr>
          <w:rFonts w:eastAsiaTheme="minorHAnsi"/>
          <w:sz w:val="28"/>
          <w:szCs w:val="28"/>
        </w:rPr>
        <w:t>trong</w:t>
      </w:r>
      <w:proofErr w:type="spellEnd"/>
      <w:r>
        <w:rPr>
          <w:rFonts w:eastAsiaTheme="minorHAnsi"/>
          <w:sz w:val="28"/>
          <w:szCs w:val="28"/>
        </w:rPr>
        <w:t xml:space="preserve"> </w:t>
      </w:r>
      <w:proofErr w:type="spellStart"/>
      <w:r>
        <w:rPr>
          <w:rFonts w:eastAsiaTheme="minorHAnsi"/>
          <w:sz w:val="28"/>
          <w:szCs w:val="28"/>
        </w:rPr>
        <w:t>phạm</w:t>
      </w:r>
      <w:proofErr w:type="spellEnd"/>
      <w:r>
        <w:rPr>
          <w:rFonts w:eastAsiaTheme="minorHAnsi"/>
          <w:sz w:val="28"/>
          <w:szCs w:val="28"/>
        </w:rPr>
        <w:t xml:space="preserve"> vi </w:t>
      </w:r>
      <w:proofErr w:type="spellStart"/>
      <w:r>
        <w:rPr>
          <w:rFonts w:eastAsiaTheme="minorHAnsi"/>
          <w:sz w:val="28"/>
          <w:szCs w:val="28"/>
        </w:rPr>
        <w:t>quản</w:t>
      </w:r>
      <w:proofErr w:type="spellEnd"/>
      <w:r>
        <w:rPr>
          <w:rFonts w:eastAsiaTheme="minorHAnsi"/>
          <w:sz w:val="28"/>
          <w:szCs w:val="28"/>
        </w:rPr>
        <w:t xml:space="preserve"> </w:t>
      </w:r>
      <w:proofErr w:type="spellStart"/>
      <w:r>
        <w:rPr>
          <w:rFonts w:eastAsiaTheme="minorHAnsi"/>
          <w:sz w:val="28"/>
          <w:szCs w:val="28"/>
        </w:rPr>
        <w:t>lý</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việc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hỗ</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trợ</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kinh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phí</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từ</w:t>
      </w:r>
      <w:proofErr w:type="spellEnd"/>
      <w:r w:rsidR="009B478A" w:rsidRPr="008F0A82">
        <w:rPr>
          <w:rFonts w:eastAsiaTheme="minorHAnsi"/>
          <w:sz w:val="28"/>
          <w:szCs w:val="28"/>
        </w:rPr>
        <w:t> </w:t>
      </w:r>
      <w:proofErr w:type="spellStart"/>
      <w:r w:rsidR="009B478A" w:rsidRPr="008F0A82">
        <w:rPr>
          <w:rFonts w:eastAsiaTheme="minorHAnsi"/>
          <w:sz w:val="28"/>
          <w:szCs w:val="28"/>
        </w:rPr>
        <w:t>ngân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sách</w:t>
      </w:r>
      <w:proofErr w:type="spellEnd"/>
      <w:r w:rsidR="009B478A" w:rsidRPr="008F0A82">
        <w:rPr>
          <w:rFonts w:eastAsiaTheme="minorHAnsi"/>
          <w:sz w:val="28"/>
          <w:szCs w:val="28"/>
        </w:rPr>
        <w:t xml:space="preserve"> nhà nước để thực hiện nhiệm vụ thường xuyên theo chức năng của tổ </w:t>
      </w:r>
      <w:proofErr w:type="spellStart"/>
      <w:r w:rsidR="009B478A" w:rsidRPr="008F0A82">
        <w:rPr>
          <w:rFonts w:eastAsiaTheme="minorHAnsi"/>
          <w:sz w:val="28"/>
          <w:szCs w:val="28"/>
        </w:rPr>
        <w:t>chức</w:t>
      </w:r>
      <w:proofErr w:type="spellEnd"/>
      <w:r w:rsidR="009B478A" w:rsidRPr="008F0A82">
        <w:rPr>
          <w:rFonts w:eastAsiaTheme="minorHAnsi"/>
          <w:sz w:val="28"/>
          <w:szCs w:val="28"/>
        </w:rPr>
        <w:t xml:space="preserve"> khoa </w:t>
      </w:r>
      <w:proofErr w:type="spellStart"/>
      <w:r w:rsidR="009B478A" w:rsidRPr="008F0A82">
        <w:rPr>
          <w:rFonts w:eastAsiaTheme="minorHAnsi"/>
          <w:sz w:val="28"/>
          <w:szCs w:val="28"/>
        </w:rPr>
        <w:t>học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và</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công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nghệ</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công</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lập</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được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thực</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hiện</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theo</w:t>
      </w:r>
      <w:proofErr w:type="spellEnd"/>
      <w:r w:rsidR="009B478A" w:rsidRPr="008F0A82">
        <w:rPr>
          <w:rFonts w:eastAsiaTheme="minorHAnsi"/>
          <w:sz w:val="28"/>
          <w:szCs w:val="28"/>
        </w:rPr>
        <w:t> </w:t>
      </w:r>
      <w:proofErr w:type="spellStart"/>
      <w:r w:rsidR="009B478A" w:rsidRPr="008F0A82">
        <w:rPr>
          <w:rFonts w:eastAsiaTheme="minorHAnsi"/>
          <w:sz w:val="28"/>
          <w:szCs w:val="28"/>
        </w:rPr>
        <w:t>quy</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định</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của</w:t>
      </w:r>
      <w:proofErr w:type="spellEnd"/>
      <w:r>
        <w:rPr>
          <w:rFonts w:eastAsiaTheme="minorHAnsi"/>
          <w:sz w:val="28"/>
          <w:szCs w:val="28"/>
        </w:rPr>
        <w:t xml:space="preserve"> </w:t>
      </w:r>
      <w:proofErr w:type="spellStart"/>
      <w:r>
        <w:rPr>
          <w:rFonts w:eastAsiaTheme="minorHAnsi"/>
          <w:sz w:val="28"/>
          <w:szCs w:val="28"/>
        </w:rPr>
        <w:t>bộ</w:t>
      </w:r>
      <w:proofErr w:type="spellEnd"/>
      <w:r>
        <w:rPr>
          <w:rFonts w:eastAsiaTheme="minorHAnsi"/>
          <w:sz w:val="28"/>
          <w:szCs w:val="28"/>
        </w:rPr>
        <w:t xml:space="preserve">, </w:t>
      </w:r>
      <w:proofErr w:type="spellStart"/>
      <w:r>
        <w:rPr>
          <w:rFonts w:eastAsiaTheme="minorHAnsi"/>
          <w:sz w:val="28"/>
          <w:szCs w:val="28"/>
        </w:rPr>
        <w:t>ngành</w:t>
      </w:r>
      <w:proofErr w:type="spellEnd"/>
      <w:r>
        <w:rPr>
          <w:rFonts w:eastAsiaTheme="minorHAnsi"/>
          <w:sz w:val="28"/>
          <w:szCs w:val="28"/>
        </w:rPr>
        <w:t xml:space="preserve">, </w:t>
      </w:r>
      <w:proofErr w:type="spellStart"/>
      <w:r w:rsidR="009B478A" w:rsidRPr="008F0A82">
        <w:rPr>
          <w:rFonts w:eastAsiaTheme="minorHAnsi"/>
          <w:sz w:val="28"/>
          <w:szCs w:val="28"/>
        </w:rPr>
        <w:t>địa</w:t>
      </w:r>
      <w:proofErr w:type="spellEnd"/>
      <w:r w:rsidR="009B478A" w:rsidRPr="008F0A82">
        <w:rPr>
          <w:rFonts w:eastAsiaTheme="minorHAnsi"/>
          <w:sz w:val="28"/>
          <w:szCs w:val="28"/>
        </w:rPr>
        <w:t xml:space="preserve"> </w:t>
      </w:r>
      <w:proofErr w:type="spellStart"/>
      <w:r w:rsidR="009B478A" w:rsidRPr="008F0A82">
        <w:rPr>
          <w:rFonts w:eastAsiaTheme="minorHAnsi"/>
          <w:sz w:val="28"/>
          <w:szCs w:val="28"/>
        </w:rPr>
        <w:t>phương</w:t>
      </w:r>
      <w:proofErr w:type="spellEnd"/>
      <w:r w:rsidR="009B478A" w:rsidRPr="008F0A82">
        <w:rPr>
          <w:rFonts w:eastAsiaTheme="minorHAnsi"/>
          <w:sz w:val="28"/>
          <w:szCs w:val="28"/>
        </w:rPr>
        <w:t>.</w:t>
      </w:r>
    </w:p>
    <w:p w14:paraId="54AD7FEC" w14:textId="4EBB0168" w:rsidR="00746298" w:rsidRPr="00024A82" w:rsidRDefault="00746298" w:rsidP="00FD3506">
      <w:pPr>
        <w:spacing w:before="240" w:after="240"/>
        <w:jc w:val="both"/>
        <w:rPr>
          <w:rFonts w:ascii="Times New Roman" w:hAnsi="Times New Roman" w:cs="Times New Roman"/>
          <w:b/>
          <w:bCs/>
          <w:sz w:val="28"/>
          <w:szCs w:val="28"/>
        </w:rPr>
      </w:pPr>
      <w:r w:rsidRPr="00024A82">
        <w:rPr>
          <w:rFonts w:ascii="Times New Roman" w:hAnsi="Times New Roman" w:cs="Times New Roman"/>
          <w:b/>
          <w:bCs/>
          <w:sz w:val="28"/>
          <w:szCs w:val="28"/>
        </w:rPr>
        <w:t xml:space="preserve">3. </w:t>
      </w:r>
      <w:proofErr w:type="spellStart"/>
      <w:r w:rsidRPr="00024A82">
        <w:rPr>
          <w:rFonts w:ascii="Times New Roman" w:hAnsi="Times New Roman" w:cs="Times New Roman"/>
          <w:b/>
          <w:bCs/>
          <w:sz w:val="28"/>
          <w:szCs w:val="28"/>
        </w:rPr>
        <w:t>Mục</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tiêu</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của</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nhiệm</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vụ</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thường</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xuyên</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theo</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chức</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năng</w:t>
      </w:r>
      <w:proofErr w:type="spellEnd"/>
    </w:p>
    <w:p w14:paraId="7731C294" w14:textId="6A7B7D71" w:rsidR="00746298" w:rsidRPr="00746298" w:rsidRDefault="00F44F65" w:rsidP="00732D42">
      <w:pPr>
        <w:widowControl w:val="0"/>
        <w:spacing w:before="120" w:after="120" w:line="360" w:lineRule="auto"/>
        <w:ind w:firstLine="720"/>
        <w:jc w:val="both"/>
        <w:rPr>
          <w:rFonts w:ascii="Times New Roman" w:hAnsi="Times New Roman" w:cs="Times New Roman"/>
          <w:sz w:val="28"/>
          <w:szCs w:val="28"/>
        </w:rPr>
      </w:pPr>
      <w:proofErr w:type="spellStart"/>
      <w:r w:rsidRPr="001959A8">
        <w:rPr>
          <w:rFonts w:ascii="Times New Roman" w:hAnsi="Times New Roman" w:cs="Times New Roman"/>
          <w:sz w:val="28"/>
          <w:szCs w:val="28"/>
        </w:rPr>
        <w:t>Nhiệm</w:t>
      </w:r>
      <w:proofErr w:type="spellEnd"/>
      <w:r w:rsidRPr="001959A8">
        <w:rPr>
          <w:rFonts w:ascii="Times New Roman" w:hAnsi="Times New Roman" w:cs="Times New Roman"/>
          <w:sz w:val="28"/>
          <w:szCs w:val="28"/>
        </w:rPr>
        <w:t xml:space="preserve"> </w:t>
      </w:r>
      <w:proofErr w:type="spellStart"/>
      <w:r w:rsidRPr="001959A8">
        <w:rPr>
          <w:rFonts w:ascii="Times New Roman" w:hAnsi="Times New Roman" w:cs="Times New Roman"/>
          <w:sz w:val="28"/>
          <w:szCs w:val="28"/>
        </w:rPr>
        <w:t>vụ</w:t>
      </w:r>
      <w:proofErr w:type="spellEnd"/>
      <w:r w:rsidRPr="001959A8">
        <w:rPr>
          <w:rFonts w:ascii="Times New Roman" w:hAnsi="Times New Roman" w:cs="Times New Roman"/>
          <w:sz w:val="28"/>
          <w:szCs w:val="28"/>
        </w:rPr>
        <w:t xml:space="preserve"> </w:t>
      </w:r>
      <w:proofErr w:type="spellStart"/>
      <w:r w:rsidRPr="001959A8">
        <w:rPr>
          <w:rFonts w:ascii="Times New Roman" w:hAnsi="Times New Roman" w:cs="Times New Roman"/>
          <w:sz w:val="28"/>
          <w:szCs w:val="28"/>
        </w:rPr>
        <w:t>thường</w:t>
      </w:r>
      <w:proofErr w:type="spellEnd"/>
      <w:r w:rsidRPr="001959A8">
        <w:rPr>
          <w:rFonts w:ascii="Times New Roman" w:hAnsi="Times New Roman" w:cs="Times New Roman"/>
          <w:sz w:val="28"/>
          <w:szCs w:val="28"/>
        </w:rPr>
        <w:t xml:space="preserve"> </w:t>
      </w:r>
      <w:proofErr w:type="spellStart"/>
      <w:r w:rsidRPr="001959A8">
        <w:rPr>
          <w:rFonts w:ascii="Times New Roman" w:hAnsi="Times New Roman" w:cs="Times New Roman"/>
          <w:sz w:val="28"/>
          <w:szCs w:val="28"/>
        </w:rPr>
        <w:t>xuyên</w:t>
      </w:r>
      <w:proofErr w:type="spellEnd"/>
      <w:r w:rsidRPr="001959A8">
        <w:rPr>
          <w:rFonts w:ascii="Times New Roman" w:hAnsi="Times New Roman" w:cs="Times New Roman"/>
          <w:sz w:val="28"/>
          <w:szCs w:val="28"/>
        </w:rPr>
        <w:t xml:space="preserve"> </w:t>
      </w:r>
      <w:proofErr w:type="spellStart"/>
      <w:r w:rsidRPr="001959A8">
        <w:rPr>
          <w:rFonts w:ascii="Times New Roman" w:hAnsi="Times New Roman" w:cs="Times New Roman"/>
          <w:sz w:val="28"/>
          <w:szCs w:val="28"/>
        </w:rPr>
        <w:t>theo</w:t>
      </w:r>
      <w:proofErr w:type="spellEnd"/>
      <w:r w:rsidRPr="001959A8">
        <w:rPr>
          <w:rFonts w:ascii="Times New Roman" w:hAnsi="Times New Roman" w:cs="Times New Roman"/>
          <w:sz w:val="28"/>
          <w:szCs w:val="28"/>
        </w:rPr>
        <w:t xml:space="preserve"> </w:t>
      </w:r>
      <w:proofErr w:type="spellStart"/>
      <w:r w:rsidRPr="001959A8">
        <w:rPr>
          <w:rFonts w:ascii="Times New Roman" w:hAnsi="Times New Roman" w:cs="Times New Roman"/>
          <w:sz w:val="28"/>
          <w:szCs w:val="28"/>
        </w:rPr>
        <w:t>chức</w:t>
      </w:r>
      <w:proofErr w:type="spellEnd"/>
      <w:r w:rsidRPr="001959A8">
        <w:rPr>
          <w:rFonts w:ascii="Times New Roman" w:hAnsi="Times New Roman" w:cs="Times New Roman"/>
          <w:sz w:val="28"/>
          <w:szCs w:val="28"/>
        </w:rPr>
        <w:t xml:space="preserve"> </w:t>
      </w:r>
      <w:proofErr w:type="spellStart"/>
      <w:r w:rsidRPr="001959A8">
        <w:rPr>
          <w:rFonts w:ascii="Times New Roman" w:hAnsi="Times New Roman" w:cs="Times New Roman"/>
          <w:sz w:val="28"/>
          <w:szCs w:val="28"/>
        </w:rPr>
        <w:t>năng</w:t>
      </w:r>
      <w:proofErr w:type="spellEnd"/>
      <w:r w:rsidRPr="001959A8">
        <w:rPr>
          <w:rFonts w:ascii="Times New Roman" w:hAnsi="Times New Roman" w:cs="Times New Roman"/>
          <w:sz w:val="28"/>
          <w:szCs w:val="28"/>
        </w:rPr>
        <w:t xml:space="preserve"> </w:t>
      </w:r>
      <w:proofErr w:type="spellStart"/>
      <w:r w:rsidRPr="001959A8">
        <w:rPr>
          <w:rFonts w:ascii="Times New Roman" w:hAnsi="Times New Roman" w:cs="Times New Roman"/>
          <w:sz w:val="28"/>
          <w:szCs w:val="28"/>
        </w:rPr>
        <w:t>nhằm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w:t>
      </w:r>
      <w:r w:rsidR="00170392">
        <w:rPr>
          <w:rFonts w:ascii="Times New Roman" w:hAnsi="Times New Roman" w:cs="Times New Roman"/>
          <w:sz w:val="28"/>
          <w:szCs w:val="28"/>
        </w:rPr>
        <w:t>ảo</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đảm</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cho</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hoạt</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động</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của</w:t>
      </w:r>
      <w:proofErr w:type="spellEnd"/>
      <w:r w:rsidR="00170392">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tổ</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chức</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duy</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trì</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và</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phát</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triển</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tiềm</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lực</w:t>
      </w:r>
      <w:proofErr w:type="spellEnd"/>
      <w:r w:rsidR="001959A8">
        <w:rPr>
          <w:rFonts w:ascii="Times New Roman" w:hAnsi="Times New Roman" w:cs="Times New Roman"/>
          <w:sz w:val="28"/>
          <w:szCs w:val="28"/>
        </w:rPr>
        <w:t xml:space="preserve"> khoa </w:t>
      </w:r>
      <w:proofErr w:type="spellStart"/>
      <w:r w:rsidR="001959A8">
        <w:rPr>
          <w:rFonts w:ascii="Times New Roman" w:hAnsi="Times New Roman" w:cs="Times New Roman"/>
          <w:sz w:val="28"/>
          <w:szCs w:val="28"/>
        </w:rPr>
        <w:t>học</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và</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công</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nghệ</w:t>
      </w:r>
      <w:proofErr w:type="spellEnd"/>
      <w:r w:rsidR="00170392">
        <w:rPr>
          <w:rFonts w:ascii="Times New Roman" w:hAnsi="Times New Roman" w:cs="Times New Roman"/>
          <w:sz w:val="28"/>
          <w:szCs w:val="28"/>
        </w:rPr>
        <w:t xml:space="preserve"> </w:t>
      </w:r>
      <w:proofErr w:type="spellStart"/>
      <w:r w:rsidR="00170392">
        <w:rPr>
          <w:rFonts w:ascii="Times New Roman" w:hAnsi="Times New Roman" w:cs="Times New Roman"/>
          <w:sz w:val="28"/>
          <w:szCs w:val="28"/>
        </w:rPr>
        <w:t>của</w:t>
      </w:r>
      <w:proofErr w:type="spellEnd"/>
      <w:r w:rsidR="00170392">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tổ</w:t>
      </w:r>
      <w:proofErr w:type="spellEnd"/>
      <w:r w:rsidR="001959A8">
        <w:rPr>
          <w:rFonts w:ascii="Times New Roman" w:hAnsi="Times New Roman" w:cs="Times New Roman"/>
          <w:sz w:val="28"/>
          <w:szCs w:val="28"/>
        </w:rPr>
        <w:t xml:space="preserve"> </w:t>
      </w:r>
      <w:proofErr w:type="spellStart"/>
      <w:r w:rsidR="001959A8">
        <w:rPr>
          <w:rFonts w:ascii="Times New Roman" w:hAnsi="Times New Roman" w:cs="Times New Roman"/>
          <w:sz w:val="28"/>
          <w:szCs w:val="28"/>
        </w:rPr>
        <w:t>chức</w:t>
      </w:r>
      <w:proofErr w:type="spellEnd"/>
      <w:r w:rsidR="00170392">
        <w:rPr>
          <w:rFonts w:ascii="Times New Roman" w:hAnsi="Times New Roman" w:cs="Times New Roman"/>
          <w:sz w:val="28"/>
          <w:szCs w:val="28"/>
        </w:rPr>
        <w:t xml:space="preserve">, </w:t>
      </w:r>
      <w:proofErr w:type="spellStart"/>
      <w:r w:rsidR="00732D42" w:rsidRPr="00746298">
        <w:rPr>
          <w:rFonts w:ascii="Times New Roman" w:hAnsi="Times New Roman" w:cs="Times New Roman"/>
          <w:sz w:val="28"/>
          <w:szCs w:val="28"/>
        </w:rPr>
        <w:t>nâng</w:t>
      </w:r>
      <w:proofErr w:type="spellEnd"/>
      <w:r w:rsidR="00732D42" w:rsidRPr="00746298">
        <w:rPr>
          <w:rFonts w:ascii="Times New Roman" w:hAnsi="Times New Roman" w:cs="Times New Roman"/>
          <w:sz w:val="28"/>
          <w:szCs w:val="28"/>
        </w:rPr>
        <w:t xml:space="preserve"> </w:t>
      </w:r>
      <w:proofErr w:type="spellStart"/>
      <w:r w:rsidR="00732D42" w:rsidRPr="00746298">
        <w:rPr>
          <w:rFonts w:ascii="Times New Roman" w:hAnsi="Times New Roman" w:cs="Times New Roman"/>
          <w:sz w:val="28"/>
          <w:szCs w:val="28"/>
        </w:rPr>
        <w:t>cao</w:t>
      </w:r>
      <w:proofErr w:type="spellEnd"/>
      <w:r w:rsidR="00732D42" w:rsidRPr="00746298">
        <w:rPr>
          <w:rFonts w:ascii="Times New Roman" w:hAnsi="Times New Roman" w:cs="Times New Roman"/>
          <w:sz w:val="28"/>
          <w:szCs w:val="28"/>
        </w:rPr>
        <w:t xml:space="preserve"> </w:t>
      </w:r>
      <w:proofErr w:type="spellStart"/>
      <w:r w:rsidR="00732D42" w:rsidRPr="00746298">
        <w:rPr>
          <w:rFonts w:ascii="Times New Roman" w:hAnsi="Times New Roman" w:cs="Times New Roman"/>
          <w:sz w:val="28"/>
          <w:szCs w:val="28"/>
        </w:rPr>
        <w:t>năng</w:t>
      </w:r>
      <w:proofErr w:type="spellEnd"/>
      <w:r w:rsidR="00732D42" w:rsidRPr="00746298">
        <w:rPr>
          <w:rFonts w:ascii="Times New Roman" w:hAnsi="Times New Roman" w:cs="Times New Roman"/>
          <w:sz w:val="28"/>
          <w:szCs w:val="28"/>
        </w:rPr>
        <w:t xml:space="preserve"> </w:t>
      </w:r>
      <w:proofErr w:type="spellStart"/>
      <w:r w:rsidR="00732D42" w:rsidRPr="00746298">
        <w:rPr>
          <w:rFonts w:ascii="Times New Roman" w:hAnsi="Times New Roman" w:cs="Times New Roman"/>
          <w:sz w:val="28"/>
          <w:szCs w:val="28"/>
        </w:rPr>
        <w:t>lực</w:t>
      </w:r>
      <w:proofErr w:type="spellEnd"/>
      <w:r w:rsidR="00732D42" w:rsidRPr="00746298">
        <w:rPr>
          <w:rFonts w:ascii="Times New Roman" w:hAnsi="Times New Roman" w:cs="Times New Roman"/>
          <w:sz w:val="28"/>
          <w:szCs w:val="28"/>
        </w:rPr>
        <w:t xml:space="preserve"> </w:t>
      </w:r>
      <w:proofErr w:type="spellStart"/>
      <w:r w:rsidR="00732D42" w:rsidRPr="00746298">
        <w:rPr>
          <w:rFonts w:ascii="Times New Roman" w:hAnsi="Times New Roman" w:cs="Times New Roman"/>
          <w:sz w:val="28"/>
          <w:szCs w:val="28"/>
        </w:rPr>
        <w:t>và</w:t>
      </w:r>
      <w:proofErr w:type="spellEnd"/>
      <w:r w:rsidR="00732D42" w:rsidRPr="00746298">
        <w:rPr>
          <w:rFonts w:ascii="Times New Roman" w:hAnsi="Times New Roman" w:cs="Times New Roman"/>
          <w:sz w:val="28"/>
          <w:szCs w:val="28"/>
        </w:rPr>
        <w:t xml:space="preserve"> </w:t>
      </w:r>
      <w:proofErr w:type="spellStart"/>
      <w:r w:rsidR="00732D42" w:rsidRPr="00746298">
        <w:rPr>
          <w:rFonts w:ascii="Times New Roman" w:hAnsi="Times New Roman" w:cs="Times New Roman"/>
          <w:sz w:val="28"/>
          <w:szCs w:val="28"/>
        </w:rPr>
        <w:t>hiệu</w:t>
      </w:r>
      <w:proofErr w:type="spellEnd"/>
      <w:r w:rsidR="00732D42" w:rsidRPr="00746298">
        <w:rPr>
          <w:rFonts w:ascii="Times New Roman" w:hAnsi="Times New Roman" w:cs="Times New Roman"/>
          <w:sz w:val="28"/>
          <w:szCs w:val="28"/>
        </w:rPr>
        <w:t xml:space="preserve"> </w:t>
      </w:r>
      <w:proofErr w:type="spellStart"/>
      <w:r w:rsidR="00732D42" w:rsidRPr="00746298">
        <w:rPr>
          <w:rFonts w:ascii="Times New Roman" w:hAnsi="Times New Roman" w:cs="Times New Roman"/>
          <w:sz w:val="28"/>
          <w:szCs w:val="28"/>
        </w:rPr>
        <w:t>quả</w:t>
      </w:r>
      <w:proofErr w:type="spellEnd"/>
      <w:r w:rsidR="00732D42" w:rsidRPr="00746298">
        <w:rPr>
          <w:rFonts w:ascii="Times New Roman" w:hAnsi="Times New Roman" w:cs="Times New Roman"/>
          <w:sz w:val="28"/>
          <w:szCs w:val="28"/>
        </w:rPr>
        <w:t xml:space="preserve"> </w:t>
      </w:r>
      <w:proofErr w:type="spellStart"/>
      <w:r w:rsidR="00732D42" w:rsidRPr="00746298">
        <w:rPr>
          <w:rFonts w:ascii="Times New Roman" w:hAnsi="Times New Roman" w:cs="Times New Roman"/>
          <w:bCs/>
          <w:sz w:val="28"/>
          <w:szCs w:val="28"/>
        </w:rPr>
        <w:t>phục</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vụ</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cơ</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quan</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quản</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lý</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nhà</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nước</w:t>
      </w:r>
      <w:proofErr w:type="spellEnd"/>
      <w:r w:rsidR="00732D42" w:rsidRPr="00746298">
        <w:rPr>
          <w:rFonts w:ascii="Times New Roman" w:hAnsi="Times New Roman" w:cs="Times New Roman"/>
          <w:bCs/>
          <w:sz w:val="28"/>
          <w:szCs w:val="28"/>
        </w:rPr>
        <w:t xml:space="preserve"> </w:t>
      </w:r>
      <w:proofErr w:type="spellStart"/>
      <w:r w:rsidR="00732D42">
        <w:rPr>
          <w:rFonts w:ascii="Times New Roman" w:hAnsi="Times New Roman" w:cs="Times New Roman"/>
          <w:bCs/>
          <w:sz w:val="28"/>
          <w:szCs w:val="28"/>
        </w:rPr>
        <w:t>trong</w:t>
      </w:r>
      <w:proofErr w:type="spellEnd"/>
      <w:r w:rsidR="00732D42">
        <w:rPr>
          <w:rFonts w:ascii="Times New Roman" w:hAnsi="Times New Roman" w:cs="Times New Roman"/>
          <w:bCs/>
          <w:sz w:val="28"/>
          <w:szCs w:val="28"/>
        </w:rPr>
        <w:t xml:space="preserve"> </w:t>
      </w:r>
      <w:proofErr w:type="spellStart"/>
      <w:r w:rsidR="00732D42">
        <w:rPr>
          <w:rFonts w:ascii="Times New Roman" w:hAnsi="Times New Roman" w:cs="Times New Roman"/>
          <w:bCs/>
          <w:sz w:val="28"/>
          <w:szCs w:val="28"/>
        </w:rPr>
        <w:t>việc</w:t>
      </w:r>
      <w:proofErr w:type="spellEnd"/>
      <w:r w:rsidR="00732D42">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xây</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dựng</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chính</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sách</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chiến</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lược</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quy</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hoạch</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kế</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hoạch</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phát</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triển</w:t>
      </w:r>
      <w:proofErr w:type="spellEnd"/>
      <w:r w:rsidR="00732D42" w:rsidRPr="00746298">
        <w:rPr>
          <w:rFonts w:ascii="Times New Roman" w:hAnsi="Times New Roman" w:cs="Times New Roman"/>
          <w:bCs/>
          <w:sz w:val="28"/>
          <w:szCs w:val="28"/>
        </w:rPr>
        <w:t xml:space="preserve"> </w:t>
      </w:r>
      <w:proofErr w:type="spellStart"/>
      <w:r w:rsidR="00732D42">
        <w:rPr>
          <w:rFonts w:ascii="Times New Roman" w:hAnsi="Times New Roman" w:cs="Times New Roman"/>
          <w:bCs/>
          <w:sz w:val="28"/>
          <w:szCs w:val="28"/>
        </w:rPr>
        <w:t>kinh</w:t>
      </w:r>
      <w:proofErr w:type="spellEnd"/>
      <w:r w:rsidR="00732D42">
        <w:rPr>
          <w:rFonts w:ascii="Times New Roman" w:hAnsi="Times New Roman" w:cs="Times New Roman"/>
          <w:bCs/>
          <w:sz w:val="28"/>
          <w:szCs w:val="28"/>
        </w:rPr>
        <w:t xml:space="preserve"> </w:t>
      </w:r>
      <w:proofErr w:type="spellStart"/>
      <w:r w:rsidR="00732D42">
        <w:rPr>
          <w:rFonts w:ascii="Times New Roman" w:hAnsi="Times New Roman" w:cs="Times New Roman"/>
          <w:bCs/>
          <w:sz w:val="28"/>
          <w:szCs w:val="28"/>
        </w:rPr>
        <w:t>tế-xã</w:t>
      </w:r>
      <w:proofErr w:type="spellEnd"/>
      <w:r w:rsidR="00732D42">
        <w:rPr>
          <w:rFonts w:ascii="Times New Roman" w:hAnsi="Times New Roman" w:cs="Times New Roman"/>
          <w:bCs/>
          <w:sz w:val="28"/>
          <w:szCs w:val="28"/>
        </w:rPr>
        <w:t xml:space="preserve"> </w:t>
      </w:r>
      <w:proofErr w:type="spellStart"/>
      <w:r w:rsidR="00732D42">
        <w:rPr>
          <w:rFonts w:ascii="Times New Roman" w:hAnsi="Times New Roman" w:cs="Times New Roman"/>
          <w:bCs/>
          <w:sz w:val="28"/>
          <w:szCs w:val="28"/>
        </w:rPr>
        <w:t>hội</w:t>
      </w:r>
      <w:proofErr w:type="spellEnd"/>
      <w:r w:rsidR="00732D42">
        <w:rPr>
          <w:rFonts w:ascii="Times New Roman" w:hAnsi="Times New Roman" w:cs="Times New Roman"/>
          <w:bCs/>
          <w:sz w:val="28"/>
          <w:szCs w:val="28"/>
        </w:rPr>
        <w:t xml:space="preserve">, </w:t>
      </w:r>
      <w:proofErr w:type="spellStart"/>
      <w:r w:rsidR="00732D42">
        <w:rPr>
          <w:rFonts w:ascii="Times New Roman" w:hAnsi="Times New Roman" w:cs="Times New Roman"/>
          <w:bCs/>
          <w:sz w:val="28"/>
          <w:szCs w:val="28"/>
        </w:rPr>
        <w:t>cũng</w:t>
      </w:r>
      <w:proofErr w:type="spellEnd"/>
      <w:r w:rsidR="00732D42">
        <w:rPr>
          <w:rFonts w:ascii="Times New Roman" w:hAnsi="Times New Roman" w:cs="Times New Roman"/>
          <w:bCs/>
          <w:sz w:val="28"/>
          <w:szCs w:val="28"/>
        </w:rPr>
        <w:t xml:space="preserve"> </w:t>
      </w:r>
      <w:proofErr w:type="spellStart"/>
      <w:r w:rsidR="00732D42">
        <w:rPr>
          <w:rFonts w:ascii="Times New Roman" w:hAnsi="Times New Roman" w:cs="Times New Roman"/>
          <w:bCs/>
          <w:sz w:val="28"/>
          <w:szCs w:val="28"/>
        </w:rPr>
        <w:t>như</w:t>
      </w:r>
      <w:proofErr w:type="spellEnd"/>
      <w:r w:rsidR="00732D42">
        <w:rPr>
          <w:rFonts w:ascii="Times New Roman" w:hAnsi="Times New Roman" w:cs="Times New Roman"/>
          <w:bCs/>
          <w:sz w:val="28"/>
          <w:szCs w:val="28"/>
        </w:rPr>
        <w:t xml:space="preserve"> </w:t>
      </w:r>
      <w:proofErr w:type="spellStart"/>
      <w:r w:rsidR="00732D42">
        <w:rPr>
          <w:rFonts w:ascii="Times New Roman" w:hAnsi="Times New Roman" w:cs="Times New Roman"/>
          <w:bCs/>
          <w:sz w:val="28"/>
          <w:szCs w:val="28"/>
        </w:rPr>
        <w:t>phát</w:t>
      </w:r>
      <w:proofErr w:type="spellEnd"/>
      <w:r w:rsidR="00732D42">
        <w:rPr>
          <w:rFonts w:ascii="Times New Roman" w:hAnsi="Times New Roman" w:cs="Times New Roman"/>
          <w:bCs/>
          <w:sz w:val="28"/>
          <w:szCs w:val="28"/>
        </w:rPr>
        <w:t xml:space="preserve"> </w:t>
      </w:r>
      <w:proofErr w:type="spellStart"/>
      <w:r w:rsidR="00732D42">
        <w:rPr>
          <w:rFonts w:ascii="Times New Roman" w:hAnsi="Times New Roman" w:cs="Times New Roman"/>
          <w:bCs/>
          <w:sz w:val="28"/>
          <w:szCs w:val="28"/>
        </w:rPr>
        <w:t>triển</w:t>
      </w:r>
      <w:proofErr w:type="spellEnd"/>
      <w:r w:rsidR="00732D42">
        <w:rPr>
          <w:rFonts w:ascii="Times New Roman" w:hAnsi="Times New Roman" w:cs="Times New Roman"/>
          <w:bCs/>
          <w:sz w:val="28"/>
          <w:szCs w:val="28"/>
        </w:rPr>
        <w:t xml:space="preserve"> </w:t>
      </w:r>
      <w:r w:rsidR="00732D42" w:rsidRPr="00746298">
        <w:rPr>
          <w:rFonts w:ascii="Times New Roman" w:hAnsi="Times New Roman" w:cs="Times New Roman"/>
          <w:bCs/>
          <w:sz w:val="28"/>
          <w:szCs w:val="28"/>
        </w:rPr>
        <w:t xml:space="preserve">khoa </w:t>
      </w:r>
      <w:proofErr w:type="spellStart"/>
      <w:r w:rsidR="00732D42" w:rsidRPr="00746298">
        <w:rPr>
          <w:rFonts w:ascii="Times New Roman" w:hAnsi="Times New Roman" w:cs="Times New Roman"/>
          <w:bCs/>
          <w:sz w:val="28"/>
          <w:szCs w:val="28"/>
        </w:rPr>
        <w:t>học</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và</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công</w:t>
      </w:r>
      <w:proofErr w:type="spellEnd"/>
      <w:r w:rsidR="00732D42" w:rsidRPr="00746298">
        <w:rPr>
          <w:rFonts w:ascii="Times New Roman" w:hAnsi="Times New Roman" w:cs="Times New Roman"/>
          <w:bCs/>
          <w:sz w:val="28"/>
          <w:szCs w:val="28"/>
        </w:rPr>
        <w:t xml:space="preserve"> </w:t>
      </w:r>
      <w:proofErr w:type="spellStart"/>
      <w:r w:rsidR="00732D42" w:rsidRPr="00746298">
        <w:rPr>
          <w:rFonts w:ascii="Times New Roman" w:hAnsi="Times New Roman" w:cs="Times New Roman"/>
          <w:bCs/>
          <w:sz w:val="28"/>
          <w:szCs w:val="28"/>
        </w:rPr>
        <w:t>nghệ</w:t>
      </w:r>
      <w:proofErr w:type="spellEnd"/>
      <w:r w:rsidR="001959A8">
        <w:rPr>
          <w:rFonts w:ascii="Times New Roman" w:hAnsi="Times New Roman" w:cs="Times New Roman"/>
          <w:sz w:val="28"/>
          <w:szCs w:val="28"/>
        </w:rPr>
        <w:t>.</w:t>
      </w:r>
    </w:p>
    <w:p w14:paraId="2CA51364" w14:textId="714CF3CC" w:rsidR="007E3568" w:rsidRPr="00024A82" w:rsidRDefault="00746298" w:rsidP="00FD3506">
      <w:pPr>
        <w:spacing w:before="240" w:after="240"/>
        <w:jc w:val="both"/>
        <w:rPr>
          <w:rFonts w:ascii="Times New Roman" w:hAnsi="Times New Roman" w:cs="Times New Roman"/>
          <w:b/>
          <w:bCs/>
          <w:sz w:val="28"/>
          <w:szCs w:val="28"/>
        </w:rPr>
      </w:pPr>
      <w:r w:rsidRPr="00024A82">
        <w:rPr>
          <w:rFonts w:ascii="Times New Roman" w:hAnsi="Times New Roman" w:cs="Times New Roman"/>
          <w:b/>
          <w:bCs/>
          <w:sz w:val="28"/>
          <w:szCs w:val="28"/>
        </w:rPr>
        <w:t>4</w:t>
      </w:r>
      <w:r w:rsidR="007E3568"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Căn</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cứ</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xây</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dựng</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nhiệm</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vụ</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thường</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xuyên</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theo</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chức</w:t>
      </w:r>
      <w:proofErr w:type="spellEnd"/>
      <w:r w:rsidRPr="00024A82">
        <w:rPr>
          <w:rFonts w:ascii="Times New Roman" w:hAnsi="Times New Roman" w:cs="Times New Roman"/>
          <w:b/>
          <w:bCs/>
          <w:sz w:val="28"/>
          <w:szCs w:val="28"/>
        </w:rPr>
        <w:t xml:space="preserve"> </w:t>
      </w:r>
      <w:proofErr w:type="spellStart"/>
      <w:r w:rsidRPr="00024A82">
        <w:rPr>
          <w:rFonts w:ascii="Times New Roman" w:hAnsi="Times New Roman" w:cs="Times New Roman"/>
          <w:b/>
          <w:bCs/>
          <w:sz w:val="28"/>
          <w:szCs w:val="28"/>
        </w:rPr>
        <w:t>năng</w:t>
      </w:r>
      <w:proofErr w:type="spellEnd"/>
    </w:p>
    <w:p w14:paraId="0BC4B132" w14:textId="689E0880" w:rsidR="001959A8" w:rsidRPr="007E24C1" w:rsidRDefault="001959A8" w:rsidP="001959A8">
      <w:pPr>
        <w:pStyle w:val="Heading1"/>
        <w:widowControl w:val="0"/>
        <w:spacing w:before="120" w:after="120" w:line="360" w:lineRule="auto"/>
        <w:ind w:firstLine="562"/>
        <w:jc w:val="both"/>
        <w:rPr>
          <w:rFonts w:ascii="Times New Roman" w:eastAsiaTheme="minorHAnsi" w:hAnsi="Times New Roman"/>
          <w:b w:val="0"/>
          <w:bCs w:val="0"/>
          <w:kern w:val="0"/>
          <w:sz w:val="28"/>
          <w:szCs w:val="28"/>
          <w:lang w:val="en-US" w:eastAsia="en-US"/>
        </w:rPr>
      </w:pPr>
      <w:r w:rsidRPr="001959A8">
        <w:rPr>
          <w:rFonts w:ascii="Times New Roman" w:hAnsi="Times New Roman"/>
          <w:b w:val="0"/>
          <w:bCs w:val="0"/>
          <w:sz w:val="28"/>
          <w:szCs w:val="28"/>
          <w:lang w:val="en-US"/>
        </w:rPr>
        <w:t>N</w:t>
      </w:r>
      <w:proofErr w:type="spellStart"/>
      <w:r w:rsidRPr="001959A8">
        <w:rPr>
          <w:rFonts w:ascii="Times New Roman" w:hAnsi="Times New Roman"/>
          <w:b w:val="0"/>
          <w:bCs w:val="0"/>
          <w:sz w:val="28"/>
          <w:szCs w:val="28"/>
        </w:rPr>
        <w:t>hiệm</w:t>
      </w:r>
      <w:proofErr w:type="spellEnd"/>
      <w:r w:rsidRPr="001959A8">
        <w:rPr>
          <w:rFonts w:ascii="Times New Roman" w:hAnsi="Times New Roman"/>
          <w:b w:val="0"/>
          <w:bCs w:val="0"/>
          <w:sz w:val="28"/>
          <w:szCs w:val="28"/>
        </w:rPr>
        <w:t xml:space="preserve"> </w:t>
      </w:r>
      <w:proofErr w:type="spellStart"/>
      <w:r w:rsidRPr="001959A8">
        <w:rPr>
          <w:rFonts w:ascii="Times New Roman" w:hAnsi="Times New Roman"/>
          <w:b w:val="0"/>
          <w:bCs w:val="0"/>
          <w:sz w:val="28"/>
          <w:szCs w:val="28"/>
        </w:rPr>
        <w:t>vụ</w:t>
      </w:r>
      <w:proofErr w:type="spellEnd"/>
      <w:r w:rsidRPr="001959A8">
        <w:rPr>
          <w:rFonts w:ascii="Times New Roman" w:hAnsi="Times New Roman"/>
          <w:b w:val="0"/>
          <w:bCs w:val="0"/>
          <w:sz w:val="28"/>
          <w:szCs w:val="28"/>
        </w:rPr>
        <w:t xml:space="preserve"> </w:t>
      </w:r>
      <w:proofErr w:type="spellStart"/>
      <w:r w:rsidRPr="001959A8">
        <w:rPr>
          <w:rFonts w:ascii="Times New Roman" w:hAnsi="Times New Roman"/>
          <w:b w:val="0"/>
          <w:bCs w:val="0"/>
          <w:sz w:val="28"/>
          <w:szCs w:val="28"/>
        </w:rPr>
        <w:t>thường</w:t>
      </w:r>
      <w:proofErr w:type="spellEnd"/>
      <w:r w:rsidRPr="001959A8">
        <w:rPr>
          <w:rFonts w:ascii="Times New Roman" w:hAnsi="Times New Roman"/>
          <w:b w:val="0"/>
          <w:bCs w:val="0"/>
          <w:sz w:val="28"/>
          <w:szCs w:val="28"/>
        </w:rPr>
        <w:t xml:space="preserve"> </w:t>
      </w:r>
      <w:proofErr w:type="spellStart"/>
      <w:r w:rsidRPr="001959A8">
        <w:rPr>
          <w:rFonts w:ascii="Times New Roman" w:hAnsi="Times New Roman"/>
          <w:b w:val="0"/>
          <w:bCs w:val="0"/>
          <w:sz w:val="28"/>
          <w:szCs w:val="28"/>
        </w:rPr>
        <w:t>xuyên</w:t>
      </w:r>
      <w:proofErr w:type="spellEnd"/>
      <w:r w:rsidRPr="001959A8">
        <w:rPr>
          <w:rFonts w:ascii="Times New Roman" w:hAnsi="Times New Roman"/>
          <w:b w:val="0"/>
          <w:bCs w:val="0"/>
          <w:sz w:val="28"/>
          <w:szCs w:val="28"/>
        </w:rPr>
        <w:t xml:space="preserve"> </w:t>
      </w:r>
      <w:proofErr w:type="spellStart"/>
      <w:r w:rsidRPr="001959A8">
        <w:rPr>
          <w:rFonts w:ascii="Times New Roman" w:hAnsi="Times New Roman"/>
          <w:b w:val="0"/>
          <w:bCs w:val="0"/>
          <w:sz w:val="28"/>
          <w:szCs w:val="28"/>
        </w:rPr>
        <w:t>theo</w:t>
      </w:r>
      <w:proofErr w:type="spellEnd"/>
      <w:r w:rsidRPr="001959A8">
        <w:rPr>
          <w:rFonts w:ascii="Times New Roman" w:hAnsi="Times New Roman"/>
          <w:b w:val="0"/>
          <w:bCs w:val="0"/>
          <w:sz w:val="28"/>
          <w:szCs w:val="28"/>
        </w:rPr>
        <w:t xml:space="preserve"> </w:t>
      </w:r>
      <w:proofErr w:type="spellStart"/>
      <w:r w:rsidRPr="001959A8">
        <w:rPr>
          <w:rFonts w:ascii="Times New Roman" w:hAnsi="Times New Roman"/>
          <w:b w:val="0"/>
          <w:bCs w:val="0"/>
          <w:sz w:val="28"/>
          <w:szCs w:val="28"/>
        </w:rPr>
        <w:t>chức</w:t>
      </w:r>
      <w:proofErr w:type="spellEnd"/>
      <w:r w:rsidRPr="001959A8">
        <w:rPr>
          <w:rFonts w:ascii="Times New Roman" w:hAnsi="Times New Roman"/>
          <w:b w:val="0"/>
          <w:bCs w:val="0"/>
          <w:sz w:val="28"/>
          <w:szCs w:val="28"/>
        </w:rPr>
        <w:t xml:space="preserve"> </w:t>
      </w:r>
      <w:proofErr w:type="spellStart"/>
      <w:r w:rsidRPr="007E24C1">
        <w:rPr>
          <w:rFonts w:ascii="Times New Roman" w:hAnsi="Times New Roman"/>
          <w:b w:val="0"/>
          <w:bCs w:val="0"/>
          <w:sz w:val="28"/>
          <w:szCs w:val="28"/>
        </w:rPr>
        <w:t>năng</w:t>
      </w:r>
      <w:proofErr w:type="spellEnd"/>
      <w:r w:rsidRPr="007E24C1">
        <w:rPr>
          <w:rFonts w:ascii="Times New Roman" w:hAnsi="Times New Roman"/>
          <w:b w:val="0"/>
          <w:bCs w:val="0"/>
          <w:sz w:val="28"/>
          <w:szCs w:val="28"/>
          <w:lang w:val="pt-BR"/>
        </w:rPr>
        <w:t xml:space="preserve"> được xây dựng trên cơ sở </w:t>
      </w:r>
      <w:r w:rsidR="00B36450" w:rsidRPr="007E24C1">
        <w:rPr>
          <w:rFonts w:ascii="Times New Roman" w:hAnsi="Times New Roman"/>
          <w:b w:val="0"/>
          <w:bCs w:val="0"/>
          <w:sz w:val="28"/>
          <w:szCs w:val="28"/>
          <w:lang w:val="pt-BR"/>
        </w:rPr>
        <w:t xml:space="preserve">chức năng, nhiệm vụ của tổ chức KH&amp;CN công lập và </w:t>
      </w:r>
      <w:r w:rsidRPr="007E24C1">
        <w:rPr>
          <w:rFonts w:ascii="Times New Roman" w:hAnsi="Times New Roman"/>
          <w:b w:val="0"/>
          <w:bCs w:val="0"/>
          <w:sz w:val="28"/>
          <w:szCs w:val="28"/>
          <w:lang w:val="pt-BR"/>
        </w:rPr>
        <w:t xml:space="preserve">quy định tại các văn bản có liên quan đến </w:t>
      </w:r>
      <w:proofErr w:type="spellStart"/>
      <w:r w:rsidRPr="007E24C1">
        <w:rPr>
          <w:rFonts w:ascii="Times New Roman" w:hAnsi="Times New Roman"/>
          <w:b w:val="0"/>
          <w:bCs w:val="0"/>
          <w:spacing w:val="-2"/>
          <w:sz w:val="28"/>
          <w:szCs w:val="28"/>
        </w:rPr>
        <w:t>cơ</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chế</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tự</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chủ</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của</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tổ</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chức</w:t>
      </w:r>
      <w:proofErr w:type="spellEnd"/>
      <w:r w:rsidRPr="007E24C1">
        <w:rPr>
          <w:rFonts w:ascii="Times New Roman" w:hAnsi="Times New Roman"/>
          <w:b w:val="0"/>
          <w:bCs w:val="0"/>
          <w:spacing w:val="-2"/>
          <w:sz w:val="28"/>
          <w:szCs w:val="28"/>
        </w:rPr>
        <w:t xml:space="preserve"> khoa </w:t>
      </w:r>
      <w:proofErr w:type="spellStart"/>
      <w:r w:rsidRPr="007E24C1">
        <w:rPr>
          <w:rFonts w:ascii="Times New Roman" w:hAnsi="Times New Roman"/>
          <w:b w:val="0"/>
          <w:bCs w:val="0"/>
          <w:spacing w:val="-2"/>
          <w:sz w:val="28"/>
          <w:szCs w:val="28"/>
        </w:rPr>
        <w:t>học</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và</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công</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nghệ</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công</w:t>
      </w:r>
      <w:proofErr w:type="spellEnd"/>
      <w:r w:rsidRPr="007E24C1">
        <w:rPr>
          <w:rFonts w:ascii="Times New Roman" w:hAnsi="Times New Roman"/>
          <w:b w:val="0"/>
          <w:bCs w:val="0"/>
          <w:spacing w:val="-2"/>
          <w:sz w:val="28"/>
          <w:szCs w:val="28"/>
        </w:rPr>
        <w:t xml:space="preserve"> </w:t>
      </w:r>
      <w:proofErr w:type="spellStart"/>
      <w:r w:rsidRPr="007E24C1">
        <w:rPr>
          <w:rFonts w:ascii="Times New Roman" w:hAnsi="Times New Roman"/>
          <w:b w:val="0"/>
          <w:bCs w:val="0"/>
          <w:spacing w:val="-2"/>
          <w:sz w:val="28"/>
          <w:szCs w:val="28"/>
        </w:rPr>
        <w:t>lập</w:t>
      </w:r>
      <w:proofErr w:type="spellEnd"/>
      <w:r w:rsidR="00B36450" w:rsidRPr="007E24C1">
        <w:rPr>
          <w:rFonts w:ascii="Times New Roman" w:hAnsi="Times New Roman"/>
          <w:b w:val="0"/>
          <w:bCs w:val="0"/>
          <w:spacing w:val="-2"/>
          <w:sz w:val="28"/>
          <w:szCs w:val="28"/>
          <w:lang w:val="en-US"/>
        </w:rPr>
        <w:t xml:space="preserve">, </w:t>
      </w:r>
      <w:proofErr w:type="spellStart"/>
      <w:r w:rsidR="00B36450" w:rsidRPr="007E24C1">
        <w:rPr>
          <w:rFonts w:ascii="Times New Roman" w:hAnsi="Times New Roman"/>
          <w:b w:val="0"/>
          <w:bCs w:val="0"/>
          <w:spacing w:val="-2"/>
          <w:sz w:val="28"/>
          <w:szCs w:val="28"/>
          <w:lang w:val="en-US"/>
        </w:rPr>
        <w:t>cụ</w:t>
      </w:r>
      <w:proofErr w:type="spellEnd"/>
      <w:r w:rsidR="00B36450" w:rsidRPr="007E24C1">
        <w:rPr>
          <w:rFonts w:ascii="Times New Roman" w:hAnsi="Times New Roman"/>
          <w:b w:val="0"/>
          <w:bCs w:val="0"/>
          <w:spacing w:val="-2"/>
          <w:sz w:val="28"/>
          <w:szCs w:val="28"/>
          <w:lang w:val="en-US"/>
        </w:rPr>
        <w:t xml:space="preserve"> </w:t>
      </w:r>
      <w:proofErr w:type="spellStart"/>
      <w:r w:rsidR="00B36450" w:rsidRPr="007E24C1">
        <w:rPr>
          <w:rFonts w:ascii="Times New Roman" w:hAnsi="Times New Roman"/>
          <w:b w:val="0"/>
          <w:bCs w:val="0"/>
          <w:spacing w:val="-2"/>
          <w:sz w:val="28"/>
          <w:szCs w:val="28"/>
          <w:lang w:val="en-US"/>
        </w:rPr>
        <w:t>thể</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như</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sau</w:t>
      </w:r>
      <w:proofErr w:type="spellEnd"/>
      <w:r w:rsidRPr="007E24C1">
        <w:rPr>
          <w:rFonts w:ascii="Times New Roman" w:eastAsiaTheme="minorHAnsi" w:hAnsi="Times New Roman"/>
          <w:b w:val="0"/>
          <w:bCs w:val="0"/>
          <w:kern w:val="0"/>
          <w:sz w:val="28"/>
          <w:szCs w:val="28"/>
          <w:lang w:val="en-US" w:eastAsia="en-US"/>
        </w:rPr>
        <w:t>:</w:t>
      </w:r>
    </w:p>
    <w:p w14:paraId="2892CC3A" w14:textId="4B52B167" w:rsidR="007E3393" w:rsidRPr="007E24C1" w:rsidRDefault="007E3568" w:rsidP="002D190F">
      <w:pPr>
        <w:pStyle w:val="Heading1"/>
        <w:widowControl w:val="0"/>
        <w:numPr>
          <w:ilvl w:val="0"/>
          <w:numId w:val="1"/>
        </w:numPr>
        <w:spacing w:before="120" w:after="120" w:line="360" w:lineRule="auto"/>
        <w:jc w:val="both"/>
        <w:rPr>
          <w:rFonts w:ascii="Times New Roman" w:eastAsiaTheme="minorHAnsi" w:hAnsi="Times New Roman"/>
          <w:b w:val="0"/>
          <w:bCs w:val="0"/>
          <w:kern w:val="0"/>
          <w:sz w:val="28"/>
          <w:szCs w:val="28"/>
          <w:lang w:val="en-US" w:eastAsia="en-US"/>
        </w:rPr>
      </w:pPr>
      <w:proofErr w:type="spellStart"/>
      <w:r w:rsidRPr="007E24C1">
        <w:rPr>
          <w:rFonts w:ascii="Times New Roman" w:eastAsiaTheme="minorHAnsi" w:hAnsi="Times New Roman"/>
          <w:b w:val="0"/>
          <w:bCs w:val="0"/>
          <w:kern w:val="0"/>
          <w:sz w:val="28"/>
          <w:szCs w:val="28"/>
          <w:lang w:val="en-US" w:eastAsia="en-US"/>
        </w:rPr>
        <w:t>Nghị</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định</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số</w:t>
      </w:r>
      <w:proofErr w:type="spellEnd"/>
      <w:r w:rsidRPr="007E24C1">
        <w:rPr>
          <w:rFonts w:ascii="Times New Roman" w:eastAsiaTheme="minorHAnsi" w:hAnsi="Times New Roman"/>
          <w:b w:val="0"/>
          <w:bCs w:val="0"/>
          <w:kern w:val="0"/>
          <w:sz w:val="28"/>
          <w:szCs w:val="28"/>
          <w:lang w:val="en-US" w:eastAsia="en-US"/>
        </w:rPr>
        <w:t xml:space="preserve"> 54/2016/NĐ-CP </w:t>
      </w:r>
      <w:proofErr w:type="spellStart"/>
      <w:r w:rsidRPr="007E24C1">
        <w:rPr>
          <w:rFonts w:ascii="Times New Roman" w:eastAsiaTheme="minorHAnsi" w:hAnsi="Times New Roman"/>
          <w:b w:val="0"/>
          <w:bCs w:val="0"/>
          <w:kern w:val="0"/>
          <w:sz w:val="28"/>
          <w:szCs w:val="28"/>
          <w:lang w:val="en-US" w:eastAsia="en-US"/>
        </w:rPr>
        <w:t>ngày</w:t>
      </w:r>
      <w:proofErr w:type="spellEnd"/>
      <w:r w:rsidRPr="007E24C1">
        <w:rPr>
          <w:rFonts w:ascii="Times New Roman" w:eastAsiaTheme="minorHAnsi" w:hAnsi="Times New Roman"/>
          <w:b w:val="0"/>
          <w:bCs w:val="0"/>
          <w:kern w:val="0"/>
          <w:sz w:val="28"/>
          <w:szCs w:val="28"/>
          <w:lang w:val="en-US" w:eastAsia="en-US"/>
        </w:rPr>
        <w:t xml:space="preserve"> 14/6/2016 </w:t>
      </w:r>
      <w:proofErr w:type="spellStart"/>
      <w:r w:rsidRPr="007E24C1">
        <w:rPr>
          <w:rFonts w:ascii="Times New Roman" w:eastAsiaTheme="minorHAnsi" w:hAnsi="Times New Roman"/>
          <w:b w:val="0"/>
          <w:bCs w:val="0"/>
          <w:kern w:val="0"/>
          <w:sz w:val="28"/>
          <w:szCs w:val="28"/>
          <w:lang w:val="en-US" w:eastAsia="en-US"/>
        </w:rPr>
        <w:t>của</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Chính</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phủ</w:t>
      </w:r>
      <w:proofErr w:type="spellEnd"/>
      <w:r w:rsidRPr="007E24C1">
        <w:rPr>
          <w:rFonts w:ascii="Times New Roman" w:eastAsiaTheme="minorHAnsi" w:hAnsi="Times New Roman"/>
          <w:b w:val="0"/>
          <w:bCs w:val="0"/>
          <w:kern w:val="0"/>
          <w:sz w:val="28"/>
          <w:szCs w:val="28"/>
          <w:lang w:val="en-US" w:eastAsia="en-US"/>
        </w:rPr>
        <w:t> </w:t>
      </w:r>
      <w:proofErr w:type="spellStart"/>
      <w:r w:rsidRPr="007E24C1">
        <w:rPr>
          <w:rFonts w:ascii="Times New Roman" w:eastAsiaTheme="minorHAnsi" w:hAnsi="Times New Roman"/>
          <w:b w:val="0"/>
          <w:bCs w:val="0"/>
          <w:kern w:val="0"/>
          <w:sz w:val="28"/>
          <w:szCs w:val="28"/>
          <w:lang w:val="en-US" w:eastAsia="en-US"/>
        </w:rPr>
        <w:t>Quy</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định</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cơ</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chế</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tự</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chủ</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của</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tổ</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chức</w:t>
      </w:r>
      <w:proofErr w:type="spellEnd"/>
      <w:r w:rsidRPr="007E24C1">
        <w:rPr>
          <w:rFonts w:ascii="Times New Roman" w:eastAsiaTheme="minorHAnsi" w:hAnsi="Times New Roman"/>
          <w:b w:val="0"/>
          <w:bCs w:val="0"/>
          <w:kern w:val="0"/>
          <w:sz w:val="28"/>
          <w:szCs w:val="28"/>
          <w:lang w:val="en-US" w:eastAsia="en-US"/>
        </w:rPr>
        <w:t xml:space="preserve"> khoa </w:t>
      </w:r>
      <w:proofErr w:type="spellStart"/>
      <w:r w:rsidRPr="007E24C1">
        <w:rPr>
          <w:rFonts w:ascii="Times New Roman" w:eastAsiaTheme="minorHAnsi" w:hAnsi="Times New Roman"/>
          <w:b w:val="0"/>
          <w:bCs w:val="0"/>
          <w:kern w:val="0"/>
          <w:sz w:val="28"/>
          <w:szCs w:val="28"/>
          <w:lang w:val="en-US" w:eastAsia="en-US"/>
        </w:rPr>
        <w:t>học</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và</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công</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nghệ</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công</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lập</w:t>
      </w:r>
      <w:proofErr w:type="spellEnd"/>
      <w:r w:rsidR="00A31C63" w:rsidRPr="007E24C1">
        <w:rPr>
          <w:rFonts w:ascii="Times New Roman" w:eastAsiaTheme="minorHAnsi" w:hAnsi="Times New Roman"/>
          <w:b w:val="0"/>
          <w:bCs w:val="0"/>
          <w:kern w:val="0"/>
          <w:sz w:val="28"/>
          <w:szCs w:val="28"/>
          <w:lang w:val="en-US" w:eastAsia="en-US"/>
        </w:rPr>
        <w:t>.</w:t>
      </w:r>
    </w:p>
    <w:p w14:paraId="0F4F8484" w14:textId="2C1D96CB" w:rsidR="007E3393" w:rsidRPr="007E24C1" w:rsidRDefault="007E3568" w:rsidP="002D190F">
      <w:pPr>
        <w:pStyle w:val="Heading1"/>
        <w:widowControl w:val="0"/>
        <w:numPr>
          <w:ilvl w:val="0"/>
          <w:numId w:val="1"/>
        </w:numPr>
        <w:spacing w:before="120" w:after="120" w:line="360" w:lineRule="auto"/>
        <w:jc w:val="both"/>
        <w:rPr>
          <w:rFonts w:ascii="Times New Roman" w:eastAsiaTheme="minorHAnsi" w:hAnsi="Times New Roman"/>
          <w:b w:val="0"/>
          <w:bCs w:val="0"/>
          <w:kern w:val="0"/>
          <w:sz w:val="28"/>
          <w:szCs w:val="28"/>
          <w:lang w:val="en-US" w:eastAsia="en-US"/>
        </w:rPr>
      </w:pPr>
      <w:proofErr w:type="spellStart"/>
      <w:r w:rsidRPr="007E24C1">
        <w:rPr>
          <w:rFonts w:ascii="Times New Roman" w:eastAsiaTheme="minorHAnsi" w:hAnsi="Times New Roman"/>
          <w:b w:val="0"/>
          <w:bCs w:val="0"/>
          <w:kern w:val="0"/>
          <w:sz w:val="28"/>
          <w:szCs w:val="28"/>
          <w:lang w:val="en-US" w:eastAsia="en-US"/>
        </w:rPr>
        <w:t>Thông</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tư</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số</w:t>
      </w:r>
      <w:proofErr w:type="spellEnd"/>
      <w:r w:rsidRPr="007E24C1">
        <w:rPr>
          <w:rFonts w:ascii="Times New Roman" w:eastAsiaTheme="minorHAnsi" w:hAnsi="Times New Roman"/>
          <w:b w:val="0"/>
          <w:bCs w:val="0"/>
          <w:kern w:val="0"/>
          <w:sz w:val="28"/>
          <w:szCs w:val="28"/>
          <w:lang w:val="en-US" w:eastAsia="en-US"/>
        </w:rPr>
        <w:t xml:space="preserve"> 01/2017/TT-BKHCN </w:t>
      </w:r>
      <w:proofErr w:type="spellStart"/>
      <w:r w:rsidRPr="007E24C1">
        <w:rPr>
          <w:rFonts w:ascii="Times New Roman" w:eastAsiaTheme="minorHAnsi" w:hAnsi="Times New Roman"/>
          <w:b w:val="0"/>
          <w:bCs w:val="0"/>
          <w:kern w:val="0"/>
          <w:sz w:val="28"/>
          <w:szCs w:val="28"/>
          <w:lang w:val="en-US" w:eastAsia="en-US"/>
        </w:rPr>
        <w:t>ngày</w:t>
      </w:r>
      <w:proofErr w:type="spellEnd"/>
      <w:r w:rsidRPr="007E24C1">
        <w:rPr>
          <w:rFonts w:ascii="Times New Roman" w:eastAsiaTheme="minorHAnsi" w:hAnsi="Times New Roman"/>
          <w:b w:val="0"/>
          <w:bCs w:val="0"/>
          <w:kern w:val="0"/>
          <w:sz w:val="28"/>
          <w:szCs w:val="28"/>
          <w:lang w:val="en-US" w:eastAsia="en-US"/>
        </w:rPr>
        <w:t xml:space="preserve"> 12/01/2017 </w:t>
      </w:r>
      <w:proofErr w:type="spellStart"/>
      <w:r w:rsidRPr="007E24C1">
        <w:rPr>
          <w:rFonts w:ascii="Times New Roman" w:eastAsiaTheme="minorHAnsi" w:hAnsi="Times New Roman"/>
          <w:b w:val="0"/>
          <w:bCs w:val="0"/>
          <w:kern w:val="0"/>
          <w:sz w:val="28"/>
          <w:szCs w:val="28"/>
          <w:lang w:val="en-US" w:eastAsia="en-US"/>
        </w:rPr>
        <w:t>của</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Bộ</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trưởng</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Bộ</w:t>
      </w:r>
      <w:proofErr w:type="spellEnd"/>
      <w:r w:rsidRPr="007E24C1">
        <w:rPr>
          <w:rFonts w:ascii="Times New Roman" w:eastAsiaTheme="minorHAnsi" w:hAnsi="Times New Roman"/>
          <w:b w:val="0"/>
          <w:bCs w:val="0"/>
          <w:kern w:val="0"/>
          <w:sz w:val="28"/>
          <w:szCs w:val="28"/>
          <w:lang w:val="en-US" w:eastAsia="en-US"/>
        </w:rPr>
        <w:t xml:space="preserve"> Khoa </w:t>
      </w:r>
      <w:proofErr w:type="spellStart"/>
      <w:r w:rsidRPr="007E24C1">
        <w:rPr>
          <w:rFonts w:ascii="Times New Roman" w:eastAsiaTheme="minorHAnsi" w:hAnsi="Times New Roman"/>
          <w:b w:val="0"/>
          <w:bCs w:val="0"/>
          <w:kern w:val="0"/>
          <w:sz w:val="28"/>
          <w:szCs w:val="28"/>
          <w:lang w:val="en-US" w:eastAsia="en-US"/>
        </w:rPr>
        <w:t>học</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và</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Công</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nghệ</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quy</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định</w:t>
      </w:r>
      <w:proofErr w:type="spellEnd"/>
      <w:r w:rsidRPr="007E24C1">
        <w:rPr>
          <w:rFonts w:ascii="Times New Roman" w:eastAsiaTheme="minorHAnsi" w:hAnsi="Times New Roman"/>
          <w:b w:val="0"/>
          <w:bCs w:val="0"/>
          <w:kern w:val="0"/>
          <w:sz w:val="28"/>
          <w:szCs w:val="28"/>
          <w:lang w:val="en-US" w:eastAsia="en-US"/>
        </w:rPr>
        <w:t xml:space="preserve"> chi </w:t>
      </w:r>
      <w:proofErr w:type="spellStart"/>
      <w:r w:rsidRPr="007E24C1">
        <w:rPr>
          <w:rFonts w:ascii="Times New Roman" w:eastAsiaTheme="minorHAnsi" w:hAnsi="Times New Roman"/>
          <w:b w:val="0"/>
          <w:bCs w:val="0"/>
          <w:kern w:val="0"/>
          <w:sz w:val="28"/>
          <w:szCs w:val="28"/>
          <w:lang w:val="en-US" w:eastAsia="en-US"/>
        </w:rPr>
        <w:t>tiết</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một</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số</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điều</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của</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Nghị</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định</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số</w:t>
      </w:r>
      <w:proofErr w:type="spellEnd"/>
      <w:r w:rsidRPr="007E24C1">
        <w:rPr>
          <w:rFonts w:ascii="Times New Roman" w:eastAsiaTheme="minorHAnsi" w:hAnsi="Times New Roman"/>
          <w:b w:val="0"/>
          <w:bCs w:val="0"/>
          <w:kern w:val="0"/>
          <w:sz w:val="28"/>
          <w:szCs w:val="28"/>
          <w:lang w:val="en-US" w:eastAsia="en-US"/>
        </w:rPr>
        <w:t xml:space="preserve"> 54/2016/NĐ-CP </w:t>
      </w:r>
      <w:proofErr w:type="spellStart"/>
      <w:r w:rsidRPr="007E24C1">
        <w:rPr>
          <w:rFonts w:ascii="Times New Roman" w:eastAsiaTheme="minorHAnsi" w:hAnsi="Times New Roman"/>
          <w:b w:val="0"/>
          <w:bCs w:val="0"/>
          <w:kern w:val="0"/>
          <w:sz w:val="28"/>
          <w:szCs w:val="28"/>
          <w:lang w:val="en-US" w:eastAsia="en-US"/>
        </w:rPr>
        <w:t>ngày</w:t>
      </w:r>
      <w:proofErr w:type="spellEnd"/>
      <w:r w:rsidRPr="007E24C1">
        <w:rPr>
          <w:rFonts w:ascii="Times New Roman" w:eastAsiaTheme="minorHAnsi" w:hAnsi="Times New Roman"/>
          <w:b w:val="0"/>
          <w:bCs w:val="0"/>
          <w:kern w:val="0"/>
          <w:sz w:val="28"/>
          <w:szCs w:val="28"/>
          <w:lang w:val="en-US" w:eastAsia="en-US"/>
        </w:rPr>
        <w:t xml:space="preserve"> 14/6/2016 </w:t>
      </w:r>
      <w:proofErr w:type="spellStart"/>
      <w:r w:rsidRPr="007E24C1">
        <w:rPr>
          <w:rFonts w:ascii="Times New Roman" w:eastAsiaTheme="minorHAnsi" w:hAnsi="Times New Roman"/>
          <w:b w:val="0"/>
          <w:bCs w:val="0"/>
          <w:kern w:val="0"/>
          <w:sz w:val="28"/>
          <w:szCs w:val="28"/>
          <w:lang w:val="en-US" w:eastAsia="en-US"/>
        </w:rPr>
        <w:t>của</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Chính</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phủ</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quy</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định</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cơ</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chế</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tự</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chủ</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lastRenderedPageBreak/>
        <w:t>của</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tổ</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chức</w:t>
      </w:r>
      <w:proofErr w:type="spellEnd"/>
      <w:r w:rsidRPr="007E24C1">
        <w:rPr>
          <w:rFonts w:ascii="Times New Roman" w:eastAsiaTheme="minorHAnsi" w:hAnsi="Times New Roman"/>
          <w:b w:val="0"/>
          <w:bCs w:val="0"/>
          <w:kern w:val="0"/>
          <w:sz w:val="28"/>
          <w:szCs w:val="28"/>
          <w:lang w:val="en-US" w:eastAsia="en-US"/>
        </w:rPr>
        <w:t xml:space="preserve"> khoa </w:t>
      </w:r>
      <w:proofErr w:type="spellStart"/>
      <w:r w:rsidRPr="007E24C1">
        <w:rPr>
          <w:rFonts w:ascii="Times New Roman" w:eastAsiaTheme="minorHAnsi" w:hAnsi="Times New Roman"/>
          <w:b w:val="0"/>
          <w:bCs w:val="0"/>
          <w:kern w:val="0"/>
          <w:sz w:val="28"/>
          <w:szCs w:val="28"/>
          <w:lang w:val="en-US" w:eastAsia="en-US"/>
        </w:rPr>
        <w:t>học</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và</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công</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nghệ</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công</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lập</w:t>
      </w:r>
      <w:proofErr w:type="spellEnd"/>
      <w:r w:rsidR="00A31C63" w:rsidRPr="007E24C1">
        <w:rPr>
          <w:rFonts w:ascii="Times New Roman" w:eastAsiaTheme="minorHAnsi" w:hAnsi="Times New Roman"/>
          <w:b w:val="0"/>
          <w:bCs w:val="0"/>
          <w:kern w:val="0"/>
          <w:sz w:val="28"/>
          <w:szCs w:val="28"/>
          <w:lang w:val="en-US" w:eastAsia="en-US"/>
        </w:rPr>
        <w:t>.</w:t>
      </w:r>
    </w:p>
    <w:p w14:paraId="7FF18AE7" w14:textId="56B3EA84" w:rsidR="007E3393" w:rsidRPr="007E24C1" w:rsidRDefault="007E3568" w:rsidP="002D190F">
      <w:pPr>
        <w:pStyle w:val="Heading1"/>
        <w:widowControl w:val="0"/>
        <w:numPr>
          <w:ilvl w:val="0"/>
          <w:numId w:val="1"/>
        </w:numPr>
        <w:spacing w:before="120" w:after="120" w:line="360" w:lineRule="auto"/>
        <w:jc w:val="both"/>
        <w:rPr>
          <w:rFonts w:ascii="Times New Roman" w:hAnsi="Times New Roman"/>
          <w:b w:val="0"/>
          <w:bCs w:val="0"/>
          <w:kern w:val="0"/>
          <w:sz w:val="28"/>
          <w:szCs w:val="28"/>
          <w:lang w:val="en-US"/>
        </w:rPr>
      </w:pPr>
      <w:proofErr w:type="spellStart"/>
      <w:r w:rsidRPr="007E24C1">
        <w:rPr>
          <w:rFonts w:ascii="Times New Roman" w:eastAsiaTheme="minorHAnsi" w:hAnsi="Times New Roman"/>
          <w:b w:val="0"/>
          <w:bCs w:val="0"/>
          <w:kern w:val="0"/>
          <w:sz w:val="28"/>
          <w:szCs w:val="28"/>
          <w:lang w:val="en-US" w:eastAsia="en-US"/>
        </w:rPr>
        <w:t>Thông</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tư</w:t>
      </w:r>
      <w:proofErr w:type="spellEnd"/>
      <w:r w:rsidRPr="007E24C1">
        <w:rPr>
          <w:rFonts w:ascii="Times New Roman" w:eastAsiaTheme="minorHAnsi" w:hAnsi="Times New Roman"/>
          <w:b w:val="0"/>
          <w:bCs w:val="0"/>
          <w:kern w:val="0"/>
          <w:sz w:val="28"/>
          <w:szCs w:val="28"/>
          <w:lang w:val="en-US" w:eastAsia="en-US"/>
        </w:rPr>
        <w:t> </w:t>
      </w:r>
      <w:proofErr w:type="spellStart"/>
      <w:r w:rsidRPr="007E24C1">
        <w:rPr>
          <w:rFonts w:ascii="Times New Roman" w:eastAsiaTheme="minorHAnsi" w:hAnsi="Times New Roman"/>
          <w:b w:val="0"/>
          <w:bCs w:val="0"/>
          <w:kern w:val="0"/>
          <w:sz w:val="28"/>
          <w:szCs w:val="28"/>
          <w:lang w:val="en-US" w:eastAsia="en-US"/>
        </w:rPr>
        <w:t>số</w:t>
      </w:r>
      <w:proofErr w:type="spellEnd"/>
      <w:r w:rsidRPr="007E24C1">
        <w:rPr>
          <w:rFonts w:ascii="Times New Roman" w:eastAsiaTheme="minorHAnsi" w:hAnsi="Times New Roman"/>
          <w:b w:val="0"/>
          <w:bCs w:val="0"/>
          <w:kern w:val="0"/>
          <w:sz w:val="28"/>
          <w:szCs w:val="28"/>
          <w:lang w:val="en-US" w:eastAsia="en-US"/>
        </w:rPr>
        <w:t> 90/2017/TT-BTC </w:t>
      </w:r>
      <w:proofErr w:type="spellStart"/>
      <w:r w:rsidRPr="007E24C1">
        <w:rPr>
          <w:rFonts w:ascii="Times New Roman" w:eastAsiaTheme="minorHAnsi" w:hAnsi="Times New Roman"/>
          <w:b w:val="0"/>
          <w:bCs w:val="0"/>
          <w:kern w:val="0"/>
          <w:sz w:val="28"/>
          <w:szCs w:val="28"/>
          <w:lang w:val="en-US" w:eastAsia="en-US"/>
        </w:rPr>
        <w:t>ngày</w:t>
      </w:r>
      <w:proofErr w:type="spellEnd"/>
      <w:r w:rsidRPr="007E24C1">
        <w:rPr>
          <w:rFonts w:ascii="Times New Roman" w:eastAsiaTheme="minorHAnsi" w:hAnsi="Times New Roman"/>
          <w:b w:val="0"/>
          <w:bCs w:val="0"/>
          <w:kern w:val="0"/>
          <w:sz w:val="28"/>
          <w:szCs w:val="28"/>
          <w:lang w:val="en-US" w:eastAsia="en-US"/>
        </w:rPr>
        <w:t xml:space="preserve"> 30/08/2017 </w:t>
      </w:r>
      <w:proofErr w:type="spellStart"/>
      <w:r w:rsidRPr="007E24C1">
        <w:rPr>
          <w:rFonts w:ascii="Times New Roman" w:eastAsiaTheme="minorHAnsi" w:hAnsi="Times New Roman"/>
          <w:b w:val="0"/>
          <w:bCs w:val="0"/>
          <w:kern w:val="0"/>
          <w:sz w:val="28"/>
          <w:szCs w:val="28"/>
          <w:lang w:val="en-US" w:eastAsia="en-US"/>
        </w:rPr>
        <w:t>của</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Bộ</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trưởng</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Bộ</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Tài</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chính</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quy</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định</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việc</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thực</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hiện</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cơ</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chế</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tự</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chủ</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tài</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chính</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đối</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với</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tổ</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chức</w:t>
      </w:r>
      <w:proofErr w:type="spellEnd"/>
      <w:r w:rsidRPr="007E24C1">
        <w:rPr>
          <w:rFonts w:ascii="Times New Roman" w:eastAsiaTheme="minorHAnsi" w:hAnsi="Times New Roman"/>
          <w:b w:val="0"/>
          <w:bCs w:val="0"/>
          <w:kern w:val="0"/>
          <w:sz w:val="28"/>
          <w:szCs w:val="28"/>
          <w:lang w:val="en-US" w:eastAsia="en-US"/>
        </w:rPr>
        <w:t xml:space="preserve"> khoa </w:t>
      </w:r>
      <w:proofErr w:type="spellStart"/>
      <w:r w:rsidRPr="007E24C1">
        <w:rPr>
          <w:rFonts w:ascii="Times New Roman" w:eastAsiaTheme="minorHAnsi" w:hAnsi="Times New Roman"/>
          <w:b w:val="0"/>
          <w:bCs w:val="0"/>
          <w:kern w:val="0"/>
          <w:sz w:val="28"/>
          <w:szCs w:val="28"/>
          <w:lang w:val="en-US" w:eastAsia="en-US"/>
        </w:rPr>
        <w:t>học</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và</w:t>
      </w:r>
      <w:proofErr w:type="spellEnd"/>
      <w:r w:rsidRPr="007E24C1">
        <w:rPr>
          <w:rFonts w:ascii="Times New Roman" w:eastAsiaTheme="minorHAnsi" w:hAnsi="Times New Roman"/>
          <w:b w:val="0"/>
          <w:bCs w:val="0"/>
          <w:kern w:val="0"/>
          <w:sz w:val="28"/>
          <w:szCs w:val="28"/>
          <w:lang w:val="en-US" w:eastAsia="en-US"/>
        </w:rPr>
        <w:t xml:space="preserve"> </w:t>
      </w:r>
      <w:proofErr w:type="spellStart"/>
      <w:r w:rsidRPr="007E24C1">
        <w:rPr>
          <w:rFonts w:ascii="Times New Roman" w:eastAsiaTheme="minorHAnsi" w:hAnsi="Times New Roman"/>
          <w:b w:val="0"/>
          <w:bCs w:val="0"/>
          <w:kern w:val="0"/>
          <w:sz w:val="28"/>
          <w:szCs w:val="28"/>
          <w:lang w:val="en-US" w:eastAsia="en-US"/>
        </w:rPr>
        <w:t>công</w:t>
      </w:r>
      <w:proofErr w:type="spellEnd"/>
      <w:r w:rsidRPr="007E24C1">
        <w:rPr>
          <w:rFonts w:ascii="Times New Roman" w:hAnsi="Times New Roman"/>
          <w:b w:val="0"/>
          <w:bCs w:val="0"/>
          <w:kern w:val="0"/>
          <w:sz w:val="28"/>
          <w:szCs w:val="28"/>
        </w:rPr>
        <w:t xml:space="preserve"> </w:t>
      </w:r>
      <w:proofErr w:type="spellStart"/>
      <w:r w:rsidRPr="007E24C1">
        <w:rPr>
          <w:rFonts w:ascii="Times New Roman" w:hAnsi="Times New Roman"/>
          <w:b w:val="0"/>
          <w:bCs w:val="0"/>
          <w:kern w:val="0"/>
          <w:sz w:val="28"/>
          <w:szCs w:val="28"/>
        </w:rPr>
        <w:t>nghệ</w:t>
      </w:r>
      <w:proofErr w:type="spellEnd"/>
      <w:r w:rsidRPr="007E24C1">
        <w:rPr>
          <w:rFonts w:ascii="Times New Roman" w:hAnsi="Times New Roman"/>
          <w:b w:val="0"/>
          <w:bCs w:val="0"/>
          <w:kern w:val="0"/>
          <w:sz w:val="28"/>
          <w:szCs w:val="28"/>
        </w:rPr>
        <w:t xml:space="preserve"> </w:t>
      </w:r>
      <w:proofErr w:type="spellStart"/>
      <w:r w:rsidRPr="007E24C1">
        <w:rPr>
          <w:rFonts w:ascii="Times New Roman" w:hAnsi="Times New Roman"/>
          <w:b w:val="0"/>
          <w:bCs w:val="0"/>
          <w:kern w:val="0"/>
          <w:sz w:val="28"/>
          <w:szCs w:val="28"/>
        </w:rPr>
        <w:t>công</w:t>
      </w:r>
      <w:proofErr w:type="spellEnd"/>
      <w:r w:rsidRPr="007E24C1">
        <w:rPr>
          <w:rFonts w:ascii="Times New Roman" w:hAnsi="Times New Roman"/>
          <w:b w:val="0"/>
          <w:bCs w:val="0"/>
          <w:kern w:val="0"/>
          <w:sz w:val="28"/>
          <w:szCs w:val="28"/>
        </w:rPr>
        <w:t xml:space="preserve"> </w:t>
      </w:r>
      <w:proofErr w:type="spellStart"/>
      <w:r w:rsidRPr="007E24C1">
        <w:rPr>
          <w:rFonts w:ascii="Times New Roman" w:hAnsi="Times New Roman"/>
          <w:b w:val="0"/>
          <w:bCs w:val="0"/>
          <w:kern w:val="0"/>
          <w:sz w:val="28"/>
          <w:szCs w:val="28"/>
        </w:rPr>
        <w:t>lập</w:t>
      </w:r>
      <w:proofErr w:type="spellEnd"/>
      <w:r w:rsidR="001959A8" w:rsidRPr="007E24C1">
        <w:rPr>
          <w:rFonts w:ascii="Times New Roman" w:hAnsi="Times New Roman"/>
          <w:b w:val="0"/>
          <w:bCs w:val="0"/>
          <w:kern w:val="0"/>
          <w:sz w:val="28"/>
          <w:szCs w:val="28"/>
          <w:lang w:val="en-US"/>
        </w:rPr>
        <w:t>.</w:t>
      </w:r>
    </w:p>
    <w:p w14:paraId="4F389EB2" w14:textId="4DA869CA" w:rsidR="00A31C63" w:rsidRPr="007E24C1" w:rsidRDefault="00A31C63" w:rsidP="002D190F">
      <w:pPr>
        <w:pStyle w:val="ListParagraph"/>
        <w:numPr>
          <w:ilvl w:val="0"/>
          <w:numId w:val="1"/>
        </w:numPr>
        <w:tabs>
          <w:tab w:val="left" w:pos="612"/>
          <w:tab w:val="left" w:pos="972"/>
          <w:tab w:val="left" w:pos="1197"/>
        </w:tabs>
        <w:spacing w:line="360" w:lineRule="auto"/>
        <w:jc w:val="both"/>
        <w:rPr>
          <w:rFonts w:ascii="Times New Roman" w:hAnsi="Times New Roman"/>
          <w:sz w:val="28"/>
          <w:szCs w:val="28"/>
        </w:rPr>
      </w:pPr>
      <w:proofErr w:type="spellStart"/>
      <w:r w:rsidRPr="007E24C1">
        <w:rPr>
          <w:rFonts w:ascii="Times New Roman" w:eastAsiaTheme="minorHAnsi" w:hAnsi="Times New Roman"/>
          <w:sz w:val="28"/>
          <w:szCs w:val="28"/>
        </w:rPr>
        <w:t>Công</w:t>
      </w:r>
      <w:proofErr w:type="spellEnd"/>
      <w:r w:rsidRPr="007E24C1">
        <w:rPr>
          <w:rFonts w:ascii="Times New Roman" w:eastAsiaTheme="minorHAnsi" w:hAnsi="Times New Roman"/>
          <w:sz w:val="28"/>
          <w:szCs w:val="28"/>
        </w:rPr>
        <w:t xml:space="preserve"> </w:t>
      </w:r>
      <w:proofErr w:type="spellStart"/>
      <w:r w:rsidRPr="007E24C1">
        <w:rPr>
          <w:rFonts w:ascii="Times New Roman" w:eastAsiaTheme="minorHAnsi" w:hAnsi="Times New Roman"/>
          <w:sz w:val="28"/>
          <w:szCs w:val="28"/>
        </w:rPr>
        <w:t>văn</w:t>
      </w:r>
      <w:proofErr w:type="spellEnd"/>
      <w:r w:rsidRPr="007E24C1">
        <w:rPr>
          <w:rFonts w:ascii="Times New Roman" w:eastAsiaTheme="minorHAnsi" w:hAnsi="Times New Roman"/>
          <w:sz w:val="28"/>
          <w:szCs w:val="28"/>
        </w:rPr>
        <w:t xml:space="preserve"> </w:t>
      </w:r>
      <w:proofErr w:type="spellStart"/>
      <w:r w:rsidRPr="007E24C1">
        <w:rPr>
          <w:rFonts w:ascii="Times New Roman" w:eastAsiaTheme="minorHAnsi" w:hAnsi="Times New Roman"/>
          <w:sz w:val="28"/>
          <w:szCs w:val="28"/>
        </w:rPr>
        <w:t>số</w:t>
      </w:r>
      <w:proofErr w:type="spellEnd"/>
      <w:r w:rsidRPr="007E24C1">
        <w:rPr>
          <w:rFonts w:ascii="Times New Roman" w:eastAsiaTheme="minorHAnsi" w:hAnsi="Times New Roman"/>
          <w:sz w:val="28"/>
          <w:szCs w:val="28"/>
        </w:rPr>
        <w:t xml:space="preserve"> </w:t>
      </w:r>
      <w:r w:rsidR="00732D42" w:rsidRPr="007E24C1">
        <w:rPr>
          <w:rFonts w:ascii="Times New Roman" w:eastAsiaTheme="minorHAnsi" w:hAnsi="Times New Roman"/>
          <w:sz w:val="28"/>
          <w:szCs w:val="28"/>
        </w:rPr>
        <w:t>2528</w:t>
      </w:r>
      <w:r w:rsidRPr="007E24C1">
        <w:rPr>
          <w:rFonts w:ascii="Times New Roman" w:hAnsi="Times New Roman"/>
          <w:sz w:val="28"/>
          <w:szCs w:val="28"/>
        </w:rPr>
        <w:t xml:space="preserve">/BKHCN-TCCB </w:t>
      </w:r>
      <w:proofErr w:type="spellStart"/>
      <w:r w:rsidRPr="007E24C1">
        <w:rPr>
          <w:rFonts w:ascii="Times New Roman" w:hAnsi="Times New Roman"/>
          <w:sz w:val="28"/>
          <w:szCs w:val="28"/>
        </w:rPr>
        <w:t>ngày</w:t>
      </w:r>
      <w:proofErr w:type="spellEnd"/>
      <w:r w:rsidRPr="007E24C1">
        <w:rPr>
          <w:rFonts w:ascii="Times New Roman" w:hAnsi="Times New Roman"/>
          <w:sz w:val="28"/>
          <w:szCs w:val="28"/>
        </w:rPr>
        <w:t xml:space="preserve"> </w:t>
      </w:r>
      <w:r w:rsidR="00732D42" w:rsidRPr="007E24C1">
        <w:rPr>
          <w:rFonts w:ascii="Times New Roman" w:hAnsi="Times New Roman"/>
          <w:sz w:val="28"/>
          <w:szCs w:val="28"/>
        </w:rPr>
        <w:t>16</w:t>
      </w:r>
      <w:r w:rsidRPr="007E24C1">
        <w:rPr>
          <w:rFonts w:ascii="Times New Roman" w:hAnsi="Times New Roman"/>
          <w:sz w:val="28"/>
          <w:szCs w:val="28"/>
        </w:rPr>
        <w:t xml:space="preserve">/8/2018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về</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khung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r w:rsidR="00985E10" w:rsidRPr="007E24C1">
        <w:rPr>
          <w:rFonts w:ascii="Times New Roman" w:hAnsi="Times New Roman"/>
          <w:sz w:val="28"/>
          <w:szCs w:val="28"/>
        </w:rPr>
        <w:t xml:space="preserve">khoa </w:t>
      </w:r>
      <w:proofErr w:type="spellStart"/>
      <w:r w:rsidR="00985E10" w:rsidRPr="007E24C1">
        <w:rPr>
          <w:rFonts w:ascii="Times New Roman" w:hAnsi="Times New Roman"/>
          <w:sz w:val="28"/>
          <w:szCs w:val="28"/>
        </w:rPr>
        <w:t>học</w:t>
      </w:r>
      <w:proofErr w:type="spellEnd"/>
      <w:r w:rsidR="00985E10" w:rsidRPr="007E24C1">
        <w:rPr>
          <w:rFonts w:ascii="Times New Roman" w:hAnsi="Times New Roman"/>
          <w:sz w:val="28"/>
          <w:szCs w:val="28"/>
        </w:rPr>
        <w:t xml:space="preserve"> </w:t>
      </w:r>
      <w:proofErr w:type="spellStart"/>
      <w:r w:rsidR="00985E10" w:rsidRPr="007E24C1">
        <w:rPr>
          <w:rFonts w:ascii="Times New Roman" w:hAnsi="Times New Roman"/>
          <w:sz w:val="28"/>
          <w:szCs w:val="28"/>
        </w:rPr>
        <w:t>và</w:t>
      </w:r>
      <w:proofErr w:type="spellEnd"/>
      <w:r w:rsidR="00985E10" w:rsidRPr="007E24C1">
        <w:rPr>
          <w:rFonts w:ascii="Times New Roman" w:hAnsi="Times New Roman"/>
          <w:sz w:val="28"/>
          <w:szCs w:val="28"/>
        </w:rPr>
        <w:t xml:space="preserve"> </w:t>
      </w:r>
      <w:proofErr w:type="spellStart"/>
      <w:r w:rsidR="00985E10" w:rsidRPr="007E24C1">
        <w:rPr>
          <w:rFonts w:ascii="Times New Roman" w:hAnsi="Times New Roman"/>
          <w:sz w:val="28"/>
          <w:szCs w:val="28"/>
        </w:rPr>
        <w:t>công</w:t>
      </w:r>
      <w:proofErr w:type="spellEnd"/>
      <w:r w:rsidR="00985E10" w:rsidRPr="007E24C1">
        <w:rPr>
          <w:rFonts w:ascii="Times New Roman" w:hAnsi="Times New Roman"/>
          <w:sz w:val="28"/>
          <w:szCs w:val="28"/>
        </w:rPr>
        <w:t xml:space="preserve"> </w:t>
      </w:r>
      <w:proofErr w:type="spellStart"/>
      <w:r w:rsidR="00985E10" w:rsidRPr="007E24C1">
        <w:rPr>
          <w:rFonts w:ascii="Times New Roman" w:hAnsi="Times New Roman"/>
          <w:sz w:val="28"/>
          <w:szCs w:val="28"/>
        </w:rPr>
        <w:t>nghệ</w:t>
      </w:r>
      <w:proofErr w:type="spellEnd"/>
      <w:r w:rsidR="00FD3506"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w:t>
      </w:r>
    </w:p>
    <w:p w14:paraId="4DEF6314" w14:textId="278FF806" w:rsidR="00A31C63" w:rsidRPr="007E24C1" w:rsidRDefault="00A31C63" w:rsidP="002D190F">
      <w:pPr>
        <w:pStyle w:val="ListParagraph"/>
        <w:numPr>
          <w:ilvl w:val="0"/>
          <w:numId w:val="1"/>
        </w:numPr>
        <w:tabs>
          <w:tab w:val="left" w:pos="612"/>
          <w:tab w:val="left" w:pos="972"/>
          <w:tab w:val="left" w:pos="1197"/>
        </w:tabs>
        <w:spacing w:line="360" w:lineRule="auto"/>
        <w:jc w:val="both"/>
        <w:rPr>
          <w:rFonts w:ascii="Times New Roman" w:hAnsi="Times New Roman"/>
          <w:sz w:val="28"/>
          <w:szCs w:val="28"/>
        </w:rPr>
      </w:pPr>
      <w:proofErr w:type="spellStart"/>
      <w:r w:rsidRPr="007E24C1">
        <w:rPr>
          <w:rFonts w:ascii="Times New Roman" w:eastAsiaTheme="minorHAnsi" w:hAnsi="Times New Roman"/>
          <w:sz w:val="28"/>
          <w:szCs w:val="28"/>
        </w:rPr>
        <w:t>Công</w:t>
      </w:r>
      <w:proofErr w:type="spellEnd"/>
      <w:r w:rsidRPr="007E24C1">
        <w:rPr>
          <w:rFonts w:ascii="Times New Roman" w:eastAsiaTheme="minorHAnsi" w:hAnsi="Times New Roman"/>
          <w:sz w:val="28"/>
          <w:szCs w:val="28"/>
        </w:rPr>
        <w:t xml:space="preserve"> </w:t>
      </w:r>
      <w:proofErr w:type="spellStart"/>
      <w:r w:rsidRPr="007E24C1">
        <w:rPr>
          <w:rFonts w:ascii="Times New Roman" w:eastAsiaTheme="minorHAnsi" w:hAnsi="Times New Roman"/>
          <w:sz w:val="28"/>
          <w:szCs w:val="28"/>
        </w:rPr>
        <w:t>văn</w:t>
      </w:r>
      <w:proofErr w:type="spellEnd"/>
      <w:r w:rsidRPr="007E24C1">
        <w:rPr>
          <w:rFonts w:ascii="Times New Roman" w:eastAsiaTheme="minorHAnsi" w:hAnsi="Times New Roman"/>
          <w:sz w:val="28"/>
          <w:szCs w:val="28"/>
        </w:rPr>
        <w:t xml:space="preserve"> </w:t>
      </w:r>
      <w:proofErr w:type="spellStart"/>
      <w:r w:rsidRPr="007E24C1">
        <w:rPr>
          <w:rFonts w:ascii="Times New Roman" w:eastAsiaTheme="minorHAnsi" w:hAnsi="Times New Roman"/>
          <w:sz w:val="28"/>
          <w:szCs w:val="28"/>
        </w:rPr>
        <w:t>số</w:t>
      </w:r>
      <w:proofErr w:type="spellEnd"/>
      <w:r w:rsidRPr="007E24C1">
        <w:rPr>
          <w:rFonts w:ascii="Times New Roman" w:eastAsiaTheme="minorHAnsi" w:hAnsi="Times New Roman"/>
          <w:sz w:val="28"/>
          <w:szCs w:val="28"/>
        </w:rPr>
        <w:t xml:space="preserve"> </w:t>
      </w:r>
      <w:r w:rsidRPr="007E24C1">
        <w:rPr>
          <w:rFonts w:ascii="Times New Roman" w:hAnsi="Times New Roman"/>
          <w:sz w:val="28"/>
          <w:szCs w:val="28"/>
        </w:rPr>
        <w:t xml:space="preserve">1495/BKHCN-TCCB </w:t>
      </w:r>
      <w:proofErr w:type="spellStart"/>
      <w:r w:rsidRPr="007E24C1">
        <w:rPr>
          <w:rFonts w:ascii="Times New Roman" w:hAnsi="Times New Roman"/>
          <w:sz w:val="28"/>
          <w:szCs w:val="28"/>
        </w:rPr>
        <w:t>ngày</w:t>
      </w:r>
      <w:proofErr w:type="spellEnd"/>
      <w:r w:rsidRPr="007E24C1">
        <w:rPr>
          <w:rFonts w:ascii="Times New Roman" w:hAnsi="Times New Roman"/>
          <w:sz w:val="28"/>
          <w:szCs w:val="28"/>
        </w:rPr>
        <w:t xml:space="preserve"> 22/5/2018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về</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lĩnh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thông</w:t>
      </w:r>
      <w:proofErr w:type="spellEnd"/>
      <w:r w:rsidRPr="007E24C1">
        <w:rPr>
          <w:rFonts w:ascii="Times New Roman" w:hAnsi="Times New Roman"/>
          <w:sz w:val="28"/>
          <w:szCs w:val="28"/>
        </w:rPr>
        <w:t xml:space="preserve"> tin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thống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kê</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kỹ</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thuật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Tiêu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chuẩn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Chất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lượng</w:t>
      </w:r>
      <w:proofErr w:type="spellEnd"/>
      <w:r w:rsidRPr="007E24C1">
        <w:rPr>
          <w:rFonts w:ascii="Times New Roman" w:hAnsi="Times New Roman"/>
          <w:sz w:val="28"/>
          <w:szCs w:val="28"/>
        </w:rPr>
        <w:t>.</w:t>
      </w:r>
    </w:p>
    <w:p w14:paraId="72C259AC" w14:textId="2DA76D04" w:rsidR="00A31C63" w:rsidRPr="007E24C1" w:rsidRDefault="00A31C63" w:rsidP="002D190F">
      <w:pPr>
        <w:pStyle w:val="ListParagraph"/>
        <w:numPr>
          <w:ilvl w:val="0"/>
          <w:numId w:val="1"/>
        </w:numPr>
        <w:tabs>
          <w:tab w:val="left" w:pos="612"/>
          <w:tab w:val="left" w:pos="972"/>
          <w:tab w:val="left" w:pos="1197"/>
        </w:tabs>
        <w:spacing w:line="360" w:lineRule="auto"/>
        <w:jc w:val="both"/>
        <w:rPr>
          <w:rFonts w:ascii="Times New Roman" w:eastAsiaTheme="minorHAnsi" w:hAnsi="Times New Roman"/>
          <w:sz w:val="28"/>
          <w:szCs w:val="28"/>
        </w:rPr>
      </w:pPr>
      <w:proofErr w:type="spellStart"/>
      <w:r w:rsidRPr="007E24C1">
        <w:rPr>
          <w:rFonts w:ascii="Times New Roman" w:eastAsiaTheme="minorHAnsi" w:hAnsi="Times New Roman"/>
          <w:sz w:val="28"/>
          <w:szCs w:val="28"/>
        </w:rPr>
        <w:t>Công</w:t>
      </w:r>
      <w:proofErr w:type="spellEnd"/>
      <w:r w:rsidRPr="007E24C1">
        <w:rPr>
          <w:rFonts w:ascii="Times New Roman" w:eastAsiaTheme="minorHAnsi" w:hAnsi="Times New Roman"/>
          <w:sz w:val="28"/>
          <w:szCs w:val="28"/>
        </w:rPr>
        <w:t xml:space="preserve"> </w:t>
      </w:r>
      <w:proofErr w:type="spellStart"/>
      <w:r w:rsidRPr="007E24C1">
        <w:rPr>
          <w:rFonts w:ascii="Times New Roman" w:eastAsiaTheme="minorHAnsi" w:hAnsi="Times New Roman"/>
          <w:sz w:val="28"/>
          <w:szCs w:val="28"/>
        </w:rPr>
        <w:t>văn</w:t>
      </w:r>
      <w:proofErr w:type="spellEnd"/>
      <w:r w:rsidRPr="007E24C1">
        <w:rPr>
          <w:rFonts w:ascii="Times New Roman" w:eastAsiaTheme="minorHAnsi" w:hAnsi="Times New Roman"/>
          <w:sz w:val="28"/>
          <w:szCs w:val="28"/>
        </w:rPr>
        <w:t xml:space="preserve"> </w:t>
      </w:r>
      <w:proofErr w:type="spellStart"/>
      <w:r w:rsidRPr="007E24C1">
        <w:rPr>
          <w:rFonts w:ascii="Times New Roman" w:eastAsiaTheme="minorHAnsi" w:hAnsi="Times New Roman"/>
          <w:sz w:val="28"/>
          <w:szCs w:val="28"/>
        </w:rPr>
        <w:t>số</w:t>
      </w:r>
      <w:proofErr w:type="spellEnd"/>
      <w:r w:rsidRPr="007E24C1">
        <w:rPr>
          <w:rFonts w:ascii="Times New Roman" w:eastAsiaTheme="minorHAnsi" w:hAnsi="Times New Roman"/>
          <w:sz w:val="28"/>
          <w:szCs w:val="28"/>
        </w:rPr>
        <w:t xml:space="preserve"> </w:t>
      </w:r>
      <w:r w:rsidRPr="007E24C1">
        <w:rPr>
          <w:rFonts w:ascii="Times New Roman" w:hAnsi="Times New Roman"/>
          <w:sz w:val="28"/>
          <w:szCs w:val="28"/>
        </w:rPr>
        <w:t xml:space="preserve">2110/BKHCN-ƯDCN </w:t>
      </w:r>
      <w:proofErr w:type="spellStart"/>
      <w:r w:rsidRPr="007E24C1">
        <w:rPr>
          <w:rFonts w:ascii="Times New Roman" w:hAnsi="Times New Roman"/>
          <w:sz w:val="28"/>
          <w:szCs w:val="28"/>
        </w:rPr>
        <w:t>ngày</w:t>
      </w:r>
      <w:proofErr w:type="spellEnd"/>
      <w:r w:rsidRPr="007E24C1">
        <w:rPr>
          <w:rFonts w:ascii="Times New Roman" w:hAnsi="Times New Roman"/>
          <w:sz w:val="28"/>
          <w:szCs w:val="28"/>
        </w:rPr>
        <w:t xml:space="preserve"> 28/6/2017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về</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Trung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tâm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Ứng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tiến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w:t>
      </w:r>
    </w:p>
    <w:p w14:paraId="53DBA8AC" w14:textId="10AE9F90" w:rsidR="00746298" w:rsidRPr="007E24C1" w:rsidRDefault="00746298" w:rsidP="00FD3506">
      <w:pPr>
        <w:spacing w:before="240" w:after="240"/>
        <w:jc w:val="both"/>
        <w:rPr>
          <w:rFonts w:ascii="Times New Roman" w:hAnsi="Times New Roman" w:cs="Times New Roman"/>
          <w:b/>
          <w:sz w:val="28"/>
          <w:szCs w:val="28"/>
          <w:lang w:val="pt-BR"/>
        </w:rPr>
      </w:pPr>
      <w:r w:rsidRPr="007E24C1">
        <w:rPr>
          <w:rFonts w:ascii="Times New Roman" w:hAnsi="Times New Roman" w:cs="Times New Roman"/>
          <w:b/>
          <w:sz w:val="28"/>
          <w:szCs w:val="28"/>
          <w:lang w:val="pt-BR"/>
        </w:rPr>
        <w:t xml:space="preserve">5. </w:t>
      </w:r>
      <w:proofErr w:type="spellStart"/>
      <w:r w:rsidR="00B36450" w:rsidRPr="007E24C1">
        <w:rPr>
          <w:rFonts w:ascii="Times New Roman" w:hAnsi="Times New Roman" w:cs="Times New Roman"/>
          <w:b/>
          <w:bCs/>
          <w:spacing w:val="-2"/>
          <w:sz w:val="28"/>
          <w:szCs w:val="28"/>
        </w:rPr>
        <w:t>Trách</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nhiệm</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của</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các</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bộ</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cơ</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quan</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ngang</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bộ</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cơ</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quan</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trực</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thuộc</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chính</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phủ</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Ủy</w:t>
      </w:r>
      <w:proofErr w:type="spellEnd"/>
      <w:r w:rsidR="00B36450" w:rsidRPr="007E24C1">
        <w:rPr>
          <w:rFonts w:ascii="Times New Roman" w:hAnsi="Times New Roman" w:cs="Times New Roman"/>
          <w:b/>
          <w:bCs/>
          <w:spacing w:val="-2"/>
          <w:sz w:val="28"/>
          <w:szCs w:val="28"/>
        </w:rPr>
        <w:t xml:space="preserve"> ban </w:t>
      </w:r>
      <w:proofErr w:type="spellStart"/>
      <w:r w:rsidR="00B36450" w:rsidRPr="007E24C1">
        <w:rPr>
          <w:rFonts w:ascii="Times New Roman" w:hAnsi="Times New Roman" w:cs="Times New Roman"/>
          <w:b/>
          <w:bCs/>
          <w:spacing w:val="-2"/>
          <w:sz w:val="28"/>
          <w:szCs w:val="28"/>
        </w:rPr>
        <w:t>nhân</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dân</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các</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tỉnh</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thành</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phố</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trực</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thuộc</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Trung</w:t>
      </w:r>
      <w:proofErr w:type="spellEnd"/>
      <w:r w:rsidR="00B36450" w:rsidRPr="007E24C1">
        <w:rPr>
          <w:rFonts w:ascii="Times New Roman" w:hAnsi="Times New Roman" w:cs="Times New Roman"/>
          <w:b/>
          <w:bCs/>
          <w:spacing w:val="-2"/>
          <w:sz w:val="28"/>
          <w:szCs w:val="28"/>
        </w:rPr>
        <w:t xml:space="preserve"> </w:t>
      </w:r>
      <w:proofErr w:type="spellStart"/>
      <w:r w:rsidR="00B36450" w:rsidRPr="007E24C1">
        <w:rPr>
          <w:rFonts w:ascii="Times New Roman" w:hAnsi="Times New Roman" w:cs="Times New Roman"/>
          <w:b/>
          <w:bCs/>
          <w:spacing w:val="-2"/>
          <w:sz w:val="28"/>
          <w:szCs w:val="28"/>
        </w:rPr>
        <w:t>ương</w:t>
      </w:r>
      <w:proofErr w:type="spellEnd"/>
    </w:p>
    <w:p w14:paraId="2CE2B80F" w14:textId="16D7C6F2" w:rsidR="00746298" w:rsidRPr="007E24C1" w:rsidRDefault="00732D42" w:rsidP="00AB5D28">
      <w:pPr>
        <w:widowControl w:val="0"/>
        <w:spacing w:before="120" w:after="120" w:line="360" w:lineRule="auto"/>
        <w:ind w:firstLine="720"/>
        <w:jc w:val="both"/>
        <w:rPr>
          <w:rFonts w:ascii="Times New Roman" w:hAnsi="Times New Roman" w:cs="Times New Roman"/>
          <w:spacing w:val="-2"/>
          <w:sz w:val="28"/>
          <w:szCs w:val="28"/>
        </w:rPr>
      </w:pPr>
      <w:proofErr w:type="spellStart"/>
      <w:r w:rsidRPr="007E24C1">
        <w:rPr>
          <w:rFonts w:ascii="Times New Roman" w:hAnsi="Times New Roman" w:cs="Times New Roman"/>
          <w:spacing w:val="-2"/>
          <w:sz w:val="28"/>
          <w:szCs w:val="28"/>
        </w:rPr>
        <w:t>Các</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bộ</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cơ</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quan</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ngang</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bộ</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cơ</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quan</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trực</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thuộc</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chính</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phủ</w:t>
      </w:r>
      <w:proofErr w:type="spellEnd"/>
      <w:r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Ủy</w:t>
      </w:r>
      <w:proofErr w:type="spellEnd"/>
      <w:r w:rsidR="00746298" w:rsidRPr="007E24C1">
        <w:rPr>
          <w:rFonts w:ascii="Times New Roman" w:hAnsi="Times New Roman" w:cs="Times New Roman"/>
          <w:spacing w:val="-2"/>
          <w:sz w:val="28"/>
          <w:szCs w:val="28"/>
        </w:rPr>
        <w:t xml:space="preserve"> ban </w:t>
      </w:r>
      <w:proofErr w:type="spellStart"/>
      <w:r w:rsidR="00746298" w:rsidRPr="007E24C1">
        <w:rPr>
          <w:rFonts w:ascii="Times New Roman" w:hAnsi="Times New Roman" w:cs="Times New Roman"/>
          <w:spacing w:val="-2"/>
          <w:sz w:val="28"/>
          <w:szCs w:val="28"/>
        </w:rPr>
        <w:t>nhân</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dân</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các</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tỉnh</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thành</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phố</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trực</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thuộc</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Trung</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ương</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có</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trách</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nhiệm</w:t>
      </w:r>
      <w:proofErr w:type="spellEnd"/>
      <w:r w:rsidRPr="007E24C1">
        <w:rPr>
          <w:rFonts w:ascii="Times New Roman" w:hAnsi="Times New Roman" w:cs="Times New Roman"/>
          <w:spacing w:val="-2"/>
          <w:sz w:val="28"/>
          <w:szCs w:val="28"/>
        </w:rPr>
        <w:t>:</w:t>
      </w:r>
    </w:p>
    <w:p w14:paraId="10BBEEAB" w14:textId="30B71063" w:rsidR="00746298" w:rsidRPr="00746298" w:rsidRDefault="00732D42" w:rsidP="00AB5D28">
      <w:pPr>
        <w:widowControl w:val="0"/>
        <w:spacing w:before="120" w:after="120" w:line="360" w:lineRule="auto"/>
        <w:ind w:firstLine="720"/>
        <w:jc w:val="both"/>
        <w:rPr>
          <w:rFonts w:ascii="Times New Roman" w:hAnsi="Times New Roman" w:cs="Times New Roman"/>
          <w:bCs/>
          <w:sz w:val="28"/>
          <w:szCs w:val="28"/>
        </w:rPr>
      </w:pPr>
      <w:r w:rsidRPr="007E24C1">
        <w:rPr>
          <w:rFonts w:ascii="Times New Roman" w:hAnsi="Times New Roman" w:cs="Times New Roman"/>
          <w:spacing w:val="-2"/>
          <w:sz w:val="28"/>
          <w:szCs w:val="28"/>
        </w:rPr>
        <w:t>a)</w:t>
      </w:r>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Căn</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cứ</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vào</w:t>
      </w:r>
      <w:proofErr w:type="spellEnd"/>
      <w:r w:rsidR="00746298"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khung</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nhiệm</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vụ</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thường</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xuyên</w:t>
      </w:r>
      <w:proofErr w:type="spellEnd"/>
      <w:r w:rsidR="00746298"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theo</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chức</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năng</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tại</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Phần</w:t>
      </w:r>
      <w:proofErr w:type="spellEnd"/>
      <w:r w:rsidRPr="007E24C1">
        <w:rPr>
          <w:rFonts w:ascii="Times New Roman" w:hAnsi="Times New Roman" w:cs="Times New Roman"/>
          <w:spacing w:val="-2"/>
          <w:sz w:val="28"/>
          <w:szCs w:val="28"/>
        </w:rPr>
        <w:t xml:space="preserve"> 3 </w:t>
      </w:r>
      <w:proofErr w:type="spellStart"/>
      <w:r w:rsidRPr="007E24C1">
        <w:rPr>
          <w:rFonts w:ascii="Times New Roman" w:hAnsi="Times New Roman" w:cs="Times New Roman"/>
          <w:spacing w:val="-2"/>
          <w:sz w:val="28"/>
          <w:szCs w:val="28"/>
        </w:rPr>
        <w:t>của</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Cẩm</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nang</w:t>
      </w:r>
      <w:proofErr w:type="spellEnd"/>
      <w:r w:rsidRPr="007E24C1">
        <w:rPr>
          <w:rFonts w:ascii="Times New Roman" w:hAnsi="Times New Roman" w:cs="Times New Roman"/>
          <w:spacing w:val="-2"/>
          <w:sz w:val="28"/>
          <w:szCs w:val="28"/>
        </w:rPr>
        <w:t>)</w:t>
      </w:r>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tình</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hình</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thực</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tiễn</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và</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quy</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định</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tại</w:t>
      </w:r>
      <w:proofErr w:type="spellEnd"/>
      <w:r w:rsidR="00746298"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bộ</w:t>
      </w:r>
      <w:proofErr w:type="spellEnd"/>
      <w:r w:rsidRPr="007E24C1">
        <w:rPr>
          <w:rFonts w:ascii="Times New Roman" w:hAnsi="Times New Roman" w:cs="Times New Roman"/>
          <w:spacing w:val="-2"/>
          <w:sz w:val="28"/>
          <w:szCs w:val="28"/>
        </w:rPr>
        <w:t xml:space="preserve">, </w:t>
      </w:r>
      <w:proofErr w:type="spellStart"/>
      <w:r w:rsidRPr="007E24C1">
        <w:rPr>
          <w:rFonts w:ascii="Times New Roman" w:hAnsi="Times New Roman" w:cs="Times New Roman"/>
          <w:spacing w:val="-2"/>
          <w:sz w:val="28"/>
          <w:szCs w:val="28"/>
        </w:rPr>
        <w:t>ngành</w:t>
      </w:r>
      <w:proofErr w:type="spellEnd"/>
      <w:r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địa</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phương</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để</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điều</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chỉnh</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bổ</w:t>
      </w:r>
      <w:proofErr w:type="spellEnd"/>
      <w:r w:rsidR="00746298" w:rsidRPr="007E24C1">
        <w:rPr>
          <w:rFonts w:ascii="Times New Roman" w:hAnsi="Times New Roman" w:cs="Times New Roman"/>
          <w:spacing w:val="-2"/>
          <w:sz w:val="28"/>
          <w:szCs w:val="28"/>
        </w:rPr>
        <w:t xml:space="preserve"> sung </w:t>
      </w:r>
      <w:proofErr w:type="spellStart"/>
      <w:r w:rsidR="00746298" w:rsidRPr="007E24C1">
        <w:rPr>
          <w:rFonts w:ascii="Times New Roman" w:hAnsi="Times New Roman" w:cs="Times New Roman"/>
          <w:spacing w:val="-2"/>
          <w:sz w:val="28"/>
          <w:szCs w:val="28"/>
        </w:rPr>
        <w:t>và</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cụ</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thể</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hóa</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nhiệm</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vụ</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thường</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xuyên</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theo</w:t>
      </w:r>
      <w:proofErr w:type="spellEnd"/>
      <w:r w:rsidR="00746298" w:rsidRPr="007E24C1">
        <w:rPr>
          <w:rFonts w:ascii="Times New Roman" w:hAnsi="Times New Roman" w:cs="Times New Roman"/>
          <w:spacing w:val="-2"/>
          <w:sz w:val="28"/>
          <w:szCs w:val="28"/>
        </w:rPr>
        <w:t xml:space="preserve"> </w:t>
      </w:r>
      <w:proofErr w:type="spellStart"/>
      <w:r w:rsidR="00746298" w:rsidRPr="007E24C1">
        <w:rPr>
          <w:rFonts w:ascii="Times New Roman" w:hAnsi="Times New Roman" w:cs="Times New Roman"/>
          <w:spacing w:val="-2"/>
          <w:sz w:val="28"/>
          <w:szCs w:val="28"/>
        </w:rPr>
        <w:t>ch</w:t>
      </w:r>
      <w:r w:rsidR="00746298" w:rsidRPr="00746298">
        <w:rPr>
          <w:rFonts w:ascii="Times New Roman" w:hAnsi="Times New Roman" w:cs="Times New Roman"/>
          <w:spacing w:val="-2"/>
          <w:sz w:val="28"/>
          <w:szCs w:val="28"/>
        </w:rPr>
        <w:t>ức</w:t>
      </w:r>
      <w:proofErr w:type="spellEnd"/>
      <w:r w:rsidR="00746298" w:rsidRPr="00746298">
        <w:rPr>
          <w:rFonts w:ascii="Times New Roman" w:hAnsi="Times New Roman" w:cs="Times New Roman"/>
          <w:spacing w:val="-2"/>
          <w:sz w:val="28"/>
          <w:szCs w:val="28"/>
        </w:rPr>
        <w:t xml:space="preserve"> </w:t>
      </w:r>
      <w:proofErr w:type="spellStart"/>
      <w:r w:rsidR="00746298" w:rsidRPr="00746298">
        <w:rPr>
          <w:rFonts w:ascii="Times New Roman" w:hAnsi="Times New Roman" w:cs="Times New Roman"/>
          <w:spacing w:val="-2"/>
          <w:sz w:val="28"/>
          <w:szCs w:val="28"/>
        </w:rPr>
        <w:t>năng</w:t>
      </w:r>
      <w:proofErr w:type="spellEnd"/>
      <w:r w:rsidR="00746298" w:rsidRPr="00746298">
        <w:rPr>
          <w:rFonts w:ascii="Times New Roman" w:hAnsi="Times New Roman" w:cs="Times New Roman"/>
          <w:spacing w:val="-2"/>
          <w:sz w:val="28"/>
          <w:szCs w:val="28"/>
        </w:rPr>
        <w:t xml:space="preserve"> </w:t>
      </w:r>
      <w:proofErr w:type="spellStart"/>
      <w:r w:rsidR="00746298" w:rsidRPr="00746298">
        <w:rPr>
          <w:rFonts w:ascii="Times New Roman" w:hAnsi="Times New Roman" w:cs="Times New Roman"/>
          <w:spacing w:val="-2"/>
          <w:sz w:val="28"/>
          <w:szCs w:val="28"/>
        </w:rPr>
        <w:t>của</w:t>
      </w:r>
      <w:proofErr w:type="spellEnd"/>
      <w:r w:rsidR="00746298" w:rsidRPr="00746298">
        <w:rPr>
          <w:rFonts w:ascii="Times New Roman" w:hAnsi="Times New Roman" w:cs="Times New Roman"/>
          <w:spacing w:val="-2"/>
          <w:sz w:val="28"/>
          <w:szCs w:val="28"/>
        </w:rPr>
        <w:t xml:space="preserve"> </w:t>
      </w:r>
      <w:proofErr w:type="spellStart"/>
      <w:r w:rsidR="00746298" w:rsidRPr="00746298">
        <w:rPr>
          <w:rFonts w:ascii="Times New Roman" w:hAnsi="Times New Roman" w:cs="Times New Roman"/>
          <w:spacing w:val="-2"/>
          <w:sz w:val="28"/>
          <w:szCs w:val="28"/>
        </w:rPr>
        <w:t>các</w:t>
      </w:r>
      <w:proofErr w:type="spellEnd"/>
      <w:r w:rsidR="00746298" w:rsidRPr="00746298">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tổ</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chức</w:t>
      </w:r>
      <w:proofErr w:type="spellEnd"/>
      <w:r>
        <w:rPr>
          <w:rFonts w:ascii="Times New Roman" w:hAnsi="Times New Roman" w:cs="Times New Roman"/>
          <w:spacing w:val="-2"/>
          <w:sz w:val="28"/>
          <w:szCs w:val="28"/>
        </w:rPr>
        <w:t xml:space="preserve"> khoa </w:t>
      </w:r>
      <w:proofErr w:type="spellStart"/>
      <w:r>
        <w:rPr>
          <w:rFonts w:ascii="Times New Roman" w:hAnsi="Times New Roman" w:cs="Times New Roman"/>
          <w:spacing w:val="-2"/>
          <w:sz w:val="28"/>
          <w:szCs w:val="28"/>
        </w:rPr>
        <w:t>học</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và</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công</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nghệ</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công</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lập</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thuộc</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thẩm</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quyền</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quản</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lý</w:t>
      </w:r>
      <w:proofErr w:type="spellEnd"/>
      <w:r w:rsidR="00746298" w:rsidRPr="00746298">
        <w:rPr>
          <w:rFonts w:ascii="Times New Roman" w:hAnsi="Times New Roman" w:cs="Times New Roman"/>
          <w:spacing w:val="-2"/>
          <w:sz w:val="28"/>
          <w:szCs w:val="28"/>
        </w:rPr>
        <w:t xml:space="preserve"> </w:t>
      </w:r>
    </w:p>
    <w:p w14:paraId="14BFDA16" w14:textId="57364249" w:rsidR="00746298" w:rsidRPr="00746298" w:rsidRDefault="00AB5D28" w:rsidP="00AB5D28">
      <w:pPr>
        <w:widowControl w:val="0"/>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Chỉ</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đạo</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đôn</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đốc</w:t>
      </w:r>
      <w:proofErr w:type="spellEnd"/>
      <w:r w:rsidR="00746298" w:rsidRPr="00746298">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các</w:t>
      </w:r>
      <w:proofErr w:type="spellEnd"/>
      <w:r w:rsidR="00732D42">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cơ</w:t>
      </w:r>
      <w:proofErr w:type="spellEnd"/>
      <w:r w:rsidR="00732D42">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quan</w:t>
      </w:r>
      <w:proofErr w:type="spellEnd"/>
      <w:r w:rsidR="00732D42">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chức</w:t>
      </w:r>
      <w:proofErr w:type="spellEnd"/>
      <w:r w:rsidR="00732D42">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năng</w:t>
      </w:r>
      <w:proofErr w:type="spellEnd"/>
      <w:r w:rsidR="00732D42">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có</w:t>
      </w:r>
      <w:proofErr w:type="spellEnd"/>
      <w:r w:rsidR="00732D42">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liên</w:t>
      </w:r>
      <w:proofErr w:type="spellEnd"/>
      <w:r w:rsidR="00732D42">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quan</w:t>
      </w:r>
      <w:proofErr w:type="spellEnd"/>
      <w:r w:rsidR="00732D42">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tại</w:t>
      </w:r>
      <w:proofErr w:type="spellEnd"/>
      <w:r w:rsidR="00746298" w:rsidRPr="00746298">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bộ</w:t>
      </w:r>
      <w:proofErr w:type="spellEnd"/>
      <w:r w:rsidR="00732D42">
        <w:rPr>
          <w:rFonts w:ascii="Times New Roman" w:hAnsi="Times New Roman" w:cs="Times New Roman"/>
          <w:sz w:val="28"/>
          <w:szCs w:val="28"/>
        </w:rPr>
        <w:t xml:space="preserve">, </w:t>
      </w:r>
      <w:proofErr w:type="spellStart"/>
      <w:r w:rsidR="00732D42">
        <w:rPr>
          <w:rFonts w:ascii="Times New Roman" w:hAnsi="Times New Roman" w:cs="Times New Roman"/>
          <w:sz w:val="28"/>
          <w:szCs w:val="28"/>
        </w:rPr>
        <w:t>ngành</w:t>
      </w:r>
      <w:proofErr w:type="spellEnd"/>
      <w:r w:rsidR="00732D42">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địa</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phương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tổ</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chức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thực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hiện</w:t>
      </w:r>
      <w:proofErr w:type="spellEnd"/>
      <w:r w:rsidR="00746298" w:rsidRPr="00746298">
        <w:rPr>
          <w:rFonts w:ascii="Times New Roman" w:hAnsi="Times New Roman" w:cs="Times New Roman"/>
          <w:sz w:val="28"/>
          <w:szCs w:val="28"/>
        </w:rPr>
        <w:t>.</w:t>
      </w:r>
    </w:p>
    <w:p w14:paraId="1F1E27CE" w14:textId="11958FE4" w:rsidR="00746298" w:rsidRPr="00746298" w:rsidRDefault="00AB5D28" w:rsidP="00AB5D28">
      <w:pPr>
        <w:widowControl w:val="0"/>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Trong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quá</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trình</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triển</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khai</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thực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hiện</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nếu</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có</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khó</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khăn</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vướng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mắc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đề</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nghị</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gửi</w:t>
      </w:r>
      <w:proofErr w:type="spellEnd"/>
      <w:r w:rsidR="00746298" w:rsidRPr="00746298">
        <w:rPr>
          <w:rFonts w:ascii="Times New Roman" w:hAnsi="Times New Roman" w:cs="Times New Roman"/>
          <w:sz w:val="28"/>
          <w:szCs w:val="28"/>
        </w:rPr>
        <w:t xml:space="preserve"> </w:t>
      </w:r>
      <w:r>
        <w:rPr>
          <w:rFonts w:ascii="Times New Roman" w:hAnsi="Times New Roman" w:cs="Times New Roman"/>
          <w:sz w:val="28"/>
          <w:szCs w:val="28"/>
        </w:rPr>
        <w:t xml:space="preserve">ý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Bộ</w:t>
      </w:r>
      <w:proofErr w:type="spellEnd"/>
      <w:r w:rsidR="00746298" w:rsidRPr="00746298">
        <w:rPr>
          <w:rFonts w:ascii="Times New Roman" w:hAnsi="Times New Roman" w:cs="Times New Roman"/>
          <w:sz w:val="28"/>
          <w:szCs w:val="28"/>
        </w:rPr>
        <w:t xml:space="preserve"> Khoa </w:t>
      </w:r>
      <w:proofErr w:type="spellStart"/>
      <w:r w:rsidR="00746298" w:rsidRPr="00746298">
        <w:rPr>
          <w:rFonts w:ascii="Times New Roman" w:hAnsi="Times New Roman" w:cs="Times New Roman"/>
          <w:sz w:val="28"/>
          <w:szCs w:val="28"/>
        </w:rPr>
        <w:t>học</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và</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Công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nghệ</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để</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tổng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hợp</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báo</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cáo</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Thủ</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tướng</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Chính</w:t>
      </w:r>
      <w:proofErr w:type="spellEnd"/>
      <w:r w:rsidR="00746298" w:rsidRPr="00746298">
        <w:rPr>
          <w:rFonts w:ascii="Times New Roman" w:hAnsi="Times New Roman" w:cs="Times New Roman"/>
          <w:sz w:val="28"/>
          <w:szCs w:val="28"/>
        </w:rPr>
        <w:t xml:space="preserve"> </w:t>
      </w:r>
      <w:proofErr w:type="spellStart"/>
      <w:r w:rsidR="00746298" w:rsidRPr="00746298">
        <w:rPr>
          <w:rFonts w:ascii="Times New Roman" w:hAnsi="Times New Roman" w:cs="Times New Roman"/>
          <w:sz w:val="28"/>
          <w:szCs w:val="28"/>
        </w:rPr>
        <w:t>phủ</w:t>
      </w:r>
      <w:proofErr w:type="spellEnd"/>
      <w:r>
        <w:rPr>
          <w:rFonts w:ascii="Times New Roman" w:hAnsi="Times New Roman" w:cs="Times New Roman"/>
          <w:sz w:val="28"/>
          <w:szCs w:val="28"/>
        </w:rPr>
        <w:t>.</w:t>
      </w:r>
    </w:p>
    <w:p w14:paraId="240A1E83" w14:textId="3025AF03" w:rsidR="00746298" w:rsidRDefault="00746298" w:rsidP="00746298">
      <w:pPr>
        <w:widowControl w:val="0"/>
        <w:spacing w:after="120"/>
        <w:jc w:val="both"/>
        <w:rPr>
          <w:rFonts w:ascii="Times New Roman" w:hAnsi="Times New Roman" w:cs="Times New Roman"/>
          <w:b/>
          <w:sz w:val="28"/>
          <w:szCs w:val="28"/>
          <w:lang w:val="pt-BR"/>
        </w:rPr>
      </w:pPr>
    </w:p>
    <w:p w14:paraId="30B7CFBF" w14:textId="16A99B12" w:rsidR="00FD3506" w:rsidRDefault="00FD3506" w:rsidP="00746298">
      <w:pPr>
        <w:widowControl w:val="0"/>
        <w:spacing w:after="120"/>
        <w:jc w:val="both"/>
        <w:rPr>
          <w:rFonts w:ascii="Times New Roman" w:hAnsi="Times New Roman" w:cs="Times New Roman"/>
          <w:b/>
          <w:sz w:val="28"/>
          <w:szCs w:val="28"/>
          <w:lang w:val="pt-BR"/>
        </w:rPr>
      </w:pPr>
    </w:p>
    <w:p w14:paraId="6599F420" w14:textId="5E375E4B" w:rsidR="00FD3506" w:rsidRDefault="00FD3506" w:rsidP="00746298">
      <w:pPr>
        <w:widowControl w:val="0"/>
        <w:spacing w:after="120"/>
        <w:jc w:val="both"/>
        <w:rPr>
          <w:rFonts w:ascii="Times New Roman" w:hAnsi="Times New Roman" w:cs="Times New Roman"/>
          <w:b/>
          <w:sz w:val="28"/>
          <w:szCs w:val="28"/>
          <w:lang w:val="pt-BR"/>
        </w:rPr>
      </w:pPr>
    </w:p>
    <w:p w14:paraId="70532EC0" w14:textId="129FC163" w:rsidR="0035183F" w:rsidRPr="00746298" w:rsidRDefault="0035183F" w:rsidP="00AB5D28">
      <w:pPr>
        <w:widowControl w:val="0"/>
        <w:spacing w:after="120"/>
        <w:jc w:val="center"/>
        <w:rPr>
          <w:rFonts w:ascii="Times New Roman" w:hAnsi="Times New Roman" w:cs="Times New Roman"/>
          <w:b/>
          <w:sz w:val="28"/>
          <w:szCs w:val="28"/>
          <w:lang w:val="pt-BR"/>
        </w:rPr>
      </w:pPr>
      <w:r w:rsidRPr="00746298">
        <w:rPr>
          <w:rFonts w:ascii="Times New Roman" w:hAnsi="Times New Roman" w:cs="Times New Roman"/>
          <w:b/>
          <w:sz w:val="28"/>
          <w:szCs w:val="28"/>
          <w:lang w:val="pt-BR"/>
        </w:rPr>
        <w:t>Phần 2</w:t>
      </w:r>
    </w:p>
    <w:p w14:paraId="3E20185B" w14:textId="131B91D3" w:rsidR="0035183F" w:rsidRPr="00746298" w:rsidRDefault="0035183F" w:rsidP="00AB5D28">
      <w:pPr>
        <w:widowControl w:val="0"/>
        <w:spacing w:after="120"/>
        <w:jc w:val="center"/>
        <w:rPr>
          <w:rFonts w:ascii="Times New Roman" w:hAnsi="Times New Roman" w:cs="Times New Roman"/>
          <w:b/>
          <w:sz w:val="28"/>
          <w:szCs w:val="28"/>
          <w:lang w:val="pt-BR"/>
        </w:rPr>
      </w:pPr>
      <w:r>
        <w:rPr>
          <w:rFonts w:ascii="Times New Roman" w:hAnsi="Times New Roman" w:cs="Times New Roman"/>
          <w:b/>
          <w:sz w:val="28"/>
          <w:szCs w:val="28"/>
          <w:lang w:val="pt-BR"/>
        </w:rPr>
        <w:t>ĐỀ XUẤT</w:t>
      </w:r>
      <w:r w:rsidRPr="00746298">
        <w:rPr>
          <w:rFonts w:ascii="Times New Roman" w:hAnsi="Times New Roman" w:cs="Times New Roman"/>
          <w:b/>
          <w:sz w:val="28"/>
          <w:szCs w:val="28"/>
          <w:lang w:val="pt-BR"/>
        </w:rPr>
        <w:t xml:space="preserve"> NHIỆM VỤ THƯỜNG XUYÊN THEO CHỨC NĂNG</w:t>
      </w:r>
    </w:p>
    <w:p w14:paraId="1A764ABA" w14:textId="77777777" w:rsidR="0035183F" w:rsidRDefault="0035183F" w:rsidP="0035183F">
      <w:pPr>
        <w:pStyle w:val="NormalWeb"/>
        <w:shd w:val="clear" w:color="auto" w:fill="FFFFFF"/>
        <w:spacing w:before="0" w:beforeAutospacing="0" w:after="0" w:afterAutospacing="0" w:line="234" w:lineRule="atLeast"/>
        <w:rPr>
          <w:rFonts w:ascii="Arial" w:hAnsi="Arial" w:cs="Arial"/>
          <w:b/>
          <w:bCs/>
          <w:color w:val="000000"/>
          <w:sz w:val="18"/>
          <w:szCs w:val="18"/>
          <w:lang w:val="vi-VN"/>
        </w:rPr>
      </w:pPr>
      <w:bookmarkStart w:id="4" w:name="dieu_6"/>
    </w:p>
    <w:p w14:paraId="54A3AB0B" w14:textId="4A91AAE7" w:rsidR="0035183F" w:rsidRPr="00024A82" w:rsidRDefault="00AB5D28" w:rsidP="00FD3506">
      <w:pPr>
        <w:pStyle w:val="NormalWeb"/>
        <w:shd w:val="clear" w:color="auto" w:fill="FFFFFF"/>
        <w:spacing w:before="240" w:beforeAutospacing="0" w:after="240" w:afterAutospacing="0" w:line="360" w:lineRule="auto"/>
        <w:rPr>
          <w:rFonts w:eastAsiaTheme="minorHAnsi"/>
          <w:b/>
          <w:sz w:val="28"/>
          <w:szCs w:val="28"/>
        </w:rPr>
      </w:pPr>
      <w:r>
        <w:rPr>
          <w:rFonts w:eastAsiaTheme="minorHAnsi"/>
          <w:b/>
          <w:sz w:val="28"/>
          <w:szCs w:val="28"/>
        </w:rPr>
        <w:t xml:space="preserve">1. </w:t>
      </w:r>
      <w:proofErr w:type="spellStart"/>
      <w:r w:rsidR="0035183F" w:rsidRPr="00024A82">
        <w:rPr>
          <w:rFonts w:eastAsiaTheme="minorHAnsi"/>
          <w:b/>
          <w:sz w:val="28"/>
          <w:szCs w:val="28"/>
        </w:rPr>
        <w:t>Xây</w:t>
      </w:r>
      <w:proofErr w:type="spellEnd"/>
      <w:r w:rsidR="0035183F" w:rsidRPr="00024A82">
        <w:rPr>
          <w:rFonts w:eastAsiaTheme="minorHAnsi"/>
          <w:b/>
          <w:sz w:val="28"/>
          <w:szCs w:val="28"/>
        </w:rPr>
        <w:t xml:space="preserve"> </w:t>
      </w:r>
      <w:proofErr w:type="spellStart"/>
      <w:r w:rsidR="0035183F" w:rsidRPr="00024A82">
        <w:rPr>
          <w:rFonts w:eastAsiaTheme="minorHAnsi"/>
          <w:b/>
          <w:sz w:val="28"/>
          <w:szCs w:val="28"/>
        </w:rPr>
        <w:t>dựng</w:t>
      </w:r>
      <w:proofErr w:type="spellEnd"/>
      <w:r w:rsidR="0035183F" w:rsidRPr="00024A82">
        <w:rPr>
          <w:rFonts w:eastAsiaTheme="minorHAnsi"/>
          <w:b/>
          <w:sz w:val="28"/>
          <w:szCs w:val="28"/>
        </w:rPr>
        <w:t xml:space="preserve"> </w:t>
      </w:r>
      <w:proofErr w:type="spellStart"/>
      <w:r w:rsidR="0035183F" w:rsidRPr="00024A82">
        <w:rPr>
          <w:rFonts w:eastAsiaTheme="minorHAnsi"/>
          <w:b/>
          <w:sz w:val="28"/>
          <w:szCs w:val="28"/>
        </w:rPr>
        <w:t>thuyết</w:t>
      </w:r>
      <w:proofErr w:type="spellEnd"/>
      <w:r w:rsidR="0035183F" w:rsidRPr="00024A82">
        <w:rPr>
          <w:rFonts w:eastAsiaTheme="minorHAnsi"/>
          <w:b/>
          <w:sz w:val="28"/>
          <w:szCs w:val="28"/>
        </w:rPr>
        <w:t xml:space="preserve"> </w:t>
      </w:r>
      <w:proofErr w:type="spellStart"/>
      <w:r w:rsidR="0035183F" w:rsidRPr="00024A82">
        <w:rPr>
          <w:rFonts w:eastAsiaTheme="minorHAnsi"/>
          <w:b/>
          <w:sz w:val="28"/>
          <w:szCs w:val="28"/>
        </w:rPr>
        <w:t>minh</w:t>
      </w:r>
      <w:proofErr w:type="spellEnd"/>
      <w:r w:rsidR="0035183F" w:rsidRPr="00024A82">
        <w:rPr>
          <w:rFonts w:eastAsiaTheme="minorHAnsi"/>
          <w:b/>
          <w:sz w:val="28"/>
          <w:szCs w:val="28"/>
        </w:rPr>
        <w:t xml:space="preserve"> </w:t>
      </w:r>
      <w:proofErr w:type="spellStart"/>
      <w:r>
        <w:rPr>
          <w:rFonts w:eastAsiaTheme="minorHAnsi"/>
          <w:b/>
          <w:sz w:val="28"/>
          <w:szCs w:val="28"/>
        </w:rPr>
        <w:t>nhiệm</w:t>
      </w:r>
      <w:proofErr w:type="spellEnd"/>
      <w:r>
        <w:rPr>
          <w:rFonts w:eastAsiaTheme="minorHAnsi"/>
          <w:b/>
          <w:sz w:val="28"/>
          <w:szCs w:val="28"/>
        </w:rPr>
        <w:t xml:space="preserve"> </w:t>
      </w:r>
      <w:proofErr w:type="spellStart"/>
      <w:r>
        <w:rPr>
          <w:rFonts w:eastAsiaTheme="minorHAnsi"/>
          <w:b/>
          <w:sz w:val="28"/>
          <w:szCs w:val="28"/>
        </w:rPr>
        <w:t>vụ</w:t>
      </w:r>
      <w:proofErr w:type="spellEnd"/>
      <w:r>
        <w:rPr>
          <w:rFonts w:eastAsiaTheme="minorHAnsi"/>
          <w:b/>
          <w:sz w:val="28"/>
          <w:szCs w:val="28"/>
        </w:rPr>
        <w:t xml:space="preserve"> </w:t>
      </w:r>
      <w:proofErr w:type="spellStart"/>
      <w:r>
        <w:rPr>
          <w:rFonts w:eastAsiaTheme="minorHAnsi"/>
          <w:b/>
          <w:sz w:val="28"/>
          <w:szCs w:val="28"/>
        </w:rPr>
        <w:t>thường</w:t>
      </w:r>
      <w:proofErr w:type="spellEnd"/>
      <w:r>
        <w:rPr>
          <w:rFonts w:eastAsiaTheme="minorHAnsi"/>
          <w:b/>
          <w:sz w:val="28"/>
          <w:szCs w:val="28"/>
        </w:rPr>
        <w:t xml:space="preserve"> </w:t>
      </w:r>
      <w:proofErr w:type="spellStart"/>
      <w:r>
        <w:rPr>
          <w:rFonts w:eastAsiaTheme="minorHAnsi"/>
          <w:b/>
          <w:sz w:val="28"/>
          <w:szCs w:val="28"/>
        </w:rPr>
        <w:t>xuyên</w:t>
      </w:r>
      <w:proofErr w:type="spellEnd"/>
      <w:r>
        <w:rPr>
          <w:rFonts w:eastAsiaTheme="minorHAnsi"/>
          <w:b/>
          <w:sz w:val="28"/>
          <w:szCs w:val="28"/>
        </w:rPr>
        <w:t xml:space="preserve"> </w:t>
      </w:r>
      <w:proofErr w:type="spellStart"/>
      <w:r>
        <w:rPr>
          <w:rFonts w:eastAsiaTheme="minorHAnsi"/>
          <w:b/>
          <w:sz w:val="28"/>
          <w:szCs w:val="28"/>
        </w:rPr>
        <w:t>theo</w:t>
      </w:r>
      <w:proofErr w:type="spellEnd"/>
      <w:r>
        <w:rPr>
          <w:rFonts w:eastAsiaTheme="minorHAnsi"/>
          <w:b/>
          <w:sz w:val="28"/>
          <w:szCs w:val="28"/>
        </w:rPr>
        <w:t xml:space="preserve"> </w:t>
      </w:r>
      <w:proofErr w:type="spellStart"/>
      <w:r>
        <w:rPr>
          <w:rFonts w:eastAsiaTheme="minorHAnsi"/>
          <w:b/>
          <w:sz w:val="28"/>
          <w:szCs w:val="28"/>
        </w:rPr>
        <w:t>chức</w:t>
      </w:r>
      <w:proofErr w:type="spellEnd"/>
      <w:r>
        <w:rPr>
          <w:rFonts w:eastAsiaTheme="minorHAnsi"/>
          <w:b/>
          <w:sz w:val="28"/>
          <w:szCs w:val="28"/>
        </w:rPr>
        <w:t xml:space="preserve"> </w:t>
      </w:r>
      <w:proofErr w:type="spellStart"/>
      <w:r>
        <w:rPr>
          <w:rFonts w:eastAsiaTheme="minorHAnsi"/>
          <w:b/>
          <w:sz w:val="28"/>
          <w:szCs w:val="28"/>
        </w:rPr>
        <w:t>năng</w:t>
      </w:r>
      <w:proofErr w:type="spellEnd"/>
    </w:p>
    <w:p w14:paraId="7CFF8EE5" w14:textId="347544A0" w:rsidR="0035183F" w:rsidRPr="008F0A82" w:rsidRDefault="00B42009" w:rsidP="00AB5D28">
      <w:pPr>
        <w:pStyle w:val="NormalWeb"/>
        <w:shd w:val="clear" w:color="auto" w:fill="FFFFFF"/>
        <w:spacing w:before="0" w:beforeAutospacing="0" w:after="0" w:afterAutospacing="0" w:line="360" w:lineRule="auto"/>
        <w:ind w:firstLine="720"/>
        <w:jc w:val="both"/>
        <w:rPr>
          <w:rFonts w:eastAsiaTheme="minorHAnsi"/>
          <w:bCs/>
          <w:sz w:val="28"/>
          <w:szCs w:val="28"/>
        </w:rPr>
      </w:pPr>
      <w:proofErr w:type="spellStart"/>
      <w:r w:rsidRPr="008F0A82">
        <w:rPr>
          <w:rFonts w:eastAsiaTheme="minorHAnsi"/>
          <w:bCs/>
          <w:sz w:val="28"/>
          <w:szCs w:val="28"/>
        </w:rPr>
        <w:t>Căn</w:t>
      </w:r>
      <w:proofErr w:type="spellEnd"/>
      <w:r w:rsidRPr="008F0A82">
        <w:rPr>
          <w:rFonts w:eastAsiaTheme="minorHAnsi"/>
          <w:bCs/>
          <w:sz w:val="28"/>
          <w:szCs w:val="28"/>
        </w:rPr>
        <w:t xml:space="preserve"> </w:t>
      </w:r>
      <w:proofErr w:type="spellStart"/>
      <w:r w:rsidRPr="008F0A82">
        <w:rPr>
          <w:rFonts w:eastAsiaTheme="minorHAnsi"/>
          <w:bCs/>
          <w:sz w:val="28"/>
          <w:szCs w:val="28"/>
        </w:rPr>
        <w:t>cứ</w:t>
      </w:r>
      <w:proofErr w:type="spellEnd"/>
      <w:r w:rsidRPr="008F0A82">
        <w:rPr>
          <w:rFonts w:eastAsiaTheme="minorHAnsi"/>
          <w:bCs/>
          <w:sz w:val="28"/>
          <w:szCs w:val="28"/>
        </w:rPr>
        <w:t xml:space="preserve"> </w:t>
      </w:r>
      <w:proofErr w:type="spellStart"/>
      <w:r w:rsidRPr="008F0A82">
        <w:rPr>
          <w:rFonts w:eastAsiaTheme="minorHAnsi"/>
          <w:bCs/>
          <w:sz w:val="28"/>
          <w:szCs w:val="28"/>
        </w:rPr>
        <w:t>vào</w:t>
      </w:r>
      <w:proofErr w:type="spellEnd"/>
      <w:r w:rsidRPr="008F0A82">
        <w:rPr>
          <w:rFonts w:eastAsiaTheme="minorHAnsi"/>
          <w:bCs/>
          <w:sz w:val="28"/>
          <w:szCs w:val="28"/>
        </w:rPr>
        <w:t xml:space="preserve"> </w:t>
      </w:r>
      <w:proofErr w:type="spellStart"/>
      <w:r w:rsidRPr="008F0A82">
        <w:rPr>
          <w:rFonts w:eastAsiaTheme="minorHAnsi"/>
          <w:bCs/>
          <w:sz w:val="28"/>
          <w:szCs w:val="28"/>
        </w:rPr>
        <w:t>các</w:t>
      </w:r>
      <w:proofErr w:type="spellEnd"/>
      <w:r w:rsidRPr="008F0A82">
        <w:rPr>
          <w:rFonts w:eastAsiaTheme="minorHAnsi"/>
          <w:bCs/>
          <w:sz w:val="28"/>
          <w:szCs w:val="28"/>
        </w:rPr>
        <w:t xml:space="preserve"> </w:t>
      </w:r>
      <w:proofErr w:type="spellStart"/>
      <w:r w:rsidRPr="008F0A82">
        <w:rPr>
          <w:rFonts w:eastAsiaTheme="minorHAnsi"/>
          <w:bCs/>
          <w:sz w:val="28"/>
          <w:szCs w:val="28"/>
        </w:rPr>
        <w:t>quy</w:t>
      </w:r>
      <w:proofErr w:type="spellEnd"/>
      <w:r w:rsidRPr="008F0A82">
        <w:rPr>
          <w:rFonts w:eastAsiaTheme="minorHAnsi"/>
          <w:bCs/>
          <w:sz w:val="28"/>
          <w:szCs w:val="28"/>
        </w:rPr>
        <w:t xml:space="preserve"> </w:t>
      </w:r>
      <w:proofErr w:type="spellStart"/>
      <w:r w:rsidRPr="008F0A82">
        <w:rPr>
          <w:rFonts w:eastAsiaTheme="minorHAnsi"/>
          <w:bCs/>
          <w:sz w:val="28"/>
          <w:szCs w:val="28"/>
        </w:rPr>
        <w:t>định</w:t>
      </w:r>
      <w:proofErr w:type="spellEnd"/>
      <w:r w:rsidRPr="008F0A82">
        <w:rPr>
          <w:rFonts w:eastAsiaTheme="minorHAnsi"/>
          <w:bCs/>
          <w:sz w:val="28"/>
          <w:szCs w:val="28"/>
        </w:rPr>
        <w:t xml:space="preserve"> </w:t>
      </w:r>
      <w:proofErr w:type="spellStart"/>
      <w:r w:rsidRPr="008F0A82">
        <w:rPr>
          <w:rFonts w:eastAsiaTheme="minorHAnsi"/>
          <w:bCs/>
          <w:sz w:val="28"/>
          <w:szCs w:val="28"/>
        </w:rPr>
        <w:t>hiện</w:t>
      </w:r>
      <w:proofErr w:type="spellEnd"/>
      <w:r w:rsidRPr="008F0A82">
        <w:rPr>
          <w:rFonts w:eastAsiaTheme="minorHAnsi"/>
          <w:bCs/>
          <w:sz w:val="28"/>
          <w:szCs w:val="28"/>
        </w:rPr>
        <w:t xml:space="preserve"> </w:t>
      </w:r>
      <w:proofErr w:type="spellStart"/>
      <w:r w:rsidRPr="008F0A82">
        <w:rPr>
          <w:rFonts w:eastAsiaTheme="minorHAnsi"/>
          <w:bCs/>
          <w:sz w:val="28"/>
          <w:szCs w:val="28"/>
        </w:rPr>
        <w:t>hành</w:t>
      </w:r>
      <w:proofErr w:type="spellEnd"/>
      <w:r w:rsidRPr="008F0A82">
        <w:rPr>
          <w:rFonts w:eastAsiaTheme="minorHAnsi"/>
          <w:bCs/>
          <w:sz w:val="28"/>
          <w:szCs w:val="28"/>
        </w:rPr>
        <w:t xml:space="preserve">, </w:t>
      </w:r>
      <w:proofErr w:type="spellStart"/>
      <w:r w:rsidRPr="008F0A82">
        <w:rPr>
          <w:rFonts w:eastAsiaTheme="minorHAnsi"/>
          <w:bCs/>
          <w:sz w:val="28"/>
          <w:szCs w:val="28"/>
        </w:rPr>
        <w:t>hàng</w:t>
      </w:r>
      <w:proofErr w:type="spellEnd"/>
      <w:r w:rsidRPr="008F0A82">
        <w:rPr>
          <w:rFonts w:eastAsiaTheme="minorHAnsi"/>
          <w:bCs/>
          <w:sz w:val="28"/>
          <w:szCs w:val="28"/>
        </w:rPr>
        <w:t xml:space="preserve"> </w:t>
      </w:r>
      <w:proofErr w:type="spellStart"/>
      <w:r w:rsidRPr="008F0A82">
        <w:rPr>
          <w:rFonts w:eastAsiaTheme="minorHAnsi"/>
          <w:bCs/>
          <w:sz w:val="28"/>
          <w:szCs w:val="28"/>
        </w:rPr>
        <w:t>năm</w:t>
      </w:r>
      <w:proofErr w:type="spellEnd"/>
      <w:r w:rsidRPr="008F0A82">
        <w:rPr>
          <w:rFonts w:eastAsiaTheme="minorHAnsi"/>
          <w:bCs/>
          <w:sz w:val="28"/>
          <w:szCs w:val="28"/>
        </w:rPr>
        <w:t xml:space="preserve"> </w:t>
      </w:r>
      <w:proofErr w:type="spellStart"/>
      <w:r w:rsidRPr="008F0A82">
        <w:rPr>
          <w:rFonts w:eastAsiaTheme="minorHAnsi"/>
          <w:bCs/>
          <w:sz w:val="28"/>
          <w:szCs w:val="28"/>
        </w:rPr>
        <w:t>các</w:t>
      </w:r>
      <w:proofErr w:type="spellEnd"/>
      <w:r w:rsidRPr="008F0A82">
        <w:rPr>
          <w:rFonts w:eastAsiaTheme="minorHAnsi"/>
          <w:bCs/>
          <w:sz w:val="28"/>
          <w:szCs w:val="28"/>
        </w:rPr>
        <w:t xml:space="preserve"> </w:t>
      </w:r>
      <w:proofErr w:type="spellStart"/>
      <w:r w:rsidRPr="008F0A82">
        <w:rPr>
          <w:rFonts w:eastAsiaTheme="minorHAnsi"/>
          <w:bCs/>
          <w:sz w:val="28"/>
          <w:szCs w:val="28"/>
        </w:rPr>
        <w:t>tổ</w:t>
      </w:r>
      <w:proofErr w:type="spellEnd"/>
      <w:r w:rsidRPr="008F0A82">
        <w:rPr>
          <w:rFonts w:eastAsiaTheme="minorHAnsi"/>
          <w:bCs/>
          <w:sz w:val="28"/>
          <w:szCs w:val="28"/>
        </w:rPr>
        <w:t xml:space="preserve"> </w:t>
      </w:r>
      <w:proofErr w:type="spellStart"/>
      <w:r w:rsidRPr="008F0A82">
        <w:rPr>
          <w:rFonts w:eastAsiaTheme="minorHAnsi"/>
          <w:bCs/>
          <w:sz w:val="28"/>
          <w:szCs w:val="28"/>
        </w:rPr>
        <w:t>chức</w:t>
      </w:r>
      <w:proofErr w:type="spellEnd"/>
      <w:r w:rsidRPr="008F0A82">
        <w:rPr>
          <w:rFonts w:eastAsiaTheme="minorHAnsi"/>
          <w:bCs/>
          <w:sz w:val="28"/>
          <w:szCs w:val="28"/>
        </w:rPr>
        <w:t xml:space="preserve"> </w:t>
      </w:r>
      <w:r w:rsidR="00BC2F27">
        <w:rPr>
          <w:spacing w:val="-2"/>
          <w:sz w:val="28"/>
          <w:szCs w:val="28"/>
        </w:rPr>
        <w:t xml:space="preserve">khoa </w:t>
      </w:r>
      <w:proofErr w:type="spellStart"/>
      <w:r w:rsidR="00BC2F27">
        <w:rPr>
          <w:spacing w:val="-2"/>
          <w:sz w:val="28"/>
          <w:szCs w:val="28"/>
        </w:rPr>
        <w:t>học</w:t>
      </w:r>
      <w:proofErr w:type="spellEnd"/>
      <w:r w:rsidR="00BC2F27">
        <w:rPr>
          <w:spacing w:val="-2"/>
          <w:sz w:val="28"/>
          <w:szCs w:val="28"/>
        </w:rPr>
        <w:t xml:space="preserve"> </w:t>
      </w:r>
      <w:proofErr w:type="spellStart"/>
      <w:r w:rsidR="00BC2F27">
        <w:rPr>
          <w:spacing w:val="-2"/>
          <w:sz w:val="28"/>
          <w:szCs w:val="28"/>
        </w:rPr>
        <w:t>và</w:t>
      </w:r>
      <w:proofErr w:type="spellEnd"/>
      <w:r w:rsidR="00BC2F27">
        <w:rPr>
          <w:spacing w:val="-2"/>
          <w:sz w:val="28"/>
          <w:szCs w:val="28"/>
        </w:rPr>
        <w:t xml:space="preserve"> </w:t>
      </w:r>
      <w:proofErr w:type="spellStart"/>
      <w:r w:rsidR="00BC2F27">
        <w:rPr>
          <w:spacing w:val="-2"/>
          <w:sz w:val="28"/>
          <w:szCs w:val="28"/>
        </w:rPr>
        <w:t>công</w:t>
      </w:r>
      <w:proofErr w:type="spellEnd"/>
      <w:r w:rsidR="00BC2F27">
        <w:rPr>
          <w:spacing w:val="-2"/>
          <w:sz w:val="28"/>
          <w:szCs w:val="28"/>
        </w:rPr>
        <w:t xml:space="preserve"> </w:t>
      </w:r>
      <w:proofErr w:type="spellStart"/>
      <w:r w:rsidR="00BC2F27">
        <w:rPr>
          <w:spacing w:val="-2"/>
          <w:sz w:val="28"/>
          <w:szCs w:val="28"/>
        </w:rPr>
        <w:t>nghệ</w:t>
      </w:r>
      <w:proofErr w:type="spellEnd"/>
      <w:r w:rsidR="00BC2F27">
        <w:rPr>
          <w:spacing w:val="-2"/>
          <w:sz w:val="28"/>
          <w:szCs w:val="28"/>
        </w:rPr>
        <w:t xml:space="preserve"> </w:t>
      </w:r>
      <w:proofErr w:type="spellStart"/>
      <w:r w:rsidRPr="008F0A82">
        <w:rPr>
          <w:rFonts w:eastAsiaTheme="minorHAnsi"/>
          <w:bCs/>
          <w:sz w:val="28"/>
          <w:szCs w:val="28"/>
        </w:rPr>
        <w:t>công</w:t>
      </w:r>
      <w:proofErr w:type="spellEnd"/>
      <w:r w:rsidRPr="008F0A82">
        <w:rPr>
          <w:rFonts w:eastAsiaTheme="minorHAnsi"/>
          <w:bCs/>
          <w:sz w:val="28"/>
          <w:szCs w:val="28"/>
        </w:rPr>
        <w:t xml:space="preserve"> </w:t>
      </w:r>
      <w:proofErr w:type="spellStart"/>
      <w:r w:rsidRPr="008F0A82">
        <w:rPr>
          <w:rFonts w:eastAsiaTheme="minorHAnsi"/>
          <w:bCs/>
          <w:sz w:val="28"/>
          <w:szCs w:val="28"/>
        </w:rPr>
        <w:t>lập</w:t>
      </w:r>
      <w:proofErr w:type="spellEnd"/>
      <w:r w:rsidRPr="008F0A82">
        <w:rPr>
          <w:rFonts w:eastAsiaTheme="minorHAnsi"/>
          <w:bCs/>
          <w:sz w:val="28"/>
          <w:szCs w:val="28"/>
        </w:rPr>
        <w:t xml:space="preserve"> </w:t>
      </w:r>
      <w:proofErr w:type="spellStart"/>
      <w:r w:rsidRPr="008F0A82">
        <w:rPr>
          <w:rFonts w:eastAsiaTheme="minorHAnsi"/>
          <w:bCs/>
          <w:sz w:val="28"/>
          <w:szCs w:val="28"/>
        </w:rPr>
        <w:t>xây</w:t>
      </w:r>
      <w:proofErr w:type="spellEnd"/>
      <w:r w:rsidRPr="008F0A82">
        <w:rPr>
          <w:rFonts w:eastAsiaTheme="minorHAnsi"/>
          <w:bCs/>
          <w:sz w:val="28"/>
          <w:szCs w:val="28"/>
        </w:rPr>
        <w:t xml:space="preserve"> </w:t>
      </w:r>
      <w:proofErr w:type="spellStart"/>
      <w:r w:rsidRPr="008F0A82">
        <w:rPr>
          <w:rFonts w:eastAsiaTheme="minorHAnsi"/>
          <w:bCs/>
          <w:sz w:val="28"/>
          <w:szCs w:val="28"/>
        </w:rPr>
        <w:t>dựng</w:t>
      </w:r>
      <w:proofErr w:type="spellEnd"/>
      <w:r w:rsidRPr="008F0A82">
        <w:rPr>
          <w:rFonts w:eastAsiaTheme="minorHAnsi"/>
          <w:bCs/>
          <w:sz w:val="28"/>
          <w:szCs w:val="28"/>
        </w:rPr>
        <w:t xml:space="preserve"> </w:t>
      </w:r>
      <w:proofErr w:type="spellStart"/>
      <w:r w:rsidRPr="008F0A82">
        <w:rPr>
          <w:rFonts w:eastAsiaTheme="minorHAnsi"/>
          <w:bCs/>
          <w:sz w:val="28"/>
          <w:szCs w:val="28"/>
        </w:rPr>
        <w:t>danh</w:t>
      </w:r>
      <w:proofErr w:type="spellEnd"/>
      <w:r w:rsidRPr="008F0A82">
        <w:rPr>
          <w:rFonts w:eastAsiaTheme="minorHAnsi"/>
          <w:bCs/>
          <w:sz w:val="28"/>
          <w:szCs w:val="28"/>
        </w:rPr>
        <w:t xml:space="preserve"> </w:t>
      </w:r>
      <w:proofErr w:type="spellStart"/>
      <w:r w:rsidRPr="008F0A82">
        <w:rPr>
          <w:rFonts w:eastAsiaTheme="minorHAnsi"/>
          <w:bCs/>
          <w:sz w:val="28"/>
          <w:szCs w:val="28"/>
        </w:rPr>
        <w:t>mục</w:t>
      </w:r>
      <w:proofErr w:type="spellEnd"/>
      <w:r w:rsidRPr="008F0A82">
        <w:rPr>
          <w:rFonts w:eastAsiaTheme="minorHAnsi"/>
          <w:bCs/>
          <w:sz w:val="28"/>
          <w:szCs w:val="28"/>
        </w:rPr>
        <w:t xml:space="preserve"> </w:t>
      </w:r>
      <w:proofErr w:type="spellStart"/>
      <w:r w:rsidRPr="008F0A82">
        <w:rPr>
          <w:rFonts w:eastAsiaTheme="minorHAnsi"/>
          <w:bCs/>
          <w:sz w:val="28"/>
          <w:szCs w:val="28"/>
        </w:rPr>
        <w:t>và</w:t>
      </w:r>
      <w:proofErr w:type="spellEnd"/>
      <w:r w:rsidRPr="008F0A82">
        <w:rPr>
          <w:rFonts w:eastAsiaTheme="minorHAnsi"/>
          <w:bCs/>
          <w:sz w:val="28"/>
          <w:szCs w:val="28"/>
        </w:rPr>
        <w:t xml:space="preserve"> </w:t>
      </w:r>
      <w:proofErr w:type="spellStart"/>
      <w:r w:rsidRPr="008F0A82">
        <w:rPr>
          <w:rFonts w:eastAsiaTheme="minorHAnsi"/>
          <w:bCs/>
          <w:sz w:val="28"/>
          <w:szCs w:val="28"/>
        </w:rPr>
        <w:t>thuyết</w:t>
      </w:r>
      <w:proofErr w:type="spellEnd"/>
      <w:r w:rsidRPr="008F0A82">
        <w:rPr>
          <w:rFonts w:eastAsiaTheme="minorHAnsi"/>
          <w:bCs/>
          <w:sz w:val="28"/>
          <w:szCs w:val="28"/>
        </w:rPr>
        <w:t xml:space="preserve"> </w:t>
      </w:r>
      <w:proofErr w:type="spellStart"/>
      <w:r w:rsidRPr="008F0A82">
        <w:rPr>
          <w:rFonts w:eastAsiaTheme="minorHAnsi"/>
          <w:bCs/>
          <w:sz w:val="28"/>
          <w:szCs w:val="28"/>
        </w:rPr>
        <w:t>minh</w:t>
      </w:r>
      <w:proofErr w:type="spellEnd"/>
      <w:r w:rsidRPr="008F0A82">
        <w:rPr>
          <w:rFonts w:eastAsiaTheme="minorHAnsi"/>
          <w:bCs/>
          <w:sz w:val="28"/>
          <w:szCs w:val="28"/>
        </w:rPr>
        <w:t xml:space="preserve"> </w:t>
      </w:r>
      <w:proofErr w:type="spellStart"/>
      <w:r w:rsidRPr="008F0A82">
        <w:rPr>
          <w:rFonts w:eastAsiaTheme="minorHAnsi"/>
          <w:bCs/>
          <w:sz w:val="28"/>
          <w:szCs w:val="28"/>
        </w:rPr>
        <w:t>nhiệm</w:t>
      </w:r>
      <w:proofErr w:type="spellEnd"/>
      <w:r w:rsidRPr="008F0A82">
        <w:rPr>
          <w:rFonts w:eastAsiaTheme="minorHAnsi"/>
          <w:bCs/>
          <w:sz w:val="28"/>
          <w:szCs w:val="28"/>
        </w:rPr>
        <w:t xml:space="preserve"> </w:t>
      </w:r>
      <w:proofErr w:type="spellStart"/>
      <w:r w:rsidRPr="008F0A82">
        <w:rPr>
          <w:rFonts w:eastAsiaTheme="minorHAnsi"/>
          <w:bCs/>
          <w:sz w:val="28"/>
          <w:szCs w:val="28"/>
        </w:rPr>
        <w:t>vụ</w:t>
      </w:r>
      <w:proofErr w:type="spellEnd"/>
      <w:r w:rsidRPr="008F0A82">
        <w:rPr>
          <w:rFonts w:eastAsiaTheme="minorHAnsi"/>
          <w:bCs/>
          <w:sz w:val="28"/>
          <w:szCs w:val="28"/>
        </w:rPr>
        <w:t xml:space="preserve"> </w:t>
      </w:r>
      <w:proofErr w:type="spellStart"/>
      <w:r w:rsidRPr="008F0A82">
        <w:rPr>
          <w:rFonts w:eastAsiaTheme="minorHAnsi"/>
          <w:bCs/>
          <w:sz w:val="28"/>
          <w:szCs w:val="28"/>
        </w:rPr>
        <w:t>thường</w:t>
      </w:r>
      <w:proofErr w:type="spellEnd"/>
      <w:r w:rsidRPr="008F0A82">
        <w:rPr>
          <w:rFonts w:eastAsiaTheme="minorHAnsi"/>
          <w:bCs/>
          <w:sz w:val="28"/>
          <w:szCs w:val="28"/>
        </w:rPr>
        <w:t xml:space="preserve"> </w:t>
      </w:r>
      <w:proofErr w:type="spellStart"/>
      <w:r w:rsidRPr="008F0A82">
        <w:rPr>
          <w:rFonts w:eastAsiaTheme="minorHAnsi"/>
          <w:bCs/>
          <w:sz w:val="28"/>
          <w:szCs w:val="28"/>
        </w:rPr>
        <w:t>xuyên</w:t>
      </w:r>
      <w:proofErr w:type="spellEnd"/>
      <w:r w:rsidRPr="008F0A82">
        <w:rPr>
          <w:rFonts w:eastAsiaTheme="minorHAnsi"/>
          <w:bCs/>
          <w:sz w:val="28"/>
          <w:szCs w:val="28"/>
        </w:rPr>
        <w:t xml:space="preserve"> </w:t>
      </w:r>
      <w:proofErr w:type="spellStart"/>
      <w:r w:rsidRPr="008F0A82">
        <w:rPr>
          <w:rFonts w:eastAsiaTheme="minorHAnsi"/>
          <w:bCs/>
          <w:sz w:val="28"/>
          <w:szCs w:val="28"/>
        </w:rPr>
        <w:t>theo</w:t>
      </w:r>
      <w:proofErr w:type="spellEnd"/>
      <w:r w:rsidRPr="008F0A82">
        <w:rPr>
          <w:rFonts w:eastAsiaTheme="minorHAnsi"/>
          <w:bCs/>
          <w:sz w:val="28"/>
          <w:szCs w:val="28"/>
        </w:rPr>
        <w:t xml:space="preserve"> </w:t>
      </w:r>
      <w:proofErr w:type="spellStart"/>
      <w:r w:rsidRPr="008F0A82">
        <w:rPr>
          <w:rFonts w:eastAsiaTheme="minorHAnsi"/>
          <w:bCs/>
          <w:sz w:val="28"/>
          <w:szCs w:val="28"/>
        </w:rPr>
        <w:t>chức</w:t>
      </w:r>
      <w:proofErr w:type="spellEnd"/>
      <w:r w:rsidRPr="008F0A82">
        <w:rPr>
          <w:rFonts w:eastAsiaTheme="minorHAnsi"/>
          <w:bCs/>
          <w:sz w:val="28"/>
          <w:szCs w:val="28"/>
        </w:rPr>
        <w:t xml:space="preserve"> </w:t>
      </w:r>
      <w:proofErr w:type="spellStart"/>
      <w:r w:rsidRPr="008F0A82">
        <w:rPr>
          <w:rFonts w:eastAsiaTheme="minorHAnsi"/>
          <w:bCs/>
          <w:sz w:val="28"/>
          <w:szCs w:val="28"/>
        </w:rPr>
        <w:t>năng</w:t>
      </w:r>
      <w:proofErr w:type="spellEnd"/>
      <w:r w:rsidRPr="008F0A82">
        <w:rPr>
          <w:rFonts w:eastAsiaTheme="minorHAnsi"/>
          <w:bCs/>
          <w:sz w:val="28"/>
          <w:szCs w:val="28"/>
        </w:rPr>
        <w:t xml:space="preserve"> </w:t>
      </w:r>
      <w:proofErr w:type="spellStart"/>
      <w:r w:rsidRPr="008F0A82">
        <w:rPr>
          <w:rFonts w:eastAsiaTheme="minorHAnsi"/>
          <w:bCs/>
          <w:sz w:val="28"/>
          <w:szCs w:val="28"/>
        </w:rPr>
        <w:t>của</w:t>
      </w:r>
      <w:proofErr w:type="spellEnd"/>
      <w:r w:rsidRPr="008F0A82">
        <w:rPr>
          <w:rFonts w:eastAsiaTheme="minorHAnsi"/>
          <w:bCs/>
          <w:sz w:val="28"/>
          <w:szCs w:val="28"/>
        </w:rPr>
        <w:t xml:space="preserve"> </w:t>
      </w:r>
      <w:proofErr w:type="spellStart"/>
      <w:r w:rsidRPr="008F0A82">
        <w:rPr>
          <w:rFonts w:eastAsiaTheme="minorHAnsi"/>
          <w:bCs/>
          <w:sz w:val="28"/>
          <w:szCs w:val="28"/>
        </w:rPr>
        <w:t>đơn</w:t>
      </w:r>
      <w:proofErr w:type="spellEnd"/>
      <w:r w:rsidRPr="008F0A82">
        <w:rPr>
          <w:rFonts w:eastAsiaTheme="minorHAnsi"/>
          <w:bCs/>
          <w:sz w:val="28"/>
          <w:szCs w:val="28"/>
        </w:rPr>
        <w:t xml:space="preserve"> </w:t>
      </w:r>
      <w:proofErr w:type="spellStart"/>
      <w:r w:rsidRPr="008F0A82">
        <w:rPr>
          <w:rFonts w:eastAsiaTheme="minorHAnsi"/>
          <w:bCs/>
          <w:sz w:val="28"/>
          <w:szCs w:val="28"/>
        </w:rPr>
        <w:t>vị</w:t>
      </w:r>
      <w:proofErr w:type="spellEnd"/>
      <w:r w:rsidRPr="008F0A82">
        <w:rPr>
          <w:rFonts w:eastAsiaTheme="minorHAnsi"/>
          <w:bCs/>
          <w:sz w:val="28"/>
          <w:szCs w:val="28"/>
        </w:rPr>
        <w:t xml:space="preserve">, </w:t>
      </w:r>
      <w:proofErr w:type="spellStart"/>
      <w:r w:rsidRPr="008F0A82">
        <w:rPr>
          <w:rFonts w:eastAsiaTheme="minorHAnsi"/>
          <w:bCs/>
          <w:sz w:val="28"/>
          <w:szCs w:val="28"/>
        </w:rPr>
        <w:t>trình</w:t>
      </w:r>
      <w:proofErr w:type="spellEnd"/>
      <w:r w:rsidRPr="008F0A82">
        <w:rPr>
          <w:rFonts w:eastAsiaTheme="minorHAnsi"/>
          <w:bCs/>
          <w:sz w:val="28"/>
          <w:szCs w:val="28"/>
        </w:rPr>
        <w:t xml:space="preserve"> </w:t>
      </w:r>
      <w:proofErr w:type="spellStart"/>
      <w:r w:rsidRPr="008F0A82">
        <w:rPr>
          <w:rFonts w:eastAsiaTheme="minorHAnsi"/>
          <w:bCs/>
          <w:sz w:val="28"/>
          <w:szCs w:val="28"/>
        </w:rPr>
        <w:t>cấp</w:t>
      </w:r>
      <w:proofErr w:type="spellEnd"/>
      <w:r w:rsidRPr="008F0A82">
        <w:rPr>
          <w:rFonts w:eastAsiaTheme="minorHAnsi"/>
          <w:bCs/>
          <w:sz w:val="28"/>
          <w:szCs w:val="28"/>
        </w:rPr>
        <w:t xml:space="preserve"> </w:t>
      </w:r>
      <w:proofErr w:type="spellStart"/>
      <w:r w:rsidRPr="008F0A82">
        <w:rPr>
          <w:rFonts w:eastAsiaTheme="minorHAnsi"/>
          <w:bCs/>
          <w:sz w:val="28"/>
          <w:szCs w:val="28"/>
        </w:rPr>
        <w:t>có</w:t>
      </w:r>
      <w:proofErr w:type="spellEnd"/>
      <w:r w:rsidRPr="008F0A82">
        <w:rPr>
          <w:rFonts w:eastAsiaTheme="minorHAnsi"/>
          <w:bCs/>
          <w:sz w:val="28"/>
          <w:szCs w:val="28"/>
        </w:rPr>
        <w:t xml:space="preserve"> </w:t>
      </w:r>
      <w:proofErr w:type="spellStart"/>
      <w:r w:rsidRPr="008F0A82">
        <w:rPr>
          <w:rFonts w:eastAsiaTheme="minorHAnsi"/>
          <w:bCs/>
          <w:sz w:val="28"/>
          <w:szCs w:val="28"/>
        </w:rPr>
        <w:t>thẩm</w:t>
      </w:r>
      <w:proofErr w:type="spellEnd"/>
      <w:r w:rsidRPr="008F0A82">
        <w:rPr>
          <w:rFonts w:eastAsiaTheme="minorHAnsi"/>
          <w:bCs/>
          <w:sz w:val="28"/>
          <w:szCs w:val="28"/>
        </w:rPr>
        <w:t xml:space="preserve"> </w:t>
      </w:r>
      <w:proofErr w:type="spellStart"/>
      <w:r w:rsidRPr="008F0A82">
        <w:rPr>
          <w:rFonts w:eastAsiaTheme="minorHAnsi"/>
          <w:bCs/>
          <w:sz w:val="28"/>
          <w:szCs w:val="28"/>
        </w:rPr>
        <w:t>quyền</w:t>
      </w:r>
      <w:proofErr w:type="spellEnd"/>
      <w:r w:rsidRPr="008F0A82">
        <w:rPr>
          <w:rFonts w:eastAsiaTheme="minorHAnsi"/>
          <w:bCs/>
          <w:sz w:val="28"/>
          <w:szCs w:val="28"/>
        </w:rPr>
        <w:t xml:space="preserve"> </w:t>
      </w:r>
      <w:proofErr w:type="spellStart"/>
      <w:r w:rsidRPr="008F0A82">
        <w:rPr>
          <w:rFonts w:eastAsiaTheme="minorHAnsi"/>
          <w:bCs/>
          <w:sz w:val="28"/>
          <w:szCs w:val="28"/>
        </w:rPr>
        <w:t>xem</w:t>
      </w:r>
      <w:proofErr w:type="spellEnd"/>
      <w:r w:rsidRPr="008F0A82">
        <w:rPr>
          <w:rFonts w:eastAsiaTheme="minorHAnsi"/>
          <w:bCs/>
          <w:sz w:val="28"/>
          <w:szCs w:val="28"/>
        </w:rPr>
        <w:t xml:space="preserve"> </w:t>
      </w:r>
      <w:proofErr w:type="spellStart"/>
      <w:r w:rsidRPr="008F0A82">
        <w:rPr>
          <w:rFonts w:eastAsiaTheme="minorHAnsi"/>
          <w:bCs/>
          <w:sz w:val="28"/>
          <w:szCs w:val="28"/>
        </w:rPr>
        <w:t>xét</w:t>
      </w:r>
      <w:proofErr w:type="spellEnd"/>
      <w:r w:rsidRPr="008F0A82">
        <w:rPr>
          <w:rFonts w:eastAsiaTheme="minorHAnsi"/>
          <w:bCs/>
          <w:sz w:val="28"/>
          <w:szCs w:val="28"/>
        </w:rPr>
        <w:t xml:space="preserve">, </w:t>
      </w:r>
      <w:proofErr w:type="spellStart"/>
      <w:r w:rsidRPr="008F0A82">
        <w:rPr>
          <w:rFonts w:eastAsiaTheme="minorHAnsi"/>
          <w:bCs/>
          <w:sz w:val="28"/>
          <w:szCs w:val="28"/>
        </w:rPr>
        <w:t>phê</w:t>
      </w:r>
      <w:proofErr w:type="spellEnd"/>
      <w:r w:rsidRPr="008F0A82">
        <w:rPr>
          <w:rFonts w:eastAsiaTheme="minorHAnsi"/>
          <w:bCs/>
          <w:sz w:val="28"/>
          <w:szCs w:val="28"/>
        </w:rPr>
        <w:t xml:space="preserve"> </w:t>
      </w:r>
      <w:proofErr w:type="spellStart"/>
      <w:r w:rsidRPr="008F0A82">
        <w:rPr>
          <w:rFonts w:eastAsiaTheme="minorHAnsi"/>
          <w:bCs/>
          <w:sz w:val="28"/>
          <w:szCs w:val="28"/>
        </w:rPr>
        <w:t>duyệt</w:t>
      </w:r>
      <w:proofErr w:type="spellEnd"/>
      <w:r w:rsidRPr="008F0A82">
        <w:rPr>
          <w:rFonts w:eastAsiaTheme="minorHAnsi"/>
          <w:bCs/>
          <w:sz w:val="28"/>
          <w:szCs w:val="28"/>
        </w:rPr>
        <w:t>.</w:t>
      </w:r>
    </w:p>
    <w:p w14:paraId="43CBFFA4" w14:textId="71A82CA7" w:rsidR="0035183F" w:rsidRPr="008F0A82" w:rsidRDefault="00B42009" w:rsidP="00AB5D28">
      <w:pPr>
        <w:pStyle w:val="NormalWeb"/>
        <w:shd w:val="clear" w:color="auto" w:fill="FFFFFF"/>
        <w:spacing w:before="0" w:beforeAutospacing="0" w:after="0" w:afterAutospacing="0" w:line="360" w:lineRule="auto"/>
        <w:ind w:firstLine="720"/>
        <w:jc w:val="both"/>
        <w:rPr>
          <w:rFonts w:eastAsiaTheme="minorHAnsi"/>
          <w:bCs/>
          <w:sz w:val="28"/>
          <w:szCs w:val="28"/>
        </w:rPr>
      </w:pPr>
      <w:proofErr w:type="spellStart"/>
      <w:r w:rsidRPr="008F0A82">
        <w:rPr>
          <w:rFonts w:eastAsiaTheme="minorHAnsi"/>
          <w:bCs/>
          <w:sz w:val="28"/>
          <w:szCs w:val="28"/>
        </w:rPr>
        <w:t>Thuyết</w:t>
      </w:r>
      <w:proofErr w:type="spellEnd"/>
      <w:r w:rsidRPr="008F0A82">
        <w:rPr>
          <w:rFonts w:eastAsiaTheme="minorHAnsi"/>
          <w:bCs/>
          <w:sz w:val="28"/>
          <w:szCs w:val="28"/>
        </w:rPr>
        <w:t xml:space="preserve"> </w:t>
      </w:r>
      <w:proofErr w:type="spellStart"/>
      <w:r w:rsidRPr="008F0A82">
        <w:rPr>
          <w:rFonts w:eastAsiaTheme="minorHAnsi"/>
          <w:bCs/>
          <w:sz w:val="28"/>
          <w:szCs w:val="28"/>
        </w:rPr>
        <w:t>minh</w:t>
      </w:r>
      <w:proofErr w:type="spellEnd"/>
      <w:r w:rsidRPr="008F0A82">
        <w:rPr>
          <w:rFonts w:eastAsiaTheme="minorHAnsi"/>
          <w:bCs/>
          <w:sz w:val="28"/>
          <w:szCs w:val="28"/>
        </w:rPr>
        <w:t xml:space="preserve"> </w:t>
      </w:r>
      <w:proofErr w:type="spellStart"/>
      <w:r w:rsidRPr="008F0A82">
        <w:rPr>
          <w:rFonts w:eastAsiaTheme="minorHAnsi"/>
          <w:bCs/>
          <w:sz w:val="28"/>
          <w:szCs w:val="28"/>
        </w:rPr>
        <w:t>nhiệm</w:t>
      </w:r>
      <w:proofErr w:type="spellEnd"/>
      <w:r w:rsidRPr="008F0A82">
        <w:rPr>
          <w:rFonts w:eastAsiaTheme="minorHAnsi"/>
          <w:bCs/>
          <w:sz w:val="28"/>
          <w:szCs w:val="28"/>
        </w:rPr>
        <w:t xml:space="preserve"> </w:t>
      </w:r>
      <w:proofErr w:type="spellStart"/>
      <w:r w:rsidRPr="008F0A82">
        <w:rPr>
          <w:rFonts w:eastAsiaTheme="minorHAnsi"/>
          <w:bCs/>
          <w:sz w:val="28"/>
          <w:szCs w:val="28"/>
        </w:rPr>
        <w:t>vụ</w:t>
      </w:r>
      <w:proofErr w:type="spellEnd"/>
      <w:r w:rsidRPr="008F0A82">
        <w:rPr>
          <w:rFonts w:eastAsiaTheme="minorHAnsi"/>
          <w:bCs/>
          <w:sz w:val="28"/>
          <w:szCs w:val="28"/>
        </w:rPr>
        <w:t xml:space="preserve"> bao </w:t>
      </w:r>
      <w:proofErr w:type="spellStart"/>
      <w:r w:rsidRPr="008F0A82">
        <w:rPr>
          <w:rFonts w:eastAsiaTheme="minorHAnsi"/>
          <w:bCs/>
          <w:sz w:val="28"/>
          <w:szCs w:val="28"/>
        </w:rPr>
        <w:t>gồm</w:t>
      </w:r>
      <w:proofErr w:type="spellEnd"/>
      <w:r w:rsidRPr="008F0A82">
        <w:rPr>
          <w:rFonts w:eastAsiaTheme="minorHAnsi"/>
          <w:bCs/>
          <w:sz w:val="28"/>
          <w:szCs w:val="28"/>
        </w:rPr>
        <w:t xml:space="preserve"> </w:t>
      </w:r>
      <w:proofErr w:type="spellStart"/>
      <w:r w:rsidRPr="008F0A82">
        <w:rPr>
          <w:rFonts w:eastAsiaTheme="minorHAnsi"/>
          <w:bCs/>
          <w:sz w:val="28"/>
          <w:szCs w:val="28"/>
        </w:rPr>
        <w:t>các</w:t>
      </w:r>
      <w:proofErr w:type="spellEnd"/>
      <w:r w:rsidRPr="008F0A82">
        <w:rPr>
          <w:rFonts w:eastAsiaTheme="minorHAnsi"/>
          <w:bCs/>
          <w:sz w:val="28"/>
          <w:szCs w:val="28"/>
        </w:rPr>
        <w:t xml:space="preserve"> </w:t>
      </w:r>
      <w:proofErr w:type="spellStart"/>
      <w:r w:rsidRPr="008F0A82">
        <w:rPr>
          <w:rFonts w:eastAsiaTheme="minorHAnsi"/>
          <w:bCs/>
          <w:sz w:val="28"/>
          <w:szCs w:val="28"/>
        </w:rPr>
        <w:t>nội</w:t>
      </w:r>
      <w:proofErr w:type="spellEnd"/>
      <w:r w:rsidRPr="008F0A82">
        <w:rPr>
          <w:rFonts w:eastAsiaTheme="minorHAnsi"/>
          <w:bCs/>
          <w:sz w:val="28"/>
          <w:szCs w:val="28"/>
        </w:rPr>
        <w:t xml:space="preserve"> dung</w:t>
      </w:r>
      <w:r w:rsidR="00AB5D28">
        <w:rPr>
          <w:rFonts w:eastAsiaTheme="minorHAnsi"/>
          <w:bCs/>
          <w:sz w:val="28"/>
          <w:szCs w:val="28"/>
        </w:rPr>
        <w:t xml:space="preserve"> </w:t>
      </w:r>
      <w:proofErr w:type="spellStart"/>
      <w:r w:rsidR="00AB5D28">
        <w:rPr>
          <w:rFonts w:eastAsiaTheme="minorHAnsi"/>
          <w:bCs/>
          <w:sz w:val="28"/>
          <w:szCs w:val="28"/>
        </w:rPr>
        <w:t>hướng</w:t>
      </w:r>
      <w:proofErr w:type="spellEnd"/>
      <w:r w:rsidR="00AB5D28">
        <w:rPr>
          <w:rFonts w:eastAsiaTheme="minorHAnsi"/>
          <w:bCs/>
          <w:sz w:val="28"/>
          <w:szCs w:val="28"/>
        </w:rPr>
        <w:t xml:space="preserve"> </w:t>
      </w:r>
      <w:proofErr w:type="spellStart"/>
      <w:r w:rsidR="00AB5D28">
        <w:rPr>
          <w:rFonts w:eastAsiaTheme="minorHAnsi"/>
          <w:bCs/>
          <w:sz w:val="28"/>
          <w:szCs w:val="28"/>
        </w:rPr>
        <w:t>dẫn</w:t>
      </w:r>
      <w:proofErr w:type="spellEnd"/>
      <w:r w:rsidRPr="008F0A82">
        <w:rPr>
          <w:rFonts w:eastAsiaTheme="minorHAnsi"/>
          <w:bCs/>
          <w:sz w:val="28"/>
          <w:szCs w:val="28"/>
        </w:rPr>
        <w:t xml:space="preserve"> </w:t>
      </w:r>
      <w:proofErr w:type="spellStart"/>
      <w:r w:rsidRPr="008F0A82">
        <w:rPr>
          <w:rFonts w:eastAsiaTheme="minorHAnsi"/>
          <w:bCs/>
          <w:sz w:val="28"/>
          <w:szCs w:val="28"/>
        </w:rPr>
        <w:t>tại</w:t>
      </w:r>
      <w:proofErr w:type="spellEnd"/>
      <w:r w:rsidRPr="008F0A82">
        <w:rPr>
          <w:rFonts w:eastAsiaTheme="minorHAnsi"/>
          <w:bCs/>
          <w:sz w:val="28"/>
          <w:szCs w:val="28"/>
        </w:rPr>
        <w:t xml:space="preserve"> </w:t>
      </w:r>
      <w:proofErr w:type="spellStart"/>
      <w:r w:rsidRPr="00AB5D28">
        <w:rPr>
          <w:rFonts w:eastAsiaTheme="minorHAnsi"/>
          <w:bCs/>
          <w:i/>
          <w:iCs/>
          <w:sz w:val="28"/>
          <w:szCs w:val="28"/>
        </w:rPr>
        <w:t>Phụ</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lục</w:t>
      </w:r>
      <w:proofErr w:type="spellEnd"/>
      <w:r w:rsidRPr="00AB5D28">
        <w:rPr>
          <w:rFonts w:eastAsiaTheme="minorHAnsi"/>
          <w:bCs/>
          <w:i/>
          <w:iCs/>
          <w:sz w:val="28"/>
          <w:szCs w:val="28"/>
        </w:rPr>
        <w:t xml:space="preserve"> B2. DM-TM-DT: </w:t>
      </w:r>
      <w:proofErr w:type="spellStart"/>
      <w:r w:rsidRPr="00AB5D28">
        <w:rPr>
          <w:rFonts w:eastAsiaTheme="minorHAnsi"/>
          <w:bCs/>
          <w:i/>
          <w:iCs/>
          <w:sz w:val="28"/>
          <w:szCs w:val="28"/>
        </w:rPr>
        <w:t>Mẫu</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Danh</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mục</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Thuyết</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minh</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và</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Dự</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toán</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nhiệm</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vụ</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thường</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xuyên</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theo</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chức</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năng</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của</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tổ</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chức</w:t>
      </w:r>
      <w:proofErr w:type="spellEnd"/>
      <w:r w:rsidRPr="00AB5D28">
        <w:rPr>
          <w:rFonts w:eastAsiaTheme="minorHAnsi"/>
          <w:bCs/>
          <w:i/>
          <w:iCs/>
          <w:sz w:val="28"/>
          <w:szCs w:val="28"/>
        </w:rPr>
        <w:t xml:space="preserve"> khoa </w:t>
      </w:r>
      <w:proofErr w:type="spellStart"/>
      <w:r w:rsidRPr="00AB5D28">
        <w:rPr>
          <w:rFonts w:eastAsiaTheme="minorHAnsi"/>
          <w:bCs/>
          <w:i/>
          <w:iCs/>
          <w:sz w:val="28"/>
          <w:szCs w:val="28"/>
        </w:rPr>
        <w:t>học</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và</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công</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nghệ</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công</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lập</w:t>
      </w:r>
      <w:proofErr w:type="spellEnd"/>
      <w:r w:rsidRPr="00AB5D28">
        <w:rPr>
          <w:rFonts w:eastAsiaTheme="minorHAnsi"/>
          <w:bCs/>
          <w:i/>
          <w:iCs/>
          <w:sz w:val="28"/>
          <w:szCs w:val="28"/>
        </w:rPr>
        <w:t xml:space="preserve">, ban </w:t>
      </w:r>
      <w:proofErr w:type="spellStart"/>
      <w:r w:rsidRPr="00AB5D28">
        <w:rPr>
          <w:rFonts w:eastAsiaTheme="minorHAnsi"/>
          <w:bCs/>
          <w:i/>
          <w:iCs/>
          <w:sz w:val="28"/>
          <w:szCs w:val="28"/>
        </w:rPr>
        <w:t>hành</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kè</w:t>
      </w:r>
      <w:r w:rsidR="00AB5D28" w:rsidRPr="00AB5D28">
        <w:rPr>
          <w:rFonts w:eastAsiaTheme="minorHAnsi"/>
          <w:bCs/>
          <w:i/>
          <w:iCs/>
          <w:sz w:val="28"/>
          <w:szCs w:val="28"/>
        </w:rPr>
        <w:t>m</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theo</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Thông</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tư</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số</w:t>
      </w:r>
      <w:proofErr w:type="spellEnd"/>
      <w:r w:rsidRPr="00AB5D28">
        <w:rPr>
          <w:rFonts w:eastAsiaTheme="minorHAnsi"/>
          <w:bCs/>
          <w:i/>
          <w:iCs/>
          <w:sz w:val="28"/>
          <w:szCs w:val="28"/>
        </w:rPr>
        <w:t xml:space="preserve"> 01/2017/TT-BKHCN </w:t>
      </w:r>
      <w:proofErr w:type="spellStart"/>
      <w:r w:rsidRPr="00AB5D28">
        <w:rPr>
          <w:rFonts w:eastAsiaTheme="minorHAnsi"/>
          <w:bCs/>
          <w:i/>
          <w:iCs/>
          <w:sz w:val="28"/>
          <w:szCs w:val="28"/>
        </w:rPr>
        <w:t>ngày</w:t>
      </w:r>
      <w:proofErr w:type="spellEnd"/>
      <w:r w:rsidRPr="00AB5D28">
        <w:rPr>
          <w:rFonts w:eastAsiaTheme="minorHAnsi"/>
          <w:bCs/>
          <w:i/>
          <w:iCs/>
          <w:sz w:val="28"/>
          <w:szCs w:val="28"/>
        </w:rPr>
        <w:t xml:space="preserve"> 12/01/2017 </w:t>
      </w:r>
      <w:proofErr w:type="spellStart"/>
      <w:r w:rsidRPr="00AB5D28">
        <w:rPr>
          <w:rFonts w:eastAsiaTheme="minorHAnsi"/>
          <w:bCs/>
          <w:i/>
          <w:iCs/>
          <w:sz w:val="28"/>
          <w:szCs w:val="28"/>
        </w:rPr>
        <w:t>của</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Bộ</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trưởng</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Bộ</w:t>
      </w:r>
      <w:proofErr w:type="spellEnd"/>
      <w:r w:rsidRPr="00AB5D28">
        <w:rPr>
          <w:rFonts w:eastAsiaTheme="minorHAnsi"/>
          <w:bCs/>
          <w:i/>
          <w:iCs/>
          <w:sz w:val="28"/>
          <w:szCs w:val="28"/>
        </w:rPr>
        <w:t xml:space="preserve"> Khoa </w:t>
      </w:r>
      <w:proofErr w:type="spellStart"/>
      <w:r w:rsidRPr="00AB5D28">
        <w:rPr>
          <w:rFonts w:eastAsiaTheme="minorHAnsi"/>
          <w:bCs/>
          <w:i/>
          <w:iCs/>
          <w:sz w:val="28"/>
          <w:szCs w:val="28"/>
        </w:rPr>
        <w:t>học</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và</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Công</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nghệ</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quy</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định</w:t>
      </w:r>
      <w:proofErr w:type="spellEnd"/>
      <w:r w:rsidRPr="00AB5D28">
        <w:rPr>
          <w:rFonts w:eastAsiaTheme="minorHAnsi"/>
          <w:bCs/>
          <w:i/>
          <w:iCs/>
          <w:sz w:val="28"/>
          <w:szCs w:val="28"/>
        </w:rPr>
        <w:t xml:space="preserve"> chi </w:t>
      </w:r>
      <w:proofErr w:type="spellStart"/>
      <w:r w:rsidRPr="00AB5D28">
        <w:rPr>
          <w:rFonts w:eastAsiaTheme="minorHAnsi"/>
          <w:bCs/>
          <w:i/>
          <w:iCs/>
          <w:sz w:val="28"/>
          <w:szCs w:val="28"/>
        </w:rPr>
        <w:t>tiết</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một</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số</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điều</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của</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Nghị</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định</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số</w:t>
      </w:r>
      <w:proofErr w:type="spellEnd"/>
      <w:r w:rsidRPr="00AB5D28">
        <w:rPr>
          <w:rFonts w:eastAsiaTheme="minorHAnsi"/>
          <w:bCs/>
          <w:i/>
          <w:iCs/>
          <w:sz w:val="28"/>
          <w:szCs w:val="28"/>
        </w:rPr>
        <w:t> 54/2016/NĐ-CP </w:t>
      </w:r>
      <w:proofErr w:type="spellStart"/>
      <w:r w:rsidRPr="00AB5D28">
        <w:rPr>
          <w:rFonts w:eastAsiaTheme="minorHAnsi"/>
          <w:bCs/>
          <w:i/>
          <w:iCs/>
          <w:sz w:val="28"/>
          <w:szCs w:val="28"/>
        </w:rPr>
        <w:t>ngày</w:t>
      </w:r>
      <w:proofErr w:type="spellEnd"/>
      <w:r w:rsidRPr="00AB5D28">
        <w:rPr>
          <w:rFonts w:eastAsiaTheme="minorHAnsi"/>
          <w:bCs/>
          <w:i/>
          <w:iCs/>
          <w:sz w:val="28"/>
          <w:szCs w:val="28"/>
        </w:rPr>
        <w:t xml:space="preserve"> 14</w:t>
      </w:r>
      <w:r w:rsidR="00AB5D28">
        <w:rPr>
          <w:rFonts w:eastAsiaTheme="minorHAnsi"/>
          <w:bCs/>
          <w:i/>
          <w:iCs/>
          <w:sz w:val="28"/>
          <w:szCs w:val="28"/>
        </w:rPr>
        <w:t>/</w:t>
      </w:r>
      <w:r w:rsidRPr="00AB5D28">
        <w:rPr>
          <w:rFonts w:eastAsiaTheme="minorHAnsi"/>
          <w:bCs/>
          <w:i/>
          <w:iCs/>
          <w:sz w:val="28"/>
          <w:szCs w:val="28"/>
        </w:rPr>
        <w:t>6</w:t>
      </w:r>
      <w:r w:rsidR="00AB5D28">
        <w:rPr>
          <w:rFonts w:eastAsiaTheme="minorHAnsi"/>
          <w:bCs/>
          <w:i/>
          <w:iCs/>
          <w:sz w:val="28"/>
          <w:szCs w:val="28"/>
        </w:rPr>
        <w:t>/</w:t>
      </w:r>
      <w:r w:rsidRPr="00AB5D28">
        <w:rPr>
          <w:rFonts w:eastAsiaTheme="minorHAnsi"/>
          <w:bCs/>
          <w:i/>
          <w:iCs/>
          <w:sz w:val="28"/>
          <w:szCs w:val="28"/>
        </w:rPr>
        <w:t xml:space="preserve">2016 </w:t>
      </w:r>
      <w:proofErr w:type="spellStart"/>
      <w:r w:rsidRPr="00AB5D28">
        <w:rPr>
          <w:rFonts w:eastAsiaTheme="minorHAnsi"/>
          <w:bCs/>
          <w:i/>
          <w:iCs/>
          <w:sz w:val="28"/>
          <w:szCs w:val="28"/>
        </w:rPr>
        <w:t>của</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Chính</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phủ</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quy</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định</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cơ</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chế</w:t>
      </w:r>
      <w:proofErr w:type="spellEnd"/>
      <w:r w:rsidRPr="00AB5D28">
        <w:rPr>
          <w:rFonts w:eastAsiaTheme="minorHAnsi"/>
          <w:bCs/>
          <w:i/>
          <w:iCs/>
          <w:sz w:val="28"/>
          <w:szCs w:val="28"/>
        </w:rPr>
        <w:t xml:space="preserve"> </w:t>
      </w:r>
      <w:proofErr w:type="spellStart"/>
      <w:r w:rsidRPr="00AB5D28">
        <w:rPr>
          <w:rFonts w:eastAsiaTheme="minorHAnsi"/>
          <w:bCs/>
          <w:i/>
          <w:iCs/>
          <w:sz w:val="28"/>
          <w:szCs w:val="28"/>
        </w:rPr>
        <w:t>tự</w:t>
      </w:r>
      <w:proofErr w:type="spellEnd"/>
      <w:r w:rsidRPr="00AB5D28">
        <w:rPr>
          <w:rFonts w:eastAsiaTheme="minorHAnsi"/>
          <w:bCs/>
          <w:i/>
          <w:iCs/>
          <w:sz w:val="28"/>
          <w:szCs w:val="28"/>
        </w:rPr>
        <w:t xml:space="preserve"> chủ của tổ chức khoa học và công nghệ công lập</w:t>
      </w:r>
      <w:r w:rsidRPr="008F0A82">
        <w:rPr>
          <w:rFonts w:eastAsiaTheme="minorHAnsi"/>
          <w:bCs/>
          <w:sz w:val="28"/>
          <w:szCs w:val="28"/>
        </w:rPr>
        <w:t>.</w:t>
      </w:r>
    </w:p>
    <w:p w14:paraId="40922D5B" w14:textId="03107E5B" w:rsidR="00B42009" w:rsidRPr="008F0A82" w:rsidRDefault="00B42009" w:rsidP="00AB5D28">
      <w:pPr>
        <w:pStyle w:val="NormalWeb"/>
        <w:shd w:val="clear" w:color="auto" w:fill="FFFFFF"/>
        <w:spacing w:before="0" w:beforeAutospacing="0" w:after="0" w:afterAutospacing="0" w:line="360" w:lineRule="auto"/>
        <w:ind w:firstLine="720"/>
        <w:jc w:val="both"/>
        <w:rPr>
          <w:rFonts w:eastAsiaTheme="minorHAnsi"/>
          <w:bCs/>
          <w:sz w:val="28"/>
          <w:szCs w:val="28"/>
        </w:rPr>
      </w:pPr>
      <w:proofErr w:type="spellStart"/>
      <w:r w:rsidRPr="008F0A82">
        <w:rPr>
          <w:rFonts w:eastAsiaTheme="minorHAnsi"/>
          <w:bCs/>
          <w:sz w:val="28"/>
          <w:szCs w:val="28"/>
        </w:rPr>
        <w:t>Thời</w:t>
      </w:r>
      <w:proofErr w:type="spellEnd"/>
      <w:r w:rsidRPr="008F0A82">
        <w:rPr>
          <w:rFonts w:eastAsiaTheme="minorHAnsi"/>
          <w:bCs/>
          <w:sz w:val="28"/>
          <w:szCs w:val="28"/>
        </w:rPr>
        <w:t xml:space="preserve"> </w:t>
      </w:r>
      <w:proofErr w:type="spellStart"/>
      <w:r w:rsidRPr="008F0A82">
        <w:rPr>
          <w:rFonts w:eastAsiaTheme="minorHAnsi"/>
          <w:bCs/>
          <w:sz w:val="28"/>
          <w:szCs w:val="28"/>
        </w:rPr>
        <w:t>gian</w:t>
      </w:r>
      <w:proofErr w:type="spellEnd"/>
      <w:r w:rsidRPr="008F0A82">
        <w:rPr>
          <w:rFonts w:eastAsiaTheme="minorHAnsi"/>
          <w:bCs/>
          <w:sz w:val="28"/>
          <w:szCs w:val="28"/>
        </w:rPr>
        <w:t xml:space="preserve"> </w:t>
      </w:r>
      <w:proofErr w:type="spellStart"/>
      <w:r w:rsidRPr="008F0A82">
        <w:rPr>
          <w:rFonts w:eastAsiaTheme="minorHAnsi"/>
          <w:bCs/>
          <w:sz w:val="28"/>
          <w:szCs w:val="28"/>
        </w:rPr>
        <w:t>thực</w:t>
      </w:r>
      <w:proofErr w:type="spellEnd"/>
      <w:r w:rsidRPr="008F0A82">
        <w:rPr>
          <w:rFonts w:eastAsiaTheme="minorHAnsi"/>
          <w:bCs/>
          <w:sz w:val="28"/>
          <w:szCs w:val="28"/>
        </w:rPr>
        <w:t xml:space="preserve"> </w:t>
      </w:r>
      <w:proofErr w:type="spellStart"/>
      <w:r w:rsidRPr="008F0A82">
        <w:rPr>
          <w:rFonts w:eastAsiaTheme="minorHAnsi"/>
          <w:bCs/>
          <w:sz w:val="28"/>
          <w:szCs w:val="28"/>
        </w:rPr>
        <w:t>hiện</w:t>
      </w:r>
      <w:proofErr w:type="spellEnd"/>
      <w:r w:rsidRPr="008F0A82">
        <w:rPr>
          <w:rFonts w:eastAsiaTheme="minorHAnsi"/>
          <w:bCs/>
          <w:sz w:val="28"/>
          <w:szCs w:val="28"/>
        </w:rPr>
        <w:t xml:space="preserve"> </w:t>
      </w:r>
      <w:proofErr w:type="spellStart"/>
      <w:r w:rsidRPr="008F0A82">
        <w:rPr>
          <w:rFonts w:eastAsiaTheme="minorHAnsi"/>
          <w:bCs/>
          <w:sz w:val="28"/>
          <w:szCs w:val="28"/>
        </w:rPr>
        <w:t>nhiệm</w:t>
      </w:r>
      <w:proofErr w:type="spellEnd"/>
      <w:r w:rsidRPr="008F0A82">
        <w:rPr>
          <w:rFonts w:eastAsiaTheme="minorHAnsi"/>
          <w:bCs/>
          <w:sz w:val="28"/>
          <w:szCs w:val="28"/>
        </w:rPr>
        <w:t xml:space="preserve"> </w:t>
      </w:r>
      <w:proofErr w:type="spellStart"/>
      <w:r w:rsidRPr="008F0A82">
        <w:rPr>
          <w:rFonts w:eastAsiaTheme="minorHAnsi"/>
          <w:bCs/>
          <w:sz w:val="28"/>
          <w:szCs w:val="28"/>
        </w:rPr>
        <w:t>vụ</w:t>
      </w:r>
      <w:proofErr w:type="spellEnd"/>
      <w:r w:rsidRPr="008F0A82">
        <w:rPr>
          <w:rFonts w:eastAsiaTheme="minorHAnsi"/>
          <w:bCs/>
          <w:sz w:val="28"/>
          <w:szCs w:val="28"/>
        </w:rPr>
        <w:t xml:space="preserve"> </w:t>
      </w:r>
      <w:proofErr w:type="spellStart"/>
      <w:r w:rsidRPr="008F0A82">
        <w:rPr>
          <w:rFonts w:eastAsiaTheme="minorHAnsi"/>
          <w:bCs/>
          <w:sz w:val="28"/>
          <w:szCs w:val="28"/>
        </w:rPr>
        <w:t>thường</w:t>
      </w:r>
      <w:proofErr w:type="spellEnd"/>
      <w:r w:rsidRPr="008F0A82">
        <w:rPr>
          <w:rFonts w:eastAsiaTheme="minorHAnsi"/>
          <w:bCs/>
          <w:sz w:val="28"/>
          <w:szCs w:val="28"/>
        </w:rPr>
        <w:t xml:space="preserve"> </w:t>
      </w:r>
      <w:proofErr w:type="spellStart"/>
      <w:r w:rsidRPr="008F0A82">
        <w:rPr>
          <w:rFonts w:eastAsiaTheme="minorHAnsi"/>
          <w:bCs/>
          <w:sz w:val="28"/>
          <w:szCs w:val="28"/>
        </w:rPr>
        <w:t>xuyên</w:t>
      </w:r>
      <w:proofErr w:type="spellEnd"/>
      <w:r w:rsidRPr="008F0A82">
        <w:rPr>
          <w:rFonts w:eastAsiaTheme="minorHAnsi"/>
          <w:bCs/>
          <w:sz w:val="28"/>
          <w:szCs w:val="28"/>
        </w:rPr>
        <w:t xml:space="preserve"> </w:t>
      </w:r>
      <w:proofErr w:type="spellStart"/>
      <w:r w:rsidRPr="008F0A82">
        <w:rPr>
          <w:rFonts w:eastAsiaTheme="minorHAnsi"/>
          <w:bCs/>
          <w:sz w:val="28"/>
          <w:szCs w:val="28"/>
        </w:rPr>
        <w:t>theo</w:t>
      </w:r>
      <w:proofErr w:type="spellEnd"/>
      <w:r w:rsidRPr="008F0A82">
        <w:rPr>
          <w:rFonts w:eastAsiaTheme="minorHAnsi"/>
          <w:bCs/>
          <w:sz w:val="28"/>
          <w:szCs w:val="28"/>
        </w:rPr>
        <w:t xml:space="preserve"> </w:t>
      </w:r>
      <w:proofErr w:type="spellStart"/>
      <w:r w:rsidRPr="008F0A82">
        <w:rPr>
          <w:rFonts w:eastAsiaTheme="minorHAnsi"/>
          <w:bCs/>
          <w:sz w:val="28"/>
          <w:szCs w:val="28"/>
        </w:rPr>
        <w:t>chức</w:t>
      </w:r>
      <w:proofErr w:type="spellEnd"/>
      <w:r w:rsidRPr="008F0A82">
        <w:rPr>
          <w:rFonts w:eastAsiaTheme="minorHAnsi"/>
          <w:bCs/>
          <w:sz w:val="28"/>
          <w:szCs w:val="28"/>
        </w:rPr>
        <w:t xml:space="preserve"> </w:t>
      </w:r>
      <w:proofErr w:type="spellStart"/>
      <w:r w:rsidRPr="008F0A82">
        <w:rPr>
          <w:rFonts w:eastAsiaTheme="minorHAnsi"/>
          <w:bCs/>
          <w:sz w:val="28"/>
          <w:szCs w:val="28"/>
        </w:rPr>
        <w:t>năng</w:t>
      </w:r>
      <w:proofErr w:type="spellEnd"/>
      <w:r w:rsidRPr="008F0A82">
        <w:rPr>
          <w:rFonts w:eastAsiaTheme="minorHAnsi"/>
          <w:bCs/>
          <w:sz w:val="28"/>
          <w:szCs w:val="28"/>
        </w:rPr>
        <w:t xml:space="preserve"> </w:t>
      </w:r>
      <w:proofErr w:type="spellStart"/>
      <w:r w:rsidRPr="008F0A82">
        <w:rPr>
          <w:rFonts w:eastAsiaTheme="minorHAnsi"/>
          <w:bCs/>
          <w:sz w:val="28"/>
          <w:szCs w:val="28"/>
        </w:rPr>
        <w:t>không</w:t>
      </w:r>
      <w:proofErr w:type="spellEnd"/>
      <w:r w:rsidRPr="008F0A82">
        <w:rPr>
          <w:rFonts w:eastAsiaTheme="minorHAnsi"/>
          <w:bCs/>
          <w:sz w:val="28"/>
          <w:szCs w:val="28"/>
        </w:rPr>
        <w:t xml:space="preserve"> </w:t>
      </w:r>
      <w:proofErr w:type="spellStart"/>
      <w:r w:rsidRPr="008F0A82">
        <w:rPr>
          <w:rFonts w:eastAsiaTheme="minorHAnsi"/>
          <w:bCs/>
          <w:sz w:val="28"/>
          <w:szCs w:val="28"/>
        </w:rPr>
        <w:t>quá</w:t>
      </w:r>
      <w:proofErr w:type="spellEnd"/>
      <w:r w:rsidRPr="008F0A82">
        <w:rPr>
          <w:rFonts w:eastAsiaTheme="minorHAnsi"/>
          <w:bCs/>
          <w:sz w:val="28"/>
          <w:szCs w:val="28"/>
        </w:rPr>
        <w:t xml:space="preserve"> 12 </w:t>
      </w:r>
      <w:proofErr w:type="spellStart"/>
      <w:r w:rsidRPr="008F0A82">
        <w:rPr>
          <w:rFonts w:eastAsiaTheme="minorHAnsi"/>
          <w:bCs/>
          <w:sz w:val="28"/>
          <w:szCs w:val="28"/>
        </w:rPr>
        <w:t>tháng</w:t>
      </w:r>
      <w:proofErr w:type="spellEnd"/>
      <w:r w:rsidRPr="008F0A82">
        <w:rPr>
          <w:rFonts w:eastAsiaTheme="minorHAnsi"/>
          <w:bCs/>
          <w:sz w:val="28"/>
          <w:szCs w:val="28"/>
        </w:rPr>
        <w:t>.</w:t>
      </w:r>
    </w:p>
    <w:p w14:paraId="115C3C02" w14:textId="5379240B" w:rsidR="009B478A" w:rsidRPr="00024A82" w:rsidRDefault="00AB5D28" w:rsidP="00FD3506">
      <w:pPr>
        <w:pStyle w:val="NormalWeb"/>
        <w:shd w:val="clear" w:color="auto" w:fill="FFFFFF"/>
        <w:spacing w:before="240" w:beforeAutospacing="0" w:after="240" w:afterAutospacing="0" w:line="360" w:lineRule="auto"/>
        <w:rPr>
          <w:rFonts w:eastAsiaTheme="minorHAnsi"/>
          <w:b/>
          <w:sz w:val="28"/>
          <w:szCs w:val="28"/>
        </w:rPr>
      </w:pPr>
      <w:r>
        <w:rPr>
          <w:rFonts w:eastAsiaTheme="minorHAnsi"/>
          <w:b/>
          <w:sz w:val="28"/>
          <w:szCs w:val="28"/>
        </w:rPr>
        <w:t xml:space="preserve">2. </w:t>
      </w:r>
      <w:proofErr w:type="spellStart"/>
      <w:r w:rsidR="009B478A" w:rsidRPr="00024A82">
        <w:rPr>
          <w:rFonts w:eastAsiaTheme="minorHAnsi"/>
          <w:b/>
          <w:sz w:val="28"/>
          <w:szCs w:val="28"/>
        </w:rPr>
        <w:t>Xây</w:t>
      </w:r>
      <w:proofErr w:type="spellEnd"/>
      <w:r w:rsidR="009B478A" w:rsidRPr="00024A82">
        <w:rPr>
          <w:rFonts w:eastAsiaTheme="minorHAnsi"/>
          <w:b/>
          <w:sz w:val="28"/>
          <w:szCs w:val="28"/>
        </w:rPr>
        <w:t xml:space="preserve"> </w:t>
      </w:r>
      <w:proofErr w:type="spellStart"/>
      <w:r w:rsidR="009B478A" w:rsidRPr="00024A82">
        <w:rPr>
          <w:rFonts w:eastAsiaTheme="minorHAnsi"/>
          <w:b/>
          <w:sz w:val="28"/>
          <w:szCs w:val="28"/>
        </w:rPr>
        <w:t>dựng</w:t>
      </w:r>
      <w:proofErr w:type="spellEnd"/>
      <w:r w:rsidR="009B478A" w:rsidRPr="00024A82">
        <w:rPr>
          <w:rFonts w:eastAsiaTheme="minorHAnsi"/>
          <w:b/>
          <w:sz w:val="28"/>
          <w:szCs w:val="28"/>
        </w:rPr>
        <w:t xml:space="preserve"> </w:t>
      </w:r>
      <w:proofErr w:type="spellStart"/>
      <w:r w:rsidR="009B478A" w:rsidRPr="00024A82">
        <w:rPr>
          <w:rFonts w:eastAsiaTheme="minorHAnsi"/>
          <w:b/>
          <w:sz w:val="28"/>
          <w:szCs w:val="28"/>
        </w:rPr>
        <w:t>dự</w:t>
      </w:r>
      <w:proofErr w:type="spellEnd"/>
      <w:r w:rsidR="009B478A" w:rsidRPr="00024A82">
        <w:rPr>
          <w:rFonts w:eastAsiaTheme="minorHAnsi"/>
          <w:b/>
          <w:sz w:val="28"/>
          <w:szCs w:val="28"/>
        </w:rPr>
        <w:t xml:space="preserve"> </w:t>
      </w:r>
      <w:proofErr w:type="spellStart"/>
      <w:r w:rsidR="009B478A" w:rsidRPr="00024A82">
        <w:rPr>
          <w:rFonts w:eastAsiaTheme="minorHAnsi"/>
          <w:b/>
          <w:sz w:val="28"/>
          <w:szCs w:val="28"/>
        </w:rPr>
        <w:t>toán</w:t>
      </w:r>
      <w:proofErr w:type="spellEnd"/>
      <w:r w:rsidR="009B478A" w:rsidRPr="00024A82">
        <w:rPr>
          <w:rFonts w:eastAsiaTheme="minorHAnsi"/>
          <w:b/>
          <w:sz w:val="28"/>
          <w:szCs w:val="28"/>
        </w:rPr>
        <w:t xml:space="preserve"> </w:t>
      </w:r>
      <w:proofErr w:type="spellStart"/>
      <w:r>
        <w:rPr>
          <w:rFonts w:eastAsiaTheme="minorHAnsi"/>
          <w:b/>
          <w:sz w:val="28"/>
          <w:szCs w:val="28"/>
        </w:rPr>
        <w:t>nhiệm</w:t>
      </w:r>
      <w:proofErr w:type="spellEnd"/>
      <w:r>
        <w:rPr>
          <w:rFonts w:eastAsiaTheme="minorHAnsi"/>
          <w:b/>
          <w:sz w:val="28"/>
          <w:szCs w:val="28"/>
        </w:rPr>
        <w:t xml:space="preserve"> </w:t>
      </w:r>
      <w:proofErr w:type="spellStart"/>
      <w:r>
        <w:rPr>
          <w:rFonts w:eastAsiaTheme="minorHAnsi"/>
          <w:b/>
          <w:sz w:val="28"/>
          <w:szCs w:val="28"/>
        </w:rPr>
        <w:t>vụ</w:t>
      </w:r>
      <w:proofErr w:type="spellEnd"/>
      <w:r>
        <w:rPr>
          <w:rFonts w:eastAsiaTheme="minorHAnsi"/>
          <w:b/>
          <w:sz w:val="28"/>
          <w:szCs w:val="28"/>
        </w:rPr>
        <w:t xml:space="preserve"> </w:t>
      </w:r>
      <w:proofErr w:type="spellStart"/>
      <w:r>
        <w:rPr>
          <w:rFonts w:eastAsiaTheme="minorHAnsi"/>
          <w:b/>
          <w:sz w:val="28"/>
          <w:szCs w:val="28"/>
        </w:rPr>
        <w:t>thường</w:t>
      </w:r>
      <w:proofErr w:type="spellEnd"/>
      <w:r>
        <w:rPr>
          <w:rFonts w:eastAsiaTheme="minorHAnsi"/>
          <w:b/>
          <w:sz w:val="28"/>
          <w:szCs w:val="28"/>
        </w:rPr>
        <w:t xml:space="preserve"> </w:t>
      </w:r>
      <w:proofErr w:type="spellStart"/>
      <w:r>
        <w:rPr>
          <w:rFonts w:eastAsiaTheme="minorHAnsi"/>
          <w:b/>
          <w:sz w:val="28"/>
          <w:szCs w:val="28"/>
        </w:rPr>
        <w:t>xuyên</w:t>
      </w:r>
      <w:proofErr w:type="spellEnd"/>
      <w:r>
        <w:rPr>
          <w:rFonts w:eastAsiaTheme="minorHAnsi"/>
          <w:b/>
          <w:sz w:val="28"/>
          <w:szCs w:val="28"/>
        </w:rPr>
        <w:t xml:space="preserve"> </w:t>
      </w:r>
      <w:proofErr w:type="spellStart"/>
      <w:r>
        <w:rPr>
          <w:rFonts w:eastAsiaTheme="minorHAnsi"/>
          <w:b/>
          <w:sz w:val="28"/>
          <w:szCs w:val="28"/>
        </w:rPr>
        <w:t>theo</w:t>
      </w:r>
      <w:proofErr w:type="spellEnd"/>
      <w:r>
        <w:rPr>
          <w:rFonts w:eastAsiaTheme="minorHAnsi"/>
          <w:b/>
          <w:sz w:val="28"/>
          <w:szCs w:val="28"/>
        </w:rPr>
        <w:t xml:space="preserve"> </w:t>
      </w:r>
      <w:proofErr w:type="spellStart"/>
      <w:r>
        <w:rPr>
          <w:rFonts w:eastAsiaTheme="minorHAnsi"/>
          <w:b/>
          <w:sz w:val="28"/>
          <w:szCs w:val="28"/>
        </w:rPr>
        <w:t>chức</w:t>
      </w:r>
      <w:proofErr w:type="spellEnd"/>
      <w:r>
        <w:rPr>
          <w:rFonts w:eastAsiaTheme="minorHAnsi"/>
          <w:b/>
          <w:sz w:val="28"/>
          <w:szCs w:val="28"/>
        </w:rPr>
        <w:t xml:space="preserve"> </w:t>
      </w:r>
      <w:proofErr w:type="spellStart"/>
      <w:r>
        <w:rPr>
          <w:rFonts w:eastAsiaTheme="minorHAnsi"/>
          <w:b/>
          <w:sz w:val="28"/>
          <w:szCs w:val="28"/>
        </w:rPr>
        <w:t>năng</w:t>
      </w:r>
      <w:proofErr w:type="spellEnd"/>
    </w:p>
    <w:bookmarkEnd w:id="4"/>
    <w:p w14:paraId="70F14E97" w14:textId="3843DFFA" w:rsidR="0035183F" w:rsidRPr="008F0A82" w:rsidRDefault="00AB5D28" w:rsidP="00AB5D28">
      <w:pPr>
        <w:pStyle w:val="NormalWeb"/>
        <w:shd w:val="clear" w:color="auto" w:fill="FFFFFF"/>
        <w:spacing w:before="120" w:beforeAutospacing="0" w:after="120" w:afterAutospacing="0" w:line="360" w:lineRule="auto"/>
        <w:jc w:val="both"/>
        <w:rPr>
          <w:rFonts w:eastAsiaTheme="minorHAnsi"/>
          <w:bCs/>
          <w:sz w:val="28"/>
          <w:szCs w:val="28"/>
        </w:rPr>
      </w:pPr>
      <w:r>
        <w:rPr>
          <w:rFonts w:eastAsiaTheme="minorHAnsi"/>
          <w:bCs/>
          <w:sz w:val="28"/>
          <w:szCs w:val="28"/>
        </w:rPr>
        <w:t xml:space="preserve">2.1 </w:t>
      </w:r>
      <w:proofErr w:type="spellStart"/>
      <w:r w:rsidR="0035183F" w:rsidRPr="008F0A82">
        <w:rPr>
          <w:rFonts w:eastAsiaTheme="minorHAnsi"/>
          <w:bCs/>
          <w:sz w:val="28"/>
          <w:szCs w:val="28"/>
        </w:rPr>
        <w:t>Kinh</w:t>
      </w:r>
      <w:proofErr w:type="spellEnd"/>
      <w:r w:rsidR="0035183F" w:rsidRPr="008F0A82">
        <w:rPr>
          <w:rFonts w:eastAsiaTheme="minorHAnsi"/>
          <w:bCs/>
          <w:sz w:val="28"/>
          <w:szCs w:val="28"/>
        </w:rPr>
        <w:t xml:space="preserve"> </w:t>
      </w:r>
      <w:proofErr w:type="spellStart"/>
      <w:r w:rsidR="0035183F" w:rsidRPr="008F0A82">
        <w:rPr>
          <w:rFonts w:eastAsiaTheme="minorHAnsi"/>
          <w:bCs/>
          <w:sz w:val="28"/>
          <w:szCs w:val="28"/>
        </w:rPr>
        <w:t>phí</w:t>
      </w:r>
      <w:proofErr w:type="spellEnd"/>
      <w:r w:rsidR="0035183F" w:rsidRPr="008F0A82">
        <w:rPr>
          <w:rFonts w:eastAsiaTheme="minorHAnsi"/>
          <w:bCs/>
          <w:sz w:val="28"/>
          <w:szCs w:val="28"/>
        </w:rPr>
        <w:t xml:space="preserve"> </w:t>
      </w:r>
      <w:proofErr w:type="spellStart"/>
      <w:r w:rsidR="0035183F" w:rsidRPr="008F0A82">
        <w:rPr>
          <w:rFonts w:eastAsiaTheme="minorHAnsi"/>
          <w:bCs/>
          <w:sz w:val="28"/>
          <w:szCs w:val="28"/>
        </w:rPr>
        <w:t>thực</w:t>
      </w:r>
      <w:proofErr w:type="spellEnd"/>
      <w:r w:rsidR="0035183F" w:rsidRPr="008F0A82">
        <w:rPr>
          <w:rFonts w:eastAsiaTheme="minorHAnsi"/>
          <w:bCs/>
          <w:sz w:val="28"/>
          <w:szCs w:val="28"/>
        </w:rPr>
        <w:t xml:space="preserve"> </w:t>
      </w:r>
      <w:proofErr w:type="spellStart"/>
      <w:r w:rsidR="0035183F" w:rsidRPr="008F0A82">
        <w:rPr>
          <w:rFonts w:eastAsiaTheme="minorHAnsi"/>
          <w:bCs/>
          <w:sz w:val="28"/>
          <w:szCs w:val="28"/>
        </w:rPr>
        <w:t>hiện</w:t>
      </w:r>
      <w:proofErr w:type="spellEnd"/>
      <w:r w:rsidR="0035183F" w:rsidRPr="008F0A82">
        <w:rPr>
          <w:rFonts w:eastAsiaTheme="minorHAnsi"/>
          <w:bCs/>
          <w:sz w:val="28"/>
          <w:szCs w:val="28"/>
        </w:rPr>
        <w:t xml:space="preserve"> nhiệm vụ thường xuyên theo chức năng bao gồm:</w:t>
      </w:r>
    </w:p>
    <w:p w14:paraId="7460ECDD" w14:textId="77777777" w:rsidR="0035183F" w:rsidRPr="008F0A82" w:rsidRDefault="0035183F" w:rsidP="00AB5D28">
      <w:pPr>
        <w:pStyle w:val="NormalWeb"/>
        <w:shd w:val="clear" w:color="auto" w:fill="FFFFFF"/>
        <w:spacing w:before="120" w:beforeAutospacing="0" w:after="120" w:afterAutospacing="0" w:line="360" w:lineRule="auto"/>
        <w:ind w:firstLine="720"/>
        <w:jc w:val="both"/>
        <w:rPr>
          <w:rFonts w:eastAsiaTheme="minorHAnsi"/>
          <w:bCs/>
          <w:sz w:val="28"/>
          <w:szCs w:val="28"/>
        </w:rPr>
      </w:pPr>
      <w:r w:rsidRPr="008F0A82">
        <w:rPr>
          <w:rFonts w:eastAsiaTheme="minorHAnsi"/>
          <w:bCs/>
          <w:sz w:val="28"/>
          <w:szCs w:val="28"/>
        </w:rPr>
        <w:t xml:space="preserve">a) </w:t>
      </w:r>
      <w:bookmarkStart w:id="5" w:name="_Hlk13690674"/>
      <w:r w:rsidRPr="008F0A82">
        <w:rPr>
          <w:rFonts w:eastAsiaTheme="minorHAnsi"/>
          <w:bCs/>
          <w:sz w:val="28"/>
          <w:szCs w:val="28"/>
        </w:rPr>
        <w:t xml:space="preserve">Tiền lương, tiền công và các khoản đóng góp theo lương của những người trực tiếp và gián tiếp thực hiện nhiệm vụ theo quy định hiện hành của Nhà nước về chế độ tiền lương </w:t>
      </w:r>
      <w:bookmarkEnd w:id="5"/>
      <w:r w:rsidRPr="008F0A82">
        <w:rPr>
          <w:rFonts w:eastAsiaTheme="minorHAnsi"/>
          <w:bCs/>
          <w:sz w:val="28"/>
          <w:szCs w:val="28"/>
        </w:rPr>
        <w:t>(căn cứ theo số lượng người tham gia thực hiện trong mỗi nhiệm vụ; thời gian tham gia thực hiện nhiệm vụ). Tổng số người tham gia các nhiệm vụ thường xuyên theo chức năng của tổ chức khoa học và công nghệ không vượt quá số lượng người làm việc theo vị trí việc làm đã được cơ quan có thẩm quyền phê duyệt.</w:t>
      </w:r>
    </w:p>
    <w:p w14:paraId="456BDDC9" w14:textId="77777777" w:rsidR="0035183F" w:rsidRPr="008F0A82" w:rsidRDefault="0035183F" w:rsidP="00AB5D28">
      <w:pPr>
        <w:pStyle w:val="NormalWeb"/>
        <w:shd w:val="clear" w:color="auto" w:fill="FFFFFF"/>
        <w:spacing w:before="120" w:beforeAutospacing="0" w:after="120" w:afterAutospacing="0" w:line="360" w:lineRule="auto"/>
        <w:ind w:firstLine="720"/>
        <w:jc w:val="both"/>
        <w:rPr>
          <w:rFonts w:eastAsiaTheme="minorHAnsi"/>
          <w:bCs/>
          <w:sz w:val="28"/>
          <w:szCs w:val="28"/>
        </w:rPr>
      </w:pPr>
      <w:r w:rsidRPr="008F0A82">
        <w:rPr>
          <w:rFonts w:eastAsiaTheme="minorHAnsi"/>
          <w:bCs/>
          <w:sz w:val="28"/>
          <w:szCs w:val="28"/>
        </w:rPr>
        <w:lastRenderedPageBreak/>
        <w:t xml:space="preserve">b) </w:t>
      </w:r>
      <w:bookmarkStart w:id="6" w:name="_Hlk13690706"/>
      <w:r w:rsidRPr="008F0A82">
        <w:rPr>
          <w:rFonts w:eastAsiaTheme="minorHAnsi"/>
          <w:bCs/>
          <w:sz w:val="28"/>
          <w:szCs w:val="28"/>
        </w:rPr>
        <w:t>Các khoản chi phí trực tiếp và gián tiếp phục vụ thực hiện nhiệm vụ; các khoản chi hoạt động bộ máy của tổ chức khoa học và công nghệ công lập để thực hiện nhiệm vụ</w:t>
      </w:r>
      <w:bookmarkEnd w:id="6"/>
      <w:r w:rsidRPr="008F0A82">
        <w:rPr>
          <w:rFonts w:eastAsiaTheme="minorHAnsi"/>
          <w:bCs/>
          <w:sz w:val="28"/>
          <w:szCs w:val="28"/>
        </w:rPr>
        <w:t xml:space="preserve"> (ví dụ như: chi mua nguyên liệu, vật liệu; chi thanh toán dịch vụ công cộng, vật tư văn phòng; chi sửa chữa, duy tu, bảo dưỡng, bảo trì định kỳ, kiểm định trang thiết bị phục vụ công tác chuyên môn; chi hội nghị hội thảo chuyên môn, công tác phí,...): Thực hiện theo định mức kinh tế, kỹ thuật do Bộ quản lý chuyên ngành, lĩnh vực ban </w:t>
      </w:r>
      <w:proofErr w:type="spellStart"/>
      <w:r w:rsidRPr="008F0A82">
        <w:rPr>
          <w:rFonts w:eastAsiaTheme="minorHAnsi"/>
          <w:bCs/>
          <w:sz w:val="28"/>
          <w:szCs w:val="28"/>
        </w:rPr>
        <w:t>hành</w:t>
      </w:r>
      <w:proofErr w:type="spellEnd"/>
      <w:r w:rsidRPr="008F0A82">
        <w:rPr>
          <w:rFonts w:eastAsiaTheme="minorHAnsi"/>
          <w:bCs/>
          <w:sz w:val="28"/>
          <w:szCs w:val="28"/>
        </w:rPr>
        <w:t xml:space="preserve"> </w:t>
      </w:r>
      <w:proofErr w:type="spellStart"/>
      <w:r w:rsidRPr="008F0A82">
        <w:rPr>
          <w:rFonts w:eastAsiaTheme="minorHAnsi"/>
          <w:bCs/>
          <w:sz w:val="28"/>
          <w:szCs w:val="28"/>
        </w:rPr>
        <w:t>và</w:t>
      </w:r>
      <w:proofErr w:type="spellEnd"/>
      <w:r w:rsidRPr="008F0A82">
        <w:rPr>
          <w:rFonts w:eastAsiaTheme="minorHAnsi"/>
          <w:bCs/>
          <w:sz w:val="28"/>
          <w:szCs w:val="28"/>
        </w:rPr>
        <w:t xml:space="preserve"> </w:t>
      </w:r>
      <w:proofErr w:type="spellStart"/>
      <w:r w:rsidRPr="008F0A82">
        <w:rPr>
          <w:rFonts w:eastAsiaTheme="minorHAnsi"/>
          <w:bCs/>
          <w:sz w:val="28"/>
          <w:szCs w:val="28"/>
        </w:rPr>
        <w:t>các</w:t>
      </w:r>
      <w:proofErr w:type="spellEnd"/>
      <w:r w:rsidRPr="008F0A82">
        <w:rPr>
          <w:rFonts w:eastAsiaTheme="minorHAnsi"/>
          <w:bCs/>
          <w:sz w:val="28"/>
          <w:szCs w:val="28"/>
        </w:rPr>
        <w:t xml:space="preserve"> </w:t>
      </w:r>
      <w:proofErr w:type="spellStart"/>
      <w:r w:rsidRPr="008F0A82">
        <w:rPr>
          <w:rFonts w:eastAsiaTheme="minorHAnsi"/>
          <w:bCs/>
          <w:sz w:val="28"/>
          <w:szCs w:val="28"/>
        </w:rPr>
        <w:t>quy</w:t>
      </w:r>
      <w:proofErr w:type="spellEnd"/>
      <w:r w:rsidRPr="008F0A82">
        <w:rPr>
          <w:rFonts w:eastAsiaTheme="minorHAnsi"/>
          <w:bCs/>
          <w:sz w:val="28"/>
          <w:szCs w:val="28"/>
        </w:rPr>
        <w:t xml:space="preserve"> </w:t>
      </w:r>
      <w:proofErr w:type="spellStart"/>
      <w:r w:rsidRPr="008F0A82">
        <w:rPr>
          <w:rFonts w:eastAsiaTheme="minorHAnsi"/>
          <w:bCs/>
          <w:sz w:val="28"/>
          <w:szCs w:val="28"/>
        </w:rPr>
        <w:t>định</w:t>
      </w:r>
      <w:proofErr w:type="spellEnd"/>
      <w:r w:rsidRPr="008F0A82">
        <w:rPr>
          <w:rFonts w:eastAsiaTheme="minorHAnsi"/>
          <w:bCs/>
          <w:sz w:val="28"/>
          <w:szCs w:val="28"/>
        </w:rPr>
        <w:t xml:space="preserve"> </w:t>
      </w:r>
      <w:proofErr w:type="spellStart"/>
      <w:r w:rsidRPr="008F0A82">
        <w:rPr>
          <w:rFonts w:eastAsiaTheme="minorHAnsi"/>
          <w:bCs/>
          <w:sz w:val="28"/>
          <w:szCs w:val="28"/>
        </w:rPr>
        <w:t>hiện</w:t>
      </w:r>
      <w:proofErr w:type="spellEnd"/>
      <w:r w:rsidRPr="008F0A82">
        <w:rPr>
          <w:rFonts w:eastAsiaTheme="minorHAnsi"/>
          <w:bCs/>
          <w:sz w:val="28"/>
          <w:szCs w:val="28"/>
        </w:rPr>
        <w:t xml:space="preserve"> </w:t>
      </w:r>
      <w:proofErr w:type="spellStart"/>
      <w:r w:rsidRPr="008F0A82">
        <w:rPr>
          <w:rFonts w:eastAsiaTheme="minorHAnsi"/>
          <w:bCs/>
          <w:sz w:val="28"/>
          <w:szCs w:val="28"/>
        </w:rPr>
        <w:t>hành</w:t>
      </w:r>
      <w:proofErr w:type="spellEnd"/>
      <w:r w:rsidRPr="008F0A82">
        <w:rPr>
          <w:rFonts w:eastAsiaTheme="minorHAnsi"/>
          <w:bCs/>
          <w:sz w:val="28"/>
          <w:szCs w:val="28"/>
        </w:rPr>
        <w:t> </w:t>
      </w:r>
      <w:proofErr w:type="spellStart"/>
      <w:r w:rsidRPr="008F0A82">
        <w:rPr>
          <w:rFonts w:eastAsiaTheme="minorHAnsi"/>
          <w:bCs/>
          <w:sz w:val="28"/>
          <w:szCs w:val="28"/>
        </w:rPr>
        <w:t>về</w:t>
      </w:r>
      <w:proofErr w:type="spellEnd"/>
      <w:r w:rsidRPr="008F0A82">
        <w:rPr>
          <w:rFonts w:eastAsiaTheme="minorHAnsi"/>
          <w:bCs/>
          <w:sz w:val="28"/>
          <w:szCs w:val="28"/>
        </w:rPr>
        <w:t xml:space="preserve"> </w:t>
      </w:r>
      <w:proofErr w:type="spellStart"/>
      <w:r w:rsidRPr="008F0A82">
        <w:rPr>
          <w:rFonts w:eastAsiaTheme="minorHAnsi"/>
          <w:bCs/>
          <w:sz w:val="28"/>
          <w:szCs w:val="28"/>
        </w:rPr>
        <w:t>chế</w:t>
      </w:r>
      <w:proofErr w:type="spellEnd"/>
      <w:r w:rsidRPr="008F0A82">
        <w:rPr>
          <w:rFonts w:eastAsiaTheme="minorHAnsi"/>
          <w:bCs/>
          <w:sz w:val="28"/>
          <w:szCs w:val="28"/>
        </w:rPr>
        <w:t xml:space="preserve"> </w:t>
      </w:r>
      <w:proofErr w:type="spellStart"/>
      <w:r w:rsidRPr="008F0A82">
        <w:rPr>
          <w:rFonts w:eastAsiaTheme="minorHAnsi"/>
          <w:bCs/>
          <w:sz w:val="28"/>
          <w:szCs w:val="28"/>
        </w:rPr>
        <w:t>độ</w:t>
      </w:r>
      <w:proofErr w:type="spellEnd"/>
      <w:r w:rsidRPr="008F0A82">
        <w:rPr>
          <w:rFonts w:eastAsiaTheme="minorHAnsi"/>
          <w:bCs/>
          <w:sz w:val="28"/>
          <w:szCs w:val="28"/>
        </w:rPr>
        <w:t xml:space="preserve"> </w:t>
      </w:r>
      <w:proofErr w:type="spellStart"/>
      <w:r w:rsidRPr="008F0A82">
        <w:rPr>
          <w:rFonts w:eastAsiaTheme="minorHAnsi"/>
          <w:bCs/>
          <w:sz w:val="28"/>
          <w:szCs w:val="28"/>
        </w:rPr>
        <w:t>và</w:t>
      </w:r>
      <w:proofErr w:type="spellEnd"/>
      <w:r w:rsidRPr="008F0A82">
        <w:rPr>
          <w:rFonts w:eastAsiaTheme="minorHAnsi"/>
          <w:bCs/>
          <w:sz w:val="28"/>
          <w:szCs w:val="28"/>
        </w:rPr>
        <w:t> </w:t>
      </w:r>
      <w:proofErr w:type="spellStart"/>
      <w:r w:rsidRPr="008F0A82">
        <w:rPr>
          <w:rFonts w:eastAsiaTheme="minorHAnsi"/>
          <w:bCs/>
          <w:sz w:val="28"/>
          <w:szCs w:val="28"/>
        </w:rPr>
        <w:t>định</w:t>
      </w:r>
      <w:proofErr w:type="spellEnd"/>
      <w:r w:rsidRPr="008F0A82">
        <w:rPr>
          <w:rFonts w:eastAsiaTheme="minorHAnsi"/>
          <w:bCs/>
          <w:sz w:val="28"/>
          <w:szCs w:val="28"/>
        </w:rPr>
        <w:t xml:space="preserve"> </w:t>
      </w:r>
      <w:proofErr w:type="spellStart"/>
      <w:r w:rsidRPr="008F0A82">
        <w:rPr>
          <w:rFonts w:eastAsiaTheme="minorHAnsi"/>
          <w:bCs/>
          <w:sz w:val="28"/>
          <w:szCs w:val="28"/>
        </w:rPr>
        <w:t>mức</w:t>
      </w:r>
      <w:proofErr w:type="spellEnd"/>
      <w:r w:rsidRPr="008F0A82">
        <w:rPr>
          <w:rFonts w:eastAsiaTheme="minorHAnsi"/>
          <w:bCs/>
          <w:sz w:val="28"/>
          <w:szCs w:val="28"/>
        </w:rPr>
        <w:t xml:space="preserve"> chi </w:t>
      </w:r>
      <w:proofErr w:type="spellStart"/>
      <w:r w:rsidRPr="008F0A82">
        <w:rPr>
          <w:rFonts w:eastAsiaTheme="minorHAnsi"/>
          <w:bCs/>
          <w:sz w:val="28"/>
          <w:szCs w:val="28"/>
        </w:rPr>
        <w:t>tiêu</w:t>
      </w:r>
      <w:proofErr w:type="spellEnd"/>
      <w:r w:rsidRPr="008F0A82">
        <w:rPr>
          <w:rFonts w:eastAsiaTheme="minorHAnsi"/>
          <w:bCs/>
          <w:sz w:val="28"/>
          <w:szCs w:val="28"/>
        </w:rPr>
        <w:t xml:space="preserve"> </w:t>
      </w:r>
      <w:proofErr w:type="spellStart"/>
      <w:r w:rsidRPr="008F0A82">
        <w:rPr>
          <w:rFonts w:eastAsiaTheme="minorHAnsi"/>
          <w:bCs/>
          <w:sz w:val="28"/>
          <w:szCs w:val="28"/>
        </w:rPr>
        <w:t>ngân</w:t>
      </w:r>
      <w:proofErr w:type="spellEnd"/>
      <w:r w:rsidRPr="008F0A82">
        <w:rPr>
          <w:rFonts w:eastAsiaTheme="minorHAnsi"/>
          <w:bCs/>
          <w:sz w:val="28"/>
          <w:szCs w:val="28"/>
        </w:rPr>
        <w:t xml:space="preserve"> </w:t>
      </w:r>
      <w:proofErr w:type="spellStart"/>
      <w:r w:rsidRPr="008F0A82">
        <w:rPr>
          <w:rFonts w:eastAsiaTheme="minorHAnsi"/>
          <w:bCs/>
          <w:sz w:val="28"/>
          <w:szCs w:val="28"/>
        </w:rPr>
        <w:t>sách</w:t>
      </w:r>
      <w:proofErr w:type="spellEnd"/>
      <w:r w:rsidRPr="008F0A82">
        <w:rPr>
          <w:rFonts w:eastAsiaTheme="minorHAnsi"/>
          <w:bCs/>
          <w:sz w:val="28"/>
          <w:szCs w:val="28"/>
        </w:rPr>
        <w:t xml:space="preserve"> </w:t>
      </w:r>
      <w:proofErr w:type="spellStart"/>
      <w:r w:rsidRPr="008F0A82">
        <w:rPr>
          <w:rFonts w:eastAsiaTheme="minorHAnsi"/>
          <w:bCs/>
          <w:sz w:val="28"/>
          <w:szCs w:val="28"/>
        </w:rPr>
        <w:t>nhà</w:t>
      </w:r>
      <w:proofErr w:type="spellEnd"/>
      <w:r w:rsidRPr="008F0A82">
        <w:rPr>
          <w:rFonts w:eastAsiaTheme="minorHAnsi"/>
          <w:bCs/>
          <w:sz w:val="28"/>
          <w:szCs w:val="28"/>
        </w:rPr>
        <w:t xml:space="preserve"> </w:t>
      </w:r>
      <w:proofErr w:type="spellStart"/>
      <w:r w:rsidRPr="008F0A82">
        <w:rPr>
          <w:rFonts w:eastAsiaTheme="minorHAnsi"/>
          <w:bCs/>
          <w:sz w:val="28"/>
          <w:szCs w:val="28"/>
        </w:rPr>
        <w:t>nước</w:t>
      </w:r>
      <w:proofErr w:type="spellEnd"/>
      <w:r w:rsidRPr="008F0A82">
        <w:rPr>
          <w:rFonts w:eastAsiaTheme="minorHAnsi"/>
          <w:bCs/>
          <w:sz w:val="28"/>
          <w:szCs w:val="28"/>
        </w:rPr>
        <w:t>.</w:t>
      </w:r>
    </w:p>
    <w:p w14:paraId="0CD35DFC" w14:textId="4A68F685" w:rsidR="0035183F" w:rsidRPr="007E24C1" w:rsidRDefault="00AB5D28" w:rsidP="00AB5D28">
      <w:pPr>
        <w:pStyle w:val="NormalWeb"/>
        <w:shd w:val="clear" w:color="auto" w:fill="FFFFFF"/>
        <w:spacing w:before="120" w:beforeAutospacing="0" w:after="120" w:afterAutospacing="0" w:line="360" w:lineRule="auto"/>
        <w:jc w:val="both"/>
        <w:rPr>
          <w:rFonts w:eastAsiaTheme="minorHAnsi"/>
          <w:bCs/>
          <w:sz w:val="28"/>
          <w:szCs w:val="28"/>
        </w:rPr>
      </w:pPr>
      <w:r>
        <w:rPr>
          <w:rFonts w:eastAsiaTheme="minorHAnsi"/>
          <w:bCs/>
          <w:sz w:val="28"/>
          <w:szCs w:val="28"/>
        </w:rPr>
        <w:t>2.2</w:t>
      </w:r>
      <w:r w:rsidR="0035183F" w:rsidRPr="008F0A82">
        <w:rPr>
          <w:rFonts w:eastAsiaTheme="minorHAnsi"/>
          <w:bCs/>
          <w:sz w:val="28"/>
          <w:szCs w:val="28"/>
        </w:rPr>
        <w:t xml:space="preserve">. Trong trường hợp tổ chức khoa học và công nghệ công lập tự bảo đảm chi thường </w:t>
      </w:r>
      <w:r w:rsidR="0035183F" w:rsidRPr="007E24C1">
        <w:rPr>
          <w:rFonts w:eastAsiaTheme="minorHAnsi"/>
          <w:bCs/>
          <w:sz w:val="28"/>
          <w:szCs w:val="28"/>
        </w:rPr>
        <w:t xml:space="preserve">xuyên và chi đầu tư và tổ chức khoa học và công nghệ công lập tự bảo đảm chi thường xuyên được cơ quan chủ quản giao thực hiện một số nhiệm vụ thường xuyên theo chức năng, ngân sách nhà nước hỗ trợ kinh phí </w:t>
      </w:r>
      <w:proofErr w:type="spellStart"/>
      <w:r w:rsidR="0035183F" w:rsidRPr="007E24C1">
        <w:rPr>
          <w:rFonts w:eastAsiaTheme="minorHAnsi"/>
          <w:bCs/>
          <w:sz w:val="28"/>
          <w:szCs w:val="28"/>
        </w:rPr>
        <w:t>theo</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nội</w:t>
      </w:r>
      <w:proofErr w:type="spellEnd"/>
      <w:r w:rsidR="0035183F" w:rsidRPr="007E24C1">
        <w:rPr>
          <w:rFonts w:eastAsiaTheme="minorHAnsi"/>
          <w:bCs/>
          <w:sz w:val="28"/>
          <w:szCs w:val="28"/>
        </w:rPr>
        <w:t xml:space="preserve"> dung </w:t>
      </w:r>
      <w:proofErr w:type="spellStart"/>
      <w:r w:rsidR="0035183F" w:rsidRPr="007E24C1">
        <w:rPr>
          <w:rFonts w:eastAsiaTheme="minorHAnsi"/>
          <w:bCs/>
          <w:sz w:val="28"/>
          <w:szCs w:val="28"/>
        </w:rPr>
        <w:t>quy</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định</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tại</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Điểm</w:t>
      </w:r>
      <w:proofErr w:type="spellEnd"/>
      <w:r w:rsidR="0035183F" w:rsidRPr="007E24C1">
        <w:rPr>
          <w:rFonts w:eastAsiaTheme="minorHAnsi"/>
          <w:bCs/>
          <w:sz w:val="28"/>
          <w:szCs w:val="28"/>
        </w:rPr>
        <w:t xml:space="preserve"> b </w:t>
      </w:r>
      <w:proofErr w:type="spellStart"/>
      <w:r w:rsidR="0035183F" w:rsidRPr="007E24C1">
        <w:rPr>
          <w:rFonts w:eastAsiaTheme="minorHAnsi"/>
          <w:bCs/>
          <w:sz w:val="28"/>
          <w:szCs w:val="28"/>
        </w:rPr>
        <w:t>Khoản</w:t>
      </w:r>
      <w:proofErr w:type="spellEnd"/>
      <w:r w:rsidR="0035183F" w:rsidRPr="007E24C1">
        <w:rPr>
          <w:rFonts w:eastAsiaTheme="minorHAnsi"/>
          <w:bCs/>
          <w:sz w:val="28"/>
          <w:szCs w:val="28"/>
        </w:rPr>
        <w:t xml:space="preserve"> </w:t>
      </w:r>
      <w:r w:rsidRPr="007E24C1">
        <w:rPr>
          <w:rFonts w:eastAsiaTheme="minorHAnsi"/>
          <w:bCs/>
          <w:sz w:val="28"/>
          <w:szCs w:val="28"/>
        </w:rPr>
        <w:t>2.</w:t>
      </w:r>
      <w:r w:rsidR="0035183F" w:rsidRPr="007E24C1">
        <w:rPr>
          <w:rFonts w:eastAsiaTheme="minorHAnsi"/>
          <w:bCs/>
          <w:sz w:val="28"/>
          <w:szCs w:val="28"/>
        </w:rPr>
        <w:t xml:space="preserve">1 </w:t>
      </w:r>
      <w:proofErr w:type="spellStart"/>
      <w:r w:rsidRPr="007E24C1">
        <w:rPr>
          <w:rFonts w:eastAsiaTheme="minorHAnsi"/>
          <w:bCs/>
          <w:sz w:val="28"/>
          <w:szCs w:val="28"/>
        </w:rPr>
        <w:t>Mục</w:t>
      </w:r>
      <w:proofErr w:type="spellEnd"/>
      <w:r w:rsidRPr="007E24C1">
        <w:rPr>
          <w:rFonts w:eastAsiaTheme="minorHAnsi"/>
          <w:bCs/>
          <w:sz w:val="28"/>
          <w:szCs w:val="28"/>
        </w:rPr>
        <w:t xml:space="preserve"> 2 </w:t>
      </w:r>
      <w:proofErr w:type="spellStart"/>
      <w:r w:rsidR="00FB552C" w:rsidRPr="007E24C1">
        <w:rPr>
          <w:rFonts w:eastAsiaTheme="minorHAnsi"/>
          <w:bCs/>
          <w:sz w:val="28"/>
          <w:szCs w:val="28"/>
        </w:rPr>
        <w:t>Phần</w:t>
      </w:r>
      <w:proofErr w:type="spellEnd"/>
      <w:r w:rsidR="00FB552C" w:rsidRPr="007E24C1">
        <w:rPr>
          <w:rFonts w:eastAsiaTheme="minorHAnsi"/>
          <w:bCs/>
          <w:sz w:val="28"/>
          <w:szCs w:val="28"/>
        </w:rPr>
        <w:t xml:space="preserve"> II</w:t>
      </w:r>
      <w:r w:rsidRPr="007E24C1">
        <w:rPr>
          <w:rFonts w:eastAsiaTheme="minorHAnsi"/>
          <w:bCs/>
          <w:sz w:val="28"/>
          <w:szCs w:val="28"/>
        </w:rPr>
        <w:t xml:space="preserve"> </w:t>
      </w:r>
      <w:proofErr w:type="spellStart"/>
      <w:r w:rsidRPr="007E24C1">
        <w:rPr>
          <w:rFonts w:eastAsiaTheme="minorHAnsi"/>
          <w:bCs/>
          <w:sz w:val="28"/>
          <w:szCs w:val="28"/>
        </w:rPr>
        <w:t>Cẩm</w:t>
      </w:r>
      <w:proofErr w:type="spellEnd"/>
      <w:r w:rsidRPr="007E24C1">
        <w:rPr>
          <w:rFonts w:eastAsiaTheme="minorHAnsi"/>
          <w:bCs/>
          <w:sz w:val="28"/>
          <w:szCs w:val="28"/>
        </w:rPr>
        <w:t xml:space="preserve"> </w:t>
      </w:r>
      <w:proofErr w:type="spellStart"/>
      <w:r w:rsidRPr="007E24C1">
        <w:rPr>
          <w:rFonts w:eastAsiaTheme="minorHAnsi"/>
          <w:bCs/>
          <w:sz w:val="28"/>
          <w:szCs w:val="28"/>
        </w:rPr>
        <w:t>nang</w:t>
      </w:r>
      <w:proofErr w:type="spellEnd"/>
      <w:r w:rsidR="00FB552C" w:rsidRPr="007E24C1">
        <w:rPr>
          <w:rFonts w:eastAsiaTheme="minorHAnsi"/>
          <w:bCs/>
          <w:sz w:val="28"/>
          <w:szCs w:val="28"/>
        </w:rPr>
        <w:t>,</w:t>
      </w:r>
      <w:r w:rsidR="0035183F" w:rsidRPr="007E24C1">
        <w:rPr>
          <w:rFonts w:eastAsiaTheme="minorHAnsi"/>
          <w:bCs/>
          <w:sz w:val="28"/>
          <w:szCs w:val="28"/>
        </w:rPr>
        <w:t xml:space="preserve"> </w:t>
      </w:r>
      <w:proofErr w:type="spellStart"/>
      <w:r w:rsidR="00FB552C" w:rsidRPr="007E24C1">
        <w:rPr>
          <w:rFonts w:eastAsiaTheme="minorHAnsi"/>
          <w:bCs/>
          <w:sz w:val="28"/>
          <w:szCs w:val="28"/>
        </w:rPr>
        <w:t>c</w:t>
      </w:r>
      <w:r w:rsidR="0035183F" w:rsidRPr="007E24C1">
        <w:rPr>
          <w:rFonts w:eastAsiaTheme="minorHAnsi"/>
          <w:bCs/>
          <w:sz w:val="28"/>
          <w:szCs w:val="28"/>
        </w:rPr>
        <w:t>ác</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tổ</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chức</w:t>
      </w:r>
      <w:proofErr w:type="spellEnd"/>
      <w:r w:rsidR="0035183F" w:rsidRPr="007E24C1">
        <w:rPr>
          <w:rFonts w:eastAsiaTheme="minorHAnsi"/>
          <w:bCs/>
          <w:sz w:val="28"/>
          <w:szCs w:val="28"/>
        </w:rPr>
        <w:t xml:space="preserve"> khoa </w:t>
      </w:r>
      <w:proofErr w:type="spellStart"/>
      <w:r w:rsidR="0035183F" w:rsidRPr="007E24C1">
        <w:rPr>
          <w:rFonts w:eastAsiaTheme="minorHAnsi"/>
          <w:bCs/>
          <w:sz w:val="28"/>
          <w:szCs w:val="28"/>
        </w:rPr>
        <w:t>học</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và</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công</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nghệ</w:t>
      </w:r>
      <w:proofErr w:type="spellEnd"/>
      <w:r w:rsidR="0035183F" w:rsidRPr="007E24C1">
        <w:rPr>
          <w:rFonts w:eastAsiaTheme="minorHAnsi"/>
          <w:bCs/>
          <w:sz w:val="28"/>
          <w:szCs w:val="28"/>
        </w:rPr>
        <w:t xml:space="preserve"> công lập tự đảm bảo kinh phí đối với các khoản chi tiền lương, tiền </w:t>
      </w:r>
      <w:proofErr w:type="spellStart"/>
      <w:r w:rsidR="0035183F" w:rsidRPr="007E24C1">
        <w:rPr>
          <w:rFonts w:eastAsiaTheme="minorHAnsi"/>
          <w:bCs/>
          <w:sz w:val="28"/>
          <w:szCs w:val="28"/>
        </w:rPr>
        <w:t>công</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và</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các</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khoản</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đóng</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góp</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theo</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lương</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theo</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quy</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định</w:t>
      </w:r>
      <w:proofErr w:type="spellEnd"/>
      <w:r w:rsidR="0035183F" w:rsidRPr="007E24C1">
        <w:rPr>
          <w:rFonts w:eastAsiaTheme="minorHAnsi"/>
          <w:bCs/>
          <w:sz w:val="28"/>
          <w:szCs w:val="28"/>
        </w:rPr>
        <w:t xml:space="preserve"> </w:t>
      </w:r>
      <w:proofErr w:type="spellStart"/>
      <w:r w:rsidR="0035183F" w:rsidRPr="007E24C1">
        <w:rPr>
          <w:rFonts w:eastAsiaTheme="minorHAnsi"/>
          <w:bCs/>
          <w:sz w:val="28"/>
          <w:szCs w:val="28"/>
        </w:rPr>
        <w:t>tại</w:t>
      </w:r>
      <w:proofErr w:type="spellEnd"/>
      <w:r w:rsidR="0035183F" w:rsidRPr="007E24C1">
        <w:rPr>
          <w:rFonts w:eastAsiaTheme="minorHAnsi"/>
          <w:bCs/>
          <w:sz w:val="28"/>
          <w:szCs w:val="28"/>
        </w:rPr>
        <w:t xml:space="preserve"> </w:t>
      </w:r>
      <w:proofErr w:type="spellStart"/>
      <w:r w:rsidRPr="007E24C1">
        <w:rPr>
          <w:rFonts w:eastAsiaTheme="minorHAnsi"/>
          <w:bCs/>
          <w:sz w:val="28"/>
          <w:szCs w:val="28"/>
        </w:rPr>
        <w:t>Điểm</w:t>
      </w:r>
      <w:proofErr w:type="spellEnd"/>
      <w:r w:rsidRPr="007E24C1">
        <w:rPr>
          <w:rFonts w:eastAsiaTheme="minorHAnsi"/>
          <w:bCs/>
          <w:sz w:val="28"/>
          <w:szCs w:val="28"/>
        </w:rPr>
        <w:t xml:space="preserve"> a </w:t>
      </w:r>
      <w:proofErr w:type="spellStart"/>
      <w:r w:rsidRPr="007E24C1">
        <w:rPr>
          <w:rFonts w:eastAsiaTheme="minorHAnsi"/>
          <w:bCs/>
          <w:sz w:val="28"/>
          <w:szCs w:val="28"/>
        </w:rPr>
        <w:t>Khoản</w:t>
      </w:r>
      <w:proofErr w:type="spellEnd"/>
      <w:r w:rsidRPr="007E24C1">
        <w:rPr>
          <w:rFonts w:eastAsiaTheme="minorHAnsi"/>
          <w:bCs/>
          <w:sz w:val="28"/>
          <w:szCs w:val="28"/>
        </w:rPr>
        <w:t xml:space="preserve"> 2.1 </w:t>
      </w:r>
      <w:proofErr w:type="spellStart"/>
      <w:r w:rsidRPr="007E24C1">
        <w:rPr>
          <w:rFonts w:eastAsiaTheme="minorHAnsi"/>
          <w:bCs/>
          <w:sz w:val="28"/>
          <w:szCs w:val="28"/>
        </w:rPr>
        <w:t>Mục</w:t>
      </w:r>
      <w:proofErr w:type="spellEnd"/>
      <w:r w:rsidRPr="007E24C1">
        <w:rPr>
          <w:rFonts w:eastAsiaTheme="minorHAnsi"/>
          <w:bCs/>
          <w:sz w:val="28"/>
          <w:szCs w:val="28"/>
        </w:rPr>
        <w:t xml:space="preserve"> 2 </w:t>
      </w:r>
      <w:proofErr w:type="spellStart"/>
      <w:r w:rsidR="00FB552C" w:rsidRPr="007E24C1">
        <w:rPr>
          <w:rFonts w:eastAsiaTheme="minorHAnsi"/>
          <w:bCs/>
          <w:sz w:val="28"/>
          <w:szCs w:val="28"/>
        </w:rPr>
        <w:t>Phần</w:t>
      </w:r>
      <w:proofErr w:type="spellEnd"/>
      <w:r w:rsidR="00FB552C" w:rsidRPr="007E24C1">
        <w:rPr>
          <w:rFonts w:eastAsiaTheme="minorHAnsi"/>
          <w:bCs/>
          <w:sz w:val="28"/>
          <w:szCs w:val="28"/>
        </w:rPr>
        <w:t xml:space="preserve"> II</w:t>
      </w:r>
      <w:r w:rsidRPr="007E24C1">
        <w:rPr>
          <w:rFonts w:eastAsiaTheme="minorHAnsi"/>
          <w:bCs/>
          <w:sz w:val="28"/>
          <w:szCs w:val="28"/>
        </w:rPr>
        <w:t xml:space="preserve"> </w:t>
      </w:r>
      <w:proofErr w:type="spellStart"/>
      <w:r w:rsidRPr="007E24C1">
        <w:rPr>
          <w:rFonts w:eastAsiaTheme="minorHAnsi"/>
          <w:bCs/>
          <w:sz w:val="28"/>
          <w:szCs w:val="28"/>
        </w:rPr>
        <w:t>Cẩm</w:t>
      </w:r>
      <w:proofErr w:type="spellEnd"/>
      <w:r w:rsidRPr="007E24C1">
        <w:rPr>
          <w:rFonts w:eastAsiaTheme="minorHAnsi"/>
          <w:bCs/>
          <w:sz w:val="28"/>
          <w:szCs w:val="28"/>
        </w:rPr>
        <w:t xml:space="preserve"> </w:t>
      </w:r>
      <w:proofErr w:type="spellStart"/>
      <w:r w:rsidRPr="007E24C1">
        <w:rPr>
          <w:rFonts w:eastAsiaTheme="minorHAnsi"/>
          <w:bCs/>
          <w:sz w:val="28"/>
          <w:szCs w:val="28"/>
        </w:rPr>
        <w:t>nang</w:t>
      </w:r>
      <w:proofErr w:type="spellEnd"/>
      <w:r w:rsidR="0035183F" w:rsidRPr="007E24C1">
        <w:rPr>
          <w:rFonts w:eastAsiaTheme="minorHAnsi"/>
          <w:bCs/>
          <w:sz w:val="28"/>
          <w:szCs w:val="28"/>
        </w:rPr>
        <w:t>.</w:t>
      </w:r>
    </w:p>
    <w:p w14:paraId="51770AE6" w14:textId="718A1EFC" w:rsidR="00170392" w:rsidRPr="00024A82" w:rsidRDefault="00B92D1B" w:rsidP="00FD3506">
      <w:pPr>
        <w:spacing w:before="240" w:after="240" w:line="360" w:lineRule="auto"/>
        <w:rPr>
          <w:rFonts w:ascii="Times New Roman" w:hAnsi="Times New Roman" w:cs="Times New Roman"/>
          <w:b/>
          <w:sz w:val="28"/>
          <w:szCs w:val="28"/>
        </w:rPr>
      </w:pPr>
      <w:r>
        <w:rPr>
          <w:rFonts w:ascii="Times New Roman" w:hAnsi="Times New Roman" w:cs="Times New Roman"/>
          <w:b/>
          <w:sz w:val="28"/>
          <w:szCs w:val="28"/>
        </w:rPr>
        <w:t xml:space="preserve">3. </w:t>
      </w:r>
      <w:proofErr w:type="spellStart"/>
      <w:r w:rsidR="00170392" w:rsidRPr="00024A82">
        <w:rPr>
          <w:rFonts w:ascii="Times New Roman" w:hAnsi="Times New Roman" w:cs="Times New Roman"/>
          <w:b/>
          <w:sz w:val="28"/>
          <w:szCs w:val="28"/>
        </w:rPr>
        <w:t>Phương</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thức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giao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nhiệm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vụ</w:t>
      </w:r>
      <w:proofErr w:type="spellEnd"/>
    </w:p>
    <w:p w14:paraId="0AC468B6" w14:textId="050C54B7" w:rsidR="0035183F" w:rsidRDefault="00B92D1B" w:rsidP="00B92D1B">
      <w:pPr>
        <w:widowControl w:val="0"/>
        <w:spacing w:after="12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3.1 </w:t>
      </w:r>
      <w:proofErr w:type="spellStart"/>
      <w:r w:rsidR="00170392" w:rsidRPr="008F0A82">
        <w:rPr>
          <w:rFonts w:ascii="Times New Roman" w:hAnsi="Times New Roman" w:cs="Times New Roman"/>
          <w:bCs/>
          <w:sz w:val="28"/>
          <w:szCs w:val="28"/>
        </w:rPr>
        <w:t>Nhiệm</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vụ</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thường</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xuyên</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theo</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chức</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năng</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được</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cơ</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quan</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có</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thẩm</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quyền</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đặt</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hàng</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hoặc</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giao</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trực</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tiếp</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cho</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tổ</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chức</w:t>
      </w:r>
      <w:proofErr w:type="spellEnd"/>
      <w:r w:rsidR="00170392" w:rsidRPr="008F0A82">
        <w:rPr>
          <w:rFonts w:ascii="Times New Roman" w:hAnsi="Times New Roman" w:cs="Times New Roman"/>
          <w:bCs/>
          <w:sz w:val="28"/>
          <w:szCs w:val="28"/>
        </w:rPr>
        <w:t xml:space="preserve"> khoa </w:t>
      </w:r>
      <w:proofErr w:type="spellStart"/>
      <w:r w:rsidR="00170392" w:rsidRPr="008F0A82">
        <w:rPr>
          <w:rFonts w:ascii="Times New Roman" w:hAnsi="Times New Roman" w:cs="Times New Roman"/>
          <w:bCs/>
          <w:sz w:val="28"/>
          <w:szCs w:val="28"/>
        </w:rPr>
        <w:t>học</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và</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công</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nghệ</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công</w:t>
      </w:r>
      <w:proofErr w:type="spellEnd"/>
      <w:r w:rsidR="00170392" w:rsidRPr="008F0A82">
        <w:rPr>
          <w:rFonts w:ascii="Times New Roman" w:hAnsi="Times New Roman" w:cs="Times New Roman"/>
          <w:bCs/>
          <w:sz w:val="28"/>
          <w:szCs w:val="28"/>
        </w:rPr>
        <w:t xml:space="preserve"> </w:t>
      </w:r>
      <w:proofErr w:type="spellStart"/>
      <w:r w:rsidR="00170392" w:rsidRPr="008F0A82">
        <w:rPr>
          <w:rFonts w:ascii="Times New Roman" w:hAnsi="Times New Roman" w:cs="Times New Roman"/>
          <w:bCs/>
          <w:sz w:val="28"/>
          <w:szCs w:val="28"/>
        </w:rPr>
        <w:t>lập</w:t>
      </w:r>
      <w:proofErr w:type="spellEnd"/>
      <w:r>
        <w:rPr>
          <w:rFonts w:ascii="Times New Roman" w:hAnsi="Times New Roman" w:cs="Times New Roman"/>
          <w:bCs/>
          <w:sz w:val="28"/>
          <w:szCs w:val="28"/>
        </w:rPr>
        <w:t>.</w:t>
      </w:r>
      <w:r w:rsidR="00170392" w:rsidRPr="008F0A82">
        <w:rPr>
          <w:rFonts w:ascii="Times New Roman" w:hAnsi="Times New Roman" w:cs="Times New Roman"/>
          <w:bCs/>
          <w:sz w:val="28"/>
          <w:szCs w:val="28"/>
        </w:rPr>
        <w:t xml:space="preserve"> </w:t>
      </w:r>
    </w:p>
    <w:p w14:paraId="7F05B51D" w14:textId="3B273965" w:rsidR="00B92D1B" w:rsidRPr="008F0A82" w:rsidRDefault="00B92D1B" w:rsidP="00B92D1B">
      <w:pPr>
        <w:pStyle w:val="NormalWeb"/>
        <w:shd w:val="clear" w:color="auto" w:fill="FFFFFF"/>
        <w:spacing w:before="120" w:beforeAutospacing="0" w:after="120" w:afterAutospacing="0" w:line="360" w:lineRule="auto"/>
        <w:jc w:val="both"/>
        <w:rPr>
          <w:rFonts w:eastAsiaTheme="minorHAnsi"/>
          <w:bCs/>
          <w:sz w:val="28"/>
          <w:szCs w:val="28"/>
        </w:rPr>
      </w:pPr>
      <w:r>
        <w:rPr>
          <w:rFonts w:eastAsiaTheme="minorHAnsi"/>
          <w:bCs/>
          <w:sz w:val="28"/>
          <w:szCs w:val="28"/>
        </w:rPr>
        <w:t xml:space="preserve">3.2 </w:t>
      </w:r>
      <w:proofErr w:type="spellStart"/>
      <w:r w:rsidRPr="008F0A82">
        <w:rPr>
          <w:rFonts w:eastAsiaTheme="minorHAnsi"/>
          <w:bCs/>
          <w:sz w:val="28"/>
          <w:szCs w:val="28"/>
        </w:rPr>
        <w:t>Trường</w:t>
      </w:r>
      <w:proofErr w:type="spellEnd"/>
      <w:r w:rsidRPr="008F0A82">
        <w:rPr>
          <w:rFonts w:eastAsiaTheme="minorHAnsi"/>
          <w:bCs/>
          <w:sz w:val="28"/>
          <w:szCs w:val="28"/>
        </w:rPr>
        <w:t xml:space="preserve"> </w:t>
      </w:r>
      <w:proofErr w:type="spellStart"/>
      <w:r w:rsidRPr="008F0A82">
        <w:rPr>
          <w:rFonts w:eastAsiaTheme="minorHAnsi"/>
          <w:bCs/>
          <w:sz w:val="28"/>
          <w:szCs w:val="28"/>
        </w:rPr>
        <w:t>hợp</w:t>
      </w:r>
      <w:proofErr w:type="spellEnd"/>
      <w:r w:rsidRPr="008F0A82">
        <w:rPr>
          <w:rFonts w:eastAsiaTheme="minorHAnsi"/>
          <w:bCs/>
          <w:sz w:val="28"/>
          <w:szCs w:val="28"/>
        </w:rPr>
        <w:t xml:space="preserve"> </w:t>
      </w:r>
      <w:proofErr w:type="spellStart"/>
      <w:r w:rsidRPr="008F0A82">
        <w:rPr>
          <w:rFonts w:eastAsiaTheme="minorHAnsi"/>
          <w:bCs/>
          <w:sz w:val="28"/>
          <w:szCs w:val="28"/>
        </w:rPr>
        <w:t>nhiệm</w:t>
      </w:r>
      <w:proofErr w:type="spellEnd"/>
      <w:r w:rsidRPr="008F0A82">
        <w:rPr>
          <w:rFonts w:eastAsiaTheme="minorHAnsi"/>
          <w:bCs/>
          <w:sz w:val="28"/>
          <w:szCs w:val="28"/>
        </w:rPr>
        <w:t xml:space="preserve"> </w:t>
      </w:r>
      <w:proofErr w:type="spellStart"/>
      <w:r w:rsidRPr="008F0A82">
        <w:rPr>
          <w:rFonts w:eastAsiaTheme="minorHAnsi"/>
          <w:bCs/>
          <w:sz w:val="28"/>
          <w:szCs w:val="28"/>
        </w:rPr>
        <w:t>vụ</w:t>
      </w:r>
      <w:proofErr w:type="spellEnd"/>
      <w:r w:rsidRPr="008F0A82">
        <w:rPr>
          <w:rFonts w:eastAsiaTheme="minorHAnsi"/>
          <w:bCs/>
          <w:sz w:val="28"/>
          <w:szCs w:val="28"/>
        </w:rPr>
        <w:t xml:space="preserve"> thường xuyên theo chức năng được cơ quan có thẩm quyền giao thực hiện theo phương thức khoán đến sản phẩm cuối cùng, việc quản lý, sử dụng và quyết toán kinh phí áp </w:t>
      </w:r>
      <w:proofErr w:type="spellStart"/>
      <w:r w:rsidRPr="008F0A82">
        <w:rPr>
          <w:rFonts w:eastAsiaTheme="minorHAnsi"/>
          <w:bCs/>
          <w:sz w:val="28"/>
          <w:szCs w:val="28"/>
        </w:rPr>
        <w:t>dụng</w:t>
      </w:r>
      <w:proofErr w:type="spellEnd"/>
      <w:r w:rsidRPr="008F0A82">
        <w:rPr>
          <w:rFonts w:eastAsiaTheme="minorHAnsi"/>
          <w:bCs/>
          <w:sz w:val="28"/>
          <w:szCs w:val="28"/>
        </w:rPr>
        <w:t xml:space="preserve"> </w:t>
      </w:r>
      <w:proofErr w:type="spellStart"/>
      <w:r w:rsidRPr="008F0A82">
        <w:rPr>
          <w:rFonts w:eastAsiaTheme="minorHAnsi"/>
          <w:bCs/>
          <w:sz w:val="28"/>
          <w:szCs w:val="28"/>
        </w:rPr>
        <w:t>theo</w:t>
      </w:r>
      <w:proofErr w:type="spellEnd"/>
      <w:r w:rsidRPr="008F0A82">
        <w:rPr>
          <w:rFonts w:eastAsiaTheme="minorHAnsi"/>
          <w:bCs/>
          <w:sz w:val="28"/>
          <w:szCs w:val="28"/>
        </w:rPr>
        <w:t xml:space="preserve"> </w:t>
      </w:r>
      <w:proofErr w:type="spellStart"/>
      <w:r w:rsidRPr="008F0A82">
        <w:rPr>
          <w:rFonts w:eastAsiaTheme="minorHAnsi"/>
          <w:bCs/>
          <w:sz w:val="28"/>
          <w:szCs w:val="28"/>
        </w:rPr>
        <w:t>quy</w:t>
      </w:r>
      <w:proofErr w:type="spellEnd"/>
      <w:r w:rsidRPr="008F0A82">
        <w:rPr>
          <w:rFonts w:eastAsiaTheme="minorHAnsi"/>
          <w:bCs/>
          <w:sz w:val="28"/>
          <w:szCs w:val="28"/>
        </w:rPr>
        <w:t xml:space="preserve"> </w:t>
      </w:r>
      <w:proofErr w:type="spellStart"/>
      <w:r w:rsidRPr="008F0A82">
        <w:rPr>
          <w:rFonts w:eastAsiaTheme="minorHAnsi"/>
          <w:bCs/>
          <w:sz w:val="28"/>
          <w:szCs w:val="28"/>
        </w:rPr>
        <w:t>định</w:t>
      </w:r>
      <w:proofErr w:type="spellEnd"/>
      <w:r w:rsidRPr="008F0A82">
        <w:rPr>
          <w:rFonts w:eastAsiaTheme="minorHAnsi"/>
          <w:bCs/>
          <w:sz w:val="28"/>
          <w:szCs w:val="28"/>
        </w:rPr>
        <w:t xml:space="preserve"> </w:t>
      </w:r>
      <w:proofErr w:type="spellStart"/>
      <w:r w:rsidRPr="008F0A82">
        <w:rPr>
          <w:rFonts w:eastAsiaTheme="minorHAnsi"/>
          <w:bCs/>
          <w:sz w:val="28"/>
          <w:szCs w:val="28"/>
        </w:rPr>
        <w:t>tại</w:t>
      </w:r>
      <w:proofErr w:type="spellEnd"/>
      <w:r w:rsidRPr="008F0A82">
        <w:rPr>
          <w:rFonts w:eastAsiaTheme="minorHAnsi"/>
          <w:bCs/>
          <w:sz w:val="28"/>
          <w:szCs w:val="28"/>
        </w:rPr>
        <w:t xml:space="preserve"> </w:t>
      </w:r>
      <w:proofErr w:type="spellStart"/>
      <w:r w:rsidRPr="008F0A82">
        <w:rPr>
          <w:rFonts w:eastAsiaTheme="minorHAnsi"/>
          <w:bCs/>
          <w:sz w:val="28"/>
          <w:szCs w:val="28"/>
        </w:rPr>
        <w:t>Thông</w:t>
      </w:r>
      <w:proofErr w:type="spellEnd"/>
      <w:r w:rsidRPr="008F0A82">
        <w:rPr>
          <w:rFonts w:eastAsiaTheme="minorHAnsi"/>
          <w:bCs/>
          <w:sz w:val="28"/>
          <w:szCs w:val="28"/>
        </w:rPr>
        <w:t xml:space="preserve"> </w:t>
      </w:r>
      <w:proofErr w:type="spellStart"/>
      <w:r w:rsidRPr="008F0A82">
        <w:rPr>
          <w:rFonts w:eastAsiaTheme="minorHAnsi"/>
          <w:bCs/>
          <w:sz w:val="28"/>
          <w:szCs w:val="28"/>
        </w:rPr>
        <w:t>tư</w:t>
      </w:r>
      <w:proofErr w:type="spellEnd"/>
      <w:r w:rsidRPr="008F0A82">
        <w:rPr>
          <w:rFonts w:eastAsiaTheme="minorHAnsi"/>
          <w:bCs/>
          <w:sz w:val="28"/>
          <w:szCs w:val="28"/>
        </w:rPr>
        <w:t xml:space="preserve"> </w:t>
      </w:r>
      <w:proofErr w:type="spellStart"/>
      <w:r w:rsidRPr="008F0A82">
        <w:rPr>
          <w:rFonts w:eastAsiaTheme="minorHAnsi"/>
          <w:bCs/>
          <w:sz w:val="28"/>
          <w:szCs w:val="28"/>
        </w:rPr>
        <w:t>liên</w:t>
      </w:r>
      <w:proofErr w:type="spellEnd"/>
      <w:r w:rsidRPr="008F0A82">
        <w:rPr>
          <w:rFonts w:eastAsiaTheme="minorHAnsi"/>
          <w:bCs/>
          <w:sz w:val="28"/>
          <w:szCs w:val="28"/>
        </w:rPr>
        <w:t xml:space="preserve"> </w:t>
      </w:r>
      <w:proofErr w:type="spellStart"/>
      <w:r w:rsidRPr="008F0A82">
        <w:rPr>
          <w:rFonts w:eastAsiaTheme="minorHAnsi"/>
          <w:bCs/>
          <w:sz w:val="28"/>
          <w:szCs w:val="28"/>
        </w:rPr>
        <w:t>tịch</w:t>
      </w:r>
      <w:proofErr w:type="spellEnd"/>
      <w:r w:rsidRPr="008F0A82">
        <w:rPr>
          <w:rFonts w:eastAsiaTheme="minorHAnsi"/>
          <w:bCs/>
          <w:sz w:val="28"/>
          <w:szCs w:val="28"/>
        </w:rPr>
        <w:t xml:space="preserve"> </w:t>
      </w:r>
      <w:proofErr w:type="spellStart"/>
      <w:r w:rsidRPr="008F0A82">
        <w:rPr>
          <w:rFonts w:eastAsiaTheme="minorHAnsi"/>
          <w:bCs/>
          <w:sz w:val="28"/>
          <w:szCs w:val="28"/>
        </w:rPr>
        <w:t>số</w:t>
      </w:r>
      <w:proofErr w:type="spellEnd"/>
      <w:r w:rsidRPr="008F0A82">
        <w:rPr>
          <w:rFonts w:eastAsiaTheme="minorHAnsi"/>
          <w:bCs/>
          <w:sz w:val="28"/>
          <w:szCs w:val="28"/>
        </w:rPr>
        <w:t xml:space="preserve"> 27/2015/TTLT/BKHCN-BTC </w:t>
      </w:r>
      <w:proofErr w:type="spellStart"/>
      <w:r w:rsidRPr="008F0A82">
        <w:rPr>
          <w:rFonts w:eastAsiaTheme="minorHAnsi"/>
          <w:bCs/>
          <w:sz w:val="28"/>
          <w:szCs w:val="28"/>
        </w:rPr>
        <w:t>ngày</w:t>
      </w:r>
      <w:proofErr w:type="spellEnd"/>
      <w:r w:rsidRPr="008F0A82">
        <w:rPr>
          <w:rFonts w:eastAsiaTheme="minorHAnsi"/>
          <w:bCs/>
          <w:sz w:val="28"/>
          <w:szCs w:val="28"/>
        </w:rPr>
        <w:t xml:space="preserve"> 30</w:t>
      </w:r>
      <w:r>
        <w:rPr>
          <w:rFonts w:eastAsiaTheme="minorHAnsi"/>
          <w:bCs/>
          <w:sz w:val="28"/>
          <w:szCs w:val="28"/>
        </w:rPr>
        <w:t>/</w:t>
      </w:r>
      <w:r w:rsidRPr="008F0A82">
        <w:rPr>
          <w:rFonts w:eastAsiaTheme="minorHAnsi"/>
          <w:bCs/>
          <w:sz w:val="28"/>
          <w:szCs w:val="28"/>
        </w:rPr>
        <w:t>12</w:t>
      </w:r>
      <w:r>
        <w:rPr>
          <w:rFonts w:eastAsiaTheme="minorHAnsi"/>
          <w:bCs/>
          <w:sz w:val="28"/>
          <w:szCs w:val="28"/>
        </w:rPr>
        <w:t>/</w:t>
      </w:r>
      <w:r w:rsidRPr="008F0A82">
        <w:rPr>
          <w:rFonts w:eastAsiaTheme="minorHAnsi"/>
          <w:bCs/>
          <w:sz w:val="28"/>
          <w:szCs w:val="28"/>
        </w:rPr>
        <w:t xml:space="preserve">2015 </w:t>
      </w:r>
      <w:proofErr w:type="spellStart"/>
      <w:r w:rsidRPr="008F0A82">
        <w:rPr>
          <w:rFonts w:eastAsiaTheme="minorHAnsi"/>
          <w:bCs/>
          <w:sz w:val="28"/>
          <w:szCs w:val="28"/>
        </w:rPr>
        <w:t>của</w:t>
      </w:r>
      <w:proofErr w:type="spellEnd"/>
      <w:r w:rsidRPr="008F0A82">
        <w:rPr>
          <w:rFonts w:eastAsiaTheme="minorHAnsi"/>
          <w:bCs/>
          <w:sz w:val="28"/>
          <w:szCs w:val="28"/>
        </w:rPr>
        <w:t xml:space="preserve"> </w:t>
      </w:r>
      <w:proofErr w:type="spellStart"/>
      <w:r w:rsidRPr="008F0A82">
        <w:rPr>
          <w:rFonts w:eastAsiaTheme="minorHAnsi"/>
          <w:bCs/>
          <w:sz w:val="28"/>
          <w:szCs w:val="28"/>
        </w:rPr>
        <w:t>Bộ</w:t>
      </w:r>
      <w:proofErr w:type="spellEnd"/>
      <w:r w:rsidRPr="008F0A82">
        <w:rPr>
          <w:rFonts w:eastAsiaTheme="minorHAnsi"/>
          <w:bCs/>
          <w:sz w:val="28"/>
          <w:szCs w:val="28"/>
        </w:rPr>
        <w:t xml:space="preserve"> Khoa </w:t>
      </w:r>
      <w:proofErr w:type="spellStart"/>
      <w:r w:rsidRPr="008F0A82">
        <w:rPr>
          <w:rFonts w:eastAsiaTheme="minorHAnsi"/>
          <w:bCs/>
          <w:sz w:val="28"/>
          <w:szCs w:val="28"/>
        </w:rPr>
        <w:t>học</w:t>
      </w:r>
      <w:proofErr w:type="spellEnd"/>
      <w:r w:rsidRPr="008F0A82">
        <w:rPr>
          <w:rFonts w:eastAsiaTheme="minorHAnsi"/>
          <w:bCs/>
          <w:sz w:val="28"/>
          <w:szCs w:val="28"/>
        </w:rPr>
        <w:t xml:space="preserve"> </w:t>
      </w:r>
      <w:proofErr w:type="spellStart"/>
      <w:r w:rsidRPr="008F0A82">
        <w:rPr>
          <w:rFonts w:eastAsiaTheme="minorHAnsi"/>
          <w:bCs/>
          <w:sz w:val="28"/>
          <w:szCs w:val="28"/>
        </w:rPr>
        <w:t>và</w:t>
      </w:r>
      <w:proofErr w:type="spellEnd"/>
      <w:r w:rsidRPr="008F0A82">
        <w:rPr>
          <w:rFonts w:eastAsiaTheme="minorHAnsi"/>
          <w:bCs/>
          <w:sz w:val="28"/>
          <w:szCs w:val="28"/>
        </w:rPr>
        <w:t xml:space="preserve"> </w:t>
      </w:r>
      <w:proofErr w:type="spellStart"/>
      <w:r w:rsidRPr="008F0A82">
        <w:rPr>
          <w:rFonts w:eastAsiaTheme="minorHAnsi"/>
          <w:bCs/>
          <w:sz w:val="28"/>
          <w:szCs w:val="28"/>
        </w:rPr>
        <w:t>Công</w:t>
      </w:r>
      <w:proofErr w:type="spellEnd"/>
      <w:r w:rsidRPr="008F0A82">
        <w:rPr>
          <w:rFonts w:eastAsiaTheme="minorHAnsi"/>
          <w:bCs/>
          <w:sz w:val="28"/>
          <w:szCs w:val="28"/>
        </w:rPr>
        <w:t xml:space="preserve"> </w:t>
      </w:r>
      <w:proofErr w:type="spellStart"/>
      <w:r w:rsidRPr="008F0A82">
        <w:rPr>
          <w:rFonts w:eastAsiaTheme="minorHAnsi"/>
          <w:bCs/>
          <w:sz w:val="28"/>
          <w:szCs w:val="28"/>
        </w:rPr>
        <w:t>nghệ</w:t>
      </w:r>
      <w:proofErr w:type="spellEnd"/>
      <w:r w:rsidRPr="008F0A82">
        <w:rPr>
          <w:rFonts w:eastAsiaTheme="minorHAnsi"/>
          <w:bCs/>
          <w:sz w:val="28"/>
          <w:szCs w:val="28"/>
        </w:rPr>
        <w:t>, Bộ Tài chính quy định khoán chi thực hiện nhiệm vụ khoa học và công nghệ có sử dụng ngân sách nhà nước.</w:t>
      </w:r>
    </w:p>
    <w:p w14:paraId="60C07C9B" w14:textId="3D0FCC02" w:rsidR="00B92D1B" w:rsidRDefault="00B92D1B" w:rsidP="00B92D1B">
      <w:pPr>
        <w:pStyle w:val="NormalWeb"/>
        <w:shd w:val="clear" w:color="auto" w:fill="FFFFFF"/>
        <w:spacing w:before="120" w:beforeAutospacing="0" w:after="120" w:afterAutospacing="0" w:line="360" w:lineRule="auto"/>
        <w:jc w:val="both"/>
        <w:rPr>
          <w:rFonts w:eastAsiaTheme="minorHAnsi"/>
          <w:bCs/>
          <w:sz w:val="28"/>
          <w:szCs w:val="28"/>
        </w:rPr>
      </w:pPr>
      <w:r>
        <w:rPr>
          <w:rFonts w:eastAsiaTheme="minorHAnsi"/>
          <w:bCs/>
          <w:sz w:val="28"/>
          <w:szCs w:val="28"/>
        </w:rPr>
        <w:t>3</w:t>
      </w:r>
      <w:r w:rsidRPr="008F0A82">
        <w:rPr>
          <w:rFonts w:eastAsiaTheme="minorHAnsi"/>
          <w:bCs/>
          <w:sz w:val="28"/>
          <w:szCs w:val="28"/>
        </w:rPr>
        <w:t>.</w:t>
      </w:r>
      <w:r>
        <w:rPr>
          <w:rFonts w:eastAsiaTheme="minorHAnsi"/>
          <w:bCs/>
          <w:sz w:val="28"/>
          <w:szCs w:val="28"/>
        </w:rPr>
        <w:t>3</w:t>
      </w:r>
      <w:r w:rsidRPr="008F0A82">
        <w:rPr>
          <w:rFonts w:eastAsiaTheme="minorHAnsi"/>
          <w:bCs/>
          <w:sz w:val="28"/>
          <w:szCs w:val="28"/>
        </w:rPr>
        <w:t xml:space="preserve"> </w:t>
      </w:r>
      <w:proofErr w:type="spellStart"/>
      <w:r w:rsidRPr="008F0A82">
        <w:rPr>
          <w:rFonts w:eastAsiaTheme="minorHAnsi"/>
          <w:bCs/>
          <w:sz w:val="28"/>
          <w:szCs w:val="28"/>
        </w:rPr>
        <w:t>Việc</w:t>
      </w:r>
      <w:proofErr w:type="spellEnd"/>
      <w:r w:rsidRPr="008F0A82">
        <w:rPr>
          <w:rFonts w:eastAsiaTheme="minorHAnsi"/>
          <w:bCs/>
          <w:sz w:val="28"/>
          <w:szCs w:val="28"/>
        </w:rPr>
        <w:t xml:space="preserve"> </w:t>
      </w:r>
      <w:proofErr w:type="spellStart"/>
      <w:r w:rsidRPr="008F0A82">
        <w:rPr>
          <w:rFonts w:eastAsiaTheme="minorHAnsi"/>
          <w:bCs/>
          <w:sz w:val="28"/>
          <w:szCs w:val="28"/>
        </w:rPr>
        <w:t>phân</w:t>
      </w:r>
      <w:proofErr w:type="spellEnd"/>
      <w:r w:rsidRPr="008F0A82">
        <w:rPr>
          <w:rFonts w:eastAsiaTheme="minorHAnsi"/>
          <w:bCs/>
          <w:sz w:val="28"/>
          <w:szCs w:val="28"/>
        </w:rPr>
        <w:t xml:space="preserve"> </w:t>
      </w:r>
      <w:proofErr w:type="spellStart"/>
      <w:r w:rsidRPr="008F0A82">
        <w:rPr>
          <w:rFonts w:eastAsiaTheme="minorHAnsi"/>
          <w:bCs/>
          <w:sz w:val="28"/>
          <w:szCs w:val="28"/>
        </w:rPr>
        <w:t>bổ</w:t>
      </w:r>
      <w:proofErr w:type="spellEnd"/>
      <w:r w:rsidRPr="008F0A82">
        <w:rPr>
          <w:rFonts w:eastAsiaTheme="minorHAnsi"/>
          <w:bCs/>
          <w:sz w:val="28"/>
          <w:szCs w:val="28"/>
        </w:rPr>
        <w:t xml:space="preserve">, </w:t>
      </w:r>
      <w:proofErr w:type="spellStart"/>
      <w:r w:rsidRPr="008F0A82">
        <w:rPr>
          <w:rFonts w:eastAsiaTheme="minorHAnsi"/>
          <w:bCs/>
          <w:sz w:val="28"/>
          <w:szCs w:val="28"/>
        </w:rPr>
        <w:t>giao</w:t>
      </w:r>
      <w:proofErr w:type="spellEnd"/>
      <w:r w:rsidRPr="008F0A82">
        <w:rPr>
          <w:rFonts w:eastAsiaTheme="minorHAnsi"/>
          <w:bCs/>
          <w:sz w:val="28"/>
          <w:szCs w:val="28"/>
        </w:rPr>
        <w:t xml:space="preserve"> dự toán và quyết toán kinh phí ngân sách nhà nước hỗ trợ các tổ chức khoa học và công nghệ công lập để thực hiện nhiệm vụ thường xuyên </w:t>
      </w:r>
      <w:r w:rsidRPr="008F0A82">
        <w:rPr>
          <w:rFonts w:eastAsiaTheme="minorHAnsi"/>
          <w:bCs/>
          <w:sz w:val="28"/>
          <w:szCs w:val="28"/>
        </w:rPr>
        <w:lastRenderedPageBreak/>
        <w:t xml:space="preserve">theo chức năng thực hiện theo quy </w:t>
      </w:r>
      <w:proofErr w:type="spellStart"/>
      <w:r w:rsidRPr="008F0A82">
        <w:rPr>
          <w:rFonts w:eastAsiaTheme="minorHAnsi"/>
          <w:bCs/>
          <w:sz w:val="28"/>
          <w:szCs w:val="28"/>
        </w:rPr>
        <w:t>định</w:t>
      </w:r>
      <w:proofErr w:type="spellEnd"/>
      <w:r w:rsidRPr="008F0A82">
        <w:rPr>
          <w:rFonts w:eastAsiaTheme="minorHAnsi"/>
          <w:bCs/>
          <w:sz w:val="28"/>
          <w:szCs w:val="28"/>
        </w:rPr>
        <w:t xml:space="preserve"> </w:t>
      </w:r>
      <w:proofErr w:type="spellStart"/>
      <w:r w:rsidRPr="008F0A82">
        <w:rPr>
          <w:rFonts w:eastAsiaTheme="minorHAnsi"/>
          <w:bCs/>
          <w:sz w:val="28"/>
          <w:szCs w:val="28"/>
        </w:rPr>
        <w:t>của</w:t>
      </w:r>
      <w:proofErr w:type="spellEnd"/>
      <w:r w:rsidRPr="008F0A82">
        <w:rPr>
          <w:rFonts w:eastAsiaTheme="minorHAnsi"/>
          <w:bCs/>
          <w:sz w:val="28"/>
          <w:szCs w:val="28"/>
        </w:rPr>
        <w:t xml:space="preserve"> </w:t>
      </w:r>
      <w:proofErr w:type="spellStart"/>
      <w:r w:rsidRPr="008F0A82">
        <w:rPr>
          <w:rFonts w:eastAsiaTheme="minorHAnsi"/>
          <w:bCs/>
          <w:sz w:val="28"/>
          <w:szCs w:val="28"/>
        </w:rPr>
        <w:t>Luật</w:t>
      </w:r>
      <w:proofErr w:type="spellEnd"/>
      <w:r w:rsidRPr="008F0A82">
        <w:rPr>
          <w:rFonts w:eastAsiaTheme="minorHAnsi"/>
          <w:bCs/>
          <w:sz w:val="28"/>
          <w:szCs w:val="28"/>
        </w:rPr>
        <w:t xml:space="preserve"> </w:t>
      </w:r>
      <w:proofErr w:type="spellStart"/>
      <w:r w:rsidRPr="008F0A82">
        <w:rPr>
          <w:rFonts w:eastAsiaTheme="minorHAnsi"/>
          <w:bCs/>
          <w:sz w:val="28"/>
          <w:szCs w:val="28"/>
        </w:rPr>
        <w:t>ngân</w:t>
      </w:r>
      <w:proofErr w:type="spellEnd"/>
      <w:r w:rsidRPr="008F0A82">
        <w:rPr>
          <w:rFonts w:eastAsiaTheme="minorHAnsi"/>
          <w:bCs/>
          <w:sz w:val="28"/>
          <w:szCs w:val="28"/>
        </w:rPr>
        <w:t xml:space="preserve"> </w:t>
      </w:r>
      <w:proofErr w:type="spellStart"/>
      <w:r w:rsidRPr="008F0A82">
        <w:rPr>
          <w:rFonts w:eastAsiaTheme="minorHAnsi"/>
          <w:bCs/>
          <w:sz w:val="28"/>
          <w:szCs w:val="28"/>
        </w:rPr>
        <w:t>sách</w:t>
      </w:r>
      <w:proofErr w:type="spellEnd"/>
      <w:r w:rsidRPr="008F0A82">
        <w:rPr>
          <w:rFonts w:eastAsiaTheme="minorHAnsi"/>
          <w:bCs/>
          <w:sz w:val="28"/>
          <w:szCs w:val="28"/>
        </w:rPr>
        <w:t xml:space="preserve"> </w:t>
      </w:r>
      <w:proofErr w:type="spellStart"/>
      <w:r w:rsidRPr="008F0A82">
        <w:rPr>
          <w:rFonts w:eastAsiaTheme="minorHAnsi"/>
          <w:bCs/>
          <w:sz w:val="28"/>
          <w:szCs w:val="28"/>
        </w:rPr>
        <w:t>nhà</w:t>
      </w:r>
      <w:proofErr w:type="spellEnd"/>
      <w:r w:rsidRPr="008F0A82">
        <w:rPr>
          <w:rFonts w:eastAsiaTheme="minorHAnsi"/>
          <w:bCs/>
          <w:sz w:val="28"/>
          <w:szCs w:val="28"/>
        </w:rPr>
        <w:t xml:space="preserve"> </w:t>
      </w:r>
      <w:proofErr w:type="spellStart"/>
      <w:r w:rsidRPr="008F0A82">
        <w:rPr>
          <w:rFonts w:eastAsiaTheme="minorHAnsi"/>
          <w:bCs/>
          <w:sz w:val="28"/>
          <w:szCs w:val="28"/>
        </w:rPr>
        <w:t>nước</w:t>
      </w:r>
      <w:proofErr w:type="spellEnd"/>
      <w:r w:rsidRPr="008F0A82">
        <w:rPr>
          <w:rFonts w:eastAsiaTheme="minorHAnsi"/>
          <w:bCs/>
          <w:sz w:val="28"/>
          <w:szCs w:val="28"/>
        </w:rPr>
        <w:t xml:space="preserve"> </w:t>
      </w:r>
      <w:proofErr w:type="spellStart"/>
      <w:r w:rsidRPr="008F0A82">
        <w:rPr>
          <w:rFonts w:eastAsiaTheme="minorHAnsi"/>
          <w:bCs/>
          <w:sz w:val="28"/>
          <w:szCs w:val="28"/>
        </w:rPr>
        <w:t>và</w:t>
      </w:r>
      <w:proofErr w:type="spellEnd"/>
      <w:r w:rsidRPr="008F0A82">
        <w:rPr>
          <w:rFonts w:eastAsiaTheme="minorHAnsi"/>
          <w:bCs/>
          <w:sz w:val="28"/>
          <w:szCs w:val="28"/>
        </w:rPr>
        <w:t xml:space="preserve"> </w:t>
      </w:r>
      <w:proofErr w:type="spellStart"/>
      <w:r w:rsidRPr="008F0A82">
        <w:rPr>
          <w:rFonts w:eastAsiaTheme="minorHAnsi"/>
          <w:bCs/>
          <w:sz w:val="28"/>
          <w:szCs w:val="28"/>
        </w:rPr>
        <w:t>các</w:t>
      </w:r>
      <w:proofErr w:type="spellEnd"/>
      <w:r w:rsidRPr="008F0A82">
        <w:rPr>
          <w:rFonts w:eastAsiaTheme="minorHAnsi"/>
          <w:bCs/>
          <w:sz w:val="28"/>
          <w:szCs w:val="28"/>
        </w:rPr>
        <w:t xml:space="preserve"> </w:t>
      </w:r>
      <w:proofErr w:type="spellStart"/>
      <w:r w:rsidRPr="008F0A82">
        <w:rPr>
          <w:rFonts w:eastAsiaTheme="minorHAnsi"/>
          <w:bCs/>
          <w:sz w:val="28"/>
          <w:szCs w:val="28"/>
        </w:rPr>
        <w:t>văn</w:t>
      </w:r>
      <w:proofErr w:type="spellEnd"/>
      <w:r w:rsidRPr="008F0A82">
        <w:rPr>
          <w:rFonts w:eastAsiaTheme="minorHAnsi"/>
          <w:bCs/>
          <w:sz w:val="28"/>
          <w:szCs w:val="28"/>
        </w:rPr>
        <w:t xml:space="preserve"> </w:t>
      </w:r>
      <w:proofErr w:type="spellStart"/>
      <w:r w:rsidRPr="008F0A82">
        <w:rPr>
          <w:rFonts w:eastAsiaTheme="minorHAnsi"/>
          <w:bCs/>
          <w:sz w:val="28"/>
          <w:szCs w:val="28"/>
        </w:rPr>
        <w:t>bản</w:t>
      </w:r>
      <w:proofErr w:type="spellEnd"/>
      <w:r w:rsidRPr="008F0A82">
        <w:rPr>
          <w:rFonts w:eastAsiaTheme="minorHAnsi"/>
          <w:bCs/>
          <w:sz w:val="28"/>
          <w:szCs w:val="28"/>
        </w:rPr>
        <w:t xml:space="preserve"> </w:t>
      </w:r>
      <w:proofErr w:type="spellStart"/>
      <w:r w:rsidRPr="008F0A82">
        <w:rPr>
          <w:rFonts w:eastAsiaTheme="minorHAnsi"/>
          <w:bCs/>
          <w:sz w:val="28"/>
          <w:szCs w:val="28"/>
        </w:rPr>
        <w:t>hướng</w:t>
      </w:r>
      <w:proofErr w:type="spellEnd"/>
      <w:r w:rsidRPr="008F0A82">
        <w:rPr>
          <w:rFonts w:eastAsiaTheme="minorHAnsi"/>
          <w:bCs/>
          <w:sz w:val="28"/>
          <w:szCs w:val="28"/>
        </w:rPr>
        <w:t xml:space="preserve"> </w:t>
      </w:r>
      <w:proofErr w:type="spellStart"/>
      <w:r w:rsidRPr="008F0A82">
        <w:rPr>
          <w:rFonts w:eastAsiaTheme="minorHAnsi"/>
          <w:bCs/>
          <w:sz w:val="28"/>
          <w:szCs w:val="28"/>
        </w:rPr>
        <w:t>dẫn</w:t>
      </w:r>
      <w:proofErr w:type="spellEnd"/>
      <w:r w:rsidRPr="008F0A82">
        <w:rPr>
          <w:rFonts w:eastAsiaTheme="minorHAnsi"/>
          <w:bCs/>
          <w:sz w:val="28"/>
          <w:szCs w:val="28"/>
        </w:rPr>
        <w:t>.</w:t>
      </w:r>
    </w:p>
    <w:p w14:paraId="747197D4" w14:textId="26CF0EB5" w:rsidR="0035183F" w:rsidRPr="00024A82" w:rsidRDefault="00B92D1B" w:rsidP="00FD3506">
      <w:pPr>
        <w:spacing w:before="240" w:after="240" w:line="360" w:lineRule="auto"/>
        <w:rPr>
          <w:rFonts w:ascii="Times New Roman" w:hAnsi="Times New Roman" w:cs="Times New Roman"/>
          <w:b/>
          <w:sz w:val="28"/>
          <w:szCs w:val="28"/>
        </w:rPr>
      </w:pPr>
      <w:r>
        <w:rPr>
          <w:rFonts w:ascii="Times New Roman" w:hAnsi="Times New Roman" w:cs="Times New Roman"/>
          <w:b/>
          <w:sz w:val="28"/>
          <w:szCs w:val="28"/>
        </w:rPr>
        <w:t xml:space="preserve">4. </w:t>
      </w:r>
      <w:proofErr w:type="spellStart"/>
      <w:r w:rsidR="009B478A" w:rsidRPr="00024A82">
        <w:rPr>
          <w:rFonts w:ascii="Times New Roman" w:hAnsi="Times New Roman" w:cs="Times New Roman"/>
          <w:b/>
          <w:sz w:val="28"/>
          <w:szCs w:val="28"/>
        </w:rPr>
        <w:t>Thẩm</w:t>
      </w:r>
      <w:proofErr w:type="spellEnd"/>
      <w:r w:rsidR="009B478A" w:rsidRPr="00024A82">
        <w:rPr>
          <w:rFonts w:ascii="Times New Roman" w:hAnsi="Times New Roman" w:cs="Times New Roman"/>
          <w:b/>
          <w:sz w:val="28"/>
          <w:szCs w:val="28"/>
        </w:rPr>
        <w:t xml:space="preserve"> </w:t>
      </w:r>
      <w:proofErr w:type="spellStart"/>
      <w:r w:rsidR="009B478A" w:rsidRPr="00024A82">
        <w:rPr>
          <w:rFonts w:ascii="Times New Roman" w:hAnsi="Times New Roman" w:cs="Times New Roman"/>
          <w:b/>
          <w:sz w:val="28"/>
          <w:szCs w:val="28"/>
        </w:rPr>
        <w:t>quyền</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phê</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duyệt</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danh</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mục</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thuyết</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minh</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dự</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toán</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quyết</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toán</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kinh</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phí</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thực</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hiện</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nhiệm</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vụ</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thường</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xuyên</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theo</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chức</w:t>
      </w:r>
      <w:proofErr w:type="spellEnd"/>
      <w:r w:rsidR="00170392" w:rsidRPr="00024A82">
        <w:rPr>
          <w:rFonts w:ascii="Times New Roman" w:hAnsi="Times New Roman" w:cs="Times New Roman"/>
          <w:b/>
          <w:sz w:val="28"/>
          <w:szCs w:val="28"/>
        </w:rPr>
        <w:t xml:space="preserve"> </w:t>
      </w:r>
      <w:proofErr w:type="spellStart"/>
      <w:r w:rsidR="00170392" w:rsidRPr="00024A82">
        <w:rPr>
          <w:rFonts w:ascii="Times New Roman" w:hAnsi="Times New Roman" w:cs="Times New Roman"/>
          <w:b/>
          <w:sz w:val="28"/>
          <w:szCs w:val="28"/>
        </w:rPr>
        <w:t>năng</w:t>
      </w:r>
      <w:proofErr w:type="spellEnd"/>
    </w:p>
    <w:p w14:paraId="552F09E6" w14:textId="7E933A16" w:rsidR="00170392" w:rsidRPr="008F0A82" w:rsidRDefault="00B92D1B" w:rsidP="00AB5D28">
      <w:pPr>
        <w:pStyle w:val="NormalWeb"/>
        <w:shd w:val="clear" w:color="auto" w:fill="FFFFFF"/>
        <w:spacing w:before="120" w:beforeAutospacing="0" w:after="120" w:afterAutospacing="0" w:line="360" w:lineRule="auto"/>
        <w:jc w:val="both"/>
        <w:rPr>
          <w:rFonts w:eastAsiaTheme="minorHAnsi"/>
          <w:bCs/>
          <w:sz w:val="28"/>
          <w:szCs w:val="28"/>
        </w:rPr>
      </w:pPr>
      <w:r>
        <w:rPr>
          <w:rFonts w:eastAsiaTheme="minorHAnsi"/>
          <w:bCs/>
          <w:sz w:val="28"/>
          <w:szCs w:val="28"/>
        </w:rPr>
        <w:t xml:space="preserve">4.1 </w:t>
      </w:r>
      <w:proofErr w:type="spellStart"/>
      <w:r w:rsidR="00170392" w:rsidRPr="008F0A82">
        <w:rPr>
          <w:rFonts w:eastAsiaTheme="minorHAnsi"/>
          <w:bCs/>
          <w:sz w:val="28"/>
          <w:szCs w:val="28"/>
        </w:rPr>
        <w:t>Thủ</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trưởng</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đơn</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vị</w:t>
      </w:r>
      <w:proofErr w:type="spellEnd"/>
      <w:r w:rsidR="00170392" w:rsidRPr="008F0A82">
        <w:rPr>
          <w:rFonts w:eastAsiaTheme="minorHAnsi"/>
          <w:bCs/>
          <w:sz w:val="28"/>
          <w:szCs w:val="28"/>
        </w:rPr>
        <w:t xml:space="preserve"> dự toán cấp 1 có thẩm quyền phê duyệt danh mục, thuyết minh, dự toán, quyết toán kinh phí thực hiện nhiệm vụ thường xuyên theo chức năng của </w:t>
      </w:r>
      <w:proofErr w:type="spellStart"/>
      <w:r w:rsidR="00170392" w:rsidRPr="008F0A82">
        <w:rPr>
          <w:rFonts w:eastAsiaTheme="minorHAnsi"/>
          <w:bCs/>
          <w:sz w:val="28"/>
          <w:szCs w:val="28"/>
        </w:rPr>
        <w:t>tổ</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chức</w:t>
      </w:r>
      <w:proofErr w:type="spellEnd"/>
      <w:r w:rsidR="00170392" w:rsidRPr="008F0A82">
        <w:rPr>
          <w:rFonts w:eastAsiaTheme="minorHAnsi"/>
          <w:bCs/>
          <w:sz w:val="28"/>
          <w:szCs w:val="28"/>
        </w:rPr>
        <w:t xml:space="preserve"> khoa </w:t>
      </w:r>
      <w:proofErr w:type="spellStart"/>
      <w:r w:rsidR="00170392" w:rsidRPr="008F0A82">
        <w:rPr>
          <w:rFonts w:eastAsiaTheme="minorHAnsi"/>
          <w:bCs/>
          <w:sz w:val="28"/>
          <w:szCs w:val="28"/>
        </w:rPr>
        <w:t>học</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và</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công</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nghệ</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công</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lập</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thuộc</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quyền</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quản</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lý</w:t>
      </w:r>
      <w:proofErr w:type="spellEnd"/>
      <w:r w:rsidR="00170392" w:rsidRPr="008F0A82">
        <w:rPr>
          <w:rFonts w:eastAsiaTheme="minorHAnsi"/>
          <w:bCs/>
          <w:sz w:val="28"/>
          <w:szCs w:val="28"/>
        </w:rPr>
        <w:t>.</w:t>
      </w:r>
      <w:r>
        <w:rPr>
          <w:rFonts w:eastAsiaTheme="minorHAnsi"/>
          <w:bCs/>
          <w:sz w:val="28"/>
          <w:szCs w:val="28"/>
        </w:rPr>
        <w:t xml:space="preserve"> </w:t>
      </w:r>
      <w:proofErr w:type="spellStart"/>
      <w:r w:rsidR="00170392" w:rsidRPr="008F0A82">
        <w:rPr>
          <w:rFonts w:eastAsiaTheme="minorHAnsi"/>
          <w:bCs/>
          <w:sz w:val="28"/>
          <w:szCs w:val="28"/>
        </w:rPr>
        <w:t>Thủ</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trưởng</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đơn</w:t>
      </w:r>
      <w:proofErr w:type="spellEnd"/>
      <w:r w:rsidR="00170392" w:rsidRPr="008F0A82">
        <w:rPr>
          <w:rFonts w:eastAsiaTheme="minorHAnsi"/>
          <w:bCs/>
          <w:sz w:val="28"/>
          <w:szCs w:val="28"/>
        </w:rPr>
        <w:t xml:space="preserve"> </w:t>
      </w:r>
      <w:proofErr w:type="spellStart"/>
      <w:r w:rsidR="00170392" w:rsidRPr="008F0A82">
        <w:rPr>
          <w:rFonts w:eastAsiaTheme="minorHAnsi"/>
          <w:bCs/>
          <w:sz w:val="28"/>
          <w:szCs w:val="28"/>
        </w:rPr>
        <w:t>vị</w:t>
      </w:r>
      <w:proofErr w:type="spellEnd"/>
      <w:r w:rsidR="00170392" w:rsidRPr="008F0A82">
        <w:rPr>
          <w:rFonts w:eastAsiaTheme="minorHAnsi"/>
          <w:bCs/>
          <w:sz w:val="28"/>
          <w:szCs w:val="28"/>
        </w:rPr>
        <w:t xml:space="preserve"> dự toán cấp 1 có thể ủy quyền cho thủ trưởng đơn vị dự toán cấp 2 phê duyệt danh mục, thuyết minh, dự toán, quyết toán kinh phí thực hiện nhiệm vụ thường xuyên theo chức năng của các tổ chức khoa học và công nghệ công lập trực thuộc đơn vị dự toán cấp 2.</w:t>
      </w:r>
    </w:p>
    <w:p w14:paraId="670AA14D" w14:textId="1A21BBAE" w:rsidR="009B478A" w:rsidRPr="008F0A82" w:rsidRDefault="00B92D1B" w:rsidP="00B92D1B">
      <w:pPr>
        <w:widowControl w:val="0"/>
        <w:spacing w:after="12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4.2 </w:t>
      </w:r>
      <w:proofErr w:type="spellStart"/>
      <w:r w:rsidR="009B478A" w:rsidRPr="008F0A82">
        <w:rPr>
          <w:rFonts w:ascii="Times New Roman" w:hAnsi="Times New Roman" w:cs="Times New Roman"/>
          <w:bCs/>
          <w:sz w:val="28"/>
          <w:szCs w:val="28"/>
        </w:rPr>
        <w:t>Đơn</w:t>
      </w:r>
      <w:proofErr w:type="spellEnd"/>
      <w:r w:rsidR="009B478A" w:rsidRPr="008F0A82">
        <w:rPr>
          <w:rFonts w:ascii="Times New Roman" w:hAnsi="Times New Roman" w:cs="Times New Roman"/>
          <w:bCs/>
          <w:sz w:val="28"/>
          <w:szCs w:val="28"/>
        </w:rPr>
        <w:t xml:space="preserve"> </w:t>
      </w:r>
      <w:bookmarkStart w:id="7" w:name="_Hlk13691826"/>
      <w:proofErr w:type="spellStart"/>
      <w:r w:rsidR="009B478A" w:rsidRPr="008F0A82">
        <w:rPr>
          <w:rFonts w:ascii="Times New Roman" w:hAnsi="Times New Roman" w:cs="Times New Roman"/>
          <w:bCs/>
          <w:sz w:val="28"/>
          <w:szCs w:val="28"/>
        </w:rPr>
        <w:t>vị</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tham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mưu</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về</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kế</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hoạch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tài</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chính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tổ</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chức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cán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bộ</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và</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quản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lý</w:t>
      </w:r>
      <w:proofErr w:type="spellEnd"/>
      <w:r w:rsidR="009B478A" w:rsidRPr="008F0A82">
        <w:rPr>
          <w:rFonts w:ascii="Times New Roman" w:hAnsi="Times New Roman" w:cs="Times New Roman"/>
          <w:bCs/>
          <w:sz w:val="28"/>
          <w:szCs w:val="28"/>
        </w:rPr>
        <w:t xml:space="preserve"> khoa </w:t>
      </w:r>
      <w:proofErr w:type="spellStart"/>
      <w:r w:rsidR="009B478A" w:rsidRPr="008F0A82">
        <w:rPr>
          <w:rFonts w:ascii="Times New Roman" w:hAnsi="Times New Roman" w:cs="Times New Roman"/>
          <w:bCs/>
          <w:sz w:val="28"/>
          <w:szCs w:val="28"/>
        </w:rPr>
        <w:t>học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và</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công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nghệ</w:t>
      </w:r>
      <w:proofErr w:type="spellEnd"/>
      <w:r w:rsidR="009B478A" w:rsidRPr="008F0A82">
        <w:rPr>
          <w:rFonts w:ascii="Times New Roman" w:hAnsi="Times New Roman" w:cs="Times New Roman"/>
          <w:bCs/>
          <w:sz w:val="28"/>
          <w:szCs w:val="28"/>
        </w:rPr>
        <w:t xml:space="preserve"> </w:t>
      </w:r>
      <w:bookmarkEnd w:id="7"/>
      <w:proofErr w:type="spellStart"/>
      <w:r w:rsidR="009B478A" w:rsidRPr="008F0A82">
        <w:rPr>
          <w:rFonts w:ascii="Times New Roman" w:hAnsi="Times New Roman" w:cs="Times New Roman"/>
          <w:bCs/>
          <w:sz w:val="28"/>
          <w:szCs w:val="28"/>
        </w:rPr>
        <w:t>của</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cơ</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quan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có</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thẩm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quyền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xem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xét</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thẩm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định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danh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mục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thuyết</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minh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và</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dự</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toán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kinh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phí</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thực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hiện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nhiệm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vụ</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thường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xuyên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theo</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chức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năng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để</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trình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Thủ</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trưởng</w:t>
      </w:r>
      <w:proofErr w:type="spellEnd"/>
      <w:r w:rsidR="009B478A" w:rsidRPr="008F0A82">
        <w:rPr>
          <w:rFonts w:ascii="Times New Roman" w:hAnsi="Times New Roman" w:cs="Times New Roman"/>
          <w:bCs/>
          <w:sz w:val="28"/>
          <w:szCs w:val="28"/>
        </w:rPr>
        <w:t xml:space="preserve"> </w:t>
      </w:r>
      <w:proofErr w:type="spellStart"/>
      <w:r w:rsidRPr="00B92D1B">
        <w:rPr>
          <w:rFonts w:ascii="Times New Roman" w:hAnsi="Times New Roman" w:cs="Times New Roman"/>
          <w:bCs/>
          <w:sz w:val="28"/>
          <w:szCs w:val="28"/>
        </w:rPr>
        <w:t>đơn</w:t>
      </w:r>
      <w:proofErr w:type="spellEnd"/>
      <w:r w:rsidRPr="00B92D1B">
        <w:rPr>
          <w:rFonts w:ascii="Times New Roman" w:hAnsi="Times New Roman" w:cs="Times New Roman"/>
          <w:bCs/>
          <w:sz w:val="28"/>
          <w:szCs w:val="28"/>
        </w:rPr>
        <w:t xml:space="preserve"> </w:t>
      </w:r>
      <w:proofErr w:type="spellStart"/>
      <w:r w:rsidRPr="00B92D1B">
        <w:rPr>
          <w:rFonts w:ascii="Times New Roman" w:hAnsi="Times New Roman" w:cs="Times New Roman"/>
          <w:bCs/>
          <w:sz w:val="28"/>
          <w:szCs w:val="28"/>
        </w:rPr>
        <w:t>vị</w:t>
      </w:r>
      <w:proofErr w:type="spellEnd"/>
      <w:r w:rsidRPr="00B92D1B">
        <w:rPr>
          <w:rFonts w:ascii="Times New Roman" w:hAnsi="Times New Roman" w:cs="Times New Roman"/>
          <w:bCs/>
          <w:sz w:val="28"/>
          <w:szCs w:val="28"/>
        </w:rPr>
        <w:t xml:space="preserve"> </w:t>
      </w:r>
      <w:proofErr w:type="spellStart"/>
      <w:r w:rsidRPr="00B92D1B">
        <w:rPr>
          <w:rFonts w:ascii="Times New Roman" w:hAnsi="Times New Roman" w:cs="Times New Roman"/>
          <w:bCs/>
          <w:sz w:val="28"/>
          <w:szCs w:val="28"/>
        </w:rPr>
        <w:t>dự</w:t>
      </w:r>
      <w:proofErr w:type="spellEnd"/>
      <w:r w:rsidRPr="00B92D1B">
        <w:rPr>
          <w:rFonts w:ascii="Times New Roman" w:hAnsi="Times New Roman" w:cs="Times New Roman"/>
          <w:bCs/>
          <w:sz w:val="28"/>
          <w:szCs w:val="28"/>
        </w:rPr>
        <w:t xml:space="preserve"> </w:t>
      </w:r>
      <w:proofErr w:type="spellStart"/>
      <w:r w:rsidRPr="00B92D1B">
        <w:rPr>
          <w:rFonts w:ascii="Times New Roman" w:hAnsi="Times New Roman" w:cs="Times New Roman"/>
          <w:bCs/>
          <w:sz w:val="28"/>
          <w:szCs w:val="28"/>
        </w:rPr>
        <w:t>toán</w:t>
      </w:r>
      <w:proofErr w:type="spellEnd"/>
      <w:r w:rsidRPr="00B92D1B">
        <w:rPr>
          <w:rFonts w:ascii="Times New Roman" w:hAnsi="Times New Roman" w:cs="Times New Roman"/>
          <w:bCs/>
          <w:sz w:val="28"/>
          <w:szCs w:val="28"/>
        </w:rPr>
        <w:t xml:space="preserve"> </w:t>
      </w:r>
      <w:proofErr w:type="spellStart"/>
      <w:r w:rsidRPr="00B92D1B">
        <w:rPr>
          <w:rFonts w:ascii="Times New Roman" w:hAnsi="Times New Roman" w:cs="Times New Roman"/>
          <w:bCs/>
          <w:sz w:val="28"/>
          <w:szCs w:val="28"/>
        </w:rPr>
        <w:t>cấp</w:t>
      </w:r>
      <w:proofErr w:type="spellEnd"/>
      <w:r w:rsidRPr="00B92D1B">
        <w:rPr>
          <w:rFonts w:ascii="Times New Roman" w:hAnsi="Times New Roman" w:cs="Times New Roman"/>
          <w:bCs/>
          <w:sz w:val="28"/>
          <w:szCs w:val="28"/>
        </w:rPr>
        <w:t xml:space="preserve"> 1 </w:t>
      </w:r>
      <w:proofErr w:type="spellStart"/>
      <w:r w:rsidR="009B478A" w:rsidRPr="008F0A82">
        <w:rPr>
          <w:rFonts w:ascii="Times New Roman" w:hAnsi="Times New Roman" w:cs="Times New Roman"/>
          <w:bCs/>
          <w:sz w:val="28"/>
          <w:szCs w:val="28"/>
        </w:rPr>
        <w:t>phê</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duyệt</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ký</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hợp</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đồng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thực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hiện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theo</w:t>
      </w:r>
      <w:proofErr w:type="spellEnd"/>
      <w:r w:rsidR="009B478A" w:rsidRPr="008F0A82">
        <w:rPr>
          <w:rFonts w:ascii="Times New Roman" w:hAnsi="Times New Roman" w:cs="Times New Roman"/>
          <w:bCs/>
          <w:sz w:val="28"/>
          <w:szCs w:val="28"/>
        </w:rPr>
        <w:t xml:space="preserve"> </w:t>
      </w:r>
      <w:proofErr w:type="spellStart"/>
      <w:r w:rsidR="009B478A" w:rsidRPr="00B92D1B">
        <w:rPr>
          <w:rFonts w:ascii="Times New Roman" w:hAnsi="Times New Roman" w:cs="Times New Roman"/>
          <w:bCs/>
          <w:i/>
          <w:iCs/>
          <w:sz w:val="28"/>
          <w:szCs w:val="28"/>
        </w:rPr>
        <w:t>mẫu</w:t>
      </w:r>
      <w:proofErr w:type="spellEnd"/>
      <w:r w:rsidR="009B478A" w:rsidRPr="00B92D1B">
        <w:rPr>
          <w:rFonts w:ascii="Times New Roman" w:hAnsi="Times New Roman" w:cs="Times New Roman"/>
          <w:bCs/>
          <w:i/>
          <w:iCs/>
          <w:sz w:val="28"/>
          <w:szCs w:val="28"/>
        </w:rPr>
        <w:t xml:space="preserve"> B3. HĐ-TLHĐ </w:t>
      </w:r>
      <w:r w:rsidRPr="00B92D1B">
        <w:rPr>
          <w:rFonts w:ascii="Times New Roman" w:hAnsi="Times New Roman" w:cs="Times New Roman"/>
          <w:bCs/>
          <w:i/>
          <w:iCs/>
          <w:sz w:val="28"/>
          <w:szCs w:val="28"/>
        </w:rPr>
        <w:t xml:space="preserve">ban </w:t>
      </w:r>
      <w:proofErr w:type="spellStart"/>
      <w:r w:rsidRPr="00B92D1B">
        <w:rPr>
          <w:rFonts w:ascii="Times New Roman" w:hAnsi="Times New Roman" w:cs="Times New Roman"/>
          <w:bCs/>
          <w:i/>
          <w:iCs/>
          <w:sz w:val="28"/>
          <w:szCs w:val="28"/>
        </w:rPr>
        <w:t>hành</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kèm</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theo</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Thông</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tư</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số</w:t>
      </w:r>
      <w:proofErr w:type="spellEnd"/>
      <w:r w:rsidRPr="00B92D1B">
        <w:rPr>
          <w:rFonts w:ascii="Times New Roman" w:hAnsi="Times New Roman" w:cs="Times New Roman"/>
          <w:bCs/>
          <w:i/>
          <w:iCs/>
          <w:sz w:val="28"/>
          <w:szCs w:val="28"/>
        </w:rPr>
        <w:t xml:space="preserve"> 01/2017/TT-BKHCN </w:t>
      </w:r>
      <w:proofErr w:type="spellStart"/>
      <w:r w:rsidRPr="00B92D1B">
        <w:rPr>
          <w:rFonts w:ascii="Times New Roman" w:hAnsi="Times New Roman" w:cs="Times New Roman"/>
          <w:bCs/>
          <w:i/>
          <w:iCs/>
          <w:sz w:val="28"/>
          <w:szCs w:val="28"/>
        </w:rPr>
        <w:t>ngày</w:t>
      </w:r>
      <w:proofErr w:type="spellEnd"/>
      <w:r w:rsidRPr="00B92D1B">
        <w:rPr>
          <w:rFonts w:ascii="Times New Roman" w:hAnsi="Times New Roman" w:cs="Times New Roman"/>
          <w:bCs/>
          <w:i/>
          <w:iCs/>
          <w:sz w:val="28"/>
          <w:szCs w:val="28"/>
        </w:rPr>
        <w:t xml:space="preserve"> 12/01/2017 </w:t>
      </w:r>
      <w:proofErr w:type="spellStart"/>
      <w:r w:rsidRPr="00B92D1B">
        <w:rPr>
          <w:rFonts w:ascii="Times New Roman" w:hAnsi="Times New Roman" w:cs="Times New Roman"/>
          <w:bCs/>
          <w:i/>
          <w:iCs/>
          <w:sz w:val="28"/>
          <w:szCs w:val="28"/>
        </w:rPr>
        <w:t>của</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Bộ</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trưởng</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Bộ</w:t>
      </w:r>
      <w:proofErr w:type="spellEnd"/>
      <w:r w:rsidRPr="00B92D1B">
        <w:rPr>
          <w:rFonts w:ascii="Times New Roman" w:hAnsi="Times New Roman" w:cs="Times New Roman"/>
          <w:bCs/>
          <w:i/>
          <w:iCs/>
          <w:sz w:val="28"/>
          <w:szCs w:val="28"/>
        </w:rPr>
        <w:t xml:space="preserve"> Khoa </w:t>
      </w:r>
      <w:proofErr w:type="spellStart"/>
      <w:r w:rsidRPr="00B92D1B">
        <w:rPr>
          <w:rFonts w:ascii="Times New Roman" w:hAnsi="Times New Roman" w:cs="Times New Roman"/>
          <w:bCs/>
          <w:i/>
          <w:iCs/>
          <w:sz w:val="28"/>
          <w:szCs w:val="28"/>
        </w:rPr>
        <w:t>học</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và</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Công</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nghệ</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quy</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định</w:t>
      </w:r>
      <w:proofErr w:type="spellEnd"/>
      <w:r w:rsidRPr="00B92D1B">
        <w:rPr>
          <w:rFonts w:ascii="Times New Roman" w:hAnsi="Times New Roman" w:cs="Times New Roman"/>
          <w:bCs/>
          <w:i/>
          <w:iCs/>
          <w:sz w:val="28"/>
          <w:szCs w:val="28"/>
        </w:rPr>
        <w:t xml:space="preserve"> chi </w:t>
      </w:r>
      <w:proofErr w:type="spellStart"/>
      <w:r w:rsidRPr="00B92D1B">
        <w:rPr>
          <w:rFonts w:ascii="Times New Roman" w:hAnsi="Times New Roman" w:cs="Times New Roman"/>
          <w:bCs/>
          <w:i/>
          <w:iCs/>
          <w:sz w:val="28"/>
          <w:szCs w:val="28"/>
        </w:rPr>
        <w:t>tiết</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một</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số</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điều</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của</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Nghị</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định</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số</w:t>
      </w:r>
      <w:proofErr w:type="spellEnd"/>
      <w:r w:rsidRPr="00B92D1B">
        <w:rPr>
          <w:rFonts w:ascii="Times New Roman" w:hAnsi="Times New Roman" w:cs="Times New Roman"/>
          <w:bCs/>
          <w:i/>
          <w:iCs/>
          <w:sz w:val="28"/>
          <w:szCs w:val="28"/>
        </w:rPr>
        <w:t> 54/2016/NĐ-CP </w:t>
      </w:r>
      <w:proofErr w:type="spellStart"/>
      <w:r w:rsidRPr="00B92D1B">
        <w:rPr>
          <w:rFonts w:ascii="Times New Roman" w:hAnsi="Times New Roman" w:cs="Times New Roman"/>
          <w:bCs/>
          <w:i/>
          <w:iCs/>
          <w:sz w:val="28"/>
          <w:szCs w:val="28"/>
        </w:rPr>
        <w:t>ngày</w:t>
      </w:r>
      <w:proofErr w:type="spellEnd"/>
      <w:r w:rsidRPr="00B92D1B">
        <w:rPr>
          <w:rFonts w:ascii="Times New Roman" w:hAnsi="Times New Roman" w:cs="Times New Roman"/>
          <w:bCs/>
          <w:i/>
          <w:iCs/>
          <w:sz w:val="28"/>
          <w:szCs w:val="28"/>
        </w:rPr>
        <w:t xml:space="preserve"> 14/6/2016 </w:t>
      </w:r>
      <w:proofErr w:type="spellStart"/>
      <w:r w:rsidRPr="00B92D1B">
        <w:rPr>
          <w:rFonts w:ascii="Times New Roman" w:hAnsi="Times New Roman" w:cs="Times New Roman"/>
          <w:bCs/>
          <w:i/>
          <w:iCs/>
          <w:sz w:val="28"/>
          <w:szCs w:val="28"/>
        </w:rPr>
        <w:t>của</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Chính</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phủ</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quy</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định</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cơ</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chế</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tự</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chủ</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của</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tổ</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chức</w:t>
      </w:r>
      <w:proofErr w:type="spellEnd"/>
      <w:r w:rsidRPr="00B92D1B">
        <w:rPr>
          <w:rFonts w:ascii="Times New Roman" w:hAnsi="Times New Roman" w:cs="Times New Roman"/>
          <w:bCs/>
          <w:i/>
          <w:iCs/>
          <w:sz w:val="28"/>
          <w:szCs w:val="28"/>
        </w:rPr>
        <w:t xml:space="preserve"> khoa </w:t>
      </w:r>
      <w:proofErr w:type="spellStart"/>
      <w:r w:rsidRPr="00B92D1B">
        <w:rPr>
          <w:rFonts w:ascii="Times New Roman" w:hAnsi="Times New Roman" w:cs="Times New Roman"/>
          <w:bCs/>
          <w:i/>
          <w:iCs/>
          <w:sz w:val="28"/>
          <w:szCs w:val="28"/>
        </w:rPr>
        <w:t>học</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và</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công</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nghệ</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công</w:t>
      </w:r>
      <w:proofErr w:type="spellEnd"/>
      <w:r w:rsidRPr="00B92D1B">
        <w:rPr>
          <w:rFonts w:ascii="Times New Roman" w:hAnsi="Times New Roman" w:cs="Times New Roman"/>
          <w:bCs/>
          <w:i/>
          <w:iCs/>
          <w:sz w:val="28"/>
          <w:szCs w:val="28"/>
        </w:rPr>
        <w:t xml:space="preserve"> </w:t>
      </w:r>
      <w:proofErr w:type="spellStart"/>
      <w:r w:rsidRPr="00B92D1B">
        <w:rPr>
          <w:rFonts w:ascii="Times New Roman" w:hAnsi="Times New Roman" w:cs="Times New Roman"/>
          <w:bCs/>
          <w:i/>
          <w:iCs/>
          <w:sz w:val="28"/>
          <w:szCs w:val="28"/>
        </w:rPr>
        <w:t>lập</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và</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cấp</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kinh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phí</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cho</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tổ</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chức</w:t>
      </w:r>
      <w:proofErr w:type="spellEnd"/>
      <w:r w:rsidR="009B478A" w:rsidRPr="008F0A82">
        <w:rPr>
          <w:rFonts w:ascii="Times New Roman" w:hAnsi="Times New Roman" w:cs="Times New Roman"/>
          <w:bCs/>
          <w:sz w:val="28"/>
          <w:szCs w:val="28"/>
        </w:rPr>
        <w:t xml:space="preserve"> khoa </w:t>
      </w:r>
      <w:proofErr w:type="spellStart"/>
      <w:r w:rsidR="009B478A" w:rsidRPr="008F0A82">
        <w:rPr>
          <w:rFonts w:ascii="Times New Roman" w:hAnsi="Times New Roman" w:cs="Times New Roman"/>
          <w:bCs/>
          <w:sz w:val="28"/>
          <w:szCs w:val="28"/>
        </w:rPr>
        <w:t>học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và</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công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nghệ</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công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lập</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thuộc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quyền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quản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lý</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thực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hiện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nhiệm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vụ</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thường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xuyên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theo</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chức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năng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Trường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hợp</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cần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thiết</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có</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thể</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lập</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Hội</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đồng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gồm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thành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phần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là</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đại</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diện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các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đơn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vị</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tham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mưu</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về</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kế</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hoạch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tài</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chính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tổ</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chức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cán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bộ</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và</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quản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lý</w:t>
      </w:r>
      <w:proofErr w:type="spellEnd"/>
      <w:r w:rsidR="009B478A" w:rsidRPr="008F0A82">
        <w:rPr>
          <w:rFonts w:ascii="Times New Roman" w:hAnsi="Times New Roman" w:cs="Times New Roman"/>
          <w:bCs/>
          <w:sz w:val="28"/>
          <w:szCs w:val="28"/>
        </w:rPr>
        <w:t xml:space="preserve"> khoa </w:t>
      </w:r>
      <w:proofErr w:type="spellStart"/>
      <w:r w:rsidR="009B478A" w:rsidRPr="008F0A82">
        <w:rPr>
          <w:rFonts w:ascii="Times New Roman" w:hAnsi="Times New Roman" w:cs="Times New Roman"/>
          <w:bCs/>
          <w:sz w:val="28"/>
          <w:szCs w:val="28"/>
        </w:rPr>
        <w:t>học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và</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công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nghệ</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của</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cơ</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quan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có</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thẩm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quyền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xem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xét</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thẩm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định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danh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mục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thuyết</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minh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và</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dự</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toán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kinh</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phí</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thực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hiện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nhiệm</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vụ</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thường</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xuyên</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theo</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chức</w:t>
      </w:r>
      <w:proofErr w:type="spellEnd"/>
      <w:r w:rsidR="009B478A" w:rsidRPr="008F0A82">
        <w:rPr>
          <w:rFonts w:ascii="Times New Roman" w:hAnsi="Times New Roman" w:cs="Times New Roman"/>
          <w:bCs/>
          <w:sz w:val="28"/>
          <w:szCs w:val="28"/>
        </w:rPr>
        <w:t xml:space="preserve"> </w:t>
      </w:r>
      <w:proofErr w:type="spellStart"/>
      <w:r w:rsidR="009B478A" w:rsidRPr="008F0A82">
        <w:rPr>
          <w:rFonts w:ascii="Times New Roman" w:hAnsi="Times New Roman" w:cs="Times New Roman"/>
          <w:bCs/>
          <w:sz w:val="28"/>
          <w:szCs w:val="28"/>
        </w:rPr>
        <w:t>năng</w:t>
      </w:r>
      <w:proofErr w:type="spellEnd"/>
      <w:r w:rsidR="009B478A" w:rsidRPr="008F0A82">
        <w:rPr>
          <w:rFonts w:ascii="Times New Roman" w:hAnsi="Times New Roman" w:cs="Times New Roman"/>
          <w:bCs/>
          <w:sz w:val="28"/>
          <w:szCs w:val="28"/>
        </w:rPr>
        <w:t>.</w:t>
      </w:r>
    </w:p>
    <w:p w14:paraId="7563716D" w14:textId="2DC5C77B" w:rsidR="00024A82" w:rsidRPr="00B92D1B" w:rsidRDefault="00B92D1B" w:rsidP="00FD3506">
      <w:pPr>
        <w:pStyle w:val="NormalWeb"/>
        <w:shd w:val="clear" w:color="auto" w:fill="FFFFFF"/>
        <w:spacing w:before="240" w:beforeAutospacing="0" w:after="240" w:afterAutospacing="0" w:line="360" w:lineRule="auto"/>
        <w:rPr>
          <w:rFonts w:eastAsiaTheme="minorHAnsi"/>
          <w:b/>
          <w:sz w:val="28"/>
          <w:szCs w:val="28"/>
        </w:rPr>
      </w:pPr>
      <w:r w:rsidRPr="00B92D1B">
        <w:rPr>
          <w:rFonts w:eastAsiaTheme="minorHAnsi"/>
          <w:b/>
          <w:sz w:val="28"/>
          <w:szCs w:val="28"/>
        </w:rPr>
        <w:t>5</w:t>
      </w:r>
      <w:r w:rsidR="009B478A" w:rsidRPr="00B92D1B">
        <w:rPr>
          <w:rFonts w:eastAsiaTheme="minorHAnsi"/>
          <w:b/>
          <w:sz w:val="28"/>
          <w:szCs w:val="28"/>
        </w:rPr>
        <w:t>.</w:t>
      </w:r>
      <w:r w:rsidR="00024A82" w:rsidRPr="00B92D1B">
        <w:rPr>
          <w:rFonts w:eastAsiaTheme="minorHAnsi"/>
          <w:b/>
          <w:sz w:val="28"/>
          <w:szCs w:val="28"/>
        </w:rPr>
        <w:t xml:space="preserve"> </w:t>
      </w:r>
      <w:proofErr w:type="spellStart"/>
      <w:r w:rsidR="00024A82" w:rsidRPr="00B92D1B">
        <w:rPr>
          <w:rFonts w:eastAsiaTheme="minorHAnsi"/>
          <w:b/>
          <w:sz w:val="28"/>
          <w:szCs w:val="28"/>
        </w:rPr>
        <w:t>Nghiệm</w:t>
      </w:r>
      <w:proofErr w:type="spellEnd"/>
      <w:r w:rsidR="00024A82" w:rsidRPr="00B92D1B">
        <w:rPr>
          <w:rFonts w:eastAsiaTheme="minorHAnsi"/>
          <w:b/>
          <w:sz w:val="28"/>
          <w:szCs w:val="28"/>
        </w:rPr>
        <w:t xml:space="preserve"> </w:t>
      </w:r>
      <w:proofErr w:type="spellStart"/>
      <w:r w:rsidR="00024A82" w:rsidRPr="00B92D1B">
        <w:rPr>
          <w:rFonts w:eastAsiaTheme="minorHAnsi"/>
          <w:b/>
          <w:sz w:val="28"/>
          <w:szCs w:val="28"/>
        </w:rPr>
        <w:t>thu</w:t>
      </w:r>
      <w:proofErr w:type="spellEnd"/>
      <w:r w:rsidRPr="00B92D1B">
        <w:rPr>
          <w:rFonts w:eastAsiaTheme="minorHAnsi"/>
          <w:b/>
          <w:sz w:val="28"/>
          <w:szCs w:val="28"/>
        </w:rPr>
        <w:t xml:space="preserve"> </w:t>
      </w:r>
      <w:proofErr w:type="spellStart"/>
      <w:r w:rsidRPr="00B92D1B">
        <w:rPr>
          <w:rFonts w:eastAsiaTheme="minorHAnsi"/>
          <w:b/>
          <w:sz w:val="28"/>
          <w:szCs w:val="28"/>
        </w:rPr>
        <w:t>nhiệm</w:t>
      </w:r>
      <w:proofErr w:type="spellEnd"/>
      <w:r w:rsidRPr="00B92D1B">
        <w:rPr>
          <w:rFonts w:eastAsiaTheme="minorHAnsi"/>
          <w:b/>
          <w:sz w:val="28"/>
          <w:szCs w:val="28"/>
        </w:rPr>
        <w:t xml:space="preserve"> </w:t>
      </w:r>
      <w:proofErr w:type="spellStart"/>
      <w:r w:rsidRPr="00B92D1B">
        <w:rPr>
          <w:rFonts w:eastAsiaTheme="minorHAnsi"/>
          <w:b/>
          <w:sz w:val="28"/>
          <w:szCs w:val="28"/>
        </w:rPr>
        <w:t>vụ</w:t>
      </w:r>
      <w:proofErr w:type="spellEnd"/>
      <w:r w:rsidRPr="00B92D1B">
        <w:rPr>
          <w:rFonts w:eastAsiaTheme="minorHAnsi"/>
          <w:b/>
          <w:sz w:val="28"/>
          <w:szCs w:val="28"/>
        </w:rPr>
        <w:t xml:space="preserve"> </w:t>
      </w:r>
      <w:proofErr w:type="spellStart"/>
      <w:r w:rsidRPr="00B92D1B">
        <w:rPr>
          <w:rFonts w:eastAsiaTheme="minorHAnsi"/>
          <w:b/>
          <w:sz w:val="28"/>
          <w:szCs w:val="28"/>
        </w:rPr>
        <w:t>thường</w:t>
      </w:r>
      <w:proofErr w:type="spellEnd"/>
      <w:r w:rsidRPr="00B92D1B">
        <w:rPr>
          <w:rFonts w:eastAsiaTheme="minorHAnsi"/>
          <w:b/>
          <w:sz w:val="28"/>
          <w:szCs w:val="28"/>
        </w:rPr>
        <w:t xml:space="preserve"> </w:t>
      </w:r>
      <w:proofErr w:type="spellStart"/>
      <w:r w:rsidRPr="00B92D1B">
        <w:rPr>
          <w:rFonts w:eastAsiaTheme="minorHAnsi"/>
          <w:b/>
          <w:sz w:val="28"/>
          <w:szCs w:val="28"/>
        </w:rPr>
        <w:t>xuyên</w:t>
      </w:r>
      <w:proofErr w:type="spellEnd"/>
      <w:r w:rsidRPr="00B92D1B">
        <w:rPr>
          <w:rFonts w:eastAsiaTheme="minorHAnsi"/>
          <w:b/>
          <w:sz w:val="28"/>
          <w:szCs w:val="28"/>
        </w:rPr>
        <w:t xml:space="preserve"> </w:t>
      </w:r>
      <w:proofErr w:type="spellStart"/>
      <w:r w:rsidRPr="00B92D1B">
        <w:rPr>
          <w:rFonts w:eastAsiaTheme="minorHAnsi"/>
          <w:b/>
          <w:sz w:val="28"/>
          <w:szCs w:val="28"/>
        </w:rPr>
        <w:t>theo</w:t>
      </w:r>
      <w:proofErr w:type="spellEnd"/>
      <w:r w:rsidRPr="00B92D1B">
        <w:rPr>
          <w:rFonts w:eastAsiaTheme="minorHAnsi"/>
          <w:b/>
          <w:sz w:val="28"/>
          <w:szCs w:val="28"/>
        </w:rPr>
        <w:t xml:space="preserve"> </w:t>
      </w:r>
      <w:proofErr w:type="spellStart"/>
      <w:r w:rsidRPr="00B92D1B">
        <w:rPr>
          <w:rFonts w:eastAsiaTheme="minorHAnsi"/>
          <w:b/>
          <w:sz w:val="28"/>
          <w:szCs w:val="28"/>
        </w:rPr>
        <w:t>chức</w:t>
      </w:r>
      <w:proofErr w:type="spellEnd"/>
      <w:r w:rsidRPr="00B92D1B">
        <w:rPr>
          <w:rFonts w:eastAsiaTheme="minorHAnsi"/>
          <w:b/>
          <w:sz w:val="28"/>
          <w:szCs w:val="28"/>
        </w:rPr>
        <w:t xml:space="preserve"> </w:t>
      </w:r>
      <w:proofErr w:type="spellStart"/>
      <w:r w:rsidRPr="00B92D1B">
        <w:rPr>
          <w:rFonts w:eastAsiaTheme="minorHAnsi"/>
          <w:b/>
          <w:sz w:val="28"/>
          <w:szCs w:val="28"/>
        </w:rPr>
        <w:t>năng</w:t>
      </w:r>
      <w:proofErr w:type="spellEnd"/>
    </w:p>
    <w:p w14:paraId="25B4E339" w14:textId="4EEBB4AA" w:rsidR="009B478A" w:rsidRPr="008F0A82" w:rsidRDefault="00FD3506" w:rsidP="00B36450">
      <w:pPr>
        <w:pStyle w:val="NormalWeb"/>
        <w:widowControl w:val="0"/>
        <w:shd w:val="clear" w:color="auto" w:fill="FFFFFF"/>
        <w:spacing w:before="120" w:beforeAutospacing="0" w:after="120" w:afterAutospacing="0" w:line="360" w:lineRule="auto"/>
        <w:jc w:val="both"/>
        <w:rPr>
          <w:rFonts w:eastAsiaTheme="minorHAnsi"/>
          <w:bCs/>
          <w:sz w:val="28"/>
          <w:szCs w:val="28"/>
        </w:rPr>
      </w:pPr>
      <w:r>
        <w:rPr>
          <w:rFonts w:eastAsiaTheme="minorHAnsi"/>
          <w:bCs/>
          <w:sz w:val="28"/>
          <w:szCs w:val="28"/>
        </w:rPr>
        <w:t xml:space="preserve">5.1 </w:t>
      </w:r>
      <w:r w:rsidR="009B478A" w:rsidRPr="008F0A82">
        <w:rPr>
          <w:rFonts w:eastAsiaTheme="minorHAnsi"/>
          <w:bCs/>
          <w:sz w:val="28"/>
          <w:szCs w:val="28"/>
        </w:rPr>
        <w:t xml:space="preserve">Khi </w:t>
      </w:r>
      <w:proofErr w:type="spellStart"/>
      <w:r w:rsidR="009B478A" w:rsidRPr="008F0A82">
        <w:rPr>
          <w:rFonts w:eastAsiaTheme="minorHAnsi"/>
          <w:bCs/>
          <w:sz w:val="28"/>
          <w:szCs w:val="28"/>
        </w:rPr>
        <w:t>kết</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thúc</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nhiệm</w:t>
      </w:r>
      <w:proofErr w:type="spellEnd"/>
      <w:r w:rsidR="009B478A" w:rsidRPr="008F0A82">
        <w:rPr>
          <w:rFonts w:eastAsiaTheme="minorHAnsi"/>
          <w:bCs/>
          <w:sz w:val="28"/>
          <w:szCs w:val="28"/>
        </w:rPr>
        <w:t xml:space="preserve"> vụ thường xuyên theo chức năng, tổ chức khoa học và công nghệ công lập có trách nhiệm xây dựng báo cáo kết quả thực hiện nhiệm vụ </w:t>
      </w:r>
      <w:r w:rsidR="009B478A" w:rsidRPr="008F0A82">
        <w:rPr>
          <w:rFonts w:eastAsiaTheme="minorHAnsi"/>
          <w:bCs/>
          <w:sz w:val="28"/>
          <w:szCs w:val="28"/>
        </w:rPr>
        <w:lastRenderedPageBreak/>
        <w:t>trong năm theo các sản phẩm của nhiệm vụ trong Thuyết minh đã được phê duyệt.</w:t>
      </w:r>
      <w:r w:rsidR="00170392" w:rsidRPr="008F0A82">
        <w:rPr>
          <w:rFonts w:eastAsiaTheme="minorHAnsi"/>
          <w:bCs/>
          <w:sz w:val="28"/>
          <w:szCs w:val="28"/>
        </w:rPr>
        <w:t xml:space="preserve"> </w:t>
      </w:r>
    </w:p>
    <w:p w14:paraId="277DC106" w14:textId="5B7CF95C" w:rsidR="009B478A" w:rsidRPr="008F0A82" w:rsidRDefault="00FD3506" w:rsidP="00FD3506">
      <w:pPr>
        <w:pStyle w:val="NormalWeb"/>
        <w:shd w:val="clear" w:color="auto" w:fill="FFFFFF"/>
        <w:spacing w:before="120" w:beforeAutospacing="0" w:after="120" w:afterAutospacing="0" w:line="360" w:lineRule="auto"/>
        <w:jc w:val="both"/>
        <w:rPr>
          <w:rFonts w:eastAsiaTheme="minorHAnsi"/>
          <w:bCs/>
          <w:sz w:val="28"/>
          <w:szCs w:val="28"/>
        </w:rPr>
      </w:pPr>
      <w:r>
        <w:rPr>
          <w:rFonts w:eastAsiaTheme="minorHAnsi"/>
          <w:bCs/>
          <w:sz w:val="28"/>
          <w:szCs w:val="28"/>
        </w:rPr>
        <w:t xml:space="preserve">5.2 </w:t>
      </w:r>
      <w:proofErr w:type="spellStart"/>
      <w:r w:rsidR="00BC2F27" w:rsidRPr="008F0A82">
        <w:rPr>
          <w:bCs/>
          <w:sz w:val="28"/>
          <w:szCs w:val="28"/>
        </w:rPr>
        <w:t>Đơn</w:t>
      </w:r>
      <w:proofErr w:type="spellEnd"/>
      <w:r w:rsidR="00BC2F27" w:rsidRPr="008F0A82">
        <w:rPr>
          <w:bCs/>
          <w:sz w:val="28"/>
          <w:szCs w:val="28"/>
        </w:rPr>
        <w:t xml:space="preserve"> </w:t>
      </w:r>
      <w:proofErr w:type="spellStart"/>
      <w:r w:rsidR="00BC2F27" w:rsidRPr="008F0A82">
        <w:rPr>
          <w:bCs/>
          <w:sz w:val="28"/>
          <w:szCs w:val="28"/>
        </w:rPr>
        <w:t>vị</w:t>
      </w:r>
      <w:proofErr w:type="spellEnd"/>
      <w:r w:rsidR="00BC2F27" w:rsidRPr="008F0A82">
        <w:rPr>
          <w:bCs/>
          <w:sz w:val="28"/>
          <w:szCs w:val="28"/>
        </w:rPr>
        <w:t xml:space="preserve"> </w:t>
      </w:r>
      <w:proofErr w:type="spellStart"/>
      <w:r w:rsidR="00BC2F27" w:rsidRPr="008F0A82">
        <w:rPr>
          <w:bCs/>
          <w:sz w:val="28"/>
          <w:szCs w:val="28"/>
        </w:rPr>
        <w:t>tham</w:t>
      </w:r>
      <w:proofErr w:type="spellEnd"/>
      <w:r w:rsidR="00BC2F27" w:rsidRPr="008F0A82">
        <w:rPr>
          <w:bCs/>
          <w:sz w:val="28"/>
          <w:szCs w:val="28"/>
        </w:rPr>
        <w:t xml:space="preserve"> </w:t>
      </w:r>
      <w:proofErr w:type="spellStart"/>
      <w:r w:rsidR="00BC2F27" w:rsidRPr="008F0A82">
        <w:rPr>
          <w:bCs/>
          <w:sz w:val="28"/>
          <w:szCs w:val="28"/>
        </w:rPr>
        <w:t>mưu</w:t>
      </w:r>
      <w:proofErr w:type="spellEnd"/>
      <w:r w:rsidR="00BC2F27" w:rsidRPr="008F0A82">
        <w:rPr>
          <w:bCs/>
          <w:sz w:val="28"/>
          <w:szCs w:val="28"/>
        </w:rPr>
        <w:t xml:space="preserve"> </w:t>
      </w:r>
      <w:proofErr w:type="spellStart"/>
      <w:r w:rsidR="00BC2F27" w:rsidRPr="008F0A82">
        <w:rPr>
          <w:bCs/>
          <w:sz w:val="28"/>
          <w:szCs w:val="28"/>
        </w:rPr>
        <w:t>về</w:t>
      </w:r>
      <w:proofErr w:type="spellEnd"/>
      <w:r w:rsidR="00BC2F27" w:rsidRPr="008F0A82">
        <w:rPr>
          <w:bCs/>
          <w:sz w:val="28"/>
          <w:szCs w:val="28"/>
        </w:rPr>
        <w:t xml:space="preserve"> </w:t>
      </w:r>
      <w:proofErr w:type="spellStart"/>
      <w:r w:rsidR="00BC2F27" w:rsidRPr="008F0A82">
        <w:rPr>
          <w:bCs/>
          <w:sz w:val="28"/>
          <w:szCs w:val="28"/>
        </w:rPr>
        <w:t>kế</w:t>
      </w:r>
      <w:proofErr w:type="spellEnd"/>
      <w:r w:rsidR="00BC2F27" w:rsidRPr="008F0A82">
        <w:rPr>
          <w:bCs/>
          <w:sz w:val="28"/>
          <w:szCs w:val="28"/>
        </w:rPr>
        <w:t xml:space="preserve"> </w:t>
      </w:r>
      <w:proofErr w:type="spellStart"/>
      <w:r w:rsidR="00BC2F27" w:rsidRPr="008F0A82">
        <w:rPr>
          <w:bCs/>
          <w:sz w:val="28"/>
          <w:szCs w:val="28"/>
        </w:rPr>
        <w:t>hoạch</w:t>
      </w:r>
      <w:proofErr w:type="spellEnd"/>
      <w:r w:rsidR="00BC2F27" w:rsidRPr="008F0A82">
        <w:rPr>
          <w:bCs/>
          <w:sz w:val="28"/>
          <w:szCs w:val="28"/>
        </w:rPr>
        <w:t xml:space="preserve">, </w:t>
      </w:r>
      <w:proofErr w:type="spellStart"/>
      <w:r w:rsidR="00BC2F27" w:rsidRPr="008F0A82">
        <w:rPr>
          <w:bCs/>
          <w:sz w:val="28"/>
          <w:szCs w:val="28"/>
        </w:rPr>
        <w:t>tài</w:t>
      </w:r>
      <w:proofErr w:type="spellEnd"/>
      <w:r w:rsidR="00BC2F27" w:rsidRPr="008F0A82">
        <w:rPr>
          <w:bCs/>
          <w:sz w:val="28"/>
          <w:szCs w:val="28"/>
        </w:rPr>
        <w:t xml:space="preserve"> </w:t>
      </w:r>
      <w:proofErr w:type="spellStart"/>
      <w:r w:rsidR="00BC2F27" w:rsidRPr="008F0A82">
        <w:rPr>
          <w:bCs/>
          <w:sz w:val="28"/>
          <w:szCs w:val="28"/>
        </w:rPr>
        <w:t>chính</w:t>
      </w:r>
      <w:proofErr w:type="spellEnd"/>
      <w:r w:rsidR="00BC2F27" w:rsidRPr="008F0A82">
        <w:rPr>
          <w:bCs/>
          <w:sz w:val="28"/>
          <w:szCs w:val="28"/>
        </w:rPr>
        <w:t xml:space="preserve">, </w:t>
      </w:r>
      <w:proofErr w:type="spellStart"/>
      <w:r w:rsidR="00BC2F27" w:rsidRPr="008F0A82">
        <w:rPr>
          <w:bCs/>
          <w:sz w:val="28"/>
          <w:szCs w:val="28"/>
        </w:rPr>
        <w:t>tổ</w:t>
      </w:r>
      <w:proofErr w:type="spellEnd"/>
      <w:r w:rsidR="00BC2F27" w:rsidRPr="008F0A82">
        <w:rPr>
          <w:bCs/>
          <w:sz w:val="28"/>
          <w:szCs w:val="28"/>
        </w:rPr>
        <w:t xml:space="preserve"> </w:t>
      </w:r>
      <w:proofErr w:type="spellStart"/>
      <w:r w:rsidR="00BC2F27" w:rsidRPr="008F0A82">
        <w:rPr>
          <w:bCs/>
          <w:sz w:val="28"/>
          <w:szCs w:val="28"/>
        </w:rPr>
        <w:t>chức</w:t>
      </w:r>
      <w:proofErr w:type="spellEnd"/>
      <w:r w:rsidR="00BC2F27" w:rsidRPr="008F0A82">
        <w:rPr>
          <w:bCs/>
          <w:sz w:val="28"/>
          <w:szCs w:val="28"/>
        </w:rPr>
        <w:t xml:space="preserve"> </w:t>
      </w:r>
      <w:proofErr w:type="spellStart"/>
      <w:r w:rsidR="00BC2F27" w:rsidRPr="008F0A82">
        <w:rPr>
          <w:bCs/>
          <w:sz w:val="28"/>
          <w:szCs w:val="28"/>
        </w:rPr>
        <w:t>cán</w:t>
      </w:r>
      <w:proofErr w:type="spellEnd"/>
      <w:r w:rsidR="00BC2F27" w:rsidRPr="008F0A82">
        <w:rPr>
          <w:bCs/>
          <w:sz w:val="28"/>
          <w:szCs w:val="28"/>
        </w:rPr>
        <w:t xml:space="preserve"> </w:t>
      </w:r>
      <w:proofErr w:type="spellStart"/>
      <w:r w:rsidR="00BC2F27" w:rsidRPr="008F0A82">
        <w:rPr>
          <w:bCs/>
          <w:sz w:val="28"/>
          <w:szCs w:val="28"/>
        </w:rPr>
        <w:t>bộ</w:t>
      </w:r>
      <w:proofErr w:type="spellEnd"/>
      <w:r w:rsidR="00BC2F27" w:rsidRPr="008F0A82">
        <w:rPr>
          <w:bCs/>
          <w:sz w:val="28"/>
          <w:szCs w:val="28"/>
        </w:rPr>
        <w:t xml:space="preserve"> </w:t>
      </w:r>
      <w:proofErr w:type="spellStart"/>
      <w:r w:rsidR="00BC2F27" w:rsidRPr="008F0A82">
        <w:rPr>
          <w:bCs/>
          <w:sz w:val="28"/>
          <w:szCs w:val="28"/>
        </w:rPr>
        <w:t>và</w:t>
      </w:r>
      <w:proofErr w:type="spellEnd"/>
      <w:r w:rsidR="00BC2F27" w:rsidRPr="008F0A82">
        <w:rPr>
          <w:bCs/>
          <w:sz w:val="28"/>
          <w:szCs w:val="28"/>
        </w:rPr>
        <w:t xml:space="preserve"> </w:t>
      </w:r>
      <w:proofErr w:type="spellStart"/>
      <w:r w:rsidR="00BC2F27" w:rsidRPr="008F0A82">
        <w:rPr>
          <w:bCs/>
          <w:sz w:val="28"/>
          <w:szCs w:val="28"/>
        </w:rPr>
        <w:t>quản</w:t>
      </w:r>
      <w:proofErr w:type="spellEnd"/>
      <w:r w:rsidR="00BC2F27" w:rsidRPr="008F0A82">
        <w:rPr>
          <w:bCs/>
          <w:sz w:val="28"/>
          <w:szCs w:val="28"/>
        </w:rPr>
        <w:t xml:space="preserve"> </w:t>
      </w:r>
      <w:proofErr w:type="spellStart"/>
      <w:r w:rsidR="00BC2F27" w:rsidRPr="008F0A82">
        <w:rPr>
          <w:bCs/>
          <w:sz w:val="28"/>
          <w:szCs w:val="28"/>
        </w:rPr>
        <w:t>lý</w:t>
      </w:r>
      <w:proofErr w:type="spellEnd"/>
      <w:r w:rsidR="00BC2F27" w:rsidRPr="008F0A82">
        <w:rPr>
          <w:bCs/>
          <w:sz w:val="28"/>
          <w:szCs w:val="28"/>
        </w:rPr>
        <w:t xml:space="preserve"> khoa </w:t>
      </w:r>
      <w:proofErr w:type="spellStart"/>
      <w:r w:rsidR="00BC2F27" w:rsidRPr="008F0A82">
        <w:rPr>
          <w:bCs/>
          <w:sz w:val="28"/>
          <w:szCs w:val="28"/>
        </w:rPr>
        <w:t>học</w:t>
      </w:r>
      <w:proofErr w:type="spellEnd"/>
      <w:r w:rsidR="00BC2F27" w:rsidRPr="008F0A82">
        <w:rPr>
          <w:bCs/>
          <w:sz w:val="28"/>
          <w:szCs w:val="28"/>
        </w:rPr>
        <w:t xml:space="preserve"> </w:t>
      </w:r>
      <w:proofErr w:type="spellStart"/>
      <w:r w:rsidR="00BC2F27" w:rsidRPr="008F0A82">
        <w:rPr>
          <w:bCs/>
          <w:sz w:val="28"/>
          <w:szCs w:val="28"/>
        </w:rPr>
        <w:t>và</w:t>
      </w:r>
      <w:proofErr w:type="spellEnd"/>
      <w:r w:rsidR="00BC2F27" w:rsidRPr="008F0A82">
        <w:rPr>
          <w:bCs/>
          <w:sz w:val="28"/>
          <w:szCs w:val="28"/>
        </w:rPr>
        <w:t xml:space="preserve"> </w:t>
      </w:r>
      <w:proofErr w:type="spellStart"/>
      <w:r w:rsidR="00BC2F27" w:rsidRPr="008F0A82">
        <w:rPr>
          <w:bCs/>
          <w:sz w:val="28"/>
          <w:szCs w:val="28"/>
        </w:rPr>
        <w:t>công</w:t>
      </w:r>
      <w:proofErr w:type="spellEnd"/>
      <w:r w:rsidR="00BC2F27" w:rsidRPr="008F0A82">
        <w:rPr>
          <w:bCs/>
          <w:sz w:val="28"/>
          <w:szCs w:val="28"/>
        </w:rPr>
        <w:t xml:space="preserve"> </w:t>
      </w:r>
      <w:proofErr w:type="spellStart"/>
      <w:r w:rsidR="00BC2F27" w:rsidRPr="008F0A82">
        <w:rPr>
          <w:bCs/>
          <w:sz w:val="28"/>
          <w:szCs w:val="28"/>
        </w:rPr>
        <w:t>nghệ</w:t>
      </w:r>
      <w:proofErr w:type="spellEnd"/>
      <w:r w:rsidR="00BC2F27" w:rsidRPr="008F0A82">
        <w:rPr>
          <w:bCs/>
          <w:sz w:val="28"/>
          <w:szCs w:val="28"/>
        </w:rPr>
        <w:t xml:space="preserve"> </w:t>
      </w:r>
      <w:proofErr w:type="spellStart"/>
      <w:r w:rsidR="00BC2F27" w:rsidRPr="008F0A82">
        <w:rPr>
          <w:bCs/>
          <w:sz w:val="28"/>
          <w:szCs w:val="28"/>
        </w:rPr>
        <w:t>của</w:t>
      </w:r>
      <w:proofErr w:type="spellEnd"/>
      <w:r w:rsidR="00BC2F27" w:rsidRPr="008F0A82">
        <w:rPr>
          <w:bCs/>
          <w:sz w:val="28"/>
          <w:szCs w:val="28"/>
        </w:rPr>
        <w:t xml:space="preserve"> </w:t>
      </w:r>
      <w:proofErr w:type="spellStart"/>
      <w:r w:rsidR="00BC2F27" w:rsidRPr="008F0A82">
        <w:rPr>
          <w:bCs/>
          <w:sz w:val="28"/>
          <w:szCs w:val="28"/>
        </w:rPr>
        <w:t>cơ</w:t>
      </w:r>
      <w:proofErr w:type="spellEnd"/>
      <w:r w:rsidR="00BC2F27" w:rsidRPr="008F0A82">
        <w:rPr>
          <w:bCs/>
          <w:sz w:val="28"/>
          <w:szCs w:val="28"/>
        </w:rPr>
        <w:t xml:space="preserve"> </w:t>
      </w:r>
      <w:proofErr w:type="spellStart"/>
      <w:r w:rsidR="00BC2F27" w:rsidRPr="008F0A82">
        <w:rPr>
          <w:bCs/>
          <w:sz w:val="28"/>
          <w:szCs w:val="28"/>
        </w:rPr>
        <w:t>quan</w:t>
      </w:r>
      <w:proofErr w:type="spellEnd"/>
      <w:r w:rsidR="00BC2F27" w:rsidRPr="008F0A82">
        <w:rPr>
          <w:bCs/>
          <w:sz w:val="28"/>
          <w:szCs w:val="28"/>
        </w:rPr>
        <w:t xml:space="preserve"> </w:t>
      </w:r>
      <w:proofErr w:type="spellStart"/>
      <w:r w:rsidR="00BC2F27" w:rsidRPr="008F0A82">
        <w:rPr>
          <w:bCs/>
          <w:sz w:val="28"/>
          <w:szCs w:val="28"/>
        </w:rPr>
        <w:t>có</w:t>
      </w:r>
      <w:proofErr w:type="spellEnd"/>
      <w:r w:rsidR="00BC2F27" w:rsidRPr="008F0A82">
        <w:rPr>
          <w:bCs/>
          <w:sz w:val="28"/>
          <w:szCs w:val="28"/>
        </w:rPr>
        <w:t xml:space="preserve"> </w:t>
      </w:r>
      <w:proofErr w:type="spellStart"/>
      <w:r w:rsidR="00BC2F27" w:rsidRPr="008F0A82">
        <w:rPr>
          <w:bCs/>
          <w:sz w:val="28"/>
          <w:szCs w:val="28"/>
        </w:rPr>
        <w:t>thẩm</w:t>
      </w:r>
      <w:proofErr w:type="spellEnd"/>
      <w:r w:rsidR="00BC2F27" w:rsidRPr="008F0A82">
        <w:rPr>
          <w:bCs/>
          <w:sz w:val="28"/>
          <w:szCs w:val="28"/>
        </w:rPr>
        <w:t xml:space="preserve"> </w:t>
      </w:r>
      <w:proofErr w:type="spellStart"/>
      <w:r w:rsidR="00BC2F27" w:rsidRPr="008F0A82">
        <w:rPr>
          <w:bCs/>
          <w:sz w:val="28"/>
          <w:szCs w:val="28"/>
        </w:rPr>
        <w:t>quyền</w:t>
      </w:r>
      <w:proofErr w:type="spellEnd"/>
      <w:r w:rsidR="00BC2F27" w:rsidRPr="008F0A82">
        <w:rPr>
          <w:bCs/>
          <w:sz w:val="28"/>
          <w:szCs w:val="28"/>
        </w:rPr>
        <w:t xml:space="preserve"> </w:t>
      </w:r>
      <w:proofErr w:type="spellStart"/>
      <w:r w:rsidR="00BC2F27" w:rsidRPr="008F0A82">
        <w:rPr>
          <w:bCs/>
          <w:sz w:val="28"/>
          <w:szCs w:val="28"/>
        </w:rPr>
        <w:t>xem</w:t>
      </w:r>
      <w:proofErr w:type="spellEnd"/>
      <w:r w:rsidR="00BC2F27" w:rsidRPr="008F0A82">
        <w:rPr>
          <w:bCs/>
          <w:sz w:val="28"/>
          <w:szCs w:val="28"/>
        </w:rPr>
        <w:t xml:space="preserve"> </w:t>
      </w:r>
      <w:proofErr w:type="spellStart"/>
      <w:r w:rsidR="00BC2F27" w:rsidRPr="008F0A82">
        <w:rPr>
          <w:bCs/>
          <w:sz w:val="28"/>
          <w:szCs w:val="28"/>
        </w:rPr>
        <w:t>xét</w:t>
      </w:r>
      <w:proofErr w:type="spellEnd"/>
      <w:r w:rsidR="00BC2F27" w:rsidRPr="008F0A82">
        <w:rPr>
          <w:bCs/>
          <w:sz w:val="28"/>
          <w:szCs w:val="28"/>
        </w:rPr>
        <w:t xml:space="preserve">, </w:t>
      </w:r>
      <w:proofErr w:type="spellStart"/>
      <w:r w:rsidR="00BC2F27" w:rsidRPr="008F0A82">
        <w:rPr>
          <w:bCs/>
          <w:sz w:val="28"/>
          <w:szCs w:val="28"/>
        </w:rPr>
        <w:t>thẩm</w:t>
      </w:r>
      <w:proofErr w:type="spellEnd"/>
      <w:r w:rsidR="00BC2F27" w:rsidRPr="008F0A82">
        <w:rPr>
          <w:bCs/>
          <w:sz w:val="28"/>
          <w:szCs w:val="28"/>
        </w:rPr>
        <w:t xml:space="preserve"> </w:t>
      </w:r>
      <w:proofErr w:type="spellStart"/>
      <w:r w:rsidR="00BC2F27" w:rsidRPr="008F0A82">
        <w:rPr>
          <w:bCs/>
          <w:sz w:val="28"/>
          <w:szCs w:val="28"/>
        </w:rPr>
        <w:t>định</w:t>
      </w:r>
      <w:proofErr w:type="spellEnd"/>
      <w:r w:rsidR="00BC2F27" w:rsidRPr="008F0A82">
        <w:rPr>
          <w:bCs/>
          <w:sz w:val="28"/>
          <w:szCs w:val="28"/>
        </w:rPr>
        <w:t xml:space="preserve"> </w:t>
      </w:r>
      <w:proofErr w:type="spellStart"/>
      <w:r w:rsidR="00BC2F27" w:rsidRPr="008F0A82">
        <w:rPr>
          <w:bCs/>
          <w:sz w:val="28"/>
          <w:szCs w:val="28"/>
        </w:rPr>
        <w:t>danh</w:t>
      </w:r>
      <w:proofErr w:type="spellEnd"/>
      <w:r w:rsidR="00BC2F27" w:rsidRPr="008F0A82">
        <w:rPr>
          <w:bCs/>
          <w:sz w:val="28"/>
          <w:szCs w:val="28"/>
        </w:rPr>
        <w:t xml:space="preserve"> </w:t>
      </w:r>
      <w:proofErr w:type="spellStart"/>
      <w:r w:rsidR="00BC2F27" w:rsidRPr="008F0A82">
        <w:rPr>
          <w:bCs/>
          <w:sz w:val="28"/>
          <w:szCs w:val="28"/>
        </w:rPr>
        <w:t>mục</w:t>
      </w:r>
      <w:proofErr w:type="spellEnd"/>
      <w:r w:rsidR="00BC2F27" w:rsidRPr="008F0A82">
        <w:rPr>
          <w:bCs/>
          <w:sz w:val="28"/>
          <w:szCs w:val="28"/>
        </w:rPr>
        <w:t xml:space="preserve">, </w:t>
      </w:r>
      <w:proofErr w:type="spellStart"/>
      <w:r w:rsidR="00BC2F27" w:rsidRPr="008F0A82">
        <w:rPr>
          <w:bCs/>
          <w:sz w:val="28"/>
          <w:szCs w:val="28"/>
        </w:rPr>
        <w:t>thuyết</w:t>
      </w:r>
      <w:proofErr w:type="spellEnd"/>
      <w:r w:rsidR="00BC2F27" w:rsidRPr="008F0A82">
        <w:rPr>
          <w:bCs/>
          <w:sz w:val="28"/>
          <w:szCs w:val="28"/>
        </w:rPr>
        <w:t xml:space="preserve"> </w:t>
      </w:r>
      <w:proofErr w:type="spellStart"/>
      <w:r w:rsidR="00BC2F27" w:rsidRPr="008F0A82">
        <w:rPr>
          <w:bCs/>
          <w:sz w:val="28"/>
          <w:szCs w:val="28"/>
        </w:rPr>
        <w:t>minh</w:t>
      </w:r>
      <w:proofErr w:type="spellEnd"/>
      <w:r w:rsidR="00BC2F27" w:rsidRPr="008F0A82">
        <w:rPr>
          <w:bCs/>
          <w:sz w:val="28"/>
          <w:szCs w:val="28"/>
        </w:rPr>
        <w:t xml:space="preserve"> </w:t>
      </w:r>
      <w:proofErr w:type="spellStart"/>
      <w:r w:rsidR="00BC2F27" w:rsidRPr="008F0A82">
        <w:rPr>
          <w:bCs/>
          <w:sz w:val="28"/>
          <w:szCs w:val="28"/>
        </w:rPr>
        <w:t>và</w:t>
      </w:r>
      <w:proofErr w:type="spellEnd"/>
      <w:r w:rsidR="00BC2F27" w:rsidRPr="008F0A82">
        <w:rPr>
          <w:bCs/>
          <w:sz w:val="28"/>
          <w:szCs w:val="28"/>
        </w:rPr>
        <w:t xml:space="preserve"> </w:t>
      </w:r>
      <w:proofErr w:type="spellStart"/>
      <w:r w:rsidR="00BC2F27" w:rsidRPr="008F0A82">
        <w:rPr>
          <w:bCs/>
          <w:sz w:val="28"/>
          <w:szCs w:val="28"/>
        </w:rPr>
        <w:t>dự</w:t>
      </w:r>
      <w:proofErr w:type="spellEnd"/>
      <w:r w:rsidR="00BC2F27" w:rsidRPr="008F0A82">
        <w:rPr>
          <w:bCs/>
          <w:sz w:val="28"/>
          <w:szCs w:val="28"/>
        </w:rPr>
        <w:t xml:space="preserve"> </w:t>
      </w:r>
      <w:proofErr w:type="spellStart"/>
      <w:r w:rsidR="00BC2F27" w:rsidRPr="008F0A82">
        <w:rPr>
          <w:bCs/>
          <w:sz w:val="28"/>
          <w:szCs w:val="28"/>
        </w:rPr>
        <w:t>toán</w:t>
      </w:r>
      <w:proofErr w:type="spellEnd"/>
      <w:r w:rsidR="00BC2F27" w:rsidRPr="008F0A82">
        <w:rPr>
          <w:bCs/>
          <w:sz w:val="28"/>
          <w:szCs w:val="28"/>
        </w:rPr>
        <w:t xml:space="preserve"> </w:t>
      </w:r>
      <w:proofErr w:type="spellStart"/>
      <w:r w:rsidR="00BC2F27" w:rsidRPr="008F0A82">
        <w:rPr>
          <w:bCs/>
          <w:sz w:val="28"/>
          <w:szCs w:val="28"/>
        </w:rPr>
        <w:t>kinh</w:t>
      </w:r>
      <w:proofErr w:type="spellEnd"/>
      <w:r w:rsidR="00BC2F27" w:rsidRPr="008F0A82">
        <w:rPr>
          <w:bCs/>
          <w:sz w:val="28"/>
          <w:szCs w:val="28"/>
        </w:rPr>
        <w:t xml:space="preserve"> </w:t>
      </w:r>
      <w:proofErr w:type="spellStart"/>
      <w:r w:rsidR="00BC2F27" w:rsidRPr="008F0A82">
        <w:rPr>
          <w:bCs/>
          <w:sz w:val="28"/>
          <w:szCs w:val="28"/>
        </w:rPr>
        <w:t>phí</w:t>
      </w:r>
      <w:proofErr w:type="spellEnd"/>
      <w:r w:rsidR="00BC2F27" w:rsidRPr="008F0A82">
        <w:rPr>
          <w:bCs/>
          <w:sz w:val="28"/>
          <w:szCs w:val="28"/>
        </w:rPr>
        <w:t xml:space="preserve"> </w:t>
      </w:r>
      <w:proofErr w:type="spellStart"/>
      <w:r w:rsidR="00BC2F27" w:rsidRPr="008F0A82">
        <w:rPr>
          <w:bCs/>
          <w:sz w:val="28"/>
          <w:szCs w:val="28"/>
        </w:rPr>
        <w:t>thực</w:t>
      </w:r>
      <w:proofErr w:type="spellEnd"/>
      <w:r w:rsidR="00BC2F27" w:rsidRPr="008F0A82">
        <w:rPr>
          <w:bCs/>
          <w:sz w:val="28"/>
          <w:szCs w:val="28"/>
        </w:rPr>
        <w:t xml:space="preserve"> </w:t>
      </w:r>
      <w:proofErr w:type="spellStart"/>
      <w:r w:rsidR="00BC2F27" w:rsidRPr="008F0A82">
        <w:rPr>
          <w:bCs/>
          <w:sz w:val="28"/>
          <w:szCs w:val="28"/>
        </w:rPr>
        <w:t>hiện</w:t>
      </w:r>
      <w:proofErr w:type="spellEnd"/>
      <w:r w:rsidR="00BC2F27" w:rsidRPr="008F0A82">
        <w:rPr>
          <w:bCs/>
          <w:sz w:val="28"/>
          <w:szCs w:val="28"/>
        </w:rPr>
        <w:t xml:space="preserve"> </w:t>
      </w:r>
      <w:proofErr w:type="spellStart"/>
      <w:r w:rsidR="00BC2F27" w:rsidRPr="008F0A82">
        <w:rPr>
          <w:bCs/>
          <w:sz w:val="28"/>
          <w:szCs w:val="28"/>
        </w:rPr>
        <w:t>nhiệm</w:t>
      </w:r>
      <w:proofErr w:type="spellEnd"/>
      <w:r w:rsidR="00BC2F27" w:rsidRPr="008F0A82">
        <w:rPr>
          <w:bCs/>
          <w:sz w:val="28"/>
          <w:szCs w:val="28"/>
        </w:rPr>
        <w:t xml:space="preserve"> </w:t>
      </w:r>
      <w:proofErr w:type="spellStart"/>
      <w:r w:rsidR="00BC2F27" w:rsidRPr="008F0A82">
        <w:rPr>
          <w:bCs/>
          <w:sz w:val="28"/>
          <w:szCs w:val="28"/>
        </w:rPr>
        <w:t>vụ</w:t>
      </w:r>
      <w:proofErr w:type="spellEnd"/>
      <w:r w:rsidR="00BC2F27" w:rsidRPr="008F0A82">
        <w:rPr>
          <w:bCs/>
          <w:sz w:val="28"/>
          <w:szCs w:val="28"/>
        </w:rPr>
        <w:t xml:space="preserve"> </w:t>
      </w:r>
      <w:proofErr w:type="spellStart"/>
      <w:r w:rsidR="00BC2F27" w:rsidRPr="008F0A82">
        <w:rPr>
          <w:bCs/>
          <w:sz w:val="28"/>
          <w:szCs w:val="28"/>
        </w:rPr>
        <w:t>thường</w:t>
      </w:r>
      <w:proofErr w:type="spellEnd"/>
      <w:r w:rsidR="00BC2F27" w:rsidRPr="008F0A82">
        <w:rPr>
          <w:bCs/>
          <w:sz w:val="28"/>
          <w:szCs w:val="28"/>
        </w:rPr>
        <w:t xml:space="preserve"> </w:t>
      </w:r>
      <w:proofErr w:type="spellStart"/>
      <w:r w:rsidR="00BC2F27" w:rsidRPr="008F0A82">
        <w:rPr>
          <w:bCs/>
          <w:sz w:val="28"/>
          <w:szCs w:val="28"/>
        </w:rPr>
        <w:t>xuyên</w:t>
      </w:r>
      <w:proofErr w:type="spellEnd"/>
      <w:r w:rsidR="00BC2F27" w:rsidRPr="008F0A82">
        <w:rPr>
          <w:bCs/>
          <w:sz w:val="28"/>
          <w:szCs w:val="28"/>
        </w:rPr>
        <w:t xml:space="preserve"> </w:t>
      </w:r>
      <w:proofErr w:type="spellStart"/>
      <w:r w:rsidR="00BC2F27" w:rsidRPr="008F0A82">
        <w:rPr>
          <w:bCs/>
          <w:sz w:val="28"/>
          <w:szCs w:val="28"/>
        </w:rPr>
        <w:t>theo</w:t>
      </w:r>
      <w:proofErr w:type="spellEnd"/>
      <w:r w:rsidR="00BC2F27" w:rsidRPr="008F0A82">
        <w:rPr>
          <w:bCs/>
          <w:sz w:val="28"/>
          <w:szCs w:val="28"/>
        </w:rPr>
        <w:t xml:space="preserve"> </w:t>
      </w:r>
      <w:proofErr w:type="spellStart"/>
      <w:r w:rsidR="00BC2F27" w:rsidRPr="008F0A82">
        <w:rPr>
          <w:bCs/>
          <w:sz w:val="28"/>
          <w:szCs w:val="28"/>
        </w:rPr>
        <w:t>chức</w:t>
      </w:r>
      <w:proofErr w:type="spellEnd"/>
      <w:r w:rsidR="00BC2F27" w:rsidRPr="008F0A82">
        <w:rPr>
          <w:bCs/>
          <w:sz w:val="28"/>
          <w:szCs w:val="28"/>
        </w:rPr>
        <w:t xml:space="preserve"> </w:t>
      </w:r>
      <w:proofErr w:type="spellStart"/>
      <w:r w:rsidR="00BC2F27" w:rsidRPr="008F0A82">
        <w:rPr>
          <w:bCs/>
          <w:sz w:val="28"/>
          <w:szCs w:val="28"/>
        </w:rPr>
        <w:t>năng</w:t>
      </w:r>
      <w:proofErr w:type="spellEnd"/>
      <w:r w:rsidR="00BC2F27" w:rsidRPr="008F0A82">
        <w:rPr>
          <w:bCs/>
          <w:sz w:val="28"/>
          <w:szCs w:val="28"/>
        </w:rPr>
        <w:t xml:space="preserve"> </w:t>
      </w:r>
      <w:proofErr w:type="spellStart"/>
      <w:r w:rsidR="009B478A" w:rsidRPr="008F0A82">
        <w:rPr>
          <w:rFonts w:eastAsiaTheme="minorHAnsi"/>
          <w:bCs/>
          <w:sz w:val="28"/>
          <w:szCs w:val="28"/>
        </w:rPr>
        <w:t>đánh</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giá</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kết</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quả</w:t>
      </w:r>
      <w:proofErr w:type="spellEnd"/>
      <w:r w:rsidR="009B478A" w:rsidRPr="008F0A82">
        <w:rPr>
          <w:rFonts w:eastAsiaTheme="minorHAnsi"/>
          <w:bCs/>
          <w:sz w:val="28"/>
          <w:szCs w:val="28"/>
        </w:rPr>
        <w:t xml:space="preserve"> thực hiện nhiệm vụ thường xuyên theo chức năng của </w:t>
      </w:r>
      <w:proofErr w:type="spellStart"/>
      <w:r w:rsidR="009B478A" w:rsidRPr="008F0A82">
        <w:rPr>
          <w:rFonts w:eastAsiaTheme="minorHAnsi"/>
          <w:bCs/>
          <w:sz w:val="28"/>
          <w:szCs w:val="28"/>
        </w:rPr>
        <w:t>tổ</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chức</w:t>
      </w:r>
      <w:proofErr w:type="spellEnd"/>
      <w:r w:rsidR="009B478A" w:rsidRPr="008F0A82">
        <w:rPr>
          <w:rFonts w:eastAsiaTheme="minorHAnsi"/>
          <w:bCs/>
          <w:sz w:val="28"/>
          <w:szCs w:val="28"/>
        </w:rPr>
        <w:t xml:space="preserve"> khoa </w:t>
      </w:r>
      <w:proofErr w:type="spellStart"/>
      <w:r w:rsidR="009B478A" w:rsidRPr="008F0A82">
        <w:rPr>
          <w:rFonts w:eastAsiaTheme="minorHAnsi"/>
          <w:bCs/>
          <w:sz w:val="28"/>
          <w:szCs w:val="28"/>
        </w:rPr>
        <w:t>học</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và</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công</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nghệ</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công</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lập</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để</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trình</w:t>
      </w:r>
      <w:proofErr w:type="spellEnd"/>
      <w:r w:rsidR="009B478A" w:rsidRPr="008F0A82">
        <w:rPr>
          <w:rFonts w:eastAsiaTheme="minorHAnsi"/>
          <w:bCs/>
          <w:sz w:val="28"/>
          <w:szCs w:val="28"/>
        </w:rPr>
        <w:t xml:space="preserve"> </w:t>
      </w:r>
      <w:proofErr w:type="spellStart"/>
      <w:r w:rsidR="00BC2F27">
        <w:rPr>
          <w:rFonts w:eastAsiaTheme="minorHAnsi"/>
          <w:bCs/>
          <w:sz w:val="28"/>
          <w:szCs w:val="28"/>
        </w:rPr>
        <w:t>t</w:t>
      </w:r>
      <w:r w:rsidR="00BC2F27" w:rsidRPr="008F0A82">
        <w:rPr>
          <w:rFonts w:eastAsiaTheme="minorHAnsi"/>
          <w:bCs/>
          <w:sz w:val="28"/>
          <w:szCs w:val="28"/>
        </w:rPr>
        <w:t>hủ</w:t>
      </w:r>
      <w:proofErr w:type="spellEnd"/>
      <w:r w:rsidR="00BC2F27" w:rsidRPr="008F0A82">
        <w:rPr>
          <w:rFonts w:eastAsiaTheme="minorHAnsi"/>
          <w:bCs/>
          <w:sz w:val="28"/>
          <w:szCs w:val="28"/>
        </w:rPr>
        <w:t xml:space="preserve"> </w:t>
      </w:r>
      <w:proofErr w:type="spellStart"/>
      <w:r w:rsidR="00BC2F27" w:rsidRPr="008F0A82">
        <w:rPr>
          <w:rFonts w:eastAsiaTheme="minorHAnsi"/>
          <w:bCs/>
          <w:sz w:val="28"/>
          <w:szCs w:val="28"/>
        </w:rPr>
        <w:t>trưởng</w:t>
      </w:r>
      <w:proofErr w:type="spellEnd"/>
      <w:r w:rsidR="00BC2F27" w:rsidRPr="008F0A82">
        <w:rPr>
          <w:rFonts w:eastAsiaTheme="minorHAnsi"/>
          <w:bCs/>
          <w:sz w:val="28"/>
          <w:szCs w:val="28"/>
        </w:rPr>
        <w:t xml:space="preserve"> </w:t>
      </w:r>
      <w:proofErr w:type="spellStart"/>
      <w:r w:rsidR="00BC2F27" w:rsidRPr="008F0A82">
        <w:rPr>
          <w:rFonts w:eastAsiaTheme="minorHAnsi"/>
          <w:bCs/>
          <w:sz w:val="28"/>
          <w:szCs w:val="28"/>
        </w:rPr>
        <w:t>đơn</w:t>
      </w:r>
      <w:proofErr w:type="spellEnd"/>
      <w:r w:rsidR="00BC2F27" w:rsidRPr="008F0A82">
        <w:rPr>
          <w:rFonts w:eastAsiaTheme="minorHAnsi"/>
          <w:bCs/>
          <w:sz w:val="28"/>
          <w:szCs w:val="28"/>
        </w:rPr>
        <w:t xml:space="preserve"> </w:t>
      </w:r>
      <w:proofErr w:type="spellStart"/>
      <w:r w:rsidR="00BC2F27" w:rsidRPr="008F0A82">
        <w:rPr>
          <w:rFonts w:eastAsiaTheme="minorHAnsi"/>
          <w:bCs/>
          <w:sz w:val="28"/>
          <w:szCs w:val="28"/>
        </w:rPr>
        <w:t>vị</w:t>
      </w:r>
      <w:proofErr w:type="spellEnd"/>
      <w:r w:rsidR="00BC2F27" w:rsidRPr="008F0A82">
        <w:rPr>
          <w:rFonts w:eastAsiaTheme="minorHAnsi"/>
          <w:bCs/>
          <w:sz w:val="28"/>
          <w:szCs w:val="28"/>
        </w:rPr>
        <w:t xml:space="preserve"> </w:t>
      </w:r>
      <w:proofErr w:type="spellStart"/>
      <w:r w:rsidR="00BC2F27" w:rsidRPr="008F0A82">
        <w:rPr>
          <w:rFonts w:eastAsiaTheme="minorHAnsi"/>
          <w:bCs/>
          <w:sz w:val="28"/>
          <w:szCs w:val="28"/>
        </w:rPr>
        <w:t>dự</w:t>
      </w:r>
      <w:proofErr w:type="spellEnd"/>
      <w:r w:rsidR="00BC2F27" w:rsidRPr="008F0A82">
        <w:rPr>
          <w:rFonts w:eastAsiaTheme="minorHAnsi"/>
          <w:bCs/>
          <w:sz w:val="28"/>
          <w:szCs w:val="28"/>
        </w:rPr>
        <w:t xml:space="preserve"> </w:t>
      </w:r>
      <w:proofErr w:type="spellStart"/>
      <w:r w:rsidR="00BC2F27" w:rsidRPr="008F0A82">
        <w:rPr>
          <w:rFonts w:eastAsiaTheme="minorHAnsi"/>
          <w:bCs/>
          <w:sz w:val="28"/>
          <w:szCs w:val="28"/>
        </w:rPr>
        <w:t>toán</w:t>
      </w:r>
      <w:proofErr w:type="spellEnd"/>
      <w:r w:rsidR="00BC2F27" w:rsidRPr="008F0A82">
        <w:rPr>
          <w:rFonts w:eastAsiaTheme="minorHAnsi"/>
          <w:bCs/>
          <w:sz w:val="28"/>
          <w:szCs w:val="28"/>
        </w:rPr>
        <w:t xml:space="preserve"> </w:t>
      </w:r>
      <w:proofErr w:type="spellStart"/>
      <w:r w:rsidR="00BC2F27" w:rsidRPr="008F0A82">
        <w:rPr>
          <w:rFonts w:eastAsiaTheme="minorHAnsi"/>
          <w:bCs/>
          <w:sz w:val="28"/>
          <w:szCs w:val="28"/>
        </w:rPr>
        <w:t>cấp</w:t>
      </w:r>
      <w:proofErr w:type="spellEnd"/>
      <w:r w:rsidR="00BC2F27" w:rsidRPr="008F0A82">
        <w:rPr>
          <w:rFonts w:eastAsiaTheme="minorHAnsi"/>
          <w:bCs/>
          <w:sz w:val="28"/>
          <w:szCs w:val="28"/>
        </w:rPr>
        <w:t xml:space="preserve"> 1 </w:t>
      </w:r>
      <w:proofErr w:type="spellStart"/>
      <w:r w:rsidR="009B478A" w:rsidRPr="008F0A82">
        <w:rPr>
          <w:rFonts w:eastAsiaTheme="minorHAnsi"/>
          <w:bCs/>
          <w:sz w:val="28"/>
          <w:szCs w:val="28"/>
        </w:rPr>
        <w:t>xem</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xét</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nghiệm</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thu</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đồng</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thời</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giao</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điều</w:t>
      </w:r>
      <w:proofErr w:type="spellEnd"/>
      <w:r w:rsidR="009B478A" w:rsidRPr="008F0A82">
        <w:rPr>
          <w:rFonts w:eastAsiaTheme="minorHAnsi"/>
          <w:bCs/>
          <w:sz w:val="28"/>
          <w:szCs w:val="28"/>
        </w:rPr>
        <w:t xml:space="preserve"> chỉnh hoặc không giao nhiệm vụ thường xuyên theo chức năng cho tổ chức khoa học và công nghệ công lập thực hiện trong năm tiếp theo.</w:t>
      </w:r>
    </w:p>
    <w:p w14:paraId="1E62C951" w14:textId="2B31A17F" w:rsidR="009B478A" w:rsidRPr="008F0A82" w:rsidRDefault="00FD3506" w:rsidP="00FD3506">
      <w:pPr>
        <w:pStyle w:val="NormalWeb"/>
        <w:shd w:val="clear" w:color="auto" w:fill="FFFFFF"/>
        <w:spacing w:before="120" w:beforeAutospacing="0" w:after="120" w:afterAutospacing="0" w:line="360" w:lineRule="auto"/>
        <w:jc w:val="both"/>
        <w:rPr>
          <w:rFonts w:eastAsiaTheme="minorHAnsi"/>
          <w:bCs/>
          <w:sz w:val="28"/>
          <w:szCs w:val="28"/>
        </w:rPr>
      </w:pPr>
      <w:r>
        <w:rPr>
          <w:rFonts w:eastAsiaTheme="minorHAnsi"/>
          <w:bCs/>
          <w:sz w:val="28"/>
          <w:szCs w:val="28"/>
        </w:rPr>
        <w:t xml:space="preserve">5.3 </w:t>
      </w:r>
      <w:proofErr w:type="spellStart"/>
      <w:r w:rsidR="009B478A" w:rsidRPr="008F0A82">
        <w:rPr>
          <w:rFonts w:eastAsiaTheme="minorHAnsi"/>
          <w:bCs/>
          <w:sz w:val="28"/>
          <w:szCs w:val="28"/>
        </w:rPr>
        <w:t>Trường</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hợp</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nhiệm</w:t>
      </w:r>
      <w:proofErr w:type="spellEnd"/>
      <w:r w:rsidR="009B478A" w:rsidRPr="008F0A82">
        <w:rPr>
          <w:rFonts w:eastAsiaTheme="minorHAnsi"/>
          <w:bCs/>
          <w:sz w:val="28"/>
          <w:szCs w:val="28"/>
        </w:rPr>
        <w:t xml:space="preserve"> </w:t>
      </w:r>
      <w:proofErr w:type="spellStart"/>
      <w:r w:rsidR="009B478A" w:rsidRPr="008F0A82">
        <w:rPr>
          <w:rFonts w:eastAsiaTheme="minorHAnsi"/>
          <w:bCs/>
          <w:sz w:val="28"/>
          <w:szCs w:val="28"/>
        </w:rPr>
        <w:t>vụ</w:t>
      </w:r>
      <w:proofErr w:type="spellEnd"/>
      <w:r w:rsidR="009B478A" w:rsidRPr="008F0A82">
        <w:rPr>
          <w:rFonts w:eastAsiaTheme="minorHAnsi"/>
          <w:bCs/>
          <w:sz w:val="28"/>
          <w:szCs w:val="28"/>
        </w:rPr>
        <w:t xml:space="preserve"> thường xuyên theo chức năng được đánh giá không đạt thì thực hiện xử lý theo quy định tại Hợp đồng thực hiện nhiệm vụ thường xuyên theo chức năng được ký kết giữa tổ chức khoa học và công nghệ công lập và cơ quan có thẩm quyền.</w:t>
      </w:r>
    </w:p>
    <w:p w14:paraId="6236B6E8" w14:textId="72458FCE" w:rsidR="00FD3506" w:rsidRDefault="00FD3506">
      <w:pPr>
        <w:rPr>
          <w:rFonts w:ascii="Times New Roman" w:hAnsi="Times New Roman" w:cs="Times New Roman"/>
          <w:bCs/>
          <w:sz w:val="28"/>
          <w:szCs w:val="28"/>
        </w:rPr>
      </w:pPr>
      <w:r>
        <w:rPr>
          <w:rFonts w:ascii="Times New Roman" w:hAnsi="Times New Roman" w:cs="Times New Roman"/>
          <w:bCs/>
          <w:sz w:val="28"/>
          <w:szCs w:val="28"/>
        </w:rPr>
        <w:br w:type="page"/>
      </w:r>
    </w:p>
    <w:p w14:paraId="0F53E080" w14:textId="2A0D6113" w:rsidR="00746298" w:rsidRPr="00746298" w:rsidRDefault="00746298" w:rsidP="00FD3506">
      <w:pPr>
        <w:widowControl w:val="0"/>
        <w:spacing w:after="120"/>
        <w:jc w:val="center"/>
        <w:rPr>
          <w:rFonts w:ascii="Times New Roman" w:hAnsi="Times New Roman" w:cs="Times New Roman"/>
          <w:b/>
          <w:sz w:val="28"/>
          <w:szCs w:val="28"/>
          <w:lang w:val="pt-BR"/>
        </w:rPr>
      </w:pPr>
      <w:r w:rsidRPr="00746298">
        <w:rPr>
          <w:rFonts w:ascii="Times New Roman" w:hAnsi="Times New Roman" w:cs="Times New Roman"/>
          <w:b/>
          <w:sz w:val="28"/>
          <w:szCs w:val="28"/>
          <w:lang w:val="pt-BR"/>
        </w:rPr>
        <w:lastRenderedPageBreak/>
        <w:t xml:space="preserve">Phần </w:t>
      </w:r>
      <w:r w:rsidR="00024A82">
        <w:rPr>
          <w:rFonts w:ascii="Times New Roman" w:hAnsi="Times New Roman" w:cs="Times New Roman"/>
          <w:b/>
          <w:sz w:val="28"/>
          <w:szCs w:val="28"/>
          <w:lang w:val="pt-BR"/>
        </w:rPr>
        <w:t>3</w:t>
      </w:r>
    </w:p>
    <w:p w14:paraId="72829A57" w14:textId="24BF2E65" w:rsidR="00746298" w:rsidRPr="00746298" w:rsidRDefault="008F0A82" w:rsidP="00FD3506">
      <w:pPr>
        <w:widowControl w:val="0"/>
        <w:spacing w:after="120"/>
        <w:jc w:val="center"/>
        <w:rPr>
          <w:rFonts w:ascii="Times New Roman" w:hAnsi="Times New Roman" w:cs="Times New Roman"/>
          <w:b/>
          <w:sz w:val="28"/>
          <w:szCs w:val="28"/>
          <w:lang w:val="pt-BR"/>
        </w:rPr>
      </w:pPr>
      <w:r>
        <w:rPr>
          <w:rFonts w:ascii="Times New Roman" w:hAnsi="Times New Roman" w:cs="Times New Roman"/>
          <w:b/>
          <w:sz w:val="28"/>
          <w:szCs w:val="28"/>
          <w:lang w:val="pt-BR"/>
        </w:rPr>
        <w:t>KHUNG</w:t>
      </w:r>
      <w:r w:rsidR="00746298" w:rsidRPr="00746298">
        <w:rPr>
          <w:rFonts w:ascii="Times New Roman" w:hAnsi="Times New Roman" w:cs="Times New Roman"/>
          <w:b/>
          <w:sz w:val="28"/>
          <w:szCs w:val="28"/>
          <w:lang w:val="pt-BR"/>
        </w:rPr>
        <w:t xml:space="preserve"> NHIỆM VỤ THƯỜNG XUYÊN THEO CHỨC NĂNG</w:t>
      </w:r>
    </w:p>
    <w:p w14:paraId="044BA8AF" w14:textId="268522A2" w:rsidR="00746298" w:rsidRDefault="00746298" w:rsidP="00746298">
      <w:pPr>
        <w:widowControl w:val="0"/>
        <w:spacing w:after="120"/>
        <w:jc w:val="both"/>
        <w:rPr>
          <w:rFonts w:ascii="Times New Roman" w:hAnsi="Times New Roman" w:cs="Times New Roman"/>
          <w:b/>
          <w:sz w:val="28"/>
          <w:szCs w:val="28"/>
          <w:lang w:val="pt-BR"/>
        </w:rPr>
      </w:pPr>
    </w:p>
    <w:p w14:paraId="5C8E68DB" w14:textId="5626FE27" w:rsidR="008F0A82" w:rsidRDefault="008F0A82" w:rsidP="00FD3506">
      <w:pPr>
        <w:widowControl w:val="0"/>
        <w:spacing w:after="120" w:line="360" w:lineRule="auto"/>
        <w:jc w:val="both"/>
        <w:rPr>
          <w:rFonts w:ascii="Times New Roman" w:hAnsi="Times New Roman" w:cs="Times New Roman"/>
          <w:b/>
          <w:sz w:val="28"/>
          <w:szCs w:val="28"/>
          <w:lang w:val="pt-BR"/>
        </w:rPr>
      </w:pPr>
      <w:r w:rsidRPr="00FD3506">
        <w:rPr>
          <w:rFonts w:ascii="Times New Roman" w:hAnsi="Times New Roman" w:cs="Times New Roman"/>
          <w:b/>
          <w:sz w:val="28"/>
          <w:szCs w:val="28"/>
          <w:lang w:val="pt-BR"/>
        </w:rPr>
        <w:t xml:space="preserve">A. NHIỆM VỤ THƯỜNG XUYÊN THEO CHỨC NĂNG CỦA TỔ CHỨC </w:t>
      </w:r>
      <w:r w:rsidR="00FD3506">
        <w:rPr>
          <w:rFonts w:ascii="Times New Roman" w:hAnsi="Times New Roman" w:cs="Times New Roman"/>
          <w:b/>
          <w:sz w:val="28"/>
          <w:szCs w:val="28"/>
          <w:lang w:val="pt-BR"/>
        </w:rPr>
        <w:t xml:space="preserve">KHOA HỌC VÀ CÔNG NGHỆ </w:t>
      </w:r>
      <w:r w:rsidRPr="00FD3506">
        <w:rPr>
          <w:rFonts w:ascii="Times New Roman" w:hAnsi="Times New Roman" w:cs="Times New Roman"/>
          <w:b/>
          <w:sz w:val="28"/>
          <w:szCs w:val="28"/>
          <w:lang w:val="pt-BR"/>
        </w:rPr>
        <w:t>CÔNG LẬP THUỘC CÁC BỘ, NGÀNH</w:t>
      </w:r>
    </w:p>
    <w:p w14:paraId="0971EE25" w14:textId="63C73F47" w:rsidR="008F0A82" w:rsidRPr="00FD3506" w:rsidRDefault="008F0A82" w:rsidP="00FD3506">
      <w:pPr>
        <w:spacing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1.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r w:rsidR="00FD3506">
        <w:rPr>
          <w:rFonts w:ascii="Times New Roman" w:hAnsi="Times New Roman" w:cs="Times New Roman"/>
          <w:spacing w:val="-2"/>
          <w:sz w:val="28"/>
          <w:szCs w:val="28"/>
        </w:rPr>
        <w:t xml:space="preserve">khoa </w:t>
      </w:r>
      <w:proofErr w:type="spellStart"/>
      <w:r w:rsidR="00FD3506">
        <w:rPr>
          <w:rFonts w:ascii="Times New Roman" w:hAnsi="Times New Roman" w:cs="Times New Roman"/>
          <w:spacing w:val="-2"/>
          <w:sz w:val="28"/>
          <w:szCs w:val="28"/>
        </w:rPr>
        <w:t>học</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và</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công</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nghệ</w:t>
      </w:r>
      <w:proofErr w:type="spellEnd"/>
      <w:r w:rsid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trung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năm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khai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theo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dõi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kỳ</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cứu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khai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chuyển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giao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thường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xuyên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theo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năng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đăng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đề</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xuất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thẩm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nội</w:t>
      </w:r>
      <w:proofErr w:type="spellEnd"/>
      <w:r w:rsidRPr="00FD3506">
        <w:rPr>
          <w:rFonts w:ascii="Times New Roman" w:hAnsi="Times New Roman" w:cs="Times New Roman"/>
          <w:spacing w:val="-2"/>
          <w:sz w:val="28"/>
          <w:szCs w:val="28"/>
        </w:rPr>
        <w:t xml:space="preserve"> dung </w:t>
      </w:r>
      <w:proofErr w:type="spellStart"/>
      <w:r w:rsidRPr="00FD3506">
        <w:rPr>
          <w:rFonts w:ascii="Times New Roman" w:hAnsi="Times New Roman" w:cs="Times New Roman"/>
          <w:spacing w:val="-2"/>
          <w:sz w:val="28"/>
          <w:szCs w:val="28"/>
        </w:rPr>
        <w:t>kinh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theo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dõi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đánh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lưu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trữ</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bố</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dữ</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về</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kết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r w:rsidR="00FD3506">
        <w:rPr>
          <w:rFonts w:ascii="Times New Roman" w:hAnsi="Times New Roman" w:cs="Times New Roman"/>
          <w:spacing w:val="-2"/>
          <w:sz w:val="28"/>
          <w:szCs w:val="28"/>
        </w:rPr>
        <w:t xml:space="preserve">khoa </w:t>
      </w:r>
      <w:proofErr w:type="spellStart"/>
      <w:r w:rsidR="00FD3506">
        <w:rPr>
          <w:rFonts w:ascii="Times New Roman" w:hAnsi="Times New Roman" w:cs="Times New Roman"/>
          <w:spacing w:val="-2"/>
          <w:sz w:val="28"/>
          <w:szCs w:val="28"/>
        </w:rPr>
        <w:t>học</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và</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công</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nghệ</w:t>
      </w:r>
      <w:proofErr w:type="spellEnd"/>
      <w:r w:rsid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của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002E7D21">
        <w:rPr>
          <w:rFonts w:ascii="Times New Roman" w:hAnsi="Times New Roman" w:cs="Times New Roman"/>
          <w:spacing w:val="-2"/>
          <w:sz w:val="28"/>
          <w:szCs w:val="28"/>
        </w:rPr>
        <w:t>.</w:t>
      </w:r>
    </w:p>
    <w:p w14:paraId="72C9C5EC" w14:textId="624B8BB8" w:rsidR="008F0A82" w:rsidRPr="00FD3506" w:rsidRDefault="008F0A82" w:rsidP="00FD3506">
      <w:pPr>
        <w:spacing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2. </w:t>
      </w:r>
      <w:proofErr w:type="spellStart"/>
      <w:r w:rsidRPr="00FD3506">
        <w:rPr>
          <w:rFonts w:ascii="Times New Roman" w:hAnsi="Times New Roman" w:cs="Times New Roman"/>
          <w:spacing w:val="-2"/>
          <w:sz w:val="28"/>
          <w:szCs w:val="28"/>
        </w:rPr>
        <w:t>Khảo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điều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tích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đánh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luận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tiễn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nước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chiến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lược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chính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báo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hướng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lĩnh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tiêu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tiêu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chuẩn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kinh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tế</w:t>
      </w:r>
      <w:proofErr w:type="spellEnd"/>
      <w:r w:rsidRPr="00FD3506">
        <w:rPr>
          <w:rFonts w:ascii="Times New Roman" w:hAnsi="Times New Roman" w:cs="Times New Roman"/>
          <w:spacing w:val="-2"/>
          <w:sz w:val="28"/>
          <w:szCs w:val="28"/>
        </w:rPr>
        <w:t xml:space="preserve"> - </w:t>
      </w:r>
      <w:proofErr w:type="spellStart"/>
      <w:r w:rsidRPr="00FD3506">
        <w:rPr>
          <w:rFonts w:ascii="Times New Roman" w:hAnsi="Times New Roman" w:cs="Times New Roman"/>
          <w:spacing w:val="-2"/>
          <w:sz w:val="28"/>
          <w:szCs w:val="28"/>
        </w:rPr>
        <w:t>kỹ</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tiêu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chuẩn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quốc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chuẩn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kỹ</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quốc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trình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giải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pháp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kỹ</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chuyên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dữ</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về</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đối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tượng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cứu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cứu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ứng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dụng</w:t>
      </w:r>
      <w:proofErr w:type="spellEnd"/>
      <w:r w:rsidRPr="00FD3506">
        <w:rPr>
          <w:rFonts w:ascii="Times New Roman" w:hAnsi="Times New Roman" w:cs="Times New Roman"/>
          <w:spacing w:val="-2"/>
          <w:sz w:val="28"/>
          <w:szCs w:val="28"/>
        </w:rPr>
        <w:t xml:space="preserve"> </w:t>
      </w:r>
      <w:r w:rsidR="00FD3506">
        <w:rPr>
          <w:rFonts w:ascii="Times New Roman" w:hAnsi="Times New Roman" w:cs="Times New Roman"/>
          <w:spacing w:val="-2"/>
          <w:sz w:val="28"/>
          <w:szCs w:val="28"/>
        </w:rPr>
        <w:t xml:space="preserve">khoa </w:t>
      </w:r>
      <w:proofErr w:type="spellStart"/>
      <w:r w:rsidR="00FD3506">
        <w:rPr>
          <w:rFonts w:ascii="Times New Roman" w:hAnsi="Times New Roman" w:cs="Times New Roman"/>
          <w:spacing w:val="-2"/>
          <w:sz w:val="28"/>
          <w:szCs w:val="28"/>
        </w:rPr>
        <w:t>học</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và</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công</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nghệ</w:t>
      </w:r>
      <w:proofErr w:type="spellEnd"/>
      <w:r w:rsid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tiễn</w:t>
      </w:r>
      <w:proofErr w:type="spellEnd"/>
      <w:r w:rsidR="002E7D21">
        <w:rPr>
          <w:rFonts w:ascii="Times New Roman" w:hAnsi="Times New Roman" w:cs="Times New Roman"/>
          <w:spacing w:val="-2"/>
          <w:sz w:val="28"/>
          <w:szCs w:val="28"/>
        </w:rPr>
        <w:t>.</w:t>
      </w:r>
    </w:p>
    <w:p w14:paraId="41BAEFB0" w14:textId="22D892B6" w:rsidR="008F0A82" w:rsidRPr="00FD3506" w:rsidRDefault="008F0A82" w:rsidP="00FD3506">
      <w:pPr>
        <w:spacing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3. </w:t>
      </w:r>
      <w:proofErr w:type="spellStart"/>
      <w:r w:rsidRPr="00FD3506">
        <w:rPr>
          <w:rFonts w:ascii="Times New Roman" w:hAnsi="Times New Roman" w:cs="Times New Roman"/>
          <w:spacing w:val="-2"/>
          <w:sz w:val="28"/>
          <w:szCs w:val="28"/>
        </w:rPr>
        <w:t>Chủ</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trì</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hoặc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phối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hợp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tích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đánh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khoa </w:t>
      </w:r>
      <w:proofErr w:type="spellStart"/>
      <w:r w:rsidRPr="00FD3506">
        <w:rPr>
          <w:rFonts w:ascii="Times New Roman" w:hAnsi="Times New Roman" w:cs="Times New Roman"/>
          <w:spacing w:val="-2"/>
          <w:sz w:val="28"/>
          <w:szCs w:val="28"/>
        </w:rPr>
        <w:t>học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tiễn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tư</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vấn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khai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dịch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kiểm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chuẩn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quan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trắc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báo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đánh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phòng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chống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thiên</w:t>
      </w:r>
      <w:proofErr w:type="spellEnd"/>
      <w:r w:rsidRPr="00FD3506">
        <w:rPr>
          <w:rFonts w:ascii="Times New Roman" w:hAnsi="Times New Roman" w:cs="Times New Roman"/>
          <w:spacing w:val="-2"/>
          <w:sz w:val="28"/>
          <w:szCs w:val="28"/>
        </w:rPr>
        <w:t xml:space="preserve"> tai, </w:t>
      </w:r>
      <w:proofErr w:type="spellStart"/>
      <w:r w:rsidRPr="00FD3506">
        <w:rPr>
          <w:rFonts w:ascii="Times New Roman" w:hAnsi="Times New Roman" w:cs="Times New Roman"/>
          <w:spacing w:val="-2"/>
          <w:sz w:val="28"/>
          <w:szCs w:val="28"/>
        </w:rPr>
        <w:t>dịch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bệnh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chất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lượng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theo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lĩnh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chuyên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ngành</w:t>
      </w:r>
      <w:proofErr w:type="spellEnd"/>
      <w:r w:rsidR="002E7D21">
        <w:rPr>
          <w:rFonts w:ascii="Times New Roman" w:hAnsi="Times New Roman" w:cs="Times New Roman"/>
          <w:spacing w:val="-2"/>
          <w:sz w:val="28"/>
          <w:szCs w:val="28"/>
        </w:rPr>
        <w:t>.</w:t>
      </w:r>
    </w:p>
    <w:p w14:paraId="3B89FDA4" w14:textId="6569C794" w:rsidR="008F0A82" w:rsidRPr="00FD3506" w:rsidRDefault="008F0A82" w:rsidP="00FD3506">
      <w:pPr>
        <w:spacing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4. </w:t>
      </w:r>
      <w:proofErr w:type="spellStart"/>
      <w:r w:rsidRPr="00FD3506">
        <w:rPr>
          <w:rFonts w:ascii="Times New Roman" w:hAnsi="Times New Roman" w:cs="Times New Roman"/>
          <w:spacing w:val="-2"/>
          <w:sz w:val="28"/>
          <w:szCs w:val="28"/>
        </w:rPr>
        <w:t>Thông</w:t>
      </w:r>
      <w:proofErr w:type="spellEnd"/>
      <w:r w:rsidRPr="00FD3506">
        <w:rPr>
          <w:rFonts w:ascii="Times New Roman" w:hAnsi="Times New Roman" w:cs="Times New Roman"/>
          <w:spacing w:val="-2"/>
          <w:sz w:val="28"/>
          <w:szCs w:val="28"/>
        </w:rPr>
        <w:t xml:space="preserve"> tin, </w:t>
      </w:r>
      <w:proofErr w:type="spellStart"/>
      <w:r w:rsidRPr="00FD3506">
        <w:rPr>
          <w:rFonts w:ascii="Times New Roman" w:hAnsi="Times New Roman" w:cs="Times New Roman"/>
          <w:spacing w:val="-2"/>
          <w:sz w:val="28"/>
          <w:szCs w:val="28"/>
        </w:rPr>
        <w:t>truyền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thông</w:t>
      </w:r>
      <w:proofErr w:type="spellEnd"/>
      <w:r w:rsidRPr="00FD3506">
        <w:rPr>
          <w:rFonts w:ascii="Times New Roman" w:hAnsi="Times New Roman" w:cs="Times New Roman"/>
          <w:spacing w:val="-2"/>
          <w:sz w:val="28"/>
          <w:szCs w:val="28"/>
        </w:rPr>
        <w:t xml:space="preserve"> </w:t>
      </w:r>
      <w:r w:rsidR="00FD3506">
        <w:rPr>
          <w:rFonts w:ascii="Times New Roman" w:hAnsi="Times New Roman" w:cs="Times New Roman"/>
          <w:spacing w:val="-2"/>
          <w:sz w:val="28"/>
          <w:szCs w:val="28"/>
        </w:rPr>
        <w:t xml:space="preserve">khoa </w:t>
      </w:r>
      <w:proofErr w:type="spellStart"/>
      <w:r w:rsidR="00FD3506">
        <w:rPr>
          <w:rFonts w:ascii="Times New Roman" w:hAnsi="Times New Roman" w:cs="Times New Roman"/>
          <w:spacing w:val="-2"/>
          <w:sz w:val="28"/>
          <w:szCs w:val="28"/>
        </w:rPr>
        <w:t>học</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và</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công</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hội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hội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thảo</w:t>
      </w:r>
      <w:proofErr w:type="spellEnd"/>
      <w:r w:rsidRPr="00FD3506">
        <w:rPr>
          <w:rFonts w:ascii="Times New Roman" w:hAnsi="Times New Roman" w:cs="Times New Roman"/>
          <w:spacing w:val="-2"/>
          <w:sz w:val="28"/>
          <w:szCs w:val="28"/>
        </w:rPr>
        <w:t xml:space="preserve"> khoa </w:t>
      </w:r>
      <w:proofErr w:type="spellStart"/>
      <w:r w:rsidRPr="00FD3506">
        <w:rPr>
          <w:rFonts w:ascii="Times New Roman" w:hAnsi="Times New Roman" w:cs="Times New Roman"/>
          <w:spacing w:val="-2"/>
          <w:sz w:val="28"/>
          <w:szCs w:val="28"/>
        </w:rPr>
        <w:t>học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duy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trì</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thư</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trang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thông</w:t>
      </w:r>
      <w:proofErr w:type="spellEnd"/>
      <w:r w:rsidRPr="00FD3506">
        <w:rPr>
          <w:rFonts w:ascii="Times New Roman" w:hAnsi="Times New Roman" w:cs="Times New Roman"/>
          <w:spacing w:val="-2"/>
          <w:sz w:val="28"/>
          <w:szCs w:val="28"/>
        </w:rPr>
        <w:t xml:space="preserve"> tin </w:t>
      </w:r>
      <w:proofErr w:type="spellStart"/>
      <w:r w:rsidRPr="00FD3506">
        <w:rPr>
          <w:rFonts w:ascii="Times New Roman" w:hAnsi="Times New Roman" w:cs="Times New Roman"/>
          <w:spacing w:val="-2"/>
          <w:sz w:val="28"/>
          <w:szCs w:val="28"/>
        </w:rPr>
        <w:t>điện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xuất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mua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sắm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báo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tạp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kỹ</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r w:rsidR="00FD3506">
        <w:rPr>
          <w:rFonts w:ascii="Times New Roman" w:hAnsi="Times New Roman" w:cs="Times New Roman"/>
          <w:spacing w:val="-2"/>
          <w:sz w:val="28"/>
          <w:szCs w:val="28"/>
        </w:rPr>
        <w:t xml:space="preserve">khoa </w:t>
      </w:r>
      <w:proofErr w:type="spellStart"/>
      <w:r w:rsidR="00FD3506">
        <w:rPr>
          <w:rFonts w:ascii="Times New Roman" w:hAnsi="Times New Roman" w:cs="Times New Roman"/>
          <w:spacing w:val="-2"/>
          <w:sz w:val="28"/>
          <w:szCs w:val="28"/>
        </w:rPr>
        <w:t>học</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và</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công</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dữ</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liệu</w:t>
      </w:r>
      <w:proofErr w:type="spellEnd"/>
      <w:r w:rsidRPr="00FD3506">
        <w:rPr>
          <w:rFonts w:ascii="Times New Roman" w:hAnsi="Times New Roman" w:cs="Times New Roman"/>
          <w:spacing w:val="-2"/>
          <w:sz w:val="28"/>
          <w:szCs w:val="28"/>
        </w:rPr>
        <w:t xml:space="preserve"> khoa </w:t>
      </w:r>
      <w:proofErr w:type="spellStart"/>
      <w:r w:rsidRPr="00FD3506">
        <w:rPr>
          <w:rFonts w:ascii="Times New Roman" w:hAnsi="Times New Roman" w:cs="Times New Roman"/>
          <w:spacing w:val="-2"/>
          <w:sz w:val="28"/>
          <w:szCs w:val="28"/>
        </w:rPr>
        <w:t>học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chuyên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thông</w:t>
      </w:r>
      <w:proofErr w:type="spellEnd"/>
      <w:r w:rsidRPr="00FD3506">
        <w:rPr>
          <w:rFonts w:ascii="Times New Roman" w:hAnsi="Times New Roman" w:cs="Times New Roman"/>
          <w:spacing w:val="-2"/>
          <w:sz w:val="28"/>
          <w:szCs w:val="28"/>
        </w:rPr>
        <w:t xml:space="preserve"> tin </w:t>
      </w:r>
      <w:proofErr w:type="spellStart"/>
      <w:r w:rsidRPr="00FD3506">
        <w:rPr>
          <w:rFonts w:ascii="Times New Roman" w:hAnsi="Times New Roman" w:cs="Times New Roman"/>
          <w:spacing w:val="-2"/>
          <w:sz w:val="28"/>
          <w:szCs w:val="28"/>
        </w:rPr>
        <w:t>liên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đăng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hộ</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hữu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tuệ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đối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với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kết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r w:rsidR="00FD3506">
        <w:rPr>
          <w:rFonts w:ascii="Times New Roman" w:hAnsi="Times New Roman" w:cs="Times New Roman"/>
          <w:spacing w:val="-2"/>
          <w:sz w:val="28"/>
          <w:szCs w:val="28"/>
        </w:rPr>
        <w:t xml:space="preserve">khoa </w:t>
      </w:r>
      <w:proofErr w:type="spellStart"/>
      <w:r w:rsidR="00FD3506">
        <w:rPr>
          <w:rFonts w:ascii="Times New Roman" w:hAnsi="Times New Roman" w:cs="Times New Roman"/>
          <w:spacing w:val="-2"/>
          <w:sz w:val="28"/>
          <w:szCs w:val="28"/>
        </w:rPr>
        <w:t>học</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và</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công</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w:t>
      </w:r>
    </w:p>
    <w:p w14:paraId="37D45A17" w14:textId="17F792ED" w:rsidR="008F0A82" w:rsidRPr="00FD3506" w:rsidRDefault="008F0A82" w:rsidP="00FD3506">
      <w:pPr>
        <w:spacing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lastRenderedPageBreak/>
        <w:t xml:space="preserve">5.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khai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hợp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quốc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hợp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trong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nước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với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trong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ngoài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nước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để</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r w:rsidR="00FD3506">
        <w:rPr>
          <w:rFonts w:ascii="Times New Roman" w:hAnsi="Times New Roman" w:cs="Times New Roman"/>
          <w:spacing w:val="-2"/>
          <w:sz w:val="28"/>
          <w:szCs w:val="28"/>
        </w:rPr>
        <w:t xml:space="preserve">khoa </w:t>
      </w:r>
      <w:proofErr w:type="spellStart"/>
      <w:r w:rsidR="00FD3506">
        <w:rPr>
          <w:rFonts w:ascii="Times New Roman" w:hAnsi="Times New Roman" w:cs="Times New Roman"/>
          <w:spacing w:val="-2"/>
          <w:sz w:val="28"/>
          <w:szCs w:val="28"/>
        </w:rPr>
        <w:t>học</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và</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công</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nghệ</w:t>
      </w:r>
      <w:proofErr w:type="spellEnd"/>
      <w:r w:rsidR="002E7D21">
        <w:rPr>
          <w:rFonts w:ascii="Times New Roman" w:hAnsi="Times New Roman" w:cs="Times New Roman"/>
          <w:spacing w:val="-2"/>
          <w:sz w:val="28"/>
          <w:szCs w:val="28"/>
        </w:rPr>
        <w:t>.</w:t>
      </w:r>
    </w:p>
    <w:p w14:paraId="6890F234" w14:textId="298F3AFE" w:rsidR="008F0A82" w:rsidRPr="00FD3506" w:rsidRDefault="008F0A82" w:rsidP="00FD3506">
      <w:pPr>
        <w:spacing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6.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vận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dụng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trang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thiết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bị</w:t>
      </w:r>
      <w:proofErr w:type="spellEnd"/>
      <w:r w:rsidRPr="00FD3506">
        <w:rPr>
          <w:rFonts w:ascii="Times New Roman" w:hAnsi="Times New Roman" w:cs="Times New Roman"/>
          <w:spacing w:val="-2"/>
          <w:sz w:val="28"/>
          <w:szCs w:val="28"/>
        </w:rPr>
        <w:t xml:space="preserve"> </w:t>
      </w:r>
      <w:r w:rsidR="00FD3506">
        <w:rPr>
          <w:rFonts w:ascii="Times New Roman" w:hAnsi="Times New Roman" w:cs="Times New Roman"/>
          <w:spacing w:val="-2"/>
          <w:sz w:val="28"/>
          <w:szCs w:val="28"/>
        </w:rPr>
        <w:t xml:space="preserve">khoa </w:t>
      </w:r>
      <w:proofErr w:type="spellStart"/>
      <w:r w:rsidR="00FD3506">
        <w:rPr>
          <w:rFonts w:ascii="Times New Roman" w:hAnsi="Times New Roman" w:cs="Times New Roman"/>
          <w:spacing w:val="-2"/>
          <w:sz w:val="28"/>
          <w:szCs w:val="28"/>
        </w:rPr>
        <w:t>học</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và</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công</w:t>
      </w:r>
      <w:proofErr w:type="spellEnd"/>
      <w:r w:rsidR="00FD3506">
        <w:rPr>
          <w:rFonts w:ascii="Times New Roman" w:hAnsi="Times New Roman" w:cs="Times New Roman"/>
          <w:spacing w:val="-2"/>
          <w:sz w:val="28"/>
          <w:szCs w:val="28"/>
        </w:rPr>
        <w:t xml:space="preserve"> </w:t>
      </w:r>
      <w:proofErr w:type="spellStart"/>
      <w:r w:rsid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duy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dưỡng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thay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tư</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tùng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kiểm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vận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trang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thiết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kỹ</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thống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thiết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phòng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phòng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nghiệm</w:t>
      </w:r>
      <w:proofErr w:type="spellEnd"/>
      <w:r w:rsidR="002E7D21">
        <w:rPr>
          <w:rFonts w:ascii="Times New Roman" w:hAnsi="Times New Roman" w:cs="Times New Roman"/>
          <w:spacing w:val="-2"/>
          <w:sz w:val="28"/>
          <w:szCs w:val="28"/>
        </w:rPr>
        <w:t>.</w:t>
      </w:r>
    </w:p>
    <w:p w14:paraId="1BA8AA88" w14:textId="2B3A73C5" w:rsidR="008F0A82" w:rsidRPr="00FD3506" w:rsidRDefault="008F0A82" w:rsidP="00FD3506">
      <w:pPr>
        <w:spacing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7.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bộ</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bộ</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máy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chiến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lược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đề</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đổi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mới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của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khai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lập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sáp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nhập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giải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thể</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thuộc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điều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của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cải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chính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việc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làm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tuyển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dụng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chính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đào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tạo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bồi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dưỡng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khen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thưởng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kỷ</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luật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đối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với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viên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người</w:t>
      </w:r>
      <w:proofErr w:type="spellEnd"/>
      <w:r w:rsidRPr="00FD3506">
        <w:rPr>
          <w:rFonts w:ascii="Times New Roman" w:hAnsi="Times New Roman" w:cs="Times New Roman"/>
          <w:spacing w:val="-2"/>
          <w:sz w:val="28"/>
          <w:szCs w:val="28"/>
        </w:rPr>
        <w:t xml:space="preserve"> lao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w:t>
      </w:r>
      <w:r w:rsidR="002E7D21">
        <w:rPr>
          <w:rFonts w:ascii="Times New Roman" w:hAnsi="Times New Roman" w:cs="Times New Roman"/>
          <w:spacing w:val="-2"/>
          <w:sz w:val="28"/>
          <w:szCs w:val="28"/>
        </w:rPr>
        <w:t>.</w:t>
      </w:r>
    </w:p>
    <w:p w14:paraId="30A2DDA0" w14:textId="235E6F65" w:rsidR="008F0A82" w:rsidRPr="00FD3506" w:rsidRDefault="008F0A82" w:rsidP="00FD3506">
      <w:pPr>
        <w:spacing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8.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chính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tiếp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nhận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toán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w:t>
      </w:r>
      <w:proofErr w:type="spellEnd"/>
      <w:r w:rsidRPr="00FD3506">
        <w:rPr>
          <w:rFonts w:ascii="Times New Roman" w:hAnsi="Times New Roman" w:cs="Times New Roman"/>
          <w:spacing w:val="-2"/>
          <w:sz w:val="28"/>
          <w:szCs w:val="28"/>
        </w:rPr>
        <w:t xml:space="preserve"> chi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nguồn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chính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của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theo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dõi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chính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của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mua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sắm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thanh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cố</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002E7D21">
        <w:rPr>
          <w:rFonts w:ascii="Times New Roman" w:hAnsi="Times New Roman" w:cs="Times New Roman"/>
          <w:spacing w:val="-2"/>
          <w:sz w:val="28"/>
          <w:szCs w:val="28"/>
        </w:rPr>
        <w:t>.</w:t>
      </w:r>
    </w:p>
    <w:p w14:paraId="731D2222" w14:textId="77777777" w:rsidR="008F0A82" w:rsidRPr="00FD3506" w:rsidRDefault="008F0A82" w:rsidP="00FD3506">
      <w:pPr>
        <w:spacing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9. </w:t>
      </w:r>
      <w:proofErr w:type="spellStart"/>
      <w:r w:rsidRPr="00FD3506">
        <w:rPr>
          <w:rFonts w:ascii="Times New Roman" w:hAnsi="Times New Roman" w:cs="Times New Roman"/>
          <w:spacing w:val="-2"/>
          <w:sz w:val="28"/>
          <w:szCs w:val="28"/>
        </w:rPr>
        <w:t>Hành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chính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duy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sửa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chữa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khai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vận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tầng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chuyên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môn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cung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ứng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tư</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nguyên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nhiên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phòng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phẩm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chung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thư</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lưu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trữ</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vệ</w:t>
      </w:r>
      <w:proofErr w:type="spellEnd"/>
      <w:r w:rsidRPr="00FD3506">
        <w:rPr>
          <w:rFonts w:ascii="Times New Roman" w:hAnsi="Times New Roman" w:cs="Times New Roman"/>
          <w:spacing w:val="-2"/>
          <w:sz w:val="28"/>
          <w:szCs w:val="28"/>
        </w:rPr>
        <w:t xml:space="preserve">, an </w:t>
      </w:r>
      <w:proofErr w:type="spellStart"/>
      <w:r w:rsidRPr="00FD3506">
        <w:rPr>
          <w:rFonts w:ascii="Times New Roman" w:hAnsi="Times New Roman" w:cs="Times New Roman"/>
          <w:spacing w:val="-2"/>
          <w:sz w:val="28"/>
          <w:szCs w:val="28"/>
        </w:rPr>
        <w:t>ninh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tư</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phòng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cháy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chữa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cháy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môi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trường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phòng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chống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dịch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bệnh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đảm</w:t>
      </w:r>
      <w:proofErr w:type="spellEnd"/>
      <w:r w:rsidRPr="00FD3506">
        <w:rPr>
          <w:rFonts w:ascii="Times New Roman" w:hAnsi="Times New Roman" w:cs="Times New Roman"/>
          <w:spacing w:val="-2"/>
          <w:sz w:val="28"/>
          <w:szCs w:val="28"/>
        </w:rPr>
        <w:t xml:space="preserve"> an </w:t>
      </w:r>
      <w:proofErr w:type="spellStart"/>
      <w:r w:rsidRPr="00FD3506">
        <w:rPr>
          <w:rFonts w:ascii="Times New Roman" w:hAnsi="Times New Roman" w:cs="Times New Roman"/>
          <w:spacing w:val="-2"/>
          <w:sz w:val="28"/>
          <w:szCs w:val="28"/>
        </w:rPr>
        <w:t>toàn</w:t>
      </w:r>
      <w:proofErr w:type="spellEnd"/>
      <w:r w:rsidRPr="00FD3506">
        <w:rPr>
          <w:rFonts w:ascii="Times New Roman" w:hAnsi="Times New Roman" w:cs="Times New Roman"/>
          <w:spacing w:val="-2"/>
          <w:sz w:val="28"/>
          <w:szCs w:val="28"/>
        </w:rPr>
        <w:t xml:space="preserve"> lao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w:t>
      </w:r>
    </w:p>
    <w:p w14:paraId="5686DCC2" w14:textId="5DA8CD37" w:rsidR="008F0A82" w:rsidRDefault="008F0A82" w:rsidP="00FD3506">
      <w:pPr>
        <w:widowControl w:val="0"/>
        <w:spacing w:after="120" w:line="360" w:lineRule="auto"/>
        <w:jc w:val="both"/>
        <w:rPr>
          <w:rFonts w:ascii="Times New Roman" w:hAnsi="Times New Roman" w:cs="Times New Roman"/>
          <w:b/>
          <w:sz w:val="28"/>
          <w:szCs w:val="28"/>
          <w:lang w:val="pt-BR"/>
        </w:rPr>
      </w:pPr>
      <w:r w:rsidRPr="00FD3506">
        <w:rPr>
          <w:rFonts w:ascii="Times New Roman" w:hAnsi="Times New Roman" w:cs="Times New Roman"/>
          <w:b/>
          <w:sz w:val="28"/>
          <w:szCs w:val="28"/>
          <w:lang w:val="pt-BR"/>
        </w:rPr>
        <w:t xml:space="preserve">B. NHIỆM VỤ THƯỜNG XUYÊN THEO CHỨC NĂNG CỦA TỔ CHỨC </w:t>
      </w:r>
      <w:r w:rsidR="00FD3506">
        <w:rPr>
          <w:rFonts w:ascii="Times New Roman" w:hAnsi="Times New Roman" w:cs="Times New Roman"/>
          <w:b/>
          <w:sz w:val="28"/>
          <w:szCs w:val="28"/>
          <w:lang w:val="pt-BR"/>
        </w:rPr>
        <w:t xml:space="preserve">KHOA HỌC VÀ CÔNG NGHỆ </w:t>
      </w:r>
      <w:r w:rsidRPr="00FD3506">
        <w:rPr>
          <w:rFonts w:ascii="Times New Roman" w:hAnsi="Times New Roman" w:cs="Times New Roman"/>
          <w:b/>
          <w:sz w:val="28"/>
          <w:szCs w:val="28"/>
          <w:lang w:val="pt-BR"/>
        </w:rPr>
        <w:t>CÔNG LẬP THUỘC CÁC SỞ KHOA HỌC VÀ CÔNG NGHỆ</w:t>
      </w:r>
    </w:p>
    <w:p w14:paraId="4FFE05F3" w14:textId="4BEAF348" w:rsidR="008F0A82" w:rsidRPr="00E54D6F" w:rsidRDefault="008F0A82" w:rsidP="00FD3506">
      <w:pPr>
        <w:spacing w:line="360" w:lineRule="auto"/>
        <w:jc w:val="both"/>
        <w:rPr>
          <w:lang w:val="pt-BR"/>
        </w:rPr>
      </w:pPr>
      <w:r w:rsidRPr="00FD3506">
        <w:rPr>
          <w:rFonts w:ascii="Times New Roman" w:hAnsi="Times New Roman" w:cs="Times New Roman"/>
          <w:b/>
          <w:sz w:val="28"/>
          <w:szCs w:val="28"/>
          <w:lang w:val="pt-BR"/>
        </w:rPr>
        <w:t>I. NHIỆM VỤ THƯỜNG XUYÊN THEO CHỨC NĂNG LĨNH VỰC ỨNG DỤNG TIẾN BỘ KHOA HỌC VÀ CÔNG NGHỆ</w:t>
      </w:r>
    </w:p>
    <w:p w14:paraId="5F3715B7"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1.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hạn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hàng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năm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khai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theo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dõi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đánh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kết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báo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kỳ</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về</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ứng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dụng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tiến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bộ</w:t>
      </w:r>
      <w:proofErr w:type="spellEnd"/>
      <w:r w:rsidRPr="00FD3506">
        <w:rPr>
          <w:rFonts w:ascii="Times New Roman" w:hAnsi="Times New Roman" w:cs="Times New Roman"/>
          <w:spacing w:val="-2"/>
          <w:sz w:val="28"/>
          <w:szCs w:val="28"/>
        </w:rPr>
        <w:t xml:space="preserve"> khoa </w:t>
      </w:r>
      <w:proofErr w:type="spellStart"/>
      <w:r w:rsidRPr="00FD3506">
        <w:rPr>
          <w:rFonts w:ascii="Times New Roman" w:hAnsi="Times New Roman" w:cs="Times New Roman"/>
          <w:spacing w:val="-2"/>
          <w:sz w:val="28"/>
          <w:szCs w:val="28"/>
        </w:rPr>
        <w:t>học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tại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phương</w:t>
      </w:r>
      <w:proofErr w:type="spellEnd"/>
      <w:r w:rsidRPr="00FD3506">
        <w:rPr>
          <w:rFonts w:ascii="Times New Roman" w:hAnsi="Times New Roman" w:cs="Times New Roman"/>
          <w:spacing w:val="-2"/>
          <w:sz w:val="28"/>
          <w:szCs w:val="28"/>
        </w:rPr>
        <w:t>.</w:t>
      </w:r>
    </w:p>
    <w:p w14:paraId="5F48F089"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lastRenderedPageBreak/>
        <w:t xml:space="preserve">2. </w:t>
      </w:r>
      <w:proofErr w:type="spellStart"/>
      <w:r w:rsidRPr="00FD3506">
        <w:rPr>
          <w:rFonts w:ascii="Times New Roman" w:hAnsi="Times New Roman" w:cs="Times New Roman"/>
          <w:spacing w:val="-2"/>
          <w:sz w:val="28"/>
          <w:szCs w:val="28"/>
        </w:rPr>
        <w:t>Tổng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hợp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thập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thông</w:t>
      </w:r>
      <w:proofErr w:type="spellEnd"/>
      <w:r w:rsidRPr="00FD3506">
        <w:rPr>
          <w:rFonts w:ascii="Times New Roman" w:hAnsi="Times New Roman" w:cs="Times New Roman"/>
          <w:spacing w:val="-2"/>
          <w:sz w:val="28"/>
          <w:szCs w:val="28"/>
        </w:rPr>
        <w:t xml:space="preserve"> tin, </w:t>
      </w:r>
      <w:proofErr w:type="spellStart"/>
      <w:r w:rsidRPr="00FD3506">
        <w:rPr>
          <w:rFonts w:ascii="Times New Roman" w:hAnsi="Times New Roman" w:cs="Times New Roman"/>
          <w:spacing w:val="-2"/>
          <w:sz w:val="28"/>
          <w:szCs w:val="28"/>
        </w:rPr>
        <w:t>phân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tích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đánh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về</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tiềm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năng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thế</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mạnh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phẩm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chủ</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trọng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điểm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của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phương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báo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năm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về</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định</w:t>
      </w:r>
      <w:proofErr w:type="spellEnd"/>
      <w:r w:rsidRPr="00FD3506">
        <w:rPr>
          <w:rFonts w:ascii="Times New Roman" w:hAnsi="Times New Roman" w:cs="Times New Roman"/>
          <w:spacing w:val="-2"/>
          <w:sz w:val="28"/>
          <w:szCs w:val="28"/>
        </w:rPr>
        <w:t xml:space="preserve"> hướng ứng dụng tiến bộ khoa học và công nghệ vào các lĩnh vực, đời sống và bảo vệ môi trường phục vụ xây dựng cơ chế, chính sách về hoạt động ứng dụng, đổi mới và chuyển giao công nghệ.</w:t>
      </w:r>
    </w:p>
    <w:p w14:paraId="0C40968F"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3.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việc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thập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hợp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về</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khoa </w:t>
      </w:r>
      <w:proofErr w:type="spellStart"/>
      <w:r w:rsidRPr="00FD3506">
        <w:rPr>
          <w:rFonts w:ascii="Times New Roman" w:hAnsi="Times New Roman" w:cs="Times New Roman"/>
          <w:spacing w:val="-2"/>
          <w:sz w:val="28"/>
          <w:szCs w:val="28"/>
        </w:rPr>
        <w:t>học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kiến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về</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mới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trong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ngoài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nước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để</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đánh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khả</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năng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áp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dụng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tiễn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cứu</w:t>
      </w:r>
      <w:proofErr w:type="spellEnd"/>
      <w:r w:rsidRPr="00FD3506">
        <w:rPr>
          <w:rFonts w:ascii="Times New Roman" w:hAnsi="Times New Roman" w:cs="Times New Roman"/>
          <w:spacing w:val="-2"/>
          <w:sz w:val="28"/>
          <w:szCs w:val="28"/>
        </w:rPr>
        <w:t xml:space="preserve"> khoa </w:t>
      </w:r>
      <w:proofErr w:type="spellStart"/>
      <w:r w:rsidRPr="00FD3506">
        <w:rPr>
          <w:rFonts w:ascii="Times New Roman" w:hAnsi="Times New Roman" w:cs="Times New Roman"/>
          <w:spacing w:val="-2"/>
          <w:sz w:val="28"/>
          <w:szCs w:val="28"/>
        </w:rPr>
        <w:t>học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công nghệ, dịch vụ, tư vấn, đào tạo, bồi dưỡng, phổ biến, triển khai ứng dụng thành tựu khoa học và công nghệ trong các lĩnh vực kinh tế-xã hội.</w:t>
      </w:r>
    </w:p>
    <w:p w14:paraId="24DC96CF"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4.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sưu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tầm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lưu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giữ</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tồn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tráng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cải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tạo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triển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giống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nguồn</w:t>
      </w:r>
      <w:proofErr w:type="spellEnd"/>
      <w:r w:rsidRPr="00FD3506">
        <w:rPr>
          <w:rFonts w:ascii="Times New Roman" w:hAnsi="Times New Roman" w:cs="Times New Roman"/>
          <w:spacing w:val="-2"/>
          <w:sz w:val="28"/>
          <w:szCs w:val="28"/>
        </w:rPr>
        <w:t xml:space="preserve"> gen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nước</w:t>
      </w:r>
      <w:proofErr w:type="spellEnd"/>
      <w:r w:rsidRPr="00FD3506">
        <w:rPr>
          <w:rFonts w:ascii="Times New Roman" w:hAnsi="Times New Roman" w:cs="Times New Roman"/>
          <w:spacing w:val="-2"/>
          <w:sz w:val="28"/>
          <w:szCs w:val="28"/>
        </w:rPr>
        <w:t>.</w:t>
      </w:r>
    </w:p>
    <w:p w14:paraId="3D925924"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5. Tổng hợp, đánh giá các kết quả nghiên cứu khoa học và phát triển công nghệ có khả năng ứng dụng phù hợp vào địa phương, xây dựng phương án triển khai nhằm ứng dụng, chuyển giao, thương mại hóa kết quả nghiên cứu khoa học và phát triển công nghệ cho tổ chức, doanh nghiệp, cá nhân.</w:t>
      </w:r>
    </w:p>
    <w:p w14:paraId="3272A108"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6. </w:t>
      </w:r>
      <w:proofErr w:type="spellStart"/>
      <w:r w:rsidRPr="00FD3506">
        <w:rPr>
          <w:rFonts w:ascii="Times New Roman" w:hAnsi="Times New Roman" w:cs="Times New Roman"/>
          <w:spacing w:val="-2"/>
          <w:sz w:val="28"/>
          <w:szCs w:val="28"/>
        </w:rPr>
        <w:t>Cập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phẩm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mới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hợp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lựa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chọn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xây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biến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rộng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mô</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hình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ứng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dụng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mới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tiến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bộ</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kỹ</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doanh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nghiệp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nhân</w:t>
      </w:r>
      <w:proofErr w:type="spellEnd"/>
      <w:r w:rsidRPr="00FD3506">
        <w:rPr>
          <w:rFonts w:ascii="Times New Roman" w:hAnsi="Times New Roman" w:cs="Times New Roman"/>
          <w:spacing w:val="-2"/>
          <w:sz w:val="28"/>
          <w:szCs w:val="28"/>
        </w:rPr>
        <w:t>.</w:t>
      </w:r>
    </w:p>
    <w:p w14:paraId="72987968"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7. Lựa chọn các tiến bộ kỹ thuật, công nghệ mới và tổ chức thử nghiệm, khảo nghiệm để hoàn thiện quy trình kỹ thuật cho các sản phẩm mới phù hợp với địa phương. Xây dựng và công bố tiêu chuẩn theo quy định cho các sản phẩm mới để phục vụ sản xuất và đời sống. </w:t>
      </w:r>
    </w:p>
    <w:p w14:paraId="5E769240"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8.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duy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nâng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cấp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dưỡng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sửa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chữa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khai</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vận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dụng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trang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thiết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kỹ</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thống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thiết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bị</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phòng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phòng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tổ</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chức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mua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sắm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bảo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đảm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nguyên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vật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hóa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chất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phục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tích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kiểm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thử</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duy</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trì</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hiệu</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của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thống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quản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lý</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chất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lượng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mà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Trung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tâm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đang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áp</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dụng</w:t>
      </w:r>
      <w:proofErr w:type="spellEnd"/>
      <w:r w:rsidRPr="00FD3506">
        <w:rPr>
          <w:rFonts w:ascii="Times New Roman" w:hAnsi="Times New Roman" w:cs="Times New Roman"/>
          <w:spacing w:val="-2"/>
          <w:sz w:val="28"/>
          <w:szCs w:val="28"/>
        </w:rPr>
        <w:t>,..vv.</w:t>
      </w:r>
    </w:p>
    <w:p w14:paraId="05D58AAE"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lastRenderedPageBreak/>
        <w:t xml:space="preserve">9. Triển khai ứng dụng các kết quả nghiên cứu khoa học và phát triển công nghệ, công nghệ mới </w:t>
      </w:r>
      <w:proofErr w:type="spellStart"/>
      <w:r w:rsidRPr="00FD3506">
        <w:rPr>
          <w:rFonts w:ascii="Times New Roman" w:hAnsi="Times New Roman" w:cs="Times New Roman"/>
          <w:spacing w:val="-2"/>
          <w:sz w:val="28"/>
          <w:szCs w:val="28"/>
        </w:rPr>
        <w:t>trong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việc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đánh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dự</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báo</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phát</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sớm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phòng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chống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dịch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bệnh</w:t>
      </w:r>
      <w:proofErr w:type="spellEnd"/>
      <w:r w:rsidRPr="00FD3506">
        <w:rPr>
          <w:rFonts w:ascii="Times New Roman" w:hAnsi="Times New Roman" w:cs="Times New Roman"/>
          <w:spacing w:val="-2"/>
          <w:sz w:val="28"/>
          <w:szCs w:val="28"/>
        </w:rPr>
        <w:t xml:space="preserve">, ô </w:t>
      </w:r>
      <w:proofErr w:type="spellStart"/>
      <w:r w:rsidRPr="00FD3506">
        <w:rPr>
          <w:rFonts w:ascii="Times New Roman" w:hAnsi="Times New Roman" w:cs="Times New Roman"/>
          <w:spacing w:val="-2"/>
          <w:sz w:val="28"/>
          <w:szCs w:val="28"/>
        </w:rPr>
        <w:t>nhiễm</w:t>
      </w:r>
      <w:proofErr w:type="spellEnd"/>
      <w:r w:rsidRPr="00FD3506">
        <w:rPr>
          <w:rFonts w:ascii="Times New Roman" w:hAnsi="Times New Roman" w:cs="Times New Roman"/>
          <w:spacing w:val="-2"/>
          <w:sz w:val="28"/>
          <w:szCs w:val="28"/>
        </w:rPr>
        <w:t xml:space="preserve"> môi trường theo chức năng, nhiệm vụ được giao và yêu cầu của cơ quan quản lý nhà nước.</w:t>
      </w:r>
    </w:p>
    <w:p w14:paraId="6C35D820"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10. Tổ chức điều tra, khảo sát, thu thập thông tin các tổ chức, doanh nghiệp, cá nhân về nhu cầu hợp tác, ứng dụng, đổi mới, chuyển giao công nghệ phục vụ cơ quan quản lý nhà nước trong việc thực hiện các giải pháp hỗ trợ tổ chức, doanh nghiệp và cá nhân đổi mới công nghệ.</w:t>
      </w:r>
    </w:p>
    <w:p w14:paraId="68B13630" w14:textId="37777369"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11. Xây dựng, vận hành, khai thác, duy trì điểm kết nối cung-cầu công nghệ, phòng trưng bày các sản </w:t>
      </w:r>
      <w:proofErr w:type="spellStart"/>
      <w:r w:rsidRPr="00FD3506">
        <w:rPr>
          <w:rFonts w:ascii="Times New Roman" w:hAnsi="Times New Roman" w:cs="Times New Roman"/>
          <w:spacing w:val="-2"/>
          <w:sz w:val="28"/>
          <w:szCs w:val="28"/>
        </w:rPr>
        <w:t>phẩm</w:t>
      </w:r>
      <w:proofErr w:type="spellEnd"/>
      <w:r w:rsidRPr="00FD3506">
        <w:rPr>
          <w:rFonts w:ascii="Times New Roman" w:hAnsi="Times New Roman" w:cs="Times New Roman"/>
          <w:spacing w:val="-2"/>
          <w:sz w:val="28"/>
          <w:szCs w:val="28"/>
        </w:rPr>
        <w:t xml:space="preserve"> khoa </w:t>
      </w:r>
      <w:proofErr w:type="spellStart"/>
      <w:r w:rsidRPr="00FD3506">
        <w:rPr>
          <w:rFonts w:ascii="Times New Roman" w:hAnsi="Times New Roman" w:cs="Times New Roman"/>
          <w:spacing w:val="-2"/>
          <w:sz w:val="28"/>
          <w:szCs w:val="28"/>
        </w:rPr>
        <w:t>học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sản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phẩm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đặc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thù</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của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địa</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phương</w:t>
      </w:r>
      <w:proofErr w:type="spellEnd"/>
      <w:r w:rsidR="00BC2F27">
        <w:rPr>
          <w:rFonts w:ascii="Times New Roman" w:hAnsi="Times New Roman" w:cs="Times New Roman"/>
          <w:spacing w:val="-2"/>
          <w:sz w:val="28"/>
          <w:szCs w:val="28"/>
        </w:rPr>
        <w:t>.</w:t>
      </w:r>
    </w:p>
    <w:p w14:paraId="7178C54C"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12. Thực hiện hoạt động liên kết với các tổ chức khoa học và công nghệ sở hữu kết quả nghiên cứu khoa học và phát triển công nghệ để hoàn thiện kết quả nghiên cứu khoa học và phát triển công nghệ, công nghệ mới bảo đảm phù hợp với điều kiện đặc thù của địa phương và hỗ trợ doanh nghiệp đổi mới công nghệ.</w:t>
      </w:r>
    </w:p>
    <w:p w14:paraId="4135EA19"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13. Xây dựng cơ sở dữ liệu công nghệ trong phạm vi nhiệm vụ được giao và cung cấp các tài liệu, cơ sở dữ liệu công nghệ để phục vụ tổ chức, doanh nghiệp, cá nhân trong hoạt động ứng dụng, chuyển giao và đổi mới công nghệ.</w:t>
      </w:r>
    </w:p>
    <w:p w14:paraId="4C6293BA"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14. Thực hiện dịch vụ khoa học và công nghệ, dịch vụ chuyển giao công nghệ được cơ quan có thẩm quyền giao và ngoài danh mục dịch vụ sự nghiệp công sử dụng ngân sách nhà nước.</w:t>
      </w:r>
    </w:p>
    <w:p w14:paraId="7CCA2DD1"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15. Tổ chức tuyên truyền, phổ biến, giới thiệu, quảng bá các sản phẩm, kiến thức, thông tin ứng dụng, chuyển giao công nghệ, các sự kiện, hội thảo, hội nghị để trao đổi, thảo luận và lựa chọn các tiến bộ kỹ thuật, công nghệ phù hợp cho các tổ chức, doanh nghiệp, cá nhân của địa phương. </w:t>
      </w:r>
    </w:p>
    <w:p w14:paraId="734CB6AA"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16. Tổ chức tham quan, học tập, hợp tác, chia sẻ kinh nghiệm về các mô hình ứng dụng tiến bộ khoa học kỹ thuật mới, thành công trong, ngoài tỉnh và nước ngoài.</w:t>
      </w:r>
    </w:p>
    <w:p w14:paraId="61088ED1" w14:textId="77777777" w:rsidR="008F0A82" w:rsidRPr="00FD3506" w:rsidRDefault="008F0A82" w:rsidP="00BC2F27">
      <w:pPr>
        <w:widowControl w:val="0"/>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17. Tổ chức đào tạo, tập huấn, bồi dưỡng các kiến thức về hoạt động ứng </w:t>
      </w:r>
      <w:r w:rsidRPr="00FD3506">
        <w:rPr>
          <w:rFonts w:ascii="Times New Roman" w:hAnsi="Times New Roman" w:cs="Times New Roman"/>
          <w:spacing w:val="-2"/>
          <w:sz w:val="28"/>
          <w:szCs w:val="28"/>
        </w:rPr>
        <w:lastRenderedPageBreak/>
        <w:t>dụng, chuyển giao, đổi mới công nghệ, tiến bộ khoa học kỹ thuật, nhân rộng các kết quả nghiên cứu và dự án sản xuất thử nghiệm cho tổ chức, doanh nghiệp và cá nhân.</w:t>
      </w:r>
    </w:p>
    <w:p w14:paraId="205BD9E5" w14:textId="77777777" w:rsidR="008F0A82" w:rsidRPr="00FD3506" w:rsidRDefault="008F0A82" w:rsidP="00BC2F27">
      <w:pPr>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18. Tham gia các lớp đào tạo, tập huấn, bồi dưỡng, sự kiện, hội nghị, hội thảo do Bộ Khoa học và Công nghệ, các đơn vị thuộc </w:t>
      </w:r>
      <w:proofErr w:type="spellStart"/>
      <w:r w:rsidRPr="00FD3506">
        <w:rPr>
          <w:rFonts w:ascii="Times New Roman" w:hAnsi="Times New Roman" w:cs="Times New Roman"/>
          <w:spacing w:val="-2"/>
          <w:sz w:val="28"/>
          <w:szCs w:val="28"/>
        </w:rPr>
        <w:t>Bộ</w:t>
      </w:r>
      <w:proofErr w:type="spellEnd"/>
      <w:r w:rsidRPr="00FD3506">
        <w:rPr>
          <w:rFonts w:ascii="Times New Roman" w:hAnsi="Times New Roman" w:cs="Times New Roman"/>
          <w:spacing w:val="-2"/>
          <w:sz w:val="28"/>
          <w:szCs w:val="28"/>
        </w:rPr>
        <w:t xml:space="preserve"> Khoa </w:t>
      </w:r>
      <w:proofErr w:type="spellStart"/>
      <w:r w:rsidRPr="00FD3506">
        <w:rPr>
          <w:rFonts w:ascii="Times New Roman" w:hAnsi="Times New Roman" w:cs="Times New Roman"/>
          <w:spacing w:val="-2"/>
          <w:sz w:val="28"/>
          <w:szCs w:val="28"/>
        </w:rPr>
        <w:t>học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ban, </w:t>
      </w:r>
      <w:proofErr w:type="spellStart"/>
      <w:r w:rsidRPr="00FD3506">
        <w:rPr>
          <w:rFonts w:ascii="Times New Roman" w:hAnsi="Times New Roman" w:cs="Times New Roman"/>
          <w:spacing w:val="-2"/>
          <w:sz w:val="28"/>
          <w:szCs w:val="28"/>
        </w:rPr>
        <w:t>ngành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Ủy</w:t>
      </w:r>
      <w:proofErr w:type="spellEnd"/>
      <w:r w:rsidRPr="00FD3506">
        <w:rPr>
          <w:rFonts w:ascii="Times New Roman" w:hAnsi="Times New Roman" w:cs="Times New Roman"/>
          <w:spacing w:val="-2"/>
          <w:sz w:val="28"/>
          <w:szCs w:val="28"/>
        </w:rPr>
        <w:t xml:space="preserve"> ban </w:t>
      </w:r>
      <w:proofErr w:type="spellStart"/>
      <w:r w:rsidRPr="00FD3506">
        <w:rPr>
          <w:rFonts w:ascii="Times New Roman" w:hAnsi="Times New Roman" w:cs="Times New Roman"/>
          <w:spacing w:val="-2"/>
          <w:sz w:val="28"/>
          <w:szCs w:val="28"/>
        </w:rPr>
        <w:t>nhân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tỉnh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phố</w:t>
      </w:r>
      <w:proofErr w:type="spellEnd"/>
      <w:r w:rsidRPr="00FD3506">
        <w:rPr>
          <w:rFonts w:ascii="Times New Roman" w:hAnsi="Times New Roman" w:cs="Times New Roman"/>
          <w:spacing w:val="-2"/>
          <w:sz w:val="28"/>
          <w:szCs w:val="28"/>
        </w:rPr>
        <w:t xml:space="preserve"> trực thuộc Trung ương tổ chức hằng năm. </w:t>
      </w:r>
    </w:p>
    <w:p w14:paraId="7EC2E43B" w14:textId="77777777" w:rsidR="008F0A82" w:rsidRPr="00FD3506" w:rsidRDefault="008F0A82" w:rsidP="00BC2F27">
      <w:pPr>
        <w:widowControl w:val="0"/>
        <w:spacing w:before="60" w:after="60" w:line="360" w:lineRule="auto"/>
        <w:ind w:firstLine="720"/>
        <w:jc w:val="both"/>
        <w:rPr>
          <w:rFonts w:ascii="Times New Roman" w:hAnsi="Times New Roman" w:cs="Times New Roman"/>
          <w:spacing w:val="-2"/>
          <w:sz w:val="28"/>
          <w:szCs w:val="28"/>
        </w:rPr>
      </w:pPr>
      <w:r w:rsidRPr="00FD3506">
        <w:rPr>
          <w:rFonts w:ascii="Times New Roman" w:hAnsi="Times New Roman" w:cs="Times New Roman"/>
          <w:spacing w:val="-2"/>
          <w:sz w:val="28"/>
          <w:szCs w:val="28"/>
        </w:rPr>
        <w:t xml:space="preserve">19. </w:t>
      </w:r>
      <w:proofErr w:type="spellStart"/>
      <w:r w:rsidRPr="00FD3506">
        <w:rPr>
          <w:rFonts w:ascii="Times New Roman" w:hAnsi="Times New Roman" w:cs="Times New Roman"/>
          <w:spacing w:val="-2"/>
          <w:sz w:val="28"/>
          <w:szCs w:val="28"/>
        </w:rPr>
        <w:t>Thực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hiện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nhiệm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vụ</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thường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xuyên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khác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được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Chủ</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tịch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Ủy</w:t>
      </w:r>
      <w:proofErr w:type="spellEnd"/>
      <w:r w:rsidRPr="00FD3506">
        <w:rPr>
          <w:rFonts w:ascii="Times New Roman" w:hAnsi="Times New Roman" w:cs="Times New Roman"/>
          <w:spacing w:val="-2"/>
          <w:sz w:val="28"/>
          <w:szCs w:val="28"/>
        </w:rPr>
        <w:t xml:space="preserve"> ban </w:t>
      </w:r>
      <w:proofErr w:type="spellStart"/>
      <w:r w:rsidRPr="00FD3506">
        <w:rPr>
          <w:rFonts w:ascii="Times New Roman" w:hAnsi="Times New Roman" w:cs="Times New Roman"/>
          <w:spacing w:val="-2"/>
          <w:sz w:val="28"/>
          <w:szCs w:val="28"/>
        </w:rPr>
        <w:t>nhân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dân</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tỉnh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thành</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phố</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trực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thuộc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Trung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ương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hoặc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Giám</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đốc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Sở</w:t>
      </w:r>
      <w:proofErr w:type="spellEnd"/>
      <w:r w:rsidRPr="00FD3506">
        <w:rPr>
          <w:rFonts w:ascii="Times New Roman" w:hAnsi="Times New Roman" w:cs="Times New Roman"/>
          <w:spacing w:val="-2"/>
          <w:sz w:val="28"/>
          <w:szCs w:val="28"/>
        </w:rPr>
        <w:t xml:space="preserve"> Khoa </w:t>
      </w:r>
      <w:proofErr w:type="spellStart"/>
      <w:r w:rsidRPr="00FD3506">
        <w:rPr>
          <w:rFonts w:ascii="Times New Roman" w:hAnsi="Times New Roman" w:cs="Times New Roman"/>
          <w:spacing w:val="-2"/>
          <w:sz w:val="28"/>
          <w:szCs w:val="28"/>
        </w:rPr>
        <w:t>học</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và</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Công</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nghệ</w:t>
      </w:r>
      <w:proofErr w:type="spellEnd"/>
      <w:r w:rsidRPr="00FD3506">
        <w:rPr>
          <w:rFonts w:ascii="Times New Roman" w:hAnsi="Times New Roman" w:cs="Times New Roman"/>
          <w:spacing w:val="-2"/>
          <w:sz w:val="28"/>
          <w:szCs w:val="28"/>
        </w:rPr>
        <w:t xml:space="preserve"> </w:t>
      </w:r>
      <w:proofErr w:type="spellStart"/>
      <w:r w:rsidRPr="00FD3506">
        <w:rPr>
          <w:rFonts w:ascii="Times New Roman" w:hAnsi="Times New Roman" w:cs="Times New Roman"/>
          <w:spacing w:val="-2"/>
          <w:sz w:val="28"/>
          <w:szCs w:val="28"/>
        </w:rPr>
        <w:t>giao</w:t>
      </w:r>
      <w:proofErr w:type="spellEnd"/>
      <w:r w:rsidRPr="00FD3506">
        <w:rPr>
          <w:rFonts w:ascii="Times New Roman" w:hAnsi="Times New Roman" w:cs="Times New Roman"/>
          <w:spacing w:val="-2"/>
          <w:sz w:val="28"/>
          <w:szCs w:val="28"/>
        </w:rPr>
        <w:t>.</w:t>
      </w:r>
    </w:p>
    <w:p w14:paraId="4845279D" w14:textId="64D77DEC" w:rsidR="007E3568" w:rsidRPr="00746298" w:rsidRDefault="007E3568" w:rsidP="00FD3506">
      <w:pPr>
        <w:widowControl w:val="0"/>
        <w:spacing w:after="120" w:line="360" w:lineRule="auto"/>
        <w:jc w:val="both"/>
        <w:rPr>
          <w:rFonts w:ascii="Times New Roman" w:hAnsi="Times New Roman" w:cs="Times New Roman"/>
          <w:b/>
          <w:sz w:val="28"/>
          <w:szCs w:val="28"/>
          <w:lang w:val="pt-BR"/>
        </w:rPr>
      </w:pPr>
      <w:r w:rsidRPr="00746298">
        <w:rPr>
          <w:rFonts w:ascii="Times New Roman" w:hAnsi="Times New Roman" w:cs="Times New Roman"/>
          <w:b/>
          <w:sz w:val="28"/>
          <w:szCs w:val="28"/>
          <w:lang w:val="pt-BR"/>
        </w:rPr>
        <w:t>II. NHIỆM VỤ THƯỜNG XUYÊN THEO CHỨC NĂNG LĨNH VỰC THÔNG TIN VÀ THỐNG KÊ KHOA HỌC VÀ CÔNG NGHỆ</w:t>
      </w:r>
    </w:p>
    <w:p w14:paraId="200D99AA" w14:textId="0EDD66CD" w:rsidR="007E3568" w:rsidRPr="00746298" w:rsidRDefault="007E3568" w:rsidP="00FD3506">
      <w:pPr>
        <w:widowControl w:val="0"/>
        <w:tabs>
          <w:tab w:val="left" w:pos="70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1. </w:t>
      </w:r>
      <w:proofErr w:type="spellStart"/>
      <w:r w:rsidRPr="00746298">
        <w:rPr>
          <w:rFonts w:ascii="Times New Roman" w:hAnsi="Times New Roman" w:cs="Times New Roman"/>
          <w:spacing w:val="-2"/>
          <w:sz w:val="28"/>
          <w:szCs w:val="28"/>
        </w:rPr>
        <w:t>Tham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phạm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sự</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thống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kê</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sau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được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cấp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có</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Pr="00746298">
        <w:rPr>
          <w:rFonts w:ascii="Times New Roman" w:hAnsi="Times New Roman" w:cs="Times New Roman"/>
          <w:spacing w:val="-2"/>
          <w:sz w:val="28"/>
          <w:szCs w:val="28"/>
        </w:rPr>
        <w:t xml:space="preserve"> ban </w:t>
      </w:r>
      <w:proofErr w:type="spellStart"/>
      <w:r w:rsidRPr="00746298">
        <w:rPr>
          <w:rFonts w:ascii="Times New Roman" w:hAnsi="Times New Roman" w:cs="Times New Roman"/>
          <w:spacing w:val="-2"/>
          <w:sz w:val="28"/>
          <w:szCs w:val="28"/>
        </w:rPr>
        <w:t>hành</w:t>
      </w:r>
      <w:proofErr w:type="spellEnd"/>
      <w:r w:rsidR="002E7D21">
        <w:rPr>
          <w:rFonts w:ascii="Times New Roman" w:hAnsi="Times New Roman" w:cs="Times New Roman"/>
          <w:spacing w:val="-2"/>
          <w:sz w:val="28"/>
          <w:szCs w:val="28"/>
        </w:rPr>
        <w:t>.</w:t>
      </w:r>
    </w:p>
    <w:p w14:paraId="44CCCA40" w14:textId="3BD347B0" w:rsidR="007E3568" w:rsidRPr="00746298" w:rsidRDefault="007E3568" w:rsidP="00FD3506">
      <w:pPr>
        <w:widowControl w:val="0"/>
        <w:tabs>
          <w:tab w:val="left" w:pos="70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2.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giữ</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bố</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r w:rsidR="00BC2F27">
        <w:rPr>
          <w:rFonts w:ascii="Times New Roman" w:hAnsi="Times New Roman" w:cs="Times New Roman"/>
          <w:spacing w:val="-2"/>
          <w:sz w:val="28"/>
          <w:szCs w:val="28"/>
        </w:rPr>
        <w:t xml:space="preserve">khoa </w:t>
      </w:r>
      <w:proofErr w:type="spellStart"/>
      <w:r w:rsidR="00BC2F27">
        <w:rPr>
          <w:rFonts w:ascii="Times New Roman" w:hAnsi="Times New Roman" w:cs="Times New Roman"/>
          <w:spacing w:val="-2"/>
          <w:sz w:val="28"/>
          <w:szCs w:val="28"/>
        </w:rPr>
        <w:t>học</w:t>
      </w:r>
      <w:proofErr w:type="spellEnd"/>
      <w:r w:rsidR="00BC2F27">
        <w:rPr>
          <w:rFonts w:ascii="Times New Roman" w:hAnsi="Times New Roman" w:cs="Times New Roman"/>
          <w:spacing w:val="-2"/>
          <w:sz w:val="28"/>
          <w:szCs w:val="28"/>
        </w:rPr>
        <w:t xml:space="preserve"> </w:t>
      </w:r>
      <w:proofErr w:type="spellStart"/>
      <w:r w:rsidR="00BC2F27">
        <w:rPr>
          <w:rFonts w:ascii="Times New Roman" w:hAnsi="Times New Roman" w:cs="Times New Roman"/>
          <w:spacing w:val="-2"/>
          <w:sz w:val="28"/>
          <w:szCs w:val="28"/>
        </w:rPr>
        <w:t>và</w:t>
      </w:r>
      <w:proofErr w:type="spellEnd"/>
      <w:r w:rsidR="00BC2F27">
        <w:rPr>
          <w:rFonts w:ascii="Times New Roman" w:hAnsi="Times New Roman" w:cs="Times New Roman"/>
          <w:spacing w:val="-2"/>
          <w:sz w:val="28"/>
          <w:szCs w:val="28"/>
        </w:rPr>
        <w:t xml:space="preserve"> </w:t>
      </w:r>
      <w:proofErr w:type="spellStart"/>
      <w:r w:rsidR="00BC2F27">
        <w:rPr>
          <w:rFonts w:ascii="Times New Roman" w:hAnsi="Times New Roman" w:cs="Times New Roman"/>
          <w:spacing w:val="-2"/>
          <w:sz w:val="28"/>
          <w:szCs w:val="28"/>
        </w:rPr>
        <w:t>công</w:t>
      </w:r>
      <w:proofErr w:type="spellEnd"/>
      <w:r w:rsidR="00BC2F27">
        <w:rPr>
          <w:rFonts w:ascii="Times New Roman" w:hAnsi="Times New Roman" w:cs="Times New Roman"/>
          <w:spacing w:val="-2"/>
          <w:sz w:val="28"/>
          <w:szCs w:val="28"/>
        </w:rPr>
        <w:t xml:space="preserve"> </w:t>
      </w:r>
      <w:proofErr w:type="spellStart"/>
      <w:r w:rsidR="00BC2F27">
        <w:rPr>
          <w:rFonts w:ascii="Times New Roman" w:hAnsi="Times New Roman" w:cs="Times New Roman"/>
          <w:spacing w:val="-2"/>
          <w:sz w:val="28"/>
          <w:szCs w:val="28"/>
        </w:rPr>
        <w:t>nghệ</w:t>
      </w:r>
      <w:proofErr w:type="spellEnd"/>
      <w:r w:rsidR="00BC2F27">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thuộc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phạm</w:t>
      </w:r>
      <w:proofErr w:type="spellEnd"/>
      <w:r w:rsidRPr="00746298">
        <w:rPr>
          <w:rFonts w:ascii="Times New Roman" w:hAnsi="Times New Roman" w:cs="Times New Roman"/>
          <w:spacing w:val="-2"/>
          <w:sz w:val="28"/>
          <w:szCs w:val="28"/>
        </w:rPr>
        <w:t xml:space="preserve"> vi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hành</w:t>
      </w:r>
      <w:proofErr w:type="spellEnd"/>
      <w:r w:rsidRPr="00746298">
        <w:rPr>
          <w:rFonts w:ascii="Times New Roman" w:hAnsi="Times New Roman" w:cs="Times New Roman"/>
          <w:spacing w:val="-2"/>
          <w:sz w:val="28"/>
          <w:szCs w:val="28"/>
        </w:rPr>
        <w:t>;</w:t>
      </w:r>
    </w:p>
    <w:p w14:paraId="7F77DBA1" w14:textId="2504FC13" w:rsidR="007E3568" w:rsidRPr="00746298" w:rsidRDefault="007E3568" w:rsidP="00FD3506">
      <w:pPr>
        <w:widowControl w:val="0"/>
        <w:tabs>
          <w:tab w:val="left" w:pos="709"/>
        </w:tabs>
        <w:spacing w:before="60" w:after="60" w:line="360" w:lineRule="auto"/>
        <w:jc w:val="both"/>
        <w:rPr>
          <w:rFonts w:ascii="Times New Roman" w:hAnsi="Times New Roman" w:cs="Times New Roman"/>
          <w:b/>
          <w:spacing w:val="-2"/>
          <w:sz w:val="28"/>
          <w:szCs w:val="28"/>
        </w:rPr>
      </w:pPr>
      <w:r w:rsidRPr="00746298">
        <w:rPr>
          <w:rFonts w:ascii="Times New Roman" w:hAnsi="Times New Roman" w:cs="Times New Roman"/>
          <w:spacing w:val="-2"/>
          <w:sz w:val="28"/>
          <w:szCs w:val="28"/>
        </w:rPr>
        <w:tab/>
        <w:t xml:space="preserve">3. </w:t>
      </w:r>
      <w:proofErr w:type="spellStart"/>
      <w:r w:rsidRPr="00746298">
        <w:rPr>
          <w:rFonts w:ascii="Times New Roman" w:hAnsi="Times New Roman" w:cs="Times New Roman"/>
          <w:bCs/>
          <w:sz w:val="28"/>
          <w:szCs w:val="28"/>
        </w:rPr>
        <w:t>Tổ</w:t>
      </w:r>
      <w:proofErr w:type="spellEnd"/>
      <w:r w:rsidRPr="00746298">
        <w:rPr>
          <w:rFonts w:ascii="Times New Roman" w:hAnsi="Times New Roman" w:cs="Times New Roman"/>
          <w:bCs/>
          <w:sz w:val="28"/>
          <w:szCs w:val="28"/>
        </w:rPr>
        <w:t xml:space="preserve"> </w:t>
      </w:r>
      <w:proofErr w:type="spellStart"/>
      <w:r w:rsidRPr="00746298">
        <w:rPr>
          <w:rFonts w:ascii="Times New Roman" w:hAnsi="Times New Roman" w:cs="Times New Roman"/>
          <w:bCs/>
          <w:sz w:val="28"/>
          <w:szCs w:val="28"/>
        </w:rPr>
        <w:t>chức</w:t>
      </w:r>
      <w:proofErr w:type="spellEnd"/>
      <w:r w:rsidRPr="00746298">
        <w:rPr>
          <w:rFonts w:ascii="Times New Roman" w:hAnsi="Times New Roman" w:cs="Times New Roman"/>
          <w:bCs/>
          <w:sz w:val="28"/>
          <w:szCs w:val="28"/>
        </w:rPr>
        <w:t xml:space="preserve"> </w:t>
      </w:r>
      <w:proofErr w:type="spellStart"/>
      <w:r w:rsidRPr="00746298">
        <w:rPr>
          <w:rFonts w:ascii="Times New Roman" w:hAnsi="Times New Roman" w:cs="Times New Roman"/>
          <w:bCs/>
          <w:sz w:val="28"/>
          <w:szCs w:val="28"/>
        </w:rPr>
        <w:t>t</w:t>
      </w:r>
      <w:r w:rsidRPr="00746298">
        <w:rPr>
          <w:rFonts w:ascii="Times New Roman" w:hAnsi="Times New Roman" w:cs="Times New Roman"/>
          <w:spacing w:val="-2"/>
          <w:sz w:val="28"/>
          <w:szCs w:val="28"/>
        </w:rPr>
        <w:t>hu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xử</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tích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hợp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bộ</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cứu</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đang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tiến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ứng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khác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thuộc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phạm</w:t>
      </w:r>
      <w:proofErr w:type="spellEnd"/>
      <w:r w:rsidRPr="00746298">
        <w:rPr>
          <w:rFonts w:ascii="Times New Roman" w:hAnsi="Times New Roman" w:cs="Times New Roman"/>
          <w:spacing w:val="-2"/>
          <w:sz w:val="28"/>
          <w:szCs w:val="28"/>
        </w:rPr>
        <w:t xml:space="preserve"> vi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dữ</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quốc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hành</w:t>
      </w:r>
      <w:proofErr w:type="spellEnd"/>
      <w:r w:rsidR="002E7D21">
        <w:rPr>
          <w:rFonts w:ascii="Times New Roman" w:hAnsi="Times New Roman" w:cs="Times New Roman"/>
          <w:spacing w:val="-2"/>
          <w:sz w:val="28"/>
          <w:szCs w:val="28"/>
        </w:rPr>
        <w:t>.</w:t>
      </w:r>
    </w:p>
    <w:p w14:paraId="34319C49" w14:textId="02CC83EA" w:rsidR="007E3568" w:rsidRPr="00746298" w:rsidRDefault="007E3568" w:rsidP="00FD3506">
      <w:pPr>
        <w:widowControl w:val="0"/>
        <w:tabs>
          <w:tab w:val="left" w:pos="70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4. </w:t>
      </w:r>
      <w:proofErr w:type="spellStart"/>
      <w:r w:rsidRPr="00746298">
        <w:rPr>
          <w:rFonts w:ascii="Times New Roman" w:hAnsi="Times New Roman" w:cs="Times New Roman"/>
          <w:spacing w:val="-2"/>
          <w:sz w:val="28"/>
          <w:szCs w:val="28"/>
        </w:rPr>
        <w:t>Cung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cấp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án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quan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trọng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cứu</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đổi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kinh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tế</w:t>
      </w:r>
      <w:proofErr w:type="spellEnd"/>
      <w:r w:rsidRPr="00746298">
        <w:rPr>
          <w:rFonts w:ascii="Times New Roman" w:hAnsi="Times New Roman" w:cs="Times New Roman"/>
          <w:spacing w:val="-2"/>
          <w:sz w:val="28"/>
          <w:szCs w:val="28"/>
        </w:rPr>
        <w:t xml:space="preserve"> - </w:t>
      </w:r>
      <w:proofErr w:type="spellStart"/>
      <w:r w:rsidRPr="00746298">
        <w:rPr>
          <w:rFonts w:ascii="Times New Roman" w:hAnsi="Times New Roman" w:cs="Times New Roman"/>
          <w:spacing w:val="-2"/>
          <w:sz w:val="28"/>
          <w:szCs w:val="28"/>
        </w:rPr>
        <w:t>xã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hội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002E7D21">
        <w:rPr>
          <w:rFonts w:ascii="Times New Roman" w:hAnsi="Times New Roman" w:cs="Times New Roman"/>
          <w:spacing w:val="-2"/>
          <w:sz w:val="28"/>
          <w:szCs w:val="28"/>
        </w:rPr>
        <w:t>.</w:t>
      </w:r>
    </w:p>
    <w:p w14:paraId="6E456C77" w14:textId="7C23D504" w:rsidR="007E3568" w:rsidRPr="00746298" w:rsidRDefault="007E3568" w:rsidP="00FD3506">
      <w:pPr>
        <w:widowControl w:val="0"/>
        <w:tabs>
          <w:tab w:val="left" w:pos="70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5. </w:t>
      </w:r>
      <w:proofErr w:type="spellStart"/>
      <w:r w:rsidRPr="00746298">
        <w:rPr>
          <w:rFonts w:ascii="Times New Roman" w:hAnsi="Times New Roman" w:cs="Times New Roman"/>
          <w:spacing w:val="-2"/>
          <w:sz w:val="28"/>
          <w:szCs w:val="28"/>
        </w:rPr>
        <w:t>Xuất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cấp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ấn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sách</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002E7D21">
        <w:rPr>
          <w:rFonts w:ascii="Times New Roman" w:hAnsi="Times New Roman" w:cs="Times New Roman"/>
          <w:spacing w:val="-2"/>
          <w:sz w:val="28"/>
          <w:szCs w:val="28"/>
        </w:rPr>
        <w:t>.</w:t>
      </w:r>
    </w:p>
    <w:p w14:paraId="785F0A29" w14:textId="48CE6C32" w:rsidR="007E3568" w:rsidRPr="00746298" w:rsidRDefault="007E3568" w:rsidP="00FD3506">
      <w:pPr>
        <w:widowControl w:val="0"/>
        <w:tabs>
          <w:tab w:val="left" w:pos="709"/>
          <w:tab w:val="left" w:pos="102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6. </w:t>
      </w:r>
      <w:r w:rsidRPr="00746298">
        <w:rPr>
          <w:rFonts w:ascii="Times New Roman" w:hAnsi="Times New Roman" w:cs="Times New Roman"/>
          <w:spacing w:val="-2"/>
          <w:sz w:val="28"/>
          <w:szCs w:val="28"/>
        </w:rPr>
        <w:tab/>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cấp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nguồn</w:t>
      </w:r>
      <w:proofErr w:type="spellEnd"/>
      <w:r w:rsidRPr="00746298">
        <w:rPr>
          <w:rFonts w:ascii="Times New Roman" w:hAnsi="Times New Roman" w:cs="Times New Roman"/>
          <w:spacing w:val="-2"/>
          <w:sz w:val="28"/>
          <w:szCs w:val="28"/>
        </w:rPr>
        <w:t xml:space="preserve"> tin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trong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nước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lastRenderedPageBreak/>
        <w:t>nước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ngoài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để</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cứu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tuyển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chọn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đánh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án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quan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trọng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cứu</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đổi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kinh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tế</w:t>
      </w:r>
      <w:proofErr w:type="spellEnd"/>
      <w:r w:rsidRPr="00746298">
        <w:rPr>
          <w:rFonts w:ascii="Times New Roman" w:hAnsi="Times New Roman" w:cs="Times New Roman"/>
          <w:spacing w:val="-2"/>
          <w:sz w:val="28"/>
          <w:szCs w:val="28"/>
        </w:rPr>
        <w:t xml:space="preserve"> - </w:t>
      </w:r>
      <w:proofErr w:type="spellStart"/>
      <w:r w:rsidRPr="00746298">
        <w:rPr>
          <w:rFonts w:ascii="Times New Roman" w:hAnsi="Times New Roman" w:cs="Times New Roman"/>
          <w:spacing w:val="-2"/>
          <w:sz w:val="28"/>
          <w:szCs w:val="28"/>
        </w:rPr>
        <w:t>xã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hội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002E7D21">
        <w:rPr>
          <w:rFonts w:ascii="Times New Roman" w:hAnsi="Times New Roman" w:cs="Times New Roman"/>
          <w:spacing w:val="-2"/>
          <w:sz w:val="28"/>
          <w:szCs w:val="28"/>
        </w:rPr>
        <w:t>.</w:t>
      </w:r>
    </w:p>
    <w:p w14:paraId="7115CDB0" w14:textId="19FC5FCA" w:rsidR="007E3568" w:rsidRPr="00746298" w:rsidRDefault="007E3568" w:rsidP="00FD3506">
      <w:pPr>
        <w:widowControl w:val="0"/>
        <w:tabs>
          <w:tab w:val="left" w:pos="709"/>
          <w:tab w:val="left" w:pos="102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7. </w:t>
      </w:r>
      <w:proofErr w:type="spellStart"/>
      <w:r w:rsidRPr="00746298">
        <w:rPr>
          <w:rFonts w:ascii="Times New Roman" w:hAnsi="Times New Roman" w:cs="Times New Roman"/>
          <w:spacing w:val="-2"/>
          <w:sz w:val="28"/>
          <w:szCs w:val="28"/>
        </w:rPr>
        <w:t>Phổ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biến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đổi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phối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hợp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quan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đại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chúng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đưa</w:t>
      </w:r>
      <w:proofErr w:type="spellEnd"/>
      <w:r w:rsidRPr="00746298">
        <w:rPr>
          <w:rFonts w:ascii="Times New Roman" w:hAnsi="Times New Roman" w:cs="Times New Roman"/>
          <w:spacing w:val="-2"/>
          <w:sz w:val="28"/>
          <w:szCs w:val="28"/>
        </w:rPr>
        <w:t xml:space="preserve"> tri </w:t>
      </w:r>
      <w:proofErr w:type="spellStart"/>
      <w:r w:rsidRPr="00746298">
        <w:rPr>
          <w:rFonts w:ascii="Times New Roman" w:hAnsi="Times New Roman" w:cs="Times New Roman"/>
          <w:spacing w:val="-2"/>
          <w:sz w:val="28"/>
          <w:szCs w:val="28"/>
        </w:rPr>
        <w:t>thức</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đến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mọi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đối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cấp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kinh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tế-xã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hội</w:t>
      </w:r>
      <w:proofErr w:type="spellEnd"/>
      <w:r w:rsidR="002E7D21">
        <w:rPr>
          <w:rFonts w:ascii="Times New Roman" w:hAnsi="Times New Roman" w:cs="Times New Roman"/>
          <w:spacing w:val="-2"/>
          <w:sz w:val="28"/>
          <w:szCs w:val="28"/>
        </w:rPr>
        <w:t>.</w:t>
      </w:r>
    </w:p>
    <w:p w14:paraId="6C80D072" w14:textId="757BD1BD" w:rsidR="007E3568" w:rsidRPr="00746298" w:rsidRDefault="007E3568" w:rsidP="00FD3506">
      <w:pPr>
        <w:widowControl w:val="0"/>
        <w:tabs>
          <w:tab w:val="left" w:pos="70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8.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nguồn</w:t>
      </w:r>
      <w:proofErr w:type="spellEnd"/>
      <w:r w:rsidRPr="00746298">
        <w:rPr>
          <w:rFonts w:ascii="Times New Roman" w:hAnsi="Times New Roman" w:cs="Times New Roman"/>
          <w:spacing w:val="-2"/>
          <w:sz w:val="28"/>
          <w:szCs w:val="28"/>
        </w:rPr>
        <w:t xml:space="preserve"> tin </w:t>
      </w:r>
      <w:r w:rsidR="00BC2F27">
        <w:rPr>
          <w:rFonts w:ascii="Times New Roman" w:hAnsi="Times New Roman" w:cs="Times New Roman"/>
          <w:spacing w:val="-2"/>
          <w:sz w:val="28"/>
          <w:szCs w:val="28"/>
        </w:rPr>
        <w:t xml:space="preserve">khoa </w:t>
      </w:r>
      <w:proofErr w:type="spellStart"/>
      <w:r w:rsidR="00BC2F27">
        <w:rPr>
          <w:rFonts w:ascii="Times New Roman" w:hAnsi="Times New Roman" w:cs="Times New Roman"/>
          <w:spacing w:val="-2"/>
          <w:sz w:val="28"/>
          <w:szCs w:val="28"/>
        </w:rPr>
        <w:t>học</w:t>
      </w:r>
      <w:proofErr w:type="spellEnd"/>
      <w:r w:rsidR="00BC2F27">
        <w:rPr>
          <w:rFonts w:ascii="Times New Roman" w:hAnsi="Times New Roman" w:cs="Times New Roman"/>
          <w:spacing w:val="-2"/>
          <w:sz w:val="28"/>
          <w:szCs w:val="28"/>
        </w:rPr>
        <w:t xml:space="preserve"> </w:t>
      </w:r>
      <w:proofErr w:type="spellStart"/>
      <w:r w:rsidR="00BC2F27">
        <w:rPr>
          <w:rFonts w:ascii="Times New Roman" w:hAnsi="Times New Roman" w:cs="Times New Roman"/>
          <w:spacing w:val="-2"/>
          <w:sz w:val="28"/>
          <w:szCs w:val="28"/>
        </w:rPr>
        <w:t>và</w:t>
      </w:r>
      <w:proofErr w:type="spellEnd"/>
      <w:r w:rsidR="00BC2F27">
        <w:rPr>
          <w:rFonts w:ascii="Times New Roman" w:hAnsi="Times New Roman" w:cs="Times New Roman"/>
          <w:spacing w:val="-2"/>
          <w:sz w:val="28"/>
          <w:szCs w:val="28"/>
        </w:rPr>
        <w:t xml:space="preserve"> </w:t>
      </w:r>
      <w:proofErr w:type="spellStart"/>
      <w:r w:rsidR="00BC2F27">
        <w:rPr>
          <w:rFonts w:ascii="Times New Roman" w:hAnsi="Times New Roman" w:cs="Times New Roman"/>
          <w:spacing w:val="-2"/>
          <w:sz w:val="28"/>
          <w:szCs w:val="28"/>
        </w:rPr>
        <w:t>công</w:t>
      </w:r>
      <w:proofErr w:type="spellEnd"/>
      <w:r w:rsidR="00BC2F27">
        <w:rPr>
          <w:rFonts w:ascii="Times New Roman" w:hAnsi="Times New Roman" w:cs="Times New Roman"/>
          <w:spacing w:val="-2"/>
          <w:sz w:val="28"/>
          <w:szCs w:val="28"/>
        </w:rPr>
        <w:t xml:space="preserve"> </w:t>
      </w:r>
      <w:proofErr w:type="spellStart"/>
      <w:r w:rsidR="00BC2F27">
        <w:rPr>
          <w:rFonts w:ascii="Times New Roman" w:hAnsi="Times New Roman" w:cs="Times New Roman"/>
          <w:spacing w:val="-2"/>
          <w:sz w:val="28"/>
          <w:szCs w:val="28"/>
        </w:rPr>
        <w:t>nghệ</w:t>
      </w:r>
      <w:proofErr w:type="spellEnd"/>
      <w:r w:rsidR="00BC2F27">
        <w:rPr>
          <w:rFonts w:ascii="Times New Roman" w:hAnsi="Times New Roman" w:cs="Times New Roman"/>
          <w:spacing w:val="-2"/>
          <w:sz w:val="28"/>
          <w:szCs w:val="28"/>
        </w:rPr>
        <w:t xml:space="preserve"> </w:t>
      </w:r>
      <w:proofErr w:type="spellStart"/>
      <w:proofErr w:type="gram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proofErr w:type="gram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bổ</w:t>
      </w:r>
      <w:proofErr w:type="spellEnd"/>
      <w:r w:rsidRPr="00746298">
        <w:rPr>
          <w:rFonts w:ascii="Times New Roman" w:hAnsi="Times New Roman" w:cs="Times New Roman"/>
          <w:spacing w:val="-2"/>
          <w:sz w:val="28"/>
          <w:szCs w:val="28"/>
        </w:rPr>
        <w:t xml:space="preserve"> sung (</w:t>
      </w:r>
      <w:proofErr w:type="spellStart"/>
      <w:r w:rsidRPr="00746298">
        <w:rPr>
          <w:rFonts w:ascii="Times New Roman" w:hAnsi="Times New Roman" w:cs="Times New Roman"/>
          <w:spacing w:val="-2"/>
          <w:sz w:val="28"/>
          <w:szCs w:val="28"/>
        </w:rPr>
        <w:t>mua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dữ</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tham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hợp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thư</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Việt</w:t>
      </w:r>
      <w:proofErr w:type="spellEnd"/>
      <w:r w:rsidRPr="00746298">
        <w:rPr>
          <w:rFonts w:ascii="Times New Roman" w:hAnsi="Times New Roman" w:cs="Times New Roman"/>
          <w:spacing w:val="-2"/>
          <w:sz w:val="28"/>
          <w:szCs w:val="28"/>
        </w:rPr>
        <w:t xml:space="preserve"> Nam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nguồn</w:t>
      </w:r>
      <w:proofErr w:type="spellEnd"/>
      <w:r w:rsidRPr="00746298">
        <w:rPr>
          <w:rFonts w:ascii="Times New Roman" w:hAnsi="Times New Roman" w:cs="Times New Roman"/>
          <w:spacing w:val="-2"/>
          <w:sz w:val="28"/>
          <w:szCs w:val="28"/>
        </w:rPr>
        <w:t xml:space="preserve"> tin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002E7D21">
        <w:rPr>
          <w:rFonts w:ascii="Times New Roman" w:hAnsi="Times New Roman" w:cs="Times New Roman"/>
          <w:spacing w:val="-2"/>
          <w:sz w:val="28"/>
          <w:szCs w:val="28"/>
        </w:rPr>
        <w:t>.</w:t>
      </w:r>
    </w:p>
    <w:p w14:paraId="24C99AD4" w14:textId="2DD338B9" w:rsidR="007E3568" w:rsidRPr="00746298" w:rsidRDefault="007E3568" w:rsidP="00FD3506">
      <w:pPr>
        <w:widowControl w:val="0"/>
        <w:tabs>
          <w:tab w:val="left" w:pos="709"/>
        </w:tabs>
        <w:spacing w:before="60" w:after="60" w:line="360" w:lineRule="auto"/>
        <w:ind w:firstLine="706"/>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9. </w:t>
      </w:r>
      <w:proofErr w:type="spellStart"/>
      <w:r w:rsidRPr="00746298">
        <w:rPr>
          <w:rFonts w:ascii="Times New Roman" w:hAnsi="Times New Roman" w:cs="Times New Roman"/>
          <w:spacing w:val="-2"/>
          <w:sz w:val="28"/>
          <w:szCs w:val="28"/>
        </w:rPr>
        <w:t>Thiết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nối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cứu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đào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Việt</w:t>
      </w:r>
      <w:proofErr w:type="spellEnd"/>
      <w:r w:rsidRPr="00746298">
        <w:rPr>
          <w:rFonts w:ascii="Times New Roman" w:hAnsi="Times New Roman" w:cs="Times New Roman"/>
          <w:spacing w:val="-2"/>
          <w:sz w:val="28"/>
          <w:szCs w:val="28"/>
        </w:rPr>
        <w:t xml:space="preserve"> Nam (</w:t>
      </w:r>
      <w:proofErr w:type="spellStart"/>
      <w:r w:rsidRPr="00746298">
        <w:rPr>
          <w:rFonts w:ascii="Times New Roman" w:hAnsi="Times New Roman" w:cs="Times New Roman"/>
          <w:spacing w:val="-2"/>
          <w:sz w:val="28"/>
          <w:szCs w:val="28"/>
        </w:rPr>
        <w:t>VinaREN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ứng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tiến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trong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thống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kê</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cổng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điện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tử</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KH&amp;CN, </w:t>
      </w:r>
      <w:proofErr w:type="spellStart"/>
      <w:r w:rsidRPr="00746298">
        <w:rPr>
          <w:rFonts w:ascii="Times New Roman" w:hAnsi="Times New Roman" w:cs="Times New Roman"/>
          <w:spacing w:val="-2"/>
          <w:sz w:val="28"/>
          <w:szCs w:val="28"/>
        </w:rPr>
        <w:t>Cổng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điện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tử</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khởi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đổi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tỉnh</w:t>
      </w:r>
      <w:proofErr w:type="spellEnd"/>
      <w:r w:rsidR="002E7D21">
        <w:rPr>
          <w:rFonts w:ascii="Times New Roman" w:hAnsi="Times New Roman" w:cs="Times New Roman"/>
          <w:spacing w:val="-2"/>
          <w:sz w:val="28"/>
          <w:szCs w:val="28"/>
        </w:rPr>
        <w:t>.</w:t>
      </w:r>
    </w:p>
    <w:p w14:paraId="654582C4" w14:textId="3026700B" w:rsidR="007E3568" w:rsidRPr="00746298" w:rsidRDefault="00BC2F27" w:rsidP="00BC2F27">
      <w:pPr>
        <w:widowControl w:val="0"/>
        <w:tabs>
          <w:tab w:val="left" w:pos="709"/>
        </w:tabs>
        <w:spacing w:before="60" w:after="60"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007E3568" w:rsidRPr="00746298">
        <w:rPr>
          <w:rFonts w:ascii="Times New Roman" w:hAnsi="Times New Roman" w:cs="Times New Roman"/>
          <w:spacing w:val="-2"/>
          <w:sz w:val="28"/>
          <w:szCs w:val="28"/>
        </w:rPr>
        <w:t xml:space="preserve">0. </w:t>
      </w:r>
      <w:proofErr w:type="spellStart"/>
      <w:r w:rsidR="007E3568" w:rsidRPr="00746298">
        <w:rPr>
          <w:rFonts w:ascii="Times New Roman" w:hAnsi="Times New Roman" w:cs="Times New Roman"/>
          <w:spacing w:val="-2"/>
          <w:sz w:val="28"/>
          <w:szCs w:val="28"/>
        </w:rPr>
        <w:t>Xây</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dựng</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và</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cập</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nhật</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các</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cơ</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sở</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dữ</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liệu</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phục</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vụ</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cho</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công</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tác</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quản</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lý</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nhà</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nước</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về</w:t>
      </w:r>
      <w:proofErr w:type="spellEnd"/>
      <w:r w:rsidR="007E3568" w:rsidRPr="00746298">
        <w:rPr>
          <w:rFonts w:ascii="Times New Roman" w:hAnsi="Times New Roman" w:cs="Times New Roman"/>
          <w:spacing w:val="-2"/>
          <w:sz w:val="28"/>
          <w:szCs w:val="28"/>
        </w:rPr>
        <w:t xml:space="preserve"> khoa </w:t>
      </w:r>
      <w:proofErr w:type="spellStart"/>
      <w:r w:rsidR="007E3568" w:rsidRPr="00746298">
        <w:rPr>
          <w:rFonts w:ascii="Times New Roman" w:hAnsi="Times New Roman" w:cs="Times New Roman"/>
          <w:spacing w:val="-2"/>
          <w:sz w:val="28"/>
          <w:szCs w:val="28"/>
        </w:rPr>
        <w:t>học</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và</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công</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nghệ</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của</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địa</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phương</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tổ</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chức</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và</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phát</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triển</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công</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tác</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thư</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viện</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thư</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viện</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điện</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tử</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thư</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viện</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số</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mạng</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thông</w:t>
      </w:r>
      <w:proofErr w:type="spellEnd"/>
      <w:r w:rsidR="007E3568" w:rsidRPr="00746298">
        <w:rPr>
          <w:rFonts w:ascii="Times New Roman" w:hAnsi="Times New Roman" w:cs="Times New Roman"/>
          <w:spacing w:val="-2"/>
          <w:sz w:val="28"/>
          <w:szCs w:val="28"/>
        </w:rPr>
        <w:t xml:space="preserve"> tin khoa </w:t>
      </w:r>
      <w:proofErr w:type="spellStart"/>
      <w:r w:rsidR="007E3568" w:rsidRPr="00746298">
        <w:rPr>
          <w:rFonts w:ascii="Times New Roman" w:hAnsi="Times New Roman" w:cs="Times New Roman"/>
          <w:spacing w:val="-2"/>
          <w:sz w:val="28"/>
          <w:szCs w:val="28"/>
        </w:rPr>
        <w:t>học</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và</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công</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nghệ</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của</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địa</w:t>
      </w:r>
      <w:proofErr w:type="spellEnd"/>
      <w:r w:rsidR="007E3568" w:rsidRPr="00746298">
        <w:rPr>
          <w:rFonts w:ascii="Times New Roman" w:hAnsi="Times New Roman" w:cs="Times New Roman"/>
          <w:spacing w:val="-2"/>
          <w:sz w:val="28"/>
          <w:szCs w:val="28"/>
        </w:rPr>
        <w:t xml:space="preserve"> </w:t>
      </w:r>
      <w:proofErr w:type="spellStart"/>
      <w:r w:rsidR="007E3568" w:rsidRPr="00746298">
        <w:rPr>
          <w:rFonts w:ascii="Times New Roman" w:hAnsi="Times New Roman" w:cs="Times New Roman"/>
          <w:spacing w:val="-2"/>
          <w:sz w:val="28"/>
          <w:szCs w:val="28"/>
        </w:rPr>
        <w:t>phương</w:t>
      </w:r>
      <w:proofErr w:type="spellEnd"/>
      <w:r w:rsidR="002E7D21">
        <w:rPr>
          <w:rFonts w:ascii="Times New Roman" w:hAnsi="Times New Roman" w:cs="Times New Roman"/>
          <w:spacing w:val="-2"/>
          <w:sz w:val="28"/>
          <w:szCs w:val="28"/>
        </w:rPr>
        <w:t>.</w:t>
      </w:r>
    </w:p>
    <w:p w14:paraId="36B68B8B" w14:textId="53E42507" w:rsidR="007E3568" w:rsidRPr="00746298" w:rsidRDefault="007E3568" w:rsidP="00FD3506">
      <w:pPr>
        <w:widowControl w:val="0"/>
        <w:tabs>
          <w:tab w:val="left" w:pos="70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r>
      <w:r w:rsidRPr="00746298">
        <w:rPr>
          <w:rFonts w:ascii="Times New Roman" w:hAnsi="Times New Roman" w:cs="Times New Roman"/>
          <w:spacing w:val="-2"/>
          <w:sz w:val="28"/>
          <w:szCs w:val="28"/>
        </w:rPr>
        <w:tab/>
        <w:t xml:space="preserve">11.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phối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hợp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tham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thiết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Techmart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Techdemo</w:t>
      </w:r>
      <w:proofErr w:type="spellEnd"/>
      <w:r w:rsidRPr="00746298">
        <w:rPr>
          <w:rFonts w:ascii="Times New Roman" w:hAnsi="Times New Roman" w:cs="Times New Roman"/>
          <w:spacing w:val="-2"/>
          <w:sz w:val="28"/>
          <w:szCs w:val="28"/>
        </w:rPr>
        <w:t xml:space="preserve">, Techfest,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tâm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sàn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dịch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tiếp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mạng</w:t>
      </w:r>
      <w:proofErr w:type="spellEnd"/>
      <w:r w:rsidRPr="00746298">
        <w:rPr>
          <w:rFonts w:ascii="Times New Roman" w:hAnsi="Times New Roman" w:cs="Times New Roman"/>
          <w:spacing w:val="-2"/>
          <w:sz w:val="28"/>
          <w:szCs w:val="28"/>
        </w:rPr>
        <w:t xml:space="preserve"> Internet,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lãm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hội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chợ</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trong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ngoài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nước</w:t>
      </w:r>
      <w:proofErr w:type="spellEnd"/>
      <w:r w:rsidRPr="00746298">
        <w:rPr>
          <w:rFonts w:ascii="Times New Roman" w:hAnsi="Times New Roman" w:cs="Times New Roman"/>
          <w:spacing w:val="-2"/>
          <w:sz w:val="28"/>
          <w:szCs w:val="28"/>
        </w:rPr>
        <w:t xml:space="preserve">. Thu </w:t>
      </w:r>
      <w:proofErr w:type="spellStart"/>
      <w:r w:rsidRPr="00746298">
        <w:rPr>
          <w:rFonts w:ascii="Times New Roman" w:hAnsi="Times New Roman" w:cs="Times New Roman"/>
          <w:spacing w:val="-2"/>
          <w:sz w:val="28"/>
          <w:szCs w:val="28"/>
        </w:rPr>
        <w:t>thập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cấp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dịch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kết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cứu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ứng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tiến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bộ</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chuyên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tư</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vấn</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002E7D21">
        <w:rPr>
          <w:rFonts w:ascii="Times New Roman" w:hAnsi="Times New Roman" w:cs="Times New Roman"/>
          <w:spacing w:val="-2"/>
          <w:sz w:val="28"/>
          <w:szCs w:val="28"/>
        </w:rPr>
        <w:t>.</w:t>
      </w:r>
    </w:p>
    <w:p w14:paraId="14143462" w14:textId="6878F3DD" w:rsidR="007E3568" w:rsidRPr="00746298" w:rsidRDefault="007E3568" w:rsidP="00FD3506">
      <w:pPr>
        <w:widowControl w:val="0"/>
        <w:tabs>
          <w:tab w:val="left" w:pos="70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12. </w:t>
      </w:r>
      <w:proofErr w:type="spellStart"/>
      <w:r w:rsidRPr="00746298">
        <w:rPr>
          <w:rFonts w:ascii="Times New Roman" w:hAnsi="Times New Roman" w:cs="Times New Roman"/>
          <w:spacing w:val="-2"/>
          <w:sz w:val="28"/>
          <w:szCs w:val="28"/>
        </w:rPr>
        <w:t>Hướng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dẫn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thống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kê</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ngành</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lastRenderedPageBreak/>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thuộc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phạm</w:t>
      </w:r>
      <w:proofErr w:type="spellEnd"/>
      <w:r w:rsidRPr="00746298">
        <w:rPr>
          <w:rFonts w:ascii="Times New Roman" w:hAnsi="Times New Roman" w:cs="Times New Roman"/>
          <w:spacing w:val="-2"/>
          <w:sz w:val="28"/>
          <w:szCs w:val="28"/>
        </w:rPr>
        <w:t xml:space="preserve"> vi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hành</w:t>
      </w:r>
      <w:proofErr w:type="spellEnd"/>
      <w:r w:rsidR="002E7D21">
        <w:rPr>
          <w:rFonts w:ascii="Times New Roman" w:hAnsi="Times New Roman" w:cs="Times New Roman"/>
          <w:spacing w:val="-2"/>
          <w:sz w:val="28"/>
          <w:szCs w:val="28"/>
        </w:rPr>
        <w:t>.</w:t>
      </w:r>
    </w:p>
    <w:p w14:paraId="662A41C1" w14:textId="72BDBD90" w:rsidR="007E3568" w:rsidRPr="00746298" w:rsidRDefault="007E3568" w:rsidP="00FD3506">
      <w:pPr>
        <w:widowControl w:val="0"/>
        <w:tabs>
          <w:tab w:val="left" w:pos="70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13. </w:t>
      </w:r>
      <w:proofErr w:type="spellStart"/>
      <w:r w:rsidRPr="00746298">
        <w:rPr>
          <w:rFonts w:ascii="Times New Roman" w:hAnsi="Times New Roman" w:cs="Times New Roman"/>
          <w:spacing w:val="-2"/>
          <w:sz w:val="28"/>
          <w:szCs w:val="28"/>
        </w:rPr>
        <w:t>Tham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cuộc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điều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thống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kê</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quốc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cuộc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điều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thống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kê</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ngành</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chủ</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cuộc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điều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thống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kê</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tích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dữ</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cuộc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điều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thống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kê</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thuộc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phạm</w:t>
      </w:r>
      <w:proofErr w:type="spellEnd"/>
      <w:r w:rsidRPr="00746298">
        <w:rPr>
          <w:rFonts w:ascii="Times New Roman" w:hAnsi="Times New Roman" w:cs="Times New Roman"/>
          <w:spacing w:val="-2"/>
          <w:sz w:val="28"/>
          <w:szCs w:val="28"/>
        </w:rPr>
        <w:t xml:space="preserve"> vi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002E7D21">
        <w:rPr>
          <w:rFonts w:ascii="Times New Roman" w:hAnsi="Times New Roman" w:cs="Times New Roman"/>
          <w:spacing w:val="-2"/>
          <w:sz w:val="28"/>
          <w:szCs w:val="28"/>
        </w:rPr>
        <w:t>.</w:t>
      </w:r>
    </w:p>
    <w:p w14:paraId="7E29851E" w14:textId="44A136DB" w:rsidR="007E3568" w:rsidRPr="00746298" w:rsidRDefault="007E3568" w:rsidP="00FD3506">
      <w:pPr>
        <w:widowControl w:val="0"/>
        <w:tabs>
          <w:tab w:val="left" w:pos="709"/>
        </w:tabs>
        <w:spacing w:before="60" w:after="60" w:line="360" w:lineRule="auto"/>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ab/>
        <w:t xml:space="preserve">14. </w:t>
      </w:r>
      <w:proofErr w:type="spellStart"/>
      <w:r w:rsidRPr="00746298">
        <w:rPr>
          <w:rFonts w:ascii="Times New Roman" w:hAnsi="Times New Roman" w:cs="Times New Roman"/>
          <w:spacing w:val="-2"/>
          <w:sz w:val="28"/>
          <w:szCs w:val="28"/>
        </w:rPr>
        <w:t>Phổ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biến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bố</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thống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kê</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r w:rsidRPr="00746298">
        <w:rPr>
          <w:rFonts w:ascii="Times New Roman" w:hAnsi="Times New Roman" w:cs="Times New Roman"/>
          <w:spacing w:val="-2"/>
          <w:sz w:val="28"/>
          <w:szCs w:val="28"/>
        </w:rPr>
        <w:br/>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002E7D21">
        <w:rPr>
          <w:rFonts w:ascii="Times New Roman" w:hAnsi="Times New Roman" w:cs="Times New Roman"/>
          <w:spacing w:val="-2"/>
          <w:sz w:val="28"/>
          <w:szCs w:val="28"/>
        </w:rPr>
        <w:t>.</w:t>
      </w:r>
    </w:p>
    <w:p w14:paraId="19E4C158" w14:textId="73B49DA8" w:rsidR="007E3568" w:rsidRPr="00746298" w:rsidRDefault="007E3568" w:rsidP="00FD3506">
      <w:pPr>
        <w:pStyle w:val="ListParagraph"/>
        <w:widowControl w:val="0"/>
        <w:tabs>
          <w:tab w:val="left" w:pos="709"/>
        </w:tabs>
        <w:spacing w:before="60" w:after="60" w:line="360" w:lineRule="auto"/>
        <w:ind w:left="0"/>
        <w:jc w:val="both"/>
        <w:rPr>
          <w:rFonts w:ascii="Times New Roman" w:eastAsia="Times New Roman" w:hAnsi="Times New Roman"/>
          <w:spacing w:val="-2"/>
          <w:sz w:val="28"/>
          <w:szCs w:val="28"/>
        </w:rPr>
      </w:pPr>
      <w:r w:rsidRPr="00746298">
        <w:rPr>
          <w:rFonts w:ascii="Times New Roman" w:eastAsia="Times New Roman" w:hAnsi="Times New Roman"/>
          <w:spacing w:val="-2"/>
          <w:sz w:val="28"/>
          <w:szCs w:val="28"/>
        </w:rPr>
        <w:tab/>
        <w:t xml:space="preserve">15. </w:t>
      </w:r>
      <w:proofErr w:type="spellStart"/>
      <w:r w:rsidRPr="00746298">
        <w:rPr>
          <w:rFonts w:ascii="Times New Roman" w:eastAsia="Times New Roman" w:hAnsi="Times New Roman"/>
          <w:spacing w:val="-2"/>
          <w:sz w:val="28"/>
          <w:szCs w:val="28"/>
        </w:rPr>
        <w:t>Tổ</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chức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thực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hiện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cung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cấp</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các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sản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phẩm</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dịch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vụ</w:t>
      </w:r>
      <w:proofErr w:type="spellEnd"/>
      <w:r w:rsidRPr="00746298">
        <w:rPr>
          <w:rFonts w:ascii="Times New Roman" w:eastAsia="Times New Roman" w:hAnsi="Times New Roman"/>
          <w:spacing w:val="-2"/>
          <w:sz w:val="28"/>
          <w:szCs w:val="28"/>
        </w:rPr>
        <w:t xml:space="preserve"> khoa </w:t>
      </w:r>
      <w:proofErr w:type="spellStart"/>
      <w:r w:rsidRPr="00746298">
        <w:rPr>
          <w:rFonts w:ascii="Times New Roman" w:eastAsia="Times New Roman" w:hAnsi="Times New Roman"/>
          <w:spacing w:val="-2"/>
          <w:sz w:val="28"/>
          <w:szCs w:val="28"/>
        </w:rPr>
        <w:t>học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công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nghệ</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các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dịch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vụ</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khác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được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cơ</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quan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có</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thẩm</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quyền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giao</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ngoài</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danh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mục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dịch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vụ</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sự</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nghiệp</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công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sử</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dụng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ngân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sách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nhà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nước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thuộc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lĩnh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vực</w:t>
      </w:r>
      <w:proofErr w:type="spellEnd"/>
      <w:r w:rsidRPr="00746298">
        <w:rPr>
          <w:rFonts w:ascii="Times New Roman" w:eastAsia="Times New Roman" w:hAnsi="Times New Roman"/>
          <w:spacing w:val="-2"/>
          <w:sz w:val="28"/>
          <w:szCs w:val="28"/>
        </w:rPr>
        <w:t xml:space="preserve"> khoa </w:t>
      </w:r>
      <w:proofErr w:type="spellStart"/>
      <w:r w:rsidRPr="00746298">
        <w:rPr>
          <w:rFonts w:ascii="Times New Roman" w:eastAsia="Times New Roman" w:hAnsi="Times New Roman"/>
          <w:spacing w:val="-2"/>
          <w:sz w:val="28"/>
          <w:szCs w:val="28"/>
        </w:rPr>
        <w:t>học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công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nghệ</w:t>
      </w:r>
      <w:proofErr w:type="spellEnd"/>
      <w:r w:rsidR="002E7D21">
        <w:rPr>
          <w:rFonts w:ascii="Times New Roman" w:eastAsia="Times New Roman" w:hAnsi="Times New Roman"/>
          <w:spacing w:val="-2"/>
          <w:sz w:val="28"/>
          <w:szCs w:val="28"/>
        </w:rPr>
        <w:t>.</w:t>
      </w:r>
    </w:p>
    <w:p w14:paraId="77DA00BE" w14:textId="722D1DA6" w:rsidR="007E3568" w:rsidRPr="00746298" w:rsidRDefault="007E3568" w:rsidP="00FD3506">
      <w:pPr>
        <w:pStyle w:val="ListParagraph"/>
        <w:widowControl w:val="0"/>
        <w:tabs>
          <w:tab w:val="left" w:pos="709"/>
        </w:tabs>
        <w:spacing w:before="60" w:after="60" w:line="360" w:lineRule="auto"/>
        <w:ind w:left="0"/>
        <w:jc w:val="both"/>
        <w:rPr>
          <w:rFonts w:ascii="Times New Roman" w:eastAsia="Times New Roman" w:hAnsi="Times New Roman"/>
          <w:spacing w:val="-2"/>
          <w:sz w:val="28"/>
          <w:szCs w:val="28"/>
        </w:rPr>
      </w:pPr>
      <w:r w:rsidRPr="00746298">
        <w:rPr>
          <w:rFonts w:ascii="Times New Roman" w:eastAsia="Times New Roman" w:hAnsi="Times New Roman"/>
          <w:spacing w:val="-2"/>
          <w:sz w:val="28"/>
          <w:szCs w:val="28"/>
        </w:rPr>
        <w:tab/>
      </w:r>
      <w:r w:rsidRPr="00746298">
        <w:rPr>
          <w:rFonts w:ascii="Times New Roman" w:eastAsia="Times New Roman" w:hAnsi="Times New Roman"/>
          <w:spacing w:val="-2"/>
          <w:sz w:val="28"/>
          <w:szCs w:val="28"/>
        </w:rPr>
        <w:tab/>
        <w:t xml:space="preserve">16. </w:t>
      </w:r>
      <w:proofErr w:type="spellStart"/>
      <w:r w:rsidRPr="00746298">
        <w:rPr>
          <w:rFonts w:ascii="Times New Roman" w:eastAsia="Times New Roman" w:hAnsi="Times New Roman"/>
          <w:spacing w:val="-2"/>
          <w:sz w:val="28"/>
          <w:szCs w:val="28"/>
        </w:rPr>
        <w:t>Tổ</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chức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tham</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gia</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tổ</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chức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các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hoạt</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động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tập</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huấn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bồi</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dưỡng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nghiệp</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vụ</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sự</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kiện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hội</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nghị</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hội</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thảo</w:t>
      </w:r>
      <w:proofErr w:type="spellEnd"/>
      <w:r w:rsidRPr="00746298">
        <w:rPr>
          <w:rFonts w:ascii="Times New Roman" w:eastAsia="Times New Roman" w:hAnsi="Times New Roman"/>
          <w:spacing w:val="-2"/>
          <w:sz w:val="28"/>
          <w:szCs w:val="28"/>
        </w:rPr>
        <w:t xml:space="preserve"> do </w:t>
      </w:r>
      <w:proofErr w:type="spellStart"/>
      <w:r w:rsidRPr="00746298">
        <w:rPr>
          <w:rFonts w:ascii="Times New Roman" w:eastAsia="Times New Roman" w:hAnsi="Times New Roman"/>
          <w:spacing w:val="-2"/>
          <w:sz w:val="28"/>
          <w:szCs w:val="28"/>
        </w:rPr>
        <w:t>Bộ</w:t>
      </w:r>
      <w:proofErr w:type="spellEnd"/>
      <w:r w:rsidRPr="00746298">
        <w:rPr>
          <w:rFonts w:ascii="Times New Roman" w:eastAsia="Times New Roman" w:hAnsi="Times New Roman"/>
          <w:spacing w:val="-2"/>
          <w:sz w:val="28"/>
          <w:szCs w:val="28"/>
        </w:rPr>
        <w:t xml:space="preserve"> Khoa </w:t>
      </w:r>
      <w:proofErr w:type="spellStart"/>
      <w:r w:rsidRPr="00746298">
        <w:rPr>
          <w:rFonts w:ascii="Times New Roman" w:eastAsia="Times New Roman" w:hAnsi="Times New Roman"/>
          <w:spacing w:val="-2"/>
          <w:sz w:val="28"/>
          <w:szCs w:val="28"/>
        </w:rPr>
        <w:t>học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Công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nghệ</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các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đơn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vị</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trực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thuộc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Bộ</w:t>
      </w:r>
      <w:proofErr w:type="spellEnd"/>
      <w:r w:rsidRPr="00746298">
        <w:rPr>
          <w:rFonts w:ascii="Times New Roman" w:eastAsia="Times New Roman" w:hAnsi="Times New Roman"/>
          <w:spacing w:val="-2"/>
          <w:sz w:val="28"/>
          <w:szCs w:val="28"/>
        </w:rPr>
        <w:t xml:space="preserve"> Khoa </w:t>
      </w:r>
      <w:proofErr w:type="spellStart"/>
      <w:r w:rsidRPr="00746298">
        <w:rPr>
          <w:rFonts w:ascii="Times New Roman" w:eastAsia="Times New Roman" w:hAnsi="Times New Roman"/>
          <w:spacing w:val="-2"/>
          <w:sz w:val="28"/>
          <w:szCs w:val="28"/>
        </w:rPr>
        <w:t>học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Công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nghệ</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Sở</w:t>
      </w:r>
      <w:proofErr w:type="spellEnd"/>
      <w:r w:rsidRPr="00746298">
        <w:rPr>
          <w:rFonts w:ascii="Times New Roman" w:eastAsia="Times New Roman" w:hAnsi="Times New Roman"/>
          <w:spacing w:val="-2"/>
          <w:sz w:val="28"/>
          <w:szCs w:val="28"/>
        </w:rPr>
        <w:t xml:space="preserve">, ban, </w:t>
      </w:r>
      <w:proofErr w:type="spellStart"/>
      <w:r w:rsidRPr="00746298">
        <w:rPr>
          <w:rFonts w:ascii="Times New Roman" w:eastAsia="Times New Roman" w:hAnsi="Times New Roman"/>
          <w:spacing w:val="-2"/>
          <w:sz w:val="28"/>
          <w:szCs w:val="28"/>
        </w:rPr>
        <w:t>ngành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Ủy</w:t>
      </w:r>
      <w:proofErr w:type="spellEnd"/>
      <w:r w:rsidRPr="00746298">
        <w:rPr>
          <w:rFonts w:ascii="Times New Roman" w:eastAsia="Times New Roman" w:hAnsi="Times New Roman"/>
          <w:spacing w:val="-2"/>
          <w:sz w:val="28"/>
          <w:szCs w:val="28"/>
        </w:rPr>
        <w:t xml:space="preserve"> ban </w:t>
      </w:r>
      <w:proofErr w:type="spellStart"/>
      <w:r w:rsidRPr="00746298">
        <w:rPr>
          <w:rFonts w:ascii="Times New Roman" w:eastAsia="Times New Roman" w:hAnsi="Times New Roman"/>
          <w:spacing w:val="-2"/>
          <w:sz w:val="28"/>
          <w:szCs w:val="28"/>
        </w:rPr>
        <w:t>nhân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dân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tỉnh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thành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phố</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trực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thuộc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Trung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ương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tổ</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chức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hàng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năm</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về</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lĩnh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vực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thông</w:t>
      </w:r>
      <w:proofErr w:type="spellEnd"/>
      <w:r w:rsidRPr="00746298">
        <w:rPr>
          <w:rFonts w:ascii="Times New Roman" w:eastAsia="Times New Roman" w:hAnsi="Times New Roman"/>
          <w:spacing w:val="-2"/>
          <w:sz w:val="28"/>
          <w:szCs w:val="28"/>
        </w:rPr>
        <w:t xml:space="preserve"> tin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thống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kê</w:t>
      </w:r>
      <w:proofErr w:type="spellEnd"/>
      <w:r w:rsidRPr="00746298">
        <w:rPr>
          <w:rFonts w:ascii="Times New Roman" w:eastAsia="Times New Roman" w:hAnsi="Times New Roman"/>
          <w:spacing w:val="-2"/>
          <w:sz w:val="28"/>
          <w:szCs w:val="28"/>
        </w:rPr>
        <w:t xml:space="preserve"> khoa </w:t>
      </w:r>
      <w:proofErr w:type="spellStart"/>
      <w:r w:rsidRPr="00746298">
        <w:rPr>
          <w:rFonts w:ascii="Times New Roman" w:eastAsia="Times New Roman" w:hAnsi="Times New Roman"/>
          <w:spacing w:val="-2"/>
          <w:sz w:val="28"/>
          <w:szCs w:val="28"/>
        </w:rPr>
        <w:t>học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công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nghệ</w:t>
      </w:r>
      <w:proofErr w:type="spellEnd"/>
      <w:r w:rsidR="002E7D21">
        <w:rPr>
          <w:rFonts w:ascii="Times New Roman" w:eastAsia="Times New Roman" w:hAnsi="Times New Roman"/>
          <w:spacing w:val="-2"/>
          <w:sz w:val="28"/>
          <w:szCs w:val="28"/>
        </w:rPr>
        <w:t>.</w:t>
      </w:r>
    </w:p>
    <w:p w14:paraId="015B6693" w14:textId="2EBAE92E" w:rsidR="007E3568" w:rsidRPr="00746298" w:rsidRDefault="007E3568" w:rsidP="00FD3506">
      <w:pPr>
        <w:pStyle w:val="ListParagraph"/>
        <w:widowControl w:val="0"/>
        <w:tabs>
          <w:tab w:val="left" w:pos="709"/>
        </w:tabs>
        <w:spacing w:before="60" w:after="60" w:line="360" w:lineRule="auto"/>
        <w:ind w:left="0"/>
        <w:jc w:val="both"/>
        <w:rPr>
          <w:rFonts w:ascii="Times New Roman" w:eastAsia="Times New Roman" w:hAnsi="Times New Roman"/>
          <w:spacing w:val="-2"/>
          <w:sz w:val="28"/>
          <w:szCs w:val="28"/>
        </w:rPr>
      </w:pPr>
      <w:r w:rsidRPr="00746298">
        <w:rPr>
          <w:rFonts w:ascii="Times New Roman" w:eastAsia="Times New Roman" w:hAnsi="Times New Roman"/>
          <w:spacing w:val="-2"/>
          <w:sz w:val="28"/>
          <w:szCs w:val="28"/>
        </w:rPr>
        <w:tab/>
        <w:t xml:space="preserve">17. </w:t>
      </w:r>
      <w:proofErr w:type="spellStart"/>
      <w:r w:rsidRPr="00746298">
        <w:rPr>
          <w:rFonts w:ascii="Times New Roman" w:eastAsia="Times New Roman" w:hAnsi="Times New Roman"/>
          <w:spacing w:val="-2"/>
          <w:sz w:val="28"/>
          <w:szCs w:val="28"/>
        </w:rPr>
        <w:t>Tổ</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chức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tham</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quan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học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tập</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hợp</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tác</w:t>
      </w:r>
      <w:proofErr w:type="spellEnd"/>
      <w:r w:rsidRPr="00746298">
        <w:rPr>
          <w:rFonts w:ascii="Times New Roman" w:eastAsia="Times New Roman" w:hAnsi="Times New Roman"/>
          <w:spacing w:val="-2"/>
          <w:sz w:val="28"/>
          <w:szCs w:val="28"/>
        </w:rPr>
        <w:t xml:space="preserve"> chia </w:t>
      </w:r>
      <w:proofErr w:type="spellStart"/>
      <w:r w:rsidRPr="00746298">
        <w:rPr>
          <w:rFonts w:ascii="Times New Roman" w:eastAsia="Times New Roman" w:hAnsi="Times New Roman"/>
          <w:spacing w:val="-2"/>
          <w:sz w:val="28"/>
          <w:szCs w:val="28"/>
        </w:rPr>
        <w:t>sẻ</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kinh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nghiệm</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về</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các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mô</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hình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hoạt</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động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thông</w:t>
      </w:r>
      <w:proofErr w:type="spellEnd"/>
      <w:r w:rsidRPr="00746298">
        <w:rPr>
          <w:rFonts w:ascii="Times New Roman" w:eastAsia="Times New Roman" w:hAnsi="Times New Roman"/>
          <w:spacing w:val="-2"/>
          <w:sz w:val="28"/>
          <w:szCs w:val="28"/>
        </w:rPr>
        <w:t xml:space="preserve"> tin, </w:t>
      </w:r>
      <w:proofErr w:type="spellStart"/>
      <w:r w:rsidRPr="00746298">
        <w:rPr>
          <w:rFonts w:ascii="Times New Roman" w:eastAsia="Times New Roman" w:hAnsi="Times New Roman"/>
          <w:spacing w:val="-2"/>
          <w:sz w:val="28"/>
          <w:szCs w:val="28"/>
        </w:rPr>
        <w:t>thống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kê</w:t>
      </w:r>
      <w:proofErr w:type="spellEnd"/>
      <w:r w:rsidRPr="00746298">
        <w:rPr>
          <w:rFonts w:ascii="Times New Roman" w:eastAsia="Times New Roman" w:hAnsi="Times New Roman"/>
          <w:spacing w:val="-2"/>
          <w:sz w:val="28"/>
          <w:szCs w:val="28"/>
        </w:rPr>
        <w:t xml:space="preserve"> khoa </w:t>
      </w:r>
      <w:proofErr w:type="spellStart"/>
      <w:r w:rsidRPr="00746298">
        <w:rPr>
          <w:rFonts w:ascii="Times New Roman" w:eastAsia="Times New Roman" w:hAnsi="Times New Roman"/>
          <w:spacing w:val="-2"/>
          <w:sz w:val="28"/>
          <w:szCs w:val="28"/>
        </w:rPr>
        <w:t>học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công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nghệ</w:t>
      </w:r>
      <w:proofErr w:type="spellEnd"/>
      <w:r w:rsidR="002E7D21">
        <w:rPr>
          <w:rFonts w:ascii="Times New Roman" w:eastAsia="Times New Roman" w:hAnsi="Times New Roman"/>
          <w:spacing w:val="-2"/>
          <w:sz w:val="28"/>
          <w:szCs w:val="28"/>
        </w:rPr>
        <w:t>.</w:t>
      </w:r>
    </w:p>
    <w:p w14:paraId="2A7AB819" w14:textId="59EA4520" w:rsidR="007E3568" w:rsidRPr="00746298" w:rsidRDefault="007E3568" w:rsidP="00FD3506">
      <w:pPr>
        <w:widowControl w:val="0"/>
        <w:spacing w:before="60" w:after="60" w:line="360" w:lineRule="auto"/>
        <w:ind w:firstLine="720"/>
        <w:jc w:val="both"/>
        <w:rPr>
          <w:rFonts w:ascii="Times New Roman" w:eastAsia="Times New Roman" w:hAnsi="Times New Roman" w:cs="Times New Roman"/>
          <w:spacing w:val="-2"/>
          <w:sz w:val="28"/>
          <w:szCs w:val="28"/>
        </w:rPr>
      </w:pPr>
      <w:r w:rsidRPr="00746298">
        <w:rPr>
          <w:rFonts w:ascii="Times New Roman" w:hAnsi="Times New Roman" w:cs="Times New Roman"/>
          <w:spacing w:val="-2"/>
          <w:sz w:val="28"/>
          <w:szCs w:val="28"/>
        </w:rPr>
        <w:t xml:space="preserve">18.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bộ</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máy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trí</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việc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làm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tuyển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đào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bồi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dưỡng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khen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thưởng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kỷ</w:t>
      </w:r>
      <w:proofErr w:type="spellEnd"/>
      <w:r w:rsidRPr="00746298">
        <w:rPr>
          <w:rFonts w:ascii="Times New Roman" w:hAnsi="Times New Roman" w:cs="Times New Roman"/>
          <w:spacing w:val="-2"/>
          <w:sz w:val="28"/>
          <w:szCs w:val="28"/>
        </w:rPr>
        <w:t xml:space="preserve"> </w:t>
      </w:r>
      <w:proofErr w:type="spellStart"/>
      <w:proofErr w:type="gram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w:t>
      </w:r>
      <w:proofErr w:type="gram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đối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người</w:t>
      </w:r>
      <w:proofErr w:type="spellEnd"/>
      <w:r w:rsidRPr="00746298">
        <w:rPr>
          <w:rFonts w:ascii="Times New Roman" w:hAnsi="Times New Roman" w:cs="Times New Roman"/>
          <w:spacing w:val="-2"/>
          <w:sz w:val="28"/>
          <w:szCs w:val="28"/>
        </w:rPr>
        <w:t xml:space="preserve"> lao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w:t>
      </w:r>
      <w:r w:rsidR="002E7D21">
        <w:rPr>
          <w:rFonts w:ascii="Times New Roman" w:hAnsi="Times New Roman" w:cs="Times New Roman"/>
          <w:spacing w:val="-2"/>
          <w:sz w:val="28"/>
          <w:szCs w:val="28"/>
        </w:rPr>
        <w:t>.</w:t>
      </w:r>
    </w:p>
    <w:p w14:paraId="40F54E61" w14:textId="1809435A" w:rsidR="007E3568" w:rsidRPr="00746298" w:rsidRDefault="007E3568" w:rsidP="00BC2F27">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19.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Tiếp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nhận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hạnh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toán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w:t>
      </w:r>
      <w:proofErr w:type="spellEnd"/>
      <w:r w:rsidRPr="00746298">
        <w:rPr>
          <w:rFonts w:ascii="Times New Roman" w:hAnsi="Times New Roman" w:cs="Times New Roman"/>
          <w:spacing w:val="-2"/>
          <w:sz w:val="28"/>
          <w:szCs w:val="28"/>
        </w:rPr>
        <w:t xml:space="preserve"> chi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nguồn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đơn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vị</w:t>
      </w:r>
      <w:proofErr w:type="spellEnd"/>
      <w:r w:rsidRPr="00746298">
        <w:rPr>
          <w:rFonts w:ascii="Times New Roman" w:hAnsi="Times New Roman" w:cs="Times New Roman"/>
          <w:spacing w:val="-2"/>
          <w:sz w:val="28"/>
          <w:szCs w:val="28"/>
        </w:rPr>
        <w:t xml:space="preserve">; Theo </w:t>
      </w:r>
      <w:proofErr w:type="spellStart"/>
      <w:r w:rsidRPr="00746298">
        <w:rPr>
          <w:rFonts w:ascii="Times New Roman" w:hAnsi="Times New Roman" w:cs="Times New Roman"/>
          <w:spacing w:val="-2"/>
          <w:sz w:val="28"/>
          <w:szCs w:val="28"/>
        </w:rPr>
        <w:t>dõi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Mua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sắm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thanh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cố</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w:t>
      </w:r>
      <w:r w:rsidR="002E7D21">
        <w:rPr>
          <w:rFonts w:ascii="Times New Roman" w:hAnsi="Times New Roman" w:cs="Times New Roman"/>
          <w:spacing w:val="-2"/>
          <w:sz w:val="28"/>
          <w:szCs w:val="28"/>
        </w:rPr>
        <w:t>.</w:t>
      </w:r>
    </w:p>
    <w:p w14:paraId="1DCCC688" w14:textId="3669A1FF"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20.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hạn</w:t>
      </w:r>
      <w:proofErr w:type="spellEnd"/>
      <w:r w:rsidRPr="00746298">
        <w:rPr>
          <w:rFonts w:ascii="Times New Roman" w:hAnsi="Times New Roman" w:cs="Times New Roman"/>
          <w:spacing w:val="-2"/>
          <w:sz w:val="28"/>
          <w:szCs w:val="28"/>
        </w:rPr>
        <w:t xml:space="preserve"> </w:t>
      </w:r>
      <w:r w:rsidRPr="00746298">
        <w:rPr>
          <w:rFonts w:ascii="Times New Roman" w:hAnsi="Times New Roman" w:cs="Times New Roman"/>
          <w:spacing w:val="-2"/>
          <w:sz w:val="28"/>
          <w:szCs w:val="28"/>
        </w:rPr>
        <w:br/>
        <w:t xml:space="preserve">(3-5 </w:t>
      </w:r>
      <w:proofErr w:type="spellStart"/>
      <w:r w:rsidRPr="00746298">
        <w:rPr>
          <w:rFonts w:ascii="Times New Roman" w:hAnsi="Times New Roman" w:cs="Times New Roman"/>
          <w:spacing w:val="-2"/>
          <w:sz w:val="28"/>
          <w:szCs w:val="28"/>
        </w:rPr>
        <w:t>năm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Theo </w:t>
      </w:r>
      <w:proofErr w:type="spellStart"/>
      <w:r w:rsidRPr="00746298">
        <w:rPr>
          <w:rFonts w:ascii="Times New Roman" w:hAnsi="Times New Roman" w:cs="Times New Roman"/>
          <w:spacing w:val="-2"/>
          <w:sz w:val="28"/>
          <w:szCs w:val="28"/>
        </w:rPr>
        <w:t>dõi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lastRenderedPageBreak/>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kỳ</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cứu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chuyển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nội</w:t>
      </w:r>
      <w:proofErr w:type="spellEnd"/>
      <w:r w:rsidRPr="00746298">
        <w:rPr>
          <w:rFonts w:ascii="Times New Roman" w:hAnsi="Times New Roman" w:cs="Times New Roman"/>
          <w:spacing w:val="-2"/>
          <w:sz w:val="28"/>
          <w:szCs w:val="28"/>
        </w:rPr>
        <w:t xml:space="preserve"> dung </w:t>
      </w:r>
      <w:proofErr w:type="spellStart"/>
      <w:r w:rsidRPr="00746298">
        <w:rPr>
          <w:rFonts w:ascii="Times New Roman" w:hAnsi="Times New Roman" w:cs="Times New Roman"/>
          <w:spacing w:val="-2"/>
          <w:sz w:val="28"/>
          <w:szCs w:val="28"/>
        </w:rPr>
        <w:t>kinh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phí</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dõi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đánh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dữ</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w:t>
      </w:r>
    </w:p>
    <w:p w14:paraId="53E8FEC3" w14:textId="77777777"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21. </w:t>
      </w:r>
      <w:proofErr w:type="spellStart"/>
      <w:r w:rsidRPr="00746298">
        <w:rPr>
          <w:rFonts w:ascii="Times New Roman" w:hAnsi="Times New Roman" w:cs="Times New Roman"/>
          <w:spacing w:val="-2"/>
          <w:sz w:val="28"/>
          <w:szCs w:val="28"/>
        </w:rPr>
        <w:t>Hành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vận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tầng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chuyên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môn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ứng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tư</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nguyên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phòng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thư</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trữ</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bảo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vệ</w:t>
      </w:r>
      <w:proofErr w:type="spellEnd"/>
      <w:r w:rsidRPr="00746298">
        <w:rPr>
          <w:rFonts w:ascii="Times New Roman" w:hAnsi="Times New Roman" w:cs="Times New Roman"/>
          <w:spacing w:val="-2"/>
          <w:sz w:val="28"/>
          <w:szCs w:val="28"/>
        </w:rPr>
        <w:t xml:space="preserve">, an </w:t>
      </w:r>
      <w:proofErr w:type="spellStart"/>
      <w:r w:rsidRPr="00746298">
        <w:rPr>
          <w:rFonts w:ascii="Times New Roman" w:hAnsi="Times New Roman" w:cs="Times New Roman"/>
          <w:spacing w:val="-2"/>
          <w:sz w:val="28"/>
          <w:szCs w:val="28"/>
        </w:rPr>
        <w:t>ninh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tự</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Phòng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cháy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chữa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cháy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đoàn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thể</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trong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w:t>
      </w:r>
    </w:p>
    <w:p w14:paraId="2C8250E3" w14:textId="77777777" w:rsidR="007E3568" w:rsidRPr="00746298" w:rsidRDefault="007E3568" w:rsidP="00FD3506">
      <w:pPr>
        <w:pStyle w:val="ListParagraph"/>
        <w:widowControl w:val="0"/>
        <w:tabs>
          <w:tab w:val="left" w:pos="709"/>
        </w:tabs>
        <w:spacing w:before="60" w:after="60" w:line="360" w:lineRule="auto"/>
        <w:ind w:left="0"/>
        <w:jc w:val="both"/>
        <w:rPr>
          <w:rFonts w:ascii="Times New Roman" w:eastAsia="Times New Roman" w:hAnsi="Times New Roman"/>
          <w:spacing w:val="-2"/>
          <w:sz w:val="28"/>
          <w:szCs w:val="28"/>
        </w:rPr>
      </w:pPr>
      <w:r w:rsidRPr="00746298">
        <w:rPr>
          <w:rFonts w:ascii="Times New Roman" w:eastAsia="Times New Roman" w:hAnsi="Times New Roman"/>
          <w:spacing w:val="-2"/>
          <w:sz w:val="28"/>
          <w:szCs w:val="28"/>
        </w:rPr>
        <w:tab/>
        <w:t xml:space="preserve">22. </w:t>
      </w:r>
      <w:proofErr w:type="spellStart"/>
      <w:r w:rsidRPr="00746298">
        <w:rPr>
          <w:rFonts w:ascii="Times New Roman" w:eastAsia="Times New Roman" w:hAnsi="Times New Roman"/>
          <w:spacing w:val="-2"/>
          <w:sz w:val="28"/>
          <w:szCs w:val="28"/>
        </w:rPr>
        <w:t>Thực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hiện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các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nhiệm</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vụ</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thường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xuyên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khác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được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Chủ</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tịch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Ủy</w:t>
      </w:r>
      <w:proofErr w:type="spellEnd"/>
      <w:r w:rsidRPr="00746298">
        <w:rPr>
          <w:rFonts w:ascii="Times New Roman" w:eastAsia="Times New Roman" w:hAnsi="Times New Roman"/>
          <w:spacing w:val="-2"/>
          <w:sz w:val="28"/>
          <w:szCs w:val="28"/>
        </w:rPr>
        <w:t xml:space="preserve"> ban </w:t>
      </w:r>
      <w:proofErr w:type="spellStart"/>
      <w:r w:rsidRPr="00746298">
        <w:rPr>
          <w:rFonts w:ascii="Times New Roman" w:eastAsia="Times New Roman" w:hAnsi="Times New Roman"/>
          <w:spacing w:val="-2"/>
          <w:sz w:val="28"/>
          <w:szCs w:val="28"/>
        </w:rPr>
        <w:t>nhân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dân</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tỉnh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thành</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phố</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trực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thuộc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Trung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ương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hoặc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Giám</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đốc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Sở</w:t>
      </w:r>
      <w:proofErr w:type="spellEnd"/>
      <w:r w:rsidRPr="00746298">
        <w:rPr>
          <w:rFonts w:ascii="Times New Roman" w:eastAsia="Times New Roman" w:hAnsi="Times New Roman"/>
          <w:spacing w:val="-2"/>
          <w:sz w:val="28"/>
          <w:szCs w:val="28"/>
        </w:rPr>
        <w:t xml:space="preserve"> Khoa </w:t>
      </w:r>
      <w:proofErr w:type="spellStart"/>
      <w:r w:rsidRPr="00746298">
        <w:rPr>
          <w:rFonts w:ascii="Times New Roman" w:eastAsia="Times New Roman" w:hAnsi="Times New Roman"/>
          <w:spacing w:val="-2"/>
          <w:sz w:val="28"/>
          <w:szCs w:val="28"/>
        </w:rPr>
        <w:t>học</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và</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Công</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nghệ</w:t>
      </w:r>
      <w:proofErr w:type="spellEnd"/>
      <w:r w:rsidRPr="00746298">
        <w:rPr>
          <w:rFonts w:ascii="Times New Roman" w:eastAsia="Times New Roman" w:hAnsi="Times New Roman"/>
          <w:spacing w:val="-2"/>
          <w:sz w:val="28"/>
          <w:szCs w:val="28"/>
        </w:rPr>
        <w:t xml:space="preserve"> </w:t>
      </w:r>
      <w:proofErr w:type="spellStart"/>
      <w:r w:rsidRPr="00746298">
        <w:rPr>
          <w:rFonts w:ascii="Times New Roman" w:eastAsia="Times New Roman" w:hAnsi="Times New Roman"/>
          <w:spacing w:val="-2"/>
          <w:sz w:val="28"/>
          <w:szCs w:val="28"/>
        </w:rPr>
        <w:t>giao</w:t>
      </w:r>
      <w:proofErr w:type="spellEnd"/>
      <w:r w:rsidRPr="00746298">
        <w:rPr>
          <w:rFonts w:ascii="Times New Roman" w:eastAsia="Times New Roman" w:hAnsi="Times New Roman"/>
          <w:spacing w:val="-2"/>
          <w:sz w:val="28"/>
          <w:szCs w:val="28"/>
        </w:rPr>
        <w:t>.</w:t>
      </w:r>
    </w:p>
    <w:p w14:paraId="1E65EA56" w14:textId="77777777" w:rsidR="007E3568" w:rsidRPr="00746298" w:rsidRDefault="007E3568" w:rsidP="00FD3506">
      <w:pPr>
        <w:widowControl w:val="0"/>
        <w:spacing w:before="240" w:after="240" w:line="360" w:lineRule="auto"/>
        <w:jc w:val="both"/>
        <w:rPr>
          <w:rFonts w:ascii="Times New Roman" w:eastAsia="Times New Roman" w:hAnsi="Times New Roman" w:cs="Times New Roman"/>
          <w:b/>
          <w:sz w:val="28"/>
          <w:szCs w:val="28"/>
          <w:lang w:val="pt-BR"/>
        </w:rPr>
      </w:pPr>
      <w:r w:rsidRPr="00746298">
        <w:rPr>
          <w:rFonts w:ascii="Times New Roman" w:hAnsi="Times New Roman" w:cs="Times New Roman"/>
          <w:b/>
          <w:sz w:val="28"/>
          <w:szCs w:val="28"/>
          <w:lang w:val="pt-BR"/>
        </w:rPr>
        <w:t>III. NHIỆM VỤ THƯỜNG XUYÊN THEO CHỨC NĂNG LĨNH VỰC TIÊU CHUẨN ĐO LƯỜNG CHẤT LƯỢNG</w:t>
      </w:r>
    </w:p>
    <w:p w14:paraId="46DB9EDD" w14:textId="756108FA" w:rsidR="007E3568" w:rsidRPr="00746298" w:rsidRDefault="007E3568" w:rsidP="00FD3506">
      <w:pPr>
        <w:widowControl w:val="0"/>
        <w:spacing w:before="120" w:after="12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 </w:t>
      </w:r>
      <w:proofErr w:type="spellStart"/>
      <w:r w:rsidRPr="00746298">
        <w:rPr>
          <w:rFonts w:ascii="Times New Roman" w:hAnsi="Times New Roman" w:cs="Times New Roman"/>
          <w:spacing w:val="-2"/>
          <w:sz w:val="28"/>
          <w:szCs w:val="28"/>
        </w:rPr>
        <w:t>Tham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phạm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sự</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hóa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sau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được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cấp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có</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Pr="00746298">
        <w:rPr>
          <w:rFonts w:ascii="Times New Roman" w:hAnsi="Times New Roman" w:cs="Times New Roman"/>
          <w:spacing w:val="-2"/>
          <w:sz w:val="28"/>
          <w:szCs w:val="28"/>
        </w:rPr>
        <w:t xml:space="preserve"> ban </w:t>
      </w:r>
      <w:proofErr w:type="spellStart"/>
      <w:r w:rsidRPr="00746298">
        <w:rPr>
          <w:rFonts w:ascii="Times New Roman" w:hAnsi="Times New Roman" w:cs="Times New Roman"/>
          <w:spacing w:val="-2"/>
          <w:sz w:val="28"/>
          <w:szCs w:val="28"/>
        </w:rPr>
        <w:t>hành</w:t>
      </w:r>
      <w:proofErr w:type="spellEnd"/>
      <w:r w:rsidR="00BC2F27">
        <w:rPr>
          <w:rFonts w:ascii="Times New Roman" w:hAnsi="Times New Roman" w:cs="Times New Roman"/>
          <w:spacing w:val="-2"/>
          <w:sz w:val="28"/>
          <w:szCs w:val="28"/>
        </w:rPr>
        <w:t>.</w:t>
      </w:r>
    </w:p>
    <w:p w14:paraId="726A51E8" w14:textId="32A6DCE4"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2. </w:t>
      </w:r>
      <w:proofErr w:type="spellStart"/>
      <w:r w:rsidRPr="00746298">
        <w:rPr>
          <w:rFonts w:ascii="Times New Roman" w:hAnsi="Times New Roman" w:cs="Times New Roman"/>
          <w:spacing w:val="-2"/>
          <w:sz w:val="28"/>
          <w:szCs w:val="28"/>
        </w:rPr>
        <w:t>Thiết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bảo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kiểm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bảo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bảo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dưỡng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sửa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chữa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thiết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thiết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thí</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thiết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trong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lĩnh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phạm</w:t>
      </w:r>
      <w:proofErr w:type="spellEnd"/>
      <w:r w:rsidRPr="00746298">
        <w:rPr>
          <w:rFonts w:ascii="Times New Roman" w:hAnsi="Times New Roman" w:cs="Times New Roman"/>
          <w:spacing w:val="-2"/>
          <w:sz w:val="28"/>
          <w:szCs w:val="28"/>
        </w:rPr>
        <w:t xml:space="preserve"> vi </w:t>
      </w:r>
      <w:proofErr w:type="spellStart"/>
      <w:r w:rsidRPr="00746298">
        <w:rPr>
          <w:rFonts w:ascii="Times New Roman" w:hAnsi="Times New Roman" w:cs="Times New Roman"/>
          <w:spacing w:val="-2"/>
          <w:sz w:val="28"/>
          <w:szCs w:val="28"/>
        </w:rPr>
        <w:t>được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nhận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chỉ</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00BC2F27">
        <w:rPr>
          <w:rFonts w:ascii="Times New Roman" w:hAnsi="Times New Roman" w:cs="Times New Roman"/>
          <w:spacing w:val="-2"/>
          <w:sz w:val="28"/>
          <w:szCs w:val="28"/>
        </w:rPr>
        <w:t>.</w:t>
      </w:r>
    </w:p>
    <w:p w14:paraId="73D53860" w14:textId="0B3C9018"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3.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kiểm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thiết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kiểm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thiết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ứng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yêu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cầu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00BC2F27">
        <w:rPr>
          <w:rFonts w:ascii="Times New Roman" w:hAnsi="Times New Roman" w:cs="Times New Roman"/>
          <w:spacing w:val="-2"/>
          <w:sz w:val="28"/>
          <w:szCs w:val="28"/>
        </w:rPr>
        <w:t>.</w:t>
      </w:r>
    </w:p>
    <w:p w14:paraId="55E0A7E5" w14:textId="56B45E59"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4.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thử</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giám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hóa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yêu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cầu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nước</w:t>
      </w:r>
      <w:proofErr w:type="spellEnd"/>
      <w:r w:rsidR="00BC2F27">
        <w:rPr>
          <w:rFonts w:ascii="Times New Roman" w:hAnsi="Times New Roman" w:cs="Times New Roman"/>
          <w:spacing w:val="-2"/>
          <w:sz w:val="28"/>
          <w:szCs w:val="28"/>
        </w:rPr>
        <w:t>.</w:t>
      </w:r>
    </w:p>
    <w:p w14:paraId="2695E11F" w14:textId="3894C6CF"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5.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tư</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vấn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nhận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hóa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hợp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yêu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cầu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nước</w:t>
      </w:r>
      <w:proofErr w:type="spellEnd"/>
      <w:r w:rsidR="00BC2F27">
        <w:rPr>
          <w:rFonts w:ascii="Times New Roman" w:hAnsi="Times New Roman" w:cs="Times New Roman"/>
          <w:spacing w:val="-2"/>
          <w:sz w:val="28"/>
          <w:szCs w:val="28"/>
        </w:rPr>
        <w:t>.</w:t>
      </w:r>
    </w:p>
    <w:p w14:paraId="5EEA2F70" w14:textId="4C14928B"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lastRenderedPageBreak/>
        <w:t xml:space="preserve">6.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tư</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vấn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thống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như</w:t>
      </w:r>
      <w:proofErr w:type="spellEnd"/>
      <w:r w:rsidRPr="00746298">
        <w:rPr>
          <w:rFonts w:ascii="Times New Roman" w:hAnsi="Times New Roman" w:cs="Times New Roman"/>
          <w:spacing w:val="-2"/>
          <w:sz w:val="28"/>
          <w:szCs w:val="28"/>
        </w:rPr>
        <w:t xml:space="preserve"> ISO 9000; ISO 14000, ISO 17025, ISO 22000,</w:t>
      </w:r>
      <w:r w:rsidR="00B621FA">
        <w:rPr>
          <w:rFonts w:ascii="Times New Roman" w:hAnsi="Times New Roman" w:cs="Times New Roman"/>
          <w:spacing w:val="-2"/>
          <w:sz w:val="28"/>
          <w:szCs w:val="28"/>
        </w:rPr>
        <w:t xml:space="preserve"> </w:t>
      </w:r>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cải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tiến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nâng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cao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như</w:t>
      </w:r>
      <w:proofErr w:type="spellEnd"/>
      <w:r w:rsidRPr="00746298">
        <w:rPr>
          <w:rFonts w:ascii="Times New Roman" w:hAnsi="Times New Roman" w:cs="Times New Roman"/>
          <w:spacing w:val="-2"/>
          <w:sz w:val="28"/>
          <w:szCs w:val="28"/>
        </w:rPr>
        <w:t xml:space="preserve"> TPM, LEAN, KPI, BSC, 5S, KAIZEN, ...) </w:t>
      </w:r>
      <w:proofErr w:type="spellStart"/>
      <w:r w:rsidRPr="00746298">
        <w:rPr>
          <w:rFonts w:ascii="Times New Roman" w:hAnsi="Times New Roman" w:cs="Times New Roman"/>
          <w:spacing w:val="-2"/>
          <w:sz w:val="28"/>
          <w:szCs w:val="28"/>
        </w:rPr>
        <w:t>cho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quan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doanh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nghiệp</w:t>
      </w:r>
      <w:proofErr w:type="spellEnd"/>
      <w:r w:rsidR="00BC2F27">
        <w:rPr>
          <w:rFonts w:ascii="Times New Roman" w:hAnsi="Times New Roman" w:cs="Times New Roman"/>
          <w:spacing w:val="-2"/>
          <w:sz w:val="28"/>
          <w:szCs w:val="28"/>
        </w:rPr>
        <w:t>.</w:t>
      </w:r>
    </w:p>
    <w:p w14:paraId="592AB8F9" w14:textId="1686CF61"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7.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giúp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việc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bố</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đối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hóa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dịch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môi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trường</w:t>
      </w:r>
      <w:proofErr w:type="spellEnd"/>
      <w:r w:rsidR="00BC2F27">
        <w:rPr>
          <w:rFonts w:ascii="Times New Roman" w:hAnsi="Times New Roman" w:cs="Times New Roman"/>
          <w:spacing w:val="-2"/>
          <w:sz w:val="28"/>
          <w:szCs w:val="28"/>
        </w:rPr>
        <w:t>.</w:t>
      </w:r>
    </w:p>
    <w:p w14:paraId="570707C4" w14:textId="25504049" w:rsidR="007E3568" w:rsidRPr="00746298" w:rsidRDefault="007E3568" w:rsidP="00BC2F27">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8.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phối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hợp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quan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quan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kiểm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thanh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chuyên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ngành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hóa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hóa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bàn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hóa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khẩu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hóa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khẩu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số</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sự</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cấp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hoặc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ủy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quan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nước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có</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00BC2F27">
        <w:rPr>
          <w:rFonts w:ascii="Times New Roman" w:hAnsi="Times New Roman" w:cs="Times New Roman"/>
          <w:spacing w:val="-2"/>
          <w:sz w:val="28"/>
          <w:szCs w:val="28"/>
        </w:rPr>
        <w:t>.</w:t>
      </w:r>
    </w:p>
    <w:p w14:paraId="43C1C5D7" w14:textId="4370BA73"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9. 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giúp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proofErr w:type="gramStart"/>
      <w:r w:rsidRPr="00746298">
        <w:rPr>
          <w:rFonts w:ascii="Times New Roman" w:hAnsi="Times New Roman" w:cs="Times New Roman"/>
          <w:spacing w:val="-2"/>
          <w:sz w:val="28"/>
          <w:szCs w:val="28"/>
        </w:rPr>
        <w:t>đơn</w:t>
      </w:r>
      <w:proofErr w:type="spellEnd"/>
      <w:r w:rsidRPr="00746298">
        <w:rPr>
          <w:rFonts w:ascii="Times New Roman" w:hAnsi="Times New Roman" w:cs="Times New Roman"/>
          <w:spacing w:val="-2"/>
          <w:sz w:val="28"/>
          <w:szCs w:val="28"/>
        </w:rPr>
        <w:t>  </w:t>
      </w:r>
      <w:proofErr w:type="spellStart"/>
      <w:r w:rsidRPr="00746298">
        <w:rPr>
          <w:rFonts w:ascii="Times New Roman" w:hAnsi="Times New Roman" w:cs="Times New Roman"/>
          <w:spacing w:val="-2"/>
          <w:sz w:val="28"/>
          <w:szCs w:val="28"/>
        </w:rPr>
        <w:t>vị</w:t>
      </w:r>
      <w:proofErr w:type="spellEnd"/>
      <w:proofErr w:type="gram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tham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Giải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thưởng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quốc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ứng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số</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vạch</w:t>
      </w:r>
      <w:proofErr w:type="spellEnd"/>
      <w:r w:rsidR="00BC2F27">
        <w:rPr>
          <w:rFonts w:ascii="Times New Roman" w:hAnsi="Times New Roman" w:cs="Times New Roman"/>
          <w:spacing w:val="-2"/>
          <w:sz w:val="28"/>
          <w:szCs w:val="28"/>
        </w:rPr>
        <w:t>.</w:t>
      </w:r>
    </w:p>
    <w:p w14:paraId="7BCFA890" w14:textId="6129315E"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10. </w:t>
      </w:r>
      <w:proofErr w:type="spellStart"/>
      <w:r w:rsidRPr="00746298">
        <w:rPr>
          <w:rFonts w:ascii="Times New Roman" w:hAnsi="Times New Roman" w:cs="Times New Roman"/>
          <w:spacing w:val="-2"/>
          <w:sz w:val="28"/>
          <w:szCs w:val="28"/>
        </w:rPr>
        <w:t>Tham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00BC2F27">
        <w:rPr>
          <w:rFonts w:ascii="Times New Roman" w:hAnsi="Times New Roman" w:cs="Times New Roman"/>
          <w:spacing w:val="-2"/>
          <w:sz w:val="28"/>
          <w:szCs w:val="28"/>
        </w:rPr>
        <w:t>.</w:t>
      </w:r>
    </w:p>
    <w:p w14:paraId="688285E2" w14:textId="474B682B"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11.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tham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lớp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đào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tư</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vấn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chuyên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môn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TBT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suất</w:t>
      </w:r>
      <w:proofErr w:type="spellEnd"/>
      <w:r w:rsidR="00BC2F27">
        <w:rPr>
          <w:rFonts w:ascii="Times New Roman" w:hAnsi="Times New Roman" w:cs="Times New Roman"/>
          <w:spacing w:val="-2"/>
          <w:sz w:val="28"/>
          <w:szCs w:val="28"/>
        </w:rPr>
        <w:t>.</w:t>
      </w:r>
    </w:p>
    <w:p w14:paraId="72572CC1" w14:textId="0C8A242E"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12.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chuyển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tiến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bộ</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trong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lĩnh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suất</w:t>
      </w:r>
      <w:proofErr w:type="spellEnd"/>
      <w:r w:rsidR="00BC2F27">
        <w:rPr>
          <w:rFonts w:ascii="Times New Roman" w:hAnsi="Times New Roman" w:cs="Times New Roman"/>
          <w:spacing w:val="-2"/>
          <w:sz w:val="28"/>
          <w:szCs w:val="28"/>
        </w:rPr>
        <w:t>.</w:t>
      </w:r>
    </w:p>
    <w:p w14:paraId="155CD968" w14:textId="0BEBF22E"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13.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tuyên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biến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quảng</w:t>
      </w:r>
      <w:proofErr w:type="spellEnd"/>
      <w:r w:rsidRPr="00746298">
        <w:rPr>
          <w:rFonts w:ascii="Times New Roman" w:hAnsi="Times New Roman" w:cs="Times New Roman"/>
          <w:spacing w:val="-2"/>
          <w:sz w:val="28"/>
          <w:szCs w:val="28"/>
        </w:rPr>
        <w:t xml:space="preserve"> </w:t>
      </w:r>
      <w:proofErr w:type="spellStart"/>
      <w:proofErr w:type="gramStart"/>
      <w:r w:rsidRPr="00746298">
        <w:rPr>
          <w:rFonts w:ascii="Times New Roman" w:hAnsi="Times New Roman" w:cs="Times New Roman"/>
          <w:spacing w:val="-2"/>
          <w:sz w:val="28"/>
          <w:szCs w:val="28"/>
        </w:rPr>
        <w:t>bá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proofErr w:type="gram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số</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00BC2F27">
        <w:rPr>
          <w:rFonts w:ascii="Times New Roman" w:hAnsi="Times New Roman" w:cs="Times New Roman"/>
          <w:spacing w:val="-2"/>
          <w:sz w:val="28"/>
          <w:szCs w:val="28"/>
        </w:rPr>
        <w:t>.</w:t>
      </w:r>
    </w:p>
    <w:p w14:paraId="260D36D6" w14:textId="77176CD0"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14.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tham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quan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tập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hợp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tác</w:t>
      </w:r>
      <w:proofErr w:type="spellEnd"/>
      <w:r w:rsidRPr="00746298">
        <w:rPr>
          <w:rFonts w:ascii="Times New Roman" w:hAnsi="Times New Roman" w:cs="Times New Roman"/>
          <w:spacing w:val="-2"/>
          <w:sz w:val="28"/>
          <w:szCs w:val="28"/>
        </w:rPr>
        <w:t xml:space="preserve">, chia </w:t>
      </w:r>
      <w:proofErr w:type="spellStart"/>
      <w:r w:rsidRPr="00746298">
        <w:rPr>
          <w:rFonts w:ascii="Times New Roman" w:hAnsi="Times New Roman" w:cs="Times New Roman"/>
          <w:spacing w:val="-2"/>
          <w:sz w:val="28"/>
          <w:szCs w:val="28"/>
        </w:rPr>
        <w:t>sẻ</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kinh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00BC2F27">
        <w:rPr>
          <w:rFonts w:ascii="Times New Roman" w:hAnsi="Times New Roman" w:cs="Times New Roman"/>
          <w:spacing w:val="-2"/>
          <w:sz w:val="28"/>
          <w:szCs w:val="28"/>
        </w:rPr>
        <w:t>.</w:t>
      </w:r>
    </w:p>
    <w:p w14:paraId="63FD713A" w14:textId="6592C029" w:rsidR="007E3568" w:rsidRPr="00746298" w:rsidRDefault="007E3568" w:rsidP="00BC2F27">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15.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hợp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quốc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thông</w:t>
      </w:r>
      <w:proofErr w:type="spellEnd"/>
      <w:r w:rsidRPr="00746298">
        <w:rPr>
          <w:rFonts w:ascii="Times New Roman" w:hAnsi="Times New Roman" w:cs="Times New Roman"/>
          <w:spacing w:val="-2"/>
          <w:sz w:val="28"/>
          <w:szCs w:val="28"/>
        </w:rPr>
        <w:t xml:space="preserve"> tin, </w:t>
      </w:r>
      <w:proofErr w:type="spellStart"/>
      <w:r w:rsidRPr="00746298">
        <w:rPr>
          <w:rFonts w:ascii="Times New Roman" w:hAnsi="Times New Roman" w:cs="Times New Roman"/>
          <w:spacing w:val="-2"/>
          <w:sz w:val="28"/>
          <w:szCs w:val="28"/>
        </w:rPr>
        <w:t>báo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kỳ</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hoặc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tình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hình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được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cấp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quan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nước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có</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00BC2F27">
        <w:rPr>
          <w:rFonts w:ascii="Times New Roman" w:hAnsi="Times New Roman" w:cs="Times New Roman"/>
          <w:spacing w:val="-2"/>
          <w:sz w:val="28"/>
          <w:szCs w:val="28"/>
        </w:rPr>
        <w:t>.</w:t>
      </w:r>
    </w:p>
    <w:p w14:paraId="0CEDB4D6" w14:textId="6EDFA298"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16.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phù</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hợp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được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giao</w:t>
      </w:r>
      <w:proofErr w:type="spellEnd"/>
      <w:r w:rsidR="00BC2F27">
        <w:rPr>
          <w:rFonts w:ascii="Times New Roman" w:hAnsi="Times New Roman" w:cs="Times New Roman"/>
          <w:spacing w:val="-2"/>
          <w:sz w:val="28"/>
          <w:szCs w:val="28"/>
        </w:rPr>
        <w:t>.</w:t>
      </w:r>
    </w:p>
    <w:p w14:paraId="163F2566" w14:textId="4C46C61F"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17.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bộ</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máy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lastRenderedPageBreak/>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trí</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việc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làm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tuyển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dụng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đào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bồi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dưỡng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khen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thưởng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kỷ</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w:t>
      </w:r>
      <w:r w:rsidR="00B621FA">
        <w:rPr>
          <w:rFonts w:ascii="Times New Roman" w:hAnsi="Times New Roman" w:cs="Times New Roman"/>
          <w:spacing w:val="-2"/>
          <w:sz w:val="28"/>
          <w:szCs w:val="28"/>
        </w:rPr>
        <w:t xml:space="preserve"> </w:t>
      </w:r>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đối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với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người</w:t>
      </w:r>
      <w:proofErr w:type="spellEnd"/>
      <w:r w:rsidRPr="00746298">
        <w:rPr>
          <w:rFonts w:ascii="Times New Roman" w:hAnsi="Times New Roman" w:cs="Times New Roman"/>
          <w:spacing w:val="-2"/>
          <w:sz w:val="28"/>
          <w:szCs w:val="28"/>
        </w:rPr>
        <w:t xml:space="preserve"> lao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w:t>
      </w:r>
      <w:r w:rsidR="00BC2F27">
        <w:rPr>
          <w:rFonts w:ascii="Times New Roman" w:hAnsi="Times New Roman" w:cs="Times New Roman"/>
          <w:spacing w:val="-2"/>
          <w:sz w:val="28"/>
          <w:szCs w:val="28"/>
        </w:rPr>
        <w:t>.</w:t>
      </w:r>
    </w:p>
    <w:p w14:paraId="0F8A819D" w14:textId="1C78F044"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18.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Tiếp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nhận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hạnh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toán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w:t>
      </w:r>
      <w:proofErr w:type="spellEnd"/>
      <w:r w:rsidRPr="00746298">
        <w:rPr>
          <w:rFonts w:ascii="Times New Roman" w:hAnsi="Times New Roman" w:cs="Times New Roman"/>
          <w:spacing w:val="-2"/>
          <w:sz w:val="28"/>
          <w:szCs w:val="28"/>
        </w:rPr>
        <w:t xml:space="preserve"> chi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nguồn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đơn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vị</w:t>
      </w:r>
      <w:proofErr w:type="spellEnd"/>
      <w:r w:rsidRPr="00746298">
        <w:rPr>
          <w:rFonts w:ascii="Times New Roman" w:hAnsi="Times New Roman" w:cs="Times New Roman"/>
          <w:spacing w:val="-2"/>
          <w:sz w:val="28"/>
          <w:szCs w:val="28"/>
        </w:rPr>
        <w:t xml:space="preserve">; Theo </w:t>
      </w:r>
      <w:proofErr w:type="spellStart"/>
      <w:r w:rsidRPr="00746298">
        <w:rPr>
          <w:rFonts w:ascii="Times New Roman" w:hAnsi="Times New Roman" w:cs="Times New Roman"/>
          <w:spacing w:val="-2"/>
          <w:sz w:val="28"/>
          <w:szCs w:val="28"/>
        </w:rPr>
        <w:t>dõi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Mua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sắm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thanh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cố</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w:t>
      </w:r>
      <w:r w:rsidR="00BC2F27">
        <w:rPr>
          <w:rFonts w:ascii="Times New Roman" w:hAnsi="Times New Roman" w:cs="Times New Roman"/>
          <w:spacing w:val="-2"/>
          <w:sz w:val="28"/>
          <w:szCs w:val="28"/>
        </w:rPr>
        <w:t>.</w:t>
      </w:r>
    </w:p>
    <w:p w14:paraId="4F9B296B" w14:textId="1099E0C3"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19.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quyền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pháp</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luật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dài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hạn</w:t>
      </w:r>
      <w:proofErr w:type="spellEnd"/>
      <w:r w:rsidRPr="00746298">
        <w:rPr>
          <w:rFonts w:ascii="Times New Roman" w:hAnsi="Times New Roman" w:cs="Times New Roman"/>
          <w:spacing w:val="-2"/>
          <w:sz w:val="28"/>
          <w:szCs w:val="28"/>
        </w:rPr>
        <w:t xml:space="preserve"> (3-5 </w:t>
      </w:r>
      <w:proofErr w:type="spellStart"/>
      <w:r w:rsidRPr="00746298">
        <w:rPr>
          <w:rFonts w:ascii="Times New Roman" w:hAnsi="Times New Roman" w:cs="Times New Roman"/>
          <w:spacing w:val="-2"/>
          <w:sz w:val="28"/>
          <w:szCs w:val="28"/>
        </w:rPr>
        <w:t>năm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năm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Theo </w:t>
      </w:r>
      <w:proofErr w:type="spellStart"/>
      <w:r w:rsidRPr="00746298">
        <w:rPr>
          <w:rFonts w:ascii="Times New Roman" w:hAnsi="Times New Roman" w:cs="Times New Roman"/>
          <w:spacing w:val="-2"/>
          <w:sz w:val="28"/>
          <w:szCs w:val="28"/>
        </w:rPr>
        <w:t>dõi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hoạch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kỳ</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cứu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triển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khai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chuyển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giao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đăng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đề</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xuất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định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nội</w:t>
      </w:r>
      <w:proofErr w:type="spellEnd"/>
      <w:r w:rsidRPr="00746298">
        <w:rPr>
          <w:rFonts w:ascii="Times New Roman" w:hAnsi="Times New Roman" w:cs="Times New Roman"/>
          <w:spacing w:val="-2"/>
          <w:sz w:val="28"/>
          <w:szCs w:val="28"/>
        </w:rPr>
        <w:t xml:space="preserve"> dung </w:t>
      </w:r>
      <w:proofErr w:type="spellStart"/>
      <w:r w:rsidRPr="00746298">
        <w:rPr>
          <w:rFonts w:ascii="Times New Roman" w:hAnsi="Times New Roman" w:cs="Times New Roman"/>
          <w:spacing w:val="-2"/>
          <w:sz w:val="28"/>
          <w:szCs w:val="28"/>
        </w:rPr>
        <w:t>kinh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phí</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dõi</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đánh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giá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Xây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dựng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dữ</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kết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w:t>
      </w:r>
      <w:r w:rsidR="00BC2F27">
        <w:rPr>
          <w:rFonts w:ascii="Times New Roman" w:hAnsi="Times New Roman" w:cs="Times New Roman"/>
          <w:spacing w:val="-2"/>
          <w:sz w:val="28"/>
          <w:szCs w:val="28"/>
        </w:rPr>
        <w:t>.</w:t>
      </w:r>
    </w:p>
    <w:p w14:paraId="0E90CF5B" w14:textId="77777777" w:rsidR="007E3568" w:rsidRPr="00746298" w:rsidRDefault="007E3568" w:rsidP="00FD3506">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20. </w:t>
      </w:r>
      <w:proofErr w:type="spellStart"/>
      <w:r w:rsidRPr="00746298">
        <w:rPr>
          <w:rFonts w:ascii="Times New Roman" w:hAnsi="Times New Roman" w:cs="Times New Roman"/>
          <w:spacing w:val="-2"/>
          <w:sz w:val="28"/>
          <w:szCs w:val="28"/>
        </w:rPr>
        <w:t>Hành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chính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trị</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Quản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lý</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vận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hành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hạ</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tầng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chuyên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môn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ứng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tư</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nguyên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nhiên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liệu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phòng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phẩm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văn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thư</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trữ</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bảo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vệ</w:t>
      </w:r>
      <w:proofErr w:type="spellEnd"/>
      <w:r w:rsidRPr="00746298">
        <w:rPr>
          <w:rFonts w:ascii="Times New Roman" w:hAnsi="Times New Roman" w:cs="Times New Roman"/>
          <w:spacing w:val="-2"/>
          <w:sz w:val="28"/>
          <w:szCs w:val="28"/>
        </w:rPr>
        <w:t xml:space="preserve">, an </w:t>
      </w:r>
      <w:proofErr w:type="spellStart"/>
      <w:r w:rsidRPr="00746298">
        <w:rPr>
          <w:rFonts w:ascii="Times New Roman" w:hAnsi="Times New Roman" w:cs="Times New Roman"/>
          <w:spacing w:val="-2"/>
          <w:sz w:val="28"/>
          <w:szCs w:val="28"/>
        </w:rPr>
        <w:t>ninh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trật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tự</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Phòng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cháy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chữa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cháy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Duy</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trì</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hoạt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động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đoàn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thể</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trong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tổ</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chức</w:t>
      </w:r>
      <w:proofErr w:type="spellEnd"/>
      <w:r w:rsidRPr="00746298">
        <w:rPr>
          <w:rFonts w:ascii="Times New Roman" w:hAnsi="Times New Roman" w:cs="Times New Roman"/>
          <w:spacing w:val="-2"/>
          <w:sz w:val="28"/>
          <w:szCs w:val="28"/>
        </w:rPr>
        <w:t>…</w:t>
      </w:r>
    </w:p>
    <w:p w14:paraId="646F9599" w14:textId="77777777" w:rsidR="007E3568" w:rsidRPr="00746298" w:rsidRDefault="007E3568" w:rsidP="00BC2F27">
      <w:pPr>
        <w:widowControl w:val="0"/>
        <w:spacing w:before="60" w:after="60" w:line="360" w:lineRule="auto"/>
        <w:ind w:firstLine="720"/>
        <w:jc w:val="both"/>
        <w:rPr>
          <w:rFonts w:ascii="Times New Roman" w:hAnsi="Times New Roman" w:cs="Times New Roman"/>
          <w:spacing w:val="-2"/>
          <w:sz w:val="28"/>
          <w:szCs w:val="28"/>
        </w:rPr>
      </w:pPr>
      <w:r w:rsidRPr="00746298">
        <w:rPr>
          <w:rFonts w:ascii="Times New Roman" w:hAnsi="Times New Roman" w:cs="Times New Roman"/>
          <w:spacing w:val="-2"/>
          <w:sz w:val="28"/>
          <w:szCs w:val="28"/>
        </w:rPr>
        <w:t xml:space="preserve">21. </w:t>
      </w:r>
      <w:proofErr w:type="spellStart"/>
      <w:r w:rsidRPr="00746298">
        <w:rPr>
          <w:rFonts w:ascii="Times New Roman" w:hAnsi="Times New Roman" w:cs="Times New Roman"/>
          <w:spacing w:val="-2"/>
          <w:sz w:val="28"/>
          <w:szCs w:val="28"/>
        </w:rPr>
        <w:t>Thực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hiện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nhiệm</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vụ</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khác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theo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sự</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của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Ủy</w:t>
      </w:r>
      <w:proofErr w:type="spellEnd"/>
      <w:r w:rsidRPr="00746298">
        <w:rPr>
          <w:rFonts w:ascii="Times New Roman" w:hAnsi="Times New Roman" w:cs="Times New Roman"/>
          <w:spacing w:val="-2"/>
          <w:sz w:val="28"/>
          <w:szCs w:val="28"/>
        </w:rPr>
        <w:t xml:space="preserve"> ban </w:t>
      </w:r>
      <w:proofErr w:type="spellStart"/>
      <w:r w:rsidRPr="00746298">
        <w:rPr>
          <w:rFonts w:ascii="Times New Roman" w:hAnsi="Times New Roman" w:cs="Times New Roman"/>
          <w:spacing w:val="-2"/>
          <w:sz w:val="28"/>
          <w:szCs w:val="28"/>
        </w:rPr>
        <w:t>nhân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dân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tỉnh</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Sở</w:t>
      </w:r>
      <w:proofErr w:type="spellEnd"/>
      <w:r w:rsidRPr="00746298">
        <w:rPr>
          <w:rFonts w:ascii="Times New Roman" w:hAnsi="Times New Roman" w:cs="Times New Roman"/>
          <w:spacing w:val="-2"/>
          <w:sz w:val="28"/>
          <w:szCs w:val="28"/>
        </w:rPr>
        <w:t xml:space="preserve"> Khoa </w:t>
      </w:r>
      <w:proofErr w:type="spellStart"/>
      <w:r w:rsidRPr="00746298">
        <w:rPr>
          <w:rFonts w:ascii="Times New Roman" w:hAnsi="Times New Roman" w:cs="Times New Roman"/>
          <w:spacing w:val="-2"/>
          <w:sz w:val="28"/>
          <w:szCs w:val="28"/>
        </w:rPr>
        <w:t>học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Công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nghệ</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và</w:t>
      </w:r>
      <w:proofErr w:type="spellEnd"/>
      <w:r w:rsidRPr="00746298">
        <w:rPr>
          <w:rFonts w:ascii="Times New Roman" w:hAnsi="Times New Roman" w:cs="Times New Roman"/>
          <w:spacing w:val="-2"/>
          <w:sz w:val="28"/>
          <w:szCs w:val="28"/>
        </w:rPr>
        <w:t xml:space="preserve"> Chi </w:t>
      </w:r>
      <w:proofErr w:type="spellStart"/>
      <w:r w:rsidRPr="00746298">
        <w:rPr>
          <w:rFonts w:ascii="Times New Roman" w:hAnsi="Times New Roman" w:cs="Times New Roman"/>
          <w:spacing w:val="-2"/>
          <w:sz w:val="28"/>
          <w:szCs w:val="28"/>
        </w:rPr>
        <w:t>cục</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Tiêu</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chuẩn</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Đo</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lường</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Chất</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lượng</w:t>
      </w:r>
      <w:proofErr w:type="spellEnd"/>
      <w:r w:rsidRPr="00746298">
        <w:rPr>
          <w:rFonts w:ascii="Times New Roman" w:hAnsi="Times New Roman" w:cs="Times New Roman"/>
          <w:spacing w:val="-2"/>
          <w:sz w:val="28"/>
          <w:szCs w:val="28"/>
        </w:rPr>
        <w:t xml:space="preserve"> </w:t>
      </w:r>
      <w:r w:rsidRPr="00746298">
        <w:rPr>
          <w:rFonts w:ascii="Times New Roman" w:hAnsi="Times New Roman" w:cs="Times New Roman"/>
          <w:spacing w:val="-2"/>
          <w:sz w:val="28"/>
          <w:szCs w:val="28"/>
        </w:rPr>
        <w:br/>
      </w:r>
      <w:proofErr w:type="spellStart"/>
      <w:r w:rsidRPr="00746298">
        <w:rPr>
          <w:rFonts w:ascii="Times New Roman" w:hAnsi="Times New Roman" w:cs="Times New Roman"/>
          <w:spacing w:val="-2"/>
          <w:sz w:val="28"/>
          <w:szCs w:val="28"/>
        </w:rPr>
        <w:t>địa</w:t>
      </w:r>
      <w:proofErr w:type="spellEnd"/>
      <w:r w:rsidRPr="00746298">
        <w:rPr>
          <w:rFonts w:ascii="Times New Roman" w:hAnsi="Times New Roman" w:cs="Times New Roman"/>
          <w:spacing w:val="-2"/>
          <w:sz w:val="28"/>
          <w:szCs w:val="28"/>
        </w:rPr>
        <w:t xml:space="preserve"> </w:t>
      </w:r>
      <w:proofErr w:type="spellStart"/>
      <w:r w:rsidRPr="00746298">
        <w:rPr>
          <w:rFonts w:ascii="Times New Roman" w:hAnsi="Times New Roman" w:cs="Times New Roman"/>
          <w:spacing w:val="-2"/>
          <w:sz w:val="28"/>
          <w:szCs w:val="28"/>
        </w:rPr>
        <w:t>phương</w:t>
      </w:r>
      <w:proofErr w:type="spellEnd"/>
      <w:r w:rsidRPr="00746298">
        <w:rPr>
          <w:rFonts w:ascii="Times New Roman" w:hAnsi="Times New Roman" w:cs="Times New Roman"/>
          <w:spacing w:val="-2"/>
          <w:sz w:val="28"/>
          <w:szCs w:val="28"/>
        </w:rPr>
        <w:t>.</w:t>
      </w:r>
    </w:p>
    <w:bookmarkEnd w:id="2"/>
    <w:p w14:paraId="0970C06F" w14:textId="7A505A2D" w:rsidR="00BC2F27" w:rsidRDefault="00BC2F27">
      <w:pPr>
        <w:rPr>
          <w:rFonts w:ascii="Times New Roman" w:hAnsi="Times New Roman" w:cs="Times New Roman"/>
          <w:sz w:val="28"/>
          <w:szCs w:val="28"/>
        </w:rPr>
      </w:pPr>
      <w:r>
        <w:rPr>
          <w:rFonts w:ascii="Times New Roman" w:hAnsi="Times New Roman" w:cs="Times New Roman"/>
          <w:sz w:val="28"/>
          <w:szCs w:val="28"/>
        </w:rPr>
        <w:br w:type="page"/>
      </w:r>
    </w:p>
    <w:p w14:paraId="2F64300D" w14:textId="483A912F" w:rsidR="00762EFF" w:rsidRDefault="00762EFF" w:rsidP="00762EFF">
      <w:pPr>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Phần</w:t>
      </w:r>
      <w:proofErr w:type="spellEnd"/>
      <w:r>
        <w:rPr>
          <w:rFonts w:ascii="Times New Roman" w:hAnsi="Times New Roman" w:cs="Times New Roman"/>
          <w:b/>
          <w:bCs/>
          <w:sz w:val="28"/>
          <w:szCs w:val="28"/>
        </w:rPr>
        <w:t xml:space="preserve"> </w:t>
      </w:r>
      <w:r w:rsidR="008427B3">
        <w:rPr>
          <w:rFonts w:ascii="Times New Roman" w:hAnsi="Times New Roman" w:cs="Times New Roman"/>
          <w:b/>
          <w:bCs/>
          <w:sz w:val="28"/>
          <w:szCs w:val="28"/>
        </w:rPr>
        <w:t>IV</w:t>
      </w:r>
    </w:p>
    <w:p w14:paraId="6D994204" w14:textId="6767F16A" w:rsidR="00762EFF" w:rsidRDefault="00762EFF" w:rsidP="00762EF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HỎI – ĐÁP VỀ NHIỆM VỤ THƯỜNG XUYÊN THEO CHỨC NĂNG</w:t>
      </w:r>
    </w:p>
    <w:p w14:paraId="13843DE5" w14:textId="6C942D7B" w:rsidR="00762EFF" w:rsidRDefault="00762EFF" w:rsidP="00B4589F">
      <w:pPr>
        <w:spacing w:line="360" w:lineRule="auto"/>
        <w:rPr>
          <w:rFonts w:ascii="Times New Roman" w:hAnsi="Times New Roman" w:cs="Times New Roman"/>
          <w:sz w:val="28"/>
          <w:szCs w:val="28"/>
        </w:rPr>
      </w:pPr>
    </w:p>
    <w:p w14:paraId="54706FF9" w14:textId="77777777" w:rsidR="00B4589F" w:rsidRPr="007E24C1" w:rsidRDefault="00B4589F" w:rsidP="00A40F16">
      <w:pPr>
        <w:widowControl w:val="0"/>
        <w:spacing w:after="0" w:line="360" w:lineRule="auto"/>
        <w:ind w:firstLine="720"/>
        <w:jc w:val="both"/>
        <w:rPr>
          <w:rFonts w:ascii="Times New Roman" w:hAnsi="Times New Roman"/>
          <w:sz w:val="28"/>
          <w:szCs w:val="28"/>
        </w:rPr>
      </w:pPr>
      <w:proofErr w:type="spellStart"/>
      <w:r w:rsidRPr="007E24C1">
        <w:rPr>
          <w:rFonts w:ascii="Times New Roman" w:hAnsi="Times New Roman"/>
          <w:b/>
          <w:sz w:val="28"/>
          <w:szCs w:val="28"/>
        </w:rPr>
        <w:t>Câu</w:t>
      </w:r>
      <w:proofErr w:type="spellEnd"/>
      <w:r w:rsidRPr="007E24C1">
        <w:rPr>
          <w:rFonts w:ascii="Times New Roman" w:hAnsi="Times New Roman"/>
          <w:b/>
          <w:sz w:val="28"/>
          <w:szCs w:val="28"/>
        </w:rPr>
        <w:t xml:space="preserve"> 1.</w:t>
      </w:r>
      <w:r w:rsidRPr="007E24C1">
        <w:rPr>
          <w:rFonts w:ascii="Times New Roman" w:hAnsi="Times New Roman"/>
          <w:sz w:val="28"/>
          <w:szCs w:val="28"/>
        </w:rPr>
        <w:t xml:space="preserve"> </w:t>
      </w:r>
      <w:proofErr w:type="spellStart"/>
      <w:r w:rsidRPr="007E24C1">
        <w:rPr>
          <w:rFonts w:ascii="Times New Roman" w:hAnsi="Times New Roman"/>
          <w:sz w:val="28"/>
          <w:szCs w:val="28"/>
        </w:rPr>
        <w:t>Đối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tượng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nào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sau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đây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tắt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TXTCN)?</w:t>
      </w:r>
    </w:p>
    <w:p w14:paraId="78848250" w14:textId="77777777" w:rsidR="00B4589F" w:rsidRPr="007E24C1" w:rsidRDefault="00B4589F" w:rsidP="00A40F16">
      <w:pPr>
        <w:widowControl w:val="0"/>
        <w:spacing w:after="0" w:line="360" w:lineRule="auto"/>
        <w:ind w:firstLine="720"/>
        <w:rPr>
          <w:rFonts w:ascii="Times New Roman" w:hAnsi="Times New Roman"/>
          <w:sz w:val="28"/>
          <w:szCs w:val="28"/>
        </w:rPr>
      </w:pPr>
      <w:proofErr w:type="spellStart"/>
      <w:r w:rsidRPr="007E24C1">
        <w:rPr>
          <w:rFonts w:ascii="Times New Roman" w:hAnsi="Times New Roman"/>
          <w:sz w:val="28"/>
          <w:szCs w:val="28"/>
        </w:rPr>
        <w:t>Đối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tượng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bao </w:t>
      </w:r>
      <w:proofErr w:type="spellStart"/>
      <w:r w:rsidRPr="007E24C1">
        <w:rPr>
          <w:rFonts w:ascii="Times New Roman" w:hAnsi="Times New Roman"/>
          <w:sz w:val="28"/>
          <w:szCs w:val="28"/>
        </w:rPr>
        <w:t>gồm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eastAsia="Times New Roman" w:hAnsi="Times New Roman"/>
          <w:sz w:val="28"/>
          <w:szCs w:val="28"/>
        </w:rPr>
        <w:t>tổ</w:t>
      </w:r>
      <w:proofErr w:type="spellEnd"/>
      <w:r w:rsidRPr="007E24C1">
        <w:rPr>
          <w:rFonts w:ascii="Times New Roman" w:eastAsia="Times New Roman" w:hAnsi="Times New Roman"/>
          <w:sz w:val="28"/>
          <w:szCs w:val="28"/>
        </w:rPr>
        <w:t xml:space="preserve"> </w:t>
      </w:r>
      <w:proofErr w:type="spellStart"/>
      <w:r w:rsidRPr="007E24C1">
        <w:rPr>
          <w:rFonts w:ascii="Times New Roman" w:eastAsia="Times New Roman" w:hAnsi="Times New Roman"/>
          <w:sz w:val="28"/>
          <w:szCs w:val="28"/>
        </w:rPr>
        <w:t>chức</w:t>
      </w:r>
      <w:proofErr w:type="spellEnd"/>
      <w:r w:rsidRPr="007E24C1">
        <w:rPr>
          <w:rFonts w:ascii="Times New Roman" w:eastAsia="Times New Roman" w:hAnsi="Times New Roman"/>
          <w:sz w:val="28"/>
          <w:szCs w:val="28"/>
        </w:rPr>
        <w:t xml:space="preserve"> khoa </w:t>
      </w:r>
      <w:proofErr w:type="spellStart"/>
      <w:r w:rsidRPr="007E24C1">
        <w:rPr>
          <w:rFonts w:ascii="Times New Roman" w:eastAsia="Times New Roman" w:hAnsi="Times New Roman"/>
          <w:sz w:val="28"/>
          <w:szCs w:val="28"/>
        </w:rPr>
        <w:t>học</w:t>
      </w:r>
      <w:proofErr w:type="spellEnd"/>
      <w:r w:rsidRPr="007E24C1">
        <w:rPr>
          <w:rFonts w:ascii="Times New Roman" w:eastAsia="Times New Roman" w:hAnsi="Times New Roman"/>
          <w:sz w:val="28"/>
          <w:szCs w:val="28"/>
        </w:rPr>
        <w:t xml:space="preserve"> </w:t>
      </w:r>
      <w:proofErr w:type="spellStart"/>
      <w:r w:rsidRPr="007E24C1">
        <w:rPr>
          <w:rFonts w:ascii="Times New Roman" w:eastAsia="Times New Roman" w:hAnsi="Times New Roman"/>
          <w:sz w:val="28"/>
          <w:szCs w:val="28"/>
        </w:rPr>
        <w:t>và</w:t>
      </w:r>
      <w:proofErr w:type="spellEnd"/>
      <w:r w:rsidRPr="007E24C1">
        <w:rPr>
          <w:rFonts w:ascii="Times New Roman" w:eastAsia="Times New Roman" w:hAnsi="Times New Roman"/>
          <w:sz w:val="28"/>
          <w:szCs w:val="28"/>
        </w:rPr>
        <w:t xml:space="preserve"> </w:t>
      </w:r>
      <w:proofErr w:type="spellStart"/>
      <w:r w:rsidRPr="007E24C1">
        <w:rPr>
          <w:rFonts w:ascii="Times New Roman" w:eastAsia="Times New Roman" w:hAnsi="Times New Roman"/>
          <w:sz w:val="28"/>
          <w:szCs w:val="28"/>
        </w:rPr>
        <w:t>công</w:t>
      </w:r>
      <w:proofErr w:type="spellEnd"/>
      <w:r w:rsidRPr="007E24C1">
        <w:rPr>
          <w:rFonts w:ascii="Times New Roman" w:eastAsia="Times New Roman" w:hAnsi="Times New Roman"/>
          <w:sz w:val="28"/>
          <w:szCs w:val="28"/>
        </w:rPr>
        <w:t xml:space="preserve"> </w:t>
      </w:r>
      <w:proofErr w:type="spellStart"/>
      <w:r w:rsidRPr="007E24C1">
        <w:rPr>
          <w:rFonts w:ascii="Times New Roman" w:eastAsia="Times New Roman" w:hAnsi="Times New Roman"/>
          <w:sz w:val="28"/>
          <w:szCs w:val="28"/>
        </w:rPr>
        <w:t>nghệ</w:t>
      </w:r>
      <w:proofErr w:type="spellEnd"/>
      <w:r w:rsidRPr="007E24C1">
        <w:rPr>
          <w:rFonts w:ascii="Times New Roman" w:eastAsia="Times New Roman" w:hAnsi="Times New Roman"/>
          <w:sz w:val="28"/>
          <w:szCs w:val="28"/>
        </w:rPr>
        <w:t xml:space="preserve"> </w:t>
      </w:r>
      <w:proofErr w:type="spellStart"/>
      <w:r w:rsidRPr="007E24C1">
        <w:rPr>
          <w:rFonts w:ascii="Times New Roman" w:eastAsia="Times New Roman" w:hAnsi="Times New Roman"/>
          <w:sz w:val="28"/>
          <w:szCs w:val="28"/>
        </w:rPr>
        <w:t>công</w:t>
      </w:r>
      <w:proofErr w:type="spellEnd"/>
      <w:r w:rsidRPr="007E24C1">
        <w:rPr>
          <w:rFonts w:ascii="Times New Roman" w:eastAsia="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Điều</w:t>
      </w:r>
      <w:proofErr w:type="spellEnd"/>
      <w:r w:rsidRPr="007E24C1">
        <w:rPr>
          <w:rFonts w:ascii="Times New Roman" w:hAnsi="Times New Roman"/>
          <w:sz w:val="28"/>
          <w:szCs w:val="28"/>
        </w:rPr>
        <w:t xml:space="preserve"> 2 </w:t>
      </w:r>
      <w:proofErr w:type="spellStart"/>
      <w:r w:rsidRPr="007E24C1">
        <w:rPr>
          <w:rFonts w:ascii="Times New Roman" w:hAnsi="Times New Roman"/>
          <w:sz w:val="28"/>
          <w:szCs w:val="28"/>
        </w:rPr>
        <w:t>Nghị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54/2016/NĐ-CP, </w:t>
      </w:r>
      <w:proofErr w:type="spellStart"/>
      <w:r w:rsidRPr="007E24C1">
        <w:rPr>
          <w:rFonts w:ascii="Times New Roman" w:hAnsi="Times New Roman"/>
          <w:sz w:val="28"/>
          <w:szCs w:val="28"/>
        </w:rPr>
        <w:t>gồm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do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sau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thành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đầu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w:t>
      </w:r>
      <w:proofErr w:type="spellEnd"/>
      <w:r w:rsidRPr="007E24C1">
        <w:rPr>
          <w:rFonts w:ascii="Times New Roman" w:hAnsi="Times New Roman"/>
          <w:sz w:val="28"/>
          <w:szCs w:val="28"/>
        </w:rPr>
        <w:t>:</w:t>
      </w:r>
    </w:p>
    <w:p w14:paraId="0E88359F" w14:textId="77777777" w:rsidR="00B4589F" w:rsidRPr="007E24C1" w:rsidRDefault="00B4589F" w:rsidP="00A40F16">
      <w:pPr>
        <w:widowControl w:val="0"/>
        <w:spacing w:after="0" w:line="360" w:lineRule="auto"/>
        <w:ind w:firstLine="720"/>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Quốc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hội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Ủy</w:t>
      </w:r>
      <w:proofErr w:type="spellEnd"/>
      <w:r w:rsidRPr="007E24C1">
        <w:rPr>
          <w:rFonts w:ascii="Times New Roman" w:hAnsi="Times New Roman"/>
          <w:sz w:val="28"/>
          <w:szCs w:val="28"/>
        </w:rPr>
        <w:t xml:space="preserve"> ban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Quốc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hội</w:t>
      </w:r>
      <w:proofErr w:type="spellEnd"/>
      <w:r w:rsidRPr="007E24C1">
        <w:rPr>
          <w:rFonts w:ascii="Times New Roman" w:hAnsi="Times New Roman"/>
          <w:sz w:val="28"/>
          <w:szCs w:val="28"/>
        </w:rPr>
        <w:t>;</w:t>
      </w:r>
    </w:p>
    <w:p w14:paraId="1A7DC04C" w14:textId="77777777" w:rsidR="00B4589F" w:rsidRPr="007E24C1" w:rsidRDefault="00B4589F" w:rsidP="00A40F16">
      <w:pPr>
        <w:widowControl w:val="0"/>
        <w:spacing w:after="0" w:line="360" w:lineRule="auto"/>
        <w:ind w:firstLine="720"/>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phủ</w:t>
      </w:r>
      <w:proofErr w:type="spellEnd"/>
      <w:r w:rsidRPr="007E24C1">
        <w:rPr>
          <w:rFonts w:ascii="Times New Roman" w:hAnsi="Times New Roman"/>
          <w:sz w:val="28"/>
          <w:szCs w:val="28"/>
        </w:rPr>
        <w:t>;</w:t>
      </w:r>
    </w:p>
    <w:p w14:paraId="6546EB8A" w14:textId="77777777" w:rsidR="00B4589F" w:rsidRPr="007E24C1" w:rsidRDefault="00B4589F" w:rsidP="00A40F16">
      <w:pPr>
        <w:widowControl w:val="0"/>
        <w:spacing w:after="0" w:line="360" w:lineRule="auto"/>
        <w:ind w:firstLine="720"/>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Toà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án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tối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cao</w:t>
      </w:r>
      <w:proofErr w:type="spellEnd"/>
      <w:r w:rsidRPr="007E24C1">
        <w:rPr>
          <w:rFonts w:ascii="Times New Roman" w:hAnsi="Times New Roman"/>
          <w:sz w:val="28"/>
          <w:szCs w:val="28"/>
        </w:rPr>
        <w:t>;</w:t>
      </w:r>
    </w:p>
    <w:p w14:paraId="6CC6F55B" w14:textId="77777777" w:rsidR="00B4589F" w:rsidRPr="007E24C1" w:rsidRDefault="00B4589F" w:rsidP="00A40F16">
      <w:pPr>
        <w:widowControl w:val="0"/>
        <w:spacing w:after="0" w:line="360" w:lineRule="auto"/>
        <w:ind w:firstLine="720"/>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Viện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Kiểm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tối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cao</w:t>
      </w:r>
      <w:proofErr w:type="spellEnd"/>
      <w:r w:rsidRPr="007E24C1">
        <w:rPr>
          <w:rFonts w:ascii="Times New Roman" w:hAnsi="Times New Roman"/>
          <w:sz w:val="28"/>
          <w:szCs w:val="28"/>
        </w:rPr>
        <w:t>;</w:t>
      </w:r>
    </w:p>
    <w:p w14:paraId="27BF974D" w14:textId="77777777" w:rsidR="00B4589F" w:rsidRPr="007E24C1" w:rsidRDefault="00B4589F" w:rsidP="00A40F16">
      <w:pPr>
        <w:widowControl w:val="0"/>
        <w:overflowPunct w:val="0"/>
        <w:adjustRightInd w:val="0"/>
        <w:spacing w:after="0" w:line="360" w:lineRule="auto"/>
        <w:ind w:firstLine="720"/>
        <w:textAlignment w:val="baseline"/>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Thủ</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tướng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phủ</w:t>
      </w:r>
      <w:proofErr w:type="spellEnd"/>
      <w:r w:rsidRPr="007E24C1">
        <w:rPr>
          <w:rFonts w:ascii="Times New Roman" w:hAnsi="Times New Roman"/>
          <w:sz w:val="28"/>
          <w:szCs w:val="28"/>
        </w:rPr>
        <w:t xml:space="preserve">; </w:t>
      </w:r>
    </w:p>
    <w:p w14:paraId="7C1C2688" w14:textId="77777777" w:rsidR="00B4589F" w:rsidRPr="007E24C1" w:rsidRDefault="00B4589F" w:rsidP="00A40F16">
      <w:pPr>
        <w:widowControl w:val="0"/>
        <w:spacing w:after="0" w:line="360" w:lineRule="auto"/>
        <w:ind w:firstLine="720"/>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trưởng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Thủ</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trưởng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ngang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thuộc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phủ</w:t>
      </w:r>
      <w:proofErr w:type="spellEnd"/>
      <w:r w:rsidRPr="007E24C1">
        <w:rPr>
          <w:rFonts w:ascii="Times New Roman" w:hAnsi="Times New Roman"/>
          <w:sz w:val="28"/>
          <w:szCs w:val="28"/>
        </w:rPr>
        <w:t>;</w:t>
      </w:r>
    </w:p>
    <w:p w14:paraId="5EFF2D22" w14:textId="77777777" w:rsidR="00B4589F" w:rsidRPr="007E24C1" w:rsidRDefault="00B4589F" w:rsidP="00A40F16">
      <w:pPr>
        <w:widowControl w:val="0"/>
        <w:spacing w:after="0" w:line="360" w:lineRule="auto"/>
        <w:ind w:firstLine="720"/>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Ủy</w:t>
      </w:r>
      <w:proofErr w:type="spellEnd"/>
      <w:r w:rsidRPr="007E24C1">
        <w:rPr>
          <w:rFonts w:ascii="Times New Roman" w:hAnsi="Times New Roman"/>
          <w:sz w:val="28"/>
          <w:szCs w:val="28"/>
        </w:rPr>
        <w:t xml:space="preserve"> ban </w:t>
      </w:r>
      <w:proofErr w:type="spellStart"/>
      <w:r w:rsidRPr="007E24C1">
        <w:rPr>
          <w:rFonts w:ascii="Times New Roman" w:hAnsi="Times New Roman"/>
          <w:sz w:val="28"/>
          <w:szCs w:val="28"/>
        </w:rPr>
        <w:t>nhân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cấp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tỉnh</w:t>
      </w:r>
      <w:proofErr w:type="spellEnd"/>
      <w:r w:rsidRPr="007E24C1">
        <w:rPr>
          <w:rFonts w:ascii="Times New Roman" w:hAnsi="Times New Roman"/>
          <w:sz w:val="28"/>
          <w:szCs w:val="28"/>
        </w:rPr>
        <w:t>;</w:t>
      </w:r>
    </w:p>
    <w:p w14:paraId="7E7369C2" w14:textId="77777777" w:rsidR="00B4589F" w:rsidRPr="007E24C1" w:rsidRDefault="00B4589F" w:rsidP="00A40F16">
      <w:pPr>
        <w:widowControl w:val="0"/>
        <w:spacing w:after="0" w:line="360" w:lineRule="auto"/>
        <w:ind w:firstLine="720"/>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trị</w:t>
      </w:r>
      <w:proofErr w:type="spellEnd"/>
      <w:r w:rsidRPr="007E24C1">
        <w:rPr>
          <w:rFonts w:ascii="Times New Roman" w:hAnsi="Times New Roman"/>
          <w:sz w:val="28"/>
          <w:szCs w:val="28"/>
        </w:rPr>
        <w:t xml:space="preserve"> - </w:t>
      </w:r>
      <w:proofErr w:type="spellStart"/>
      <w:r w:rsidRPr="007E24C1">
        <w:rPr>
          <w:rFonts w:ascii="Times New Roman" w:hAnsi="Times New Roman"/>
          <w:sz w:val="28"/>
          <w:szCs w:val="28"/>
        </w:rPr>
        <w:t>xã</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hội</w:t>
      </w:r>
      <w:proofErr w:type="spellEnd"/>
      <w:r w:rsidRPr="007E24C1">
        <w:rPr>
          <w:rFonts w:ascii="Times New Roman" w:hAnsi="Times New Roman"/>
          <w:sz w:val="28"/>
          <w:szCs w:val="28"/>
        </w:rPr>
        <w:t>,</w:t>
      </w:r>
    </w:p>
    <w:p w14:paraId="2CAD33B6" w14:textId="77777777" w:rsidR="00B4589F" w:rsidRPr="007E24C1" w:rsidRDefault="00B4589F" w:rsidP="00A40F16">
      <w:pPr>
        <w:widowControl w:val="0"/>
        <w:spacing w:after="0" w:line="360" w:lineRule="auto"/>
        <w:ind w:firstLine="567"/>
        <w:jc w:val="both"/>
        <w:rPr>
          <w:rFonts w:ascii="Times New Roman" w:hAnsi="Times New Roman"/>
          <w:sz w:val="28"/>
          <w:szCs w:val="28"/>
        </w:rPr>
      </w:pPr>
      <w:proofErr w:type="spellStart"/>
      <w:r w:rsidRPr="007E24C1">
        <w:rPr>
          <w:rFonts w:ascii="Times New Roman" w:hAnsi="Times New Roman"/>
          <w:sz w:val="28"/>
          <w:szCs w:val="28"/>
        </w:rPr>
        <w:t>Nghị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54/2016/NĐ-CP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áp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đối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với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sở</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giáo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sau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đây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tắt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thuộc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Quốc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phòng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an,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trị</w:t>
      </w:r>
      <w:proofErr w:type="spellEnd"/>
      <w:r w:rsidRPr="007E24C1">
        <w:rPr>
          <w:rFonts w:ascii="Times New Roman" w:hAnsi="Times New Roman"/>
          <w:sz w:val="28"/>
          <w:szCs w:val="28"/>
        </w:rPr>
        <w:t xml:space="preserve"> - </w:t>
      </w:r>
      <w:proofErr w:type="spellStart"/>
      <w:r w:rsidRPr="007E24C1">
        <w:rPr>
          <w:rFonts w:ascii="Times New Roman" w:hAnsi="Times New Roman"/>
          <w:sz w:val="28"/>
          <w:szCs w:val="28"/>
        </w:rPr>
        <w:t>xã</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hội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áp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54/2016/NĐ-CP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liên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quan</w:t>
      </w:r>
      <w:proofErr w:type="spellEnd"/>
      <w:r w:rsidRPr="007E24C1">
        <w:rPr>
          <w:rFonts w:ascii="Times New Roman" w:hAnsi="Times New Roman"/>
          <w:sz w:val="28"/>
          <w:szCs w:val="28"/>
        </w:rPr>
        <w:t xml:space="preserve">. </w:t>
      </w:r>
    </w:p>
    <w:p w14:paraId="0BA586E4" w14:textId="0FDA682C" w:rsidR="00B4589F" w:rsidRPr="007E24C1" w:rsidRDefault="00B4589F" w:rsidP="00A40F16">
      <w:pPr>
        <w:widowControl w:val="0"/>
        <w:spacing w:before="240" w:after="0" w:line="360" w:lineRule="auto"/>
        <w:ind w:firstLine="567"/>
        <w:jc w:val="both"/>
        <w:rPr>
          <w:rFonts w:ascii="Times New Roman" w:hAnsi="Times New Roman"/>
          <w:sz w:val="28"/>
          <w:szCs w:val="28"/>
        </w:rPr>
      </w:pPr>
      <w:proofErr w:type="spellStart"/>
      <w:r w:rsidRPr="007E24C1">
        <w:rPr>
          <w:rFonts w:ascii="Times New Roman" w:hAnsi="Times New Roman"/>
          <w:b/>
          <w:bCs/>
          <w:sz w:val="28"/>
          <w:szCs w:val="28"/>
        </w:rPr>
        <w:t>Câu</w:t>
      </w:r>
      <w:proofErr w:type="spellEnd"/>
      <w:r w:rsidRPr="007E24C1">
        <w:rPr>
          <w:rFonts w:ascii="Times New Roman" w:hAnsi="Times New Roman"/>
          <w:b/>
          <w:bCs/>
          <w:sz w:val="28"/>
          <w:szCs w:val="28"/>
        </w:rPr>
        <w:t xml:space="preserve"> 2:</w:t>
      </w:r>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cao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đẳng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đối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tượng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w:t>
      </w:r>
    </w:p>
    <w:p w14:paraId="68348E06" w14:textId="77777777" w:rsidR="00B4589F" w:rsidRPr="007E24C1" w:rsidRDefault="00B4589F" w:rsidP="00A40F16">
      <w:pPr>
        <w:widowControl w:val="0"/>
        <w:spacing w:after="0" w:line="360" w:lineRule="auto"/>
        <w:ind w:firstLine="720"/>
        <w:jc w:val="both"/>
        <w:rPr>
          <w:rFonts w:ascii="Times New Roman" w:hAnsi="Times New Roman"/>
          <w:sz w:val="28"/>
          <w:szCs w:val="28"/>
        </w:rPr>
      </w:pP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cao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đẳng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thuộc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đối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tượng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áp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54/2016/NĐ-CP, </w:t>
      </w:r>
      <w:proofErr w:type="spellStart"/>
      <w:r w:rsidRPr="007E24C1">
        <w:rPr>
          <w:rFonts w:ascii="Times New Roman" w:hAnsi="Times New Roman"/>
          <w:sz w:val="28"/>
          <w:szCs w:val="28"/>
        </w:rPr>
        <w:t>nên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thuộc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đối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tượng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Tuy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thuộc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cao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đẳng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đối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tượng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áp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54/2016/NĐ-CP, </w:t>
      </w:r>
      <w:proofErr w:type="spellStart"/>
      <w:r w:rsidRPr="007E24C1">
        <w:rPr>
          <w:rFonts w:ascii="Times New Roman" w:hAnsi="Times New Roman"/>
          <w:sz w:val="28"/>
          <w:szCs w:val="28"/>
        </w:rPr>
        <w:t>nên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thể</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w:t>
      </w:r>
    </w:p>
    <w:p w14:paraId="43397B09" w14:textId="391A7AEF" w:rsidR="00B4589F" w:rsidRPr="007E24C1" w:rsidRDefault="00B4589F" w:rsidP="00A40F16">
      <w:pPr>
        <w:widowControl w:val="0"/>
        <w:spacing w:after="0" w:line="360" w:lineRule="auto"/>
        <w:ind w:firstLine="567"/>
        <w:jc w:val="both"/>
        <w:rPr>
          <w:rFonts w:ascii="Times New Roman" w:hAnsi="Times New Roman"/>
          <w:sz w:val="28"/>
          <w:szCs w:val="28"/>
        </w:rPr>
      </w:pPr>
      <w:proofErr w:type="spellStart"/>
      <w:r w:rsidRPr="007E24C1">
        <w:rPr>
          <w:rFonts w:ascii="Times New Roman" w:hAnsi="Times New Roman"/>
          <w:b/>
          <w:bCs/>
          <w:sz w:val="28"/>
          <w:szCs w:val="28"/>
        </w:rPr>
        <w:lastRenderedPageBreak/>
        <w:t>Câu</w:t>
      </w:r>
      <w:proofErr w:type="spellEnd"/>
      <w:r w:rsidRPr="007E24C1">
        <w:rPr>
          <w:rFonts w:ascii="Times New Roman" w:hAnsi="Times New Roman"/>
          <w:b/>
          <w:bCs/>
          <w:sz w:val="28"/>
          <w:szCs w:val="28"/>
        </w:rPr>
        <w:t xml:space="preserve"> 3</w:t>
      </w:r>
      <w:r w:rsidRPr="007E24C1">
        <w:rPr>
          <w:rFonts w:ascii="Times New Roman" w:hAnsi="Times New Roman"/>
          <w:sz w:val="28"/>
          <w:szCs w:val="28"/>
        </w:rPr>
        <w:t xml:space="preserve">: Theo </w:t>
      </w:r>
      <w:proofErr w:type="spellStart"/>
      <w:r w:rsidRPr="007E24C1">
        <w:rPr>
          <w:rFonts w:ascii="Times New Roman" w:hAnsi="Times New Roman"/>
          <w:sz w:val="28"/>
          <w:szCs w:val="28"/>
        </w:rPr>
        <w:t>Nghị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54/2016/NĐ-CP, </w:t>
      </w:r>
      <w:proofErr w:type="spellStart"/>
      <w:r w:rsidRPr="007E24C1">
        <w:rPr>
          <w:rFonts w:ascii="Times New Roman" w:hAnsi="Times New Roman"/>
          <w:sz w:val="28"/>
          <w:szCs w:val="28"/>
        </w:rPr>
        <w:t>căn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cứ</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đầu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thành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những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loại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nào</w:t>
      </w:r>
      <w:proofErr w:type="spellEnd"/>
      <w:r w:rsidRPr="007E24C1">
        <w:rPr>
          <w:rFonts w:ascii="Times New Roman" w:hAnsi="Times New Roman"/>
          <w:sz w:val="28"/>
          <w:szCs w:val="28"/>
        </w:rPr>
        <w:t>?</w:t>
      </w:r>
    </w:p>
    <w:p w14:paraId="26575F7E" w14:textId="5A8EAA70" w:rsidR="00B4589F" w:rsidRPr="007E24C1" w:rsidRDefault="00B4589F" w:rsidP="00A40F16">
      <w:pPr>
        <w:widowControl w:val="0"/>
        <w:spacing w:after="0" w:line="360" w:lineRule="auto"/>
        <w:ind w:firstLine="567"/>
        <w:jc w:val="both"/>
        <w:rPr>
          <w:rFonts w:ascii="Times New Roman" w:hAnsi="Times New Roman"/>
          <w:sz w:val="28"/>
          <w:szCs w:val="28"/>
        </w:rPr>
      </w:pPr>
      <w:proofErr w:type="spellStart"/>
      <w:r w:rsidRPr="007E24C1">
        <w:rPr>
          <w:rFonts w:ascii="Times New Roman" w:hAnsi="Times New Roman"/>
          <w:sz w:val="28"/>
          <w:szCs w:val="28"/>
        </w:rPr>
        <w:t>Căn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cứ</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đầu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thành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những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loại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sau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đầu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phần</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do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w:t>
      </w:r>
    </w:p>
    <w:p w14:paraId="00F72AE9" w14:textId="6960A1B5" w:rsidR="00B4589F" w:rsidRPr="007E24C1" w:rsidRDefault="00B4589F" w:rsidP="00A40F16">
      <w:pPr>
        <w:widowControl w:val="0"/>
        <w:spacing w:before="240" w:after="0" w:line="360" w:lineRule="auto"/>
        <w:ind w:firstLine="567"/>
        <w:jc w:val="both"/>
        <w:rPr>
          <w:rFonts w:ascii="Times New Roman" w:hAnsi="Times New Roman"/>
          <w:sz w:val="28"/>
          <w:szCs w:val="28"/>
        </w:rPr>
      </w:pPr>
      <w:proofErr w:type="spellStart"/>
      <w:r w:rsidRPr="007E24C1">
        <w:rPr>
          <w:rFonts w:ascii="Times New Roman" w:hAnsi="Times New Roman"/>
          <w:b/>
          <w:bCs/>
          <w:sz w:val="28"/>
          <w:szCs w:val="28"/>
        </w:rPr>
        <w:t>Câu</w:t>
      </w:r>
      <w:proofErr w:type="spellEnd"/>
      <w:r w:rsidRPr="007E24C1">
        <w:rPr>
          <w:rFonts w:ascii="Times New Roman" w:hAnsi="Times New Roman"/>
          <w:b/>
          <w:bCs/>
          <w:sz w:val="28"/>
          <w:szCs w:val="28"/>
        </w:rPr>
        <w:t xml:space="preserve"> 4</w:t>
      </w:r>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nào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sách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w:t>
      </w:r>
    </w:p>
    <w:p w14:paraId="7E1BFA2C" w14:textId="30E08523" w:rsidR="00B4589F" w:rsidRPr="007E24C1" w:rsidRDefault="00B4589F" w:rsidP="00A40F16">
      <w:pPr>
        <w:widowControl w:val="0"/>
        <w:spacing w:after="0" w:line="360" w:lineRule="auto"/>
        <w:ind w:firstLine="562"/>
        <w:jc w:val="both"/>
        <w:rPr>
          <w:rFonts w:ascii="Times New Roman" w:hAnsi="Times New Roman"/>
          <w:sz w:val="28"/>
          <w:szCs w:val="28"/>
        </w:rPr>
      </w:pP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4 </w:t>
      </w:r>
      <w:proofErr w:type="spellStart"/>
      <w:r w:rsidRPr="007E24C1">
        <w:rPr>
          <w:rFonts w:ascii="Times New Roman" w:hAnsi="Times New Roman"/>
          <w:sz w:val="28"/>
          <w:szCs w:val="28"/>
        </w:rPr>
        <w:t>loại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sách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Dịch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nghiệp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sách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thẩm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quyền</w:t>
      </w:r>
      <w:proofErr w:type="spellEnd"/>
      <w:r w:rsidRPr="007E24C1">
        <w:rPr>
          <w:rFonts w:ascii="Times New Roman" w:hAnsi="Times New Roman"/>
          <w:sz w:val="28"/>
          <w:szCs w:val="28"/>
        </w:rPr>
        <w:t>.</w:t>
      </w:r>
    </w:p>
    <w:p w14:paraId="12596432" w14:textId="68E8912A" w:rsidR="00B4589F" w:rsidRPr="007E24C1" w:rsidRDefault="00B4589F" w:rsidP="00A40F16">
      <w:pPr>
        <w:widowControl w:val="0"/>
        <w:spacing w:before="240" w:after="0" w:line="360" w:lineRule="auto"/>
        <w:ind w:firstLine="567"/>
        <w:jc w:val="both"/>
        <w:rPr>
          <w:rFonts w:ascii="Times New Roman" w:hAnsi="Times New Roman"/>
          <w:sz w:val="28"/>
          <w:szCs w:val="28"/>
        </w:rPr>
      </w:pPr>
      <w:proofErr w:type="spellStart"/>
      <w:r w:rsidRPr="007E24C1">
        <w:rPr>
          <w:rFonts w:ascii="Times New Roman" w:hAnsi="Times New Roman"/>
          <w:b/>
          <w:bCs/>
          <w:sz w:val="28"/>
          <w:szCs w:val="28"/>
        </w:rPr>
        <w:t>Câu</w:t>
      </w:r>
      <w:proofErr w:type="spellEnd"/>
      <w:r w:rsidRPr="007E24C1">
        <w:rPr>
          <w:rFonts w:ascii="Times New Roman" w:hAnsi="Times New Roman"/>
          <w:b/>
          <w:bCs/>
          <w:sz w:val="28"/>
          <w:szCs w:val="28"/>
        </w:rPr>
        <w:t xml:space="preserve"> 5</w:t>
      </w:r>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đầu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tài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nào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w:t>
      </w:r>
    </w:p>
    <w:p w14:paraId="0A658F89" w14:textId="77777777" w:rsidR="00B4589F" w:rsidRPr="007E24C1" w:rsidRDefault="00B4589F" w:rsidP="00A40F16">
      <w:pPr>
        <w:widowControl w:val="0"/>
        <w:spacing w:after="0" w:line="360" w:lineRule="auto"/>
        <w:ind w:firstLine="567"/>
        <w:jc w:val="both"/>
        <w:rPr>
          <w:rFonts w:ascii="Times New Roman" w:hAnsi="Times New Roman"/>
          <w:sz w:val="28"/>
          <w:szCs w:val="28"/>
        </w:rPr>
      </w:pP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đầu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tư</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tài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sau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w:t>
      </w:r>
    </w:p>
    <w:p w14:paraId="7540252D" w14:textId="77777777" w:rsidR="00B4589F" w:rsidRPr="007E24C1" w:rsidRDefault="00B4589F" w:rsidP="00A40F16">
      <w:pPr>
        <w:widowControl w:val="0"/>
        <w:spacing w:after="0" w:line="360" w:lineRule="auto"/>
        <w:ind w:firstLine="567"/>
        <w:jc w:val="both"/>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từ</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sản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xuất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doanh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liên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doanh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liên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hợp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pháp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khác</w:t>
      </w:r>
      <w:proofErr w:type="spellEnd"/>
      <w:r w:rsidRPr="007E24C1">
        <w:rPr>
          <w:rFonts w:ascii="Times New Roman" w:hAnsi="Times New Roman"/>
          <w:sz w:val="28"/>
          <w:szCs w:val="28"/>
        </w:rPr>
        <w:t>;</w:t>
      </w:r>
    </w:p>
    <w:p w14:paraId="38DF2835" w14:textId="77777777" w:rsidR="00B4589F" w:rsidRPr="007E24C1" w:rsidRDefault="00B4589F" w:rsidP="00A40F16">
      <w:pPr>
        <w:widowControl w:val="0"/>
        <w:spacing w:after="0" w:line="360" w:lineRule="auto"/>
        <w:ind w:firstLine="567"/>
        <w:jc w:val="both"/>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pháp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luật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về</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mua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sắm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chữa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lớn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trang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thiết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tài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sản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phục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w:t>
      </w:r>
    </w:p>
    <w:p w14:paraId="641652A4" w14:textId="77777777" w:rsidR="00B4589F" w:rsidRPr="007E24C1" w:rsidRDefault="00B4589F" w:rsidP="00A40F16">
      <w:pPr>
        <w:widowControl w:val="0"/>
        <w:spacing w:after="0" w:line="360" w:lineRule="auto"/>
        <w:ind w:firstLine="567"/>
        <w:jc w:val="both"/>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từ</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sách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nếu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thẩm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quyền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dịch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nghiệp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w:t>
      </w:r>
    </w:p>
    <w:p w14:paraId="476D522B" w14:textId="4F997272" w:rsidR="00B4589F" w:rsidRPr="007E24C1" w:rsidRDefault="00B4589F" w:rsidP="00A40F16">
      <w:pPr>
        <w:widowControl w:val="0"/>
        <w:spacing w:before="240" w:after="0" w:line="360" w:lineRule="auto"/>
        <w:ind w:firstLine="567"/>
        <w:jc w:val="both"/>
        <w:rPr>
          <w:rFonts w:ascii="Times New Roman" w:hAnsi="Times New Roman"/>
          <w:sz w:val="28"/>
          <w:szCs w:val="28"/>
        </w:rPr>
      </w:pPr>
      <w:proofErr w:type="spellStart"/>
      <w:r w:rsidRPr="007E24C1">
        <w:rPr>
          <w:rFonts w:ascii="Times New Roman" w:hAnsi="Times New Roman"/>
          <w:b/>
          <w:bCs/>
          <w:sz w:val="28"/>
          <w:szCs w:val="28"/>
        </w:rPr>
        <w:lastRenderedPageBreak/>
        <w:t>Câu</w:t>
      </w:r>
      <w:proofErr w:type="spellEnd"/>
      <w:r w:rsidRPr="007E24C1">
        <w:rPr>
          <w:rFonts w:ascii="Times New Roman" w:hAnsi="Times New Roman"/>
          <w:b/>
          <w:bCs/>
          <w:sz w:val="28"/>
          <w:szCs w:val="28"/>
        </w:rPr>
        <w:t xml:space="preserve"> 6</w:t>
      </w:r>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phần</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do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tài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nào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w:t>
      </w:r>
    </w:p>
    <w:p w14:paraId="47F60760" w14:textId="77777777" w:rsidR="00B4589F" w:rsidRPr="007E24C1" w:rsidRDefault="00B4589F" w:rsidP="00A40F16">
      <w:pPr>
        <w:widowControl w:val="0"/>
        <w:spacing w:after="0" w:line="360" w:lineRule="auto"/>
        <w:ind w:firstLine="567"/>
        <w:jc w:val="both"/>
        <w:rPr>
          <w:rFonts w:ascii="Times New Roman" w:hAnsi="Times New Roman"/>
          <w:sz w:val="28"/>
          <w:szCs w:val="28"/>
        </w:rPr>
      </w:pP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phần</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do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bảo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đảm</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tài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chính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sau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w:t>
      </w:r>
    </w:p>
    <w:p w14:paraId="4485B9DA" w14:textId="6F11D893" w:rsidR="00B4589F" w:rsidRPr="007E24C1" w:rsidRDefault="00B4589F" w:rsidP="00A40F16">
      <w:pPr>
        <w:widowControl w:val="0"/>
        <w:spacing w:after="0" w:line="360" w:lineRule="auto"/>
        <w:ind w:firstLine="567"/>
        <w:jc w:val="both"/>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từ</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sách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năng</w:t>
      </w:r>
      <w:proofErr w:type="spellEnd"/>
      <w:r w:rsidRPr="007E24C1">
        <w:rPr>
          <w:rFonts w:ascii="Times New Roman" w:hAnsi="Times New Roman"/>
          <w:sz w:val="28"/>
          <w:szCs w:val="28"/>
        </w:rPr>
        <w:t>;</w:t>
      </w:r>
    </w:p>
    <w:p w14:paraId="5937C114" w14:textId="77777777" w:rsidR="00B4589F" w:rsidRPr="007E24C1" w:rsidRDefault="00B4589F" w:rsidP="00A40F16">
      <w:pPr>
        <w:widowControl w:val="0"/>
        <w:spacing w:after="0" w:line="360" w:lineRule="auto"/>
        <w:ind w:firstLine="567"/>
        <w:jc w:val="both"/>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pháp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luật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về</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mua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sắm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chữa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lớn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trang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thiết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tài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sản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phục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w:t>
      </w:r>
    </w:p>
    <w:p w14:paraId="4AF6F0C9" w14:textId="77777777" w:rsidR="00B4589F" w:rsidRPr="007E24C1" w:rsidRDefault="00B4589F" w:rsidP="00A40F16">
      <w:pPr>
        <w:widowControl w:val="0"/>
        <w:spacing w:after="0" w:line="360" w:lineRule="auto"/>
        <w:ind w:firstLine="567"/>
        <w:jc w:val="both"/>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từ</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sản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xuất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doanh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liên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doanh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liên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nguồn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hành</w:t>
      </w:r>
      <w:proofErr w:type="spellEnd"/>
      <w:r w:rsidRPr="007E24C1">
        <w:rPr>
          <w:rFonts w:ascii="Times New Roman" w:hAnsi="Times New Roman"/>
          <w:sz w:val="28"/>
          <w:szCs w:val="28"/>
        </w:rPr>
        <w:t>.</w:t>
      </w:r>
    </w:p>
    <w:p w14:paraId="7E8024A9" w14:textId="3C45ED99" w:rsidR="00B4589F" w:rsidRPr="007E24C1" w:rsidRDefault="00B4589F" w:rsidP="00A40F16">
      <w:pPr>
        <w:widowControl w:val="0"/>
        <w:spacing w:before="240" w:after="0" w:line="360" w:lineRule="auto"/>
        <w:ind w:firstLine="567"/>
        <w:jc w:val="both"/>
        <w:rPr>
          <w:rFonts w:ascii="Times New Roman" w:hAnsi="Times New Roman"/>
          <w:sz w:val="28"/>
          <w:szCs w:val="28"/>
        </w:rPr>
      </w:pPr>
      <w:proofErr w:type="spellStart"/>
      <w:r w:rsidRPr="007E24C1">
        <w:rPr>
          <w:rFonts w:ascii="Times New Roman" w:hAnsi="Times New Roman"/>
          <w:b/>
          <w:sz w:val="28"/>
          <w:szCs w:val="28"/>
        </w:rPr>
        <w:t>Câu</w:t>
      </w:r>
      <w:proofErr w:type="spellEnd"/>
      <w:r w:rsidRPr="007E24C1">
        <w:rPr>
          <w:rFonts w:ascii="Times New Roman" w:hAnsi="Times New Roman"/>
          <w:b/>
          <w:sz w:val="28"/>
          <w:szCs w:val="28"/>
        </w:rPr>
        <w:t xml:space="preserve"> 7.</w:t>
      </w:r>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gì</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KH&amp;CN hay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w:t>
      </w:r>
    </w:p>
    <w:p w14:paraId="150B58D7" w14:textId="1737D785" w:rsidR="00B4589F" w:rsidRPr="007E24C1" w:rsidRDefault="00B4589F" w:rsidP="00A40F16">
      <w:pPr>
        <w:widowControl w:val="0"/>
        <w:spacing w:after="0" w:line="360" w:lineRule="auto"/>
        <w:ind w:firstLine="720"/>
        <w:jc w:val="both"/>
        <w:rPr>
          <w:rFonts w:ascii="Times New Roman" w:hAnsi="Times New Roman"/>
          <w:sz w:val="28"/>
          <w:szCs w:val="28"/>
        </w:rPr>
      </w:pP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phù</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hợp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với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thành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điều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hoặc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chế</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dụng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sách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do </w:t>
      </w:r>
      <w:proofErr w:type="spellStart"/>
      <w:r w:rsidRPr="007E24C1">
        <w:rPr>
          <w:rFonts w:ascii="Times New Roman" w:hAnsi="Times New Roman"/>
          <w:sz w:val="28"/>
          <w:szCs w:val="28"/>
        </w:rPr>
        <w:t>cơ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thẩm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quyền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tuyển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chọn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Luật</w:t>
      </w:r>
      <w:proofErr w:type="spellEnd"/>
      <w:r w:rsidRPr="007E24C1">
        <w:rPr>
          <w:rFonts w:ascii="Times New Roman" w:hAnsi="Times New Roman"/>
          <w:sz w:val="28"/>
          <w:szCs w:val="28"/>
        </w:rPr>
        <w:t xml:space="preserve"> Khoa </w:t>
      </w:r>
      <w:proofErr w:type="spellStart"/>
      <w:r w:rsidRPr="007E24C1">
        <w:rPr>
          <w:rFonts w:ascii="Times New Roman" w:hAnsi="Times New Roman"/>
          <w:sz w:val="28"/>
          <w:szCs w:val="28"/>
        </w:rPr>
        <w:t>học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nghệ</w:t>
      </w:r>
      <w:proofErr w:type="spellEnd"/>
      <w:r w:rsidRPr="007E24C1">
        <w:rPr>
          <w:rFonts w:ascii="Times New Roman" w:hAnsi="Times New Roman"/>
          <w:sz w:val="28"/>
          <w:szCs w:val="28"/>
        </w:rPr>
        <w:t>).</w:t>
      </w:r>
    </w:p>
    <w:p w14:paraId="6F5BE3E1" w14:textId="0AEE3346" w:rsidR="00B4589F" w:rsidRPr="007E24C1" w:rsidRDefault="00B4589F" w:rsidP="00A40F16">
      <w:pPr>
        <w:widowControl w:val="0"/>
        <w:spacing w:before="240" w:after="0" w:line="360" w:lineRule="auto"/>
        <w:ind w:firstLine="567"/>
        <w:jc w:val="both"/>
        <w:rPr>
          <w:rFonts w:ascii="Times New Roman" w:hAnsi="Times New Roman"/>
          <w:spacing w:val="-2"/>
          <w:sz w:val="28"/>
          <w:szCs w:val="28"/>
        </w:rPr>
      </w:pPr>
      <w:proofErr w:type="spellStart"/>
      <w:r w:rsidRPr="007E24C1">
        <w:rPr>
          <w:rFonts w:ascii="Times New Roman" w:hAnsi="Times New Roman"/>
          <w:b/>
          <w:spacing w:val="-2"/>
          <w:sz w:val="28"/>
          <w:szCs w:val="28"/>
        </w:rPr>
        <w:t>Câu</w:t>
      </w:r>
      <w:proofErr w:type="spellEnd"/>
      <w:r w:rsidRPr="007E24C1">
        <w:rPr>
          <w:rFonts w:ascii="Times New Roman" w:hAnsi="Times New Roman"/>
          <w:b/>
          <w:spacing w:val="-2"/>
          <w:sz w:val="28"/>
          <w:szCs w:val="28"/>
        </w:rPr>
        <w:t xml:space="preserve"> 8.</w:t>
      </w:r>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Nhiệm</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vụ</w:t>
      </w:r>
      <w:proofErr w:type="spellEnd"/>
      <w:r w:rsidRPr="007E24C1">
        <w:rPr>
          <w:rFonts w:ascii="Times New Roman" w:hAnsi="Times New Roman"/>
          <w:spacing w:val="-2"/>
          <w:sz w:val="28"/>
          <w:szCs w:val="28"/>
        </w:rPr>
        <w:t xml:space="preserve"> TXTCN </w:t>
      </w:r>
      <w:proofErr w:type="spellStart"/>
      <w:r w:rsidRPr="007E24C1">
        <w:rPr>
          <w:rFonts w:ascii="Times New Roman" w:hAnsi="Times New Roman"/>
          <w:spacing w:val="-2"/>
          <w:sz w:val="28"/>
          <w:szCs w:val="28"/>
        </w:rPr>
        <w:t>được</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giao</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trực</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tiếp</w:t>
      </w:r>
      <w:proofErr w:type="spellEnd"/>
      <w:r w:rsidRPr="007E24C1">
        <w:rPr>
          <w:rFonts w:ascii="Times New Roman" w:hAnsi="Times New Roman"/>
          <w:spacing w:val="-2"/>
          <w:sz w:val="28"/>
          <w:szCs w:val="28"/>
        </w:rPr>
        <w:t xml:space="preserve"> hay </w:t>
      </w:r>
      <w:proofErr w:type="spellStart"/>
      <w:r w:rsidRPr="007E24C1">
        <w:rPr>
          <w:rFonts w:ascii="Times New Roman" w:hAnsi="Times New Roman"/>
          <w:spacing w:val="-2"/>
          <w:sz w:val="28"/>
          <w:szCs w:val="28"/>
        </w:rPr>
        <w:t>phải</w:t>
      </w:r>
      <w:proofErr w:type="spellEnd"/>
      <w:r w:rsidRPr="007E24C1">
        <w:rPr>
          <w:rFonts w:ascii="Times New Roman" w:hAnsi="Times New Roman"/>
          <w:spacing w:val="-2"/>
          <w:sz w:val="28"/>
          <w:szCs w:val="28"/>
        </w:rPr>
        <w:t xml:space="preserve"> qua </w:t>
      </w:r>
      <w:proofErr w:type="spellStart"/>
      <w:r w:rsidRPr="007E24C1">
        <w:rPr>
          <w:rFonts w:ascii="Times New Roman" w:hAnsi="Times New Roman"/>
          <w:spacing w:val="-2"/>
          <w:sz w:val="28"/>
          <w:szCs w:val="28"/>
        </w:rPr>
        <w:t>xét</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chọn</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tuyển</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chọn</w:t>
      </w:r>
      <w:proofErr w:type="spellEnd"/>
      <w:r w:rsidRPr="007E24C1">
        <w:rPr>
          <w:rFonts w:ascii="Times New Roman" w:hAnsi="Times New Roman"/>
          <w:spacing w:val="-2"/>
          <w:sz w:val="28"/>
          <w:szCs w:val="28"/>
        </w:rPr>
        <w:t>?</w:t>
      </w:r>
    </w:p>
    <w:p w14:paraId="33421C49" w14:textId="77777777" w:rsidR="00B4589F" w:rsidRPr="007E24C1" w:rsidRDefault="00B4589F" w:rsidP="00A40F16">
      <w:pPr>
        <w:widowControl w:val="0"/>
        <w:spacing w:after="0" w:line="360" w:lineRule="auto"/>
        <w:ind w:firstLine="567"/>
        <w:jc w:val="both"/>
        <w:rPr>
          <w:rFonts w:ascii="Times New Roman" w:hAnsi="Times New Roman"/>
          <w:sz w:val="28"/>
          <w:szCs w:val="28"/>
        </w:rPr>
      </w:pPr>
      <w:proofErr w:type="spellStart"/>
      <w:r w:rsidRPr="007E24C1">
        <w:rPr>
          <w:rFonts w:ascii="Times New Roman" w:hAnsi="Times New Roman"/>
          <w:sz w:val="28"/>
          <w:szCs w:val="28"/>
        </w:rPr>
        <w:t>Hằng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tiếp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căn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cứ</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
    <w:p w14:paraId="0A43E594" w14:textId="62CD80EA"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 xml:space="preserve">Câu 9. </w:t>
      </w:r>
      <w:proofErr w:type="spellStart"/>
      <w:r w:rsidRPr="007E24C1">
        <w:rPr>
          <w:rFonts w:ascii="Times New Roman" w:hAnsi="Times New Roman"/>
          <w:sz w:val="28"/>
          <w:szCs w:val="28"/>
        </w:rPr>
        <w:t>Cơ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nào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thẩm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quyền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phê</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duyệt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danh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mục</w:t>
      </w:r>
      <w:proofErr w:type="spellEnd"/>
      <w:r w:rsidRPr="007E24C1">
        <w:rPr>
          <w:rFonts w:ascii="Times New Roman" w:hAnsi="Times New Roman"/>
          <w:sz w:val="28"/>
          <w:szCs w:val="28"/>
          <w:lang w:val="nl-NL"/>
        </w:rPr>
        <w:t>,</w:t>
      </w:r>
      <w:r w:rsidRPr="007E24C1">
        <w:rPr>
          <w:rFonts w:ascii="Times New Roman" w:hAnsi="Times New Roman"/>
          <w:sz w:val="28"/>
          <w:szCs w:val="28"/>
        </w:rPr>
        <w:t xml:space="preserve"> </w:t>
      </w:r>
      <w:proofErr w:type="spellStart"/>
      <w:r w:rsidRPr="007E24C1">
        <w:rPr>
          <w:rFonts w:ascii="Times New Roman" w:hAnsi="Times New Roman"/>
          <w:sz w:val="28"/>
          <w:szCs w:val="28"/>
        </w:rPr>
        <w:t>thuyết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toán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đánh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w:t>
      </w:r>
    </w:p>
    <w:p w14:paraId="69CB160F" w14:textId="77777777" w:rsidR="00B4589F" w:rsidRPr="007E24C1" w:rsidRDefault="00B4589F" w:rsidP="00A40F16">
      <w:pPr>
        <w:pStyle w:val="NormalWeb"/>
        <w:widowControl w:val="0"/>
        <w:shd w:val="clear" w:color="auto" w:fill="FFFFFF"/>
        <w:spacing w:before="0" w:beforeAutospacing="0" w:after="0" w:afterAutospacing="0" w:line="360" w:lineRule="auto"/>
        <w:ind w:firstLine="567"/>
        <w:jc w:val="both"/>
        <w:rPr>
          <w:sz w:val="28"/>
          <w:szCs w:val="28"/>
        </w:rPr>
      </w:pPr>
      <w:proofErr w:type="spellStart"/>
      <w:r w:rsidRPr="007E24C1">
        <w:rPr>
          <w:rFonts w:eastAsia="Calibri"/>
          <w:bCs/>
          <w:sz w:val="28"/>
          <w:szCs w:val="28"/>
        </w:rPr>
        <w:t>Thủ</w:t>
      </w:r>
      <w:proofErr w:type="spellEnd"/>
      <w:r w:rsidRPr="007E24C1">
        <w:rPr>
          <w:rFonts w:eastAsia="Calibri"/>
          <w:bCs/>
          <w:sz w:val="28"/>
          <w:szCs w:val="28"/>
        </w:rPr>
        <w:t xml:space="preserve"> </w:t>
      </w:r>
      <w:proofErr w:type="spellStart"/>
      <w:r w:rsidRPr="007E24C1">
        <w:rPr>
          <w:rFonts w:eastAsia="Calibri"/>
          <w:bCs/>
          <w:sz w:val="28"/>
          <w:szCs w:val="28"/>
        </w:rPr>
        <w:t>trưởng</w:t>
      </w:r>
      <w:proofErr w:type="spellEnd"/>
      <w:r w:rsidRPr="007E24C1">
        <w:rPr>
          <w:rFonts w:eastAsia="Calibri"/>
          <w:bCs/>
          <w:sz w:val="28"/>
          <w:szCs w:val="28"/>
        </w:rPr>
        <w:t xml:space="preserve"> </w:t>
      </w:r>
      <w:proofErr w:type="spellStart"/>
      <w:r w:rsidRPr="007E24C1">
        <w:rPr>
          <w:rFonts w:eastAsia="Calibri"/>
          <w:bCs/>
          <w:sz w:val="28"/>
          <w:szCs w:val="28"/>
        </w:rPr>
        <w:t>đơn</w:t>
      </w:r>
      <w:proofErr w:type="spellEnd"/>
      <w:r w:rsidRPr="007E24C1">
        <w:rPr>
          <w:rFonts w:eastAsia="Calibri"/>
          <w:bCs/>
          <w:sz w:val="28"/>
          <w:szCs w:val="28"/>
        </w:rPr>
        <w:t xml:space="preserve"> </w:t>
      </w:r>
      <w:proofErr w:type="spellStart"/>
      <w:r w:rsidRPr="007E24C1">
        <w:rPr>
          <w:rFonts w:eastAsia="Calibri"/>
          <w:bCs/>
          <w:sz w:val="28"/>
          <w:szCs w:val="28"/>
        </w:rPr>
        <w:t>vị</w:t>
      </w:r>
      <w:proofErr w:type="spellEnd"/>
      <w:r w:rsidRPr="007E24C1">
        <w:rPr>
          <w:rFonts w:eastAsia="Calibri"/>
          <w:bCs/>
          <w:sz w:val="28"/>
          <w:szCs w:val="28"/>
        </w:rPr>
        <w:t xml:space="preserve"> </w:t>
      </w:r>
      <w:proofErr w:type="spellStart"/>
      <w:r w:rsidRPr="007E24C1">
        <w:rPr>
          <w:rFonts w:eastAsia="Calibri"/>
          <w:bCs/>
          <w:sz w:val="28"/>
          <w:szCs w:val="28"/>
        </w:rPr>
        <w:t>dự</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cấp</w:t>
      </w:r>
      <w:proofErr w:type="spellEnd"/>
      <w:r w:rsidRPr="007E24C1">
        <w:rPr>
          <w:rFonts w:eastAsia="Calibri"/>
          <w:bCs/>
          <w:sz w:val="28"/>
          <w:szCs w:val="28"/>
        </w:rPr>
        <w:t xml:space="preserve"> 1 </w:t>
      </w:r>
      <w:proofErr w:type="spellStart"/>
      <w:r w:rsidRPr="007E24C1">
        <w:rPr>
          <w:rFonts w:eastAsia="Calibri"/>
          <w:bCs/>
          <w:sz w:val="28"/>
          <w:szCs w:val="28"/>
        </w:rPr>
        <w:t>có</w:t>
      </w:r>
      <w:proofErr w:type="spellEnd"/>
      <w:r w:rsidRPr="007E24C1">
        <w:rPr>
          <w:rFonts w:eastAsia="Calibri"/>
          <w:bCs/>
          <w:sz w:val="28"/>
          <w:szCs w:val="28"/>
        </w:rPr>
        <w:t> </w:t>
      </w:r>
      <w:proofErr w:type="spellStart"/>
      <w:r w:rsidRPr="007E24C1">
        <w:rPr>
          <w:rFonts w:eastAsia="Calibri"/>
          <w:bCs/>
          <w:sz w:val="28"/>
          <w:szCs w:val="28"/>
        </w:rPr>
        <w:t>thẩm</w:t>
      </w:r>
      <w:proofErr w:type="spellEnd"/>
      <w:r w:rsidRPr="007E24C1">
        <w:rPr>
          <w:rFonts w:eastAsia="Calibri"/>
          <w:bCs/>
          <w:sz w:val="28"/>
          <w:szCs w:val="28"/>
        </w:rPr>
        <w:t xml:space="preserve"> </w:t>
      </w:r>
      <w:proofErr w:type="spellStart"/>
      <w:r w:rsidRPr="007E24C1">
        <w:rPr>
          <w:rFonts w:eastAsia="Calibri"/>
          <w:bCs/>
          <w:sz w:val="28"/>
          <w:szCs w:val="28"/>
        </w:rPr>
        <w:t>quyền</w:t>
      </w:r>
      <w:proofErr w:type="spellEnd"/>
      <w:r w:rsidRPr="007E24C1">
        <w:rPr>
          <w:rFonts w:eastAsia="Calibri"/>
          <w:bCs/>
          <w:sz w:val="28"/>
          <w:szCs w:val="28"/>
        </w:rPr>
        <w:t xml:space="preserve"> </w:t>
      </w:r>
      <w:proofErr w:type="spellStart"/>
      <w:r w:rsidRPr="007E24C1">
        <w:rPr>
          <w:rFonts w:eastAsia="Calibri"/>
          <w:bCs/>
          <w:sz w:val="28"/>
          <w:szCs w:val="28"/>
        </w:rPr>
        <w:t>phê</w:t>
      </w:r>
      <w:proofErr w:type="spellEnd"/>
      <w:r w:rsidRPr="007E24C1">
        <w:rPr>
          <w:rFonts w:eastAsia="Calibri"/>
          <w:bCs/>
          <w:sz w:val="28"/>
          <w:szCs w:val="28"/>
        </w:rPr>
        <w:t xml:space="preserve"> </w:t>
      </w:r>
      <w:proofErr w:type="spellStart"/>
      <w:r w:rsidRPr="007E24C1">
        <w:rPr>
          <w:rFonts w:eastAsia="Calibri"/>
          <w:bCs/>
          <w:sz w:val="28"/>
          <w:szCs w:val="28"/>
        </w:rPr>
        <w:t>duyệt</w:t>
      </w:r>
      <w:proofErr w:type="spellEnd"/>
      <w:r w:rsidRPr="007E24C1">
        <w:rPr>
          <w:rFonts w:eastAsia="Calibri"/>
          <w:bCs/>
          <w:sz w:val="28"/>
          <w:szCs w:val="28"/>
        </w:rPr>
        <w:t xml:space="preserve"> </w:t>
      </w:r>
      <w:proofErr w:type="spellStart"/>
      <w:r w:rsidRPr="007E24C1">
        <w:rPr>
          <w:rFonts w:eastAsia="Calibri"/>
          <w:bCs/>
          <w:sz w:val="28"/>
          <w:szCs w:val="28"/>
        </w:rPr>
        <w:t>danh</w:t>
      </w:r>
      <w:proofErr w:type="spellEnd"/>
      <w:r w:rsidRPr="007E24C1">
        <w:rPr>
          <w:rFonts w:eastAsia="Calibri"/>
          <w:bCs/>
          <w:sz w:val="28"/>
          <w:szCs w:val="28"/>
        </w:rPr>
        <w:t xml:space="preserve"> </w:t>
      </w:r>
      <w:proofErr w:type="spellStart"/>
      <w:r w:rsidRPr="007E24C1">
        <w:rPr>
          <w:rFonts w:eastAsia="Calibri"/>
          <w:bCs/>
          <w:sz w:val="28"/>
          <w:szCs w:val="28"/>
        </w:rPr>
        <w:t>mục</w:t>
      </w:r>
      <w:proofErr w:type="spellEnd"/>
      <w:r w:rsidRPr="007E24C1">
        <w:rPr>
          <w:rFonts w:eastAsia="Calibri"/>
          <w:bCs/>
          <w:sz w:val="28"/>
          <w:szCs w:val="28"/>
        </w:rPr>
        <w:t xml:space="preserve">, </w:t>
      </w:r>
      <w:proofErr w:type="spellStart"/>
      <w:r w:rsidRPr="007E24C1">
        <w:rPr>
          <w:rFonts w:eastAsia="Calibri"/>
          <w:bCs/>
          <w:sz w:val="28"/>
          <w:szCs w:val="28"/>
        </w:rPr>
        <w:t>thuyết</w:t>
      </w:r>
      <w:proofErr w:type="spellEnd"/>
      <w:r w:rsidRPr="007E24C1">
        <w:rPr>
          <w:rFonts w:eastAsia="Calibri"/>
          <w:bCs/>
          <w:sz w:val="28"/>
          <w:szCs w:val="28"/>
        </w:rPr>
        <w:t xml:space="preserve"> </w:t>
      </w:r>
      <w:proofErr w:type="spellStart"/>
      <w:r w:rsidRPr="007E24C1">
        <w:rPr>
          <w:rFonts w:eastAsia="Calibri"/>
          <w:bCs/>
          <w:sz w:val="28"/>
          <w:szCs w:val="28"/>
        </w:rPr>
        <w:lastRenderedPageBreak/>
        <w:t>minh</w:t>
      </w:r>
      <w:proofErr w:type="spellEnd"/>
      <w:r w:rsidRPr="007E24C1">
        <w:rPr>
          <w:rFonts w:eastAsia="Calibri"/>
          <w:bCs/>
          <w:sz w:val="28"/>
          <w:szCs w:val="28"/>
        </w:rPr>
        <w:t xml:space="preserve">, </w:t>
      </w:r>
      <w:proofErr w:type="spellStart"/>
      <w:r w:rsidRPr="007E24C1">
        <w:rPr>
          <w:rFonts w:eastAsia="Calibri"/>
          <w:bCs/>
          <w:sz w:val="28"/>
          <w:szCs w:val="28"/>
        </w:rPr>
        <w:t>dự</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quyết</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kinh</w:t>
      </w:r>
      <w:proofErr w:type="spellEnd"/>
      <w:r w:rsidRPr="007E24C1">
        <w:rPr>
          <w:rFonts w:eastAsia="Calibri"/>
          <w:bCs/>
          <w:sz w:val="28"/>
          <w:szCs w:val="28"/>
        </w:rPr>
        <w:t xml:space="preserve"> </w:t>
      </w:r>
      <w:proofErr w:type="spellStart"/>
      <w:r w:rsidRPr="007E24C1">
        <w:rPr>
          <w:rFonts w:eastAsia="Calibri"/>
          <w:bCs/>
          <w:sz w:val="28"/>
          <w:szCs w:val="28"/>
        </w:rPr>
        <w:t>phí</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thường</w:t>
      </w:r>
      <w:proofErr w:type="spellEnd"/>
      <w:r w:rsidRPr="007E24C1">
        <w:rPr>
          <w:rFonts w:eastAsia="Calibri"/>
          <w:bCs/>
          <w:sz w:val="28"/>
          <w:szCs w:val="28"/>
        </w:rPr>
        <w:t xml:space="preserve"> </w:t>
      </w:r>
      <w:proofErr w:type="spellStart"/>
      <w:r w:rsidRPr="007E24C1">
        <w:rPr>
          <w:rFonts w:eastAsia="Calibri"/>
          <w:bCs/>
          <w:sz w:val="28"/>
          <w:szCs w:val="28"/>
        </w:rPr>
        <w:t>xuyên</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w:t>
      </w:r>
      <w:proofErr w:type="spellStart"/>
      <w:r w:rsidRPr="007E24C1">
        <w:rPr>
          <w:rFonts w:eastAsia="Calibri"/>
          <w:bCs/>
          <w:sz w:val="28"/>
          <w:szCs w:val="28"/>
        </w:rPr>
        <w:t>năng</w:t>
      </w:r>
      <w:proofErr w:type="spellEnd"/>
      <w:r w:rsidRPr="007E24C1">
        <w:rPr>
          <w:rFonts w:eastAsia="Calibri"/>
          <w:bCs/>
          <w:sz w:val="28"/>
          <w:szCs w:val="28"/>
        </w:rPr>
        <w:t xml:space="preserve"> </w:t>
      </w:r>
      <w:proofErr w:type="spellStart"/>
      <w:r w:rsidRPr="007E24C1">
        <w:rPr>
          <w:rFonts w:eastAsia="Calibri"/>
          <w:bCs/>
          <w:sz w:val="28"/>
          <w:szCs w:val="28"/>
        </w:rPr>
        <w:t>của</w:t>
      </w:r>
      <w:proofErr w:type="spellEnd"/>
      <w:r w:rsidRPr="007E24C1">
        <w:rPr>
          <w:rFonts w:eastAsia="Calibri"/>
          <w:bCs/>
          <w:sz w:val="28"/>
          <w:szCs w:val="28"/>
        </w:rPr>
        <w:t xml:space="preserve"> </w:t>
      </w:r>
      <w:proofErr w:type="spellStart"/>
      <w:r w:rsidRPr="007E24C1">
        <w:rPr>
          <w:rFonts w:eastAsia="Calibri"/>
          <w:bCs/>
          <w:sz w:val="28"/>
          <w:szCs w:val="28"/>
        </w:rPr>
        <w:t>tổ</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khoa </w:t>
      </w:r>
      <w:proofErr w:type="spellStart"/>
      <w:r w:rsidRPr="007E24C1">
        <w:rPr>
          <w:rFonts w:eastAsia="Calibri"/>
          <w:bCs/>
          <w:sz w:val="28"/>
          <w:szCs w:val="28"/>
        </w:rPr>
        <w:t>học</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nghệ</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lập</w:t>
      </w:r>
      <w:proofErr w:type="spellEnd"/>
      <w:r w:rsidRPr="007E24C1">
        <w:rPr>
          <w:rFonts w:eastAsia="Calibri"/>
          <w:bCs/>
          <w:sz w:val="28"/>
          <w:szCs w:val="28"/>
        </w:rPr>
        <w:t xml:space="preserve"> </w:t>
      </w:r>
      <w:proofErr w:type="spellStart"/>
      <w:r w:rsidRPr="007E24C1">
        <w:rPr>
          <w:rFonts w:eastAsia="Calibri"/>
          <w:bCs/>
          <w:sz w:val="28"/>
          <w:szCs w:val="28"/>
        </w:rPr>
        <w:t>thuộc</w:t>
      </w:r>
      <w:proofErr w:type="spellEnd"/>
      <w:r w:rsidRPr="007E24C1">
        <w:rPr>
          <w:rFonts w:eastAsia="Calibri"/>
          <w:bCs/>
          <w:sz w:val="28"/>
          <w:szCs w:val="28"/>
        </w:rPr>
        <w:t xml:space="preserve"> </w:t>
      </w:r>
      <w:proofErr w:type="spellStart"/>
      <w:r w:rsidRPr="007E24C1">
        <w:rPr>
          <w:rFonts w:eastAsia="Calibri"/>
          <w:bCs/>
          <w:sz w:val="28"/>
          <w:szCs w:val="28"/>
        </w:rPr>
        <w:t>quyền</w:t>
      </w:r>
      <w:proofErr w:type="spellEnd"/>
      <w:r w:rsidRPr="007E24C1">
        <w:rPr>
          <w:rFonts w:eastAsia="Calibri"/>
          <w:bCs/>
          <w:sz w:val="28"/>
          <w:szCs w:val="28"/>
        </w:rPr>
        <w:t xml:space="preserve"> </w:t>
      </w:r>
      <w:proofErr w:type="spellStart"/>
      <w:r w:rsidRPr="007E24C1">
        <w:rPr>
          <w:rFonts w:eastAsia="Calibri"/>
          <w:bCs/>
          <w:sz w:val="28"/>
          <w:szCs w:val="28"/>
        </w:rPr>
        <w:t>quản</w:t>
      </w:r>
      <w:proofErr w:type="spellEnd"/>
      <w:r w:rsidRPr="007E24C1">
        <w:rPr>
          <w:rFonts w:eastAsia="Calibri"/>
          <w:bCs/>
          <w:sz w:val="28"/>
          <w:szCs w:val="28"/>
        </w:rPr>
        <w:t xml:space="preserve"> </w:t>
      </w:r>
      <w:proofErr w:type="spellStart"/>
      <w:r w:rsidRPr="007E24C1">
        <w:rPr>
          <w:rFonts w:eastAsia="Calibri"/>
          <w:bCs/>
          <w:sz w:val="28"/>
          <w:szCs w:val="28"/>
        </w:rPr>
        <w:t>lý</w:t>
      </w:r>
      <w:proofErr w:type="spellEnd"/>
      <w:r w:rsidRPr="007E24C1">
        <w:rPr>
          <w:rFonts w:eastAsia="Calibri"/>
          <w:bCs/>
          <w:sz w:val="28"/>
          <w:szCs w:val="28"/>
        </w:rPr>
        <w:t xml:space="preserve">. </w:t>
      </w:r>
      <w:proofErr w:type="spellStart"/>
      <w:r w:rsidRPr="007E24C1">
        <w:rPr>
          <w:rFonts w:eastAsia="Calibri"/>
          <w:bCs/>
          <w:sz w:val="28"/>
          <w:szCs w:val="28"/>
        </w:rPr>
        <w:t>Thủ</w:t>
      </w:r>
      <w:proofErr w:type="spellEnd"/>
      <w:r w:rsidRPr="007E24C1">
        <w:rPr>
          <w:rFonts w:eastAsia="Calibri"/>
          <w:bCs/>
          <w:sz w:val="28"/>
          <w:szCs w:val="28"/>
        </w:rPr>
        <w:t xml:space="preserve"> </w:t>
      </w:r>
      <w:proofErr w:type="spellStart"/>
      <w:r w:rsidRPr="007E24C1">
        <w:rPr>
          <w:rFonts w:eastAsia="Calibri"/>
          <w:bCs/>
          <w:sz w:val="28"/>
          <w:szCs w:val="28"/>
        </w:rPr>
        <w:t>trưởng</w:t>
      </w:r>
      <w:proofErr w:type="spellEnd"/>
      <w:r w:rsidRPr="007E24C1">
        <w:rPr>
          <w:rFonts w:eastAsia="Calibri"/>
          <w:bCs/>
          <w:sz w:val="28"/>
          <w:szCs w:val="28"/>
        </w:rPr>
        <w:t xml:space="preserve"> </w:t>
      </w:r>
      <w:proofErr w:type="spellStart"/>
      <w:r w:rsidRPr="007E24C1">
        <w:rPr>
          <w:rFonts w:eastAsia="Calibri"/>
          <w:bCs/>
          <w:sz w:val="28"/>
          <w:szCs w:val="28"/>
        </w:rPr>
        <w:t>đơn</w:t>
      </w:r>
      <w:proofErr w:type="spellEnd"/>
      <w:r w:rsidRPr="007E24C1">
        <w:rPr>
          <w:rFonts w:eastAsia="Calibri"/>
          <w:bCs/>
          <w:sz w:val="28"/>
          <w:szCs w:val="28"/>
        </w:rPr>
        <w:t xml:space="preserve"> </w:t>
      </w:r>
      <w:proofErr w:type="spellStart"/>
      <w:r w:rsidRPr="007E24C1">
        <w:rPr>
          <w:rFonts w:eastAsia="Calibri"/>
          <w:bCs/>
          <w:sz w:val="28"/>
          <w:szCs w:val="28"/>
        </w:rPr>
        <w:t>vị</w:t>
      </w:r>
      <w:proofErr w:type="spellEnd"/>
      <w:r w:rsidRPr="007E24C1">
        <w:rPr>
          <w:rFonts w:eastAsia="Calibri"/>
          <w:bCs/>
          <w:sz w:val="28"/>
          <w:szCs w:val="28"/>
        </w:rPr>
        <w:t xml:space="preserve"> </w:t>
      </w:r>
      <w:proofErr w:type="spellStart"/>
      <w:r w:rsidRPr="007E24C1">
        <w:rPr>
          <w:rFonts w:eastAsia="Calibri"/>
          <w:bCs/>
          <w:sz w:val="28"/>
          <w:szCs w:val="28"/>
        </w:rPr>
        <w:t>dự</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cấp</w:t>
      </w:r>
      <w:proofErr w:type="spellEnd"/>
      <w:r w:rsidRPr="007E24C1">
        <w:rPr>
          <w:rFonts w:eastAsia="Calibri"/>
          <w:bCs/>
          <w:sz w:val="28"/>
          <w:szCs w:val="28"/>
        </w:rPr>
        <w:t xml:space="preserve"> 1 </w:t>
      </w:r>
      <w:proofErr w:type="spellStart"/>
      <w:r w:rsidRPr="007E24C1">
        <w:rPr>
          <w:rFonts w:eastAsia="Calibri"/>
          <w:bCs/>
          <w:sz w:val="28"/>
          <w:szCs w:val="28"/>
        </w:rPr>
        <w:t>có</w:t>
      </w:r>
      <w:proofErr w:type="spellEnd"/>
      <w:r w:rsidRPr="007E24C1">
        <w:rPr>
          <w:rFonts w:eastAsia="Calibri"/>
          <w:bCs/>
          <w:sz w:val="28"/>
          <w:szCs w:val="28"/>
        </w:rPr>
        <w:t xml:space="preserve"> </w:t>
      </w:r>
      <w:proofErr w:type="spellStart"/>
      <w:r w:rsidRPr="007E24C1">
        <w:rPr>
          <w:rFonts w:eastAsia="Calibri"/>
          <w:bCs/>
          <w:sz w:val="28"/>
          <w:szCs w:val="28"/>
        </w:rPr>
        <w:t>thể</w:t>
      </w:r>
      <w:proofErr w:type="spellEnd"/>
      <w:r w:rsidRPr="007E24C1">
        <w:rPr>
          <w:rFonts w:eastAsia="Calibri"/>
          <w:bCs/>
          <w:sz w:val="28"/>
          <w:szCs w:val="28"/>
        </w:rPr>
        <w:t xml:space="preserve"> </w:t>
      </w:r>
      <w:proofErr w:type="spellStart"/>
      <w:r w:rsidRPr="007E24C1">
        <w:rPr>
          <w:rFonts w:eastAsia="Calibri"/>
          <w:bCs/>
          <w:sz w:val="28"/>
          <w:szCs w:val="28"/>
        </w:rPr>
        <w:t>ủy</w:t>
      </w:r>
      <w:proofErr w:type="spellEnd"/>
      <w:r w:rsidRPr="007E24C1">
        <w:rPr>
          <w:rFonts w:eastAsia="Calibri"/>
          <w:bCs/>
          <w:sz w:val="28"/>
          <w:szCs w:val="28"/>
        </w:rPr>
        <w:t xml:space="preserve"> </w:t>
      </w:r>
      <w:proofErr w:type="spellStart"/>
      <w:r w:rsidRPr="007E24C1">
        <w:rPr>
          <w:rFonts w:eastAsia="Calibri"/>
          <w:bCs/>
          <w:sz w:val="28"/>
          <w:szCs w:val="28"/>
        </w:rPr>
        <w:t>quyền</w:t>
      </w:r>
      <w:proofErr w:type="spellEnd"/>
      <w:r w:rsidRPr="007E24C1">
        <w:rPr>
          <w:rFonts w:eastAsia="Calibri"/>
          <w:bCs/>
          <w:sz w:val="28"/>
          <w:szCs w:val="28"/>
        </w:rPr>
        <w:t xml:space="preserve"> </w:t>
      </w:r>
      <w:proofErr w:type="spellStart"/>
      <w:r w:rsidRPr="007E24C1">
        <w:rPr>
          <w:rFonts w:eastAsia="Calibri"/>
          <w:bCs/>
          <w:sz w:val="28"/>
          <w:szCs w:val="28"/>
        </w:rPr>
        <w:t>cho</w:t>
      </w:r>
      <w:proofErr w:type="spellEnd"/>
      <w:r w:rsidRPr="007E24C1">
        <w:rPr>
          <w:rFonts w:eastAsia="Calibri"/>
          <w:bCs/>
          <w:sz w:val="28"/>
          <w:szCs w:val="28"/>
        </w:rPr>
        <w:t xml:space="preserve"> </w:t>
      </w:r>
      <w:proofErr w:type="spellStart"/>
      <w:r w:rsidRPr="007E24C1">
        <w:rPr>
          <w:rFonts w:eastAsia="Calibri"/>
          <w:bCs/>
          <w:sz w:val="28"/>
          <w:szCs w:val="28"/>
        </w:rPr>
        <w:t>thủ</w:t>
      </w:r>
      <w:proofErr w:type="spellEnd"/>
      <w:r w:rsidRPr="007E24C1">
        <w:rPr>
          <w:rFonts w:eastAsia="Calibri"/>
          <w:bCs/>
          <w:sz w:val="28"/>
          <w:szCs w:val="28"/>
        </w:rPr>
        <w:t xml:space="preserve"> </w:t>
      </w:r>
      <w:proofErr w:type="spellStart"/>
      <w:r w:rsidRPr="007E24C1">
        <w:rPr>
          <w:rFonts w:eastAsia="Calibri"/>
          <w:bCs/>
          <w:sz w:val="28"/>
          <w:szCs w:val="28"/>
        </w:rPr>
        <w:t>trưởng</w:t>
      </w:r>
      <w:proofErr w:type="spellEnd"/>
      <w:r w:rsidRPr="007E24C1">
        <w:rPr>
          <w:rFonts w:eastAsia="Calibri"/>
          <w:bCs/>
          <w:sz w:val="28"/>
          <w:szCs w:val="28"/>
        </w:rPr>
        <w:t xml:space="preserve"> </w:t>
      </w:r>
      <w:proofErr w:type="spellStart"/>
      <w:r w:rsidRPr="007E24C1">
        <w:rPr>
          <w:rFonts w:eastAsia="Calibri"/>
          <w:bCs/>
          <w:sz w:val="28"/>
          <w:szCs w:val="28"/>
        </w:rPr>
        <w:t>đơn</w:t>
      </w:r>
      <w:proofErr w:type="spellEnd"/>
      <w:r w:rsidRPr="007E24C1">
        <w:rPr>
          <w:rFonts w:eastAsia="Calibri"/>
          <w:bCs/>
          <w:sz w:val="28"/>
          <w:szCs w:val="28"/>
        </w:rPr>
        <w:t xml:space="preserve"> </w:t>
      </w:r>
      <w:proofErr w:type="spellStart"/>
      <w:r w:rsidRPr="007E24C1">
        <w:rPr>
          <w:rFonts w:eastAsia="Calibri"/>
          <w:bCs/>
          <w:sz w:val="28"/>
          <w:szCs w:val="28"/>
        </w:rPr>
        <w:t>vị</w:t>
      </w:r>
      <w:proofErr w:type="spellEnd"/>
      <w:r w:rsidRPr="007E24C1">
        <w:rPr>
          <w:rFonts w:eastAsia="Calibri"/>
          <w:bCs/>
          <w:sz w:val="28"/>
          <w:szCs w:val="28"/>
        </w:rPr>
        <w:t xml:space="preserve"> </w:t>
      </w:r>
      <w:proofErr w:type="spellStart"/>
      <w:r w:rsidRPr="007E24C1">
        <w:rPr>
          <w:rFonts w:eastAsia="Calibri"/>
          <w:bCs/>
          <w:sz w:val="28"/>
          <w:szCs w:val="28"/>
        </w:rPr>
        <w:t>dự</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cấp</w:t>
      </w:r>
      <w:proofErr w:type="spellEnd"/>
      <w:r w:rsidRPr="007E24C1">
        <w:rPr>
          <w:rFonts w:eastAsia="Calibri"/>
          <w:bCs/>
          <w:sz w:val="28"/>
          <w:szCs w:val="28"/>
        </w:rPr>
        <w:t xml:space="preserve"> 2 </w:t>
      </w:r>
      <w:proofErr w:type="spellStart"/>
      <w:r w:rsidRPr="007E24C1">
        <w:rPr>
          <w:rFonts w:eastAsia="Calibri"/>
          <w:bCs/>
          <w:sz w:val="28"/>
          <w:szCs w:val="28"/>
        </w:rPr>
        <w:t>phê</w:t>
      </w:r>
      <w:proofErr w:type="spellEnd"/>
      <w:r w:rsidRPr="007E24C1">
        <w:rPr>
          <w:rFonts w:eastAsia="Calibri"/>
          <w:bCs/>
          <w:sz w:val="28"/>
          <w:szCs w:val="28"/>
        </w:rPr>
        <w:t xml:space="preserve"> </w:t>
      </w:r>
      <w:proofErr w:type="spellStart"/>
      <w:r w:rsidRPr="007E24C1">
        <w:rPr>
          <w:rFonts w:eastAsia="Calibri"/>
          <w:bCs/>
          <w:sz w:val="28"/>
          <w:szCs w:val="28"/>
        </w:rPr>
        <w:t>duyệt</w:t>
      </w:r>
      <w:proofErr w:type="spellEnd"/>
      <w:r w:rsidRPr="007E24C1">
        <w:rPr>
          <w:rFonts w:eastAsia="Calibri"/>
          <w:bCs/>
          <w:sz w:val="28"/>
          <w:szCs w:val="28"/>
        </w:rPr>
        <w:t xml:space="preserve"> </w:t>
      </w:r>
      <w:proofErr w:type="spellStart"/>
      <w:r w:rsidRPr="007E24C1">
        <w:rPr>
          <w:rFonts w:eastAsia="Calibri"/>
          <w:bCs/>
          <w:sz w:val="28"/>
          <w:szCs w:val="28"/>
        </w:rPr>
        <w:t>danh</w:t>
      </w:r>
      <w:proofErr w:type="spellEnd"/>
      <w:r w:rsidRPr="007E24C1">
        <w:rPr>
          <w:rFonts w:eastAsia="Calibri"/>
          <w:bCs/>
          <w:sz w:val="28"/>
          <w:szCs w:val="28"/>
        </w:rPr>
        <w:t xml:space="preserve"> </w:t>
      </w:r>
      <w:proofErr w:type="spellStart"/>
      <w:r w:rsidRPr="007E24C1">
        <w:rPr>
          <w:rFonts w:eastAsia="Calibri"/>
          <w:bCs/>
          <w:sz w:val="28"/>
          <w:szCs w:val="28"/>
        </w:rPr>
        <w:t>mục</w:t>
      </w:r>
      <w:proofErr w:type="spellEnd"/>
      <w:r w:rsidRPr="007E24C1">
        <w:rPr>
          <w:rFonts w:eastAsia="Calibri"/>
          <w:bCs/>
          <w:sz w:val="28"/>
          <w:szCs w:val="28"/>
        </w:rPr>
        <w:t xml:space="preserve">, </w:t>
      </w:r>
      <w:proofErr w:type="spellStart"/>
      <w:r w:rsidRPr="007E24C1">
        <w:rPr>
          <w:rFonts w:eastAsia="Calibri"/>
          <w:bCs/>
          <w:sz w:val="28"/>
          <w:szCs w:val="28"/>
        </w:rPr>
        <w:t>thuyết</w:t>
      </w:r>
      <w:proofErr w:type="spellEnd"/>
      <w:r w:rsidRPr="007E24C1">
        <w:rPr>
          <w:rFonts w:eastAsia="Calibri"/>
          <w:bCs/>
          <w:sz w:val="28"/>
          <w:szCs w:val="28"/>
        </w:rPr>
        <w:t xml:space="preserve"> </w:t>
      </w:r>
      <w:proofErr w:type="spellStart"/>
      <w:r w:rsidRPr="007E24C1">
        <w:rPr>
          <w:rFonts w:eastAsia="Calibri"/>
          <w:bCs/>
          <w:sz w:val="28"/>
          <w:szCs w:val="28"/>
        </w:rPr>
        <w:t>minh</w:t>
      </w:r>
      <w:proofErr w:type="spellEnd"/>
      <w:r w:rsidRPr="007E24C1">
        <w:rPr>
          <w:rFonts w:eastAsia="Calibri"/>
          <w:bCs/>
          <w:sz w:val="28"/>
          <w:szCs w:val="28"/>
        </w:rPr>
        <w:t xml:space="preserve">, </w:t>
      </w:r>
      <w:proofErr w:type="spellStart"/>
      <w:r w:rsidRPr="007E24C1">
        <w:rPr>
          <w:rFonts w:eastAsia="Calibri"/>
          <w:bCs/>
          <w:sz w:val="28"/>
          <w:szCs w:val="28"/>
        </w:rPr>
        <w:t>dự</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quyết</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kinh</w:t>
      </w:r>
      <w:proofErr w:type="spellEnd"/>
      <w:r w:rsidRPr="007E24C1">
        <w:rPr>
          <w:rFonts w:eastAsia="Calibri"/>
          <w:bCs/>
          <w:sz w:val="28"/>
          <w:szCs w:val="28"/>
        </w:rPr>
        <w:t xml:space="preserve"> </w:t>
      </w:r>
      <w:proofErr w:type="spellStart"/>
      <w:r w:rsidRPr="007E24C1">
        <w:rPr>
          <w:rFonts w:eastAsia="Calibri"/>
          <w:bCs/>
          <w:sz w:val="28"/>
          <w:szCs w:val="28"/>
        </w:rPr>
        <w:t>phí</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thường</w:t>
      </w:r>
      <w:proofErr w:type="spellEnd"/>
      <w:r w:rsidRPr="007E24C1">
        <w:rPr>
          <w:rFonts w:eastAsia="Calibri"/>
          <w:bCs/>
          <w:sz w:val="28"/>
          <w:szCs w:val="28"/>
        </w:rPr>
        <w:t xml:space="preserve"> </w:t>
      </w:r>
      <w:proofErr w:type="spellStart"/>
      <w:r w:rsidRPr="007E24C1">
        <w:rPr>
          <w:rFonts w:eastAsia="Calibri"/>
          <w:bCs/>
          <w:sz w:val="28"/>
          <w:szCs w:val="28"/>
        </w:rPr>
        <w:t>xuyên</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w:t>
      </w:r>
      <w:proofErr w:type="spellStart"/>
      <w:r w:rsidRPr="007E24C1">
        <w:rPr>
          <w:rFonts w:eastAsia="Calibri"/>
          <w:bCs/>
          <w:sz w:val="28"/>
          <w:szCs w:val="28"/>
        </w:rPr>
        <w:t>năng</w:t>
      </w:r>
      <w:proofErr w:type="spellEnd"/>
      <w:r w:rsidRPr="007E24C1">
        <w:rPr>
          <w:rFonts w:eastAsia="Calibri"/>
          <w:bCs/>
          <w:sz w:val="28"/>
          <w:szCs w:val="28"/>
        </w:rPr>
        <w:t xml:space="preserve"> </w:t>
      </w:r>
      <w:proofErr w:type="spellStart"/>
      <w:r w:rsidRPr="007E24C1">
        <w:rPr>
          <w:rFonts w:eastAsia="Calibri"/>
          <w:bCs/>
          <w:sz w:val="28"/>
          <w:szCs w:val="28"/>
        </w:rPr>
        <w:t>của</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tổ</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khoa </w:t>
      </w:r>
      <w:proofErr w:type="spellStart"/>
      <w:r w:rsidRPr="007E24C1">
        <w:rPr>
          <w:rFonts w:eastAsia="Calibri"/>
          <w:bCs/>
          <w:sz w:val="28"/>
          <w:szCs w:val="28"/>
        </w:rPr>
        <w:t>học</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nghệ</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lập</w:t>
      </w:r>
      <w:proofErr w:type="spellEnd"/>
      <w:r w:rsidRPr="007E24C1">
        <w:rPr>
          <w:rFonts w:eastAsia="Calibri"/>
          <w:bCs/>
          <w:sz w:val="28"/>
          <w:szCs w:val="28"/>
        </w:rPr>
        <w:t xml:space="preserve"> </w:t>
      </w:r>
      <w:proofErr w:type="spellStart"/>
      <w:r w:rsidRPr="007E24C1">
        <w:rPr>
          <w:rFonts w:eastAsia="Calibri"/>
          <w:bCs/>
          <w:sz w:val="28"/>
          <w:szCs w:val="28"/>
        </w:rPr>
        <w:t>trực</w:t>
      </w:r>
      <w:proofErr w:type="spellEnd"/>
      <w:r w:rsidRPr="007E24C1">
        <w:rPr>
          <w:rFonts w:eastAsia="Calibri"/>
          <w:bCs/>
          <w:sz w:val="28"/>
          <w:szCs w:val="28"/>
        </w:rPr>
        <w:t xml:space="preserve"> </w:t>
      </w:r>
      <w:proofErr w:type="spellStart"/>
      <w:r w:rsidRPr="007E24C1">
        <w:rPr>
          <w:rFonts w:eastAsia="Calibri"/>
          <w:bCs/>
          <w:sz w:val="28"/>
          <w:szCs w:val="28"/>
        </w:rPr>
        <w:t>thuộc</w:t>
      </w:r>
      <w:proofErr w:type="spellEnd"/>
      <w:r w:rsidRPr="007E24C1">
        <w:rPr>
          <w:rFonts w:eastAsia="Calibri"/>
          <w:bCs/>
          <w:sz w:val="28"/>
          <w:szCs w:val="28"/>
        </w:rPr>
        <w:t xml:space="preserve"> </w:t>
      </w:r>
      <w:proofErr w:type="spellStart"/>
      <w:r w:rsidRPr="007E24C1">
        <w:rPr>
          <w:rFonts w:eastAsia="Calibri"/>
          <w:bCs/>
          <w:sz w:val="28"/>
          <w:szCs w:val="28"/>
        </w:rPr>
        <w:t>đơn</w:t>
      </w:r>
      <w:proofErr w:type="spellEnd"/>
      <w:r w:rsidRPr="007E24C1">
        <w:rPr>
          <w:rFonts w:eastAsia="Calibri"/>
          <w:bCs/>
          <w:sz w:val="28"/>
          <w:szCs w:val="28"/>
        </w:rPr>
        <w:t xml:space="preserve"> </w:t>
      </w:r>
      <w:proofErr w:type="spellStart"/>
      <w:r w:rsidRPr="007E24C1">
        <w:rPr>
          <w:rFonts w:eastAsia="Calibri"/>
          <w:bCs/>
          <w:sz w:val="28"/>
          <w:szCs w:val="28"/>
        </w:rPr>
        <w:t>vị</w:t>
      </w:r>
      <w:proofErr w:type="spellEnd"/>
      <w:r w:rsidRPr="007E24C1">
        <w:rPr>
          <w:rFonts w:eastAsia="Calibri"/>
          <w:bCs/>
          <w:sz w:val="28"/>
          <w:szCs w:val="28"/>
        </w:rPr>
        <w:t xml:space="preserve"> </w:t>
      </w:r>
      <w:proofErr w:type="spellStart"/>
      <w:r w:rsidRPr="007E24C1">
        <w:rPr>
          <w:rFonts w:eastAsia="Calibri"/>
          <w:bCs/>
          <w:sz w:val="28"/>
          <w:szCs w:val="28"/>
        </w:rPr>
        <w:t>dự</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cấp</w:t>
      </w:r>
      <w:proofErr w:type="spellEnd"/>
      <w:r w:rsidRPr="007E24C1">
        <w:rPr>
          <w:rFonts w:eastAsia="Calibri"/>
          <w:bCs/>
          <w:sz w:val="28"/>
          <w:szCs w:val="28"/>
        </w:rPr>
        <w:t xml:space="preserve"> 2.</w:t>
      </w:r>
    </w:p>
    <w:p w14:paraId="2F1A3F9A" w14:textId="5142AB0E" w:rsidR="00B4589F" w:rsidRPr="007E24C1" w:rsidRDefault="00B4589F" w:rsidP="00A40F16">
      <w:pPr>
        <w:widowControl w:val="0"/>
        <w:spacing w:before="240" w:after="0" w:line="360" w:lineRule="auto"/>
        <w:ind w:firstLine="567"/>
        <w:jc w:val="both"/>
        <w:rPr>
          <w:rFonts w:ascii="Times New Roman" w:hAnsi="Times New Roman"/>
          <w:sz w:val="28"/>
          <w:szCs w:val="28"/>
        </w:rPr>
      </w:pPr>
      <w:bookmarkStart w:id="8" w:name="_Hlk13858119"/>
      <w:proofErr w:type="spellStart"/>
      <w:r w:rsidRPr="007E24C1">
        <w:rPr>
          <w:rFonts w:ascii="Times New Roman" w:hAnsi="Times New Roman"/>
          <w:b/>
          <w:sz w:val="28"/>
          <w:szCs w:val="28"/>
        </w:rPr>
        <w:t>Câu</w:t>
      </w:r>
      <w:proofErr w:type="spellEnd"/>
      <w:r w:rsidRPr="007E24C1">
        <w:rPr>
          <w:rFonts w:ascii="Times New Roman" w:hAnsi="Times New Roman"/>
          <w:b/>
          <w:sz w:val="28"/>
          <w:szCs w:val="28"/>
        </w:rPr>
        <w:t xml:space="preserve"> 10.</w:t>
      </w:r>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trình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nào</w:t>
      </w:r>
      <w:proofErr w:type="spellEnd"/>
      <w:r w:rsidRPr="007E24C1">
        <w:rPr>
          <w:rFonts w:ascii="Times New Roman" w:hAnsi="Times New Roman"/>
          <w:sz w:val="28"/>
          <w:szCs w:val="28"/>
        </w:rPr>
        <w:t>?</w:t>
      </w:r>
    </w:p>
    <w:p w14:paraId="1D06BDFB" w14:textId="77777777" w:rsidR="00B4589F" w:rsidRPr="007E24C1" w:rsidRDefault="00B4589F" w:rsidP="00A40F16">
      <w:pPr>
        <w:widowControl w:val="0"/>
        <w:spacing w:after="0" w:line="360" w:lineRule="auto"/>
        <w:ind w:firstLine="567"/>
        <w:jc w:val="both"/>
        <w:rPr>
          <w:rFonts w:ascii="Times New Roman" w:hAnsi="Times New Roman"/>
          <w:sz w:val="28"/>
          <w:szCs w:val="28"/>
        </w:rPr>
      </w:pPr>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sau</w:t>
      </w:r>
      <w:proofErr w:type="spellEnd"/>
      <w:r w:rsidRPr="007E24C1">
        <w:rPr>
          <w:rFonts w:ascii="Times New Roman" w:hAnsi="Times New Roman"/>
          <w:sz w:val="28"/>
          <w:szCs w:val="28"/>
        </w:rPr>
        <w:t>:</w:t>
      </w:r>
    </w:p>
    <w:p w14:paraId="26B30127" w14:textId="77777777" w:rsidR="00B4589F" w:rsidRPr="007E24C1" w:rsidRDefault="00B4589F" w:rsidP="00A40F16">
      <w:pPr>
        <w:pStyle w:val="BodyText"/>
        <w:widowControl w:val="0"/>
        <w:spacing w:after="0" w:line="360" w:lineRule="auto"/>
        <w:ind w:right="43" w:firstLine="567"/>
        <w:jc w:val="both"/>
        <w:rPr>
          <w:rFonts w:ascii="Times New Roman" w:hAnsi="Times New Roman"/>
          <w:spacing w:val="-4"/>
          <w:lang w:val="nb-NO"/>
        </w:rPr>
      </w:pPr>
      <w:r w:rsidRPr="007E24C1">
        <w:rPr>
          <w:rFonts w:ascii="Times New Roman" w:hAnsi="Times New Roman"/>
          <w:lang w:val="vi-VN"/>
        </w:rPr>
        <w:t xml:space="preserve">Bước </w:t>
      </w:r>
      <w:r w:rsidRPr="007E24C1">
        <w:rPr>
          <w:rFonts w:ascii="Times New Roman" w:hAnsi="Times New Roman"/>
          <w:lang w:val="nb-NO"/>
        </w:rPr>
        <w:t xml:space="preserve">1. Đề xuất nhiệm vụ TXTCN: </w:t>
      </w:r>
      <w:r w:rsidRPr="007E24C1">
        <w:rPr>
          <w:rFonts w:ascii="Times New Roman" w:hAnsi="Times New Roman"/>
          <w:spacing w:val="-4"/>
          <w:lang w:val="nb-NO"/>
        </w:rPr>
        <w:t>Hằng năm, tổ chức KH&amp;CN công lập</w:t>
      </w:r>
      <w:r w:rsidRPr="007E24C1">
        <w:rPr>
          <w:rFonts w:ascii="Times New Roman" w:hAnsi="Times New Roman"/>
          <w:spacing w:val="-4"/>
          <w:lang w:val="vi-VN"/>
        </w:rPr>
        <w:t xml:space="preserve"> căn cứ vào</w:t>
      </w:r>
      <w:r w:rsidRPr="007E24C1">
        <w:rPr>
          <w:rFonts w:ascii="Times New Roman" w:hAnsi="Times New Roman"/>
          <w:spacing w:val="-4"/>
          <w:lang w:val="nb-NO"/>
        </w:rPr>
        <w:t xml:space="preserve"> chức năng, nhiệm vụ được giao theo</w:t>
      </w:r>
      <w:r w:rsidRPr="007E24C1">
        <w:rPr>
          <w:rFonts w:ascii="Times New Roman" w:hAnsi="Times New Roman"/>
          <w:spacing w:val="-4"/>
          <w:lang w:val="vi-VN"/>
        </w:rPr>
        <w:t xml:space="preserve"> </w:t>
      </w:r>
      <w:r w:rsidRPr="007E24C1">
        <w:rPr>
          <w:rFonts w:ascii="Times New Roman" w:hAnsi="Times New Roman"/>
          <w:spacing w:val="-4"/>
          <w:lang w:val="nb-NO"/>
        </w:rPr>
        <w:t xml:space="preserve">Quyết định thành lập, </w:t>
      </w:r>
      <w:r w:rsidRPr="007E24C1">
        <w:rPr>
          <w:rFonts w:ascii="Times New Roman" w:hAnsi="Times New Roman"/>
          <w:spacing w:val="-4"/>
          <w:lang w:val="vi-VN"/>
        </w:rPr>
        <w:t xml:space="preserve">Điều lệ hoặc Quy chế tổ chức và hoạt động của đơn vị </w:t>
      </w:r>
      <w:r w:rsidRPr="007E24C1">
        <w:rPr>
          <w:rFonts w:ascii="Times New Roman" w:hAnsi="Times New Roman"/>
          <w:spacing w:val="-4"/>
          <w:lang w:val="nb-NO"/>
        </w:rPr>
        <w:t>lập danh mục nhiệm vụ TXTCN để trình cơ quan có thẩm quyền xem xét, phê duyệt.</w:t>
      </w:r>
    </w:p>
    <w:p w14:paraId="3C400D22" w14:textId="77777777" w:rsidR="00B4589F" w:rsidRPr="007E24C1" w:rsidRDefault="00B4589F" w:rsidP="00A40F16">
      <w:pPr>
        <w:pStyle w:val="BodyText"/>
        <w:widowControl w:val="0"/>
        <w:spacing w:after="0" w:line="360" w:lineRule="auto"/>
        <w:ind w:right="45" w:firstLine="567"/>
        <w:jc w:val="both"/>
        <w:rPr>
          <w:rFonts w:ascii="Times New Roman" w:hAnsi="Times New Roman"/>
          <w:spacing w:val="-2"/>
          <w:lang w:val="nb-NO"/>
        </w:rPr>
      </w:pPr>
      <w:r w:rsidRPr="007E24C1">
        <w:rPr>
          <w:rFonts w:ascii="Times New Roman" w:hAnsi="Times New Roman"/>
          <w:spacing w:val="-2"/>
          <w:lang w:val="nb-NO"/>
        </w:rPr>
        <w:t xml:space="preserve">Bước 2. Phê duyệt danh mục nhiệm vụ TXTCN: Đơn vị quản lý nhiệm vụ KH&amp;CN (cấp bộ, cấp tỉnh) có trách nhiệm tư vấn cho Thủ trưởng cơ quan </w:t>
      </w:r>
      <w:r w:rsidRPr="007E24C1">
        <w:rPr>
          <w:rFonts w:ascii="Times New Roman" w:hAnsi="Times New Roman"/>
          <w:spacing w:val="-4"/>
          <w:lang w:val="nb-NO"/>
        </w:rPr>
        <w:t>có thẩm quyền</w:t>
      </w:r>
      <w:r w:rsidRPr="007E24C1">
        <w:rPr>
          <w:rFonts w:ascii="Times New Roman" w:hAnsi="Times New Roman"/>
          <w:spacing w:val="-2"/>
          <w:lang w:val="nb-NO"/>
        </w:rPr>
        <w:t xml:space="preserve"> xem xét, phê duyệt </w:t>
      </w:r>
      <w:r w:rsidRPr="007E24C1">
        <w:rPr>
          <w:rFonts w:ascii="Times New Roman" w:hAnsi="Times New Roman"/>
          <w:spacing w:val="-2"/>
          <w:lang w:val="vi-VN"/>
        </w:rPr>
        <w:t xml:space="preserve">danh mục </w:t>
      </w:r>
      <w:r w:rsidRPr="007E24C1">
        <w:rPr>
          <w:rFonts w:ascii="Times New Roman" w:hAnsi="Times New Roman"/>
          <w:spacing w:val="-2"/>
          <w:lang w:val="nb-NO"/>
        </w:rPr>
        <w:t>nhiệm vụ TXTCN</w:t>
      </w:r>
      <w:r w:rsidRPr="007E24C1">
        <w:rPr>
          <w:rFonts w:ascii="Times New Roman" w:hAnsi="Times New Roman"/>
          <w:spacing w:val="-2"/>
          <w:lang w:val="vi-VN"/>
        </w:rPr>
        <w:t xml:space="preserve"> của tổ chức KH&amp;CN công lập</w:t>
      </w:r>
      <w:r w:rsidRPr="007E24C1">
        <w:rPr>
          <w:rFonts w:ascii="Times New Roman" w:hAnsi="Times New Roman"/>
          <w:spacing w:val="-2"/>
          <w:lang w:val="nb-NO"/>
        </w:rPr>
        <w:t xml:space="preserve"> trực thuộc</w:t>
      </w:r>
      <w:r w:rsidRPr="007E24C1">
        <w:rPr>
          <w:rFonts w:ascii="Times New Roman" w:hAnsi="Times New Roman"/>
          <w:spacing w:val="-2"/>
          <w:lang w:val="vi-VN"/>
        </w:rPr>
        <w:t>.</w:t>
      </w:r>
    </w:p>
    <w:p w14:paraId="0044B4A3" w14:textId="77777777" w:rsidR="00B4589F" w:rsidRPr="007E24C1" w:rsidRDefault="00B4589F" w:rsidP="00A40F16">
      <w:pPr>
        <w:pStyle w:val="BodyText"/>
        <w:widowControl w:val="0"/>
        <w:spacing w:after="0" w:line="360" w:lineRule="auto"/>
        <w:ind w:right="43" w:firstLine="567"/>
        <w:jc w:val="both"/>
        <w:rPr>
          <w:rFonts w:ascii="Times New Roman" w:hAnsi="Times New Roman"/>
          <w:spacing w:val="-2"/>
          <w:lang w:val="nb-NO"/>
        </w:rPr>
      </w:pPr>
      <w:r w:rsidRPr="007E24C1">
        <w:rPr>
          <w:rFonts w:ascii="Times New Roman" w:hAnsi="Times New Roman"/>
          <w:spacing w:val="-2"/>
          <w:lang w:val="nb-NO"/>
        </w:rPr>
        <w:t xml:space="preserve">Bước 3. Xây dựng </w:t>
      </w:r>
      <w:r w:rsidRPr="007E24C1">
        <w:rPr>
          <w:rFonts w:ascii="Times New Roman" w:hAnsi="Times New Roman"/>
          <w:spacing w:val="-2"/>
          <w:lang w:val="vi-VN"/>
        </w:rPr>
        <w:t>thuyết minh</w:t>
      </w:r>
      <w:r w:rsidRPr="007E24C1">
        <w:rPr>
          <w:rFonts w:ascii="Times New Roman" w:hAnsi="Times New Roman"/>
          <w:spacing w:val="-2"/>
          <w:lang w:val="nb-NO"/>
        </w:rPr>
        <w:t xml:space="preserve"> chi tiết </w:t>
      </w:r>
      <w:r w:rsidRPr="007E24C1">
        <w:rPr>
          <w:rFonts w:ascii="Times New Roman" w:hAnsi="Times New Roman"/>
          <w:spacing w:val="-2"/>
          <w:lang w:val="vi-VN"/>
        </w:rPr>
        <w:t>và dự toán kinh phí thực hiện nhiệm vụ TXTCN</w:t>
      </w:r>
      <w:r w:rsidRPr="007E24C1">
        <w:rPr>
          <w:rFonts w:ascii="Times New Roman" w:hAnsi="Times New Roman"/>
          <w:spacing w:val="-2"/>
        </w:rPr>
        <w:t>:</w:t>
      </w:r>
      <w:r w:rsidRPr="007E24C1">
        <w:rPr>
          <w:rFonts w:ascii="Times New Roman" w:hAnsi="Times New Roman"/>
          <w:spacing w:val="-2"/>
          <w:lang w:val="nb-NO"/>
        </w:rPr>
        <w:t xml:space="preserve"> Sau khi được cơ quan có thẩm quyền phê duyệt danh mục </w:t>
      </w:r>
      <w:r w:rsidRPr="007E24C1">
        <w:rPr>
          <w:rFonts w:ascii="Times New Roman" w:hAnsi="Times New Roman"/>
          <w:spacing w:val="-2"/>
          <w:lang w:val="vi-VN"/>
        </w:rPr>
        <w:t>nhiệm vụ TXTCN</w:t>
      </w:r>
      <w:r w:rsidRPr="007E24C1">
        <w:rPr>
          <w:rFonts w:ascii="Times New Roman" w:hAnsi="Times New Roman"/>
          <w:spacing w:val="-2"/>
          <w:lang w:val="nb-NO"/>
        </w:rPr>
        <w:t>, tổ chức KH&amp;CN công lập x</w:t>
      </w:r>
      <w:r w:rsidRPr="007E24C1">
        <w:rPr>
          <w:rFonts w:ascii="Times New Roman" w:hAnsi="Times New Roman"/>
          <w:spacing w:val="-2"/>
          <w:lang w:val="vi-VN"/>
        </w:rPr>
        <w:t>ây dựng thuyết minh</w:t>
      </w:r>
      <w:r w:rsidRPr="007E24C1">
        <w:rPr>
          <w:rFonts w:ascii="Times New Roman" w:hAnsi="Times New Roman"/>
          <w:spacing w:val="-2"/>
          <w:lang w:val="nb-NO"/>
        </w:rPr>
        <w:t xml:space="preserve"> </w:t>
      </w:r>
      <w:r w:rsidRPr="007E24C1">
        <w:rPr>
          <w:rFonts w:ascii="Times New Roman" w:hAnsi="Times New Roman"/>
          <w:spacing w:val="-2"/>
          <w:lang w:val="vi-VN"/>
        </w:rPr>
        <w:t xml:space="preserve">và dự toán kinh phí thực hiện </w:t>
      </w:r>
      <w:r w:rsidRPr="007E24C1">
        <w:rPr>
          <w:rFonts w:ascii="Times New Roman" w:hAnsi="Times New Roman"/>
          <w:spacing w:val="-2"/>
          <w:lang w:val="nb-NO"/>
        </w:rPr>
        <w:t xml:space="preserve">từng </w:t>
      </w:r>
      <w:r w:rsidRPr="007E24C1">
        <w:rPr>
          <w:rFonts w:ascii="Times New Roman" w:hAnsi="Times New Roman"/>
          <w:spacing w:val="-2"/>
          <w:lang w:val="vi-VN"/>
        </w:rPr>
        <w:t>nhiệm vụ TXTCN</w:t>
      </w:r>
      <w:r w:rsidRPr="007E24C1">
        <w:rPr>
          <w:rFonts w:ascii="Times New Roman" w:hAnsi="Times New Roman"/>
          <w:spacing w:val="-2"/>
          <w:lang w:val="nb-NO"/>
        </w:rPr>
        <w:t xml:space="preserve"> để</w:t>
      </w:r>
      <w:r w:rsidRPr="007E24C1">
        <w:rPr>
          <w:rFonts w:ascii="Times New Roman" w:hAnsi="Times New Roman"/>
          <w:spacing w:val="-2"/>
          <w:lang w:val="vi-VN"/>
        </w:rPr>
        <w:t xml:space="preserve"> trình cơ quan </w:t>
      </w:r>
      <w:proofErr w:type="spellStart"/>
      <w:r w:rsidRPr="007E24C1">
        <w:rPr>
          <w:rFonts w:ascii="Times New Roman" w:hAnsi="Times New Roman"/>
          <w:spacing w:val="-2"/>
        </w:rPr>
        <w:t>có</w:t>
      </w:r>
      <w:proofErr w:type="spellEnd"/>
      <w:r w:rsidRPr="007E24C1">
        <w:rPr>
          <w:rFonts w:ascii="Times New Roman" w:hAnsi="Times New Roman"/>
          <w:spacing w:val="-2"/>
        </w:rPr>
        <w:t xml:space="preserve"> </w:t>
      </w:r>
      <w:proofErr w:type="spellStart"/>
      <w:r w:rsidRPr="007E24C1">
        <w:rPr>
          <w:rFonts w:ascii="Times New Roman" w:hAnsi="Times New Roman"/>
          <w:spacing w:val="-2"/>
        </w:rPr>
        <w:t>thẩm</w:t>
      </w:r>
      <w:proofErr w:type="spellEnd"/>
      <w:r w:rsidRPr="007E24C1">
        <w:rPr>
          <w:rFonts w:ascii="Times New Roman" w:hAnsi="Times New Roman"/>
          <w:spacing w:val="-2"/>
        </w:rPr>
        <w:t xml:space="preserve"> </w:t>
      </w:r>
      <w:proofErr w:type="spellStart"/>
      <w:r w:rsidRPr="007E24C1">
        <w:rPr>
          <w:rFonts w:ascii="Times New Roman" w:hAnsi="Times New Roman"/>
          <w:spacing w:val="-2"/>
        </w:rPr>
        <w:t>quyền</w:t>
      </w:r>
      <w:proofErr w:type="spellEnd"/>
      <w:r w:rsidRPr="007E24C1">
        <w:rPr>
          <w:rFonts w:ascii="Times New Roman" w:hAnsi="Times New Roman"/>
          <w:spacing w:val="-2"/>
          <w:lang w:val="vi-VN"/>
        </w:rPr>
        <w:t xml:space="preserve"> xem xét, phê duyệt. </w:t>
      </w:r>
    </w:p>
    <w:p w14:paraId="66D2782D" w14:textId="77777777" w:rsidR="00B4589F" w:rsidRPr="007E24C1" w:rsidRDefault="00B4589F" w:rsidP="00A40F16">
      <w:pPr>
        <w:pStyle w:val="BodyText"/>
        <w:widowControl w:val="0"/>
        <w:spacing w:after="0" w:line="360" w:lineRule="auto"/>
        <w:ind w:right="43" w:firstLine="567"/>
        <w:jc w:val="both"/>
        <w:rPr>
          <w:rFonts w:ascii="Times New Roman" w:hAnsi="Times New Roman"/>
          <w:spacing w:val="4"/>
          <w:lang w:val="nb-NO"/>
        </w:rPr>
      </w:pPr>
      <w:r w:rsidRPr="007E24C1">
        <w:rPr>
          <w:rFonts w:ascii="Times New Roman" w:hAnsi="Times New Roman"/>
          <w:lang w:val="nb-NO"/>
        </w:rPr>
        <w:t>Bước 4.</w:t>
      </w:r>
      <w:r w:rsidRPr="007E24C1">
        <w:rPr>
          <w:rFonts w:ascii="Times New Roman" w:hAnsi="Times New Roman"/>
          <w:spacing w:val="4"/>
          <w:lang w:val="vi-VN"/>
        </w:rPr>
        <w:t xml:space="preserve"> </w:t>
      </w:r>
      <w:r w:rsidRPr="007E24C1">
        <w:rPr>
          <w:rFonts w:ascii="Times New Roman" w:hAnsi="Times New Roman"/>
          <w:lang w:val="nb-NO"/>
        </w:rPr>
        <w:t xml:space="preserve">Phê duyệt </w:t>
      </w:r>
      <w:r w:rsidRPr="007E24C1">
        <w:rPr>
          <w:rFonts w:ascii="Times New Roman" w:hAnsi="Times New Roman"/>
          <w:lang w:val="vi-VN"/>
        </w:rPr>
        <w:t xml:space="preserve">thuyết minh và </w:t>
      </w:r>
      <w:r w:rsidRPr="007E24C1">
        <w:rPr>
          <w:rFonts w:ascii="Times New Roman" w:hAnsi="Times New Roman"/>
          <w:spacing w:val="4"/>
          <w:lang w:val="vi-VN"/>
        </w:rPr>
        <w:t>dự toán kinh phí thực hiện nhiệm vụ TXTCN</w:t>
      </w:r>
      <w:r w:rsidRPr="007E24C1">
        <w:rPr>
          <w:rFonts w:ascii="Times New Roman" w:hAnsi="Times New Roman"/>
          <w:spacing w:val="4"/>
          <w:lang w:val="nb-NO"/>
        </w:rPr>
        <w:t xml:space="preserve">: </w:t>
      </w:r>
      <w:r w:rsidRPr="007E24C1">
        <w:rPr>
          <w:rFonts w:ascii="Times New Roman" w:hAnsi="Times New Roman"/>
          <w:spacing w:val="4"/>
          <w:lang w:val="vi-VN"/>
        </w:rPr>
        <w:t xml:space="preserve">Thủ trưởng </w:t>
      </w:r>
      <w:r w:rsidRPr="007E24C1">
        <w:rPr>
          <w:rFonts w:ascii="Times New Roman" w:hAnsi="Times New Roman"/>
          <w:lang w:val="vi-VN"/>
        </w:rPr>
        <w:t xml:space="preserve">cơ quan </w:t>
      </w:r>
      <w:proofErr w:type="spellStart"/>
      <w:r w:rsidRPr="007E24C1">
        <w:rPr>
          <w:rFonts w:ascii="Times New Roman" w:hAnsi="Times New Roman"/>
        </w:rPr>
        <w:t>có</w:t>
      </w:r>
      <w:proofErr w:type="spellEnd"/>
      <w:r w:rsidRPr="007E24C1">
        <w:rPr>
          <w:rFonts w:ascii="Times New Roman" w:hAnsi="Times New Roman"/>
        </w:rPr>
        <w:t xml:space="preserve"> </w:t>
      </w:r>
      <w:proofErr w:type="spellStart"/>
      <w:r w:rsidRPr="007E24C1">
        <w:rPr>
          <w:rFonts w:ascii="Times New Roman" w:hAnsi="Times New Roman"/>
        </w:rPr>
        <w:t>thẩm</w:t>
      </w:r>
      <w:proofErr w:type="spellEnd"/>
      <w:r w:rsidRPr="007E24C1">
        <w:rPr>
          <w:rFonts w:ascii="Times New Roman" w:hAnsi="Times New Roman"/>
        </w:rPr>
        <w:t xml:space="preserve"> </w:t>
      </w:r>
      <w:proofErr w:type="spellStart"/>
      <w:r w:rsidRPr="007E24C1">
        <w:rPr>
          <w:rFonts w:ascii="Times New Roman" w:hAnsi="Times New Roman"/>
        </w:rPr>
        <w:t>quyền</w:t>
      </w:r>
      <w:proofErr w:type="spellEnd"/>
      <w:r w:rsidRPr="007E24C1">
        <w:rPr>
          <w:rFonts w:ascii="Times New Roman" w:hAnsi="Times New Roman"/>
          <w:spacing w:val="4"/>
          <w:lang w:val="vi-VN"/>
        </w:rPr>
        <w:t xml:space="preserve"> </w:t>
      </w:r>
      <w:proofErr w:type="spellStart"/>
      <w:r w:rsidRPr="007E24C1">
        <w:rPr>
          <w:rFonts w:ascii="Times New Roman" w:hAnsi="Times New Roman"/>
          <w:spacing w:val="4"/>
        </w:rPr>
        <w:t>thành</w:t>
      </w:r>
      <w:proofErr w:type="spellEnd"/>
      <w:r w:rsidRPr="007E24C1">
        <w:rPr>
          <w:rFonts w:ascii="Times New Roman" w:hAnsi="Times New Roman"/>
          <w:spacing w:val="4"/>
        </w:rPr>
        <w:t xml:space="preserve"> </w:t>
      </w:r>
      <w:proofErr w:type="spellStart"/>
      <w:r w:rsidRPr="007E24C1">
        <w:rPr>
          <w:rFonts w:ascii="Times New Roman" w:hAnsi="Times New Roman"/>
          <w:spacing w:val="4"/>
        </w:rPr>
        <w:t>lập</w:t>
      </w:r>
      <w:proofErr w:type="spellEnd"/>
      <w:r w:rsidRPr="007E24C1">
        <w:rPr>
          <w:rFonts w:ascii="Times New Roman" w:hAnsi="Times New Roman"/>
          <w:spacing w:val="4"/>
        </w:rPr>
        <w:t xml:space="preserve"> </w:t>
      </w:r>
      <w:proofErr w:type="spellStart"/>
      <w:r w:rsidRPr="007E24C1">
        <w:rPr>
          <w:rFonts w:ascii="Times New Roman" w:hAnsi="Times New Roman"/>
          <w:spacing w:val="4"/>
        </w:rPr>
        <w:t>hội</w:t>
      </w:r>
      <w:proofErr w:type="spellEnd"/>
      <w:r w:rsidRPr="007E24C1">
        <w:rPr>
          <w:rFonts w:ascii="Times New Roman" w:hAnsi="Times New Roman"/>
          <w:spacing w:val="4"/>
        </w:rPr>
        <w:t xml:space="preserve"> </w:t>
      </w:r>
      <w:proofErr w:type="spellStart"/>
      <w:r w:rsidRPr="007E24C1">
        <w:rPr>
          <w:rFonts w:ascii="Times New Roman" w:hAnsi="Times New Roman"/>
          <w:spacing w:val="4"/>
        </w:rPr>
        <w:t>đồng</w:t>
      </w:r>
      <w:proofErr w:type="spellEnd"/>
      <w:r w:rsidRPr="007E24C1">
        <w:rPr>
          <w:rFonts w:ascii="Times New Roman" w:hAnsi="Times New Roman"/>
          <w:spacing w:val="4"/>
        </w:rPr>
        <w:t xml:space="preserve"> </w:t>
      </w:r>
      <w:proofErr w:type="spellStart"/>
      <w:r w:rsidRPr="007E24C1">
        <w:rPr>
          <w:rFonts w:ascii="Times New Roman" w:hAnsi="Times New Roman"/>
          <w:spacing w:val="4"/>
        </w:rPr>
        <w:t>để</w:t>
      </w:r>
      <w:proofErr w:type="spellEnd"/>
      <w:r w:rsidRPr="007E24C1">
        <w:rPr>
          <w:rFonts w:ascii="Times New Roman" w:hAnsi="Times New Roman"/>
          <w:spacing w:val="4"/>
        </w:rPr>
        <w:t xml:space="preserve"> </w:t>
      </w:r>
      <w:proofErr w:type="spellStart"/>
      <w:r w:rsidRPr="007E24C1">
        <w:rPr>
          <w:rFonts w:ascii="Times New Roman" w:hAnsi="Times New Roman"/>
          <w:spacing w:val="4"/>
        </w:rPr>
        <w:t>tư</w:t>
      </w:r>
      <w:proofErr w:type="spellEnd"/>
      <w:r w:rsidRPr="007E24C1">
        <w:rPr>
          <w:rFonts w:ascii="Times New Roman" w:hAnsi="Times New Roman"/>
          <w:spacing w:val="4"/>
        </w:rPr>
        <w:t xml:space="preserve"> </w:t>
      </w:r>
      <w:proofErr w:type="spellStart"/>
      <w:r w:rsidRPr="007E24C1">
        <w:rPr>
          <w:rFonts w:ascii="Times New Roman" w:hAnsi="Times New Roman"/>
          <w:spacing w:val="4"/>
        </w:rPr>
        <w:t>vấn</w:t>
      </w:r>
      <w:proofErr w:type="spellEnd"/>
      <w:r w:rsidRPr="007E24C1">
        <w:rPr>
          <w:rFonts w:ascii="Times New Roman" w:hAnsi="Times New Roman"/>
          <w:spacing w:val="4"/>
        </w:rPr>
        <w:t xml:space="preserve"> </w:t>
      </w:r>
      <w:proofErr w:type="spellStart"/>
      <w:r w:rsidRPr="007E24C1">
        <w:rPr>
          <w:rFonts w:ascii="Times New Roman" w:hAnsi="Times New Roman"/>
          <w:spacing w:val="4"/>
        </w:rPr>
        <w:t>việc</w:t>
      </w:r>
      <w:proofErr w:type="spellEnd"/>
      <w:r w:rsidRPr="007E24C1">
        <w:rPr>
          <w:rFonts w:ascii="Times New Roman" w:hAnsi="Times New Roman"/>
          <w:spacing w:val="4"/>
        </w:rPr>
        <w:t xml:space="preserve"> </w:t>
      </w:r>
      <w:proofErr w:type="spellStart"/>
      <w:r w:rsidRPr="007E24C1">
        <w:rPr>
          <w:rFonts w:ascii="Times New Roman" w:hAnsi="Times New Roman"/>
          <w:spacing w:val="4"/>
        </w:rPr>
        <w:t>xem</w:t>
      </w:r>
      <w:proofErr w:type="spellEnd"/>
      <w:r w:rsidRPr="007E24C1">
        <w:rPr>
          <w:rFonts w:ascii="Times New Roman" w:hAnsi="Times New Roman"/>
          <w:spacing w:val="4"/>
        </w:rPr>
        <w:t xml:space="preserve"> </w:t>
      </w:r>
      <w:proofErr w:type="spellStart"/>
      <w:r w:rsidRPr="007E24C1">
        <w:rPr>
          <w:rFonts w:ascii="Times New Roman" w:hAnsi="Times New Roman"/>
          <w:spacing w:val="4"/>
        </w:rPr>
        <w:t>xét</w:t>
      </w:r>
      <w:proofErr w:type="spellEnd"/>
      <w:r w:rsidRPr="007E24C1">
        <w:rPr>
          <w:rFonts w:ascii="Times New Roman" w:hAnsi="Times New Roman"/>
          <w:spacing w:val="4"/>
        </w:rPr>
        <w:t xml:space="preserve">, </w:t>
      </w:r>
      <w:r w:rsidRPr="007E24C1">
        <w:rPr>
          <w:rFonts w:ascii="Times New Roman" w:hAnsi="Times New Roman"/>
          <w:spacing w:val="4"/>
          <w:lang w:val="vi-VN"/>
        </w:rPr>
        <w:t>phê duyệt thuyết minh và dự toán kinh phí thực hiện nhiệm vụ TXTCN</w:t>
      </w:r>
      <w:r w:rsidRPr="007E24C1">
        <w:rPr>
          <w:rFonts w:ascii="Times New Roman" w:hAnsi="Times New Roman"/>
          <w:spacing w:val="4"/>
          <w:lang w:val="nb-NO"/>
        </w:rPr>
        <w:t xml:space="preserve"> của tổ chức KH&amp;CN công lập.</w:t>
      </w:r>
    </w:p>
    <w:p w14:paraId="33594193" w14:textId="77777777" w:rsidR="00B4589F" w:rsidRPr="007E24C1" w:rsidRDefault="00B4589F" w:rsidP="00A40F16">
      <w:pPr>
        <w:pStyle w:val="BodyText"/>
        <w:widowControl w:val="0"/>
        <w:spacing w:after="0" w:line="360" w:lineRule="auto"/>
        <w:ind w:right="43" w:firstLine="567"/>
        <w:jc w:val="both"/>
        <w:rPr>
          <w:rFonts w:ascii="Times New Roman" w:hAnsi="Times New Roman"/>
          <w:spacing w:val="4"/>
          <w:lang w:val="nb-NO"/>
        </w:rPr>
      </w:pPr>
      <w:r w:rsidRPr="007E24C1">
        <w:rPr>
          <w:rFonts w:ascii="Times New Roman" w:hAnsi="Times New Roman"/>
          <w:spacing w:val="4"/>
          <w:lang w:val="nb-NO"/>
        </w:rPr>
        <w:t>Bước 5. Ký hợp đồng và t</w:t>
      </w:r>
      <w:r w:rsidRPr="007E24C1">
        <w:rPr>
          <w:rFonts w:ascii="Times New Roman" w:hAnsi="Times New Roman"/>
          <w:spacing w:val="4"/>
          <w:lang w:val="vi-VN"/>
        </w:rPr>
        <w:t>ổ chức thực hiện nhiệm vụ</w:t>
      </w:r>
      <w:r w:rsidRPr="007E24C1">
        <w:rPr>
          <w:rFonts w:ascii="Times New Roman" w:hAnsi="Times New Roman"/>
          <w:spacing w:val="4"/>
          <w:lang w:val="nb-NO"/>
        </w:rPr>
        <w:t xml:space="preserve"> TXTCN: </w:t>
      </w:r>
      <w:r w:rsidRPr="007E24C1">
        <w:rPr>
          <w:rFonts w:ascii="Times New Roman" w:hAnsi="Times New Roman"/>
          <w:lang w:val="vi-VN"/>
        </w:rPr>
        <w:t xml:space="preserve">Sau </w:t>
      </w:r>
      <w:r w:rsidRPr="007E24C1">
        <w:rPr>
          <w:rFonts w:ascii="Times New Roman" w:hAnsi="Times New Roman"/>
          <w:lang w:val="nb-NO"/>
        </w:rPr>
        <w:t xml:space="preserve">khi </w:t>
      </w:r>
      <w:r w:rsidRPr="007E24C1">
        <w:rPr>
          <w:rFonts w:ascii="Times New Roman" w:hAnsi="Times New Roman"/>
          <w:lang w:val="vi-VN"/>
        </w:rPr>
        <w:t>phê duyệt thuyết minh và dự toán kinh phí</w:t>
      </w:r>
      <w:r w:rsidRPr="007E24C1">
        <w:rPr>
          <w:rFonts w:ascii="Times New Roman" w:hAnsi="Times New Roman"/>
          <w:lang w:val="nb-NO"/>
        </w:rPr>
        <w:t xml:space="preserve"> </w:t>
      </w:r>
      <w:r w:rsidRPr="007E24C1">
        <w:rPr>
          <w:rFonts w:ascii="Times New Roman" w:hAnsi="Times New Roman"/>
          <w:lang w:val="vi-VN"/>
        </w:rPr>
        <w:t>thực hiện nhiệm vụ TXTCN</w:t>
      </w:r>
      <w:r w:rsidRPr="007E24C1">
        <w:rPr>
          <w:rFonts w:ascii="Times New Roman" w:hAnsi="Times New Roman"/>
          <w:lang w:val="nb-NO"/>
        </w:rPr>
        <w:t xml:space="preserve">, Thủ trưởng </w:t>
      </w:r>
      <w:r w:rsidRPr="007E24C1">
        <w:rPr>
          <w:rFonts w:ascii="Times New Roman" w:hAnsi="Times New Roman"/>
          <w:lang w:val="vi-VN"/>
        </w:rPr>
        <w:t xml:space="preserve">cơ quan </w:t>
      </w:r>
      <w:proofErr w:type="spellStart"/>
      <w:r w:rsidRPr="007E24C1">
        <w:rPr>
          <w:rFonts w:ascii="Times New Roman" w:hAnsi="Times New Roman"/>
        </w:rPr>
        <w:t>có</w:t>
      </w:r>
      <w:proofErr w:type="spellEnd"/>
      <w:r w:rsidRPr="007E24C1">
        <w:rPr>
          <w:rFonts w:ascii="Times New Roman" w:hAnsi="Times New Roman"/>
        </w:rPr>
        <w:t xml:space="preserve"> </w:t>
      </w:r>
      <w:proofErr w:type="spellStart"/>
      <w:r w:rsidRPr="007E24C1">
        <w:rPr>
          <w:rFonts w:ascii="Times New Roman" w:hAnsi="Times New Roman"/>
        </w:rPr>
        <w:t>thẩm</w:t>
      </w:r>
      <w:proofErr w:type="spellEnd"/>
      <w:r w:rsidRPr="007E24C1">
        <w:rPr>
          <w:rFonts w:ascii="Times New Roman" w:hAnsi="Times New Roman"/>
        </w:rPr>
        <w:t xml:space="preserve"> </w:t>
      </w:r>
      <w:proofErr w:type="spellStart"/>
      <w:r w:rsidRPr="007E24C1">
        <w:rPr>
          <w:rFonts w:ascii="Times New Roman" w:hAnsi="Times New Roman"/>
        </w:rPr>
        <w:t>quyền</w:t>
      </w:r>
      <w:proofErr w:type="spellEnd"/>
      <w:r w:rsidRPr="007E24C1">
        <w:rPr>
          <w:rFonts w:ascii="Times New Roman" w:hAnsi="Times New Roman"/>
          <w:lang w:val="nb-NO"/>
        </w:rPr>
        <w:t xml:space="preserve"> ký hợp đồng với tổ chức KH&amp;CN công lập để </w:t>
      </w:r>
      <w:r w:rsidRPr="007E24C1">
        <w:rPr>
          <w:rFonts w:ascii="Times New Roman" w:hAnsi="Times New Roman"/>
          <w:lang w:val="vi-VN"/>
        </w:rPr>
        <w:t>triển khai thực hiện</w:t>
      </w:r>
      <w:r w:rsidRPr="007E24C1">
        <w:rPr>
          <w:rFonts w:ascii="Times New Roman" w:hAnsi="Times New Roman"/>
          <w:lang w:val="nb-NO"/>
        </w:rPr>
        <w:t xml:space="preserve"> nhiệm vụ</w:t>
      </w:r>
      <w:r w:rsidRPr="007E24C1">
        <w:rPr>
          <w:rFonts w:ascii="Times New Roman" w:hAnsi="Times New Roman"/>
          <w:spacing w:val="4"/>
          <w:lang w:val="vi-VN"/>
        </w:rPr>
        <w:t>.</w:t>
      </w:r>
    </w:p>
    <w:p w14:paraId="0235637F" w14:textId="77777777" w:rsidR="00B4589F" w:rsidRPr="007E24C1" w:rsidRDefault="00B4589F" w:rsidP="00A40F16">
      <w:pPr>
        <w:pStyle w:val="BodyText"/>
        <w:widowControl w:val="0"/>
        <w:spacing w:after="0" w:line="360" w:lineRule="auto"/>
        <w:ind w:right="45" w:firstLine="567"/>
        <w:jc w:val="both"/>
        <w:rPr>
          <w:rFonts w:ascii="Times New Roman" w:hAnsi="Times New Roman"/>
          <w:spacing w:val="4"/>
          <w:lang w:val="nb-NO"/>
        </w:rPr>
      </w:pPr>
      <w:r w:rsidRPr="007E24C1">
        <w:rPr>
          <w:rFonts w:ascii="Times New Roman" w:hAnsi="Times New Roman"/>
          <w:spacing w:val="4"/>
          <w:lang w:val="nb-NO"/>
        </w:rPr>
        <w:lastRenderedPageBreak/>
        <w:t>Bước 6.</w:t>
      </w:r>
      <w:r w:rsidRPr="007E24C1">
        <w:rPr>
          <w:rFonts w:ascii="Times New Roman" w:hAnsi="Times New Roman"/>
          <w:spacing w:val="4"/>
          <w:lang w:val="vi-VN"/>
        </w:rPr>
        <w:t xml:space="preserve"> Đánh giá, nghiệm thu nhiệm vụ</w:t>
      </w:r>
      <w:r w:rsidRPr="007E24C1">
        <w:rPr>
          <w:rFonts w:ascii="Times New Roman" w:hAnsi="Times New Roman"/>
          <w:spacing w:val="4"/>
          <w:lang w:val="nb-NO"/>
        </w:rPr>
        <w:t xml:space="preserve">: Sau khi thực hiện xong mỗi nhiệm vụ TXTCN, tổ chức KH&amp;CN công lập có trách nhiệm lập báo cáo tổng hợp tình hình thực hiện nhiệm vụ (báo cáo theo các nội dung trong </w:t>
      </w:r>
      <w:r w:rsidRPr="007E24C1">
        <w:rPr>
          <w:rFonts w:ascii="Times New Roman" w:hAnsi="Times New Roman"/>
          <w:lang w:val="vi-VN"/>
        </w:rPr>
        <w:t>thuyết minh</w:t>
      </w:r>
      <w:r w:rsidRPr="007E24C1">
        <w:rPr>
          <w:rFonts w:ascii="Times New Roman" w:hAnsi="Times New Roman"/>
          <w:lang w:val="nb-NO"/>
        </w:rPr>
        <w:t xml:space="preserve"> đã được phê duyệt) để đề nghị cơ quan có thẩm quyền đánh giá, nghiệm thu. Có thể nghiệm thu 01 hoặc một số nhiệm vụ khi hoàn thành hoặc để cuối năm nghiệm thu toàn bộ nhiệm vụ TXTCN của tổ chức </w:t>
      </w:r>
      <w:r w:rsidRPr="007E24C1">
        <w:rPr>
          <w:rFonts w:ascii="Times New Roman" w:hAnsi="Times New Roman"/>
          <w:spacing w:val="4"/>
          <w:lang w:val="nb-NO"/>
        </w:rPr>
        <w:t>KH&amp;CN công lập</w:t>
      </w:r>
      <w:r w:rsidRPr="007E24C1">
        <w:rPr>
          <w:rFonts w:ascii="Times New Roman" w:hAnsi="Times New Roman"/>
          <w:lang w:val="nb-NO"/>
        </w:rPr>
        <w:t>.</w:t>
      </w:r>
    </w:p>
    <w:p w14:paraId="5536B05D"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b-NO"/>
        </w:rPr>
      </w:pPr>
      <w:proofErr w:type="spellStart"/>
      <w:r w:rsidRPr="007E24C1">
        <w:rPr>
          <w:rFonts w:ascii="Times New Roman" w:hAnsi="Times New Roman"/>
        </w:rPr>
        <w:t>Thủ</w:t>
      </w:r>
      <w:proofErr w:type="spellEnd"/>
      <w:r w:rsidRPr="007E24C1">
        <w:rPr>
          <w:rFonts w:ascii="Times New Roman" w:hAnsi="Times New Roman"/>
        </w:rPr>
        <w:t xml:space="preserve"> </w:t>
      </w:r>
      <w:proofErr w:type="spellStart"/>
      <w:r w:rsidRPr="007E24C1">
        <w:rPr>
          <w:rFonts w:ascii="Times New Roman" w:hAnsi="Times New Roman"/>
        </w:rPr>
        <w:t>trưởng</w:t>
      </w:r>
      <w:proofErr w:type="spellEnd"/>
      <w:r w:rsidRPr="007E24C1">
        <w:rPr>
          <w:rFonts w:ascii="Times New Roman" w:hAnsi="Times New Roman"/>
        </w:rPr>
        <w:t xml:space="preserve"> c</w:t>
      </w:r>
      <w:r w:rsidRPr="007E24C1">
        <w:rPr>
          <w:rFonts w:ascii="Times New Roman" w:hAnsi="Times New Roman"/>
          <w:lang w:val="vi-VN"/>
        </w:rPr>
        <w:t xml:space="preserve">ơ quan </w:t>
      </w:r>
      <w:proofErr w:type="spellStart"/>
      <w:r w:rsidRPr="007E24C1">
        <w:rPr>
          <w:rFonts w:ascii="Times New Roman" w:hAnsi="Times New Roman"/>
        </w:rPr>
        <w:t>có</w:t>
      </w:r>
      <w:proofErr w:type="spellEnd"/>
      <w:r w:rsidRPr="007E24C1">
        <w:rPr>
          <w:rFonts w:ascii="Times New Roman" w:hAnsi="Times New Roman"/>
        </w:rPr>
        <w:t xml:space="preserve"> </w:t>
      </w:r>
      <w:proofErr w:type="spellStart"/>
      <w:r w:rsidRPr="007E24C1">
        <w:rPr>
          <w:rFonts w:ascii="Times New Roman" w:hAnsi="Times New Roman"/>
        </w:rPr>
        <w:t>thẩm</w:t>
      </w:r>
      <w:proofErr w:type="spellEnd"/>
      <w:r w:rsidRPr="007E24C1">
        <w:rPr>
          <w:rFonts w:ascii="Times New Roman" w:hAnsi="Times New Roman"/>
        </w:rPr>
        <w:t xml:space="preserve"> </w:t>
      </w:r>
      <w:proofErr w:type="spellStart"/>
      <w:r w:rsidRPr="007E24C1">
        <w:rPr>
          <w:rFonts w:ascii="Times New Roman" w:hAnsi="Times New Roman"/>
        </w:rPr>
        <w:t>quyền</w:t>
      </w:r>
      <w:proofErr w:type="spellEnd"/>
      <w:r w:rsidRPr="007E24C1">
        <w:rPr>
          <w:rFonts w:ascii="Times New Roman" w:hAnsi="Times New Roman"/>
          <w:spacing w:val="4"/>
          <w:lang w:val="nb-NO"/>
        </w:rPr>
        <w:t xml:space="preserve"> thành lập </w:t>
      </w:r>
      <w:r w:rsidRPr="007E24C1">
        <w:rPr>
          <w:rFonts w:ascii="Times New Roman" w:hAnsi="Times New Roman"/>
          <w:spacing w:val="4"/>
          <w:lang w:val="vi-VN"/>
        </w:rPr>
        <w:t xml:space="preserve">Hội đồng </w:t>
      </w:r>
      <w:r w:rsidRPr="007E24C1">
        <w:rPr>
          <w:rFonts w:ascii="Times New Roman" w:hAnsi="Times New Roman"/>
          <w:spacing w:val="4"/>
          <w:lang w:val="nb-NO"/>
        </w:rPr>
        <w:t>tư vấn</w:t>
      </w:r>
      <w:r w:rsidRPr="007E24C1">
        <w:rPr>
          <w:rFonts w:ascii="Times New Roman" w:hAnsi="Times New Roman"/>
          <w:spacing w:val="4"/>
          <w:lang w:val="vi-VN"/>
        </w:rPr>
        <w:t xml:space="preserve"> để đánh giá, n</w:t>
      </w:r>
      <w:r w:rsidRPr="007E24C1">
        <w:rPr>
          <w:rFonts w:ascii="Times New Roman" w:hAnsi="Times New Roman"/>
          <w:lang w:val="vi-VN"/>
        </w:rPr>
        <w:t xml:space="preserve">ghiệm thu </w:t>
      </w:r>
      <w:r w:rsidRPr="007E24C1">
        <w:rPr>
          <w:rFonts w:ascii="Times New Roman" w:hAnsi="Times New Roman"/>
          <w:lang w:val="nb-NO"/>
        </w:rPr>
        <w:t xml:space="preserve">và thanh lý hợp đồng thực hiện </w:t>
      </w:r>
      <w:r w:rsidRPr="007E24C1">
        <w:rPr>
          <w:rFonts w:ascii="Times New Roman" w:hAnsi="Times New Roman"/>
          <w:spacing w:val="4"/>
          <w:lang w:val="vi-VN"/>
        </w:rPr>
        <w:t>nhiệm vụ TXTCN</w:t>
      </w:r>
      <w:r w:rsidRPr="007E24C1">
        <w:rPr>
          <w:rFonts w:ascii="Times New Roman" w:hAnsi="Times New Roman"/>
          <w:spacing w:val="4"/>
          <w:lang w:val="nb-NO"/>
        </w:rPr>
        <w:t xml:space="preserve">; căn cứ mức độ hoàn thành nhiệm vụ TXTCN để xem xét giao nhiệm vụ TXTCN trong năm tiếp theo cho </w:t>
      </w:r>
      <w:r w:rsidRPr="007E24C1">
        <w:rPr>
          <w:rFonts w:ascii="Times New Roman" w:hAnsi="Times New Roman"/>
          <w:lang w:val="nb-NO"/>
        </w:rPr>
        <w:t xml:space="preserve">tổ chức </w:t>
      </w:r>
      <w:r w:rsidRPr="007E24C1">
        <w:rPr>
          <w:rFonts w:ascii="Times New Roman" w:hAnsi="Times New Roman"/>
          <w:spacing w:val="4"/>
          <w:lang w:val="nb-NO"/>
        </w:rPr>
        <w:t>KH&amp;CN công lập</w:t>
      </w:r>
      <w:r w:rsidRPr="007E24C1">
        <w:rPr>
          <w:rFonts w:ascii="Times New Roman" w:hAnsi="Times New Roman"/>
          <w:lang w:val="nb-NO"/>
        </w:rPr>
        <w:t>.</w:t>
      </w:r>
    </w:p>
    <w:p w14:paraId="2E18C697"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b-NO"/>
        </w:rPr>
      </w:pPr>
      <w:r w:rsidRPr="007E24C1">
        <w:rPr>
          <w:rFonts w:ascii="Times New Roman" w:hAnsi="Times New Roman"/>
          <w:spacing w:val="4"/>
          <w:lang w:val="nb-NO"/>
        </w:rPr>
        <w:t xml:space="preserve">Thành phần Hội đồng tại Bước 4 và bước 6 nói trên bao gồm đại diện lãnh đạo cơ quan </w:t>
      </w:r>
      <w:r w:rsidRPr="007E24C1">
        <w:rPr>
          <w:rFonts w:ascii="Times New Roman" w:hAnsi="Times New Roman"/>
          <w:lang w:val="nb-NO"/>
        </w:rPr>
        <w:t>có thẩm quyền</w:t>
      </w:r>
      <w:r w:rsidRPr="007E24C1">
        <w:rPr>
          <w:rFonts w:ascii="Times New Roman" w:hAnsi="Times New Roman"/>
          <w:spacing w:val="4"/>
          <w:lang w:val="nb-NO"/>
        </w:rPr>
        <w:t xml:space="preserve"> làm chủ tịch và các thành viên là </w:t>
      </w:r>
      <w:r w:rsidRPr="007E24C1">
        <w:rPr>
          <w:rFonts w:ascii="Times New Roman" w:hAnsi="Times New Roman"/>
          <w:lang w:val="vi-VN"/>
        </w:rPr>
        <w:t xml:space="preserve">đại diện </w:t>
      </w:r>
      <w:r w:rsidRPr="007E24C1">
        <w:rPr>
          <w:rFonts w:ascii="Times New Roman" w:hAnsi="Times New Roman"/>
          <w:lang w:val="nb-NO"/>
        </w:rPr>
        <w:t xml:space="preserve">các </w:t>
      </w:r>
      <w:r w:rsidRPr="007E24C1">
        <w:rPr>
          <w:rFonts w:ascii="Times New Roman" w:hAnsi="Times New Roman"/>
          <w:lang w:val="vi-VN"/>
        </w:rPr>
        <w:t xml:space="preserve">đơn </w:t>
      </w:r>
      <w:proofErr w:type="spellStart"/>
      <w:r w:rsidRPr="007E24C1">
        <w:rPr>
          <w:rFonts w:ascii="Times New Roman" w:hAnsi="Times New Roman"/>
          <w:bCs/>
        </w:rPr>
        <w:t>vị</w:t>
      </w:r>
      <w:proofErr w:type="spellEnd"/>
      <w:r w:rsidRPr="007E24C1">
        <w:rPr>
          <w:rFonts w:ascii="Times New Roman" w:hAnsi="Times New Roman"/>
          <w:bCs/>
        </w:rPr>
        <w:t xml:space="preserve"> </w:t>
      </w:r>
      <w:proofErr w:type="spellStart"/>
      <w:r w:rsidRPr="007E24C1">
        <w:rPr>
          <w:rFonts w:ascii="Times New Roman" w:hAnsi="Times New Roman"/>
          <w:bCs/>
        </w:rPr>
        <w:t>tham</w:t>
      </w:r>
      <w:proofErr w:type="spellEnd"/>
      <w:r w:rsidRPr="007E24C1">
        <w:rPr>
          <w:rFonts w:ascii="Times New Roman" w:hAnsi="Times New Roman"/>
          <w:bCs/>
        </w:rPr>
        <w:t xml:space="preserve"> </w:t>
      </w:r>
      <w:proofErr w:type="spellStart"/>
      <w:r w:rsidRPr="007E24C1">
        <w:rPr>
          <w:rFonts w:ascii="Times New Roman" w:hAnsi="Times New Roman"/>
          <w:bCs/>
        </w:rPr>
        <w:t>mưu</w:t>
      </w:r>
      <w:proofErr w:type="spellEnd"/>
      <w:r w:rsidRPr="007E24C1">
        <w:rPr>
          <w:rFonts w:ascii="Times New Roman" w:hAnsi="Times New Roman"/>
          <w:bCs/>
        </w:rPr>
        <w:t xml:space="preserve"> </w:t>
      </w:r>
      <w:proofErr w:type="spellStart"/>
      <w:r w:rsidRPr="007E24C1">
        <w:rPr>
          <w:rFonts w:ascii="Times New Roman" w:hAnsi="Times New Roman"/>
          <w:bCs/>
        </w:rPr>
        <w:t>về</w:t>
      </w:r>
      <w:proofErr w:type="spellEnd"/>
      <w:r w:rsidRPr="007E24C1">
        <w:rPr>
          <w:rFonts w:ascii="Times New Roman" w:hAnsi="Times New Roman"/>
          <w:bCs/>
        </w:rPr>
        <w:t xml:space="preserve"> </w:t>
      </w:r>
      <w:proofErr w:type="spellStart"/>
      <w:r w:rsidRPr="007E24C1">
        <w:rPr>
          <w:rFonts w:ascii="Times New Roman" w:hAnsi="Times New Roman"/>
          <w:bCs/>
        </w:rPr>
        <w:t>kế</w:t>
      </w:r>
      <w:proofErr w:type="spellEnd"/>
      <w:r w:rsidRPr="007E24C1">
        <w:rPr>
          <w:rFonts w:ascii="Times New Roman" w:hAnsi="Times New Roman"/>
          <w:bCs/>
        </w:rPr>
        <w:t xml:space="preserve"> </w:t>
      </w:r>
      <w:proofErr w:type="spellStart"/>
      <w:r w:rsidRPr="007E24C1">
        <w:rPr>
          <w:rFonts w:ascii="Times New Roman" w:hAnsi="Times New Roman"/>
          <w:bCs/>
        </w:rPr>
        <w:t>hoạch</w:t>
      </w:r>
      <w:proofErr w:type="spellEnd"/>
      <w:r w:rsidRPr="007E24C1">
        <w:rPr>
          <w:rFonts w:ascii="Times New Roman" w:hAnsi="Times New Roman"/>
          <w:bCs/>
        </w:rPr>
        <w:t xml:space="preserve">, </w:t>
      </w:r>
      <w:proofErr w:type="spellStart"/>
      <w:r w:rsidRPr="007E24C1">
        <w:rPr>
          <w:rFonts w:ascii="Times New Roman" w:hAnsi="Times New Roman"/>
          <w:bCs/>
        </w:rPr>
        <w:t>tài</w:t>
      </w:r>
      <w:proofErr w:type="spellEnd"/>
      <w:r w:rsidRPr="007E24C1">
        <w:rPr>
          <w:rFonts w:ascii="Times New Roman" w:hAnsi="Times New Roman"/>
          <w:bCs/>
        </w:rPr>
        <w:t xml:space="preserve"> </w:t>
      </w:r>
      <w:proofErr w:type="spellStart"/>
      <w:r w:rsidRPr="007E24C1">
        <w:rPr>
          <w:rFonts w:ascii="Times New Roman" w:hAnsi="Times New Roman"/>
          <w:bCs/>
        </w:rPr>
        <w:t>chính</w:t>
      </w:r>
      <w:proofErr w:type="spellEnd"/>
      <w:r w:rsidRPr="007E24C1">
        <w:rPr>
          <w:rFonts w:ascii="Times New Roman" w:hAnsi="Times New Roman"/>
          <w:bCs/>
        </w:rPr>
        <w:t xml:space="preserve">, </w:t>
      </w:r>
      <w:proofErr w:type="spellStart"/>
      <w:r w:rsidRPr="007E24C1">
        <w:rPr>
          <w:rFonts w:ascii="Times New Roman" w:hAnsi="Times New Roman"/>
          <w:bCs/>
        </w:rPr>
        <w:t>tổ</w:t>
      </w:r>
      <w:proofErr w:type="spellEnd"/>
      <w:r w:rsidRPr="007E24C1">
        <w:rPr>
          <w:rFonts w:ascii="Times New Roman" w:hAnsi="Times New Roman"/>
          <w:bCs/>
        </w:rPr>
        <w:t xml:space="preserve"> </w:t>
      </w:r>
      <w:proofErr w:type="spellStart"/>
      <w:r w:rsidRPr="007E24C1">
        <w:rPr>
          <w:rFonts w:ascii="Times New Roman" w:hAnsi="Times New Roman"/>
          <w:bCs/>
        </w:rPr>
        <w:t>chức</w:t>
      </w:r>
      <w:proofErr w:type="spellEnd"/>
      <w:r w:rsidRPr="007E24C1">
        <w:rPr>
          <w:rFonts w:ascii="Times New Roman" w:hAnsi="Times New Roman"/>
          <w:bCs/>
        </w:rPr>
        <w:t xml:space="preserve"> </w:t>
      </w:r>
      <w:proofErr w:type="spellStart"/>
      <w:r w:rsidRPr="007E24C1">
        <w:rPr>
          <w:rFonts w:ascii="Times New Roman" w:hAnsi="Times New Roman"/>
          <w:bCs/>
        </w:rPr>
        <w:t>cán</w:t>
      </w:r>
      <w:proofErr w:type="spellEnd"/>
      <w:r w:rsidRPr="007E24C1">
        <w:rPr>
          <w:rFonts w:ascii="Times New Roman" w:hAnsi="Times New Roman"/>
          <w:bCs/>
        </w:rPr>
        <w:t xml:space="preserve"> </w:t>
      </w:r>
      <w:proofErr w:type="spellStart"/>
      <w:r w:rsidRPr="007E24C1">
        <w:rPr>
          <w:rFonts w:ascii="Times New Roman" w:hAnsi="Times New Roman"/>
          <w:bCs/>
        </w:rPr>
        <w:t>bộ</w:t>
      </w:r>
      <w:proofErr w:type="spellEnd"/>
      <w:r w:rsidRPr="007E24C1">
        <w:rPr>
          <w:rFonts w:ascii="Times New Roman" w:hAnsi="Times New Roman"/>
          <w:bCs/>
        </w:rPr>
        <w:t xml:space="preserve"> </w:t>
      </w:r>
      <w:proofErr w:type="spellStart"/>
      <w:r w:rsidRPr="007E24C1">
        <w:rPr>
          <w:rFonts w:ascii="Times New Roman" w:hAnsi="Times New Roman"/>
          <w:bCs/>
        </w:rPr>
        <w:t>và</w:t>
      </w:r>
      <w:proofErr w:type="spellEnd"/>
      <w:r w:rsidRPr="007E24C1">
        <w:rPr>
          <w:rFonts w:ascii="Times New Roman" w:hAnsi="Times New Roman"/>
          <w:bCs/>
        </w:rPr>
        <w:t xml:space="preserve"> </w:t>
      </w:r>
      <w:proofErr w:type="spellStart"/>
      <w:r w:rsidRPr="007E24C1">
        <w:rPr>
          <w:rFonts w:ascii="Times New Roman" w:hAnsi="Times New Roman"/>
          <w:bCs/>
        </w:rPr>
        <w:t>quản</w:t>
      </w:r>
      <w:proofErr w:type="spellEnd"/>
      <w:r w:rsidRPr="007E24C1">
        <w:rPr>
          <w:rFonts w:ascii="Times New Roman" w:hAnsi="Times New Roman"/>
          <w:bCs/>
        </w:rPr>
        <w:t xml:space="preserve"> </w:t>
      </w:r>
      <w:proofErr w:type="spellStart"/>
      <w:r w:rsidRPr="007E24C1">
        <w:rPr>
          <w:rFonts w:ascii="Times New Roman" w:hAnsi="Times New Roman"/>
          <w:bCs/>
        </w:rPr>
        <w:t>lý</w:t>
      </w:r>
      <w:proofErr w:type="spellEnd"/>
      <w:r w:rsidRPr="007E24C1">
        <w:rPr>
          <w:rFonts w:ascii="Times New Roman" w:hAnsi="Times New Roman"/>
          <w:bCs/>
        </w:rPr>
        <w:t xml:space="preserve"> khoa </w:t>
      </w:r>
      <w:proofErr w:type="spellStart"/>
      <w:r w:rsidRPr="007E24C1">
        <w:rPr>
          <w:rFonts w:ascii="Times New Roman" w:hAnsi="Times New Roman"/>
          <w:bCs/>
        </w:rPr>
        <w:t>học</w:t>
      </w:r>
      <w:proofErr w:type="spellEnd"/>
      <w:r w:rsidRPr="007E24C1">
        <w:rPr>
          <w:rFonts w:ascii="Times New Roman" w:hAnsi="Times New Roman"/>
          <w:bCs/>
        </w:rPr>
        <w:t xml:space="preserve"> </w:t>
      </w:r>
      <w:proofErr w:type="spellStart"/>
      <w:r w:rsidRPr="007E24C1">
        <w:rPr>
          <w:rFonts w:ascii="Times New Roman" w:hAnsi="Times New Roman"/>
          <w:bCs/>
        </w:rPr>
        <w:t>và</w:t>
      </w:r>
      <w:proofErr w:type="spellEnd"/>
      <w:r w:rsidRPr="007E24C1">
        <w:rPr>
          <w:rFonts w:ascii="Times New Roman" w:hAnsi="Times New Roman"/>
          <w:bCs/>
        </w:rPr>
        <w:t xml:space="preserve"> </w:t>
      </w:r>
      <w:proofErr w:type="spellStart"/>
      <w:r w:rsidRPr="007E24C1">
        <w:rPr>
          <w:rFonts w:ascii="Times New Roman" w:hAnsi="Times New Roman"/>
          <w:bCs/>
        </w:rPr>
        <w:t>công</w:t>
      </w:r>
      <w:proofErr w:type="spellEnd"/>
      <w:r w:rsidRPr="007E24C1">
        <w:rPr>
          <w:rFonts w:ascii="Times New Roman" w:hAnsi="Times New Roman"/>
          <w:bCs/>
        </w:rPr>
        <w:t xml:space="preserve"> </w:t>
      </w:r>
      <w:proofErr w:type="spellStart"/>
      <w:r w:rsidRPr="007E24C1">
        <w:rPr>
          <w:rFonts w:ascii="Times New Roman" w:hAnsi="Times New Roman"/>
          <w:bCs/>
        </w:rPr>
        <w:t>nghệ</w:t>
      </w:r>
      <w:proofErr w:type="spellEnd"/>
      <w:r w:rsidRPr="007E24C1">
        <w:rPr>
          <w:rFonts w:ascii="Times New Roman" w:hAnsi="Times New Roman"/>
          <w:bCs/>
        </w:rPr>
        <w:t>.</w:t>
      </w:r>
    </w:p>
    <w:p w14:paraId="0787616E" w14:textId="12E7EB99" w:rsidR="00B4589F" w:rsidRPr="007E24C1" w:rsidRDefault="00B4589F" w:rsidP="00A40F16">
      <w:pPr>
        <w:widowControl w:val="0"/>
        <w:spacing w:before="240" w:after="0" w:line="360" w:lineRule="auto"/>
        <w:ind w:firstLine="567"/>
        <w:jc w:val="both"/>
        <w:rPr>
          <w:rFonts w:ascii="Times New Roman" w:hAnsi="Times New Roman"/>
          <w:sz w:val="28"/>
          <w:szCs w:val="28"/>
          <w:lang w:val="nb-NO"/>
        </w:rPr>
      </w:pPr>
      <w:r w:rsidRPr="007E24C1">
        <w:rPr>
          <w:rFonts w:ascii="Times New Roman" w:hAnsi="Times New Roman"/>
          <w:b/>
          <w:sz w:val="28"/>
          <w:szCs w:val="28"/>
          <w:lang w:val="nb-NO"/>
        </w:rPr>
        <w:t>Câu 11.</w:t>
      </w:r>
      <w:r w:rsidRPr="007E24C1">
        <w:rPr>
          <w:rFonts w:ascii="Times New Roman" w:hAnsi="Times New Roman"/>
          <w:sz w:val="28"/>
          <w:szCs w:val="28"/>
          <w:lang w:val="nb-NO"/>
        </w:rPr>
        <w:t xml:space="preserve"> Có kinh phí để chi cho Hội đồng thực hiện việc phê duyệt thuyết minh, dự toán, đánh giá, nghiệm thu kết quả thực hiện nhiệm vụ TXTCN hay không?</w:t>
      </w:r>
    </w:p>
    <w:p w14:paraId="6FB172E1"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xml:space="preserve">Việc phê duyệt </w:t>
      </w:r>
      <w:r w:rsidRPr="007E24C1">
        <w:rPr>
          <w:rFonts w:ascii="Times New Roman" w:hAnsi="Times New Roman"/>
          <w:sz w:val="28"/>
          <w:szCs w:val="28"/>
          <w:lang w:val="nb-NO"/>
        </w:rPr>
        <w:t>thuyết minh, dự toán, đánh giá,</w:t>
      </w:r>
      <w:r w:rsidRPr="007E24C1">
        <w:rPr>
          <w:rFonts w:ascii="Times New Roman" w:hAnsi="Times New Roman"/>
          <w:sz w:val="28"/>
          <w:szCs w:val="28"/>
          <w:lang w:val="nl-NL"/>
        </w:rPr>
        <w:t xml:space="preserve"> nghiệm thu kết quả thực hiện nhiệm vụ TXTCN của tổ chức KH&amp;CN công lập là chức năng của cơ quan có thẩm quyền, vì vậy cơ quan chủ động sử dụng kinh phí từ nguồn dự toán chi thường xuyên hàng năm được giao để thực hiện chức năng quản lý của mình. Cơ quan có thẩm quyền thành lập Hội đồng để tư vấn việc phê duyệt thuyết minh, dự toán kinh phí, đánh giá, nghiệm thu kết quả thực hiện nhiệm vụ TXTCN nhưng không làm phát sinh chi phí quản lý.</w:t>
      </w:r>
    </w:p>
    <w:p w14:paraId="05910B3E" w14:textId="4892F3CE" w:rsidR="00B4589F" w:rsidRPr="007E24C1" w:rsidRDefault="00B4589F" w:rsidP="00A40F16">
      <w:pPr>
        <w:widowControl w:val="0"/>
        <w:spacing w:before="240" w:after="0" w:line="360" w:lineRule="auto"/>
        <w:ind w:firstLine="567"/>
        <w:jc w:val="both"/>
        <w:rPr>
          <w:rFonts w:ascii="Times New Roman" w:hAnsi="Times New Roman"/>
          <w:sz w:val="28"/>
          <w:szCs w:val="28"/>
          <w:lang w:val="nb-NO"/>
        </w:rPr>
      </w:pPr>
      <w:r w:rsidRPr="007E24C1">
        <w:rPr>
          <w:rFonts w:ascii="Times New Roman" w:hAnsi="Times New Roman"/>
          <w:b/>
          <w:sz w:val="28"/>
          <w:szCs w:val="28"/>
          <w:lang w:val="nb-NO"/>
        </w:rPr>
        <w:t>Câu 12.</w:t>
      </w:r>
      <w:r w:rsidRPr="007E24C1">
        <w:rPr>
          <w:rFonts w:ascii="Times New Roman" w:hAnsi="Times New Roman"/>
          <w:sz w:val="28"/>
          <w:szCs w:val="28"/>
          <w:lang w:val="nb-NO"/>
        </w:rPr>
        <w:t xml:space="preserve"> Khi đề xuất kế hoạch kinh phí hằng năm (trong đó có cả kinh phí thực hiện nhiệm vụ TXTCN) thì đã phải hoàn tất việc phê duyệt thuyết minh và dự toán kinh phí thực hiện nhiệm vụ TXTCN hay không?</w:t>
      </w:r>
    </w:p>
    <w:p w14:paraId="2868F369" w14:textId="77777777" w:rsidR="00B4589F" w:rsidRPr="007E24C1" w:rsidRDefault="00B4589F" w:rsidP="00A40F16">
      <w:pPr>
        <w:widowControl w:val="0"/>
        <w:spacing w:after="0" w:line="360" w:lineRule="auto"/>
        <w:ind w:firstLine="567"/>
        <w:jc w:val="both"/>
        <w:rPr>
          <w:rFonts w:ascii="Times New Roman" w:hAnsi="Times New Roman"/>
          <w:spacing w:val="-4"/>
          <w:sz w:val="28"/>
          <w:szCs w:val="28"/>
          <w:lang w:val="nb-NO"/>
        </w:rPr>
      </w:pPr>
      <w:r w:rsidRPr="007E24C1">
        <w:rPr>
          <w:rFonts w:ascii="Times New Roman" w:hAnsi="Times New Roman"/>
          <w:spacing w:val="-4"/>
          <w:sz w:val="28"/>
          <w:szCs w:val="28"/>
          <w:lang w:val="nb-NO"/>
        </w:rPr>
        <w:t xml:space="preserve">Khi tổ chức KH&amp;CN công lập đề xuất kế hoạch kinh phí hằng năm (trong đó có cả kinh phí thực hiện nhiệm vụ TXTCN) thì phải hoàn tất việc phê duyệt thuyết </w:t>
      </w:r>
      <w:r w:rsidRPr="007E24C1">
        <w:rPr>
          <w:rFonts w:ascii="Times New Roman" w:hAnsi="Times New Roman"/>
          <w:spacing w:val="-4"/>
          <w:sz w:val="28"/>
          <w:szCs w:val="28"/>
          <w:lang w:val="nb-NO"/>
        </w:rPr>
        <w:lastRenderedPageBreak/>
        <w:t>minh và dự toán kinh phí thực hiện nhiệm vụ TXTCN để tổng hợp vào dự toán ngân sách nhà nước.</w:t>
      </w:r>
    </w:p>
    <w:p w14:paraId="5D4ECB39" w14:textId="0E391873"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lang w:val="nl-NL"/>
        </w:rPr>
        <w:t>Câu 13.</w:t>
      </w:r>
      <w:r w:rsidRPr="007E24C1">
        <w:rPr>
          <w:rFonts w:ascii="Times New Roman" w:hAnsi="Times New Roman"/>
          <w:lang w:val="nl-NL"/>
        </w:rPr>
        <w:t xml:space="preserve"> Quy trình cấp kinh phí thực hiện nhiệm vụ TXTCN được thực hiện như thế nào?</w:t>
      </w:r>
    </w:p>
    <w:p w14:paraId="32D73FDF"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 Tổ chức KH&amp;CN công lập tổng hợp kinh phí thực hiện nhiệm vụ TXTCN vào kế hoạch ngân sách nhà nước năm của tổ chức KH&amp;CN công lập và kế hoạch ngân sách nhà nước của bộ, ngành, địa phương.</w:t>
      </w:r>
    </w:p>
    <w:p w14:paraId="06BA12A6"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 Các bộ, ngành, địa phương căn cứ dự toán ngân sách năm đã được cơ quan tài chính giao, thực hiện phân bổ dự toán ngân sách cho các tổ chức KH&amp;CN công lập, trong đó có kinh phí thực hiện nhiệm vụ TXTCN.</w:t>
      </w:r>
    </w:p>
    <w:p w14:paraId="2B6A2C78"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 Tổ chức KH&amp;CN công lập rút dự toán từ kho bạc nhà nước để thực hiện nhiệm vụ TXTCN theo quy định tại Thông tư số 161/2012/TT-BTC ngày 02/10/2012 của Bộ Tài chính quy định chế độ kiểm soát, thanh toán các khoản chi ngân sách nhà nước qua Kho bạc Nhà nước.</w:t>
      </w:r>
    </w:p>
    <w:p w14:paraId="2338B9FB" w14:textId="088A598B"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bookmarkStart w:id="9" w:name="_Hlk13858212"/>
      <w:bookmarkEnd w:id="8"/>
      <w:proofErr w:type="spellStart"/>
      <w:r w:rsidRPr="007E24C1">
        <w:rPr>
          <w:rFonts w:ascii="Times New Roman" w:hAnsi="Times New Roman"/>
          <w:b/>
          <w:sz w:val="28"/>
          <w:szCs w:val="28"/>
        </w:rPr>
        <w:t>Câu</w:t>
      </w:r>
      <w:proofErr w:type="spellEnd"/>
      <w:r w:rsidRPr="007E24C1">
        <w:rPr>
          <w:rFonts w:ascii="Times New Roman" w:hAnsi="Times New Roman"/>
          <w:b/>
          <w:sz w:val="28"/>
          <w:szCs w:val="28"/>
        </w:rPr>
        <w:t xml:space="preserve"> 14.</w:t>
      </w:r>
      <w:r w:rsidRPr="007E24C1">
        <w:rPr>
          <w:rFonts w:ascii="Times New Roman" w:hAnsi="Times New Roman"/>
          <w:sz w:val="28"/>
          <w:szCs w:val="28"/>
        </w:rPr>
        <w:t xml:space="preserve"> </w:t>
      </w:r>
      <w:r w:rsidRPr="007E24C1">
        <w:rPr>
          <w:rFonts w:ascii="Times New Roman" w:hAnsi="Times New Roman"/>
          <w:sz w:val="28"/>
          <w:szCs w:val="28"/>
          <w:lang w:val="nl-NL"/>
        </w:rPr>
        <w:t>Khi thực hiện nhiệm vụ TXTCN, nếu tổ chức KH&amp;CN công lập không hoàn thành hoặc nghiệm thu không đạt yêu cầu thì xử lý như thế nào?</w:t>
      </w:r>
    </w:p>
    <w:p w14:paraId="5243A979"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Khi thực hiện nhiệm vụ TXTCN, nếu tổ chức KH&amp;CN công lập không hoàn thành nhiệm vụ hoặc nghiệm thu nhiệm vụ không đạt yêu cầu thì cơ quan có thẩm quyền xử lý theo quy định tại Hợp đồng thực hiện nhiệm vụ thường xuyên theo chức năng được ký kết giữa tổ chức khoa học và công nghệ công lập và cơ quan có thẩm quyền, đồng thời xem xét điều chỉnh hoặc không giao nhiệm vụ này cho tổ chức KH&amp;CN công lập trong năm tiếp theo.</w:t>
      </w:r>
    </w:p>
    <w:p w14:paraId="08C97841" w14:textId="31B057C2"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b-NO"/>
        </w:rPr>
        <w:t>Câu 15.</w:t>
      </w:r>
      <w:r w:rsidRPr="007E24C1">
        <w:rPr>
          <w:rFonts w:ascii="Times New Roman" w:hAnsi="Times New Roman"/>
          <w:sz w:val="28"/>
          <w:szCs w:val="28"/>
          <w:lang w:val="nb-NO"/>
        </w:rPr>
        <w:t xml:space="preserve"> Khi nhiệm vụ </w:t>
      </w:r>
      <w:r w:rsidRPr="007E24C1">
        <w:rPr>
          <w:rFonts w:ascii="Times New Roman" w:hAnsi="Times New Roman"/>
          <w:sz w:val="28"/>
          <w:szCs w:val="28"/>
          <w:lang w:val="nl-NL"/>
        </w:rPr>
        <w:t>TXTCN nghiệm thu không đạt, xử lý như thế nào đối với khoản kinh phí đã cấp?</w:t>
      </w:r>
    </w:p>
    <w:p w14:paraId="3416FB4E"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Nhiệm vụ TXTCN đã kết thúc, nhưng nghiệm thu mức “không đạt” thì:</w:t>
      </w:r>
    </w:p>
    <w:p w14:paraId="70B3A0D2"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Tổ chức KH&amp;CN công lập nộp hoàn trả ngân sách nhà nước toàn bộ kinh phí của nhiệm vụ TXTCN đã được cấp nhưng chưa sử dụng.</w:t>
      </w:r>
    </w:p>
    <w:p w14:paraId="362D8F0D"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xml:space="preserve">- Trường hợp do nguyên nhân khách quan thì tổ chức KH&amp;CN công lập nộp </w:t>
      </w:r>
      <w:r w:rsidRPr="007E24C1">
        <w:rPr>
          <w:rFonts w:ascii="Times New Roman" w:hAnsi="Times New Roman"/>
          <w:sz w:val="28"/>
          <w:szCs w:val="28"/>
          <w:lang w:val="nl-NL"/>
        </w:rPr>
        <w:lastRenderedPageBreak/>
        <w:t>hoàn trả ngân sách nhà nước không quá 10% tổng kinh phí ngân sách nhà nước đã sử dụng.</w:t>
      </w:r>
    </w:p>
    <w:p w14:paraId="0CD5BBD2"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Trường hợp do nguyên nhân chủ quan thì tổng mức kinh phí mà tổ chức KH&amp;CN công lập phải hoàn trả không thấp hơn 30% tổng kinh phí ngân sách nhà nước đã sử dụng cho nhiệm vụ.</w:t>
      </w:r>
    </w:p>
    <w:p w14:paraId="7E930F72" w14:textId="4B9E478B" w:rsidR="00B4589F" w:rsidRPr="007E24C1" w:rsidRDefault="00B4589F" w:rsidP="00A40F16">
      <w:pPr>
        <w:widowControl w:val="0"/>
        <w:spacing w:after="0" w:line="360" w:lineRule="auto"/>
        <w:ind w:firstLine="567"/>
        <w:jc w:val="both"/>
        <w:rPr>
          <w:rFonts w:ascii="Times New Roman" w:hAnsi="Times New Roman"/>
          <w:sz w:val="28"/>
          <w:szCs w:val="28"/>
        </w:rPr>
      </w:pPr>
      <w:r w:rsidRPr="007E24C1">
        <w:rPr>
          <w:rFonts w:ascii="Times New Roman" w:hAnsi="Times New Roman"/>
          <w:b/>
          <w:sz w:val="28"/>
          <w:szCs w:val="28"/>
          <w:lang w:val="nb-NO"/>
        </w:rPr>
        <w:t>C</w:t>
      </w:r>
      <w:proofErr w:type="spellStart"/>
      <w:r w:rsidRPr="007E24C1">
        <w:rPr>
          <w:rFonts w:ascii="Times New Roman" w:hAnsi="Times New Roman"/>
          <w:b/>
          <w:sz w:val="28"/>
          <w:szCs w:val="28"/>
        </w:rPr>
        <w:t>âu</w:t>
      </w:r>
      <w:proofErr w:type="spellEnd"/>
      <w:r w:rsidRPr="007E24C1">
        <w:rPr>
          <w:rFonts w:ascii="Times New Roman" w:hAnsi="Times New Roman"/>
          <w:b/>
          <w:sz w:val="28"/>
          <w:szCs w:val="28"/>
        </w:rPr>
        <w:t xml:space="preserve"> </w:t>
      </w:r>
      <w:r w:rsidRPr="007E24C1">
        <w:rPr>
          <w:rFonts w:ascii="Times New Roman" w:hAnsi="Times New Roman"/>
          <w:b/>
          <w:sz w:val="28"/>
          <w:szCs w:val="28"/>
          <w:lang w:val="nb-NO"/>
        </w:rPr>
        <w:t>16</w:t>
      </w:r>
      <w:r w:rsidRPr="007E24C1">
        <w:rPr>
          <w:rFonts w:ascii="Times New Roman" w:hAnsi="Times New Roman"/>
          <w:b/>
          <w:sz w:val="28"/>
          <w:szCs w:val="28"/>
        </w:rPr>
        <w:t>.</w:t>
      </w:r>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đang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cấp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phương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chủ</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xây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dựng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w:t>
      </w:r>
    </w:p>
    <w:p w14:paraId="6AC49667" w14:textId="77777777" w:rsidR="00B4589F" w:rsidRPr="007E24C1" w:rsidRDefault="00B4589F" w:rsidP="00A40F16">
      <w:pPr>
        <w:widowControl w:val="0"/>
        <w:spacing w:after="0" w:line="360" w:lineRule="auto"/>
        <w:ind w:firstLine="567"/>
        <w:jc w:val="both"/>
        <w:rPr>
          <w:rFonts w:ascii="Times New Roman" w:hAnsi="Times New Roman"/>
          <w:sz w:val="28"/>
          <w:szCs w:val="28"/>
        </w:rPr>
      </w:pP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cấp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phương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chủ</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xây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dựng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w:t>
      </w:r>
    </w:p>
    <w:p w14:paraId="12CACF5A" w14:textId="276D9A57" w:rsidR="00B4589F" w:rsidRPr="007E24C1" w:rsidRDefault="00B4589F" w:rsidP="00A40F16">
      <w:pPr>
        <w:widowControl w:val="0"/>
        <w:spacing w:before="240" w:after="0" w:line="360" w:lineRule="auto"/>
        <w:ind w:firstLine="567"/>
        <w:jc w:val="both"/>
        <w:rPr>
          <w:rFonts w:ascii="Times New Roman" w:hAnsi="Times New Roman"/>
          <w:sz w:val="28"/>
          <w:szCs w:val="28"/>
        </w:rPr>
      </w:pPr>
      <w:proofErr w:type="spellStart"/>
      <w:r w:rsidRPr="007E24C1">
        <w:rPr>
          <w:rFonts w:ascii="Times New Roman" w:hAnsi="Times New Roman"/>
          <w:b/>
          <w:sz w:val="28"/>
          <w:szCs w:val="28"/>
        </w:rPr>
        <w:t>Câu</w:t>
      </w:r>
      <w:proofErr w:type="spellEnd"/>
      <w:r w:rsidRPr="007E24C1">
        <w:rPr>
          <w:rFonts w:ascii="Times New Roman" w:hAnsi="Times New Roman"/>
          <w:b/>
          <w:sz w:val="28"/>
          <w:szCs w:val="28"/>
        </w:rPr>
        <w:t xml:space="preserve"> 17.</w:t>
      </w:r>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đã</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phê</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duyệt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trang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thì</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sách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cấp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Trong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toán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tiền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lương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tiền</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máy</w:t>
      </w:r>
      <w:proofErr w:type="spellEnd"/>
      <w:r w:rsidRPr="007E24C1">
        <w:rPr>
          <w:rFonts w:ascii="Times New Roman" w:hAnsi="Times New Roman"/>
          <w:sz w:val="28"/>
          <w:szCs w:val="28"/>
        </w:rPr>
        <w:t xml:space="preserve"> hay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w:t>
      </w:r>
    </w:p>
    <w:p w14:paraId="098172C3" w14:textId="77777777" w:rsidR="00B4589F" w:rsidRPr="007E24C1" w:rsidRDefault="00B4589F" w:rsidP="00A40F16">
      <w:pPr>
        <w:widowControl w:val="0"/>
        <w:spacing w:after="0" w:line="360" w:lineRule="auto"/>
        <w:ind w:firstLine="567"/>
        <w:jc w:val="both"/>
        <w:rPr>
          <w:rFonts w:ascii="Times New Roman" w:hAnsi="Times New Roman"/>
          <w:spacing w:val="-2"/>
          <w:sz w:val="28"/>
          <w:szCs w:val="28"/>
        </w:rPr>
      </w:pPr>
      <w:proofErr w:type="spellStart"/>
      <w:r w:rsidRPr="007E24C1">
        <w:rPr>
          <w:rFonts w:ascii="Times New Roman" w:hAnsi="Times New Roman"/>
          <w:spacing w:val="-2"/>
          <w:sz w:val="28"/>
          <w:szCs w:val="28"/>
        </w:rPr>
        <w:t>Cơ</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quan</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có</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thẩm</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quyền</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căn</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cứ</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vào</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khả</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năng</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nguồn</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kinh</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phí</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ngân</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sách</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nhà</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nước</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điều</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lệ</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tổ</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chức</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và</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hoạt</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động</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của</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tổ</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chức</w:t>
      </w:r>
      <w:proofErr w:type="spellEnd"/>
      <w:r w:rsidRPr="007E24C1">
        <w:rPr>
          <w:rFonts w:ascii="Times New Roman" w:hAnsi="Times New Roman"/>
          <w:spacing w:val="-2"/>
          <w:sz w:val="28"/>
          <w:szCs w:val="28"/>
        </w:rPr>
        <w:t xml:space="preserve"> KH&amp;CN </w:t>
      </w:r>
      <w:proofErr w:type="spellStart"/>
      <w:r w:rsidRPr="007E24C1">
        <w:rPr>
          <w:rFonts w:ascii="Times New Roman" w:hAnsi="Times New Roman"/>
          <w:spacing w:val="-2"/>
          <w:sz w:val="28"/>
          <w:szCs w:val="28"/>
        </w:rPr>
        <w:t>công</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lập</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và</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sự</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cần</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thiết</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của</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nhiệm</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vụ</w:t>
      </w:r>
      <w:proofErr w:type="spellEnd"/>
      <w:r w:rsidRPr="007E24C1">
        <w:rPr>
          <w:rFonts w:ascii="Times New Roman" w:hAnsi="Times New Roman"/>
          <w:spacing w:val="-2"/>
          <w:sz w:val="28"/>
          <w:szCs w:val="28"/>
        </w:rPr>
        <w:t xml:space="preserve"> TXTCN </w:t>
      </w:r>
      <w:proofErr w:type="spellStart"/>
      <w:r w:rsidRPr="007E24C1">
        <w:rPr>
          <w:rFonts w:ascii="Times New Roman" w:hAnsi="Times New Roman"/>
          <w:spacing w:val="-2"/>
          <w:sz w:val="28"/>
          <w:szCs w:val="28"/>
        </w:rPr>
        <w:t>có</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thể</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xem</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xét</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cấp</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kinh</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phí</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thực</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hiện</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nhiệm</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vụ</w:t>
      </w:r>
      <w:proofErr w:type="spellEnd"/>
      <w:r w:rsidRPr="007E24C1">
        <w:rPr>
          <w:rFonts w:ascii="Times New Roman" w:hAnsi="Times New Roman"/>
          <w:spacing w:val="-2"/>
          <w:sz w:val="28"/>
          <w:szCs w:val="28"/>
        </w:rPr>
        <w:t xml:space="preserve"> TXTCN </w:t>
      </w:r>
      <w:proofErr w:type="spellStart"/>
      <w:r w:rsidRPr="007E24C1">
        <w:rPr>
          <w:rFonts w:ascii="Times New Roman" w:hAnsi="Times New Roman"/>
          <w:spacing w:val="-2"/>
          <w:sz w:val="28"/>
          <w:szCs w:val="28"/>
        </w:rPr>
        <w:t>cho</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tổ</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chức</w:t>
      </w:r>
      <w:proofErr w:type="spellEnd"/>
      <w:r w:rsidRPr="007E24C1">
        <w:rPr>
          <w:rFonts w:ascii="Times New Roman" w:hAnsi="Times New Roman"/>
          <w:spacing w:val="-2"/>
          <w:sz w:val="28"/>
          <w:szCs w:val="28"/>
        </w:rPr>
        <w:t xml:space="preserve"> KH&amp;CN </w:t>
      </w:r>
      <w:proofErr w:type="spellStart"/>
      <w:r w:rsidRPr="007E24C1">
        <w:rPr>
          <w:rFonts w:ascii="Times New Roman" w:hAnsi="Times New Roman"/>
          <w:spacing w:val="-2"/>
          <w:sz w:val="28"/>
          <w:szCs w:val="28"/>
        </w:rPr>
        <w:t>công</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pacing w:val="-2"/>
          <w:sz w:val="28"/>
          <w:szCs w:val="28"/>
        </w:rPr>
        <w:t>lập</w:t>
      </w:r>
      <w:proofErr w:type="spellEnd"/>
      <w:r w:rsidRPr="007E24C1">
        <w:rPr>
          <w:rFonts w:ascii="Times New Roman" w:hAnsi="Times New Roman"/>
          <w:spacing w:val="-2"/>
          <w:sz w:val="28"/>
          <w:szCs w:val="28"/>
        </w:rPr>
        <w:t xml:space="preserve"> </w:t>
      </w:r>
      <w:proofErr w:type="spellStart"/>
      <w:r w:rsidRPr="007E24C1">
        <w:rPr>
          <w:rFonts w:ascii="Times New Roman" w:hAnsi="Times New Roman"/>
          <w:sz w:val="28"/>
          <w:szCs w:val="28"/>
        </w:rPr>
        <w:t>tự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trang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pacing w:val="-2"/>
          <w:sz w:val="28"/>
          <w:szCs w:val="28"/>
        </w:rPr>
        <w:t>.</w:t>
      </w:r>
    </w:p>
    <w:p w14:paraId="461C45C2" w14:textId="77777777" w:rsidR="00B4589F" w:rsidRPr="007E24C1" w:rsidRDefault="00B4589F" w:rsidP="00A40F16">
      <w:pPr>
        <w:pStyle w:val="NormalWeb"/>
        <w:widowControl w:val="0"/>
        <w:shd w:val="clear" w:color="auto" w:fill="FFFFFF"/>
        <w:spacing w:before="0" w:beforeAutospacing="0" w:after="0" w:afterAutospacing="0" w:line="360" w:lineRule="auto"/>
        <w:ind w:firstLine="720"/>
        <w:jc w:val="both"/>
        <w:rPr>
          <w:rFonts w:eastAsia="Calibri"/>
          <w:bCs/>
          <w:sz w:val="28"/>
          <w:szCs w:val="28"/>
        </w:rPr>
      </w:pPr>
      <w:proofErr w:type="spellStart"/>
      <w:r w:rsidRPr="007E24C1">
        <w:rPr>
          <w:spacing w:val="-2"/>
          <w:sz w:val="28"/>
          <w:szCs w:val="28"/>
        </w:rPr>
        <w:t>Trong</w:t>
      </w:r>
      <w:proofErr w:type="spellEnd"/>
      <w:r w:rsidRPr="007E24C1">
        <w:rPr>
          <w:spacing w:val="-2"/>
          <w:sz w:val="28"/>
          <w:szCs w:val="28"/>
        </w:rPr>
        <w:t xml:space="preserve"> </w:t>
      </w:r>
      <w:proofErr w:type="spellStart"/>
      <w:r w:rsidRPr="007E24C1">
        <w:rPr>
          <w:spacing w:val="-2"/>
          <w:sz w:val="28"/>
          <w:szCs w:val="28"/>
        </w:rPr>
        <w:t>dự</w:t>
      </w:r>
      <w:proofErr w:type="spellEnd"/>
      <w:r w:rsidRPr="007E24C1">
        <w:rPr>
          <w:spacing w:val="-2"/>
          <w:sz w:val="28"/>
          <w:szCs w:val="28"/>
        </w:rPr>
        <w:t xml:space="preserve"> </w:t>
      </w:r>
      <w:proofErr w:type="spellStart"/>
      <w:r w:rsidRPr="007E24C1">
        <w:rPr>
          <w:spacing w:val="-2"/>
          <w:sz w:val="28"/>
          <w:szCs w:val="28"/>
        </w:rPr>
        <w:t>toán</w:t>
      </w:r>
      <w:proofErr w:type="spellEnd"/>
      <w:r w:rsidRPr="007E24C1">
        <w:rPr>
          <w:spacing w:val="-2"/>
          <w:sz w:val="28"/>
          <w:szCs w:val="28"/>
        </w:rPr>
        <w:t xml:space="preserve"> </w:t>
      </w:r>
      <w:proofErr w:type="spellStart"/>
      <w:r w:rsidRPr="007E24C1">
        <w:rPr>
          <w:spacing w:val="-2"/>
          <w:sz w:val="28"/>
          <w:szCs w:val="28"/>
        </w:rPr>
        <w:t>kinh</w:t>
      </w:r>
      <w:proofErr w:type="spellEnd"/>
      <w:r w:rsidRPr="007E24C1">
        <w:rPr>
          <w:spacing w:val="-2"/>
          <w:sz w:val="28"/>
          <w:szCs w:val="28"/>
        </w:rPr>
        <w:t xml:space="preserve"> </w:t>
      </w:r>
      <w:proofErr w:type="spellStart"/>
      <w:r w:rsidRPr="007E24C1">
        <w:rPr>
          <w:spacing w:val="-2"/>
          <w:sz w:val="28"/>
          <w:szCs w:val="28"/>
        </w:rPr>
        <w:t>phí</w:t>
      </w:r>
      <w:proofErr w:type="spellEnd"/>
      <w:r w:rsidRPr="007E24C1">
        <w:rPr>
          <w:spacing w:val="-2"/>
          <w:sz w:val="28"/>
          <w:szCs w:val="28"/>
        </w:rPr>
        <w:t xml:space="preserve"> </w:t>
      </w:r>
      <w:proofErr w:type="spellStart"/>
      <w:r w:rsidRPr="007E24C1">
        <w:rPr>
          <w:spacing w:val="-2"/>
          <w:sz w:val="28"/>
          <w:szCs w:val="28"/>
        </w:rPr>
        <w:t>thực</w:t>
      </w:r>
      <w:proofErr w:type="spellEnd"/>
      <w:r w:rsidRPr="007E24C1">
        <w:rPr>
          <w:spacing w:val="-2"/>
          <w:sz w:val="28"/>
          <w:szCs w:val="28"/>
        </w:rPr>
        <w:t xml:space="preserve"> </w:t>
      </w:r>
      <w:proofErr w:type="spellStart"/>
      <w:r w:rsidRPr="007E24C1">
        <w:rPr>
          <w:spacing w:val="-2"/>
          <w:sz w:val="28"/>
          <w:szCs w:val="28"/>
        </w:rPr>
        <w:t>hiện</w:t>
      </w:r>
      <w:proofErr w:type="spellEnd"/>
      <w:r w:rsidRPr="007E24C1">
        <w:rPr>
          <w:spacing w:val="-2"/>
          <w:sz w:val="28"/>
          <w:szCs w:val="28"/>
        </w:rPr>
        <w:t xml:space="preserve"> </w:t>
      </w:r>
      <w:proofErr w:type="spellStart"/>
      <w:r w:rsidRPr="007E24C1">
        <w:rPr>
          <w:spacing w:val="-2"/>
          <w:sz w:val="28"/>
          <w:szCs w:val="28"/>
        </w:rPr>
        <w:t>nhiệm</w:t>
      </w:r>
      <w:proofErr w:type="spellEnd"/>
      <w:r w:rsidRPr="007E24C1">
        <w:rPr>
          <w:spacing w:val="-2"/>
          <w:sz w:val="28"/>
          <w:szCs w:val="28"/>
        </w:rPr>
        <w:t xml:space="preserve"> </w:t>
      </w:r>
      <w:proofErr w:type="spellStart"/>
      <w:r w:rsidRPr="007E24C1">
        <w:rPr>
          <w:spacing w:val="-2"/>
          <w:sz w:val="28"/>
          <w:szCs w:val="28"/>
        </w:rPr>
        <w:t>vụ</w:t>
      </w:r>
      <w:proofErr w:type="spellEnd"/>
      <w:r w:rsidRPr="007E24C1">
        <w:rPr>
          <w:spacing w:val="-2"/>
          <w:sz w:val="28"/>
          <w:szCs w:val="28"/>
        </w:rPr>
        <w:t xml:space="preserve"> TXTCN </w:t>
      </w:r>
      <w:proofErr w:type="spellStart"/>
      <w:r w:rsidRPr="007E24C1">
        <w:rPr>
          <w:spacing w:val="-2"/>
          <w:sz w:val="28"/>
          <w:szCs w:val="28"/>
        </w:rPr>
        <w:t>của</w:t>
      </w:r>
      <w:proofErr w:type="spellEnd"/>
      <w:r w:rsidRPr="007E24C1">
        <w:rPr>
          <w:spacing w:val="-2"/>
          <w:sz w:val="28"/>
          <w:szCs w:val="28"/>
        </w:rPr>
        <w:t xml:space="preserve"> </w:t>
      </w:r>
      <w:proofErr w:type="spellStart"/>
      <w:r w:rsidRPr="007E24C1">
        <w:rPr>
          <w:spacing w:val="-2"/>
          <w:sz w:val="28"/>
          <w:szCs w:val="28"/>
        </w:rPr>
        <w:t>tổ</w:t>
      </w:r>
      <w:proofErr w:type="spellEnd"/>
      <w:r w:rsidRPr="007E24C1">
        <w:rPr>
          <w:spacing w:val="-2"/>
          <w:sz w:val="28"/>
          <w:szCs w:val="28"/>
        </w:rPr>
        <w:t xml:space="preserve"> </w:t>
      </w:r>
      <w:proofErr w:type="spellStart"/>
      <w:r w:rsidRPr="007E24C1">
        <w:rPr>
          <w:spacing w:val="-2"/>
          <w:sz w:val="28"/>
          <w:szCs w:val="28"/>
        </w:rPr>
        <w:t>chức</w:t>
      </w:r>
      <w:proofErr w:type="spellEnd"/>
      <w:r w:rsidRPr="007E24C1">
        <w:rPr>
          <w:spacing w:val="-2"/>
          <w:sz w:val="28"/>
          <w:szCs w:val="28"/>
        </w:rPr>
        <w:t xml:space="preserve"> </w:t>
      </w:r>
      <w:proofErr w:type="spellStart"/>
      <w:r w:rsidRPr="007E24C1">
        <w:rPr>
          <w:spacing w:val="-2"/>
          <w:sz w:val="28"/>
          <w:szCs w:val="28"/>
        </w:rPr>
        <w:t>này</w:t>
      </w:r>
      <w:proofErr w:type="spellEnd"/>
      <w:r w:rsidRPr="007E24C1">
        <w:rPr>
          <w:spacing w:val="-2"/>
          <w:sz w:val="28"/>
          <w:szCs w:val="28"/>
        </w:rPr>
        <w:t xml:space="preserve"> </w:t>
      </w:r>
      <w:proofErr w:type="spellStart"/>
      <w:r w:rsidRPr="007E24C1">
        <w:rPr>
          <w:rFonts w:eastAsia="Calibri"/>
          <w:bCs/>
          <w:sz w:val="28"/>
          <w:szCs w:val="28"/>
        </w:rPr>
        <w:t>ngân</w:t>
      </w:r>
      <w:proofErr w:type="spellEnd"/>
      <w:r w:rsidRPr="007E24C1">
        <w:rPr>
          <w:rFonts w:eastAsia="Calibri"/>
          <w:bCs/>
          <w:sz w:val="28"/>
          <w:szCs w:val="28"/>
        </w:rPr>
        <w:t xml:space="preserve"> </w:t>
      </w:r>
      <w:proofErr w:type="spellStart"/>
      <w:r w:rsidRPr="007E24C1">
        <w:rPr>
          <w:rFonts w:eastAsia="Calibri"/>
          <w:bCs/>
          <w:sz w:val="28"/>
          <w:szCs w:val="28"/>
        </w:rPr>
        <w:t>sách</w:t>
      </w:r>
      <w:proofErr w:type="spellEnd"/>
      <w:r w:rsidRPr="007E24C1">
        <w:rPr>
          <w:rFonts w:eastAsia="Calibri"/>
          <w:bCs/>
          <w:sz w:val="28"/>
          <w:szCs w:val="28"/>
        </w:rPr>
        <w:t xml:space="preserve"> </w:t>
      </w:r>
      <w:proofErr w:type="spellStart"/>
      <w:r w:rsidRPr="007E24C1">
        <w:rPr>
          <w:rFonts w:eastAsia="Calibri"/>
          <w:bCs/>
          <w:sz w:val="28"/>
          <w:szCs w:val="28"/>
        </w:rPr>
        <w:t>nhà</w:t>
      </w:r>
      <w:proofErr w:type="spellEnd"/>
      <w:r w:rsidRPr="007E24C1">
        <w:rPr>
          <w:rFonts w:eastAsia="Calibri"/>
          <w:bCs/>
          <w:sz w:val="28"/>
          <w:szCs w:val="28"/>
        </w:rPr>
        <w:t xml:space="preserve"> </w:t>
      </w:r>
      <w:proofErr w:type="spellStart"/>
      <w:r w:rsidRPr="007E24C1">
        <w:rPr>
          <w:rFonts w:eastAsia="Calibri"/>
          <w:bCs/>
          <w:sz w:val="28"/>
          <w:szCs w:val="28"/>
        </w:rPr>
        <w:t>nước</w:t>
      </w:r>
      <w:proofErr w:type="spellEnd"/>
      <w:r w:rsidRPr="007E24C1">
        <w:rPr>
          <w:rFonts w:eastAsia="Calibri"/>
          <w:bCs/>
          <w:sz w:val="28"/>
          <w:szCs w:val="28"/>
        </w:rPr>
        <w:t xml:space="preserve"> </w:t>
      </w:r>
      <w:proofErr w:type="spellStart"/>
      <w:r w:rsidRPr="007E24C1">
        <w:rPr>
          <w:rFonts w:eastAsia="Calibri"/>
          <w:bCs/>
          <w:sz w:val="28"/>
          <w:szCs w:val="28"/>
        </w:rPr>
        <w:t>hỗ</w:t>
      </w:r>
      <w:proofErr w:type="spellEnd"/>
      <w:r w:rsidRPr="007E24C1">
        <w:rPr>
          <w:rFonts w:eastAsia="Calibri"/>
          <w:bCs/>
          <w:sz w:val="28"/>
          <w:szCs w:val="28"/>
        </w:rPr>
        <w:t xml:space="preserve"> </w:t>
      </w:r>
      <w:proofErr w:type="spellStart"/>
      <w:r w:rsidRPr="007E24C1">
        <w:rPr>
          <w:rFonts w:eastAsia="Calibri"/>
          <w:bCs/>
          <w:sz w:val="28"/>
          <w:szCs w:val="28"/>
        </w:rPr>
        <w:t>trợ</w:t>
      </w:r>
      <w:proofErr w:type="spellEnd"/>
      <w:r w:rsidRPr="007E24C1">
        <w:rPr>
          <w:rFonts w:eastAsia="Calibri"/>
          <w:bCs/>
          <w:sz w:val="28"/>
          <w:szCs w:val="28"/>
        </w:rPr>
        <w:t xml:space="preserve"> </w:t>
      </w:r>
      <w:proofErr w:type="spellStart"/>
      <w:r w:rsidRPr="007E24C1">
        <w:rPr>
          <w:rFonts w:eastAsia="Calibri"/>
          <w:bCs/>
          <w:sz w:val="28"/>
          <w:szCs w:val="28"/>
        </w:rPr>
        <w:t>kinh</w:t>
      </w:r>
      <w:proofErr w:type="spellEnd"/>
      <w:r w:rsidRPr="007E24C1">
        <w:rPr>
          <w:rFonts w:eastAsia="Calibri"/>
          <w:bCs/>
          <w:sz w:val="28"/>
          <w:szCs w:val="28"/>
        </w:rPr>
        <w:t xml:space="preserve"> </w:t>
      </w:r>
      <w:proofErr w:type="spellStart"/>
      <w:r w:rsidRPr="007E24C1">
        <w:rPr>
          <w:rFonts w:eastAsia="Calibri"/>
          <w:bCs/>
          <w:sz w:val="28"/>
          <w:szCs w:val="28"/>
        </w:rPr>
        <w:t>phí</w:t>
      </w:r>
      <w:proofErr w:type="spellEnd"/>
      <w:r w:rsidRPr="007E24C1">
        <w:rPr>
          <w:rFonts w:eastAsia="Calibri"/>
          <w:bCs/>
          <w:sz w:val="28"/>
          <w:szCs w:val="28"/>
        </w:rPr>
        <w:t xml:space="preserve"> </w:t>
      </w:r>
      <w:proofErr w:type="spellStart"/>
      <w:r w:rsidRPr="007E24C1">
        <w:rPr>
          <w:rFonts w:eastAsia="Calibri"/>
          <w:bCs/>
          <w:sz w:val="28"/>
          <w:szCs w:val="28"/>
        </w:rPr>
        <w:t>cho</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khoản</w:t>
      </w:r>
      <w:proofErr w:type="spellEnd"/>
      <w:r w:rsidRPr="007E24C1">
        <w:rPr>
          <w:rFonts w:eastAsia="Calibri"/>
          <w:bCs/>
          <w:sz w:val="28"/>
          <w:szCs w:val="28"/>
        </w:rPr>
        <w:t xml:space="preserve"> chi </w:t>
      </w:r>
      <w:proofErr w:type="spellStart"/>
      <w:r w:rsidRPr="007E24C1">
        <w:rPr>
          <w:rFonts w:eastAsia="Calibri"/>
          <w:bCs/>
          <w:sz w:val="28"/>
          <w:szCs w:val="28"/>
        </w:rPr>
        <w:t>phí</w:t>
      </w:r>
      <w:proofErr w:type="spellEnd"/>
      <w:r w:rsidRPr="007E24C1">
        <w:rPr>
          <w:rFonts w:eastAsia="Calibri"/>
          <w:bCs/>
          <w:sz w:val="28"/>
          <w:szCs w:val="28"/>
        </w:rPr>
        <w:t xml:space="preserve"> </w:t>
      </w:r>
      <w:proofErr w:type="spellStart"/>
      <w:r w:rsidRPr="007E24C1">
        <w:rPr>
          <w:rFonts w:eastAsia="Calibri"/>
          <w:bCs/>
          <w:sz w:val="28"/>
          <w:szCs w:val="28"/>
        </w:rPr>
        <w:t>trực</w:t>
      </w:r>
      <w:proofErr w:type="spellEnd"/>
      <w:r w:rsidRPr="007E24C1">
        <w:rPr>
          <w:rFonts w:eastAsia="Calibri"/>
          <w:bCs/>
          <w:sz w:val="28"/>
          <w:szCs w:val="28"/>
        </w:rPr>
        <w:t xml:space="preserve"> </w:t>
      </w:r>
      <w:proofErr w:type="spellStart"/>
      <w:r w:rsidRPr="007E24C1">
        <w:rPr>
          <w:rFonts w:eastAsia="Calibri"/>
          <w:bCs/>
          <w:sz w:val="28"/>
          <w:szCs w:val="28"/>
        </w:rPr>
        <w:t>tiếp</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gián</w:t>
      </w:r>
      <w:proofErr w:type="spellEnd"/>
      <w:r w:rsidRPr="007E24C1">
        <w:rPr>
          <w:rFonts w:eastAsia="Calibri"/>
          <w:bCs/>
          <w:sz w:val="28"/>
          <w:szCs w:val="28"/>
        </w:rPr>
        <w:t xml:space="preserve"> </w:t>
      </w:r>
      <w:proofErr w:type="spellStart"/>
      <w:r w:rsidRPr="007E24C1">
        <w:rPr>
          <w:rFonts w:eastAsia="Calibri"/>
          <w:bCs/>
          <w:sz w:val="28"/>
          <w:szCs w:val="28"/>
        </w:rPr>
        <w:t>tiếp</w:t>
      </w:r>
      <w:proofErr w:type="spellEnd"/>
      <w:r w:rsidRPr="007E24C1">
        <w:rPr>
          <w:rFonts w:eastAsia="Calibri"/>
          <w:bCs/>
          <w:sz w:val="28"/>
          <w:szCs w:val="28"/>
        </w:rPr>
        <w:t xml:space="preserve"> </w:t>
      </w:r>
      <w:proofErr w:type="spellStart"/>
      <w:r w:rsidRPr="007E24C1">
        <w:rPr>
          <w:rFonts w:eastAsia="Calibri"/>
          <w:bCs/>
          <w:sz w:val="28"/>
          <w:szCs w:val="28"/>
        </w:rPr>
        <w:t>phục</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khoản</w:t>
      </w:r>
      <w:proofErr w:type="spellEnd"/>
      <w:r w:rsidRPr="007E24C1">
        <w:rPr>
          <w:rFonts w:eastAsia="Calibri"/>
          <w:bCs/>
          <w:sz w:val="28"/>
          <w:szCs w:val="28"/>
        </w:rPr>
        <w:t xml:space="preserve"> chi </w:t>
      </w:r>
      <w:proofErr w:type="spellStart"/>
      <w:r w:rsidRPr="007E24C1">
        <w:rPr>
          <w:rFonts w:eastAsia="Calibri"/>
          <w:bCs/>
          <w:sz w:val="28"/>
          <w:szCs w:val="28"/>
        </w:rPr>
        <w:t>hoạt</w:t>
      </w:r>
      <w:proofErr w:type="spellEnd"/>
      <w:r w:rsidRPr="007E24C1">
        <w:rPr>
          <w:rFonts w:eastAsia="Calibri"/>
          <w:bCs/>
          <w:sz w:val="28"/>
          <w:szCs w:val="28"/>
        </w:rPr>
        <w:t xml:space="preserve"> </w:t>
      </w:r>
      <w:proofErr w:type="spellStart"/>
      <w:r w:rsidRPr="007E24C1">
        <w:rPr>
          <w:rFonts w:eastAsia="Calibri"/>
          <w:bCs/>
          <w:sz w:val="28"/>
          <w:szCs w:val="28"/>
        </w:rPr>
        <w:t>động</w:t>
      </w:r>
      <w:proofErr w:type="spellEnd"/>
      <w:r w:rsidRPr="007E24C1">
        <w:rPr>
          <w:rFonts w:eastAsia="Calibri"/>
          <w:bCs/>
          <w:sz w:val="28"/>
          <w:szCs w:val="28"/>
        </w:rPr>
        <w:t xml:space="preserve"> </w:t>
      </w:r>
      <w:proofErr w:type="spellStart"/>
      <w:r w:rsidRPr="007E24C1">
        <w:rPr>
          <w:rFonts w:eastAsia="Calibri"/>
          <w:bCs/>
          <w:sz w:val="28"/>
          <w:szCs w:val="28"/>
        </w:rPr>
        <w:t>bộ</w:t>
      </w:r>
      <w:proofErr w:type="spellEnd"/>
      <w:r w:rsidRPr="007E24C1">
        <w:rPr>
          <w:rFonts w:eastAsia="Calibri"/>
          <w:bCs/>
          <w:sz w:val="28"/>
          <w:szCs w:val="28"/>
        </w:rPr>
        <w:t xml:space="preserve"> </w:t>
      </w:r>
      <w:proofErr w:type="spellStart"/>
      <w:r w:rsidRPr="007E24C1">
        <w:rPr>
          <w:rFonts w:eastAsia="Calibri"/>
          <w:bCs/>
          <w:sz w:val="28"/>
          <w:szCs w:val="28"/>
        </w:rPr>
        <w:t>máy</w:t>
      </w:r>
      <w:proofErr w:type="spellEnd"/>
      <w:r w:rsidRPr="007E24C1">
        <w:rPr>
          <w:rFonts w:eastAsia="Calibri"/>
          <w:bCs/>
          <w:sz w:val="28"/>
          <w:szCs w:val="28"/>
        </w:rPr>
        <w:t xml:space="preserve"> </w:t>
      </w:r>
      <w:proofErr w:type="spellStart"/>
      <w:r w:rsidRPr="007E24C1">
        <w:rPr>
          <w:rFonts w:eastAsia="Calibri"/>
          <w:bCs/>
          <w:sz w:val="28"/>
          <w:szCs w:val="28"/>
        </w:rPr>
        <w:t>của</w:t>
      </w:r>
      <w:proofErr w:type="spellEnd"/>
      <w:r w:rsidRPr="007E24C1">
        <w:rPr>
          <w:rFonts w:eastAsia="Calibri"/>
          <w:bCs/>
          <w:sz w:val="28"/>
          <w:szCs w:val="28"/>
        </w:rPr>
        <w:t xml:space="preserve"> </w:t>
      </w:r>
      <w:proofErr w:type="spellStart"/>
      <w:r w:rsidRPr="007E24C1">
        <w:rPr>
          <w:rFonts w:eastAsia="Calibri"/>
          <w:bCs/>
          <w:sz w:val="28"/>
          <w:szCs w:val="28"/>
        </w:rPr>
        <w:t>tổ</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khoa </w:t>
      </w:r>
      <w:proofErr w:type="spellStart"/>
      <w:r w:rsidRPr="007E24C1">
        <w:rPr>
          <w:rFonts w:eastAsia="Calibri"/>
          <w:bCs/>
          <w:sz w:val="28"/>
          <w:szCs w:val="28"/>
        </w:rPr>
        <w:t>học</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nghệ</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lập</w:t>
      </w:r>
      <w:proofErr w:type="spellEnd"/>
      <w:r w:rsidRPr="007E24C1">
        <w:rPr>
          <w:rFonts w:eastAsia="Calibri"/>
          <w:bCs/>
          <w:sz w:val="28"/>
          <w:szCs w:val="28"/>
        </w:rPr>
        <w:t xml:space="preserve"> </w:t>
      </w:r>
      <w:proofErr w:type="spellStart"/>
      <w:r w:rsidRPr="007E24C1">
        <w:rPr>
          <w:rFonts w:eastAsia="Calibri"/>
          <w:bCs/>
          <w:sz w:val="28"/>
          <w:szCs w:val="28"/>
        </w:rPr>
        <w:t>để</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ví</w:t>
      </w:r>
      <w:proofErr w:type="spellEnd"/>
      <w:r w:rsidRPr="007E24C1">
        <w:rPr>
          <w:rFonts w:eastAsia="Calibri"/>
          <w:bCs/>
          <w:sz w:val="28"/>
          <w:szCs w:val="28"/>
        </w:rPr>
        <w:t xml:space="preserve"> </w:t>
      </w:r>
      <w:proofErr w:type="spellStart"/>
      <w:r w:rsidRPr="007E24C1">
        <w:rPr>
          <w:rFonts w:eastAsia="Calibri"/>
          <w:bCs/>
          <w:sz w:val="28"/>
          <w:szCs w:val="28"/>
        </w:rPr>
        <w:t>dụ</w:t>
      </w:r>
      <w:proofErr w:type="spellEnd"/>
      <w:r w:rsidRPr="007E24C1">
        <w:rPr>
          <w:rFonts w:eastAsia="Calibri"/>
          <w:bCs/>
          <w:sz w:val="28"/>
          <w:szCs w:val="28"/>
        </w:rPr>
        <w:t xml:space="preserve"> </w:t>
      </w:r>
      <w:proofErr w:type="spellStart"/>
      <w:r w:rsidRPr="007E24C1">
        <w:rPr>
          <w:rFonts w:eastAsia="Calibri"/>
          <w:bCs/>
          <w:sz w:val="28"/>
          <w:szCs w:val="28"/>
        </w:rPr>
        <w:t>như</w:t>
      </w:r>
      <w:proofErr w:type="spellEnd"/>
      <w:r w:rsidRPr="007E24C1">
        <w:rPr>
          <w:rFonts w:eastAsia="Calibri"/>
          <w:bCs/>
          <w:sz w:val="28"/>
          <w:szCs w:val="28"/>
        </w:rPr>
        <w:t xml:space="preserve">: chi </w:t>
      </w:r>
      <w:proofErr w:type="spellStart"/>
      <w:r w:rsidRPr="007E24C1">
        <w:rPr>
          <w:rFonts w:eastAsia="Calibri"/>
          <w:bCs/>
          <w:sz w:val="28"/>
          <w:szCs w:val="28"/>
        </w:rPr>
        <w:t>mua</w:t>
      </w:r>
      <w:proofErr w:type="spellEnd"/>
      <w:r w:rsidRPr="007E24C1">
        <w:rPr>
          <w:rFonts w:eastAsia="Calibri"/>
          <w:bCs/>
          <w:sz w:val="28"/>
          <w:szCs w:val="28"/>
        </w:rPr>
        <w:t xml:space="preserve"> </w:t>
      </w:r>
      <w:proofErr w:type="spellStart"/>
      <w:r w:rsidRPr="007E24C1">
        <w:rPr>
          <w:rFonts w:eastAsia="Calibri"/>
          <w:bCs/>
          <w:sz w:val="28"/>
          <w:szCs w:val="28"/>
        </w:rPr>
        <w:t>nguyên</w:t>
      </w:r>
      <w:proofErr w:type="spellEnd"/>
      <w:r w:rsidRPr="007E24C1">
        <w:rPr>
          <w:rFonts w:eastAsia="Calibri"/>
          <w:bCs/>
          <w:sz w:val="28"/>
          <w:szCs w:val="28"/>
        </w:rPr>
        <w:t xml:space="preserve"> </w:t>
      </w:r>
      <w:proofErr w:type="spellStart"/>
      <w:r w:rsidRPr="007E24C1">
        <w:rPr>
          <w:rFonts w:eastAsia="Calibri"/>
          <w:bCs/>
          <w:sz w:val="28"/>
          <w:szCs w:val="28"/>
        </w:rPr>
        <w:t>liệu</w:t>
      </w:r>
      <w:proofErr w:type="spellEnd"/>
      <w:r w:rsidRPr="007E24C1">
        <w:rPr>
          <w:rFonts w:eastAsia="Calibri"/>
          <w:bCs/>
          <w:sz w:val="28"/>
          <w:szCs w:val="28"/>
        </w:rPr>
        <w:t xml:space="preserve">, </w:t>
      </w:r>
      <w:proofErr w:type="spellStart"/>
      <w:r w:rsidRPr="007E24C1">
        <w:rPr>
          <w:rFonts w:eastAsia="Calibri"/>
          <w:bCs/>
          <w:sz w:val="28"/>
          <w:szCs w:val="28"/>
        </w:rPr>
        <w:t>vật</w:t>
      </w:r>
      <w:proofErr w:type="spellEnd"/>
      <w:r w:rsidRPr="007E24C1">
        <w:rPr>
          <w:rFonts w:eastAsia="Calibri"/>
          <w:bCs/>
          <w:sz w:val="28"/>
          <w:szCs w:val="28"/>
        </w:rPr>
        <w:t xml:space="preserve"> </w:t>
      </w:r>
      <w:proofErr w:type="spellStart"/>
      <w:r w:rsidRPr="007E24C1">
        <w:rPr>
          <w:rFonts w:eastAsia="Calibri"/>
          <w:bCs/>
          <w:sz w:val="28"/>
          <w:szCs w:val="28"/>
        </w:rPr>
        <w:t>liệu</w:t>
      </w:r>
      <w:proofErr w:type="spellEnd"/>
      <w:r w:rsidRPr="007E24C1">
        <w:rPr>
          <w:rFonts w:eastAsia="Calibri"/>
          <w:bCs/>
          <w:sz w:val="28"/>
          <w:szCs w:val="28"/>
        </w:rPr>
        <w:t xml:space="preserve">; chi </w:t>
      </w:r>
      <w:proofErr w:type="spellStart"/>
      <w:r w:rsidRPr="007E24C1">
        <w:rPr>
          <w:rFonts w:eastAsia="Calibri"/>
          <w:bCs/>
          <w:sz w:val="28"/>
          <w:szCs w:val="28"/>
        </w:rPr>
        <w:t>thanh</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dịch</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cộng</w:t>
      </w:r>
      <w:proofErr w:type="spellEnd"/>
      <w:r w:rsidRPr="007E24C1">
        <w:rPr>
          <w:rFonts w:eastAsia="Calibri"/>
          <w:bCs/>
          <w:sz w:val="28"/>
          <w:szCs w:val="28"/>
        </w:rPr>
        <w:t xml:space="preserve">, </w:t>
      </w:r>
      <w:proofErr w:type="spellStart"/>
      <w:r w:rsidRPr="007E24C1">
        <w:rPr>
          <w:rFonts w:eastAsia="Calibri"/>
          <w:bCs/>
          <w:sz w:val="28"/>
          <w:szCs w:val="28"/>
        </w:rPr>
        <w:t>vật</w:t>
      </w:r>
      <w:proofErr w:type="spellEnd"/>
      <w:r w:rsidRPr="007E24C1">
        <w:rPr>
          <w:rFonts w:eastAsia="Calibri"/>
          <w:bCs/>
          <w:sz w:val="28"/>
          <w:szCs w:val="28"/>
        </w:rPr>
        <w:t xml:space="preserve"> </w:t>
      </w:r>
      <w:proofErr w:type="spellStart"/>
      <w:r w:rsidRPr="007E24C1">
        <w:rPr>
          <w:rFonts w:eastAsia="Calibri"/>
          <w:bCs/>
          <w:sz w:val="28"/>
          <w:szCs w:val="28"/>
        </w:rPr>
        <w:t>tư</w:t>
      </w:r>
      <w:proofErr w:type="spellEnd"/>
      <w:r w:rsidRPr="007E24C1">
        <w:rPr>
          <w:rFonts w:eastAsia="Calibri"/>
          <w:bCs/>
          <w:sz w:val="28"/>
          <w:szCs w:val="28"/>
        </w:rPr>
        <w:t xml:space="preserve"> </w:t>
      </w:r>
      <w:proofErr w:type="spellStart"/>
      <w:r w:rsidRPr="007E24C1">
        <w:rPr>
          <w:rFonts w:eastAsia="Calibri"/>
          <w:bCs/>
          <w:sz w:val="28"/>
          <w:szCs w:val="28"/>
        </w:rPr>
        <w:t>văn</w:t>
      </w:r>
      <w:proofErr w:type="spellEnd"/>
      <w:r w:rsidRPr="007E24C1">
        <w:rPr>
          <w:rFonts w:eastAsia="Calibri"/>
          <w:bCs/>
          <w:sz w:val="28"/>
          <w:szCs w:val="28"/>
        </w:rPr>
        <w:t xml:space="preserve"> </w:t>
      </w:r>
      <w:proofErr w:type="spellStart"/>
      <w:r w:rsidRPr="007E24C1">
        <w:rPr>
          <w:rFonts w:eastAsia="Calibri"/>
          <w:bCs/>
          <w:sz w:val="28"/>
          <w:szCs w:val="28"/>
        </w:rPr>
        <w:t>phòng</w:t>
      </w:r>
      <w:proofErr w:type="spellEnd"/>
      <w:r w:rsidRPr="007E24C1">
        <w:rPr>
          <w:rFonts w:eastAsia="Calibri"/>
          <w:bCs/>
          <w:sz w:val="28"/>
          <w:szCs w:val="28"/>
        </w:rPr>
        <w:t xml:space="preserve">; chi </w:t>
      </w:r>
      <w:proofErr w:type="spellStart"/>
      <w:r w:rsidRPr="007E24C1">
        <w:rPr>
          <w:rFonts w:eastAsia="Calibri"/>
          <w:bCs/>
          <w:sz w:val="28"/>
          <w:szCs w:val="28"/>
        </w:rPr>
        <w:t>sửa</w:t>
      </w:r>
      <w:proofErr w:type="spellEnd"/>
      <w:r w:rsidRPr="007E24C1">
        <w:rPr>
          <w:rFonts w:eastAsia="Calibri"/>
          <w:bCs/>
          <w:sz w:val="28"/>
          <w:szCs w:val="28"/>
        </w:rPr>
        <w:t xml:space="preserve"> </w:t>
      </w:r>
      <w:proofErr w:type="spellStart"/>
      <w:r w:rsidRPr="007E24C1">
        <w:rPr>
          <w:rFonts w:eastAsia="Calibri"/>
          <w:bCs/>
          <w:sz w:val="28"/>
          <w:szCs w:val="28"/>
        </w:rPr>
        <w:t>chữa</w:t>
      </w:r>
      <w:proofErr w:type="spellEnd"/>
      <w:r w:rsidRPr="007E24C1">
        <w:rPr>
          <w:rFonts w:eastAsia="Calibri"/>
          <w:bCs/>
          <w:sz w:val="28"/>
          <w:szCs w:val="28"/>
        </w:rPr>
        <w:t xml:space="preserve">, </w:t>
      </w:r>
      <w:proofErr w:type="spellStart"/>
      <w:r w:rsidRPr="007E24C1">
        <w:rPr>
          <w:rFonts w:eastAsia="Calibri"/>
          <w:bCs/>
          <w:sz w:val="28"/>
          <w:szCs w:val="28"/>
        </w:rPr>
        <w:t>duy</w:t>
      </w:r>
      <w:proofErr w:type="spellEnd"/>
      <w:r w:rsidRPr="007E24C1">
        <w:rPr>
          <w:rFonts w:eastAsia="Calibri"/>
          <w:bCs/>
          <w:sz w:val="28"/>
          <w:szCs w:val="28"/>
        </w:rPr>
        <w:t xml:space="preserve"> </w:t>
      </w:r>
      <w:proofErr w:type="spellStart"/>
      <w:r w:rsidRPr="007E24C1">
        <w:rPr>
          <w:rFonts w:eastAsia="Calibri"/>
          <w:bCs/>
          <w:sz w:val="28"/>
          <w:szCs w:val="28"/>
        </w:rPr>
        <w:t>tu</w:t>
      </w:r>
      <w:proofErr w:type="spellEnd"/>
      <w:r w:rsidRPr="007E24C1">
        <w:rPr>
          <w:rFonts w:eastAsia="Calibri"/>
          <w:bCs/>
          <w:sz w:val="28"/>
          <w:szCs w:val="28"/>
        </w:rPr>
        <w:t xml:space="preserve">, </w:t>
      </w:r>
      <w:proofErr w:type="spellStart"/>
      <w:r w:rsidRPr="007E24C1">
        <w:rPr>
          <w:rFonts w:eastAsia="Calibri"/>
          <w:bCs/>
          <w:sz w:val="28"/>
          <w:szCs w:val="28"/>
        </w:rPr>
        <w:t>bảo</w:t>
      </w:r>
      <w:proofErr w:type="spellEnd"/>
      <w:r w:rsidRPr="007E24C1">
        <w:rPr>
          <w:rFonts w:eastAsia="Calibri"/>
          <w:bCs/>
          <w:sz w:val="28"/>
          <w:szCs w:val="28"/>
        </w:rPr>
        <w:t xml:space="preserve"> </w:t>
      </w:r>
      <w:proofErr w:type="spellStart"/>
      <w:r w:rsidRPr="007E24C1">
        <w:rPr>
          <w:rFonts w:eastAsia="Calibri"/>
          <w:bCs/>
          <w:sz w:val="28"/>
          <w:szCs w:val="28"/>
        </w:rPr>
        <w:t>dưỡng</w:t>
      </w:r>
      <w:proofErr w:type="spellEnd"/>
      <w:r w:rsidRPr="007E24C1">
        <w:rPr>
          <w:rFonts w:eastAsia="Calibri"/>
          <w:bCs/>
          <w:sz w:val="28"/>
          <w:szCs w:val="28"/>
        </w:rPr>
        <w:t xml:space="preserve">, </w:t>
      </w:r>
      <w:proofErr w:type="spellStart"/>
      <w:r w:rsidRPr="007E24C1">
        <w:rPr>
          <w:rFonts w:eastAsia="Calibri"/>
          <w:bCs/>
          <w:sz w:val="28"/>
          <w:szCs w:val="28"/>
        </w:rPr>
        <w:t>bảo</w:t>
      </w:r>
      <w:proofErr w:type="spellEnd"/>
      <w:r w:rsidRPr="007E24C1">
        <w:rPr>
          <w:rFonts w:eastAsia="Calibri"/>
          <w:bCs/>
          <w:sz w:val="28"/>
          <w:szCs w:val="28"/>
        </w:rPr>
        <w:t xml:space="preserve"> </w:t>
      </w:r>
      <w:proofErr w:type="spellStart"/>
      <w:r w:rsidRPr="007E24C1">
        <w:rPr>
          <w:rFonts w:eastAsia="Calibri"/>
          <w:bCs/>
          <w:sz w:val="28"/>
          <w:szCs w:val="28"/>
        </w:rPr>
        <w:t>trì</w:t>
      </w:r>
      <w:proofErr w:type="spellEnd"/>
      <w:r w:rsidRPr="007E24C1">
        <w:rPr>
          <w:rFonts w:eastAsia="Calibri"/>
          <w:bCs/>
          <w:sz w:val="28"/>
          <w:szCs w:val="28"/>
        </w:rPr>
        <w:t xml:space="preserve"> </w:t>
      </w:r>
      <w:proofErr w:type="spellStart"/>
      <w:r w:rsidRPr="007E24C1">
        <w:rPr>
          <w:rFonts w:eastAsia="Calibri"/>
          <w:bCs/>
          <w:sz w:val="28"/>
          <w:szCs w:val="28"/>
        </w:rPr>
        <w:t>định</w:t>
      </w:r>
      <w:proofErr w:type="spellEnd"/>
      <w:r w:rsidRPr="007E24C1">
        <w:rPr>
          <w:rFonts w:eastAsia="Calibri"/>
          <w:bCs/>
          <w:sz w:val="28"/>
          <w:szCs w:val="28"/>
        </w:rPr>
        <w:t xml:space="preserve"> </w:t>
      </w:r>
      <w:proofErr w:type="spellStart"/>
      <w:r w:rsidRPr="007E24C1">
        <w:rPr>
          <w:rFonts w:eastAsia="Calibri"/>
          <w:bCs/>
          <w:sz w:val="28"/>
          <w:szCs w:val="28"/>
        </w:rPr>
        <w:t>kỳ</w:t>
      </w:r>
      <w:proofErr w:type="spellEnd"/>
      <w:r w:rsidRPr="007E24C1">
        <w:rPr>
          <w:rFonts w:eastAsia="Calibri"/>
          <w:bCs/>
          <w:sz w:val="28"/>
          <w:szCs w:val="28"/>
        </w:rPr>
        <w:t xml:space="preserve">, </w:t>
      </w:r>
      <w:proofErr w:type="spellStart"/>
      <w:r w:rsidRPr="007E24C1">
        <w:rPr>
          <w:rFonts w:eastAsia="Calibri"/>
          <w:bCs/>
          <w:sz w:val="28"/>
          <w:szCs w:val="28"/>
        </w:rPr>
        <w:t>kiểm</w:t>
      </w:r>
      <w:proofErr w:type="spellEnd"/>
      <w:r w:rsidRPr="007E24C1">
        <w:rPr>
          <w:rFonts w:eastAsia="Calibri"/>
          <w:bCs/>
          <w:sz w:val="28"/>
          <w:szCs w:val="28"/>
        </w:rPr>
        <w:t xml:space="preserve"> </w:t>
      </w:r>
      <w:proofErr w:type="spellStart"/>
      <w:r w:rsidRPr="007E24C1">
        <w:rPr>
          <w:rFonts w:eastAsia="Calibri"/>
          <w:bCs/>
          <w:sz w:val="28"/>
          <w:szCs w:val="28"/>
        </w:rPr>
        <w:t>định</w:t>
      </w:r>
      <w:proofErr w:type="spellEnd"/>
      <w:r w:rsidRPr="007E24C1">
        <w:rPr>
          <w:rFonts w:eastAsia="Calibri"/>
          <w:bCs/>
          <w:sz w:val="28"/>
          <w:szCs w:val="28"/>
        </w:rPr>
        <w:t xml:space="preserve"> </w:t>
      </w:r>
      <w:proofErr w:type="spellStart"/>
      <w:r w:rsidRPr="007E24C1">
        <w:rPr>
          <w:rFonts w:eastAsia="Calibri"/>
          <w:bCs/>
          <w:sz w:val="28"/>
          <w:szCs w:val="28"/>
        </w:rPr>
        <w:t>trang</w:t>
      </w:r>
      <w:proofErr w:type="spellEnd"/>
      <w:r w:rsidRPr="007E24C1">
        <w:rPr>
          <w:rFonts w:eastAsia="Calibri"/>
          <w:bCs/>
          <w:sz w:val="28"/>
          <w:szCs w:val="28"/>
        </w:rPr>
        <w:t xml:space="preserve"> </w:t>
      </w:r>
      <w:proofErr w:type="spellStart"/>
      <w:r w:rsidRPr="007E24C1">
        <w:rPr>
          <w:rFonts w:eastAsia="Calibri"/>
          <w:bCs/>
          <w:sz w:val="28"/>
          <w:szCs w:val="28"/>
        </w:rPr>
        <w:t>thiết</w:t>
      </w:r>
      <w:proofErr w:type="spellEnd"/>
      <w:r w:rsidRPr="007E24C1">
        <w:rPr>
          <w:rFonts w:eastAsia="Calibri"/>
          <w:bCs/>
          <w:sz w:val="28"/>
          <w:szCs w:val="28"/>
        </w:rPr>
        <w:t xml:space="preserve"> </w:t>
      </w:r>
      <w:proofErr w:type="spellStart"/>
      <w:r w:rsidRPr="007E24C1">
        <w:rPr>
          <w:rFonts w:eastAsia="Calibri"/>
          <w:bCs/>
          <w:sz w:val="28"/>
          <w:szCs w:val="28"/>
        </w:rPr>
        <w:t>bị</w:t>
      </w:r>
      <w:proofErr w:type="spellEnd"/>
      <w:r w:rsidRPr="007E24C1">
        <w:rPr>
          <w:rFonts w:eastAsia="Calibri"/>
          <w:bCs/>
          <w:sz w:val="28"/>
          <w:szCs w:val="28"/>
        </w:rPr>
        <w:t xml:space="preserve"> </w:t>
      </w:r>
      <w:proofErr w:type="spellStart"/>
      <w:r w:rsidRPr="007E24C1">
        <w:rPr>
          <w:rFonts w:eastAsia="Calibri"/>
          <w:bCs/>
          <w:sz w:val="28"/>
          <w:szCs w:val="28"/>
        </w:rPr>
        <w:t>phục</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tác</w:t>
      </w:r>
      <w:proofErr w:type="spellEnd"/>
      <w:r w:rsidRPr="007E24C1">
        <w:rPr>
          <w:rFonts w:eastAsia="Calibri"/>
          <w:bCs/>
          <w:sz w:val="28"/>
          <w:szCs w:val="28"/>
        </w:rPr>
        <w:t xml:space="preserve"> </w:t>
      </w:r>
      <w:proofErr w:type="spellStart"/>
      <w:r w:rsidRPr="007E24C1">
        <w:rPr>
          <w:rFonts w:eastAsia="Calibri"/>
          <w:bCs/>
          <w:sz w:val="28"/>
          <w:szCs w:val="28"/>
        </w:rPr>
        <w:t>chuyên</w:t>
      </w:r>
      <w:proofErr w:type="spellEnd"/>
      <w:r w:rsidRPr="007E24C1">
        <w:rPr>
          <w:rFonts w:eastAsia="Calibri"/>
          <w:bCs/>
          <w:sz w:val="28"/>
          <w:szCs w:val="28"/>
        </w:rPr>
        <w:t xml:space="preserve"> </w:t>
      </w:r>
      <w:proofErr w:type="spellStart"/>
      <w:r w:rsidRPr="007E24C1">
        <w:rPr>
          <w:rFonts w:eastAsia="Calibri"/>
          <w:bCs/>
          <w:sz w:val="28"/>
          <w:szCs w:val="28"/>
        </w:rPr>
        <w:t>môn</w:t>
      </w:r>
      <w:proofErr w:type="spellEnd"/>
      <w:r w:rsidRPr="007E24C1">
        <w:rPr>
          <w:rFonts w:eastAsia="Calibri"/>
          <w:bCs/>
          <w:sz w:val="28"/>
          <w:szCs w:val="28"/>
        </w:rPr>
        <w:t xml:space="preserve">; chi </w:t>
      </w:r>
      <w:proofErr w:type="spellStart"/>
      <w:r w:rsidRPr="007E24C1">
        <w:rPr>
          <w:rFonts w:eastAsia="Calibri"/>
          <w:bCs/>
          <w:sz w:val="28"/>
          <w:szCs w:val="28"/>
        </w:rPr>
        <w:t>hội</w:t>
      </w:r>
      <w:proofErr w:type="spellEnd"/>
      <w:r w:rsidRPr="007E24C1">
        <w:rPr>
          <w:rFonts w:eastAsia="Calibri"/>
          <w:bCs/>
          <w:sz w:val="28"/>
          <w:szCs w:val="28"/>
        </w:rPr>
        <w:t xml:space="preserve"> </w:t>
      </w:r>
      <w:proofErr w:type="spellStart"/>
      <w:r w:rsidRPr="007E24C1">
        <w:rPr>
          <w:rFonts w:eastAsia="Calibri"/>
          <w:bCs/>
          <w:sz w:val="28"/>
          <w:szCs w:val="28"/>
        </w:rPr>
        <w:t>nghị</w:t>
      </w:r>
      <w:proofErr w:type="spellEnd"/>
      <w:r w:rsidRPr="007E24C1">
        <w:rPr>
          <w:rFonts w:eastAsia="Calibri"/>
          <w:bCs/>
          <w:sz w:val="28"/>
          <w:szCs w:val="28"/>
        </w:rPr>
        <w:t xml:space="preserve"> </w:t>
      </w:r>
      <w:proofErr w:type="spellStart"/>
      <w:r w:rsidRPr="007E24C1">
        <w:rPr>
          <w:rFonts w:eastAsia="Calibri"/>
          <w:bCs/>
          <w:sz w:val="28"/>
          <w:szCs w:val="28"/>
        </w:rPr>
        <w:t>hội</w:t>
      </w:r>
      <w:proofErr w:type="spellEnd"/>
      <w:r w:rsidRPr="007E24C1">
        <w:rPr>
          <w:rFonts w:eastAsia="Calibri"/>
          <w:bCs/>
          <w:sz w:val="28"/>
          <w:szCs w:val="28"/>
        </w:rPr>
        <w:t xml:space="preserve"> </w:t>
      </w:r>
      <w:proofErr w:type="spellStart"/>
      <w:r w:rsidRPr="007E24C1">
        <w:rPr>
          <w:rFonts w:eastAsia="Calibri"/>
          <w:bCs/>
          <w:sz w:val="28"/>
          <w:szCs w:val="28"/>
        </w:rPr>
        <w:t>thảo</w:t>
      </w:r>
      <w:proofErr w:type="spellEnd"/>
      <w:r w:rsidRPr="007E24C1">
        <w:rPr>
          <w:rFonts w:eastAsia="Calibri"/>
          <w:bCs/>
          <w:sz w:val="28"/>
          <w:szCs w:val="28"/>
        </w:rPr>
        <w:t xml:space="preserve"> </w:t>
      </w:r>
      <w:proofErr w:type="spellStart"/>
      <w:r w:rsidRPr="007E24C1">
        <w:rPr>
          <w:rFonts w:eastAsia="Calibri"/>
          <w:bCs/>
          <w:sz w:val="28"/>
          <w:szCs w:val="28"/>
        </w:rPr>
        <w:t>chuyên</w:t>
      </w:r>
      <w:proofErr w:type="spellEnd"/>
      <w:r w:rsidRPr="007E24C1">
        <w:rPr>
          <w:rFonts w:eastAsia="Calibri"/>
          <w:bCs/>
          <w:sz w:val="28"/>
          <w:szCs w:val="28"/>
        </w:rPr>
        <w:t xml:space="preserve"> </w:t>
      </w:r>
      <w:proofErr w:type="spellStart"/>
      <w:r w:rsidRPr="007E24C1">
        <w:rPr>
          <w:rFonts w:eastAsia="Calibri"/>
          <w:bCs/>
          <w:sz w:val="28"/>
          <w:szCs w:val="28"/>
        </w:rPr>
        <w:t>môn</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tác</w:t>
      </w:r>
      <w:proofErr w:type="spellEnd"/>
      <w:r w:rsidRPr="007E24C1">
        <w:rPr>
          <w:rFonts w:eastAsia="Calibri"/>
          <w:bCs/>
          <w:sz w:val="28"/>
          <w:szCs w:val="28"/>
        </w:rPr>
        <w:t xml:space="preserve"> </w:t>
      </w:r>
      <w:proofErr w:type="spellStart"/>
      <w:r w:rsidRPr="007E24C1">
        <w:rPr>
          <w:rFonts w:eastAsia="Calibri"/>
          <w:bCs/>
          <w:sz w:val="28"/>
          <w:szCs w:val="28"/>
        </w:rPr>
        <w:t>phí</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tổ</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khoa </w:t>
      </w:r>
      <w:proofErr w:type="spellStart"/>
      <w:r w:rsidRPr="007E24C1">
        <w:rPr>
          <w:rFonts w:eastAsia="Calibri"/>
          <w:bCs/>
          <w:sz w:val="28"/>
          <w:szCs w:val="28"/>
        </w:rPr>
        <w:t>học</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nghệ</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lập</w:t>
      </w:r>
      <w:proofErr w:type="spellEnd"/>
      <w:r w:rsidRPr="007E24C1">
        <w:rPr>
          <w:rFonts w:eastAsia="Calibri"/>
          <w:bCs/>
          <w:sz w:val="28"/>
          <w:szCs w:val="28"/>
        </w:rPr>
        <w:t xml:space="preserve"> </w:t>
      </w:r>
      <w:proofErr w:type="spellStart"/>
      <w:r w:rsidRPr="007E24C1">
        <w:rPr>
          <w:rFonts w:eastAsia="Calibri"/>
          <w:bCs/>
          <w:sz w:val="28"/>
          <w:szCs w:val="28"/>
        </w:rPr>
        <w:t>này</w:t>
      </w:r>
      <w:proofErr w:type="spellEnd"/>
      <w:r w:rsidRPr="007E24C1">
        <w:rPr>
          <w:rFonts w:eastAsia="Calibri"/>
          <w:bCs/>
          <w:sz w:val="28"/>
          <w:szCs w:val="28"/>
        </w:rPr>
        <w:t xml:space="preserve"> </w:t>
      </w:r>
      <w:proofErr w:type="spellStart"/>
      <w:r w:rsidRPr="007E24C1">
        <w:rPr>
          <w:rFonts w:eastAsia="Calibri"/>
          <w:bCs/>
          <w:sz w:val="28"/>
          <w:szCs w:val="28"/>
        </w:rPr>
        <w:t>tự</w:t>
      </w:r>
      <w:proofErr w:type="spellEnd"/>
      <w:r w:rsidRPr="007E24C1">
        <w:rPr>
          <w:rFonts w:eastAsia="Calibri"/>
          <w:bCs/>
          <w:sz w:val="28"/>
          <w:szCs w:val="28"/>
        </w:rPr>
        <w:t xml:space="preserve"> </w:t>
      </w:r>
      <w:proofErr w:type="spellStart"/>
      <w:r w:rsidRPr="007E24C1">
        <w:rPr>
          <w:rFonts w:eastAsia="Calibri"/>
          <w:bCs/>
          <w:sz w:val="28"/>
          <w:szCs w:val="28"/>
        </w:rPr>
        <w:t>đảm</w:t>
      </w:r>
      <w:proofErr w:type="spellEnd"/>
      <w:r w:rsidRPr="007E24C1">
        <w:rPr>
          <w:rFonts w:eastAsia="Calibri"/>
          <w:bCs/>
          <w:sz w:val="28"/>
          <w:szCs w:val="28"/>
        </w:rPr>
        <w:t xml:space="preserve"> </w:t>
      </w:r>
      <w:proofErr w:type="spellStart"/>
      <w:r w:rsidRPr="007E24C1">
        <w:rPr>
          <w:rFonts w:eastAsia="Calibri"/>
          <w:bCs/>
          <w:sz w:val="28"/>
          <w:szCs w:val="28"/>
        </w:rPr>
        <w:t>bảo</w:t>
      </w:r>
      <w:proofErr w:type="spellEnd"/>
      <w:r w:rsidRPr="007E24C1">
        <w:rPr>
          <w:rFonts w:eastAsia="Calibri"/>
          <w:bCs/>
          <w:sz w:val="28"/>
          <w:szCs w:val="28"/>
        </w:rPr>
        <w:t xml:space="preserve"> </w:t>
      </w:r>
      <w:proofErr w:type="spellStart"/>
      <w:r w:rsidRPr="007E24C1">
        <w:rPr>
          <w:rFonts w:eastAsia="Calibri"/>
          <w:bCs/>
          <w:sz w:val="28"/>
          <w:szCs w:val="28"/>
        </w:rPr>
        <w:t>kinh</w:t>
      </w:r>
      <w:proofErr w:type="spellEnd"/>
      <w:r w:rsidRPr="007E24C1">
        <w:rPr>
          <w:rFonts w:eastAsia="Calibri"/>
          <w:bCs/>
          <w:sz w:val="28"/>
          <w:szCs w:val="28"/>
        </w:rPr>
        <w:t xml:space="preserve"> </w:t>
      </w:r>
      <w:proofErr w:type="spellStart"/>
      <w:r w:rsidRPr="007E24C1">
        <w:rPr>
          <w:rFonts w:eastAsia="Calibri"/>
          <w:bCs/>
          <w:sz w:val="28"/>
          <w:szCs w:val="28"/>
        </w:rPr>
        <w:t>phí</w:t>
      </w:r>
      <w:proofErr w:type="spellEnd"/>
      <w:r w:rsidRPr="007E24C1">
        <w:rPr>
          <w:rFonts w:eastAsia="Calibri"/>
          <w:bCs/>
          <w:sz w:val="28"/>
          <w:szCs w:val="28"/>
        </w:rPr>
        <w:t xml:space="preserve"> </w:t>
      </w:r>
      <w:proofErr w:type="spellStart"/>
      <w:r w:rsidRPr="007E24C1">
        <w:rPr>
          <w:rFonts w:eastAsia="Calibri"/>
          <w:bCs/>
          <w:sz w:val="28"/>
          <w:szCs w:val="28"/>
        </w:rPr>
        <w:t>đối</w:t>
      </w:r>
      <w:proofErr w:type="spellEnd"/>
      <w:r w:rsidRPr="007E24C1">
        <w:rPr>
          <w:rFonts w:eastAsia="Calibri"/>
          <w:bCs/>
          <w:sz w:val="28"/>
          <w:szCs w:val="28"/>
        </w:rPr>
        <w:t xml:space="preserve"> </w:t>
      </w:r>
      <w:proofErr w:type="spellStart"/>
      <w:r w:rsidRPr="007E24C1">
        <w:rPr>
          <w:rFonts w:eastAsia="Calibri"/>
          <w:bCs/>
          <w:sz w:val="28"/>
          <w:szCs w:val="28"/>
        </w:rPr>
        <w:t>với</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khoản</w:t>
      </w:r>
      <w:proofErr w:type="spellEnd"/>
      <w:r w:rsidRPr="007E24C1">
        <w:rPr>
          <w:rFonts w:eastAsia="Calibri"/>
          <w:bCs/>
          <w:sz w:val="28"/>
          <w:szCs w:val="28"/>
        </w:rPr>
        <w:t xml:space="preserve"> chi </w:t>
      </w:r>
      <w:proofErr w:type="spellStart"/>
      <w:r w:rsidRPr="007E24C1">
        <w:rPr>
          <w:rFonts w:eastAsia="Calibri"/>
          <w:bCs/>
          <w:sz w:val="28"/>
          <w:szCs w:val="28"/>
        </w:rPr>
        <w:t>tiền</w:t>
      </w:r>
      <w:proofErr w:type="spellEnd"/>
      <w:r w:rsidRPr="007E24C1">
        <w:rPr>
          <w:rFonts w:eastAsia="Calibri"/>
          <w:bCs/>
          <w:sz w:val="28"/>
          <w:szCs w:val="28"/>
        </w:rPr>
        <w:t xml:space="preserve"> </w:t>
      </w:r>
      <w:proofErr w:type="spellStart"/>
      <w:r w:rsidRPr="007E24C1">
        <w:rPr>
          <w:rFonts w:eastAsia="Calibri"/>
          <w:bCs/>
          <w:sz w:val="28"/>
          <w:szCs w:val="28"/>
        </w:rPr>
        <w:t>lương</w:t>
      </w:r>
      <w:proofErr w:type="spellEnd"/>
      <w:r w:rsidRPr="007E24C1">
        <w:rPr>
          <w:rFonts w:eastAsia="Calibri"/>
          <w:bCs/>
          <w:sz w:val="28"/>
          <w:szCs w:val="28"/>
        </w:rPr>
        <w:t xml:space="preserve">, </w:t>
      </w:r>
      <w:proofErr w:type="spellStart"/>
      <w:r w:rsidRPr="007E24C1">
        <w:rPr>
          <w:rFonts w:eastAsia="Calibri"/>
          <w:bCs/>
          <w:sz w:val="28"/>
          <w:szCs w:val="28"/>
        </w:rPr>
        <w:t>tiền</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khoản</w:t>
      </w:r>
      <w:proofErr w:type="spellEnd"/>
      <w:r w:rsidRPr="007E24C1">
        <w:rPr>
          <w:rFonts w:eastAsia="Calibri"/>
          <w:bCs/>
          <w:sz w:val="28"/>
          <w:szCs w:val="28"/>
        </w:rPr>
        <w:t xml:space="preserve"> </w:t>
      </w:r>
      <w:proofErr w:type="spellStart"/>
      <w:r w:rsidRPr="007E24C1">
        <w:rPr>
          <w:rFonts w:eastAsia="Calibri"/>
          <w:bCs/>
          <w:sz w:val="28"/>
          <w:szCs w:val="28"/>
        </w:rPr>
        <w:t>đóng</w:t>
      </w:r>
      <w:proofErr w:type="spellEnd"/>
      <w:r w:rsidRPr="007E24C1">
        <w:rPr>
          <w:rFonts w:eastAsia="Calibri"/>
          <w:bCs/>
          <w:sz w:val="28"/>
          <w:szCs w:val="28"/>
        </w:rPr>
        <w:t xml:space="preserve"> </w:t>
      </w:r>
      <w:proofErr w:type="spellStart"/>
      <w:r w:rsidRPr="007E24C1">
        <w:rPr>
          <w:rFonts w:eastAsia="Calibri"/>
          <w:bCs/>
          <w:sz w:val="28"/>
          <w:szCs w:val="28"/>
        </w:rPr>
        <w:t>góp</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lương</w:t>
      </w:r>
      <w:proofErr w:type="spellEnd"/>
      <w:r w:rsidRPr="007E24C1">
        <w:rPr>
          <w:rFonts w:eastAsia="Calibri"/>
          <w:bCs/>
          <w:sz w:val="28"/>
          <w:szCs w:val="28"/>
        </w:rPr>
        <w:t xml:space="preserve"> </w:t>
      </w:r>
      <w:proofErr w:type="spellStart"/>
      <w:r w:rsidRPr="007E24C1">
        <w:rPr>
          <w:rFonts w:eastAsia="Calibri"/>
          <w:bCs/>
          <w:sz w:val="28"/>
          <w:szCs w:val="28"/>
        </w:rPr>
        <w:t>của</w:t>
      </w:r>
      <w:proofErr w:type="spellEnd"/>
      <w:r w:rsidRPr="007E24C1">
        <w:rPr>
          <w:rFonts w:eastAsia="Calibri"/>
          <w:bCs/>
          <w:sz w:val="28"/>
          <w:szCs w:val="28"/>
        </w:rPr>
        <w:t xml:space="preserve"> </w:t>
      </w:r>
      <w:proofErr w:type="spellStart"/>
      <w:r w:rsidRPr="007E24C1">
        <w:rPr>
          <w:rFonts w:eastAsia="Calibri"/>
          <w:bCs/>
          <w:sz w:val="28"/>
          <w:szCs w:val="28"/>
        </w:rPr>
        <w:t>những</w:t>
      </w:r>
      <w:proofErr w:type="spellEnd"/>
      <w:r w:rsidRPr="007E24C1">
        <w:rPr>
          <w:rFonts w:eastAsia="Calibri"/>
          <w:bCs/>
          <w:sz w:val="28"/>
          <w:szCs w:val="28"/>
        </w:rPr>
        <w:t xml:space="preserve"> </w:t>
      </w:r>
      <w:proofErr w:type="spellStart"/>
      <w:r w:rsidRPr="007E24C1">
        <w:rPr>
          <w:rFonts w:eastAsia="Calibri"/>
          <w:bCs/>
          <w:sz w:val="28"/>
          <w:szCs w:val="28"/>
        </w:rPr>
        <w:t>người</w:t>
      </w:r>
      <w:proofErr w:type="spellEnd"/>
      <w:r w:rsidRPr="007E24C1">
        <w:rPr>
          <w:rFonts w:eastAsia="Calibri"/>
          <w:bCs/>
          <w:sz w:val="28"/>
          <w:szCs w:val="28"/>
        </w:rPr>
        <w:t xml:space="preserve"> </w:t>
      </w:r>
      <w:proofErr w:type="spellStart"/>
      <w:r w:rsidRPr="007E24C1">
        <w:rPr>
          <w:rFonts w:eastAsia="Calibri"/>
          <w:bCs/>
          <w:sz w:val="28"/>
          <w:szCs w:val="28"/>
        </w:rPr>
        <w:t>trực</w:t>
      </w:r>
      <w:proofErr w:type="spellEnd"/>
      <w:r w:rsidRPr="007E24C1">
        <w:rPr>
          <w:rFonts w:eastAsia="Calibri"/>
          <w:bCs/>
          <w:sz w:val="28"/>
          <w:szCs w:val="28"/>
        </w:rPr>
        <w:t xml:space="preserve"> </w:t>
      </w:r>
      <w:proofErr w:type="spellStart"/>
      <w:r w:rsidRPr="007E24C1">
        <w:rPr>
          <w:rFonts w:eastAsia="Calibri"/>
          <w:bCs/>
          <w:sz w:val="28"/>
          <w:szCs w:val="28"/>
        </w:rPr>
        <w:t>tiếp</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gián</w:t>
      </w:r>
      <w:proofErr w:type="spellEnd"/>
      <w:r w:rsidRPr="007E24C1">
        <w:rPr>
          <w:rFonts w:eastAsia="Calibri"/>
          <w:bCs/>
          <w:sz w:val="28"/>
          <w:szCs w:val="28"/>
        </w:rPr>
        <w:t xml:space="preserve"> </w:t>
      </w:r>
      <w:proofErr w:type="spellStart"/>
      <w:r w:rsidRPr="007E24C1">
        <w:rPr>
          <w:rFonts w:eastAsia="Calibri"/>
          <w:bCs/>
          <w:sz w:val="28"/>
          <w:szCs w:val="28"/>
        </w:rPr>
        <w:t>tiếp</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quy</w:t>
      </w:r>
      <w:proofErr w:type="spellEnd"/>
      <w:r w:rsidRPr="007E24C1">
        <w:rPr>
          <w:rFonts w:eastAsia="Calibri"/>
          <w:bCs/>
          <w:sz w:val="28"/>
          <w:szCs w:val="28"/>
        </w:rPr>
        <w:t xml:space="preserve"> </w:t>
      </w:r>
      <w:proofErr w:type="spellStart"/>
      <w:r w:rsidRPr="007E24C1">
        <w:rPr>
          <w:rFonts w:eastAsia="Calibri"/>
          <w:bCs/>
          <w:sz w:val="28"/>
          <w:szCs w:val="28"/>
        </w:rPr>
        <w:t>định</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hành</w:t>
      </w:r>
      <w:proofErr w:type="spellEnd"/>
      <w:r w:rsidRPr="007E24C1">
        <w:rPr>
          <w:rFonts w:eastAsia="Calibri"/>
          <w:bCs/>
          <w:sz w:val="28"/>
          <w:szCs w:val="28"/>
        </w:rPr>
        <w:t xml:space="preserve"> </w:t>
      </w:r>
      <w:proofErr w:type="spellStart"/>
      <w:r w:rsidRPr="007E24C1">
        <w:rPr>
          <w:rFonts w:eastAsia="Calibri"/>
          <w:bCs/>
          <w:sz w:val="28"/>
          <w:szCs w:val="28"/>
        </w:rPr>
        <w:t>của</w:t>
      </w:r>
      <w:proofErr w:type="spellEnd"/>
      <w:r w:rsidRPr="007E24C1">
        <w:rPr>
          <w:rFonts w:eastAsia="Calibri"/>
          <w:bCs/>
          <w:sz w:val="28"/>
          <w:szCs w:val="28"/>
        </w:rPr>
        <w:t xml:space="preserve"> </w:t>
      </w:r>
      <w:proofErr w:type="spellStart"/>
      <w:r w:rsidRPr="007E24C1">
        <w:rPr>
          <w:rFonts w:eastAsia="Calibri"/>
          <w:bCs/>
          <w:sz w:val="28"/>
          <w:szCs w:val="28"/>
        </w:rPr>
        <w:t>Nhà</w:t>
      </w:r>
      <w:proofErr w:type="spellEnd"/>
      <w:r w:rsidRPr="007E24C1">
        <w:rPr>
          <w:rFonts w:eastAsia="Calibri"/>
          <w:bCs/>
          <w:sz w:val="28"/>
          <w:szCs w:val="28"/>
        </w:rPr>
        <w:t xml:space="preserve"> </w:t>
      </w:r>
      <w:proofErr w:type="spellStart"/>
      <w:r w:rsidRPr="007E24C1">
        <w:rPr>
          <w:rFonts w:eastAsia="Calibri"/>
          <w:bCs/>
          <w:sz w:val="28"/>
          <w:szCs w:val="28"/>
        </w:rPr>
        <w:t>nước</w:t>
      </w:r>
      <w:proofErr w:type="spellEnd"/>
      <w:r w:rsidRPr="007E24C1">
        <w:rPr>
          <w:rFonts w:eastAsia="Calibri"/>
          <w:bCs/>
          <w:sz w:val="28"/>
          <w:szCs w:val="28"/>
        </w:rPr>
        <w:t xml:space="preserve"> </w:t>
      </w:r>
      <w:proofErr w:type="spellStart"/>
      <w:r w:rsidRPr="007E24C1">
        <w:rPr>
          <w:rFonts w:eastAsia="Calibri"/>
          <w:bCs/>
          <w:sz w:val="28"/>
          <w:szCs w:val="28"/>
        </w:rPr>
        <w:t>về</w:t>
      </w:r>
      <w:proofErr w:type="spellEnd"/>
      <w:r w:rsidRPr="007E24C1">
        <w:rPr>
          <w:rFonts w:eastAsia="Calibri"/>
          <w:bCs/>
          <w:sz w:val="28"/>
          <w:szCs w:val="28"/>
        </w:rPr>
        <w:t xml:space="preserve"> </w:t>
      </w:r>
      <w:proofErr w:type="spellStart"/>
      <w:r w:rsidRPr="007E24C1">
        <w:rPr>
          <w:rFonts w:eastAsia="Calibri"/>
          <w:bCs/>
          <w:sz w:val="28"/>
          <w:szCs w:val="28"/>
        </w:rPr>
        <w:t>chế</w:t>
      </w:r>
      <w:proofErr w:type="spellEnd"/>
      <w:r w:rsidRPr="007E24C1">
        <w:rPr>
          <w:rFonts w:eastAsia="Calibri"/>
          <w:bCs/>
          <w:sz w:val="28"/>
          <w:szCs w:val="28"/>
        </w:rPr>
        <w:t xml:space="preserve"> </w:t>
      </w:r>
      <w:proofErr w:type="spellStart"/>
      <w:r w:rsidRPr="007E24C1">
        <w:rPr>
          <w:rFonts w:eastAsia="Calibri"/>
          <w:bCs/>
          <w:sz w:val="28"/>
          <w:szCs w:val="28"/>
        </w:rPr>
        <w:t>độ</w:t>
      </w:r>
      <w:proofErr w:type="spellEnd"/>
      <w:r w:rsidRPr="007E24C1">
        <w:rPr>
          <w:rFonts w:eastAsia="Calibri"/>
          <w:bCs/>
          <w:sz w:val="28"/>
          <w:szCs w:val="28"/>
        </w:rPr>
        <w:t xml:space="preserve"> </w:t>
      </w:r>
      <w:proofErr w:type="spellStart"/>
      <w:r w:rsidRPr="007E24C1">
        <w:rPr>
          <w:rFonts w:eastAsia="Calibri"/>
          <w:bCs/>
          <w:sz w:val="28"/>
          <w:szCs w:val="28"/>
        </w:rPr>
        <w:t>tiền</w:t>
      </w:r>
      <w:proofErr w:type="spellEnd"/>
      <w:r w:rsidRPr="007E24C1">
        <w:rPr>
          <w:rFonts w:eastAsia="Calibri"/>
          <w:bCs/>
          <w:sz w:val="28"/>
          <w:szCs w:val="28"/>
        </w:rPr>
        <w:t xml:space="preserve"> </w:t>
      </w:r>
      <w:proofErr w:type="spellStart"/>
      <w:r w:rsidRPr="007E24C1">
        <w:rPr>
          <w:rFonts w:eastAsia="Calibri"/>
          <w:bCs/>
          <w:sz w:val="28"/>
          <w:szCs w:val="28"/>
        </w:rPr>
        <w:t>lương</w:t>
      </w:r>
      <w:proofErr w:type="spellEnd"/>
      <w:r w:rsidRPr="007E24C1">
        <w:rPr>
          <w:rFonts w:eastAsia="Calibri"/>
          <w:bCs/>
          <w:sz w:val="28"/>
          <w:szCs w:val="28"/>
        </w:rPr>
        <w:t>.</w:t>
      </w:r>
      <w:bookmarkEnd w:id="9"/>
    </w:p>
    <w:p w14:paraId="45ACEFAE" w14:textId="0ED80088"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bCs/>
          <w:lang w:val="nl-NL"/>
        </w:rPr>
        <w:lastRenderedPageBreak/>
        <w:t>Câu 18</w:t>
      </w:r>
      <w:r w:rsidRPr="007E24C1">
        <w:rPr>
          <w:rFonts w:ascii="Times New Roman" w:hAnsi="Times New Roman"/>
          <w:lang w:val="nl-NL"/>
        </w:rPr>
        <w:t>. Cơ sở để tổ chức KH&amp;CN công lập  tự bảo đảm một phần chi thường xuyên hoặc được Nhà nước bảo đảm chi thường xuyên được cấp tiền lương, tiền công, tiền chi hoạt động bộ máy là gì?</w:t>
      </w:r>
    </w:p>
    <w:p w14:paraId="1673B5A3"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Ngân sách nhà nước sẽ cấp kinh phí hoạt động thường xuyên (bao gồm tiền lương, tiền công, tiền chi hoạt động bộ máy) cho tổ chức KH&amp;CN công lập thuộc đối tượng Nhà nước bảo đảm chi thường xuyên hoặc  tự bảo đảm một phần chi thường xuyên thông qua cấp kinh phí cho các nhiệm vụ TXTCN hàng năm. Căn cứ để ngân sách nhà nước cấp kinh phí hoạt động thường xuyên cho tổ chức KH&amp;CN công lập này là mức kinh phí hoạt động thường xuyên của tổ chức trong 03 năm trước liền kề, được cấp có thẩm quyền phê duyệt tại phương án tự chủ của tổ chức.</w:t>
      </w:r>
    </w:p>
    <w:p w14:paraId="700BF65E" w14:textId="006F4082" w:rsidR="00B4589F" w:rsidRPr="007E24C1" w:rsidRDefault="00B4589F" w:rsidP="00A40F16">
      <w:pPr>
        <w:widowControl w:val="0"/>
        <w:spacing w:before="240" w:after="0" w:line="360" w:lineRule="auto"/>
        <w:ind w:firstLine="567"/>
        <w:jc w:val="both"/>
        <w:rPr>
          <w:rFonts w:ascii="Times New Roman" w:hAnsi="Times New Roman"/>
          <w:sz w:val="28"/>
          <w:szCs w:val="28"/>
        </w:rPr>
      </w:pPr>
      <w:proofErr w:type="spellStart"/>
      <w:r w:rsidRPr="007E24C1">
        <w:rPr>
          <w:rFonts w:ascii="Times New Roman" w:hAnsi="Times New Roman"/>
          <w:b/>
          <w:sz w:val="28"/>
          <w:szCs w:val="28"/>
        </w:rPr>
        <w:t>Câu</w:t>
      </w:r>
      <w:proofErr w:type="spellEnd"/>
      <w:r w:rsidRPr="007E24C1">
        <w:rPr>
          <w:rFonts w:ascii="Times New Roman" w:hAnsi="Times New Roman"/>
          <w:b/>
          <w:sz w:val="28"/>
          <w:szCs w:val="28"/>
        </w:rPr>
        <w:t xml:space="preserve"> 19.</w:t>
      </w:r>
      <w:r w:rsidRPr="007E24C1">
        <w:rPr>
          <w:rFonts w:ascii="Times New Roman" w:hAnsi="Times New Roman"/>
          <w:sz w:val="28"/>
          <w:szCs w:val="28"/>
        </w:rPr>
        <w:t xml:space="preserve"> Khi </w:t>
      </w:r>
      <w:proofErr w:type="spellStart"/>
      <w:r w:rsidRPr="007E24C1">
        <w:rPr>
          <w:rFonts w:ascii="Times New Roman" w:hAnsi="Times New Roman"/>
          <w:sz w:val="28"/>
          <w:szCs w:val="28"/>
        </w:rPr>
        <w:t>xây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dựng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thuyết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r w:rsidRPr="007E24C1">
        <w:rPr>
          <w:rFonts w:ascii="Times New Roman" w:hAnsi="Times New Roman"/>
          <w:sz w:val="28"/>
          <w:szCs w:val="28"/>
          <w:lang w:val="nl-NL"/>
        </w:rPr>
        <w:t xml:space="preserve">Nhà nước bảo đảm chi thường xuyên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thuyết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về</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tham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nội</w:t>
      </w:r>
      <w:proofErr w:type="spellEnd"/>
      <w:r w:rsidRPr="007E24C1">
        <w:rPr>
          <w:rFonts w:ascii="Times New Roman" w:hAnsi="Times New Roman"/>
          <w:sz w:val="28"/>
          <w:szCs w:val="28"/>
        </w:rPr>
        <w:t xml:space="preserve"> dung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tham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từng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w:t>
      </w:r>
    </w:p>
    <w:p w14:paraId="15F77148" w14:textId="77777777" w:rsidR="00B4589F" w:rsidRPr="007E24C1" w:rsidRDefault="00B4589F" w:rsidP="00A40F16">
      <w:pPr>
        <w:widowControl w:val="0"/>
        <w:spacing w:after="0" w:line="360" w:lineRule="auto"/>
        <w:ind w:firstLine="567"/>
        <w:jc w:val="both"/>
        <w:rPr>
          <w:rFonts w:ascii="Times New Roman" w:hAnsi="Times New Roman"/>
          <w:sz w:val="28"/>
          <w:szCs w:val="28"/>
        </w:rPr>
      </w:pPr>
      <w:r w:rsidRPr="007E24C1">
        <w:rPr>
          <w:rFonts w:ascii="Times New Roman" w:hAnsi="Times New Roman"/>
          <w:sz w:val="28"/>
          <w:szCs w:val="28"/>
        </w:rPr>
        <w:t xml:space="preserve">Khi </w:t>
      </w:r>
      <w:proofErr w:type="spellStart"/>
      <w:r w:rsidRPr="007E24C1">
        <w:rPr>
          <w:rFonts w:ascii="Times New Roman" w:hAnsi="Times New Roman"/>
          <w:sz w:val="28"/>
          <w:szCs w:val="28"/>
        </w:rPr>
        <w:t>xây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dựng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thuyết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r w:rsidRPr="007E24C1">
        <w:rPr>
          <w:rFonts w:ascii="Times New Roman" w:hAnsi="Times New Roman"/>
          <w:sz w:val="28"/>
          <w:szCs w:val="28"/>
          <w:lang w:val="nl-NL"/>
        </w:rPr>
        <w:t xml:space="preserve">Nhà nước bảo đảm chi thường xuyên </w:t>
      </w:r>
      <w:proofErr w:type="spellStart"/>
      <w:r w:rsidRPr="007E24C1">
        <w:rPr>
          <w:rFonts w:ascii="Times New Roman" w:hAnsi="Times New Roman"/>
          <w:sz w:val="28"/>
          <w:szCs w:val="28"/>
        </w:rPr>
        <w:t>phải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thuyết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về</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tham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nội</w:t>
      </w:r>
      <w:proofErr w:type="spellEnd"/>
      <w:r w:rsidRPr="007E24C1">
        <w:rPr>
          <w:rFonts w:ascii="Times New Roman" w:hAnsi="Times New Roman"/>
          <w:sz w:val="28"/>
          <w:szCs w:val="28"/>
        </w:rPr>
        <w:t xml:space="preserve"> dung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tham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từng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
    <w:p w14:paraId="50C197D2" w14:textId="77777777" w:rsidR="00B4589F" w:rsidRPr="007E24C1" w:rsidRDefault="00B4589F" w:rsidP="00A40F16">
      <w:pPr>
        <w:widowControl w:val="0"/>
        <w:spacing w:after="0" w:line="360" w:lineRule="auto"/>
        <w:ind w:firstLine="567"/>
        <w:jc w:val="both"/>
        <w:rPr>
          <w:rFonts w:ascii="Times New Roman" w:hAnsi="Times New Roman"/>
          <w:sz w:val="28"/>
          <w:szCs w:val="28"/>
        </w:rPr>
      </w:pPr>
      <w:proofErr w:type="spellStart"/>
      <w:r w:rsidRPr="007E24C1">
        <w:rPr>
          <w:rFonts w:ascii="Times New Roman" w:hAnsi="Times New Roman"/>
          <w:sz w:val="28"/>
          <w:szCs w:val="28"/>
        </w:rPr>
        <w:t>Để</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ngân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sách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nước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cấp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đủ</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theo</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phương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khoán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thì</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tham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trong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tất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cả</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phải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bằng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việc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đã</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cơ</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thẩm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quyền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phê</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duyệt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và</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tham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mỗi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đủ</w:t>
      </w:r>
      <w:proofErr w:type="spellEnd"/>
      <w:r w:rsidRPr="007E24C1">
        <w:rPr>
          <w:rFonts w:ascii="Times New Roman" w:hAnsi="Times New Roman"/>
          <w:sz w:val="28"/>
          <w:szCs w:val="28"/>
        </w:rPr>
        <w:t xml:space="preserve"> 12 </w:t>
      </w:r>
      <w:proofErr w:type="spellStart"/>
      <w:r w:rsidRPr="007E24C1">
        <w:rPr>
          <w:rFonts w:ascii="Times New Roman" w:hAnsi="Times New Roman"/>
          <w:sz w:val="28"/>
          <w:szCs w:val="28"/>
        </w:rPr>
        <w:t>tháng</w:t>
      </w:r>
      <w:proofErr w:type="spellEnd"/>
      <w:r w:rsidRPr="007E24C1">
        <w:rPr>
          <w:rFonts w:ascii="Times New Roman" w:hAnsi="Times New Roman"/>
          <w:sz w:val="28"/>
          <w:szCs w:val="28"/>
        </w:rPr>
        <w:t>.</w:t>
      </w:r>
    </w:p>
    <w:p w14:paraId="2DEA23C3" w14:textId="7242FF94" w:rsidR="00B4589F" w:rsidRPr="007E24C1" w:rsidRDefault="00B4589F" w:rsidP="00A40F16">
      <w:pPr>
        <w:widowControl w:val="0"/>
        <w:spacing w:before="240" w:after="0" w:line="360" w:lineRule="auto"/>
        <w:ind w:firstLine="567"/>
        <w:jc w:val="both"/>
        <w:rPr>
          <w:rFonts w:ascii="Times New Roman" w:hAnsi="Times New Roman"/>
          <w:sz w:val="28"/>
          <w:szCs w:val="28"/>
        </w:rPr>
      </w:pPr>
      <w:proofErr w:type="spellStart"/>
      <w:r w:rsidRPr="007E24C1">
        <w:rPr>
          <w:rFonts w:ascii="Times New Roman" w:hAnsi="Times New Roman"/>
          <w:b/>
          <w:sz w:val="28"/>
          <w:szCs w:val="28"/>
        </w:rPr>
        <w:t>Câu</w:t>
      </w:r>
      <w:proofErr w:type="spellEnd"/>
      <w:r w:rsidRPr="007E24C1">
        <w:rPr>
          <w:rFonts w:ascii="Times New Roman" w:hAnsi="Times New Roman"/>
          <w:b/>
          <w:sz w:val="28"/>
          <w:szCs w:val="28"/>
        </w:rPr>
        <w:t xml:space="preserve"> 20.</w:t>
      </w:r>
      <w:r w:rsidRPr="007E24C1">
        <w:rPr>
          <w:rFonts w:ascii="Times New Roman" w:hAnsi="Times New Roman"/>
          <w:sz w:val="28"/>
          <w:szCs w:val="28"/>
        </w:rPr>
        <w:t xml:space="preserve"> </w:t>
      </w:r>
      <w:proofErr w:type="spellStart"/>
      <w:r w:rsidRPr="007E24C1">
        <w:rPr>
          <w:rFonts w:ascii="Times New Roman" w:hAnsi="Times New Roman"/>
          <w:sz w:val="28"/>
          <w:szCs w:val="28"/>
        </w:rPr>
        <w:t>Nếu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hoặc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trong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r w:rsidRPr="007E24C1">
        <w:rPr>
          <w:rFonts w:ascii="Times New Roman" w:hAnsi="Times New Roman"/>
          <w:sz w:val="28"/>
          <w:szCs w:val="28"/>
          <w:lang w:val="nl-NL"/>
        </w:rPr>
        <w:t xml:space="preserve">Nhà nước bảo đảm chi thường xuyên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tham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đủ</w:t>
      </w:r>
      <w:proofErr w:type="spellEnd"/>
      <w:r w:rsidRPr="007E24C1">
        <w:rPr>
          <w:rFonts w:ascii="Times New Roman" w:hAnsi="Times New Roman"/>
          <w:sz w:val="28"/>
          <w:szCs w:val="28"/>
        </w:rPr>
        <w:t xml:space="preserve"> 12 </w:t>
      </w:r>
      <w:proofErr w:type="spellStart"/>
      <w:r w:rsidRPr="007E24C1">
        <w:rPr>
          <w:rFonts w:ascii="Times New Roman" w:hAnsi="Times New Roman"/>
          <w:sz w:val="28"/>
          <w:szCs w:val="28"/>
        </w:rPr>
        <w:t>tháng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trong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thì</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khoản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cắt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giảm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w:t>
      </w:r>
    </w:p>
    <w:p w14:paraId="0A6ACCD4" w14:textId="77777777" w:rsidR="00B4589F" w:rsidRPr="007E24C1" w:rsidRDefault="00B4589F" w:rsidP="00A40F16">
      <w:pPr>
        <w:widowControl w:val="0"/>
        <w:spacing w:after="0" w:line="360" w:lineRule="auto"/>
        <w:ind w:firstLine="567"/>
        <w:jc w:val="both"/>
        <w:rPr>
          <w:rFonts w:ascii="Times New Roman" w:hAnsi="Times New Roman"/>
          <w:sz w:val="28"/>
          <w:szCs w:val="28"/>
        </w:rPr>
      </w:pPr>
      <w:proofErr w:type="spellStart"/>
      <w:r w:rsidRPr="007E24C1">
        <w:rPr>
          <w:rFonts w:ascii="Times New Roman" w:hAnsi="Times New Roman"/>
          <w:sz w:val="28"/>
          <w:szCs w:val="28"/>
        </w:rPr>
        <w:t>Nếu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hoặc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trong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KH&amp;CN </w:t>
      </w:r>
      <w:proofErr w:type="spellStart"/>
      <w:r w:rsidRPr="007E24C1">
        <w:rPr>
          <w:rFonts w:ascii="Times New Roman" w:hAnsi="Times New Roman"/>
          <w:sz w:val="28"/>
          <w:szCs w:val="28"/>
        </w:rPr>
        <w:t>công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lập</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r w:rsidRPr="007E24C1">
        <w:rPr>
          <w:rFonts w:ascii="Times New Roman" w:hAnsi="Times New Roman"/>
          <w:sz w:val="28"/>
          <w:szCs w:val="28"/>
          <w:lang w:val="nl-NL"/>
        </w:rPr>
        <w:t xml:space="preserve">Nhà nước bảo đảm chi thường xuyên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tham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đủ</w:t>
      </w:r>
      <w:proofErr w:type="spellEnd"/>
      <w:r w:rsidRPr="007E24C1">
        <w:rPr>
          <w:rFonts w:ascii="Times New Roman" w:hAnsi="Times New Roman"/>
          <w:sz w:val="28"/>
          <w:szCs w:val="28"/>
        </w:rPr>
        <w:t xml:space="preserve"> 12 </w:t>
      </w:r>
      <w:proofErr w:type="spellStart"/>
      <w:r w:rsidRPr="007E24C1">
        <w:rPr>
          <w:rFonts w:ascii="Times New Roman" w:hAnsi="Times New Roman"/>
          <w:sz w:val="28"/>
          <w:szCs w:val="28"/>
        </w:rPr>
        <w:t>tháng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trong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thì</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khoản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hoạt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thường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xuyên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thể</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bị</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cắt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giảm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nếu</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hoặc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số</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khác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trong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tổ</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chức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phải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lastRenderedPageBreak/>
        <w:t>thêm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giờ</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nhiên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gian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làm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thêm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giờ</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mỗi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người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trong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một</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năm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không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được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trái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với</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quy</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định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của</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Bộ</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luật</w:t>
      </w:r>
      <w:proofErr w:type="spellEnd"/>
      <w:r w:rsidRPr="007E24C1">
        <w:rPr>
          <w:rFonts w:ascii="Times New Roman" w:hAnsi="Times New Roman"/>
          <w:sz w:val="28"/>
          <w:szCs w:val="28"/>
        </w:rPr>
        <w:t xml:space="preserve"> lao </w:t>
      </w:r>
      <w:proofErr w:type="spellStart"/>
      <w:r w:rsidRPr="007E24C1">
        <w:rPr>
          <w:rFonts w:ascii="Times New Roman" w:hAnsi="Times New Roman"/>
          <w:sz w:val="28"/>
          <w:szCs w:val="28"/>
        </w:rPr>
        <w:t>động</w:t>
      </w:r>
      <w:proofErr w:type="spellEnd"/>
      <w:r w:rsidRPr="007E24C1">
        <w:rPr>
          <w:rFonts w:ascii="Times New Roman" w:hAnsi="Times New Roman"/>
          <w:sz w:val="28"/>
          <w:szCs w:val="28"/>
        </w:rPr>
        <w:t>.</w:t>
      </w:r>
    </w:p>
    <w:p w14:paraId="3E40A474" w14:textId="18F2A067"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21.</w:t>
      </w:r>
      <w:r w:rsidRPr="007E24C1">
        <w:rPr>
          <w:rFonts w:ascii="Times New Roman" w:hAnsi="Times New Roman"/>
          <w:sz w:val="28"/>
          <w:szCs w:val="28"/>
          <w:lang w:val="nl-NL"/>
        </w:rPr>
        <w:t xml:space="preserve"> Tổ chức KH&amp;CN công lập mới thành lập sau ngày Nghị định số 54/2016/NĐ-CP  có hiệu lực thi hành thì có phải xây dựng đề án thực hiện cơ chế tự chủ hay không? tổ chức này có được thực hiện nhiệm vụ TXTCN không?</w:t>
      </w:r>
    </w:p>
    <w:p w14:paraId="50F1BBE6"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Tổ chức KH&amp;CN công lập mới thành lập sau ngày Nghị định số 54/2016/NĐ-CP  có hiệu lực thi hành thì không phải xây dựng đề án thực hiện cơ chế tự chủ nếu trong đề án thành lập đã xác định rõ mức độ tự chủ của tổ chức theo quy định tại Nghị định số 54/2016/NĐ-CP . Tổ chức này được Nhà nước cấp kinh phí thực hiện nhiệm vụ TXTCN theo quy định.</w:t>
      </w:r>
    </w:p>
    <w:p w14:paraId="64C24483"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Nếu trong đề án thành lập tổ chức KH&amp;CN công lập chưa xác định rõ mức độ tự chủ của tổ chức theo quy định tại Nghị định số 54/2016/NĐ-CP  thì tổ chức KH&amp;CN công lập phải xây dựng phương án thực hiện cơ chế tự chủ để trình cấp có thẩm quyền phê duyệt và được Nhà nước cấp kinh phí thực hiện nhiệm vụ TXTCN theo quy định.</w:t>
      </w:r>
    </w:p>
    <w:p w14:paraId="14EBA0BA" w14:textId="5760EE0C" w:rsidR="00B4589F" w:rsidRPr="007E24C1" w:rsidRDefault="00B4589F" w:rsidP="00A40F16">
      <w:pPr>
        <w:widowControl w:val="0"/>
        <w:spacing w:before="240" w:after="0" w:line="360" w:lineRule="auto"/>
        <w:ind w:firstLine="567"/>
        <w:jc w:val="both"/>
        <w:rPr>
          <w:rFonts w:ascii="Times New Roman" w:hAnsi="Times New Roman"/>
          <w:sz w:val="28"/>
          <w:szCs w:val="28"/>
        </w:rPr>
      </w:pPr>
      <w:proofErr w:type="spellStart"/>
      <w:r w:rsidRPr="007E24C1">
        <w:rPr>
          <w:rFonts w:ascii="Times New Roman" w:hAnsi="Times New Roman"/>
          <w:b/>
          <w:sz w:val="28"/>
          <w:szCs w:val="28"/>
        </w:rPr>
        <w:t>Câu</w:t>
      </w:r>
      <w:proofErr w:type="spellEnd"/>
      <w:r w:rsidRPr="007E24C1">
        <w:rPr>
          <w:rFonts w:ascii="Times New Roman" w:hAnsi="Times New Roman"/>
          <w:b/>
          <w:sz w:val="28"/>
          <w:szCs w:val="28"/>
        </w:rPr>
        <w:t xml:space="preserve"> </w:t>
      </w:r>
      <w:r w:rsidRPr="007E24C1">
        <w:rPr>
          <w:rFonts w:ascii="Times New Roman" w:hAnsi="Times New Roman"/>
          <w:b/>
          <w:sz w:val="28"/>
          <w:szCs w:val="28"/>
          <w:lang w:val="nl-NL"/>
        </w:rPr>
        <w:t>22</w:t>
      </w:r>
      <w:r w:rsidRPr="007E24C1">
        <w:rPr>
          <w:rFonts w:ascii="Times New Roman" w:hAnsi="Times New Roman"/>
          <w:b/>
          <w:sz w:val="28"/>
          <w:szCs w:val="28"/>
        </w:rPr>
        <w:t>.</w:t>
      </w:r>
      <w:r w:rsidRPr="007E24C1">
        <w:rPr>
          <w:rFonts w:ascii="Times New Roman" w:hAnsi="Times New Roman"/>
          <w:sz w:val="28"/>
          <w:szCs w:val="28"/>
        </w:rPr>
        <w:t xml:space="preserve"> </w:t>
      </w:r>
      <w:proofErr w:type="spellStart"/>
      <w:r w:rsidRPr="007E24C1">
        <w:rPr>
          <w:rFonts w:ascii="Times New Roman" w:hAnsi="Times New Roman"/>
          <w:sz w:val="28"/>
          <w:szCs w:val="28"/>
        </w:rPr>
        <w:t>Trong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dự</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toán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kinh</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phí</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thực</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hiện</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nhiệm</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vụ</w:t>
      </w:r>
      <w:proofErr w:type="spellEnd"/>
      <w:r w:rsidRPr="007E24C1">
        <w:rPr>
          <w:rFonts w:ascii="Times New Roman" w:hAnsi="Times New Roman"/>
          <w:sz w:val="28"/>
          <w:szCs w:val="28"/>
        </w:rPr>
        <w:t xml:space="preserve"> TXTCN </w:t>
      </w:r>
      <w:proofErr w:type="spellStart"/>
      <w:r w:rsidRPr="007E24C1">
        <w:rPr>
          <w:rFonts w:ascii="Times New Roman" w:hAnsi="Times New Roman"/>
          <w:sz w:val="28"/>
          <w:szCs w:val="28"/>
        </w:rPr>
        <w:t>có</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những</w:t>
      </w:r>
      <w:proofErr w:type="spellEnd"/>
      <w:r w:rsidRPr="007E24C1">
        <w:rPr>
          <w:rFonts w:ascii="Times New Roman" w:hAnsi="Times New Roman"/>
          <w:sz w:val="28"/>
          <w:szCs w:val="28"/>
        </w:rPr>
        <w:t xml:space="preserve"> </w:t>
      </w:r>
      <w:proofErr w:type="spellStart"/>
      <w:r w:rsidRPr="007E24C1">
        <w:rPr>
          <w:rFonts w:ascii="Times New Roman" w:hAnsi="Times New Roman"/>
          <w:sz w:val="28"/>
          <w:szCs w:val="28"/>
        </w:rPr>
        <w:t>khoản</w:t>
      </w:r>
      <w:proofErr w:type="spellEnd"/>
      <w:r w:rsidRPr="007E24C1">
        <w:rPr>
          <w:rFonts w:ascii="Times New Roman" w:hAnsi="Times New Roman"/>
          <w:sz w:val="28"/>
          <w:szCs w:val="28"/>
        </w:rPr>
        <w:t xml:space="preserve"> chi </w:t>
      </w:r>
      <w:proofErr w:type="spellStart"/>
      <w:r w:rsidRPr="007E24C1">
        <w:rPr>
          <w:rFonts w:ascii="Times New Roman" w:hAnsi="Times New Roman"/>
          <w:sz w:val="28"/>
          <w:szCs w:val="28"/>
        </w:rPr>
        <w:t>nào</w:t>
      </w:r>
      <w:proofErr w:type="spellEnd"/>
      <w:r w:rsidRPr="007E24C1">
        <w:rPr>
          <w:rFonts w:ascii="Times New Roman" w:hAnsi="Times New Roman"/>
          <w:sz w:val="28"/>
          <w:szCs w:val="28"/>
        </w:rPr>
        <w:t>?</w:t>
      </w:r>
    </w:p>
    <w:p w14:paraId="2E81C973" w14:textId="77777777" w:rsidR="00B4589F" w:rsidRPr="007E24C1" w:rsidRDefault="00B4589F" w:rsidP="00A40F16">
      <w:pPr>
        <w:pStyle w:val="NormalWeb"/>
        <w:widowControl w:val="0"/>
        <w:shd w:val="clear" w:color="auto" w:fill="FFFFFF"/>
        <w:spacing w:before="0" w:beforeAutospacing="0" w:after="0" w:afterAutospacing="0" w:line="360" w:lineRule="auto"/>
        <w:ind w:firstLine="567"/>
        <w:jc w:val="both"/>
        <w:rPr>
          <w:rFonts w:eastAsia="Calibri"/>
          <w:bCs/>
          <w:sz w:val="28"/>
          <w:szCs w:val="28"/>
        </w:rPr>
      </w:pPr>
      <w:proofErr w:type="spellStart"/>
      <w:r w:rsidRPr="007E24C1">
        <w:rPr>
          <w:rFonts w:eastAsia="Calibri"/>
          <w:bCs/>
          <w:sz w:val="28"/>
          <w:szCs w:val="28"/>
        </w:rPr>
        <w:t>Kinh</w:t>
      </w:r>
      <w:proofErr w:type="spellEnd"/>
      <w:r w:rsidRPr="007E24C1">
        <w:rPr>
          <w:rFonts w:eastAsia="Calibri"/>
          <w:bCs/>
          <w:sz w:val="28"/>
          <w:szCs w:val="28"/>
        </w:rPr>
        <w:t xml:space="preserve"> </w:t>
      </w:r>
      <w:proofErr w:type="spellStart"/>
      <w:r w:rsidRPr="007E24C1">
        <w:rPr>
          <w:rFonts w:eastAsia="Calibri"/>
          <w:bCs/>
          <w:sz w:val="28"/>
          <w:szCs w:val="28"/>
        </w:rPr>
        <w:t>phí</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thường</w:t>
      </w:r>
      <w:proofErr w:type="spellEnd"/>
      <w:r w:rsidRPr="007E24C1">
        <w:rPr>
          <w:rFonts w:eastAsia="Calibri"/>
          <w:bCs/>
          <w:sz w:val="28"/>
          <w:szCs w:val="28"/>
        </w:rPr>
        <w:t xml:space="preserve"> </w:t>
      </w:r>
      <w:proofErr w:type="spellStart"/>
      <w:r w:rsidRPr="007E24C1">
        <w:rPr>
          <w:rFonts w:eastAsia="Calibri"/>
          <w:bCs/>
          <w:sz w:val="28"/>
          <w:szCs w:val="28"/>
        </w:rPr>
        <w:t>xuyên</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w:t>
      </w:r>
      <w:proofErr w:type="spellStart"/>
      <w:r w:rsidRPr="007E24C1">
        <w:rPr>
          <w:rFonts w:eastAsia="Calibri"/>
          <w:bCs/>
          <w:sz w:val="28"/>
          <w:szCs w:val="28"/>
        </w:rPr>
        <w:t>năng</w:t>
      </w:r>
      <w:proofErr w:type="spellEnd"/>
      <w:r w:rsidRPr="007E24C1">
        <w:rPr>
          <w:rFonts w:eastAsia="Calibri"/>
          <w:bCs/>
          <w:sz w:val="28"/>
          <w:szCs w:val="28"/>
        </w:rPr>
        <w:t xml:space="preserve"> bao </w:t>
      </w:r>
      <w:proofErr w:type="spellStart"/>
      <w:r w:rsidRPr="007E24C1">
        <w:rPr>
          <w:rFonts w:eastAsia="Calibri"/>
          <w:bCs/>
          <w:sz w:val="28"/>
          <w:szCs w:val="28"/>
        </w:rPr>
        <w:t>gồm</w:t>
      </w:r>
      <w:proofErr w:type="spellEnd"/>
      <w:r w:rsidRPr="007E24C1">
        <w:rPr>
          <w:rFonts w:eastAsia="Calibri"/>
          <w:bCs/>
          <w:sz w:val="28"/>
          <w:szCs w:val="28"/>
        </w:rPr>
        <w:t>:</w:t>
      </w:r>
    </w:p>
    <w:p w14:paraId="441A1E5D" w14:textId="77777777" w:rsidR="00B4589F" w:rsidRPr="007E24C1" w:rsidRDefault="00B4589F" w:rsidP="00A40F16">
      <w:pPr>
        <w:pStyle w:val="NormalWeb"/>
        <w:widowControl w:val="0"/>
        <w:shd w:val="clear" w:color="auto" w:fill="FFFFFF"/>
        <w:spacing w:before="0" w:beforeAutospacing="0" w:after="0" w:afterAutospacing="0" w:line="360" w:lineRule="auto"/>
        <w:ind w:firstLine="720"/>
        <w:jc w:val="both"/>
        <w:rPr>
          <w:rFonts w:eastAsia="Calibri"/>
          <w:bCs/>
          <w:sz w:val="28"/>
          <w:szCs w:val="28"/>
        </w:rPr>
      </w:pPr>
      <w:r w:rsidRPr="007E24C1">
        <w:rPr>
          <w:rFonts w:eastAsia="Calibri"/>
          <w:bCs/>
          <w:sz w:val="28"/>
          <w:szCs w:val="28"/>
        </w:rPr>
        <w:t xml:space="preserve">a) </w:t>
      </w:r>
      <w:proofErr w:type="spellStart"/>
      <w:r w:rsidRPr="007E24C1">
        <w:rPr>
          <w:rFonts w:eastAsia="Calibri"/>
          <w:bCs/>
          <w:sz w:val="28"/>
          <w:szCs w:val="28"/>
        </w:rPr>
        <w:t>Tiền</w:t>
      </w:r>
      <w:proofErr w:type="spellEnd"/>
      <w:r w:rsidRPr="007E24C1">
        <w:rPr>
          <w:rFonts w:eastAsia="Calibri"/>
          <w:bCs/>
          <w:sz w:val="28"/>
          <w:szCs w:val="28"/>
        </w:rPr>
        <w:t xml:space="preserve"> </w:t>
      </w:r>
      <w:proofErr w:type="spellStart"/>
      <w:r w:rsidRPr="007E24C1">
        <w:rPr>
          <w:rFonts w:eastAsia="Calibri"/>
          <w:bCs/>
          <w:sz w:val="28"/>
          <w:szCs w:val="28"/>
        </w:rPr>
        <w:t>lương</w:t>
      </w:r>
      <w:proofErr w:type="spellEnd"/>
      <w:r w:rsidRPr="007E24C1">
        <w:rPr>
          <w:rFonts w:eastAsia="Calibri"/>
          <w:bCs/>
          <w:sz w:val="28"/>
          <w:szCs w:val="28"/>
        </w:rPr>
        <w:t xml:space="preserve">, </w:t>
      </w:r>
      <w:proofErr w:type="spellStart"/>
      <w:r w:rsidRPr="007E24C1">
        <w:rPr>
          <w:rFonts w:eastAsia="Calibri"/>
          <w:bCs/>
          <w:sz w:val="28"/>
          <w:szCs w:val="28"/>
        </w:rPr>
        <w:t>tiền</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khoản</w:t>
      </w:r>
      <w:proofErr w:type="spellEnd"/>
      <w:r w:rsidRPr="007E24C1">
        <w:rPr>
          <w:rFonts w:eastAsia="Calibri"/>
          <w:bCs/>
          <w:sz w:val="28"/>
          <w:szCs w:val="28"/>
        </w:rPr>
        <w:t xml:space="preserve"> </w:t>
      </w:r>
      <w:proofErr w:type="spellStart"/>
      <w:r w:rsidRPr="007E24C1">
        <w:rPr>
          <w:rFonts w:eastAsia="Calibri"/>
          <w:bCs/>
          <w:sz w:val="28"/>
          <w:szCs w:val="28"/>
        </w:rPr>
        <w:t>đóng</w:t>
      </w:r>
      <w:proofErr w:type="spellEnd"/>
      <w:r w:rsidRPr="007E24C1">
        <w:rPr>
          <w:rFonts w:eastAsia="Calibri"/>
          <w:bCs/>
          <w:sz w:val="28"/>
          <w:szCs w:val="28"/>
        </w:rPr>
        <w:t xml:space="preserve"> </w:t>
      </w:r>
      <w:proofErr w:type="spellStart"/>
      <w:r w:rsidRPr="007E24C1">
        <w:rPr>
          <w:rFonts w:eastAsia="Calibri"/>
          <w:bCs/>
          <w:sz w:val="28"/>
          <w:szCs w:val="28"/>
        </w:rPr>
        <w:t>góp</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lương</w:t>
      </w:r>
      <w:proofErr w:type="spellEnd"/>
      <w:r w:rsidRPr="007E24C1">
        <w:rPr>
          <w:rFonts w:eastAsia="Calibri"/>
          <w:bCs/>
          <w:sz w:val="28"/>
          <w:szCs w:val="28"/>
        </w:rPr>
        <w:t xml:space="preserve"> </w:t>
      </w:r>
      <w:proofErr w:type="spellStart"/>
      <w:r w:rsidRPr="007E24C1">
        <w:rPr>
          <w:rFonts w:eastAsia="Calibri"/>
          <w:bCs/>
          <w:sz w:val="28"/>
          <w:szCs w:val="28"/>
        </w:rPr>
        <w:t>của</w:t>
      </w:r>
      <w:proofErr w:type="spellEnd"/>
      <w:r w:rsidRPr="007E24C1">
        <w:rPr>
          <w:rFonts w:eastAsia="Calibri"/>
          <w:bCs/>
          <w:sz w:val="28"/>
          <w:szCs w:val="28"/>
        </w:rPr>
        <w:t xml:space="preserve"> </w:t>
      </w:r>
      <w:proofErr w:type="spellStart"/>
      <w:r w:rsidRPr="007E24C1">
        <w:rPr>
          <w:rFonts w:eastAsia="Calibri"/>
          <w:bCs/>
          <w:sz w:val="28"/>
          <w:szCs w:val="28"/>
        </w:rPr>
        <w:t>những</w:t>
      </w:r>
      <w:proofErr w:type="spellEnd"/>
      <w:r w:rsidRPr="007E24C1">
        <w:rPr>
          <w:rFonts w:eastAsia="Calibri"/>
          <w:bCs/>
          <w:sz w:val="28"/>
          <w:szCs w:val="28"/>
        </w:rPr>
        <w:t xml:space="preserve"> </w:t>
      </w:r>
      <w:proofErr w:type="spellStart"/>
      <w:r w:rsidRPr="007E24C1">
        <w:rPr>
          <w:rFonts w:eastAsia="Calibri"/>
          <w:bCs/>
          <w:sz w:val="28"/>
          <w:szCs w:val="28"/>
        </w:rPr>
        <w:t>người</w:t>
      </w:r>
      <w:proofErr w:type="spellEnd"/>
      <w:r w:rsidRPr="007E24C1">
        <w:rPr>
          <w:rFonts w:eastAsia="Calibri"/>
          <w:bCs/>
          <w:sz w:val="28"/>
          <w:szCs w:val="28"/>
        </w:rPr>
        <w:t xml:space="preserve"> </w:t>
      </w:r>
      <w:proofErr w:type="spellStart"/>
      <w:r w:rsidRPr="007E24C1">
        <w:rPr>
          <w:rFonts w:eastAsia="Calibri"/>
          <w:bCs/>
          <w:sz w:val="28"/>
          <w:szCs w:val="28"/>
        </w:rPr>
        <w:t>trực</w:t>
      </w:r>
      <w:proofErr w:type="spellEnd"/>
      <w:r w:rsidRPr="007E24C1">
        <w:rPr>
          <w:rFonts w:eastAsia="Calibri"/>
          <w:bCs/>
          <w:sz w:val="28"/>
          <w:szCs w:val="28"/>
        </w:rPr>
        <w:t xml:space="preserve"> </w:t>
      </w:r>
      <w:proofErr w:type="spellStart"/>
      <w:r w:rsidRPr="007E24C1">
        <w:rPr>
          <w:rFonts w:eastAsia="Calibri"/>
          <w:bCs/>
          <w:sz w:val="28"/>
          <w:szCs w:val="28"/>
        </w:rPr>
        <w:t>tiếp</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gián</w:t>
      </w:r>
      <w:proofErr w:type="spellEnd"/>
      <w:r w:rsidRPr="007E24C1">
        <w:rPr>
          <w:rFonts w:eastAsia="Calibri"/>
          <w:bCs/>
          <w:sz w:val="28"/>
          <w:szCs w:val="28"/>
        </w:rPr>
        <w:t xml:space="preserve"> </w:t>
      </w:r>
      <w:proofErr w:type="spellStart"/>
      <w:r w:rsidRPr="007E24C1">
        <w:rPr>
          <w:rFonts w:eastAsia="Calibri"/>
          <w:bCs/>
          <w:sz w:val="28"/>
          <w:szCs w:val="28"/>
        </w:rPr>
        <w:t>tiếp</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quy</w:t>
      </w:r>
      <w:proofErr w:type="spellEnd"/>
      <w:r w:rsidRPr="007E24C1">
        <w:rPr>
          <w:rFonts w:eastAsia="Calibri"/>
          <w:bCs/>
          <w:sz w:val="28"/>
          <w:szCs w:val="28"/>
        </w:rPr>
        <w:t xml:space="preserve"> </w:t>
      </w:r>
      <w:proofErr w:type="spellStart"/>
      <w:r w:rsidRPr="007E24C1">
        <w:rPr>
          <w:rFonts w:eastAsia="Calibri"/>
          <w:bCs/>
          <w:sz w:val="28"/>
          <w:szCs w:val="28"/>
        </w:rPr>
        <w:t>định</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hành</w:t>
      </w:r>
      <w:proofErr w:type="spellEnd"/>
      <w:r w:rsidRPr="007E24C1">
        <w:rPr>
          <w:rFonts w:eastAsia="Calibri"/>
          <w:bCs/>
          <w:sz w:val="28"/>
          <w:szCs w:val="28"/>
        </w:rPr>
        <w:t xml:space="preserve"> </w:t>
      </w:r>
      <w:proofErr w:type="spellStart"/>
      <w:r w:rsidRPr="007E24C1">
        <w:rPr>
          <w:rFonts w:eastAsia="Calibri"/>
          <w:bCs/>
          <w:sz w:val="28"/>
          <w:szCs w:val="28"/>
        </w:rPr>
        <w:t>của</w:t>
      </w:r>
      <w:proofErr w:type="spellEnd"/>
      <w:r w:rsidRPr="007E24C1">
        <w:rPr>
          <w:rFonts w:eastAsia="Calibri"/>
          <w:bCs/>
          <w:sz w:val="28"/>
          <w:szCs w:val="28"/>
        </w:rPr>
        <w:t xml:space="preserve"> </w:t>
      </w:r>
      <w:proofErr w:type="spellStart"/>
      <w:r w:rsidRPr="007E24C1">
        <w:rPr>
          <w:rFonts w:eastAsia="Calibri"/>
          <w:bCs/>
          <w:sz w:val="28"/>
          <w:szCs w:val="28"/>
        </w:rPr>
        <w:t>Nhà</w:t>
      </w:r>
      <w:proofErr w:type="spellEnd"/>
      <w:r w:rsidRPr="007E24C1">
        <w:rPr>
          <w:rFonts w:eastAsia="Calibri"/>
          <w:bCs/>
          <w:sz w:val="28"/>
          <w:szCs w:val="28"/>
        </w:rPr>
        <w:t xml:space="preserve"> </w:t>
      </w:r>
      <w:proofErr w:type="spellStart"/>
      <w:r w:rsidRPr="007E24C1">
        <w:rPr>
          <w:rFonts w:eastAsia="Calibri"/>
          <w:bCs/>
          <w:sz w:val="28"/>
          <w:szCs w:val="28"/>
        </w:rPr>
        <w:t>nước</w:t>
      </w:r>
      <w:proofErr w:type="spellEnd"/>
      <w:r w:rsidRPr="007E24C1">
        <w:rPr>
          <w:rFonts w:eastAsia="Calibri"/>
          <w:bCs/>
          <w:sz w:val="28"/>
          <w:szCs w:val="28"/>
        </w:rPr>
        <w:t xml:space="preserve"> </w:t>
      </w:r>
      <w:proofErr w:type="spellStart"/>
      <w:r w:rsidRPr="007E24C1">
        <w:rPr>
          <w:rFonts w:eastAsia="Calibri"/>
          <w:bCs/>
          <w:sz w:val="28"/>
          <w:szCs w:val="28"/>
        </w:rPr>
        <w:t>về</w:t>
      </w:r>
      <w:proofErr w:type="spellEnd"/>
      <w:r w:rsidRPr="007E24C1">
        <w:rPr>
          <w:rFonts w:eastAsia="Calibri"/>
          <w:bCs/>
          <w:sz w:val="28"/>
          <w:szCs w:val="28"/>
        </w:rPr>
        <w:t xml:space="preserve"> </w:t>
      </w:r>
      <w:proofErr w:type="spellStart"/>
      <w:r w:rsidRPr="007E24C1">
        <w:rPr>
          <w:rFonts w:eastAsia="Calibri"/>
          <w:bCs/>
          <w:sz w:val="28"/>
          <w:szCs w:val="28"/>
        </w:rPr>
        <w:t>chế</w:t>
      </w:r>
      <w:proofErr w:type="spellEnd"/>
      <w:r w:rsidRPr="007E24C1">
        <w:rPr>
          <w:rFonts w:eastAsia="Calibri"/>
          <w:bCs/>
          <w:sz w:val="28"/>
          <w:szCs w:val="28"/>
        </w:rPr>
        <w:t xml:space="preserve"> </w:t>
      </w:r>
      <w:proofErr w:type="spellStart"/>
      <w:r w:rsidRPr="007E24C1">
        <w:rPr>
          <w:rFonts w:eastAsia="Calibri"/>
          <w:bCs/>
          <w:sz w:val="28"/>
          <w:szCs w:val="28"/>
        </w:rPr>
        <w:t>độ</w:t>
      </w:r>
      <w:proofErr w:type="spellEnd"/>
      <w:r w:rsidRPr="007E24C1">
        <w:rPr>
          <w:rFonts w:eastAsia="Calibri"/>
          <w:bCs/>
          <w:sz w:val="28"/>
          <w:szCs w:val="28"/>
        </w:rPr>
        <w:t xml:space="preserve"> </w:t>
      </w:r>
      <w:proofErr w:type="spellStart"/>
      <w:r w:rsidRPr="007E24C1">
        <w:rPr>
          <w:rFonts w:eastAsia="Calibri"/>
          <w:bCs/>
          <w:sz w:val="28"/>
          <w:szCs w:val="28"/>
        </w:rPr>
        <w:t>tiền</w:t>
      </w:r>
      <w:proofErr w:type="spellEnd"/>
      <w:r w:rsidRPr="007E24C1">
        <w:rPr>
          <w:rFonts w:eastAsia="Calibri"/>
          <w:bCs/>
          <w:sz w:val="28"/>
          <w:szCs w:val="28"/>
        </w:rPr>
        <w:t xml:space="preserve"> </w:t>
      </w:r>
      <w:proofErr w:type="spellStart"/>
      <w:r w:rsidRPr="007E24C1">
        <w:rPr>
          <w:rFonts w:eastAsia="Calibri"/>
          <w:bCs/>
          <w:sz w:val="28"/>
          <w:szCs w:val="28"/>
        </w:rPr>
        <w:t>lương</w:t>
      </w:r>
      <w:proofErr w:type="spellEnd"/>
      <w:r w:rsidRPr="007E24C1">
        <w:rPr>
          <w:rFonts w:eastAsia="Calibri"/>
          <w:bCs/>
          <w:sz w:val="28"/>
          <w:szCs w:val="28"/>
        </w:rPr>
        <w:t xml:space="preserve"> (</w:t>
      </w:r>
      <w:proofErr w:type="spellStart"/>
      <w:r w:rsidRPr="007E24C1">
        <w:rPr>
          <w:rFonts w:eastAsia="Calibri"/>
          <w:bCs/>
          <w:sz w:val="28"/>
          <w:szCs w:val="28"/>
        </w:rPr>
        <w:t>căn</w:t>
      </w:r>
      <w:proofErr w:type="spellEnd"/>
      <w:r w:rsidRPr="007E24C1">
        <w:rPr>
          <w:rFonts w:eastAsia="Calibri"/>
          <w:bCs/>
          <w:sz w:val="28"/>
          <w:szCs w:val="28"/>
        </w:rPr>
        <w:t xml:space="preserve"> </w:t>
      </w:r>
      <w:proofErr w:type="spellStart"/>
      <w:r w:rsidRPr="007E24C1">
        <w:rPr>
          <w:rFonts w:eastAsia="Calibri"/>
          <w:bCs/>
          <w:sz w:val="28"/>
          <w:szCs w:val="28"/>
        </w:rPr>
        <w:t>cứ</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số</w:t>
      </w:r>
      <w:proofErr w:type="spellEnd"/>
      <w:r w:rsidRPr="007E24C1">
        <w:rPr>
          <w:rFonts w:eastAsia="Calibri"/>
          <w:bCs/>
          <w:sz w:val="28"/>
          <w:szCs w:val="28"/>
        </w:rPr>
        <w:t xml:space="preserve"> </w:t>
      </w:r>
      <w:proofErr w:type="spellStart"/>
      <w:r w:rsidRPr="007E24C1">
        <w:rPr>
          <w:rFonts w:eastAsia="Calibri"/>
          <w:bCs/>
          <w:sz w:val="28"/>
          <w:szCs w:val="28"/>
        </w:rPr>
        <w:t>lượng</w:t>
      </w:r>
      <w:proofErr w:type="spellEnd"/>
      <w:r w:rsidRPr="007E24C1">
        <w:rPr>
          <w:rFonts w:eastAsia="Calibri"/>
          <w:bCs/>
          <w:sz w:val="28"/>
          <w:szCs w:val="28"/>
        </w:rPr>
        <w:t xml:space="preserve"> </w:t>
      </w:r>
      <w:proofErr w:type="spellStart"/>
      <w:r w:rsidRPr="007E24C1">
        <w:rPr>
          <w:rFonts w:eastAsia="Calibri"/>
          <w:bCs/>
          <w:sz w:val="28"/>
          <w:szCs w:val="28"/>
        </w:rPr>
        <w:t>người</w:t>
      </w:r>
      <w:proofErr w:type="spellEnd"/>
      <w:r w:rsidRPr="007E24C1">
        <w:rPr>
          <w:rFonts w:eastAsia="Calibri"/>
          <w:bCs/>
          <w:sz w:val="28"/>
          <w:szCs w:val="28"/>
        </w:rPr>
        <w:t xml:space="preserve"> </w:t>
      </w:r>
      <w:proofErr w:type="spellStart"/>
      <w:r w:rsidRPr="007E24C1">
        <w:rPr>
          <w:rFonts w:eastAsia="Calibri"/>
          <w:bCs/>
          <w:sz w:val="28"/>
          <w:szCs w:val="28"/>
        </w:rPr>
        <w:t>tham</w:t>
      </w:r>
      <w:proofErr w:type="spellEnd"/>
      <w:r w:rsidRPr="007E24C1">
        <w:rPr>
          <w:rFonts w:eastAsia="Calibri"/>
          <w:bCs/>
          <w:sz w:val="28"/>
          <w:szCs w:val="28"/>
        </w:rPr>
        <w:t xml:space="preserve"> </w:t>
      </w:r>
      <w:proofErr w:type="spellStart"/>
      <w:r w:rsidRPr="007E24C1">
        <w:rPr>
          <w:rFonts w:eastAsia="Calibri"/>
          <w:bCs/>
          <w:sz w:val="28"/>
          <w:szCs w:val="28"/>
        </w:rPr>
        <w:t>gia</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trong</w:t>
      </w:r>
      <w:proofErr w:type="spellEnd"/>
      <w:r w:rsidRPr="007E24C1">
        <w:rPr>
          <w:rFonts w:eastAsia="Calibri"/>
          <w:bCs/>
          <w:sz w:val="28"/>
          <w:szCs w:val="28"/>
        </w:rPr>
        <w:t xml:space="preserve"> </w:t>
      </w:r>
      <w:proofErr w:type="spellStart"/>
      <w:r w:rsidRPr="007E24C1">
        <w:rPr>
          <w:rFonts w:eastAsia="Calibri"/>
          <w:bCs/>
          <w:sz w:val="28"/>
          <w:szCs w:val="28"/>
        </w:rPr>
        <w:t>mỗi</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thời</w:t>
      </w:r>
      <w:proofErr w:type="spellEnd"/>
      <w:r w:rsidRPr="007E24C1">
        <w:rPr>
          <w:rFonts w:eastAsia="Calibri"/>
          <w:bCs/>
          <w:sz w:val="28"/>
          <w:szCs w:val="28"/>
        </w:rPr>
        <w:t xml:space="preserve"> </w:t>
      </w:r>
      <w:proofErr w:type="spellStart"/>
      <w:r w:rsidRPr="007E24C1">
        <w:rPr>
          <w:rFonts w:eastAsia="Calibri"/>
          <w:bCs/>
          <w:sz w:val="28"/>
          <w:szCs w:val="28"/>
        </w:rPr>
        <w:t>gian</w:t>
      </w:r>
      <w:proofErr w:type="spellEnd"/>
      <w:r w:rsidRPr="007E24C1">
        <w:rPr>
          <w:rFonts w:eastAsia="Calibri"/>
          <w:bCs/>
          <w:sz w:val="28"/>
          <w:szCs w:val="28"/>
        </w:rPr>
        <w:t xml:space="preserve"> </w:t>
      </w:r>
      <w:proofErr w:type="spellStart"/>
      <w:r w:rsidRPr="007E24C1">
        <w:rPr>
          <w:rFonts w:eastAsia="Calibri"/>
          <w:bCs/>
          <w:sz w:val="28"/>
          <w:szCs w:val="28"/>
        </w:rPr>
        <w:t>tham</w:t>
      </w:r>
      <w:proofErr w:type="spellEnd"/>
      <w:r w:rsidRPr="007E24C1">
        <w:rPr>
          <w:rFonts w:eastAsia="Calibri"/>
          <w:bCs/>
          <w:sz w:val="28"/>
          <w:szCs w:val="28"/>
        </w:rPr>
        <w:t xml:space="preserve"> </w:t>
      </w:r>
      <w:proofErr w:type="spellStart"/>
      <w:r w:rsidRPr="007E24C1">
        <w:rPr>
          <w:rFonts w:eastAsia="Calibri"/>
          <w:bCs/>
          <w:sz w:val="28"/>
          <w:szCs w:val="28"/>
        </w:rPr>
        <w:t>gia</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Tổng</w:t>
      </w:r>
      <w:proofErr w:type="spellEnd"/>
      <w:r w:rsidRPr="007E24C1">
        <w:rPr>
          <w:rFonts w:eastAsia="Calibri"/>
          <w:bCs/>
          <w:sz w:val="28"/>
          <w:szCs w:val="28"/>
        </w:rPr>
        <w:t xml:space="preserve"> </w:t>
      </w:r>
      <w:proofErr w:type="spellStart"/>
      <w:r w:rsidRPr="007E24C1">
        <w:rPr>
          <w:rFonts w:eastAsia="Calibri"/>
          <w:bCs/>
          <w:sz w:val="28"/>
          <w:szCs w:val="28"/>
        </w:rPr>
        <w:t>số</w:t>
      </w:r>
      <w:proofErr w:type="spellEnd"/>
      <w:r w:rsidRPr="007E24C1">
        <w:rPr>
          <w:rFonts w:eastAsia="Calibri"/>
          <w:bCs/>
          <w:sz w:val="28"/>
          <w:szCs w:val="28"/>
        </w:rPr>
        <w:t xml:space="preserve"> </w:t>
      </w:r>
      <w:proofErr w:type="spellStart"/>
      <w:r w:rsidRPr="007E24C1">
        <w:rPr>
          <w:rFonts w:eastAsia="Calibri"/>
          <w:bCs/>
          <w:sz w:val="28"/>
          <w:szCs w:val="28"/>
        </w:rPr>
        <w:t>người</w:t>
      </w:r>
      <w:proofErr w:type="spellEnd"/>
      <w:r w:rsidRPr="007E24C1">
        <w:rPr>
          <w:rFonts w:eastAsia="Calibri"/>
          <w:bCs/>
          <w:sz w:val="28"/>
          <w:szCs w:val="28"/>
        </w:rPr>
        <w:t xml:space="preserve"> </w:t>
      </w:r>
      <w:proofErr w:type="spellStart"/>
      <w:r w:rsidRPr="007E24C1">
        <w:rPr>
          <w:rFonts w:eastAsia="Calibri"/>
          <w:bCs/>
          <w:sz w:val="28"/>
          <w:szCs w:val="28"/>
        </w:rPr>
        <w:t>tham</w:t>
      </w:r>
      <w:proofErr w:type="spellEnd"/>
      <w:r w:rsidRPr="007E24C1">
        <w:rPr>
          <w:rFonts w:eastAsia="Calibri"/>
          <w:bCs/>
          <w:sz w:val="28"/>
          <w:szCs w:val="28"/>
        </w:rPr>
        <w:t xml:space="preserve"> </w:t>
      </w:r>
      <w:proofErr w:type="spellStart"/>
      <w:r w:rsidRPr="007E24C1">
        <w:rPr>
          <w:rFonts w:eastAsia="Calibri"/>
          <w:bCs/>
          <w:sz w:val="28"/>
          <w:szCs w:val="28"/>
        </w:rPr>
        <w:t>gia</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thường</w:t>
      </w:r>
      <w:proofErr w:type="spellEnd"/>
      <w:r w:rsidRPr="007E24C1">
        <w:rPr>
          <w:rFonts w:eastAsia="Calibri"/>
          <w:bCs/>
          <w:sz w:val="28"/>
          <w:szCs w:val="28"/>
        </w:rPr>
        <w:t xml:space="preserve"> </w:t>
      </w:r>
      <w:proofErr w:type="spellStart"/>
      <w:r w:rsidRPr="007E24C1">
        <w:rPr>
          <w:rFonts w:eastAsia="Calibri"/>
          <w:bCs/>
          <w:sz w:val="28"/>
          <w:szCs w:val="28"/>
        </w:rPr>
        <w:t>xuyên</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w:t>
      </w:r>
      <w:proofErr w:type="spellStart"/>
      <w:r w:rsidRPr="007E24C1">
        <w:rPr>
          <w:rFonts w:eastAsia="Calibri"/>
          <w:bCs/>
          <w:sz w:val="28"/>
          <w:szCs w:val="28"/>
        </w:rPr>
        <w:t>năng</w:t>
      </w:r>
      <w:proofErr w:type="spellEnd"/>
      <w:r w:rsidRPr="007E24C1">
        <w:rPr>
          <w:rFonts w:eastAsia="Calibri"/>
          <w:bCs/>
          <w:sz w:val="28"/>
          <w:szCs w:val="28"/>
        </w:rPr>
        <w:t xml:space="preserve"> </w:t>
      </w:r>
      <w:proofErr w:type="spellStart"/>
      <w:r w:rsidRPr="007E24C1">
        <w:rPr>
          <w:rFonts w:eastAsia="Calibri"/>
          <w:bCs/>
          <w:sz w:val="28"/>
          <w:szCs w:val="28"/>
        </w:rPr>
        <w:t>của</w:t>
      </w:r>
      <w:proofErr w:type="spellEnd"/>
      <w:r w:rsidRPr="007E24C1">
        <w:rPr>
          <w:rFonts w:eastAsia="Calibri"/>
          <w:bCs/>
          <w:sz w:val="28"/>
          <w:szCs w:val="28"/>
        </w:rPr>
        <w:t xml:space="preserve"> </w:t>
      </w:r>
      <w:proofErr w:type="spellStart"/>
      <w:r w:rsidRPr="007E24C1">
        <w:rPr>
          <w:rFonts w:eastAsia="Calibri"/>
          <w:bCs/>
          <w:sz w:val="28"/>
          <w:szCs w:val="28"/>
        </w:rPr>
        <w:t>tổ</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khoa </w:t>
      </w:r>
      <w:proofErr w:type="spellStart"/>
      <w:r w:rsidRPr="007E24C1">
        <w:rPr>
          <w:rFonts w:eastAsia="Calibri"/>
          <w:bCs/>
          <w:sz w:val="28"/>
          <w:szCs w:val="28"/>
        </w:rPr>
        <w:t>học</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nghệ</w:t>
      </w:r>
      <w:proofErr w:type="spellEnd"/>
      <w:r w:rsidRPr="007E24C1">
        <w:rPr>
          <w:rFonts w:eastAsia="Calibri"/>
          <w:bCs/>
          <w:sz w:val="28"/>
          <w:szCs w:val="28"/>
        </w:rPr>
        <w:t xml:space="preserve"> </w:t>
      </w:r>
      <w:proofErr w:type="spellStart"/>
      <w:r w:rsidRPr="007E24C1">
        <w:rPr>
          <w:rFonts w:eastAsia="Calibri"/>
          <w:bCs/>
          <w:sz w:val="28"/>
          <w:szCs w:val="28"/>
        </w:rPr>
        <w:t>không</w:t>
      </w:r>
      <w:proofErr w:type="spellEnd"/>
      <w:r w:rsidRPr="007E24C1">
        <w:rPr>
          <w:rFonts w:eastAsia="Calibri"/>
          <w:bCs/>
          <w:sz w:val="28"/>
          <w:szCs w:val="28"/>
        </w:rPr>
        <w:t xml:space="preserve"> </w:t>
      </w:r>
      <w:proofErr w:type="spellStart"/>
      <w:r w:rsidRPr="007E24C1">
        <w:rPr>
          <w:rFonts w:eastAsia="Calibri"/>
          <w:bCs/>
          <w:sz w:val="28"/>
          <w:szCs w:val="28"/>
        </w:rPr>
        <w:t>vượt</w:t>
      </w:r>
      <w:proofErr w:type="spellEnd"/>
      <w:r w:rsidRPr="007E24C1">
        <w:rPr>
          <w:rFonts w:eastAsia="Calibri"/>
          <w:bCs/>
          <w:sz w:val="28"/>
          <w:szCs w:val="28"/>
        </w:rPr>
        <w:t xml:space="preserve"> </w:t>
      </w:r>
      <w:proofErr w:type="spellStart"/>
      <w:r w:rsidRPr="007E24C1">
        <w:rPr>
          <w:rFonts w:eastAsia="Calibri"/>
          <w:bCs/>
          <w:sz w:val="28"/>
          <w:szCs w:val="28"/>
        </w:rPr>
        <w:t>quá</w:t>
      </w:r>
      <w:proofErr w:type="spellEnd"/>
      <w:r w:rsidRPr="007E24C1">
        <w:rPr>
          <w:rFonts w:eastAsia="Calibri"/>
          <w:bCs/>
          <w:sz w:val="28"/>
          <w:szCs w:val="28"/>
        </w:rPr>
        <w:t xml:space="preserve"> </w:t>
      </w:r>
      <w:proofErr w:type="spellStart"/>
      <w:r w:rsidRPr="007E24C1">
        <w:rPr>
          <w:rFonts w:eastAsia="Calibri"/>
          <w:bCs/>
          <w:sz w:val="28"/>
          <w:szCs w:val="28"/>
        </w:rPr>
        <w:t>số</w:t>
      </w:r>
      <w:proofErr w:type="spellEnd"/>
      <w:r w:rsidRPr="007E24C1">
        <w:rPr>
          <w:rFonts w:eastAsia="Calibri"/>
          <w:bCs/>
          <w:sz w:val="28"/>
          <w:szCs w:val="28"/>
        </w:rPr>
        <w:t xml:space="preserve"> </w:t>
      </w:r>
      <w:proofErr w:type="spellStart"/>
      <w:r w:rsidRPr="007E24C1">
        <w:rPr>
          <w:rFonts w:eastAsia="Calibri"/>
          <w:bCs/>
          <w:sz w:val="28"/>
          <w:szCs w:val="28"/>
        </w:rPr>
        <w:t>lượng</w:t>
      </w:r>
      <w:proofErr w:type="spellEnd"/>
      <w:r w:rsidRPr="007E24C1">
        <w:rPr>
          <w:rFonts w:eastAsia="Calibri"/>
          <w:bCs/>
          <w:sz w:val="28"/>
          <w:szCs w:val="28"/>
        </w:rPr>
        <w:t xml:space="preserve"> </w:t>
      </w:r>
      <w:proofErr w:type="spellStart"/>
      <w:r w:rsidRPr="007E24C1">
        <w:rPr>
          <w:rFonts w:eastAsia="Calibri"/>
          <w:bCs/>
          <w:sz w:val="28"/>
          <w:szCs w:val="28"/>
        </w:rPr>
        <w:t>người</w:t>
      </w:r>
      <w:proofErr w:type="spellEnd"/>
      <w:r w:rsidRPr="007E24C1">
        <w:rPr>
          <w:rFonts w:eastAsia="Calibri"/>
          <w:bCs/>
          <w:sz w:val="28"/>
          <w:szCs w:val="28"/>
        </w:rPr>
        <w:t xml:space="preserve"> </w:t>
      </w:r>
      <w:proofErr w:type="spellStart"/>
      <w:r w:rsidRPr="007E24C1">
        <w:rPr>
          <w:rFonts w:eastAsia="Calibri"/>
          <w:bCs/>
          <w:sz w:val="28"/>
          <w:szCs w:val="28"/>
        </w:rPr>
        <w:t>làm</w:t>
      </w:r>
      <w:proofErr w:type="spellEnd"/>
      <w:r w:rsidRPr="007E24C1">
        <w:rPr>
          <w:rFonts w:eastAsia="Calibri"/>
          <w:bCs/>
          <w:sz w:val="28"/>
          <w:szCs w:val="28"/>
        </w:rPr>
        <w:t xml:space="preserve"> </w:t>
      </w:r>
      <w:proofErr w:type="spellStart"/>
      <w:r w:rsidRPr="007E24C1">
        <w:rPr>
          <w:rFonts w:eastAsia="Calibri"/>
          <w:bCs/>
          <w:sz w:val="28"/>
          <w:szCs w:val="28"/>
        </w:rPr>
        <w:t>việc</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vị</w:t>
      </w:r>
      <w:proofErr w:type="spellEnd"/>
      <w:r w:rsidRPr="007E24C1">
        <w:rPr>
          <w:rFonts w:eastAsia="Calibri"/>
          <w:bCs/>
          <w:sz w:val="28"/>
          <w:szCs w:val="28"/>
        </w:rPr>
        <w:t xml:space="preserve"> </w:t>
      </w:r>
      <w:proofErr w:type="spellStart"/>
      <w:r w:rsidRPr="007E24C1">
        <w:rPr>
          <w:rFonts w:eastAsia="Calibri"/>
          <w:bCs/>
          <w:sz w:val="28"/>
          <w:szCs w:val="28"/>
        </w:rPr>
        <w:t>trí</w:t>
      </w:r>
      <w:proofErr w:type="spellEnd"/>
      <w:r w:rsidRPr="007E24C1">
        <w:rPr>
          <w:rFonts w:eastAsia="Calibri"/>
          <w:bCs/>
          <w:sz w:val="28"/>
          <w:szCs w:val="28"/>
        </w:rPr>
        <w:t xml:space="preserve"> </w:t>
      </w:r>
      <w:proofErr w:type="spellStart"/>
      <w:r w:rsidRPr="007E24C1">
        <w:rPr>
          <w:rFonts w:eastAsia="Calibri"/>
          <w:bCs/>
          <w:sz w:val="28"/>
          <w:szCs w:val="28"/>
        </w:rPr>
        <w:t>việc</w:t>
      </w:r>
      <w:proofErr w:type="spellEnd"/>
      <w:r w:rsidRPr="007E24C1">
        <w:rPr>
          <w:rFonts w:eastAsia="Calibri"/>
          <w:bCs/>
          <w:sz w:val="28"/>
          <w:szCs w:val="28"/>
        </w:rPr>
        <w:t xml:space="preserve"> </w:t>
      </w:r>
      <w:proofErr w:type="spellStart"/>
      <w:r w:rsidRPr="007E24C1">
        <w:rPr>
          <w:rFonts w:eastAsia="Calibri"/>
          <w:bCs/>
          <w:sz w:val="28"/>
          <w:szCs w:val="28"/>
        </w:rPr>
        <w:t>làm</w:t>
      </w:r>
      <w:proofErr w:type="spellEnd"/>
      <w:r w:rsidRPr="007E24C1">
        <w:rPr>
          <w:rFonts w:eastAsia="Calibri"/>
          <w:bCs/>
          <w:sz w:val="28"/>
          <w:szCs w:val="28"/>
        </w:rPr>
        <w:t xml:space="preserve"> </w:t>
      </w:r>
      <w:proofErr w:type="spellStart"/>
      <w:r w:rsidRPr="007E24C1">
        <w:rPr>
          <w:rFonts w:eastAsia="Calibri"/>
          <w:bCs/>
          <w:sz w:val="28"/>
          <w:szCs w:val="28"/>
        </w:rPr>
        <w:t>đã</w:t>
      </w:r>
      <w:proofErr w:type="spellEnd"/>
      <w:r w:rsidRPr="007E24C1">
        <w:rPr>
          <w:rFonts w:eastAsia="Calibri"/>
          <w:bCs/>
          <w:sz w:val="28"/>
          <w:szCs w:val="28"/>
        </w:rPr>
        <w:t xml:space="preserve"> </w:t>
      </w:r>
      <w:proofErr w:type="spellStart"/>
      <w:r w:rsidRPr="007E24C1">
        <w:rPr>
          <w:rFonts w:eastAsia="Calibri"/>
          <w:bCs/>
          <w:sz w:val="28"/>
          <w:szCs w:val="28"/>
        </w:rPr>
        <w:t>được</w:t>
      </w:r>
      <w:proofErr w:type="spellEnd"/>
      <w:r w:rsidRPr="007E24C1">
        <w:rPr>
          <w:rFonts w:eastAsia="Calibri"/>
          <w:bCs/>
          <w:sz w:val="28"/>
          <w:szCs w:val="28"/>
        </w:rPr>
        <w:t xml:space="preserve"> </w:t>
      </w:r>
      <w:proofErr w:type="spellStart"/>
      <w:r w:rsidRPr="007E24C1">
        <w:rPr>
          <w:rFonts w:eastAsia="Calibri"/>
          <w:bCs/>
          <w:sz w:val="28"/>
          <w:szCs w:val="28"/>
        </w:rPr>
        <w:t>cơ</w:t>
      </w:r>
      <w:proofErr w:type="spellEnd"/>
      <w:r w:rsidRPr="007E24C1">
        <w:rPr>
          <w:rFonts w:eastAsia="Calibri"/>
          <w:bCs/>
          <w:sz w:val="28"/>
          <w:szCs w:val="28"/>
        </w:rPr>
        <w:t xml:space="preserve"> </w:t>
      </w:r>
      <w:proofErr w:type="spellStart"/>
      <w:r w:rsidRPr="007E24C1">
        <w:rPr>
          <w:rFonts w:eastAsia="Calibri"/>
          <w:bCs/>
          <w:sz w:val="28"/>
          <w:szCs w:val="28"/>
        </w:rPr>
        <w:t>quan</w:t>
      </w:r>
      <w:proofErr w:type="spellEnd"/>
      <w:r w:rsidRPr="007E24C1">
        <w:rPr>
          <w:rFonts w:eastAsia="Calibri"/>
          <w:bCs/>
          <w:sz w:val="28"/>
          <w:szCs w:val="28"/>
        </w:rPr>
        <w:t xml:space="preserve"> </w:t>
      </w:r>
      <w:proofErr w:type="spellStart"/>
      <w:r w:rsidRPr="007E24C1">
        <w:rPr>
          <w:rFonts w:eastAsia="Calibri"/>
          <w:bCs/>
          <w:sz w:val="28"/>
          <w:szCs w:val="28"/>
        </w:rPr>
        <w:t>có</w:t>
      </w:r>
      <w:proofErr w:type="spellEnd"/>
      <w:r w:rsidRPr="007E24C1">
        <w:rPr>
          <w:rFonts w:eastAsia="Calibri"/>
          <w:bCs/>
          <w:sz w:val="28"/>
          <w:szCs w:val="28"/>
        </w:rPr>
        <w:t xml:space="preserve"> </w:t>
      </w:r>
      <w:proofErr w:type="spellStart"/>
      <w:r w:rsidRPr="007E24C1">
        <w:rPr>
          <w:rFonts w:eastAsia="Calibri"/>
          <w:bCs/>
          <w:sz w:val="28"/>
          <w:szCs w:val="28"/>
        </w:rPr>
        <w:t>thẩm</w:t>
      </w:r>
      <w:proofErr w:type="spellEnd"/>
      <w:r w:rsidRPr="007E24C1">
        <w:rPr>
          <w:rFonts w:eastAsia="Calibri"/>
          <w:bCs/>
          <w:sz w:val="28"/>
          <w:szCs w:val="28"/>
        </w:rPr>
        <w:t xml:space="preserve"> </w:t>
      </w:r>
      <w:proofErr w:type="spellStart"/>
      <w:r w:rsidRPr="007E24C1">
        <w:rPr>
          <w:rFonts w:eastAsia="Calibri"/>
          <w:bCs/>
          <w:sz w:val="28"/>
          <w:szCs w:val="28"/>
        </w:rPr>
        <w:t>quyền</w:t>
      </w:r>
      <w:proofErr w:type="spellEnd"/>
      <w:r w:rsidRPr="007E24C1">
        <w:rPr>
          <w:rFonts w:eastAsia="Calibri"/>
          <w:bCs/>
          <w:sz w:val="28"/>
          <w:szCs w:val="28"/>
        </w:rPr>
        <w:t xml:space="preserve"> </w:t>
      </w:r>
      <w:proofErr w:type="spellStart"/>
      <w:r w:rsidRPr="007E24C1">
        <w:rPr>
          <w:rFonts w:eastAsia="Calibri"/>
          <w:bCs/>
          <w:sz w:val="28"/>
          <w:szCs w:val="28"/>
        </w:rPr>
        <w:t>phê</w:t>
      </w:r>
      <w:proofErr w:type="spellEnd"/>
      <w:r w:rsidRPr="007E24C1">
        <w:rPr>
          <w:rFonts w:eastAsia="Calibri"/>
          <w:bCs/>
          <w:sz w:val="28"/>
          <w:szCs w:val="28"/>
        </w:rPr>
        <w:t xml:space="preserve"> </w:t>
      </w:r>
      <w:proofErr w:type="spellStart"/>
      <w:r w:rsidRPr="007E24C1">
        <w:rPr>
          <w:rFonts w:eastAsia="Calibri"/>
          <w:bCs/>
          <w:sz w:val="28"/>
          <w:szCs w:val="28"/>
        </w:rPr>
        <w:t>duyệt</w:t>
      </w:r>
      <w:proofErr w:type="spellEnd"/>
      <w:r w:rsidRPr="007E24C1">
        <w:rPr>
          <w:rFonts w:eastAsia="Calibri"/>
          <w:bCs/>
          <w:sz w:val="28"/>
          <w:szCs w:val="28"/>
        </w:rPr>
        <w:t>.</w:t>
      </w:r>
    </w:p>
    <w:p w14:paraId="390BAA9B" w14:textId="77777777" w:rsidR="00B4589F" w:rsidRPr="007E24C1" w:rsidRDefault="00B4589F" w:rsidP="00A40F16">
      <w:pPr>
        <w:pStyle w:val="NormalWeb"/>
        <w:widowControl w:val="0"/>
        <w:shd w:val="clear" w:color="auto" w:fill="FFFFFF"/>
        <w:spacing w:before="0" w:beforeAutospacing="0" w:after="0" w:afterAutospacing="0" w:line="360" w:lineRule="auto"/>
        <w:ind w:firstLine="720"/>
        <w:jc w:val="both"/>
        <w:rPr>
          <w:rFonts w:eastAsia="Calibri"/>
          <w:bCs/>
          <w:sz w:val="28"/>
          <w:szCs w:val="28"/>
        </w:rPr>
      </w:pPr>
      <w:r w:rsidRPr="007E24C1">
        <w:rPr>
          <w:rFonts w:eastAsia="Calibri"/>
          <w:bCs/>
          <w:sz w:val="28"/>
          <w:szCs w:val="28"/>
        </w:rPr>
        <w:t xml:space="preserve">b)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khoản</w:t>
      </w:r>
      <w:proofErr w:type="spellEnd"/>
      <w:r w:rsidRPr="007E24C1">
        <w:rPr>
          <w:rFonts w:eastAsia="Calibri"/>
          <w:bCs/>
          <w:sz w:val="28"/>
          <w:szCs w:val="28"/>
        </w:rPr>
        <w:t xml:space="preserve"> chi </w:t>
      </w:r>
      <w:proofErr w:type="spellStart"/>
      <w:r w:rsidRPr="007E24C1">
        <w:rPr>
          <w:rFonts w:eastAsia="Calibri"/>
          <w:bCs/>
          <w:sz w:val="28"/>
          <w:szCs w:val="28"/>
        </w:rPr>
        <w:t>phí</w:t>
      </w:r>
      <w:proofErr w:type="spellEnd"/>
      <w:r w:rsidRPr="007E24C1">
        <w:rPr>
          <w:rFonts w:eastAsia="Calibri"/>
          <w:bCs/>
          <w:sz w:val="28"/>
          <w:szCs w:val="28"/>
        </w:rPr>
        <w:t xml:space="preserve"> </w:t>
      </w:r>
      <w:proofErr w:type="spellStart"/>
      <w:r w:rsidRPr="007E24C1">
        <w:rPr>
          <w:rFonts w:eastAsia="Calibri"/>
          <w:bCs/>
          <w:sz w:val="28"/>
          <w:szCs w:val="28"/>
        </w:rPr>
        <w:t>trực</w:t>
      </w:r>
      <w:proofErr w:type="spellEnd"/>
      <w:r w:rsidRPr="007E24C1">
        <w:rPr>
          <w:rFonts w:eastAsia="Calibri"/>
          <w:bCs/>
          <w:sz w:val="28"/>
          <w:szCs w:val="28"/>
        </w:rPr>
        <w:t xml:space="preserve"> </w:t>
      </w:r>
      <w:proofErr w:type="spellStart"/>
      <w:r w:rsidRPr="007E24C1">
        <w:rPr>
          <w:rFonts w:eastAsia="Calibri"/>
          <w:bCs/>
          <w:sz w:val="28"/>
          <w:szCs w:val="28"/>
        </w:rPr>
        <w:t>tiếp</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gián</w:t>
      </w:r>
      <w:proofErr w:type="spellEnd"/>
      <w:r w:rsidRPr="007E24C1">
        <w:rPr>
          <w:rFonts w:eastAsia="Calibri"/>
          <w:bCs/>
          <w:sz w:val="28"/>
          <w:szCs w:val="28"/>
        </w:rPr>
        <w:t xml:space="preserve"> </w:t>
      </w:r>
      <w:proofErr w:type="spellStart"/>
      <w:r w:rsidRPr="007E24C1">
        <w:rPr>
          <w:rFonts w:eastAsia="Calibri"/>
          <w:bCs/>
          <w:sz w:val="28"/>
          <w:szCs w:val="28"/>
        </w:rPr>
        <w:t>tiếp</w:t>
      </w:r>
      <w:proofErr w:type="spellEnd"/>
      <w:r w:rsidRPr="007E24C1">
        <w:rPr>
          <w:rFonts w:eastAsia="Calibri"/>
          <w:bCs/>
          <w:sz w:val="28"/>
          <w:szCs w:val="28"/>
        </w:rPr>
        <w:t xml:space="preserve"> </w:t>
      </w:r>
      <w:proofErr w:type="spellStart"/>
      <w:r w:rsidRPr="007E24C1">
        <w:rPr>
          <w:rFonts w:eastAsia="Calibri"/>
          <w:bCs/>
          <w:sz w:val="28"/>
          <w:szCs w:val="28"/>
        </w:rPr>
        <w:t>phục</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khoản</w:t>
      </w:r>
      <w:proofErr w:type="spellEnd"/>
      <w:r w:rsidRPr="007E24C1">
        <w:rPr>
          <w:rFonts w:eastAsia="Calibri"/>
          <w:bCs/>
          <w:sz w:val="28"/>
          <w:szCs w:val="28"/>
        </w:rPr>
        <w:t xml:space="preserve"> chi </w:t>
      </w:r>
      <w:proofErr w:type="spellStart"/>
      <w:r w:rsidRPr="007E24C1">
        <w:rPr>
          <w:rFonts w:eastAsia="Calibri"/>
          <w:bCs/>
          <w:sz w:val="28"/>
          <w:szCs w:val="28"/>
        </w:rPr>
        <w:t>hoạt</w:t>
      </w:r>
      <w:proofErr w:type="spellEnd"/>
      <w:r w:rsidRPr="007E24C1">
        <w:rPr>
          <w:rFonts w:eastAsia="Calibri"/>
          <w:bCs/>
          <w:sz w:val="28"/>
          <w:szCs w:val="28"/>
        </w:rPr>
        <w:t xml:space="preserve"> </w:t>
      </w:r>
      <w:proofErr w:type="spellStart"/>
      <w:r w:rsidRPr="007E24C1">
        <w:rPr>
          <w:rFonts w:eastAsia="Calibri"/>
          <w:bCs/>
          <w:sz w:val="28"/>
          <w:szCs w:val="28"/>
        </w:rPr>
        <w:t>động</w:t>
      </w:r>
      <w:proofErr w:type="spellEnd"/>
      <w:r w:rsidRPr="007E24C1">
        <w:rPr>
          <w:rFonts w:eastAsia="Calibri"/>
          <w:bCs/>
          <w:sz w:val="28"/>
          <w:szCs w:val="28"/>
        </w:rPr>
        <w:t xml:space="preserve"> </w:t>
      </w:r>
      <w:proofErr w:type="spellStart"/>
      <w:r w:rsidRPr="007E24C1">
        <w:rPr>
          <w:rFonts w:eastAsia="Calibri"/>
          <w:bCs/>
          <w:sz w:val="28"/>
          <w:szCs w:val="28"/>
        </w:rPr>
        <w:t>bộ</w:t>
      </w:r>
      <w:proofErr w:type="spellEnd"/>
      <w:r w:rsidRPr="007E24C1">
        <w:rPr>
          <w:rFonts w:eastAsia="Calibri"/>
          <w:bCs/>
          <w:sz w:val="28"/>
          <w:szCs w:val="28"/>
        </w:rPr>
        <w:t xml:space="preserve"> </w:t>
      </w:r>
      <w:proofErr w:type="spellStart"/>
      <w:r w:rsidRPr="007E24C1">
        <w:rPr>
          <w:rFonts w:eastAsia="Calibri"/>
          <w:bCs/>
          <w:sz w:val="28"/>
          <w:szCs w:val="28"/>
        </w:rPr>
        <w:t>máy</w:t>
      </w:r>
      <w:proofErr w:type="spellEnd"/>
      <w:r w:rsidRPr="007E24C1">
        <w:rPr>
          <w:rFonts w:eastAsia="Calibri"/>
          <w:bCs/>
          <w:sz w:val="28"/>
          <w:szCs w:val="28"/>
        </w:rPr>
        <w:t xml:space="preserve"> </w:t>
      </w:r>
      <w:proofErr w:type="spellStart"/>
      <w:r w:rsidRPr="007E24C1">
        <w:rPr>
          <w:rFonts w:eastAsia="Calibri"/>
          <w:bCs/>
          <w:sz w:val="28"/>
          <w:szCs w:val="28"/>
        </w:rPr>
        <w:t>của</w:t>
      </w:r>
      <w:proofErr w:type="spellEnd"/>
      <w:r w:rsidRPr="007E24C1">
        <w:rPr>
          <w:rFonts w:eastAsia="Calibri"/>
          <w:bCs/>
          <w:sz w:val="28"/>
          <w:szCs w:val="28"/>
        </w:rPr>
        <w:t xml:space="preserve"> </w:t>
      </w:r>
      <w:proofErr w:type="spellStart"/>
      <w:r w:rsidRPr="007E24C1">
        <w:rPr>
          <w:rFonts w:eastAsia="Calibri"/>
          <w:bCs/>
          <w:sz w:val="28"/>
          <w:szCs w:val="28"/>
        </w:rPr>
        <w:t>tổ</w:t>
      </w:r>
      <w:proofErr w:type="spellEnd"/>
      <w:r w:rsidRPr="007E24C1">
        <w:rPr>
          <w:rFonts w:eastAsia="Calibri"/>
          <w:bCs/>
          <w:sz w:val="28"/>
          <w:szCs w:val="28"/>
        </w:rPr>
        <w:t xml:space="preserve"> </w:t>
      </w:r>
      <w:proofErr w:type="spellStart"/>
      <w:r w:rsidRPr="007E24C1">
        <w:rPr>
          <w:rFonts w:eastAsia="Calibri"/>
          <w:bCs/>
          <w:sz w:val="28"/>
          <w:szCs w:val="28"/>
        </w:rPr>
        <w:t>chức</w:t>
      </w:r>
      <w:proofErr w:type="spellEnd"/>
      <w:r w:rsidRPr="007E24C1">
        <w:rPr>
          <w:rFonts w:eastAsia="Calibri"/>
          <w:bCs/>
          <w:sz w:val="28"/>
          <w:szCs w:val="28"/>
        </w:rPr>
        <w:t xml:space="preserve"> khoa </w:t>
      </w:r>
      <w:proofErr w:type="spellStart"/>
      <w:r w:rsidRPr="007E24C1">
        <w:rPr>
          <w:rFonts w:eastAsia="Calibri"/>
          <w:bCs/>
          <w:sz w:val="28"/>
          <w:szCs w:val="28"/>
        </w:rPr>
        <w:t>học</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nghệ</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lập</w:t>
      </w:r>
      <w:proofErr w:type="spellEnd"/>
      <w:r w:rsidRPr="007E24C1">
        <w:rPr>
          <w:rFonts w:eastAsia="Calibri"/>
          <w:bCs/>
          <w:sz w:val="28"/>
          <w:szCs w:val="28"/>
        </w:rPr>
        <w:t xml:space="preserve"> </w:t>
      </w:r>
      <w:proofErr w:type="spellStart"/>
      <w:r w:rsidRPr="007E24C1">
        <w:rPr>
          <w:rFonts w:eastAsia="Calibri"/>
          <w:bCs/>
          <w:sz w:val="28"/>
          <w:szCs w:val="28"/>
        </w:rPr>
        <w:t>để</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nhiệm</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ví</w:t>
      </w:r>
      <w:proofErr w:type="spellEnd"/>
      <w:r w:rsidRPr="007E24C1">
        <w:rPr>
          <w:rFonts w:eastAsia="Calibri"/>
          <w:bCs/>
          <w:sz w:val="28"/>
          <w:szCs w:val="28"/>
        </w:rPr>
        <w:t xml:space="preserve"> </w:t>
      </w:r>
      <w:proofErr w:type="spellStart"/>
      <w:r w:rsidRPr="007E24C1">
        <w:rPr>
          <w:rFonts w:eastAsia="Calibri"/>
          <w:bCs/>
          <w:sz w:val="28"/>
          <w:szCs w:val="28"/>
        </w:rPr>
        <w:t>dụ</w:t>
      </w:r>
      <w:proofErr w:type="spellEnd"/>
      <w:r w:rsidRPr="007E24C1">
        <w:rPr>
          <w:rFonts w:eastAsia="Calibri"/>
          <w:bCs/>
          <w:sz w:val="28"/>
          <w:szCs w:val="28"/>
        </w:rPr>
        <w:t xml:space="preserve"> </w:t>
      </w:r>
      <w:proofErr w:type="spellStart"/>
      <w:r w:rsidRPr="007E24C1">
        <w:rPr>
          <w:rFonts w:eastAsia="Calibri"/>
          <w:bCs/>
          <w:sz w:val="28"/>
          <w:szCs w:val="28"/>
        </w:rPr>
        <w:t>như</w:t>
      </w:r>
      <w:proofErr w:type="spellEnd"/>
      <w:r w:rsidRPr="007E24C1">
        <w:rPr>
          <w:rFonts w:eastAsia="Calibri"/>
          <w:bCs/>
          <w:sz w:val="28"/>
          <w:szCs w:val="28"/>
        </w:rPr>
        <w:t xml:space="preserve">: chi </w:t>
      </w:r>
      <w:proofErr w:type="spellStart"/>
      <w:r w:rsidRPr="007E24C1">
        <w:rPr>
          <w:rFonts w:eastAsia="Calibri"/>
          <w:bCs/>
          <w:sz w:val="28"/>
          <w:szCs w:val="28"/>
        </w:rPr>
        <w:t>mua</w:t>
      </w:r>
      <w:proofErr w:type="spellEnd"/>
      <w:r w:rsidRPr="007E24C1">
        <w:rPr>
          <w:rFonts w:eastAsia="Calibri"/>
          <w:bCs/>
          <w:sz w:val="28"/>
          <w:szCs w:val="28"/>
        </w:rPr>
        <w:t xml:space="preserve"> </w:t>
      </w:r>
      <w:proofErr w:type="spellStart"/>
      <w:r w:rsidRPr="007E24C1">
        <w:rPr>
          <w:rFonts w:eastAsia="Calibri"/>
          <w:bCs/>
          <w:sz w:val="28"/>
          <w:szCs w:val="28"/>
        </w:rPr>
        <w:t>nguyên</w:t>
      </w:r>
      <w:proofErr w:type="spellEnd"/>
      <w:r w:rsidRPr="007E24C1">
        <w:rPr>
          <w:rFonts w:eastAsia="Calibri"/>
          <w:bCs/>
          <w:sz w:val="28"/>
          <w:szCs w:val="28"/>
        </w:rPr>
        <w:t xml:space="preserve"> </w:t>
      </w:r>
      <w:proofErr w:type="spellStart"/>
      <w:r w:rsidRPr="007E24C1">
        <w:rPr>
          <w:rFonts w:eastAsia="Calibri"/>
          <w:bCs/>
          <w:sz w:val="28"/>
          <w:szCs w:val="28"/>
        </w:rPr>
        <w:t>liệu</w:t>
      </w:r>
      <w:proofErr w:type="spellEnd"/>
      <w:r w:rsidRPr="007E24C1">
        <w:rPr>
          <w:rFonts w:eastAsia="Calibri"/>
          <w:bCs/>
          <w:sz w:val="28"/>
          <w:szCs w:val="28"/>
        </w:rPr>
        <w:t xml:space="preserve">, </w:t>
      </w:r>
      <w:proofErr w:type="spellStart"/>
      <w:r w:rsidRPr="007E24C1">
        <w:rPr>
          <w:rFonts w:eastAsia="Calibri"/>
          <w:bCs/>
          <w:sz w:val="28"/>
          <w:szCs w:val="28"/>
        </w:rPr>
        <w:t>vật</w:t>
      </w:r>
      <w:proofErr w:type="spellEnd"/>
      <w:r w:rsidRPr="007E24C1">
        <w:rPr>
          <w:rFonts w:eastAsia="Calibri"/>
          <w:bCs/>
          <w:sz w:val="28"/>
          <w:szCs w:val="28"/>
        </w:rPr>
        <w:t xml:space="preserve"> </w:t>
      </w:r>
      <w:proofErr w:type="spellStart"/>
      <w:r w:rsidRPr="007E24C1">
        <w:rPr>
          <w:rFonts w:eastAsia="Calibri"/>
          <w:bCs/>
          <w:sz w:val="28"/>
          <w:szCs w:val="28"/>
        </w:rPr>
        <w:t>liệu</w:t>
      </w:r>
      <w:proofErr w:type="spellEnd"/>
      <w:r w:rsidRPr="007E24C1">
        <w:rPr>
          <w:rFonts w:eastAsia="Calibri"/>
          <w:bCs/>
          <w:sz w:val="28"/>
          <w:szCs w:val="28"/>
        </w:rPr>
        <w:t xml:space="preserve">; chi </w:t>
      </w:r>
      <w:proofErr w:type="spellStart"/>
      <w:r w:rsidRPr="007E24C1">
        <w:rPr>
          <w:rFonts w:eastAsia="Calibri"/>
          <w:bCs/>
          <w:sz w:val="28"/>
          <w:szCs w:val="28"/>
        </w:rPr>
        <w:t>thanh</w:t>
      </w:r>
      <w:proofErr w:type="spellEnd"/>
      <w:r w:rsidRPr="007E24C1">
        <w:rPr>
          <w:rFonts w:eastAsia="Calibri"/>
          <w:bCs/>
          <w:sz w:val="28"/>
          <w:szCs w:val="28"/>
        </w:rPr>
        <w:t xml:space="preserve"> </w:t>
      </w:r>
      <w:proofErr w:type="spellStart"/>
      <w:r w:rsidRPr="007E24C1">
        <w:rPr>
          <w:rFonts w:eastAsia="Calibri"/>
          <w:bCs/>
          <w:sz w:val="28"/>
          <w:szCs w:val="28"/>
        </w:rPr>
        <w:t>toán</w:t>
      </w:r>
      <w:proofErr w:type="spellEnd"/>
      <w:r w:rsidRPr="007E24C1">
        <w:rPr>
          <w:rFonts w:eastAsia="Calibri"/>
          <w:bCs/>
          <w:sz w:val="28"/>
          <w:szCs w:val="28"/>
        </w:rPr>
        <w:t xml:space="preserve"> </w:t>
      </w:r>
      <w:proofErr w:type="spellStart"/>
      <w:r w:rsidRPr="007E24C1">
        <w:rPr>
          <w:rFonts w:eastAsia="Calibri"/>
          <w:bCs/>
          <w:sz w:val="28"/>
          <w:szCs w:val="28"/>
        </w:rPr>
        <w:t>dịch</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cộng</w:t>
      </w:r>
      <w:proofErr w:type="spellEnd"/>
      <w:r w:rsidRPr="007E24C1">
        <w:rPr>
          <w:rFonts w:eastAsia="Calibri"/>
          <w:bCs/>
          <w:sz w:val="28"/>
          <w:szCs w:val="28"/>
        </w:rPr>
        <w:t xml:space="preserve">, </w:t>
      </w:r>
      <w:proofErr w:type="spellStart"/>
      <w:r w:rsidRPr="007E24C1">
        <w:rPr>
          <w:rFonts w:eastAsia="Calibri"/>
          <w:bCs/>
          <w:sz w:val="28"/>
          <w:szCs w:val="28"/>
        </w:rPr>
        <w:t>vật</w:t>
      </w:r>
      <w:proofErr w:type="spellEnd"/>
      <w:r w:rsidRPr="007E24C1">
        <w:rPr>
          <w:rFonts w:eastAsia="Calibri"/>
          <w:bCs/>
          <w:sz w:val="28"/>
          <w:szCs w:val="28"/>
        </w:rPr>
        <w:t xml:space="preserve"> </w:t>
      </w:r>
      <w:proofErr w:type="spellStart"/>
      <w:r w:rsidRPr="007E24C1">
        <w:rPr>
          <w:rFonts w:eastAsia="Calibri"/>
          <w:bCs/>
          <w:sz w:val="28"/>
          <w:szCs w:val="28"/>
        </w:rPr>
        <w:t>tư</w:t>
      </w:r>
      <w:proofErr w:type="spellEnd"/>
      <w:r w:rsidRPr="007E24C1">
        <w:rPr>
          <w:rFonts w:eastAsia="Calibri"/>
          <w:bCs/>
          <w:sz w:val="28"/>
          <w:szCs w:val="28"/>
        </w:rPr>
        <w:t xml:space="preserve"> </w:t>
      </w:r>
      <w:proofErr w:type="spellStart"/>
      <w:r w:rsidRPr="007E24C1">
        <w:rPr>
          <w:rFonts w:eastAsia="Calibri"/>
          <w:bCs/>
          <w:sz w:val="28"/>
          <w:szCs w:val="28"/>
        </w:rPr>
        <w:t>văn</w:t>
      </w:r>
      <w:proofErr w:type="spellEnd"/>
      <w:r w:rsidRPr="007E24C1">
        <w:rPr>
          <w:rFonts w:eastAsia="Calibri"/>
          <w:bCs/>
          <w:sz w:val="28"/>
          <w:szCs w:val="28"/>
        </w:rPr>
        <w:t xml:space="preserve"> </w:t>
      </w:r>
      <w:proofErr w:type="spellStart"/>
      <w:r w:rsidRPr="007E24C1">
        <w:rPr>
          <w:rFonts w:eastAsia="Calibri"/>
          <w:bCs/>
          <w:sz w:val="28"/>
          <w:szCs w:val="28"/>
        </w:rPr>
        <w:t>phòng</w:t>
      </w:r>
      <w:proofErr w:type="spellEnd"/>
      <w:r w:rsidRPr="007E24C1">
        <w:rPr>
          <w:rFonts w:eastAsia="Calibri"/>
          <w:bCs/>
          <w:sz w:val="28"/>
          <w:szCs w:val="28"/>
        </w:rPr>
        <w:t xml:space="preserve">; chi </w:t>
      </w:r>
      <w:proofErr w:type="spellStart"/>
      <w:r w:rsidRPr="007E24C1">
        <w:rPr>
          <w:rFonts w:eastAsia="Calibri"/>
          <w:bCs/>
          <w:sz w:val="28"/>
          <w:szCs w:val="28"/>
        </w:rPr>
        <w:t>sửa</w:t>
      </w:r>
      <w:proofErr w:type="spellEnd"/>
      <w:r w:rsidRPr="007E24C1">
        <w:rPr>
          <w:rFonts w:eastAsia="Calibri"/>
          <w:bCs/>
          <w:sz w:val="28"/>
          <w:szCs w:val="28"/>
        </w:rPr>
        <w:t xml:space="preserve"> </w:t>
      </w:r>
      <w:proofErr w:type="spellStart"/>
      <w:r w:rsidRPr="007E24C1">
        <w:rPr>
          <w:rFonts w:eastAsia="Calibri"/>
          <w:bCs/>
          <w:sz w:val="28"/>
          <w:szCs w:val="28"/>
        </w:rPr>
        <w:t>chữa</w:t>
      </w:r>
      <w:proofErr w:type="spellEnd"/>
      <w:r w:rsidRPr="007E24C1">
        <w:rPr>
          <w:rFonts w:eastAsia="Calibri"/>
          <w:bCs/>
          <w:sz w:val="28"/>
          <w:szCs w:val="28"/>
        </w:rPr>
        <w:t xml:space="preserve">, </w:t>
      </w:r>
      <w:proofErr w:type="spellStart"/>
      <w:r w:rsidRPr="007E24C1">
        <w:rPr>
          <w:rFonts w:eastAsia="Calibri"/>
          <w:bCs/>
          <w:sz w:val="28"/>
          <w:szCs w:val="28"/>
        </w:rPr>
        <w:t>duy</w:t>
      </w:r>
      <w:proofErr w:type="spellEnd"/>
      <w:r w:rsidRPr="007E24C1">
        <w:rPr>
          <w:rFonts w:eastAsia="Calibri"/>
          <w:bCs/>
          <w:sz w:val="28"/>
          <w:szCs w:val="28"/>
        </w:rPr>
        <w:t xml:space="preserve"> </w:t>
      </w:r>
      <w:proofErr w:type="spellStart"/>
      <w:r w:rsidRPr="007E24C1">
        <w:rPr>
          <w:rFonts w:eastAsia="Calibri"/>
          <w:bCs/>
          <w:sz w:val="28"/>
          <w:szCs w:val="28"/>
        </w:rPr>
        <w:t>tu</w:t>
      </w:r>
      <w:proofErr w:type="spellEnd"/>
      <w:r w:rsidRPr="007E24C1">
        <w:rPr>
          <w:rFonts w:eastAsia="Calibri"/>
          <w:bCs/>
          <w:sz w:val="28"/>
          <w:szCs w:val="28"/>
        </w:rPr>
        <w:t xml:space="preserve">, </w:t>
      </w:r>
      <w:proofErr w:type="spellStart"/>
      <w:r w:rsidRPr="007E24C1">
        <w:rPr>
          <w:rFonts w:eastAsia="Calibri"/>
          <w:bCs/>
          <w:sz w:val="28"/>
          <w:szCs w:val="28"/>
        </w:rPr>
        <w:t>bảo</w:t>
      </w:r>
      <w:proofErr w:type="spellEnd"/>
      <w:r w:rsidRPr="007E24C1">
        <w:rPr>
          <w:rFonts w:eastAsia="Calibri"/>
          <w:bCs/>
          <w:sz w:val="28"/>
          <w:szCs w:val="28"/>
        </w:rPr>
        <w:t xml:space="preserve"> </w:t>
      </w:r>
      <w:proofErr w:type="spellStart"/>
      <w:r w:rsidRPr="007E24C1">
        <w:rPr>
          <w:rFonts w:eastAsia="Calibri"/>
          <w:bCs/>
          <w:sz w:val="28"/>
          <w:szCs w:val="28"/>
        </w:rPr>
        <w:t>dưỡng</w:t>
      </w:r>
      <w:proofErr w:type="spellEnd"/>
      <w:r w:rsidRPr="007E24C1">
        <w:rPr>
          <w:rFonts w:eastAsia="Calibri"/>
          <w:bCs/>
          <w:sz w:val="28"/>
          <w:szCs w:val="28"/>
        </w:rPr>
        <w:t xml:space="preserve">, </w:t>
      </w:r>
      <w:proofErr w:type="spellStart"/>
      <w:r w:rsidRPr="007E24C1">
        <w:rPr>
          <w:rFonts w:eastAsia="Calibri"/>
          <w:bCs/>
          <w:sz w:val="28"/>
          <w:szCs w:val="28"/>
        </w:rPr>
        <w:t>bảo</w:t>
      </w:r>
      <w:proofErr w:type="spellEnd"/>
      <w:r w:rsidRPr="007E24C1">
        <w:rPr>
          <w:rFonts w:eastAsia="Calibri"/>
          <w:bCs/>
          <w:sz w:val="28"/>
          <w:szCs w:val="28"/>
        </w:rPr>
        <w:t xml:space="preserve"> </w:t>
      </w:r>
      <w:proofErr w:type="spellStart"/>
      <w:r w:rsidRPr="007E24C1">
        <w:rPr>
          <w:rFonts w:eastAsia="Calibri"/>
          <w:bCs/>
          <w:sz w:val="28"/>
          <w:szCs w:val="28"/>
        </w:rPr>
        <w:t>trì</w:t>
      </w:r>
      <w:proofErr w:type="spellEnd"/>
      <w:r w:rsidRPr="007E24C1">
        <w:rPr>
          <w:rFonts w:eastAsia="Calibri"/>
          <w:bCs/>
          <w:sz w:val="28"/>
          <w:szCs w:val="28"/>
        </w:rPr>
        <w:t xml:space="preserve"> </w:t>
      </w:r>
      <w:proofErr w:type="spellStart"/>
      <w:r w:rsidRPr="007E24C1">
        <w:rPr>
          <w:rFonts w:eastAsia="Calibri"/>
          <w:bCs/>
          <w:sz w:val="28"/>
          <w:szCs w:val="28"/>
        </w:rPr>
        <w:t>định</w:t>
      </w:r>
      <w:proofErr w:type="spellEnd"/>
      <w:r w:rsidRPr="007E24C1">
        <w:rPr>
          <w:rFonts w:eastAsia="Calibri"/>
          <w:bCs/>
          <w:sz w:val="28"/>
          <w:szCs w:val="28"/>
        </w:rPr>
        <w:t xml:space="preserve"> </w:t>
      </w:r>
      <w:proofErr w:type="spellStart"/>
      <w:r w:rsidRPr="007E24C1">
        <w:rPr>
          <w:rFonts w:eastAsia="Calibri"/>
          <w:bCs/>
          <w:sz w:val="28"/>
          <w:szCs w:val="28"/>
        </w:rPr>
        <w:t>kỳ</w:t>
      </w:r>
      <w:proofErr w:type="spellEnd"/>
      <w:r w:rsidRPr="007E24C1">
        <w:rPr>
          <w:rFonts w:eastAsia="Calibri"/>
          <w:bCs/>
          <w:sz w:val="28"/>
          <w:szCs w:val="28"/>
        </w:rPr>
        <w:t xml:space="preserve">, </w:t>
      </w:r>
      <w:proofErr w:type="spellStart"/>
      <w:r w:rsidRPr="007E24C1">
        <w:rPr>
          <w:rFonts w:eastAsia="Calibri"/>
          <w:bCs/>
          <w:sz w:val="28"/>
          <w:szCs w:val="28"/>
        </w:rPr>
        <w:lastRenderedPageBreak/>
        <w:t>kiểm</w:t>
      </w:r>
      <w:proofErr w:type="spellEnd"/>
      <w:r w:rsidRPr="007E24C1">
        <w:rPr>
          <w:rFonts w:eastAsia="Calibri"/>
          <w:bCs/>
          <w:sz w:val="28"/>
          <w:szCs w:val="28"/>
        </w:rPr>
        <w:t xml:space="preserve"> </w:t>
      </w:r>
      <w:proofErr w:type="spellStart"/>
      <w:r w:rsidRPr="007E24C1">
        <w:rPr>
          <w:rFonts w:eastAsia="Calibri"/>
          <w:bCs/>
          <w:sz w:val="28"/>
          <w:szCs w:val="28"/>
        </w:rPr>
        <w:t>định</w:t>
      </w:r>
      <w:proofErr w:type="spellEnd"/>
      <w:r w:rsidRPr="007E24C1">
        <w:rPr>
          <w:rFonts w:eastAsia="Calibri"/>
          <w:bCs/>
          <w:sz w:val="28"/>
          <w:szCs w:val="28"/>
        </w:rPr>
        <w:t xml:space="preserve"> </w:t>
      </w:r>
      <w:proofErr w:type="spellStart"/>
      <w:r w:rsidRPr="007E24C1">
        <w:rPr>
          <w:rFonts w:eastAsia="Calibri"/>
          <w:bCs/>
          <w:sz w:val="28"/>
          <w:szCs w:val="28"/>
        </w:rPr>
        <w:t>trang</w:t>
      </w:r>
      <w:proofErr w:type="spellEnd"/>
      <w:r w:rsidRPr="007E24C1">
        <w:rPr>
          <w:rFonts w:eastAsia="Calibri"/>
          <w:bCs/>
          <w:sz w:val="28"/>
          <w:szCs w:val="28"/>
        </w:rPr>
        <w:t xml:space="preserve"> </w:t>
      </w:r>
      <w:proofErr w:type="spellStart"/>
      <w:r w:rsidRPr="007E24C1">
        <w:rPr>
          <w:rFonts w:eastAsia="Calibri"/>
          <w:bCs/>
          <w:sz w:val="28"/>
          <w:szCs w:val="28"/>
        </w:rPr>
        <w:t>thiết</w:t>
      </w:r>
      <w:proofErr w:type="spellEnd"/>
      <w:r w:rsidRPr="007E24C1">
        <w:rPr>
          <w:rFonts w:eastAsia="Calibri"/>
          <w:bCs/>
          <w:sz w:val="28"/>
          <w:szCs w:val="28"/>
        </w:rPr>
        <w:t xml:space="preserve"> </w:t>
      </w:r>
      <w:proofErr w:type="spellStart"/>
      <w:r w:rsidRPr="007E24C1">
        <w:rPr>
          <w:rFonts w:eastAsia="Calibri"/>
          <w:bCs/>
          <w:sz w:val="28"/>
          <w:szCs w:val="28"/>
        </w:rPr>
        <w:t>bị</w:t>
      </w:r>
      <w:proofErr w:type="spellEnd"/>
      <w:r w:rsidRPr="007E24C1">
        <w:rPr>
          <w:rFonts w:eastAsia="Calibri"/>
          <w:bCs/>
          <w:sz w:val="28"/>
          <w:szCs w:val="28"/>
        </w:rPr>
        <w:t xml:space="preserve"> </w:t>
      </w:r>
      <w:proofErr w:type="spellStart"/>
      <w:r w:rsidRPr="007E24C1">
        <w:rPr>
          <w:rFonts w:eastAsia="Calibri"/>
          <w:bCs/>
          <w:sz w:val="28"/>
          <w:szCs w:val="28"/>
        </w:rPr>
        <w:t>phục</w:t>
      </w:r>
      <w:proofErr w:type="spellEnd"/>
      <w:r w:rsidRPr="007E24C1">
        <w:rPr>
          <w:rFonts w:eastAsia="Calibri"/>
          <w:bCs/>
          <w:sz w:val="28"/>
          <w:szCs w:val="28"/>
        </w:rPr>
        <w:t xml:space="preserve"> </w:t>
      </w:r>
      <w:proofErr w:type="spellStart"/>
      <w:r w:rsidRPr="007E24C1">
        <w:rPr>
          <w:rFonts w:eastAsia="Calibri"/>
          <w:bCs/>
          <w:sz w:val="28"/>
          <w:szCs w:val="28"/>
        </w:rPr>
        <w:t>vụ</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tác</w:t>
      </w:r>
      <w:proofErr w:type="spellEnd"/>
      <w:r w:rsidRPr="007E24C1">
        <w:rPr>
          <w:rFonts w:eastAsia="Calibri"/>
          <w:bCs/>
          <w:sz w:val="28"/>
          <w:szCs w:val="28"/>
        </w:rPr>
        <w:t xml:space="preserve"> </w:t>
      </w:r>
      <w:proofErr w:type="spellStart"/>
      <w:r w:rsidRPr="007E24C1">
        <w:rPr>
          <w:rFonts w:eastAsia="Calibri"/>
          <w:bCs/>
          <w:sz w:val="28"/>
          <w:szCs w:val="28"/>
        </w:rPr>
        <w:t>chuyên</w:t>
      </w:r>
      <w:proofErr w:type="spellEnd"/>
      <w:r w:rsidRPr="007E24C1">
        <w:rPr>
          <w:rFonts w:eastAsia="Calibri"/>
          <w:bCs/>
          <w:sz w:val="28"/>
          <w:szCs w:val="28"/>
        </w:rPr>
        <w:t xml:space="preserve"> </w:t>
      </w:r>
      <w:proofErr w:type="spellStart"/>
      <w:r w:rsidRPr="007E24C1">
        <w:rPr>
          <w:rFonts w:eastAsia="Calibri"/>
          <w:bCs/>
          <w:sz w:val="28"/>
          <w:szCs w:val="28"/>
        </w:rPr>
        <w:t>môn</w:t>
      </w:r>
      <w:proofErr w:type="spellEnd"/>
      <w:r w:rsidRPr="007E24C1">
        <w:rPr>
          <w:rFonts w:eastAsia="Calibri"/>
          <w:bCs/>
          <w:sz w:val="28"/>
          <w:szCs w:val="28"/>
        </w:rPr>
        <w:t xml:space="preserve">; chi </w:t>
      </w:r>
      <w:proofErr w:type="spellStart"/>
      <w:r w:rsidRPr="007E24C1">
        <w:rPr>
          <w:rFonts w:eastAsia="Calibri"/>
          <w:bCs/>
          <w:sz w:val="28"/>
          <w:szCs w:val="28"/>
        </w:rPr>
        <w:t>hội</w:t>
      </w:r>
      <w:proofErr w:type="spellEnd"/>
      <w:r w:rsidRPr="007E24C1">
        <w:rPr>
          <w:rFonts w:eastAsia="Calibri"/>
          <w:bCs/>
          <w:sz w:val="28"/>
          <w:szCs w:val="28"/>
        </w:rPr>
        <w:t xml:space="preserve"> </w:t>
      </w:r>
      <w:proofErr w:type="spellStart"/>
      <w:r w:rsidRPr="007E24C1">
        <w:rPr>
          <w:rFonts w:eastAsia="Calibri"/>
          <w:bCs/>
          <w:sz w:val="28"/>
          <w:szCs w:val="28"/>
        </w:rPr>
        <w:t>nghị</w:t>
      </w:r>
      <w:proofErr w:type="spellEnd"/>
      <w:r w:rsidRPr="007E24C1">
        <w:rPr>
          <w:rFonts w:eastAsia="Calibri"/>
          <w:bCs/>
          <w:sz w:val="28"/>
          <w:szCs w:val="28"/>
        </w:rPr>
        <w:t xml:space="preserve"> </w:t>
      </w:r>
      <w:proofErr w:type="spellStart"/>
      <w:r w:rsidRPr="007E24C1">
        <w:rPr>
          <w:rFonts w:eastAsia="Calibri"/>
          <w:bCs/>
          <w:sz w:val="28"/>
          <w:szCs w:val="28"/>
        </w:rPr>
        <w:t>hội</w:t>
      </w:r>
      <w:proofErr w:type="spellEnd"/>
      <w:r w:rsidRPr="007E24C1">
        <w:rPr>
          <w:rFonts w:eastAsia="Calibri"/>
          <w:bCs/>
          <w:sz w:val="28"/>
          <w:szCs w:val="28"/>
        </w:rPr>
        <w:t xml:space="preserve"> </w:t>
      </w:r>
      <w:proofErr w:type="spellStart"/>
      <w:r w:rsidRPr="007E24C1">
        <w:rPr>
          <w:rFonts w:eastAsia="Calibri"/>
          <w:bCs/>
          <w:sz w:val="28"/>
          <w:szCs w:val="28"/>
        </w:rPr>
        <w:t>thảo</w:t>
      </w:r>
      <w:proofErr w:type="spellEnd"/>
      <w:r w:rsidRPr="007E24C1">
        <w:rPr>
          <w:rFonts w:eastAsia="Calibri"/>
          <w:bCs/>
          <w:sz w:val="28"/>
          <w:szCs w:val="28"/>
        </w:rPr>
        <w:t xml:space="preserve"> </w:t>
      </w:r>
      <w:proofErr w:type="spellStart"/>
      <w:r w:rsidRPr="007E24C1">
        <w:rPr>
          <w:rFonts w:eastAsia="Calibri"/>
          <w:bCs/>
          <w:sz w:val="28"/>
          <w:szCs w:val="28"/>
        </w:rPr>
        <w:t>chuyên</w:t>
      </w:r>
      <w:proofErr w:type="spellEnd"/>
      <w:r w:rsidRPr="007E24C1">
        <w:rPr>
          <w:rFonts w:eastAsia="Calibri"/>
          <w:bCs/>
          <w:sz w:val="28"/>
          <w:szCs w:val="28"/>
        </w:rPr>
        <w:t xml:space="preserve"> </w:t>
      </w:r>
      <w:proofErr w:type="spellStart"/>
      <w:r w:rsidRPr="007E24C1">
        <w:rPr>
          <w:rFonts w:eastAsia="Calibri"/>
          <w:bCs/>
          <w:sz w:val="28"/>
          <w:szCs w:val="28"/>
        </w:rPr>
        <w:t>môn</w:t>
      </w:r>
      <w:proofErr w:type="spellEnd"/>
      <w:r w:rsidRPr="007E24C1">
        <w:rPr>
          <w:rFonts w:eastAsia="Calibri"/>
          <w:bCs/>
          <w:sz w:val="28"/>
          <w:szCs w:val="28"/>
        </w:rPr>
        <w:t xml:space="preserve">, </w:t>
      </w:r>
      <w:proofErr w:type="spellStart"/>
      <w:r w:rsidRPr="007E24C1">
        <w:rPr>
          <w:rFonts w:eastAsia="Calibri"/>
          <w:bCs/>
          <w:sz w:val="28"/>
          <w:szCs w:val="28"/>
        </w:rPr>
        <w:t>công</w:t>
      </w:r>
      <w:proofErr w:type="spellEnd"/>
      <w:r w:rsidRPr="007E24C1">
        <w:rPr>
          <w:rFonts w:eastAsia="Calibri"/>
          <w:bCs/>
          <w:sz w:val="28"/>
          <w:szCs w:val="28"/>
        </w:rPr>
        <w:t xml:space="preserve"> </w:t>
      </w:r>
      <w:proofErr w:type="spellStart"/>
      <w:r w:rsidRPr="007E24C1">
        <w:rPr>
          <w:rFonts w:eastAsia="Calibri"/>
          <w:bCs/>
          <w:sz w:val="28"/>
          <w:szCs w:val="28"/>
        </w:rPr>
        <w:t>tác</w:t>
      </w:r>
      <w:proofErr w:type="spellEnd"/>
      <w:r w:rsidRPr="007E24C1">
        <w:rPr>
          <w:rFonts w:eastAsia="Calibri"/>
          <w:bCs/>
          <w:sz w:val="28"/>
          <w:szCs w:val="28"/>
        </w:rPr>
        <w:t xml:space="preserve"> </w:t>
      </w:r>
      <w:proofErr w:type="spellStart"/>
      <w:r w:rsidRPr="007E24C1">
        <w:rPr>
          <w:rFonts w:eastAsia="Calibri"/>
          <w:bCs/>
          <w:sz w:val="28"/>
          <w:szCs w:val="28"/>
        </w:rPr>
        <w:t>phí</w:t>
      </w:r>
      <w:proofErr w:type="spellEnd"/>
      <w:r w:rsidRPr="007E24C1">
        <w:rPr>
          <w:rFonts w:eastAsia="Calibri"/>
          <w:bCs/>
          <w:sz w:val="28"/>
          <w:szCs w:val="28"/>
        </w:rPr>
        <w:t xml:space="preserve">,...): </w:t>
      </w:r>
      <w:proofErr w:type="spellStart"/>
      <w:r w:rsidRPr="007E24C1">
        <w:rPr>
          <w:rFonts w:eastAsia="Calibri"/>
          <w:bCs/>
          <w:sz w:val="28"/>
          <w:szCs w:val="28"/>
        </w:rPr>
        <w:t>Thực</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theo</w:t>
      </w:r>
      <w:proofErr w:type="spellEnd"/>
      <w:r w:rsidRPr="007E24C1">
        <w:rPr>
          <w:rFonts w:eastAsia="Calibri"/>
          <w:bCs/>
          <w:sz w:val="28"/>
          <w:szCs w:val="28"/>
        </w:rPr>
        <w:t xml:space="preserve"> </w:t>
      </w:r>
      <w:proofErr w:type="spellStart"/>
      <w:r w:rsidRPr="007E24C1">
        <w:rPr>
          <w:rFonts w:eastAsia="Calibri"/>
          <w:bCs/>
          <w:sz w:val="28"/>
          <w:szCs w:val="28"/>
        </w:rPr>
        <w:t>định</w:t>
      </w:r>
      <w:proofErr w:type="spellEnd"/>
      <w:r w:rsidRPr="007E24C1">
        <w:rPr>
          <w:rFonts w:eastAsia="Calibri"/>
          <w:bCs/>
          <w:sz w:val="28"/>
          <w:szCs w:val="28"/>
        </w:rPr>
        <w:t xml:space="preserve"> </w:t>
      </w:r>
      <w:proofErr w:type="spellStart"/>
      <w:r w:rsidRPr="007E24C1">
        <w:rPr>
          <w:rFonts w:eastAsia="Calibri"/>
          <w:bCs/>
          <w:sz w:val="28"/>
          <w:szCs w:val="28"/>
        </w:rPr>
        <w:t>mức</w:t>
      </w:r>
      <w:proofErr w:type="spellEnd"/>
      <w:r w:rsidRPr="007E24C1">
        <w:rPr>
          <w:rFonts w:eastAsia="Calibri"/>
          <w:bCs/>
          <w:sz w:val="28"/>
          <w:szCs w:val="28"/>
        </w:rPr>
        <w:t xml:space="preserve"> </w:t>
      </w:r>
      <w:proofErr w:type="spellStart"/>
      <w:r w:rsidRPr="007E24C1">
        <w:rPr>
          <w:rFonts w:eastAsia="Calibri"/>
          <w:bCs/>
          <w:sz w:val="28"/>
          <w:szCs w:val="28"/>
        </w:rPr>
        <w:t>kinh</w:t>
      </w:r>
      <w:proofErr w:type="spellEnd"/>
      <w:r w:rsidRPr="007E24C1">
        <w:rPr>
          <w:rFonts w:eastAsia="Calibri"/>
          <w:bCs/>
          <w:sz w:val="28"/>
          <w:szCs w:val="28"/>
        </w:rPr>
        <w:t xml:space="preserve"> </w:t>
      </w:r>
      <w:proofErr w:type="spellStart"/>
      <w:r w:rsidRPr="007E24C1">
        <w:rPr>
          <w:rFonts w:eastAsia="Calibri"/>
          <w:bCs/>
          <w:sz w:val="28"/>
          <w:szCs w:val="28"/>
        </w:rPr>
        <w:t>tế</w:t>
      </w:r>
      <w:proofErr w:type="spellEnd"/>
      <w:r w:rsidRPr="007E24C1">
        <w:rPr>
          <w:rFonts w:eastAsia="Calibri"/>
          <w:bCs/>
          <w:sz w:val="28"/>
          <w:szCs w:val="28"/>
        </w:rPr>
        <w:t xml:space="preserve">, </w:t>
      </w:r>
      <w:proofErr w:type="spellStart"/>
      <w:r w:rsidRPr="007E24C1">
        <w:rPr>
          <w:rFonts w:eastAsia="Calibri"/>
          <w:bCs/>
          <w:sz w:val="28"/>
          <w:szCs w:val="28"/>
        </w:rPr>
        <w:t>kỹ</w:t>
      </w:r>
      <w:proofErr w:type="spellEnd"/>
      <w:r w:rsidRPr="007E24C1">
        <w:rPr>
          <w:rFonts w:eastAsia="Calibri"/>
          <w:bCs/>
          <w:sz w:val="28"/>
          <w:szCs w:val="28"/>
        </w:rPr>
        <w:t xml:space="preserve"> </w:t>
      </w:r>
      <w:proofErr w:type="spellStart"/>
      <w:r w:rsidRPr="007E24C1">
        <w:rPr>
          <w:rFonts w:eastAsia="Calibri"/>
          <w:bCs/>
          <w:sz w:val="28"/>
          <w:szCs w:val="28"/>
        </w:rPr>
        <w:t>thuật</w:t>
      </w:r>
      <w:proofErr w:type="spellEnd"/>
      <w:r w:rsidRPr="007E24C1">
        <w:rPr>
          <w:rFonts w:eastAsia="Calibri"/>
          <w:bCs/>
          <w:sz w:val="28"/>
          <w:szCs w:val="28"/>
        </w:rPr>
        <w:t xml:space="preserve"> do </w:t>
      </w:r>
      <w:proofErr w:type="spellStart"/>
      <w:r w:rsidRPr="007E24C1">
        <w:rPr>
          <w:rFonts w:eastAsia="Calibri"/>
          <w:bCs/>
          <w:sz w:val="28"/>
          <w:szCs w:val="28"/>
        </w:rPr>
        <w:t>Bộ</w:t>
      </w:r>
      <w:proofErr w:type="spellEnd"/>
      <w:r w:rsidRPr="007E24C1">
        <w:rPr>
          <w:rFonts w:eastAsia="Calibri"/>
          <w:bCs/>
          <w:sz w:val="28"/>
          <w:szCs w:val="28"/>
        </w:rPr>
        <w:t xml:space="preserve"> </w:t>
      </w:r>
      <w:proofErr w:type="spellStart"/>
      <w:r w:rsidRPr="007E24C1">
        <w:rPr>
          <w:rFonts w:eastAsia="Calibri"/>
          <w:bCs/>
          <w:sz w:val="28"/>
          <w:szCs w:val="28"/>
        </w:rPr>
        <w:t>quản</w:t>
      </w:r>
      <w:proofErr w:type="spellEnd"/>
      <w:r w:rsidRPr="007E24C1">
        <w:rPr>
          <w:rFonts w:eastAsia="Calibri"/>
          <w:bCs/>
          <w:sz w:val="28"/>
          <w:szCs w:val="28"/>
        </w:rPr>
        <w:t xml:space="preserve"> </w:t>
      </w:r>
      <w:proofErr w:type="spellStart"/>
      <w:r w:rsidRPr="007E24C1">
        <w:rPr>
          <w:rFonts w:eastAsia="Calibri"/>
          <w:bCs/>
          <w:sz w:val="28"/>
          <w:szCs w:val="28"/>
        </w:rPr>
        <w:t>lý</w:t>
      </w:r>
      <w:proofErr w:type="spellEnd"/>
      <w:r w:rsidRPr="007E24C1">
        <w:rPr>
          <w:rFonts w:eastAsia="Calibri"/>
          <w:bCs/>
          <w:sz w:val="28"/>
          <w:szCs w:val="28"/>
        </w:rPr>
        <w:t xml:space="preserve"> </w:t>
      </w:r>
      <w:proofErr w:type="spellStart"/>
      <w:r w:rsidRPr="007E24C1">
        <w:rPr>
          <w:rFonts w:eastAsia="Calibri"/>
          <w:bCs/>
          <w:sz w:val="28"/>
          <w:szCs w:val="28"/>
        </w:rPr>
        <w:t>chuyên</w:t>
      </w:r>
      <w:proofErr w:type="spellEnd"/>
      <w:r w:rsidRPr="007E24C1">
        <w:rPr>
          <w:rFonts w:eastAsia="Calibri"/>
          <w:bCs/>
          <w:sz w:val="28"/>
          <w:szCs w:val="28"/>
        </w:rPr>
        <w:t xml:space="preserve"> </w:t>
      </w:r>
      <w:proofErr w:type="spellStart"/>
      <w:r w:rsidRPr="007E24C1">
        <w:rPr>
          <w:rFonts w:eastAsia="Calibri"/>
          <w:bCs/>
          <w:sz w:val="28"/>
          <w:szCs w:val="28"/>
        </w:rPr>
        <w:t>ngành</w:t>
      </w:r>
      <w:proofErr w:type="spellEnd"/>
      <w:r w:rsidRPr="007E24C1">
        <w:rPr>
          <w:rFonts w:eastAsia="Calibri"/>
          <w:bCs/>
          <w:sz w:val="28"/>
          <w:szCs w:val="28"/>
        </w:rPr>
        <w:t xml:space="preserve">, </w:t>
      </w:r>
      <w:proofErr w:type="spellStart"/>
      <w:r w:rsidRPr="007E24C1">
        <w:rPr>
          <w:rFonts w:eastAsia="Calibri"/>
          <w:bCs/>
          <w:sz w:val="28"/>
          <w:szCs w:val="28"/>
        </w:rPr>
        <w:t>lĩnh</w:t>
      </w:r>
      <w:proofErr w:type="spellEnd"/>
      <w:r w:rsidRPr="007E24C1">
        <w:rPr>
          <w:rFonts w:eastAsia="Calibri"/>
          <w:bCs/>
          <w:sz w:val="28"/>
          <w:szCs w:val="28"/>
        </w:rPr>
        <w:t xml:space="preserve"> </w:t>
      </w:r>
      <w:proofErr w:type="spellStart"/>
      <w:r w:rsidRPr="007E24C1">
        <w:rPr>
          <w:rFonts w:eastAsia="Calibri"/>
          <w:bCs/>
          <w:sz w:val="28"/>
          <w:szCs w:val="28"/>
        </w:rPr>
        <w:t>vực</w:t>
      </w:r>
      <w:proofErr w:type="spellEnd"/>
      <w:r w:rsidRPr="007E24C1">
        <w:rPr>
          <w:rFonts w:eastAsia="Calibri"/>
          <w:bCs/>
          <w:sz w:val="28"/>
          <w:szCs w:val="28"/>
        </w:rPr>
        <w:t xml:space="preserve"> ban </w:t>
      </w:r>
      <w:proofErr w:type="spellStart"/>
      <w:r w:rsidRPr="007E24C1">
        <w:rPr>
          <w:rFonts w:eastAsia="Calibri"/>
          <w:bCs/>
          <w:sz w:val="28"/>
          <w:szCs w:val="28"/>
        </w:rPr>
        <w:t>hành</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xml:space="preserve"> </w:t>
      </w:r>
      <w:proofErr w:type="spellStart"/>
      <w:r w:rsidRPr="007E24C1">
        <w:rPr>
          <w:rFonts w:eastAsia="Calibri"/>
          <w:bCs/>
          <w:sz w:val="28"/>
          <w:szCs w:val="28"/>
        </w:rPr>
        <w:t>các</w:t>
      </w:r>
      <w:proofErr w:type="spellEnd"/>
      <w:r w:rsidRPr="007E24C1">
        <w:rPr>
          <w:rFonts w:eastAsia="Calibri"/>
          <w:bCs/>
          <w:sz w:val="28"/>
          <w:szCs w:val="28"/>
        </w:rPr>
        <w:t xml:space="preserve"> </w:t>
      </w:r>
      <w:proofErr w:type="spellStart"/>
      <w:r w:rsidRPr="007E24C1">
        <w:rPr>
          <w:rFonts w:eastAsia="Calibri"/>
          <w:bCs/>
          <w:sz w:val="28"/>
          <w:szCs w:val="28"/>
        </w:rPr>
        <w:t>quy</w:t>
      </w:r>
      <w:proofErr w:type="spellEnd"/>
      <w:r w:rsidRPr="007E24C1">
        <w:rPr>
          <w:rFonts w:eastAsia="Calibri"/>
          <w:bCs/>
          <w:sz w:val="28"/>
          <w:szCs w:val="28"/>
        </w:rPr>
        <w:t xml:space="preserve"> </w:t>
      </w:r>
      <w:proofErr w:type="spellStart"/>
      <w:r w:rsidRPr="007E24C1">
        <w:rPr>
          <w:rFonts w:eastAsia="Calibri"/>
          <w:bCs/>
          <w:sz w:val="28"/>
          <w:szCs w:val="28"/>
        </w:rPr>
        <w:t>định</w:t>
      </w:r>
      <w:proofErr w:type="spellEnd"/>
      <w:r w:rsidRPr="007E24C1">
        <w:rPr>
          <w:rFonts w:eastAsia="Calibri"/>
          <w:bCs/>
          <w:sz w:val="28"/>
          <w:szCs w:val="28"/>
        </w:rPr>
        <w:t xml:space="preserve"> </w:t>
      </w:r>
      <w:proofErr w:type="spellStart"/>
      <w:r w:rsidRPr="007E24C1">
        <w:rPr>
          <w:rFonts w:eastAsia="Calibri"/>
          <w:bCs/>
          <w:sz w:val="28"/>
          <w:szCs w:val="28"/>
        </w:rPr>
        <w:t>hiện</w:t>
      </w:r>
      <w:proofErr w:type="spellEnd"/>
      <w:r w:rsidRPr="007E24C1">
        <w:rPr>
          <w:rFonts w:eastAsia="Calibri"/>
          <w:bCs/>
          <w:sz w:val="28"/>
          <w:szCs w:val="28"/>
        </w:rPr>
        <w:t xml:space="preserve"> </w:t>
      </w:r>
      <w:proofErr w:type="spellStart"/>
      <w:r w:rsidRPr="007E24C1">
        <w:rPr>
          <w:rFonts w:eastAsia="Calibri"/>
          <w:bCs/>
          <w:sz w:val="28"/>
          <w:szCs w:val="28"/>
        </w:rPr>
        <w:t>hành</w:t>
      </w:r>
      <w:proofErr w:type="spellEnd"/>
      <w:r w:rsidRPr="007E24C1">
        <w:rPr>
          <w:rFonts w:eastAsia="Calibri"/>
          <w:bCs/>
          <w:sz w:val="28"/>
          <w:szCs w:val="28"/>
        </w:rPr>
        <w:t> </w:t>
      </w:r>
      <w:proofErr w:type="spellStart"/>
      <w:r w:rsidRPr="007E24C1">
        <w:rPr>
          <w:rFonts w:eastAsia="Calibri"/>
          <w:bCs/>
          <w:sz w:val="28"/>
          <w:szCs w:val="28"/>
        </w:rPr>
        <w:t>về</w:t>
      </w:r>
      <w:proofErr w:type="spellEnd"/>
      <w:r w:rsidRPr="007E24C1">
        <w:rPr>
          <w:rFonts w:eastAsia="Calibri"/>
          <w:bCs/>
          <w:sz w:val="28"/>
          <w:szCs w:val="28"/>
        </w:rPr>
        <w:t xml:space="preserve"> </w:t>
      </w:r>
      <w:proofErr w:type="spellStart"/>
      <w:r w:rsidRPr="007E24C1">
        <w:rPr>
          <w:rFonts w:eastAsia="Calibri"/>
          <w:bCs/>
          <w:sz w:val="28"/>
          <w:szCs w:val="28"/>
        </w:rPr>
        <w:t>chế</w:t>
      </w:r>
      <w:proofErr w:type="spellEnd"/>
      <w:r w:rsidRPr="007E24C1">
        <w:rPr>
          <w:rFonts w:eastAsia="Calibri"/>
          <w:bCs/>
          <w:sz w:val="28"/>
          <w:szCs w:val="28"/>
        </w:rPr>
        <w:t xml:space="preserve"> </w:t>
      </w:r>
      <w:proofErr w:type="spellStart"/>
      <w:r w:rsidRPr="007E24C1">
        <w:rPr>
          <w:rFonts w:eastAsia="Calibri"/>
          <w:bCs/>
          <w:sz w:val="28"/>
          <w:szCs w:val="28"/>
        </w:rPr>
        <w:t>độ</w:t>
      </w:r>
      <w:proofErr w:type="spellEnd"/>
      <w:r w:rsidRPr="007E24C1">
        <w:rPr>
          <w:rFonts w:eastAsia="Calibri"/>
          <w:bCs/>
          <w:sz w:val="28"/>
          <w:szCs w:val="28"/>
        </w:rPr>
        <w:t xml:space="preserve"> </w:t>
      </w:r>
      <w:proofErr w:type="spellStart"/>
      <w:r w:rsidRPr="007E24C1">
        <w:rPr>
          <w:rFonts w:eastAsia="Calibri"/>
          <w:bCs/>
          <w:sz w:val="28"/>
          <w:szCs w:val="28"/>
        </w:rPr>
        <w:t>và</w:t>
      </w:r>
      <w:proofErr w:type="spellEnd"/>
      <w:r w:rsidRPr="007E24C1">
        <w:rPr>
          <w:rFonts w:eastAsia="Calibri"/>
          <w:bCs/>
          <w:sz w:val="28"/>
          <w:szCs w:val="28"/>
        </w:rPr>
        <w:t> </w:t>
      </w:r>
      <w:proofErr w:type="spellStart"/>
      <w:r w:rsidRPr="007E24C1">
        <w:rPr>
          <w:rFonts w:eastAsia="Calibri"/>
          <w:bCs/>
          <w:sz w:val="28"/>
          <w:szCs w:val="28"/>
        </w:rPr>
        <w:t>định</w:t>
      </w:r>
      <w:proofErr w:type="spellEnd"/>
      <w:r w:rsidRPr="007E24C1">
        <w:rPr>
          <w:rFonts w:eastAsia="Calibri"/>
          <w:bCs/>
          <w:sz w:val="28"/>
          <w:szCs w:val="28"/>
        </w:rPr>
        <w:t xml:space="preserve"> </w:t>
      </w:r>
      <w:proofErr w:type="spellStart"/>
      <w:r w:rsidRPr="007E24C1">
        <w:rPr>
          <w:rFonts w:eastAsia="Calibri"/>
          <w:bCs/>
          <w:sz w:val="28"/>
          <w:szCs w:val="28"/>
        </w:rPr>
        <w:t>mức</w:t>
      </w:r>
      <w:proofErr w:type="spellEnd"/>
      <w:r w:rsidRPr="007E24C1">
        <w:rPr>
          <w:rFonts w:eastAsia="Calibri"/>
          <w:bCs/>
          <w:sz w:val="28"/>
          <w:szCs w:val="28"/>
        </w:rPr>
        <w:t xml:space="preserve"> chi </w:t>
      </w:r>
      <w:proofErr w:type="spellStart"/>
      <w:r w:rsidRPr="007E24C1">
        <w:rPr>
          <w:rFonts w:eastAsia="Calibri"/>
          <w:bCs/>
          <w:sz w:val="28"/>
          <w:szCs w:val="28"/>
        </w:rPr>
        <w:t>tiêu</w:t>
      </w:r>
      <w:proofErr w:type="spellEnd"/>
      <w:r w:rsidRPr="007E24C1">
        <w:rPr>
          <w:rFonts w:eastAsia="Calibri"/>
          <w:bCs/>
          <w:sz w:val="28"/>
          <w:szCs w:val="28"/>
        </w:rPr>
        <w:t xml:space="preserve"> </w:t>
      </w:r>
      <w:proofErr w:type="spellStart"/>
      <w:r w:rsidRPr="007E24C1">
        <w:rPr>
          <w:rFonts w:eastAsia="Calibri"/>
          <w:bCs/>
          <w:sz w:val="28"/>
          <w:szCs w:val="28"/>
        </w:rPr>
        <w:t>ngân</w:t>
      </w:r>
      <w:proofErr w:type="spellEnd"/>
      <w:r w:rsidRPr="007E24C1">
        <w:rPr>
          <w:rFonts w:eastAsia="Calibri"/>
          <w:bCs/>
          <w:sz w:val="28"/>
          <w:szCs w:val="28"/>
        </w:rPr>
        <w:t xml:space="preserve"> </w:t>
      </w:r>
      <w:proofErr w:type="spellStart"/>
      <w:r w:rsidRPr="007E24C1">
        <w:rPr>
          <w:rFonts w:eastAsia="Calibri"/>
          <w:bCs/>
          <w:sz w:val="28"/>
          <w:szCs w:val="28"/>
        </w:rPr>
        <w:t>sách</w:t>
      </w:r>
      <w:proofErr w:type="spellEnd"/>
      <w:r w:rsidRPr="007E24C1">
        <w:rPr>
          <w:rFonts w:eastAsia="Calibri"/>
          <w:bCs/>
          <w:sz w:val="28"/>
          <w:szCs w:val="28"/>
        </w:rPr>
        <w:t xml:space="preserve"> </w:t>
      </w:r>
      <w:proofErr w:type="spellStart"/>
      <w:r w:rsidRPr="007E24C1">
        <w:rPr>
          <w:rFonts w:eastAsia="Calibri"/>
          <w:bCs/>
          <w:sz w:val="28"/>
          <w:szCs w:val="28"/>
        </w:rPr>
        <w:t>nhà</w:t>
      </w:r>
      <w:proofErr w:type="spellEnd"/>
      <w:r w:rsidRPr="007E24C1">
        <w:rPr>
          <w:rFonts w:eastAsia="Calibri"/>
          <w:bCs/>
          <w:sz w:val="28"/>
          <w:szCs w:val="28"/>
        </w:rPr>
        <w:t xml:space="preserve"> </w:t>
      </w:r>
      <w:proofErr w:type="spellStart"/>
      <w:r w:rsidRPr="007E24C1">
        <w:rPr>
          <w:rFonts w:eastAsia="Calibri"/>
          <w:bCs/>
          <w:sz w:val="28"/>
          <w:szCs w:val="28"/>
        </w:rPr>
        <w:t>nước</w:t>
      </w:r>
      <w:proofErr w:type="spellEnd"/>
      <w:r w:rsidRPr="007E24C1">
        <w:rPr>
          <w:rFonts w:eastAsia="Calibri"/>
          <w:bCs/>
          <w:sz w:val="28"/>
          <w:szCs w:val="28"/>
        </w:rPr>
        <w:t>.</w:t>
      </w:r>
    </w:p>
    <w:p w14:paraId="0F9CC777" w14:textId="22D4D617"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b-NO"/>
        </w:rPr>
        <w:t xml:space="preserve">Câu 23. </w:t>
      </w:r>
      <w:r w:rsidRPr="007E24C1">
        <w:rPr>
          <w:rFonts w:ascii="Times New Roman" w:hAnsi="Times New Roman"/>
          <w:sz w:val="28"/>
          <w:szCs w:val="28"/>
          <w:lang w:val="nl-NL"/>
        </w:rPr>
        <w:t>Nhân lực tham gia thực hiện</w:t>
      </w:r>
      <w:r w:rsidRPr="007E24C1">
        <w:rPr>
          <w:rFonts w:ascii="Times New Roman" w:hAnsi="Times New Roman"/>
          <w:b/>
          <w:sz w:val="28"/>
          <w:szCs w:val="28"/>
          <w:lang w:val="nb-NO"/>
        </w:rPr>
        <w:t xml:space="preserve"> </w:t>
      </w:r>
      <w:r w:rsidRPr="007E24C1">
        <w:rPr>
          <w:rFonts w:ascii="Times New Roman" w:hAnsi="Times New Roman"/>
          <w:sz w:val="28"/>
          <w:szCs w:val="28"/>
          <w:lang w:val="nl-NL"/>
        </w:rPr>
        <w:t>nhiệm vụ TXTCN bao gồm các đối tượng nào? Có được thuê người ngoài tổ chức để thực hiện nhiệm vụ TXTCN không?</w:t>
      </w:r>
    </w:p>
    <w:p w14:paraId="0C9CDAD4" w14:textId="77777777" w:rsidR="00B4589F" w:rsidRPr="007E24C1" w:rsidRDefault="00B4589F" w:rsidP="00A40F16">
      <w:pPr>
        <w:widowControl w:val="0"/>
        <w:spacing w:after="0" w:line="360" w:lineRule="auto"/>
        <w:ind w:firstLine="567"/>
        <w:jc w:val="both"/>
        <w:rPr>
          <w:rFonts w:ascii="Times New Roman" w:hAnsi="Times New Roman"/>
          <w:spacing w:val="4"/>
          <w:sz w:val="28"/>
          <w:szCs w:val="28"/>
          <w:lang w:val="nl-NL"/>
        </w:rPr>
      </w:pPr>
      <w:r w:rsidRPr="007E24C1">
        <w:rPr>
          <w:rFonts w:ascii="Times New Roman" w:hAnsi="Times New Roman"/>
          <w:spacing w:val="4"/>
          <w:sz w:val="28"/>
          <w:szCs w:val="28"/>
          <w:lang w:val="nl-NL"/>
        </w:rPr>
        <w:t xml:space="preserve">Nhân lực tham gia thực hiện nhiệm vụ TXTCN là những người trong </w:t>
      </w:r>
      <w:proofErr w:type="spellStart"/>
      <w:r w:rsidRPr="007E24C1">
        <w:rPr>
          <w:rFonts w:ascii="Times New Roman" w:hAnsi="Times New Roman"/>
          <w:spacing w:val="4"/>
          <w:sz w:val="28"/>
          <w:szCs w:val="28"/>
        </w:rPr>
        <w:t>số</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người</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làm</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việc</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đã</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được</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cơ</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quan</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có</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thẩm</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quyền</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phê</w:t>
      </w:r>
      <w:proofErr w:type="spellEnd"/>
      <w:r w:rsidRPr="007E24C1">
        <w:rPr>
          <w:rFonts w:ascii="Times New Roman" w:hAnsi="Times New Roman"/>
          <w:spacing w:val="4"/>
          <w:sz w:val="28"/>
          <w:szCs w:val="28"/>
        </w:rPr>
        <w:t xml:space="preserve"> </w:t>
      </w:r>
      <w:proofErr w:type="spellStart"/>
      <w:r w:rsidRPr="007E24C1">
        <w:rPr>
          <w:rFonts w:ascii="Times New Roman" w:hAnsi="Times New Roman"/>
          <w:spacing w:val="4"/>
          <w:sz w:val="28"/>
          <w:szCs w:val="28"/>
        </w:rPr>
        <w:t>duyệt</w:t>
      </w:r>
      <w:proofErr w:type="spellEnd"/>
      <w:r w:rsidRPr="007E24C1">
        <w:rPr>
          <w:rFonts w:ascii="Times New Roman" w:hAnsi="Times New Roman"/>
          <w:spacing w:val="4"/>
          <w:sz w:val="28"/>
          <w:szCs w:val="28"/>
        </w:rPr>
        <w:t xml:space="preserve"> </w:t>
      </w:r>
      <w:r w:rsidRPr="007E24C1">
        <w:rPr>
          <w:rFonts w:ascii="Times New Roman" w:hAnsi="Times New Roman"/>
          <w:spacing w:val="4"/>
          <w:sz w:val="28"/>
          <w:szCs w:val="28"/>
          <w:lang w:val="nl-NL"/>
        </w:rPr>
        <w:t>cho tổ chức KH&amp;CN công lập.</w:t>
      </w:r>
    </w:p>
    <w:p w14:paraId="7883AC23"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Trong trường hợp đặc biệt cần thiết, tổ chức KH&amp;CN công lập được thuê người ngoài tổ chức tham gia thực hiện nhiệm một số nội dung công việc trong nhiệm vụ TXTCN. Tuy nhiên, tổ chức KH&amp;CN công lập phải giải trình rõ trong thuyết minh về lý do và những nội dung nào phải thuê ngoài để cơ quan có thẩm quyền xem xét, phê duyệt.</w:t>
      </w:r>
    </w:p>
    <w:p w14:paraId="6E6FB299" w14:textId="7FD2384C" w:rsidR="00B4589F" w:rsidRPr="007E24C1" w:rsidRDefault="00B4589F" w:rsidP="00A40F16">
      <w:pPr>
        <w:widowControl w:val="0"/>
        <w:spacing w:before="240" w:after="0" w:line="360" w:lineRule="auto"/>
        <w:ind w:firstLine="567"/>
        <w:jc w:val="both"/>
        <w:rPr>
          <w:rFonts w:ascii="Times New Roman" w:hAnsi="Times New Roman"/>
          <w:sz w:val="28"/>
          <w:szCs w:val="28"/>
          <w:lang w:val="nb-NO"/>
        </w:rPr>
      </w:pPr>
      <w:r w:rsidRPr="007E24C1">
        <w:rPr>
          <w:rFonts w:ascii="Times New Roman" w:hAnsi="Times New Roman"/>
          <w:b/>
          <w:sz w:val="28"/>
          <w:szCs w:val="28"/>
          <w:lang w:val="nb-NO"/>
        </w:rPr>
        <w:t>Câu 24.</w:t>
      </w:r>
      <w:r w:rsidRPr="007E24C1">
        <w:rPr>
          <w:rFonts w:ascii="Times New Roman" w:hAnsi="Times New Roman"/>
          <w:sz w:val="28"/>
          <w:szCs w:val="28"/>
          <w:lang w:val="nb-NO"/>
        </w:rPr>
        <w:t xml:space="preserve"> Căn cứ để xác định mức chi tiền lương cho những người tham gia thực hiện nhiệm vụ TXTCN là gì?</w:t>
      </w:r>
    </w:p>
    <w:p w14:paraId="4E238966" w14:textId="77777777" w:rsidR="00B4589F" w:rsidRPr="007E24C1" w:rsidRDefault="00B4589F" w:rsidP="00A40F16">
      <w:pPr>
        <w:widowControl w:val="0"/>
        <w:spacing w:after="0" w:line="360" w:lineRule="auto"/>
        <w:ind w:firstLine="567"/>
        <w:jc w:val="both"/>
        <w:rPr>
          <w:rFonts w:ascii="Times New Roman" w:hAnsi="Times New Roman"/>
          <w:sz w:val="28"/>
          <w:szCs w:val="28"/>
          <w:lang w:val="nb-NO"/>
        </w:rPr>
      </w:pPr>
      <w:r w:rsidRPr="007E24C1">
        <w:rPr>
          <w:rFonts w:ascii="Times New Roman" w:hAnsi="Times New Roman"/>
          <w:sz w:val="28"/>
          <w:szCs w:val="28"/>
          <w:lang w:val="nb-NO"/>
        </w:rPr>
        <w:t>Căn cứ để xác định mức chi tiền lương cho những người tham gia thực hiện nhiệm vụ TXTCN là:</w:t>
      </w:r>
    </w:p>
    <w:p w14:paraId="445AE499" w14:textId="77777777" w:rsidR="00B4589F" w:rsidRPr="007E24C1" w:rsidRDefault="00B4589F" w:rsidP="00A40F16">
      <w:pPr>
        <w:widowControl w:val="0"/>
        <w:spacing w:after="0" w:line="360" w:lineRule="auto"/>
        <w:ind w:firstLine="567"/>
        <w:jc w:val="both"/>
        <w:rPr>
          <w:rFonts w:ascii="Times New Roman" w:hAnsi="Times New Roman"/>
          <w:sz w:val="28"/>
          <w:szCs w:val="28"/>
          <w:lang w:val="nb-NO"/>
        </w:rPr>
      </w:pPr>
      <w:r w:rsidRPr="007E24C1">
        <w:rPr>
          <w:rFonts w:ascii="Times New Roman" w:hAnsi="Times New Roman"/>
          <w:sz w:val="28"/>
          <w:szCs w:val="28"/>
          <w:lang w:val="nb-NO"/>
        </w:rPr>
        <w:t>- Nội dung công việc và thời gian mà người đó tham gia thực hiện nhiệm vụ TXTCN:</w:t>
      </w:r>
    </w:p>
    <w:p w14:paraId="6E00938D" w14:textId="77777777" w:rsidR="00B4589F" w:rsidRPr="007E24C1" w:rsidRDefault="00B4589F" w:rsidP="00A40F16">
      <w:pPr>
        <w:widowControl w:val="0"/>
        <w:spacing w:after="0" w:line="360" w:lineRule="auto"/>
        <w:ind w:firstLine="567"/>
        <w:jc w:val="both"/>
        <w:rPr>
          <w:rFonts w:ascii="Times New Roman" w:hAnsi="Times New Roman"/>
          <w:sz w:val="28"/>
          <w:szCs w:val="28"/>
          <w:lang w:val="nb-NO"/>
        </w:rPr>
      </w:pPr>
      <w:r w:rsidRPr="007E24C1">
        <w:rPr>
          <w:rFonts w:ascii="Times New Roman" w:hAnsi="Times New Roman"/>
          <w:sz w:val="28"/>
          <w:szCs w:val="28"/>
          <w:lang w:val="nb-NO"/>
        </w:rPr>
        <w:t>- Hệ số lương theo ngạch, bậc, hạng chức danh nghề nghiệp, phụ cấp của người tham gia thực hiện nhiệm vụ TXTCN.</w:t>
      </w:r>
    </w:p>
    <w:p w14:paraId="27297D7D" w14:textId="6B30D483" w:rsidR="00B4589F" w:rsidRPr="007E24C1" w:rsidRDefault="00B4589F" w:rsidP="00A40F16">
      <w:pPr>
        <w:widowControl w:val="0"/>
        <w:spacing w:before="240" w:after="0" w:line="360" w:lineRule="auto"/>
        <w:ind w:firstLine="567"/>
        <w:jc w:val="both"/>
        <w:rPr>
          <w:rFonts w:ascii="Times New Roman" w:hAnsi="Times New Roman"/>
          <w:sz w:val="28"/>
          <w:szCs w:val="28"/>
          <w:lang w:val="nb-NO"/>
        </w:rPr>
      </w:pPr>
      <w:r w:rsidRPr="007E24C1">
        <w:rPr>
          <w:rFonts w:ascii="Times New Roman" w:hAnsi="Times New Roman"/>
          <w:b/>
          <w:sz w:val="28"/>
          <w:szCs w:val="28"/>
          <w:lang w:val="nb-NO"/>
        </w:rPr>
        <w:t>Câu 25.</w:t>
      </w:r>
      <w:r w:rsidRPr="007E24C1">
        <w:rPr>
          <w:rFonts w:ascii="Times New Roman" w:hAnsi="Times New Roman"/>
          <w:sz w:val="28"/>
          <w:szCs w:val="28"/>
          <w:lang w:val="nb-NO"/>
        </w:rPr>
        <w:t xml:space="preserve"> Căn cứ xác định mức chi tiền công cho những người ngoài tổ chức KH&amp;CN được thuê khoán tham gia thực hiện nhiệm vụ TXTCN là gì? </w:t>
      </w:r>
    </w:p>
    <w:p w14:paraId="7DBFE239" w14:textId="77777777" w:rsidR="00B4589F" w:rsidRPr="007E24C1" w:rsidRDefault="00B4589F" w:rsidP="00A40F16">
      <w:pPr>
        <w:widowControl w:val="0"/>
        <w:spacing w:after="0" w:line="360" w:lineRule="auto"/>
        <w:ind w:firstLine="567"/>
        <w:jc w:val="both"/>
        <w:rPr>
          <w:rFonts w:ascii="Times New Roman" w:hAnsi="Times New Roman"/>
          <w:sz w:val="28"/>
          <w:szCs w:val="28"/>
          <w:lang w:val="nb-NO"/>
        </w:rPr>
      </w:pPr>
      <w:r w:rsidRPr="007E24C1">
        <w:rPr>
          <w:rFonts w:ascii="Times New Roman" w:hAnsi="Times New Roman"/>
          <w:sz w:val="28"/>
          <w:szCs w:val="28"/>
          <w:lang w:val="nb-NO"/>
        </w:rPr>
        <w:t xml:space="preserve">Căn cứ xác định mức chi tiền công cho những người ngoài tổ chức KH&amp;CN được thuê khoán tham gia thực hiện nhiệm vụ TXTCN là giá thị trường của nhân công lao động tại thời điểm và địa điểm thuê lao động. </w:t>
      </w:r>
    </w:p>
    <w:p w14:paraId="45569F4A" w14:textId="2C597604"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lastRenderedPageBreak/>
        <w:t>Câu 26.</w:t>
      </w:r>
      <w:r w:rsidRPr="007E24C1">
        <w:rPr>
          <w:rFonts w:ascii="Times New Roman" w:hAnsi="Times New Roman"/>
          <w:sz w:val="28"/>
          <w:szCs w:val="28"/>
          <w:lang w:val="nl-NL"/>
        </w:rPr>
        <w:t xml:space="preserve"> Khi xây dựng dự toán kinh phí thực hiện nhiệm vụ TXTCN, tiền chi trả cho những người tham gia thực hiện nhiệm vụ nhưng không nằm trong số người làm việc của tổ chức KH&amp;CN công lập được cơ quan có thẩm quyền phê duyệt thì đưa vào mục nào?</w:t>
      </w:r>
    </w:p>
    <w:p w14:paraId="2729BA05"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Khi thực hiện nhiệm vụ TXTCN, tiền chi trả cho những người tham gia thực hiện nhiệm vụ nhưng không nằm trong số người làm việc được cơ quan có thẩm quyền phê duyệt thì đưa vào khoản chi thuê mướn lao động bên ngoài của dự toán kinh phí thực hiện nhiệm vụ TXTCN.</w:t>
      </w:r>
    </w:p>
    <w:p w14:paraId="06D20705" w14:textId="51525680"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xml:space="preserve"> </w:t>
      </w:r>
      <w:r w:rsidRPr="007E24C1">
        <w:rPr>
          <w:rFonts w:ascii="Times New Roman" w:hAnsi="Times New Roman"/>
          <w:b/>
          <w:sz w:val="28"/>
          <w:szCs w:val="28"/>
          <w:lang w:val="nl-NL"/>
        </w:rPr>
        <w:t>Câu 27.</w:t>
      </w:r>
      <w:r w:rsidRPr="007E24C1">
        <w:rPr>
          <w:rFonts w:ascii="Times New Roman" w:hAnsi="Times New Roman"/>
          <w:sz w:val="28"/>
          <w:szCs w:val="28"/>
          <w:lang w:val="nl-NL"/>
        </w:rPr>
        <w:t xml:space="preserve"> Thời gian thực hiện nhiệm vụ TXTCN của tổ chức KH&amp;CN công lập thường là bao lâu, có nhiệm vụ nào thực hiện trên 12 tháng không?</w:t>
      </w:r>
    </w:p>
    <w:p w14:paraId="4263FCF2"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Nhiệm vụ TXTCN của tổ chức KH&amp;CN công lập là nhiệm vụ được thực hiện hằng năm, vì vậy, thời gian tối đa của một nhiệm vụ là 12 tháng, không được kéo dài sang năm sau.</w:t>
      </w:r>
    </w:p>
    <w:p w14:paraId="10EB9740" w14:textId="07D05E16"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28.</w:t>
      </w:r>
      <w:r w:rsidRPr="007E24C1">
        <w:rPr>
          <w:rFonts w:ascii="Times New Roman" w:hAnsi="Times New Roman"/>
          <w:sz w:val="28"/>
          <w:szCs w:val="28"/>
          <w:lang w:val="nl-NL"/>
        </w:rPr>
        <w:t xml:space="preserve"> Chủ nhiệm nhiệm vụ  TXTCN có phụ cấp trách nhiệm như đối với chủ nhiệm nhiệm vụ KH&amp;CN hay không?</w:t>
      </w:r>
    </w:p>
    <w:p w14:paraId="391622BB"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Nhiệm vụ TXTCN không phải là nhiệm vụ KH&amp;CN, vì vậy, chủ nhiệm của nhiệm vụ không có phụ cấp như đối với chủ nhiệm nhiệm vụ KH&amp;CN.</w:t>
      </w:r>
    </w:p>
    <w:p w14:paraId="213F276B" w14:textId="6A693705"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29.</w:t>
      </w:r>
      <w:r w:rsidRPr="007E24C1">
        <w:rPr>
          <w:rFonts w:ascii="Times New Roman" w:hAnsi="Times New Roman"/>
          <w:sz w:val="28"/>
          <w:szCs w:val="28"/>
          <w:lang w:val="nl-NL"/>
        </w:rPr>
        <w:t xml:space="preserve"> Kinh phí thực hiện nhiệm vụ TXTCN của tổ chức KH&amp;CN công lập có được cấp thông qua tài khoản tiền gửi của tổ chức KH&amp;CN công lập tại ngân hàng được không?</w:t>
      </w:r>
    </w:p>
    <w:p w14:paraId="0ED7F24A"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Kinh phí thực hiện nhiệm vụ TXTCN của tổ chức KH&amp;CN công lập không được cấp qua tài khoản tiền gửi của tổ chức KH&amp;CN công lập tại ngân hàng, mà được cấp phát thông qua hệ thống kho bạc nhà nước.</w:t>
      </w:r>
    </w:p>
    <w:p w14:paraId="0D76C020" w14:textId="026F67DD"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30.</w:t>
      </w:r>
      <w:r w:rsidRPr="007E24C1">
        <w:rPr>
          <w:rFonts w:ascii="Times New Roman" w:hAnsi="Times New Roman"/>
          <w:sz w:val="28"/>
          <w:szCs w:val="28"/>
          <w:lang w:val="nl-NL"/>
        </w:rPr>
        <w:t xml:space="preserve"> Cơ cấu các khoản chi, đặc biệt là khoản chi lương và các khoản đóng góp theo lương trong tổng kinh phí thực hiện nhiệm vụ TXTCN của tổ chức KH&amp;CN công lập với tỷ lệ bao nhiêu là phù hợp?</w:t>
      </w:r>
    </w:p>
    <w:p w14:paraId="1FB54ACB"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xml:space="preserve">Cơ cấu các khoản chi trong tổng kinh phí thực hiện nhiệm vụ TXTCN của tổ chức KH&amp;CN công lập phụ thuộc vào: các nội dung công việc của nhiệm vụ, </w:t>
      </w:r>
      <w:r w:rsidRPr="007E24C1">
        <w:rPr>
          <w:rFonts w:ascii="Times New Roman" w:hAnsi="Times New Roman"/>
          <w:sz w:val="28"/>
          <w:szCs w:val="28"/>
          <w:lang w:val="nl-NL"/>
        </w:rPr>
        <w:lastRenderedPageBreak/>
        <w:t>thời gian thực hiện nhiệm vụ, số lượng người tham gia thực hiện nhiệm vụ,… và do cơ quan chủ quản của tổ chức KH&amp;CN công lập quyết định. Không có quy định về tỷ lệ giữa các khoản chi trong tổng kinh phí thực hiện nhiệm vụ TXTCN.</w:t>
      </w:r>
    </w:p>
    <w:p w14:paraId="090305F2" w14:textId="59FCB72D"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31.</w:t>
      </w:r>
      <w:r w:rsidRPr="007E24C1">
        <w:rPr>
          <w:rFonts w:ascii="Times New Roman" w:hAnsi="Times New Roman"/>
          <w:sz w:val="28"/>
          <w:szCs w:val="28"/>
          <w:lang w:val="nl-NL"/>
        </w:rPr>
        <w:t xml:space="preserve"> Trường hợp tổ chức KH&amp;CN công lập đăng ký thực hiện nhiều nhiệm vụ TXTCN thì phải lập thuyết minh và dự toán cho từng nhiệm vụ hay gộp chung vào cùng 1 thuyết minh và dự toán</w:t>
      </w:r>
    </w:p>
    <w:p w14:paraId="5407D13B"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Trường hợp tổ chức KH&amp;CN công lập đăng ký thực hiện nhiều nhiệm vụ TXTCN thì phải lập thuyết minh và dự toán cho từng nhiệm vụ.</w:t>
      </w:r>
    </w:p>
    <w:p w14:paraId="4AF2A6BD" w14:textId="616C1AC8"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lang w:val="nl-NL"/>
        </w:rPr>
        <w:t>Câu 32.</w:t>
      </w:r>
      <w:r w:rsidRPr="007E24C1">
        <w:rPr>
          <w:rFonts w:ascii="Times New Roman" w:hAnsi="Times New Roman"/>
          <w:lang w:val="nl-NL"/>
        </w:rPr>
        <w:t xml:space="preserve"> Trung tâm Kỹ thuật Tiêu chuẩn Đo lường Chất lượng có thuộc đối tượng được thực hiện nhiệm vụ TXTCN không?</w:t>
      </w:r>
    </w:p>
    <w:p w14:paraId="59F3867D"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Trung tâm Kỹ thuật Tiêu chuẩn Đo lường Chất lượng là tổ chức KH&amp;CN công lập, vì vậy là đối tượng được thực hiện nhiệm vụ TXTCN.</w:t>
      </w:r>
    </w:p>
    <w:p w14:paraId="6E7B3D7A" w14:textId="2C6A43A1"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33.</w:t>
      </w:r>
      <w:r w:rsidRPr="007E24C1">
        <w:rPr>
          <w:rFonts w:ascii="Times New Roman" w:hAnsi="Times New Roman"/>
          <w:sz w:val="28"/>
          <w:szCs w:val="28"/>
          <w:lang w:val="nl-NL"/>
        </w:rPr>
        <w:t xml:space="preserve"> Trong dự toán kinh phí thực hiện nhiệm vụ TXTCN có phần tiền lương cho những người làm công tác kế toán, công tác hành chính hay không? Nếu có thì đưa vào mục nào của dự toán?</w:t>
      </w:r>
    </w:p>
    <w:p w14:paraId="08F269E2"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Trong dự toán kinh phí thực hiện nhiệm vụ TXTCN, tổ chức KH&amp;CN công lập được lập dự toán tiền lương cho những người làm công tác kế toán, người làm công tác hành chính, quản trị, văn phòng, lái xe,…. Khoản chi lương của những người này để ở mục “Tiền lương của những người gián tiếp thực hiện nhiệm vụ”.</w:t>
      </w:r>
    </w:p>
    <w:p w14:paraId="56D4C09E" w14:textId="3B08342B"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3</w:t>
      </w:r>
      <w:r w:rsidR="004E0D7A" w:rsidRPr="007E24C1">
        <w:rPr>
          <w:rFonts w:ascii="Times New Roman" w:hAnsi="Times New Roman"/>
          <w:b/>
          <w:sz w:val="28"/>
          <w:szCs w:val="28"/>
          <w:lang w:val="nl-NL"/>
        </w:rPr>
        <w:t>4</w:t>
      </w:r>
      <w:r w:rsidRPr="007E24C1">
        <w:rPr>
          <w:rFonts w:ascii="Times New Roman" w:hAnsi="Times New Roman"/>
          <w:b/>
          <w:sz w:val="28"/>
          <w:szCs w:val="28"/>
          <w:lang w:val="nl-NL"/>
        </w:rPr>
        <w:t>.</w:t>
      </w:r>
      <w:r w:rsidRPr="007E24C1">
        <w:rPr>
          <w:rFonts w:ascii="Times New Roman" w:hAnsi="Times New Roman"/>
          <w:sz w:val="28"/>
          <w:szCs w:val="28"/>
          <w:lang w:val="nl-NL"/>
        </w:rPr>
        <w:t xml:space="preserve"> Việc xác định thời gian tham gia thực hiện 1 nhiệm vụ TXTCN của từng người được tính như thế nào?</w:t>
      </w:r>
    </w:p>
    <w:p w14:paraId="3AEE4C1C"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Trước tiên, phải xác định được các nhiệm vụ mà người đó tham gia trong một năm và tỷ lệ thời gian tham gia trong mỗi nhiệm vụ. Thời gian tham gia thực hiện nhiệm vụ của 1 người bằng tỷ lệ thời gian tham gia trong nhiệm vụ của người đó nhân với 12 tháng.</w:t>
      </w:r>
    </w:p>
    <w:p w14:paraId="62EA986D" w14:textId="005447D9"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3</w:t>
      </w:r>
      <w:r w:rsidR="004E0D7A" w:rsidRPr="007E24C1">
        <w:rPr>
          <w:rFonts w:ascii="Times New Roman" w:hAnsi="Times New Roman"/>
          <w:b/>
          <w:sz w:val="28"/>
          <w:szCs w:val="28"/>
          <w:lang w:val="nl-NL"/>
        </w:rPr>
        <w:t>5</w:t>
      </w:r>
      <w:r w:rsidRPr="007E24C1">
        <w:rPr>
          <w:rFonts w:ascii="Times New Roman" w:hAnsi="Times New Roman"/>
          <w:b/>
          <w:sz w:val="28"/>
          <w:szCs w:val="28"/>
          <w:lang w:val="nl-NL"/>
        </w:rPr>
        <w:t>.</w:t>
      </w:r>
      <w:r w:rsidRPr="007E24C1">
        <w:rPr>
          <w:rFonts w:ascii="Times New Roman" w:hAnsi="Times New Roman"/>
          <w:sz w:val="28"/>
          <w:szCs w:val="28"/>
          <w:lang w:val="nl-NL"/>
        </w:rPr>
        <w:t xml:space="preserve"> Kinh phí thực hiện nhiệm vụ TXTCN đã được dự toán từ trước, trong quá trình thực hiện nhiệm vụ, nếu có người tham gia thực hiện nhiệm vụ </w:t>
      </w:r>
      <w:r w:rsidRPr="007E24C1">
        <w:rPr>
          <w:rFonts w:ascii="Times New Roman" w:hAnsi="Times New Roman"/>
          <w:sz w:val="28"/>
          <w:szCs w:val="28"/>
          <w:lang w:val="nl-NL"/>
        </w:rPr>
        <w:lastRenderedPageBreak/>
        <w:t>đến hạn tăng lương thì có được cấp bổ sung kinh phí hay không?</w:t>
      </w:r>
    </w:p>
    <w:p w14:paraId="5CE667A9"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Tổ chức KH&amp;CN công lập phải nắm được diễn biến lương của những người làm việc trong tổ chức để khi xây dựng dự toán kinh phí thực hiện nhiệm vụ TXTCN sẽ dự toán tiền lương và các chi phí theo lương phù hợp với lộ trình tăng lương của người thực hiện nhiệm vụ tương ứng với thời gian tham gia nhiệm vụ của mỗi người.</w:t>
      </w:r>
    </w:p>
    <w:p w14:paraId="0E23A4FA"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Ví dụ: tổng thời gian Nguyễn Văn A tham gia một nhiệm vụ TXTCN là 12 tháng, trong đó, 5 tháng đầu hệ số lương là 2,34 và 7 tháng sau hệ số lương là 2,67.</w:t>
      </w:r>
    </w:p>
    <w:p w14:paraId="087CB17D"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Đối với trường hợp có người tham gia thực hiện nhiệm vụ TXTCN được lên lương trước hạn mà tổ chức KH&amp;CN công lập không lường trước được thì tổ chức sử dụng kinh phí tự chủ để chi trả cho phần tiền lương chênh lệch đó.</w:t>
      </w:r>
    </w:p>
    <w:p w14:paraId="32B1B166" w14:textId="23952913"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3</w:t>
      </w:r>
      <w:r w:rsidR="004E0D7A" w:rsidRPr="007E24C1">
        <w:rPr>
          <w:rFonts w:ascii="Times New Roman" w:hAnsi="Times New Roman"/>
          <w:b/>
          <w:sz w:val="28"/>
          <w:szCs w:val="28"/>
          <w:lang w:val="nl-NL"/>
        </w:rPr>
        <w:t>6</w:t>
      </w:r>
      <w:r w:rsidRPr="007E24C1">
        <w:rPr>
          <w:rFonts w:ascii="Times New Roman" w:hAnsi="Times New Roman"/>
          <w:b/>
          <w:sz w:val="28"/>
          <w:szCs w:val="28"/>
          <w:lang w:val="nl-NL"/>
        </w:rPr>
        <w:t>.</w:t>
      </w:r>
      <w:r w:rsidRPr="007E24C1">
        <w:rPr>
          <w:rFonts w:ascii="Times New Roman" w:hAnsi="Times New Roman"/>
          <w:sz w:val="28"/>
          <w:szCs w:val="28"/>
          <w:lang w:val="nl-NL"/>
        </w:rPr>
        <w:t xml:space="preserve"> Kinh phí thực hiện nhiệm vụ TXTCN được giao cho tổ chức KH&amp;CN công lập theo hình thức nào?</w:t>
      </w:r>
    </w:p>
    <w:p w14:paraId="65EF573E"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Kinh phí thực hiện nhiệm vụ TXTCN được nhà nước giao khoán cho tổ chức KH&amp;CN công lập theo quy định tại Thông tư liên tịch số 27/2015/TTLT/BKHCN-BTC ngày 30/12/2015 của Bộ Khoa học và Công nghệ, Bộ Tài chính quy định khoán chi thực hiện nhiệm vụ khoa học và công nghệ có sử dụng ngân sách nhà nước.</w:t>
      </w:r>
    </w:p>
    <w:p w14:paraId="29F2C06A" w14:textId="67556C1A"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3</w:t>
      </w:r>
      <w:r w:rsidR="004E0D7A" w:rsidRPr="007E24C1">
        <w:rPr>
          <w:rFonts w:ascii="Times New Roman" w:hAnsi="Times New Roman"/>
          <w:b/>
          <w:sz w:val="28"/>
          <w:szCs w:val="28"/>
          <w:lang w:val="nl-NL"/>
        </w:rPr>
        <w:t>7</w:t>
      </w:r>
      <w:r w:rsidRPr="007E24C1">
        <w:rPr>
          <w:rFonts w:ascii="Times New Roman" w:hAnsi="Times New Roman"/>
          <w:b/>
          <w:sz w:val="28"/>
          <w:szCs w:val="28"/>
          <w:lang w:val="nl-NL"/>
        </w:rPr>
        <w:t>.</w:t>
      </w:r>
      <w:r w:rsidRPr="007E24C1">
        <w:rPr>
          <w:rFonts w:ascii="Times New Roman" w:hAnsi="Times New Roman"/>
          <w:sz w:val="28"/>
          <w:szCs w:val="28"/>
          <w:lang w:val="nl-NL"/>
        </w:rPr>
        <w:t xml:space="preserve"> Các phòng thí nghiệm trọng điểm cấp quốc gia có phải thực hiện nhiệm vụ TXTCN không? Các phòng thí nghiệm công lập khác thực hiện nhiệm vụ TXTCN như thế nào?</w:t>
      </w:r>
    </w:p>
    <w:p w14:paraId="60CC62A5"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Phòng thí nghiệm trọng điểm cấp quốc gia là tổ chức KH&amp;CN công lập, vì vậy là đối tượng phải xây dựng và đề xuất cơ quan có thẩm quyền giao kinh phí thực hiện nhiệm vụ  TXTCN.</w:t>
      </w:r>
    </w:p>
    <w:p w14:paraId="1BF1405D"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xml:space="preserve">Các phòng thí nghiệm công lập khác nếu do cơ quan có thẩm quyền thành lập, có tư cách pháp nhân, có con dấu và tài khoản riêng là tổ chức KH&amp;CN công lập, vì vậy là đối tượng xây dựng và đề xuất cơ quan có thẩm quyền giao kinh phí thực hiện nhiệm vụ TXTCN. Việc thực hiện nhiệm vụ TXTCN của các phòng thí </w:t>
      </w:r>
      <w:r w:rsidRPr="007E24C1">
        <w:rPr>
          <w:rFonts w:ascii="Times New Roman" w:hAnsi="Times New Roman"/>
          <w:sz w:val="28"/>
          <w:szCs w:val="28"/>
          <w:lang w:val="nl-NL"/>
        </w:rPr>
        <w:lastRenderedPageBreak/>
        <w:t>nghiệm này như đối phòng thí nghiệm trọng điểm cấp quốc gia.</w:t>
      </w:r>
    </w:p>
    <w:p w14:paraId="113F0342" w14:textId="38769617"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3</w:t>
      </w:r>
      <w:r w:rsidR="004E0D7A" w:rsidRPr="007E24C1">
        <w:rPr>
          <w:rFonts w:ascii="Times New Roman" w:hAnsi="Times New Roman"/>
          <w:b/>
          <w:sz w:val="28"/>
          <w:szCs w:val="28"/>
          <w:lang w:val="nl-NL"/>
        </w:rPr>
        <w:t>8</w:t>
      </w:r>
      <w:r w:rsidRPr="007E24C1">
        <w:rPr>
          <w:rFonts w:ascii="Times New Roman" w:hAnsi="Times New Roman"/>
          <w:b/>
          <w:sz w:val="28"/>
          <w:szCs w:val="28"/>
          <w:lang w:val="nl-NL"/>
        </w:rPr>
        <w:t>.</w:t>
      </w:r>
      <w:r w:rsidRPr="007E24C1">
        <w:rPr>
          <w:rFonts w:ascii="Times New Roman" w:hAnsi="Times New Roman"/>
          <w:sz w:val="28"/>
          <w:szCs w:val="28"/>
          <w:lang w:val="nl-NL"/>
        </w:rPr>
        <w:t xml:space="preserve"> Hội thảo, hội nghị, tập huấn có được coi là nhiệm vụ TXTCN không? nếu có thì thực hiện như thế nào?</w:t>
      </w:r>
    </w:p>
    <w:p w14:paraId="396CBBCA"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Hội thảo, hội nghị, tập huấn nếu được quy định trong điều lệ tổ chức và hoạt động hoặc được cấp có thẩm quyền giao thường xuyên thì có thể là một nhiệm vụ TXTCN của tổ chức KH&amp;CN công lập hoặc là một trong số các nội dung công việc của một nhiệm vụ TXTCN.</w:t>
      </w:r>
    </w:p>
    <w:p w14:paraId="1B6D12CC" w14:textId="268958B1"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3</w:t>
      </w:r>
      <w:r w:rsidR="004E0D7A" w:rsidRPr="007E24C1">
        <w:rPr>
          <w:rFonts w:ascii="Times New Roman" w:hAnsi="Times New Roman"/>
          <w:b/>
          <w:sz w:val="28"/>
          <w:szCs w:val="28"/>
          <w:lang w:val="nl-NL"/>
        </w:rPr>
        <w:t>9</w:t>
      </w:r>
      <w:r w:rsidRPr="007E24C1">
        <w:rPr>
          <w:rFonts w:ascii="Times New Roman" w:hAnsi="Times New Roman"/>
          <w:b/>
          <w:sz w:val="28"/>
          <w:szCs w:val="28"/>
          <w:lang w:val="nl-NL"/>
        </w:rPr>
        <w:t>.</w:t>
      </w:r>
      <w:r w:rsidRPr="007E24C1">
        <w:rPr>
          <w:rFonts w:ascii="Times New Roman" w:hAnsi="Times New Roman"/>
          <w:sz w:val="28"/>
          <w:szCs w:val="28"/>
          <w:lang w:val="nl-NL"/>
        </w:rPr>
        <w:t xml:space="preserve"> Có trường hợp nhiệm vụ TXTCN của tổ chức KH&amp;CN công lập này nhưng cơ quan chủ quản lại giao cho tổ chức khác thực hiện được không?</w:t>
      </w:r>
    </w:p>
    <w:p w14:paraId="4276CA7D"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Nhiệm vụ TXTCN là nhiệm vụ quy định trong điều lệ tổ chức và hoạt động của một tổ chức KH&amp;CN công lập, vì vậy, cơ quan có thẩm quyền vào chức năng, nhiệm vụ của tổ chức KH&amp;CN công lập để giao thực hiện nhiệm vụ TXTCN.</w:t>
      </w:r>
    </w:p>
    <w:p w14:paraId="624307F5" w14:textId="2DAEE320"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 xml:space="preserve">Câu </w:t>
      </w:r>
      <w:r w:rsidR="004E0D7A" w:rsidRPr="007E24C1">
        <w:rPr>
          <w:rFonts w:ascii="Times New Roman" w:hAnsi="Times New Roman"/>
          <w:b/>
          <w:sz w:val="28"/>
          <w:szCs w:val="28"/>
          <w:lang w:val="nl-NL"/>
        </w:rPr>
        <w:t>40</w:t>
      </w:r>
      <w:r w:rsidRPr="007E24C1">
        <w:rPr>
          <w:rFonts w:ascii="Times New Roman" w:hAnsi="Times New Roman"/>
          <w:b/>
          <w:sz w:val="28"/>
          <w:szCs w:val="28"/>
          <w:lang w:val="nl-NL"/>
        </w:rPr>
        <w:t>.</w:t>
      </w:r>
      <w:r w:rsidRPr="007E24C1">
        <w:rPr>
          <w:rFonts w:ascii="Times New Roman" w:hAnsi="Times New Roman"/>
          <w:sz w:val="28"/>
          <w:szCs w:val="28"/>
          <w:lang w:val="nl-NL"/>
        </w:rPr>
        <w:t xml:space="preserve"> Tổ chức KH&amp;CN công lập chưa được phê duyệt phương án tự chủ theo quy định tại Nghị định số 54/2016/NĐ-CP  thì có được thực hiện nhiệm vụ TXTCN theo quy định hay không?</w:t>
      </w:r>
    </w:p>
    <w:p w14:paraId="40952715" w14:textId="550B621A"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Đến ngày 01/01/20</w:t>
      </w:r>
      <w:r w:rsidR="00B36450" w:rsidRPr="007E24C1">
        <w:rPr>
          <w:rFonts w:ascii="Times New Roman" w:hAnsi="Times New Roman"/>
          <w:sz w:val="28"/>
          <w:szCs w:val="28"/>
          <w:lang w:val="nl-NL"/>
        </w:rPr>
        <w:t>19</w:t>
      </w:r>
      <w:r w:rsidRPr="007E24C1">
        <w:rPr>
          <w:rFonts w:ascii="Times New Roman" w:hAnsi="Times New Roman"/>
          <w:sz w:val="28"/>
          <w:szCs w:val="28"/>
          <w:lang w:val="nl-NL"/>
        </w:rPr>
        <w:t>, nếu tổ chức KH&amp;CN công lập chưa được cấp có thẩm quyền phê duyệt phương án thực hiện cơ chế tự chủ thì từ năm 2020 sẽ không được giao thực hiện nhiệm vụ TXTCN.</w:t>
      </w:r>
    </w:p>
    <w:p w14:paraId="35092BBE" w14:textId="44E1ACCD"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 xml:space="preserve">Câu </w:t>
      </w:r>
      <w:r w:rsidR="004E0D7A" w:rsidRPr="007E24C1">
        <w:rPr>
          <w:rFonts w:ascii="Times New Roman" w:hAnsi="Times New Roman"/>
          <w:b/>
          <w:sz w:val="28"/>
          <w:szCs w:val="28"/>
          <w:lang w:val="nl-NL"/>
        </w:rPr>
        <w:t>41</w:t>
      </w:r>
      <w:r w:rsidRPr="007E24C1">
        <w:rPr>
          <w:rFonts w:ascii="Times New Roman" w:hAnsi="Times New Roman"/>
          <w:b/>
          <w:sz w:val="28"/>
          <w:szCs w:val="28"/>
          <w:lang w:val="nl-NL"/>
        </w:rPr>
        <w:t>.</w:t>
      </w:r>
      <w:r w:rsidRPr="007E24C1">
        <w:rPr>
          <w:rFonts w:ascii="Times New Roman" w:hAnsi="Times New Roman"/>
          <w:sz w:val="28"/>
          <w:szCs w:val="28"/>
          <w:lang w:val="nl-NL"/>
        </w:rPr>
        <w:t xml:space="preserve"> Kinh phí hoạt động thường xuyên của tổ chức KH&amp;CN công lập bao gồm những khoản nào?</w:t>
      </w:r>
    </w:p>
    <w:p w14:paraId="3BDFED11"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Kinh phí hoạt động thường xuyên của tổ chức KH&amp;CN công lập bao gồm:</w:t>
      </w:r>
    </w:p>
    <w:p w14:paraId="1896853D"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Tiền lương, tiền công và các khoản đóng góp theo lương của những người trực tiếp và gián tiếp thực hiện nhiệm vụ theo quy định hiện hành của Nhà nước về chế độ tiền lương;</w:t>
      </w:r>
    </w:p>
    <w:p w14:paraId="61822364"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 Các khoản chi phí trực tiếp và gián tiếp phục vụ thực hiện nhiệm vụ; các khoản chi hoạt động bộ máy của tổ chức khoa học và công nghệ công lập để thực hiện nhiệm vụ.</w:t>
      </w:r>
    </w:p>
    <w:p w14:paraId="58948FF0" w14:textId="326C4264"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lastRenderedPageBreak/>
        <w:t xml:space="preserve">Câu </w:t>
      </w:r>
      <w:r w:rsidR="004E0D7A" w:rsidRPr="007E24C1">
        <w:rPr>
          <w:rFonts w:ascii="Times New Roman" w:hAnsi="Times New Roman"/>
          <w:b/>
          <w:sz w:val="28"/>
          <w:szCs w:val="28"/>
          <w:lang w:val="nl-NL"/>
        </w:rPr>
        <w:t>42</w:t>
      </w:r>
      <w:r w:rsidRPr="007E24C1">
        <w:rPr>
          <w:rFonts w:ascii="Times New Roman" w:hAnsi="Times New Roman"/>
          <w:b/>
          <w:sz w:val="28"/>
          <w:szCs w:val="28"/>
          <w:lang w:val="nl-NL"/>
        </w:rPr>
        <w:t>.</w:t>
      </w:r>
      <w:r w:rsidRPr="007E24C1">
        <w:rPr>
          <w:rFonts w:ascii="Times New Roman" w:hAnsi="Times New Roman"/>
          <w:sz w:val="28"/>
          <w:szCs w:val="28"/>
          <w:lang w:val="nl-NL"/>
        </w:rPr>
        <w:t xml:space="preserve"> Ngân sách nhà nước cấp tiền lương, tiền công và tiền chi hoạt động bộ máy cho các tổ chức KH&amp;CN công lập như thế nào?</w:t>
      </w:r>
    </w:p>
    <w:p w14:paraId="5662D782"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Ngân sách nhà nước cấp tiền lương, tiền công và tiền chi hoạt động bộ máy cho các tổ chức KH&amp;CN công lập như sau:</w:t>
      </w:r>
    </w:p>
    <w:p w14:paraId="28F27098"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 Tổ chức khoa học và công nghệ công lập tự bảo đảm chi thường xuyên và chi đầu tư,  tổ chức khoa học và công nghệ công lập tự bảo đảm chi thường xuyên tự bảo đảm toàn bộ chi thường xuyên từ nguồn thu sự nghiệp</w:t>
      </w:r>
    </w:p>
    <w:p w14:paraId="77D62CF0"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 Các tổ chức KH&amp;CN công lập khác được ngân sách nhà nước cấp tiền lương, tiền công và tiền chi hoạt động bộ máy thông qua kinh phí thực hiện nhiệm vụ TXTCN.</w:t>
      </w:r>
    </w:p>
    <w:p w14:paraId="6E86FC74" w14:textId="0C6F53AB"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lang w:val="nl-NL"/>
        </w:rPr>
        <w:t xml:space="preserve">Câu </w:t>
      </w:r>
      <w:r w:rsidR="004E0D7A" w:rsidRPr="007E24C1">
        <w:rPr>
          <w:rFonts w:ascii="Times New Roman" w:hAnsi="Times New Roman"/>
          <w:b/>
          <w:lang w:val="nl-NL"/>
        </w:rPr>
        <w:t>43</w:t>
      </w:r>
      <w:r w:rsidRPr="007E24C1">
        <w:rPr>
          <w:rFonts w:ascii="Times New Roman" w:hAnsi="Times New Roman"/>
          <w:b/>
          <w:lang w:val="nl-NL"/>
        </w:rPr>
        <w:t>.</w:t>
      </w:r>
      <w:r w:rsidRPr="007E24C1">
        <w:rPr>
          <w:rFonts w:ascii="Times New Roman" w:hAnsi="Times New Roman"/>
          <w:lang w:val="nl-NL"/>
        </w:rPr>
        <w:t xml:space="preserve"> Khi thực hiện nhiệm vụ TXTCN, phần kinh phí tiền lương, tiền công và tiền chi hoạt động bộ máy tiết kiệm được sử dụng như thế nào?</w:t>
      </w:r>
    </w:p>
    <w:p w14:paraId="4B8FE55A" w14:textId="77777777" w:rsidR="00B4589F" w:rsidRPr="007E24C1" w:rsidRDefault="00B4589F" w:rsidP="00A40F16">
      <w:pPr>
        <w:pStyle w:val="NormalWeb"/>
        <w:widowControl w:val="0"/>
        <w:shd w:val="clear" w:color="auto" w:fill="FFFFFF"/>
        <w:spacing w:before="0" w:beforeAutospacing="0" w:after="0" w:afterAutospacing="0" w:line="360" w:lineRule="auto"/>
        <w:ind w:firstLine="567"/>
        <w:jc w:val="both"/>
        <w:rPr>
          <w:sz w:val="28"/>
          <w:szCs w:val="28"/>
          <w:lang w:val="nl-NL" w:eastAsia="x-none"/>
        </w:rPr>
      </w:pPr>
      <w:r w:rsidRPr="007E24C1">
        <w:rPr>
          <w:sz w:val="28"/>
          <w:szCs w:val="28"/>
          <w:lang w:val="nl-NL" w:eastAsia="x-none"/>
        </w:rPr>
        <w:t>Tổ chức khoa học và công nghệ công lập tự bảo đảm một phần chi thường xuyên và tổ chức khoa học và công nghệ công lập do Nhà nước bảo đảm chi thường xuyên được trích lập và sử dụng các Quỹ theo quy định tại </w:t>
      </w:r>
      <w:bookmarkStart w:id="10" w:name="dc_5"/>
      <w:r w:rsidRPr="007E24C1">
        <w:rPr>
          <w:sz w:val="28"/>
          <w:szCs w:val="28"/>
          <w:lang w:val="nl-NL" w:eastAsia="x-none"/>
        </w:rPr>
        <w:t>Khoản 3 Điều 9 Nghị định số số 54/2016/NĐ-CP /2016/NĐ-CP</w:t>
      </w:r>
      <w:bookmarkEnd w:id="10"/>
      <w:r w:rsidRPr="007E24C1">
        <w:rPr>
          <w:sz w:val="28"/>
          <w:szCs w:val="28"/>
          <w:lang w:val="nl-NL" w:eastAsia="x-none"/>
        </w:rPr>
        <w:t> và theo quy chế chi tiêu nội bộ của đơn vị. Trong đó, tiền lương, tiền công thực hiện trong năm của tổ chức khoa học và công nghệ công lập làm căn cứ để trích lập Quỹ khen thưởng và Quỹ phúc lợi được xác định gồm tiền lương theo ngạch bậc, hạng chức danh nghề nghiệp, chức vụ và các khoản phụ cấp lương do Nhà nước quy định; tiền lương tăng thêm của người lao động do nâng bậc theo niên hạn hoặc nâng bậc trước thời hạn (nếu có); tiền công trả theo hợp đồng vụ việc.</w:t>
      </w:r>
    </w:p>
    <w:p w14:paraId="6A5E873B"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 xml:space="preserve">Căn cứ quyết toán của tổ chức khoa học và công nghệ công lập được cấp có thẩm quyền phê duyệt, trường hợp số chênh lệch thu lớn hơn chi thực tế cao hơn số đơn vị tự xác định, tổ chức khoa học và công nghệ công lập được tiếp tục trích lập các Quỹ và chi trả thu nhập tăng thêm theo chế độ quy định và quy chế chi tiêu nội bộ của đơn vị. </w:t>
      </w:r>
    </w:p>
    <w:p w14:paraId="4776E4F5" w14:textId="0AD17D15"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lang w:val="nl-NL"/>
        </w:rPr>
        <w:t>Câu 4</w:t>
      </w:r>
      <w:r w:rsidR="004E0D7A" w:rsidRPr="007E24C1">
        <w:rPr>
          <w:rFonts w:ascii="Times New Roman" w:hAnsi="Times New Roman"/>
          <w:b/>
          <w:lang w:val="nl-NL"/>
        </w:rPr>
        <w:t>4</w:t>
      </w:r>
      <w:r w:rsidRPr="007E24C1">
        <w:rPr>
          <w:rFonts w:ascii="Times New Roman" w:hAnsi="Times New Roman"/>
          <w:b/>
          <w:lang w:val="nl-NL"/>
        </w:rPr>
        <w:t>.</w:t>
      </w:r>
      <w:r w:rsidRPr="007E24C1">
        <w:rPr>
          <w:rFonts w:ascii="Times New Roman" w:hAnsi="Times New Roman"/>
          <w:lang w:val="nl-NL"/>
        </w:rPr>
        <w:t xml:space="preserve"> Trong dự toán kinh phí thực hiện nhiệm vụ TXTCN, tổ chức KH&amp;CN công lập được khoán chi những nội dung nào?</w:t>
      </w:r>
    </w:p>
    <w:p w14:paraId="373A74E1"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lastRenderedPageBreak/>
        <w:t>Trong dự toán kinh phí thực hiện nhiệm vụ TXTCN, tổ chức KH&amp;CN công lập được khoán chi tiền lương, tiền công, tiền chi hoạt động bộ máy và các nội dung chi đã có định mức kinh tế - kỹ thuật do cơ quan có thẩm quyền ban hành.</w:t>
      </w:r>
    </w:p>
    <w:p w14:paraId="58A2A877" w14:textId="36200839"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lang w:val="nl-NL"/>
        </w:rPr>
        <w:t>Câu 4</w:t>
      </w:r>
      <w:r w:rsidR="004E0D7A" w:rsidRPr="007E24C1">
        <w:rPr>
          <w:rFonts w:ascii="Times New Roman" w:hAnsi="Times New Roman"/>
          <w:b/>
          <w:lang w:val="nl-NL"/>
        </w:rPr>
        <w:t>5</w:t>
      </w:r>
      <w:r w:rsidRPr="007E24C1">
        <w:rPr>
          <w:rFonts w:ascii="Times New Roman" w:hAnsi="Times New Roman"/>
          <w:b/>
          <w:lang w:val="nl-NL"/>
        </w:rPr>
        <w:t>.</w:t>
      </w:r>
      <w:r w:rsidRPr="007E24C1">
        <w:rPr>
          <w:rFonts w:ascii="Times New Roman" w:hAnsi="Times New Roman"/>
          <w:lang w:val="nl-NL"/>
        </w:rPr>
        <w:t xml:space="preserve"> Khi xây dựng dự toán kinh phí thực hiện nhiệm vụ TXTCN, những nội dung chi chưa có định mức kinh tế - kỹ thuật do cơ quan có thẩm quyền ban hành thì lập dự toán như thế nào?</w:t>
      </w:r>
    </w:p>
    <w:p w14:paraId="7325B711" w14:textId="77777777" w:rsidR="00B4589F" w:rsidRPr="007E24C1" w:rsidRDefault="00B4589F" w:rsidP="00A40F16">
      <w:pPr>
        <w:pStyle w:val="BodyText"/>
        <w:widowControl w:val="0"/>
        <w:spacing w:after="0" w:line="360" w:lineRule="auto"/>
        <w:ind w:right="45" w:firstLine="567"/>
        <w:jc w:val="both"/>
        <w:rPr>
          <w:rFonts w:ascii="Times New Roman" w:hAnsi="Times New Roman"/>
          <w:spacing w:val="2"/>
          <w:lang w:val="nl-NL"/>
        </w:rPr>
      </w:pPr>
      <w:r w:rsidRPr="007E24C1">
        <w:rPr>
          <w:rFonts w:ascii="Times New Roman" w:hAnsi="Times New Roman"/>
          <w:spacing w:val="2"/>
          <w:lang w:val="nl-NL"/>
        </w:rPr>
        <w:t>Khi xây dựng dự toán kinh phí thực hiện nhiệm vụ TXTCN, những nội dung chi chưa có định mức kinh tế - kỹ thuật do cơ quan có thẩm quyền ban hành thì tổ chức KH&amp;CN công lập phải thuyết minh, giải trình rõ cơ sở xây dựng dự toán theo từng nội dung công việc cụ thể để trình cơ quan có thẩm quyền xem xét, phê duyệt.</w:t>
      </w:r>
    </w:p>
    <w:p w14:paraId="4693D62D" w14:textId="37D9960E"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lang w:val="nl-NL"/>
        </w:rPr>
        <w:t>Câu 4</w:t>
      </w:r>
      <w:r w:rsidR="004E0D7A" w:rsidRPr="007E24C1">
        <w:rPr>
          <w:rFonts w:ascii="Times New Roman" w:hAnsi="Times New Roman"/>
          <w:b/>
          <w:lang w:val="nl-NL"/>
        </w:rPr>
        <w:t>6</w:t>
      </w:r>
      <w:r w:rsidRPr="007E24C1">
        <w:rPr>
          <w:rFonts w:ascii="Times New Roman" w:hAnsi="Times New Roman"/>
          <w:b/>
          <w:lang w:val="nl-NL"/>
        </w:rPr>
        <w:t>.</w:t>
      </w:r>
      <w:r w:rsidRPr="007E24C1">
        <w:rPr>
          <w:rFonts w:ascii="Times New Roman" w:hAnsi="Times New Roman"/>
          <w:lang w:val="nl-NL"/>
        </w:rPr>
        <w:t xml:space="preserve"> Khi lập dự toán kinh phí thực hiện nhiệm vụ TXTCN, tổ chức KH&amp;CN công lập có được tính hệ số liền lương tăng thêm 1 đến 2 lần so với lương ngạch bậc của những người tham gia nhiệm vụ được không?</w:t>
      </w:r>
    </w:p>
    <w:p w14:paraId="308C4913"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Khi lập dự toán kinh phí thực hiện nhiệm vụ TXTCN, tổ chức KH&amp;CN công lập chỉ được sử dụng hệ số lương theo ngạch bậc hiện hưởng của những người tham gia để tính tiền lương, tiền công trong dự toán kinh phí thực hiện nhiệm vụ TXTCN, không được tính hệ số liền lương tăng thêm 1 đến 2 lần so với lương ngạch bậc của những người tham gia nhiệm vụ để lập dự toán.</w:t>
      </w:r>
    </w:p>
    <w:p w14:paraId="10DC37BF" w14:textId="0DF9D2F7"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lang w:val="nl-NL"/>
        </w:rPr>
        <w:t>Câu 4</w:t>
      </w:r>
      <w:r w:rsidR="004E0D7A" w:rsidRPr="007E24C1">
        <w:rPr>
          <w:rFonts w:ascii="Times New Roman" w:hAnsi="Times New Roman"/>
          <w:b/>
          <w:lang w:val="nl-NL"/>
        </w:rPr>
        <w:t>7</w:t>
      </w:r>
      <w:r w:rsidRPr="007E24C1">
        <w:rPr>
          <w:rFonts w:ascii="Times New Roman" w:hAnsi="Times New Roman"/>
          <w:b/>
          <w:lang w:val="nl-NL"/>
        </w:rPr>
        <w:t>.</w:t>
      </w:r>
      <w:r w:rsidRPr="007E24C1">
        <w:rPr>
          <w:rFonts w:ascii="Times New Roman" w:hAnsi="Times New Roman"/>
          <w:lang w:val="nl-NL"/>
        </w:rPr>
        <w:t xml:space="preserve"> Các nhiệm vụ thường xuyên của tổ chức KH&amp;CN công lập mang tính chất hành chính như: hành chính, quản trị, quản lý vật tư, tài sản, phòng cháy - chữa cháy, ... có được xây dựng thành nhiệm vụ TXTCN không?</w:t>
      </w:r>
    </w:p>
    <w:p w14:paraId="6B5345B1"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Có thể gộp các nhiệm vụ thường xuyên của tổ chức KH&amp;CN công lập như: hành chính, quản trị, quản lý vật tư, tài sản, phòng cháy - chữa cháy, ... để hình thành một nhiệm vụ TXTCN với tên gọi là “nhiệm vụ quản lý hành chính, quản trị” hoặc một tên gọi khác tương tự để trình cấp có thẩm quyền xem xét, phê duyệt.</w:t>
      </w:r>
    </w:p>
    <w:p w14:paraId="74A5970D" w14:textId="742DA38B"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lang w:val="nl-NL"/>
        </w:rPr>
        <w:t>Câu 4</w:t>
      </w:r>
      <w:r w:rsidR="004E0D7A" w:rsidRPr="007E24C1">
        <w:rPr>
          <w:rFonts w:ascii="Times New Roman" w:hAnsi="Times New Roman"/>
          <w:b/>
          <w:lang w:val="nl-NL"/>
        </w:rPr>
        <w:t>8</w:t>
      </w:r>
      <w:r w:rsidRPr="007E24C1">
        <w:rPr>
          <w:rFonts w:ascii="Times New Roman" w:hAnsi="Times New Roman"/>
          <w:b/>
          <w:lang w:val="nl-NL"/>
        </w:rPr>
        <w:t>.</w:t>
      </w:r>
      <w:r w:rsidRPr="007E24C1">
        <w:rPr>
          <w:rFonts w:ascii="Times New Roman" w:hAnsi="Times New Roman"/>
          <w:lang w:val="nl-NL"/>
        </w:rPr>
        <w:t xml:space="preserve"> Xây dựng nhiệm vụ TXTCN đối với các hoạt động: duy trì đường </w:t>
      </w:r>
      <w:r w:rsidRPr="007E24C1">
        <w:rPr>
          <w:rFonts w:ascii="Times New Roman" w:hAnsi="Times New Roman"/>
          <w:lang w:val="nl-NL"/>
        </w:rPr>
        <w:lastRenderedPageBreak/>
        <w:t>truyền internet, sửa chữa, bảo trì hệ thống máy chủ, cập nhật và lưu trữ số liệu, sách báo, tài liệu của tổ chức KH&amp;CN công lập được thực hiện như thế nào?</w:t>
      </w:r>
    </w:p>
    <w:p w14:paraId="0FA0C264" w14:textId="77777777" w:rsidR="00B4589F" w:rsidRPr="007E24C1" w:rsidRDefault="00B4589F" w:rsidP="00A40F16">
      <w:pPr>
        <w:pStyle w:val="BodyText"/>
        <w:widowControl w:val="0"/>
        <w:spacing w:after="0" w:line="360" w:lineRule="auto"/>
        <w:ind w:right="45" w:firstLine="567"/>
        <w:jc w:val="both"/>
        <w:rPr>
          <w:rFonts w:ascii="Times New Roman" w:hAnsi="Times New Roman"/>
          <w:spacing w:val="4"/>
          <w:lang w:val="nl-NL"/>
        </w:rPr>
      </w:pPr>
      <w:r w:rsidRPr="007E24C1">
        <w:rPr>
          <w:rFonts w:ascii="Times New Roman" w:hAnsi="Times New Roman"/>
          <w:spacing w:val="4"/>
          <w:lang w:val="nl-NL"/>
        </w:rPr>
        <w:t>Có thể gộp các hoạt động: duy trì đường truyền internet, sửa chữa, bảo trì hệ thống máy chủ, cập nhật và lưu trữ số liệu, sách báo, tài liệu của tổ chức KH&amp;CN công lập vào trong một nhiệm vụ TXTCN với tên gọi là “nhiệm vụ thông tin KH&amp;CN” hoặc một tên gọi khác tương tự để trình cấp có thẩm quyền xem xét, phê duyệt.</w:t>
      </w:r>
    </w:p>
    <w:p w14:paraId="254E22C3" w14:textId="020FE409" w:rsidR="00B4589F" w:rsidRPr="007E24C1" w:rsidRDefault="00B4589F" w:rsidP="00A40F16">
      <w:pPr>
        <w:widowControl w:val="0"/>
        <w:spacing w:before="240" w:after="0" w:line="360" w:lineRule="auto"/>
        <w:ind w:firstLine="567"/>
        <w:jc w:val="both"/>
        <w:rPr>
          <w:rFonts w:ascii="Times New Roman" w:hAnsi="Times New Roman"/>
          <w:sz w:val="28"/>
          <w:szCs w:val="28"/>
          <w:lang w:val="nl-NL"/>
        </w:rPr>
      </w:pPr>
      <w:r w:rsidRPr="007E24C1">
        <w:rPr>
          <w:rFonts w:ascii="Times New Roman" w:hAnsi="Times New Roman"/>
          <w:b/>
          <w:sz w:val="28"/>
          <w:szCs w:val="28"/>
          <w:lang w:val="nl-NL"/>
        </w:rPr>
        <w:t>Câu 4</w:t>
      </w:r>
      <w:r w:rsidR="004E0D7A" w:rsidRPr="007E24C1">
        <w:rPr>
          <w:rFonts w:ascii="Times New Roman" w:hAnsi="Times New Roman"/>
          <w:b/>
          <w:sz w:val="28"/>
          <w:szCs w:val="28"/>
          <w:lang w:val="nl-NL"/>
        </w:rPr>
        <w:t>9</w:t>
      </w:r>
      <w:r w:rsidRPr="007E24C1">
        <w:rPr>
          <w:rFonts w:ascii="Times New Roman" w:hAnsi="Times New Roman"/>
          <w:b/>
          <w:sz w:val="28"/>
          <w:szCs w:val="28"/>
          <w:lang w:val="nl-NL"/>
        </w:rPr>
        <w:t>.</w:t>
      </w:r>
      <w:r w:rsidRPr="007E24C1">
        <w:rPr>
          <w:rFonts w:ascii="Times New Roman" w:hAnsi="Times New Roman"/>
          <w:sz w:val="28"/>
          <w:szCs w:val="28"/>
          <w:lang w:val="nl-NL"/>
        </w:rPr>
        <w:t xml:space="preserve"> Có hạn chế số lượng nhiệm vụ TXTCN của một tổ chức KH&amp;CN công lập hay không?</w:t>
      </w:r>
    </w:p>
    <w:p w14:paraId="419861AA" w14:textId="77777777" w:rsidR="00B4589F" w:rsidRPr="007E24C1" w:rsidRDefault="00B4589F" w:rsidP="00A40F16">
      <w:pPr>
        <w:widowControl w:val="0"/>
        <w:spacing w:after="0" w:line="360" w:lineRule="auto"/>
        <w:ind w:firstLine="567"/>
        <w:jc w:val="both"/>
        <w:rPr>
          <w:rFonts w:ascii="Times New Roman" w:hAnsi="Times New Roman"/>
          <w:sz w:val="28"/>
          <w:szCs w:val="28"/>
          <w:lang w:val="nl-NL"/>
        </w:rPr>
      </w:pPr>
      <w:r w:rsidRPr="007E24C1">
        <w:rPr>
          <w:rFonts w:ascii="Times New Roman" w:hAnsi="Times New Roman"/>
          <w:sz w:val="28"/>
          <w:szCs w:val="28"/>
          <w:lang w:val="nl-NL"/>
        </w:rPr>
        <w:t>Không có quy định hạn chế số lượng nhiệm vụ TXTCN của một tổ chức KH&amp;CN công lập. Các tổ chức KH&amp;CN công lập có thể gộp những nhiệm vụ TXTCN có cùng tính chất, tương đồng nội dung để thuận lợi cho quá trình xét duyệt, ký hợp đồng, theo dõi và nghiệm thu. Không nên có số lượng quá nhiều nhiệm vụ TXTCN đối với 01 tổ chức KH&amp;CN công lập.</w:t>
      </w:r>
    </w:p>
    <w:p w14:paraId="0DE793E6" w14:textId="6DB707A5" w:rsidR="00B4589F" w:rsidRPr="007E24C1" w:rsidRDefault="00B4589F" w:rsidP="00A40F16">
      <w:pPr>
        <w:pStyle w:val="BodyText"/>
        <w:widowControl w:val="0"/>
        <w:spacing w:before="240" w:after="0" w:line="360" w:lineRule="auto"/>
        <w:ind w:firstLine="567"/>
        <w:jc w:val="both"/>
        <w:rPr>
          <w:rFonts w:ascii="Times New Roman" w:hAnsi="Times New Roman"/>
          <w:lang w:val="nl-NL"/>
        </w:rPr>
      </w:pPr>
      <w:r w:rsidRPr="007E24C1">
        <w:rPr>
          <w:rFonts w:ascii="Times New Roman" w:hAnsi="Times New Roman"/>
          <w:b/>
          <w:lang w:val="nl-NL"/>
        </w:rPr>
        <w:t xml:space="preserve">Câu </w:t>
      </w:r>
      <w:r w:rsidR="004E0D7A" w:rsidRPr="007E24C1">
        <w:rPr>
          <w:rFonts w:ascii="Times New Roman" w:hAnsi="Times New Roman"/>
          <w:b/>
          <w:lang w:val="nl-NL"/>
        </w:rPr>
        <w:t>50</w:t>
      </w:r>
      <w:r w:rsidRPr="007E24C1">
        <w:rPr>
          <w:rFonts w:ascii="Times New Roman" w:hAnsi="Times New Roman"/>
          <w:b/>
          <w:lang w:val="nl-NL"/>
        </w:rPr>
        <w:t>.</w:t>
      </w:r>
      <w:r w:rsidRPr="007E24C1">
        <w:rPr>
          <w:rFonts w:ascii="Times New Roman" w:hAnsi="Times New Roman"/>
          <w:lang w:val="nl-NL"/>
        </w:rPr>
        <w:t xml:space="preserve"> Có hạn chế kinh phí của một nhiệm vụ TXTCN không?</w:t>
      </w:r>
    </w:p>
    <w:p w14:paraId="08218991" w14:textId="77777777" w:rsidR="00B4589F" w:rsidRPr="007E24C1" w:rsidRDefault="00B4589F" w:rsidP="00A40F16">
      <w:pPr>
        <w:pStyle w:val="BodyText"/>
        <w:widowControl w:val="0"/>
        <w:spacing w:after="0" w:line="360" w:lineRule="auto"/>
        <w:ind w:right="45" w:firstLine="567"/>
        <w:jc w:val="both"/>
        <w:rPr>
          <w:rFonts w:ascii="Times New Roman" w:hAnsi="Times New Roman"/>
          <w:lang w:val="nl-NL"/>
        </w:rPr>
      </w:pPr>
      <w:r w:rsidRPr="007E24C1">
        <w:rPr>
          <w:rFonts w:ascii="Times New Roman" w:hAnsi="Times New Roman"/>
          <w:lang w:val="nl-NL"/>
        </w:rPr>
        <w:t>Không có quy định hạn chế kinh phí của một nhiệm vụ TXTCN. Tổng kinh phí của một nhiệm vụ TXTCN phục thuộc vào các nội dung công việc trong nhiệm vụ, số lượng người tham gia, thời gian thực hiện nhiệm vụ,...</w:t>
      </w:r>
    </w:p>
    <w:p w14:paraId="0BA1ACD7" w14:textId="77777777" w:rsidR="00B4589F" w:rsidRDefault="00B4589F" w:rsidP="00A40F16">
      <w:pPr>
        <w:widowControl w:val="0"/>
        <w:spacing w:after="0" w:line="360" w:lineRule="auto"/>
        <w:rPr>
          <w:rFonts w:ascii="Times New Roman" w:hAnsi="Times New Roman" w:cs="Times New Roman"/>
          <w:b/>
          <w:bCs/>
          <w:sz w:val="28"/>
          <w:szCs w:val="28"/>
        </w:rPr>
      </w:pPr>
    </w:p>
    <w:p w14:paraId="5D9BDABD" w14:textId="3F237F2B" w:rsidR="00762EFF" w:rsidRDefault="00762EFF" w:rsidP="00A40F16">
      <w:pPr>
        <w:widowControl w:val="0"/>
        <w:spacing w:after="0" w:line="360" w:lineRule="auto"/>
        <w:jc w:val="center"/>
        <w:rPr>
          <w:rFonts w:ascii="Times New Roman" w:hAnsi="Times New Roman" w:cs="Times New Roman"/>
          <w:b/>
          <w:bCs/>
          <w:sz w:val="28"/>
          <w:szCs w:val="28"/>
        </w:rPr>
      </w:pPr>
    </w:p>
    <w:p w14:paraId="4FD26DC9" w14:textId="4128C215" w:rsidR="00762EFF" w:rsidRDefault="00762EFF" w:rsidP="00A40F16">
      <w:pPr>
        <w:widowControl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53AA64B6" w14:textId="77777777" w:rsidR="00762EFF" w:rsidRDefault="00762EFF" w:rsidP="00A40F16">
      <w:pPr>
        <w:widowControl w:val="0"/>
        <w:spacing w:after="0" w:line="360" w:lineRule="auto"/>
        <w:jc w:val="center"/>
        <w:rPr>
          <w:rFonts w:ascii="Times New Roman" w:hAnsi="Times New Roman" w:cs="Times New Roman"/>
          <w:b/>
          <w:bCs/>
          <w:sz w:val="28"/>
          <w:szCs w:val="28"/>
        </w:rPr>
      </w:pPr>
    </w:p>
    <w:p w14:paraId="352AAC82" w14:textId="77777777" w:rsidR="00762EFF" w:rsidRDefault="00762EFF" w:rsidP="00A40F16">
      <w:pPr>
        <w:widowControl w:val="0"/>
        <w:spacing w:after="0" w:line="360" w:lineRule="auto"/>
        <w:jc w:val="center"/>
        <w:rPr>
          <w:rFonts w:ascii="Times New Roman" w:hAnsi="Times New Roman" w:cs="Times New Roman"/>
          <w:b/>
          <w:bCs/>
          <w:sz w:val="28"/>
          <w:szCs w:val="28"/>
        </w:rPr>
      </w:pPr>
    </w:p>
    <w:p w14:paraId="74AC2A2A" w14:textId="3732547F" w:rsidR="00746298" w:rsidRDefault="00024A82" w:rsidP="00A40F16">
      <w:pPr>
        <w:widowControl w:val="0"/>
        <w:spacing w:after="0" w:line="360" w:lineRule="auto"/>
        <w:jc w:val="center"/>
        <w:rPr>
          <w:rFonts w:ascii="Times New Roman" w:hAnsi="Times New Roman" w:cs="Times New Roman"/>
          <w:b/>
          <w:bCs/>
          <w:sz w:val="28"/>
          <w:szCs w:val="28"/>
        </w:rPr>
      </w:pPr>
      <w:proofErr w:type="spellStart"/>
      <w:r w:rsidRPr="002E7D21">
        <w:rPr>
          <w:rFonts w:ascii="Times New Roman" w:hAnsi="Times New Roman" w:cs="Times New Roman"/>
          <w:b/>
          <w:bCs/>
          <w:sz w:val="28"/>
          <w:szCs w:val="28"/>
        </w:rPr>
        <w:t>Phụ</w:t>
      </w:r>
      <w:proofErr w:type="spellEnd"/>
      <w:r w:rsidRPr="002E7D21">
        <w:rPr>
          <w:rFonts w:ascii="Times New Roman" w:hAnsi="Times New Roman" w:cs="Times New Roman"/>
          <w:b/>
          <w:bCs/>
          <w:sz w:val="28"/>
          <w:szCs w:val="28"/>
        </w:rPr>
        <w:t xml:space="preserve"> </w:t>
      </w:r>
      <w:proofErr w:type="spellStart"/>
      <w:r w:rsidRPr="002E7D21">
        <w:rPr>
          <w:rFonts w:ascii="Times New Roman" w:hAnsi="Times New Roman" w:cs="Times New Roman"/>
          <w:b/>
          <w:bCs/>
          <w:sz w:val="28"/>
          <w:szCs w:val="28"/>
        </w:rPr>
        <w:t>lục</w:t>
      </w:r>
      <w:proofErr w:type="spellEnd"/>
    </w:p>
    <w:p w14:paraId="20E066E1" w14:textId="77777777" w:rsidR="008D55F4" w:rsidRPr="002E7D21" w:rsidRDefault="008D55F4" w:rsidP="00A40F16">
      <w:pPr>
        <w:widowControl w:val="0"/>
        <w:spacing w:after="0" w:line="360" w:lineRule="auto"/>
        <w:jc w:val="center"/>
        <w:rPr>
          <w:rFonts w:ascii="Times New Roman" w:hAnsi="Times New Roman" w:cs="Times New Roman"/>
          <w:b/>
          <w:bCs/>
          <w:sz w:val="28"/>
          <w:szCs w:val="28"/>
        </w:rPr>
      </w:pPr>
    </w:p>
    <w:p w14:paraId="1F8EAC4D" w14:textId="24B75E17" w:rsidR="00024A82" w:rsidRPr="008F0A82" w:rsidRDefault="00FB552C" w:rsidP="00A40F16">
      <w:pPr>
        <w:pStyle w:val="Heading1"/>
        <w:keepNext w:val="0"/>
        <w:widowControl w:val="0"/>
        <w:spacing w:before="0" w:after="0" w:line="360" w:lineRule="auto"/>
        <w:ind w:firstLine="562"/>
        <w:jc w:val="both"/>
        <w:rPr>
          <w:rFonts w:ascii="Times New Roman" w:eastAsiaTheme="minorHAnsi" w:hAnsi="Times New Roman"/>
          <w:b w:val="0"/>
          <w:bCs w:val="0"/>
          <w:kern w:val="0"/>
          <w:sz w:val="28"/>
          <w:szCs w:val="28"/>
          <w:lang w:val="en-US" w:eastAsia="en-US"/>
        </w:rPr>
      </w:pPr>
      <w:r>
        <w:rPr>
          <w:rFonts w:ascii="Times New Roman" w:eastAsiaTheme="minorHAnsi" w:hAnsi="Times New Roman"/>
          <w:b w:val="0"/>
          <w:bCs w:val="0"/>
          <w:kern w:val="0"/>
          <w:sz w:val="28"/>
          <w:szCs w:val="28"/>
          <w:lang w:val="en-US" w:eastAsia="en-US"/>
        </w:rPr>
        <w:t xml:space="preserve">1. </w:t>
      </w:r>
      <w:proofErr w:type="spellStart"/>
      <w:r w:rsidR="00024A82" w:rsidRPr="008F0A82">
        <w:rPr>
          <w:rFonts w:ascii="Times New Roman" w:eastAsiaTheme="minorHAnsi" w:hAnsi="Times New Roman"/>
          <w:b w:val="0"/>
          <w:bCs w:val="0"/>
          <w:kern w:val="0"/>
          <w:sz w:val="28"/>
          <w:szCs w:val="28"/>
          <w:lang w:val="en-US" w:eastAsia="en-US"/>
        </w:rPr>
        <w:t>Nghị</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định</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số</w:t>
      </w:r>
      <w:proofErr w:type="spellEnd"/>
      <w:r w:rsidR="00024A82" w:rsidRPr="008F0A82">
        <w:rPr>
          <w:rFonts w:ascii="Times New Roman" w:eastAsiaTheme="minorHAnsi" w:hAnsi="Times New Roman"/>
          <w:b w:val="0"/>
          <w:bCs w:val="0"/>
          <w:kern w:val="0"/>
          <w:sz w:val="28"/>
          <w:szCs w:val="28"/>
          <w:lang w:val="en-US" w:eastAsia="en-US"/>
        </w:rPr>
        <w:t xml:space="preserve"> 54/2016/NĐ-CP </w:t>
      </w:r>
      <w:proofErr w:type="spellStart"/>
      <w:r w:rsidR="00024A82" w:rsidRPr="008F0A82">
        <w:rPr>
          <w:rFonts w:ascii="Times New Roman" w:eastAsiaTheme="minorHAnsi" w:hAnsi="Times New Roman"/>
          <w:b w:val="0"/>
          <w:bCs w:val="0"/>
          <w:kern w:val="0"/>
          <w:sz w:val="28"/>
          <w:szCs w:val="28"/>
          <w:lang w:val="en-US" w:eastAsia="en-US"/>
        </w:rPr>
        <w:t>ngày</w:t>
      </w:r>
      <w:proofErr w:type="spellEnd"/>
      <w:r w:rsidR="00024A82" w:rsidRPr="008F0A82">
        <w:rPr>
          <w:rFonts w:ascii="Times New Roman" w:eastAsiaTheme="minorHAnsi" w:hAnsi="Times New Roman"/>
          <w:b w:val="0"/>
          <w:bCs w:val="0"/>
          <w:kern w:val="0"/>
          <w:sz w:val="28"/>
          <w:szCs w:val="28"/>
          <w:lang w:val="en-US" w:eastAsia="en-US"/>
        </w:rPr>
        <w:t xml:space="preserve"> 14/6/2016 </w:t>
      </w:r>
      <w:proofErr w:type="spellStart"/>
      <w:r w:rsidR="00024A82" w:rsidRPr="008F0A82">
        <w:rPr>
          <w:rFonts w:ascii="Times New Roman" w:eastAsiaTheme="minorHAnsi" w:hAnsi="Times New Roman"/>
          <w:b w:val="0"/>
          <w:bCs w:val="0"/>
          <w:kern w:val="0"/>
          <w:sz w:val="28"/>
          <w:szCs w:val="28"/>
          <w:lang w:val="en-US" w:eastAsia="en-US"/>
        </w:rPr>
        <w:t>của</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Chính</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phủ</w:t>
      </w:r>
      <w:proofErr w:type="spellEnd"/>
      <w:r w:rsidR="00024A82" w:rsidRPr="008F0A82">
        <w:rPr>
          <w:rFonts w:ascii="Times New Roman" w:eastAsiaTheme="minorHAnsi" w:hAnsi="Times New Roman"/>
          <w:b w:val="0"/>
          <w:bCs w:val="0"/>
          <w:kern w:val="0"/>
          <w:sz w:val="28"/>
          <w:szCs w:val="28"/>
          <w:lang w:val="en-US" w:eastAsia="en-US"/>
        </w:rPr>
        <w:t> </w:t>
      </w:r>
      <w:proofErr w:type="spellStart"/>
      <w:r w:rsidR="00024A82" w:rsidRPr="008F0A82">
        <w:rPr>
          <w:rFonts w:ascii="Times New Roman" w:eastAsiaTheme="minorHAnsi" w:hAnsi="Times New Roman"/>
          <w:b w:val="0"/>
          <w:bCs w:val="0"/>
          <w:kern w:val="0"/>
          <w:sz w:val="28"/>
          <w:szCs w:val="28"/>
          <w:lang w:val="en-US" w:eastAsia="en-US"/>
        </w:rPr>
        <w:t>Quy</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định</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cơ</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chế</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tự</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chủ</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của</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tổ</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chức</w:t>
      </w:r>
      <w:proofErr w:type="spellEnd"/>
      <w:r w:rsidR="00024A82" w:rsidRPr="008F0A82">
        <w:rPr>
          <w:rFonts w:ascii="Times New Roman" w:eastAsiaTheme="minorHAnsi" w:hAnsi="Times New Roman"/>
          <w:b w:val="0"/>
          <w:bCs w:val="0"/>
          <w:kern w:val="0"/>
          <w:sz w:val="28"/>
          <w:szCs w:val="28"/>
          <w:lang w:val="en-US" w:eastAsia="en-US"/>
        </w:rPr>
        <w:t xml:space="preserve"> khoa </w:t>
      </w:r>
      <w:proofErr w:type="spellStart"/>
      <w:r w:rsidR="00024A82" w:rsidRPr="008F0A82">
        <w:rPr>
          <w:rFonts w:ascii="Times New Roman" w:eastAsiaTheme="minorHAnsi" w:hAnsi="Times New Roman"/>
          <w:b w:val="0"/>
          <w:bCs w:val="0"/>
          <w:kern w:val="0"/>
          <w:sz w:val="28"/>
          <w:szCs w:val="28"/>
          <w:lang w:val="en-US" w:eastAsia="en-US"/>
        </w:rPr>
        <w:t>học</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và</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công</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nghệ</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công</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lập</w:t>
      </w:r>
      <w:proofErr w:type="spellEnd"/>
    </w:p>
    <w:p w14:paraId="3F74CA9B" w14:textId="03067151" w:rsidR="00024A82" w:rsidRPr="008F0A82" w:rsidRDefault="00FB552C" w:rsidP="00A40F16">
      <w:pPr>
        <w:pStyle w:val="Heading1"/>
        <w:keepNext w:val="0"/>
        <w:widowControl w:val="0"/>
        <w:spacing w:before="0" w:after="0" w:line="360" w:lineRule="auto"/>
        <w:ind w:firstLine="562"/>
        <w:jc w:val="both"/>
        <w:rPr>
          <w:rFonts w:ascii="Times New Roman" w:eastAsiaTheme="minorHAnsi" w:hAnsi="Times New Roman"/>
          <w:b w:val="0"/>
          <w:bCs w:val="0"/>
          <w:kern w:val="0"/>
          <w:sz w:val="28"/>
          <w:szCs w:val="28"/>
          <w:lang w:val="en-US" w:eastAsia="en-US"/>
        </w:rPr>
      </w:pPr>
      <w:r>
        <w:rPr>
          <w:rFonts w:ascii="Times New Roman" w:eastAsiaTheme="minorHAnsi" w:hAnsi="Times New Roman"/>
          <w:b w:val="0"/>
          <w:bCs w:val="0"/>
          <w:kern w:val="0"/>
          <w:sz w:val="28"/>
          <w:szCs w:val="28"/>
          <w:lang w:val="en-US" w:eastAsia="en-US"/>
        </w:rPr>
        <w:t xml:space="preserve">2. </w:t>
      </w:r>
      <w:proofErr w:type="spellStart"/>
      <w:r w:rsidR="00024A82" w:rsidRPr="008F0A82">
        <w:rPr>
          <w:rFonts w:ascii="Times New Roman" w:eastAsiaTheme="minorHAnsi" w:hAnsi="Times New Roman"/>
          <w:b w:val="0"/>
          <w:bCs w:val="0"/>
          <w:kern w:val="0"/>
          <w:sz w:val="28"/>
          <w:szCs w:val="28"/>
          <w:lang w:val="en-US" w:eastAsia="en-US"/>
        </w:rPr>
        <w:t>Thông</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tư</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số</w:t>
      </w:r>
      <w:proofErr w:type="spellEnd"/>
      <w:r w:rsidR="00024A82" w:rsidRPr="008F0A82">
        <w:rPr>
          <w:rFonts w:ascii="Times New Roman" w:eastAsiaTheme="minorHAnsi" w:hAnsi="Times New Roman"/>
          <w:b w:val="0"/>
          <w:bCs w:val="0"/>
          <w:kern w:val="0"/>
          <w:sz w:val="28"/>
          <w:szCs w:val="28"/>
          <w:lang w:val="en-US" w:eastAsia="en-US"/>
        </w:rPr>
        <w:t xml:space="preserve"> 01/2017/TT-BKHCN </w:t>
      </w:r>
      <w:proofErr w:type="spellStart"/>
      <w:r w:rsidR="00024A82" w:rsidRPr="008F0A82">
        <w:rPr>
          <w:rFonts w:ascii="Times New Roman" w:eastAsiaTheme="minorHAnsi" w:hAnsi="Times New Roman"/>
          <w:b w:val="0"/>
          <w:bCs w:val="0"/>
          <w:kern w:val="0"/>
          <w:sz w:val="28"/>
          <w:szCs w:val="28"/>
          <w:lang w:val="en-US" w:eastAsia="en-US"/>
        </w:rPr>
        <w:t>ngày</w:t>
      </w:r>
      <w:proofErr w:type="spellEnd"/>
      <w:r w:rsidR="00024A82" w:rsidRPr="008F0A82">
        <w:rPr>
          <w:rFonts w:ascii="Times New Roman" w:eastAsiaTheme="minorHAnsi" w:hAnsi="Times New Roman"/>
          <w:b w:val="0"/>
          <w:bCs w:val="0"/>
          <w:kern w:val="0"/>
          <w:sz w:val="28"/>
          <w:szCs w:val="28"/>
          <w:lang w:val="en-US" w:eastAsia="en-US"/>
        </w:rPr>
        <w:t xml:space="preserve"> 12/01/2017 </w:t>
      </w:r>
      <w:proofErr w:type="spellStart"/>
      <w:r w:rsidR="00024A82" w:rsidRPr="008F0A82">
        <w:rPr>
          <w:rFonts w:ascii="Times New Roman" w:eastAsiaTheme="minorHAnsi" w:hAnsi="Times New Roman"/>
          <w:b w:val="0"/>
          <w:bCs w:val="0"/>
          <w:kern w:val="0"/>
          <w:sz w:val="28"/>
          <w:szCs w:val="28"/>
          <w:lang w:val="en-US" w:eastAsia="en-US"/>
        </w:rPr>
        <w:t>của</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Bộ</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trưởng</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Bộ</w:t>
      </w:r>
      <w:proofErr w:type="spellEnd"/>
      <w:r w:rsidR="00024A82" w:rsidRPr="008F0A82">
        <w:rPr>
          <w:rFonts w:ascii="Times New Roman" w:eastAsiaTheme="minorHAnsi" w:hAnsi="Times New Roman"/>
          <w:b w:val="0"/>
          <w:bCs w:val="0"/>
          <w:kern w:val="0"/>
          <w:sz w:val="28"/>
          <w:szCs w:val="28"/>
          <w:lang w:val="en-US" w:eastAsia="en-US"/>
        </w:rPr>
        <w:t xml:space="preserve"> Khoa </w:t>
      </w:r>
      <w:proofErr w:type="spellStart"/>
      <w:r w:rsidR="00024A82" w:rsidRPr="008F0A82">
        <w:rPr>
          <w:rFonts w:ascii="Times New Roman" w:eastAsiaTheme="minorHAnsi" w:hAnsi="Times New Roman"/>
          <w:b w:val="0"/>
          <w:bCs w:val="0"/>
          <w:kern w:val="0"/>
          <w:sz w:val="28"/>
          <w:szCs w:val="28"/>
          <w:lang w:val="en-US" w:eastAsia="en-US"/>
        </w:rPr>
        <w:t>học</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và</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Công</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nghệ</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quy</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định</w:t>
      </w:r>
      <w:proofErr w:type="spellEnd"/>
      <w:r w:rsidR="00024A82" w:rsidRPr="008F0A82">
        <w:rPr>
          <w:rFonts w:ascii="Times New Roman" w:eastAsiaTheme="minorHAnsi" w:hAnsi="Times New Roman"/>
          <w:b w:val="0"/>
          <w:bCs w:val="0"/>
          <w:kern w:val="0"/>
          <w:sz w:val="28"/>
          <w:szCs w:val="28"/>
          <w:lang w:val="en-US" w:eastAsia="en-US"/>
        </w:rPr>
        <w:t xml:space="preserve"> chi </w:t>
      </w:r>
      <w:proofErr w:type="spellStart"/>
      <w:r w:rsidR="00024A82" w:rsidRPr="008F0A82">
        <w:rPr>
          <w:rFonts w:ascii="Times New Roman" w:eastAsiaTheme="minorHAnsi" w:hAnsi="Times New Roman"/>
          <w:b w:val="0"/>
          <w:bCs w:val="0"/>
          <w:kern w:val="0"/>
          <w:sz w:val="28"/>
          <w:szCs w:val="28"/>
          <w:lang w:val="en-US" w:eastAsia="en-US"/>
        </w:rPr>
        <w:t>tiết</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một</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số</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điều</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của</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Nghị</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định</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số</w:t>
      </w:r>
      <w:proofErr w:type="spellEnd"/>
      <w:r w:rsidR="00024A82" w:rsidRPr="008F0A82">
        <w:rPr>
          <w:rFonts w:ascii="Times New Roman" w:eastAsiaTheme="minorHAnsi" w:hAnsi="Times New Roman"/>
          <w:b w:val="0"/>
          <w:bCs w:val="0"/>
          <w:kern w:val="0"/>
          <w:sz w:val="28"/>
          <w:szCs w:val="28"/>
          <w:lang w:val="en-US" w:eastAsia="en-US"/>
        </w:rPr>
        <w:t xml:space="preserve"> 54/2016/NĐ-CP </w:t>
      </w:r>
      <w:proofErr w:type="spellStart"/>
      <w:r w:rsidR="00024A82" w:rsidRPr="008F0A82">
        <w:rPr>
          <w:rFonts w:ascii="Times New Roman" w:eastAsiaTheme="minorHAnsi" w:hAnsi="Times New Roman"/>
          <w:b w:val="0"/>
          <w:bCs w:val="0"/>
          <w:kern w:val="0"/>
          <w:sz w:val="28"/>
          <w:szCs w:val="28"/>
          <w:lang w:val="en-US" w:eastAsia="en-US"/>
        </w:rPr>
        <w:t>ngày</w:t>
      </w:r>
      <w:proofErr w:type="spellEnd"/>
      <w:r w:rsidR="00024A82" w:rsidRPr="008F0A82">
        <w:rPr>
          <w:rFonts w:ascii="Times New Roman" w:eastAsiaTheme="minorHAnsi" w:hAnsi="Times New Roman"/>
          <w:b w:val="0"/>
          <w:bCs w:val="0"/>
          <w:kern w:val="0"/>
          <w:sz w:val="28"/>
          <w:szCs w:val="28"/>
          <w:lang w:val="en-US" w:eastAsia="en-US"/>
        </w:rPr>
        <w:t xml:space="preserve"> 14/6/2016 </w:t>
      </w:r>
      <w:proofErr w:type="spellStart"/>
      <w:r w:rsidR="00024A82" w:rsidRPr="008F0A82">
        <w:rPr>
          <w:rFonts w:ascii="Times New Roman" w:eastAsiaTheme="minorHAnsi" w:hAnsi="Times New Roman"/>
          <w:b w:val="0"/>
          <w:bCs w:val="0"/>
          <w:kern w:val="0"/>
          <w:sz w:val="28"/>
          <w:szCs w:val="28"/>
          <w:lang w:val="en-US" w:eastAsia="en-US"/>
        </w:rPr>
        <w:t>của</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Chính</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phủ</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quy</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định</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cơ</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chế</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tự</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chủ</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của</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tổ</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chức</w:t>
      </w:r>
      <w:proofErr w:type="spellEnd"/>
      <w:r w:rsidR="00024A82" w:rsidRPr="008F0A82">
        <w:rPr>
          <w:rFonts w:ascii="Times New Roman" w:eastAsiaTheme="minorHAnsi" w:hAnsi="Times New Roman"/>
          <w:b w:val="0"/>
          <w:bCs w:val="0"/>
          <w:kern w:val="0"/>
          <w:sz w:val="28"/>
          <w:szCs w:val="28"/>
          <w:lang w:val="en-US" w:eastAsia="en-US"/>
        </w:rPr>
        <w:t xml:space="preserve"> khoa </w:t>
      </w:r>
      <w:proofErr w:type="spellStart"/>
      <w:r w:rsidR="00024A82" w:rsidRPr="008F0A82">
        <w:rPr>
          <w:rFonts w:ascii="Times New Roman" w:eastAsiaTheme="minorHAnsi" w:hAnsi="Times New Roman"/>
          <w:b w:val="0"/>
          <w:bCs w:val="0"/>
          <w:kern w:val="0"/>
          <w:sz w:val="28"/>
          <w:szCs w:val="28"/>
          <w:lang w:val="en-US" w:eastAsia="en-US"/>
        </w:rPr>
        <w:t>học</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và</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công</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nghệ</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công</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lập</w:t>
      </w:r>
      <w:proofErr w:type="spellEnd"/>
    </w:p>
    <w:p w14:paraId="7E8D84D4" w14:textId="6CCE6759" w:rsidR="00024A82" w:rsidRDefault="00FB552C" w:rsidP="00A40F16">
      <w:pPr>
        <w:pStyle w:val="Heading1"/>
        <w:keepNext w:val="0"/>
        <w:widowControl w:val="0"/>
        <w:spacing w:before="0" w:after="0" w:line="360" w:lineRule="auto"/>
        <w:ind w:firstLine="562"/>
        <w:jc w:val="both"/>
        <w:rPr>
          <w:rFonts w:ascii="Times New Roman" w:hAnsi="Times New Roman"/>
          <w:sz w:val="28"/>
          <w:szCs w:val="28"/>
          <w:shd w:val="clear" w:color="auto" w:fill="FFFFFF"/>
          <w:lang w:val="en-US"/>
        </w:rPr>
      </w:pPr>
      <w:r>
        <w:rPr>
          <w:rFonts w:ascii="Times New Roman" w:eastAsiaTheme="minorHAnsi" w:hAnsi="Times New Roman"/>
          <w:b w:val="0"/>
          <w:bCs w:val="0"/>
          <w:kern w:val="0"/>
          <w:sz w:val="28"/>
          <w:szCs w:val="28"/>
          <w:lang w:val="en-US" w:eastAsia="en-US"/>
        </w:rPr>
        <w:t xml:space="preserve">3. </w:t>
      </w:r>
      <w:proofErr w:type="spellStart"/>
      <w:r w:rsidR="00024A82" w:rsidRPr="008F0A82">
        <w:rPr>
          <w:rFonts w:ascii="Times New Roman" w:eastAsiaTheme="minorHAnsi" w:hAnsi="Times New Roman"/>
          <w:b w:val="0"/>
          <w:bCs w:val="0"/>
          <w:kern w:val="0"/>
          <w:sz w:val="28"/>
          <w:szCs w:val="28"/>
          <w:lang w:val="en-US" w:eastAsia="en-US"/>
        </w:rPr>
        <w:t>Thông</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tư</w:t>
      </w:r>
      <w:proofErr w:type="spellEnd"/>
      <w:r w:rsidR="00024A82" w:rsidRPr="008F0A82">
        <w:rPr>
          <w:rFonts w:ascii="Times New Roman" w:eastAsiaTheme="minorHAnsi" w:hAnsi="Times New Roman"/>
          <w:b w:val="0"/>
          <w:bCs w:val="0"/>
          <w:kern w:val="0"/>
          <w:sz w:val="28"/>
          <w:szCs w:val="28"/>
          <w:lang w:val="en-US" w:eastAsia="en-US"/>
        </w:rPr>
        <w:t> </w:t>
      </w:r>
      <w:proofErr w:type="spellStart"/>
      <w:r w:rsidR="00024A82" w:rsidRPr="008F0A82">
        <w:rPr>
          <w:rFonts w:ascii="Times New Roman" w:eastAsiaTheme="minorHAnsi" w:hAnsi="Times New Roman"/>
          <w:b w:val="0"/>
          <w:bCs w:val="0"/>
          <w:kern w:val="0"/>
          <w:sz w:val="28"/>
          <w:szCs w:val="28"/>
          <w:lang w:val="en-US" w:eastAsia="en-US"/>
        </w:rPr>
        <w:t>số</w:t>
      </w:r>
      <w:proofErr w:type="spellEnd"/>
      <w:r w:rsidR="00024A82" w:rsidRPr="008F0A82">
        <w:rPr>
          <w:rFonts w:ascii="Times New Roman" w:eastAsiaTheme="minorHAnsi" w:hAnsi="Times New Roman"/>
          <w:b w:val="0"/>
          <w:bCs w:val="0"/>
          <w:kern w:val="0"/>
          <w:sz w:val="28"/>
          <w:szCs w:val="28"/>
          <w:lang w:val="en-US" w:eastAsia="en-US"/>
        </w:rPr>
        <w:t> 90/2017/TT-BTC </w:t>
      </w:r>
      <w:proofErr w:type="spellStart"/>
      <w:r w:rsidR="00024A82" w:rsidRPr="008F0A82">
        <w:rPr>
          <w:rFonts w:ascii="Times New Roman" w:eastAsiaTheme="minorHAnsi" w:hAnsi="Times New Roman"/>
          <w:b w:val="0"/>
          <w:bCs w:val="0"/>
          <w:kern w:val="0"/>
          <w:sz w:val="28"/>
          <w:szCs w:val="28"/>
          <w:lang w:val="en-US" w:eastAsia="en-US"/>
        </w:rPr>
        <w:t>ngày</w:t>
      </w:r>
      <w:proofErr w:type="spellEnd"/>
      <w:r w:rsidR="00024A82" w:rsidRPr="008F0A82">
        <w:rPr>
          <w:rFonts w:ascii="Times New Roman" w:eastAsiaTheme="minorHAnsi" w:hAnsi="Times New Roman"/>
          <w:b w:val="0"/>
          <w:bCs w:val="0"/>
          <w:kern w:val="0"/>
          <w:sz w:val="28"/>
          <w:szCs w:val="28"/>
          <w:lang w:val="en-US" w:eastAsia="en-US"/>
        </w:rPr>
        <w:t xml:space="preserve"> 30/08/2017 </w:t>
      </w:r>
      <w:proofErr w:type="spellStart"/>
      <w:r w:rsidR="00024A82" w:rsidRPr="008F0A82">
        <w:rPr>
          <w:rFonts w:ascii="Times New Roman" w:eastAsiaTheme="minorHAnsi" w:hAnsi="Times New Roman"/>
          <w:b w:val="0"/>
          <w:bCs w:val="0"/>
          <w:kern w:val="0"/>
          <w:sz w:val="28"/>
          <w:szCs w:val="28"/>
          <w:lang w:val="en-US" w:eastAsia="en-US"/>
        </w:rPr>
        <w:t>của</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Bộ</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trưởng</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Bộ</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Tài</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chính</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quy</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định</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việc</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thực</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hiện</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cơ</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chế</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tự</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chủ</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tài</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chính</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đối</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với</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tổ</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chức</w:t>
      </w:r>
      <w:proofErr w:type="spellEnd"/>
      <w:r w:rsidR="00024A82" w:rsidRPr="008F0A82">
        <w:rPr>
          <w:rFonts w:ascii="Times New Roman" w:eastAsiaTheme="minorHAnsi" w:hAnsi="Times New Roman"/>
          <w:b w:val="0"/>
          <w:bCs w:val="0"/>
          <w:kern w:val="0"/>
          <w:sz w:val="28"/>
          <w:szCs w:val="28"/>
          <w:lang w:val="en-US" w:eastAsia="en-US"/>
        </w:rPr>
        <w:t xml:space="preserve"> khoa </w:t>
      </w:r>
      <w:proofErr w:type="spellStart"/>
      <w:r w:rsidR="00024A82" w:rsidRPr="008F0A82">
        <w:rPr>
          <w:rFonts w:ascii="Times New Roman" w:eastAsiaTheme="minorHAnsi" w:hAnsi="Times New Roman"/>
          <w:b w:val="0"/>
          <w:bCs w:val="0"/>
          <w:kern w:val="0"/>
          <w:sz w:val="28"/>
          <w:szCs w:val="28"/>
          <w:lang w:val="en-US" w:eastAsia="en-US"/>
        </w:rPr>
        <w:t>học</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và</w:t>
      </w:r>
      <w:proofErr w:type="spellEnd"/>
      <w:r w:rsidR="00024A82" w:rsidRPr="008F0A82">
        <w:rPr>
          <w:rFonts w:ascii="Times New Roman" w:eastAsiaTheme="minorHAnsi" w:hAnsi="Times New Roman"/>
          <w:b w:val="0"/>
          <w:bCs w:val="0"/>
          <w:kern w:val="0"/>
          <w:sz w:val="28"/>
          <w:szCs w:val="28"/>
          <w:lang w:val="en-US" w:eastAsia="en-US"/>
        </w:rPr>
        <w:t xml:space="preserve"> </w:t>
      </w:r>
      <w:proofErr w:type="spellStart"/>
      <w:r w:rsidR="00024A82" w:rsidRPr="008F0A82">
        <w:rPr>
          <w:rFonts w:ascii="Times New Roman" w:eastAsiaTheme="minorHAnsi" w:hAnsi="Times New Roman"/>
          <w:b w:val="0"/>
          <w:bCs w:val="0"/>
          <w:kern w:val="0"/>
          <w:sz w:val="28"/>
          <w:szCs w:val="28"/>
          <w:lang w:val="en-US" w:eastAsia="en-US"/>
        </w:rPr>
        <w:t>công</w:t>
      </w:r>
      <w:proofErr w:type="spellEnd"/>
      <w:r w:rsidR="00024A82" w:rsidRPr="00746298">
        <w:rPr>
          <w:rFonts w:ascii="Times New Roman" w:hAnsi="Times New Roman"/>
          <w:b w:val="0"/>
          <w:bCs w:val="0"/>
          <w:kern w:val="0"/>
          <w:sz w:val="28"/>
          <w:szCs w:val="28"/>
        </w:rPr>
        <w:t xml:space="preserve"> </w:t>
      </w:r>
      <w:proofErr w:type="spellStart"/>
      <w:r w:rsidR="00024A82" w:rsidRPr="00746298">
        <w:rPr>
          <w:rFonts w:ascii="Times New Roman" w:hAnsi="Times New Roman"/>
          <w:b w:val="0"/>
          <w:bCs w:val="0"/>
          <w:kern w:val="0"/>
          <w:sz w:val="28"/>
          <w:szCs w:val="28"/>
        </w:rPr>
        <w:t>nghệ</w:t>
      </w:r>
      <w:proofErr w:type="spellEnd"/>
      <w:r w:rsidR="00024A82" w:rsidRPr="00746298">
        <w:rPr>
          <w:rFonts w:ascii="Times New Roman" w:hAnsi="Times New Roman"/>
          <w:b w:val="0"/>
          <w:bCs w:val="0"/>
          <w:kern w:val="0"/>
          <w:sz w:val="28"/>
          <w:szCs w:val="28"/>
        </w:rPr>
        <w:t xml:space="preserve"> </w:t>
      </w:r>
      <w:proofErr w:type="spellStart"/>
      <w:r w:rsidR="00024A82" w:rsidRPr="00746298">
        <w:rPr>
          <w:rFonts w:ascii="Times New Roman" w:hAnsi="Times New Roman"/>
          <w:b w:val="0"/>
          <w:bCs w:val="0"/>
          <w:kern w:val="0"/>
          <w:sz w:val="28"/>
          <w:szCs w:val="28"/>
        </w:rPr>
        <w:t>công</w:t>
      </w:r>
      <w:proofErr w:type="spellEnd"/>
      <w:r w:rsidR="00024A82" w:rsidRPr="00746298">
        <w:rPr>
          <w:rFonts w:ascii="Times New Roman" w:hAnsi="Times New Roman"/>
          <w:b w:val="0"/>
          <w:bCs w:val="0"/>
          <w:kern w:val="0"/>
          <w:sz w:val="28"/>
          <w:szCs w:val="28"/>
        </w:rPr>
        <w:t xml:space="preserve"> </w:t>
      </w:r>
      <w:proofErr w:type="spellStart"/>
      <w:r w:rsidR="00024A82" w:rsidRPr="00746298">
        <w:rPr>
          <w:rFonts w:ascii="Times New Roman" w:hAnsi="Times New Roman"/>
          <w:b w:val="0"/>
          <w:bCs w:val="0"/>
          <w:kern w:val="0"/>
          <w:sz w:val="28"/>
          <w:szCs w:val="28"/>
        </w:rPr>
        <w:t>lập</w:t>
      </w:r>
      <w:proofErr w:type="spellEnd"/>
    </w:p>
    <w:p w14:paraId="27526D0D" w14:textId="1C03F185" w:rsidR="00D9706A" w:rsidRDefault="00D9706A" w:rsidP="008D55F4">
      <w:pPr>
        <w:rPr>
          <w:rFonts w:ascii="Times New Roman" w:hAnsi="Times New Roman" w:cs="Times New Roman"/>
          <w:sz w:val="28"/>
          <w:szCs w:val="28"/>
        </w:rPr>
      </w:pPr>
    </w:p>
    <w:p w14:paraId="5E55450B" w14:textId="0846AD03" w:rsidR="008D55F4" w:rsidRDefault="008D55F4" w:rsidP="008D55F4">
      <w:pPr>
        <w:rPr>
          <w:rFonts w:ascii="Times New Roman" w:hAnsi="Times New Roman" w:cs="Times New Roman"/>
          <w:sz w:val="28"/>
          <w:szCs w:val="28"/>
        </w:rPr>
      </w:pPr>
    </w:p>
    <w:p w14:paraId="375ED9D0" w14:textId="4CD6DF1F" w:rsidR="008D55F4" w:rsidRDefault="008D55F4" w:rsidP="008D55F4">
      <w:pPr>
        <w:rPr>
          <w:rFonts w:ascii="Times New Roman" w:hAnsi="Times New Roman" w:cs="Times New Roman"/>
          <w:sz w:val="28"/>
          <w:szCs w:val="28"/>
        </w:rPr>
      </w:pPr>
    </w:p>
    <w:p w14:paraId="6A3A8AF1" w14:textId="62F121DB" w:rsidR="008D55F4" w:rsidRDefault="008D55F4" w:rsidP="008D55F4">
      <w:pPr>
        <w:rPr>
          <w:rFonts w:ascii="Times New Roman" w:hAnsi="Times New Roman" w:cs="Times New Roman"/>
          <w:sz w:val="28"/>
          <w:szCs w:val="28"/>
        </w:rPr>
      </w:pPr>
    </w:p>
    <w:p w14:paraId="57ACB463" w14:textId="17910E0A" w:rsidR="008D55F4" w:rsidRDefault="008D55F4" w:rsidP="008D55F4">
      <w:pPr>
        <w:rPr>
          <w:rFonts w:ascii="Times New Roman" w:hAnsi="Times New Roman" w:cs="Times New Roman"/>
          <w:sz w:val="28"/>
          <w:szCs w:val="28"/>
        </w:rPr>
      </w:pPr>
    </w:p>
    <w:p w14:paraId="32D44178" w14:textId="13E0560A" w:rsidR="008D55F4" w:rsidRDefault="008D55F4" w:rsidP="008D55F4">
      <w:pPr>
        <w:rPr>
          <w:rFonts w:ascii="Times New Roman" w:hAnsi="Times New Roman" w:cs="Times New Roman"/>
          <w:sz w:val="28"/>
          <w:szCs w:val="28"/>
        </w:rPr>
      </w:pPr>
    </w:p>
    <w:p w14:paraId="20516F03" w14:textId="6F1C9476" w:rsidR="008D55F4" w:rsidRDefault="008D55F4" w:rsidP="008D55F4">
      <w:pPr>
        <w:rPr>
          <w:rFonts w:ascii="Times New Roman" w:hAnsi="Times New Roman" w:cs="Times New Roman"/>
          <w:sz w:val="28"/>
          <w:szCs w:val="28"/>
        </w:rPr>
      </w:pPr>
    </w:p>
    <w:p w14:paraId="367872EC" w14:textId="45DD8B8B" w:rsidR="008D55F4" w:rsidRDefault="008D55F4" w:rsidP="008D55F4">
      <w:pPr>
        <w:rPr>
          <w:rFonts w:ascii="Times New Roman" w:hAnsi="Times New Roman" w:cs="Times New Roman"/>
          <w:sz w:val="28"/>
          <w:szCs w:val="28"/>
        </w:rPr>
      </w:pPr>
    </w:p>
    <w:p w14:paraId="5F3F3C18" w14:textId="17F15471" w:rsidR="008D55F4" w:rsidRDefault="008D55F4" w:rsidP="008D55F4">
      <w:pPr>
        <w:rPr>
          <w:rFonts w:ascii="Times New Roman" w:hAnsi="Times New Roman" w:cs="Times New Roman"/>
          <w:sz w:val="28"/>
          <w:szCs w:val="28"/>
        </w:rPr>
      </w:pPr>
    </w:p>
    <w:p w14:paraId="20411FDC" w14:textId="7D700639" w:rsidR="008D55F4" w:rsidRDefault="008D55F4" w:rsidP="008D55F4">
      <w:pPr>
        <w:rPr>
          <w:rFonts w:ascii="Times New Roman" w:hAnsi="Times New Roman" w:cs="Times New Roman"/>
          <w:sz w:val="28"/>
          <w:szCs w:val="28"/>
        </w:rPr>
      </w:pPr>
    </w:p>
    <w:p w14:paraId="4DABA79A" w14:textId="4D499231" w:rsidR="008D55F4" w:rsidRDefault="008D55F4" w:rsidP="008D55F4">
      <w:pPr>
        <w:rPr>
          <w:rFonts w:ascii="Times New Roman" w:hAnsi="Times New Roman" w:cs="Times New Roman"/>
          <w:sz w:val="28"/>
          <w:szCs w:val="28"/>
        </w:rPr>
      </w:pPr>
    </w:p>
    <w:p w14:paraId="1A7A3413" w14:textId="5D2C814F" w:rsidR="008D55F4" w:rsidRDefault="008D55F4" w:rsidP="008D55F4">
      <w:pPr>
        <w:rPr>
          <w:rFonts w:ascii="Times New Roman" w:hAnsi="Times New Roman" w:cs="Times New Roman"/>
          <w:sz w:val="28"/>
          <w:szCs w:val="28"/>
        </w:rPr>
      </w:pPr>
    </w:p>
    <w:p w14:paraId="0F69ADB0" w14:textId="6438E152" w:rsidR="008D55F4" w:rsidRDefault="008D55F4" w:rsidP="008D55F4">
      <w:pPr>
        <w:rPr>
          <w:rFonts w:ascii="Times New Roman" w:hAnsi="Times New Roman" w:cs="Times New Roman"/>
          <w:sz w:val="28"/>
          <w:szCs w:val="28"/>
        </w:rPr>
      </w:pPr>
    </w:p>
    <w:p w14:paraId="75290351" w14:textId="41713648" w:rsidR="008D55F4" w:rsidRDefault="008D55F4" w:rsidP="008D55F4">
      <w:pPr>
        <w:rPr>
          <w:rFonts w:ascii="Times New Roman" w:hAnsi="Times New Roman" w:cs="Times New Roman"/>
          <w:sz w:val="28"/>
          <w:szCs w:val="28"/>
        </w:rPr>
      </w:pPr>
    </w:p>
    <w:p w14:paraId="2F3C4BBD" w14:textId="77777777" w:rsidR="008D55F4" w:rsidRDefault="008D55F4" w:rsidP="008D55F4">
      <w:pPr>
        <w:rPr>
          <w:rFonts w:ascii="Times New Roman" w:hAnsi="Times New Roman" w:cs="Times New Roman"/>
          <w:sz w:val="28"/>
          <w:szCs w:val="28"/>
        </w:rPr>
      </w:pPr>
    </w:p>
    <w:sectPr w:rsidR="008D55F4" w:rsidSect="00FD3506">
      <w:footerReference w:type="default" r:id="rId8"/>
      <w:pgSz w:w="11909" w:h="16834" w:code="9"/>
      <w:pgMar w:top="1152" w:right="1152" w:bottom="1152" w:left="172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46820" w14:textId="77777777" w:rsidR="00FC3913" w:rsidRDefault="00FC3913" w:rsidP="00FD3506">
      <w:pPr>
        <w:spacing w:after="0" w:line="240" w:lineRule="auto"/>
      </w:pPr>
      <w:r>
        <w:separator/>
      </w:r>
    </w:p>
  </w:endnote>
  <w:endnote w:type="continuationSeparator" w:id="0">
    <w:p w14:paraId="20CA04B5" w14:textId="77777777" w:rsidR="00FC3913" w:rsidRDefault="00FC3913" w:rsidP="00FD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669029"/>
      <w:docPartObj>
        <w:docPartGallery w:val="Page Numbers (Bottom of Page)"/>
        <w:docPartUnique/>
      </w:docPartObj>
    </w:sdtPr>
    <w:sdtEndPr>
      <w:rPr>
        <w:rFonts w:ascii="Times New Roman" w:hAnsi="Times New Roman" w:cs="Times New Roman"/>
        <w:noProof/>
        <w:sz w:val="28"/>
        <w:szCs w:val="28"/>
      </w:rPr>
    </w:sdtEndPr>
    <w:sdtContent>
      <w:p w14:paraId="2967B226" w14:textId="0D988C4D" w:rsidR="0093552C" w:rsidRPr="00FD3506" w:rsidRDefault="0093552C">
        <w:pPr>
          <w:pStyle w:val="Footer"/>
          <w:jc w:val="center"/>
          <w:rPr>
            <w:rFonts w:ascii="Times New Roman" w:hAnsi="Times New Roman" w:cs="Times New Roman"/>
            <w:sz w:val="28"/>
            <w:szCs w:val="28"/>
          </w:rPr>
        </w:pPr>
        <w:r w:rsidRPr="00FD3506">
          <w:rPr>
            <w:rFonts w:ascii="Times New Roman" w:hAnsi="Times New Roman" w:cs="Times New Roman"/>
            <w:sz w:val="28"/>
            <w:szCs w:val="28"/>
          </w:rPr>
          <w:fldChar w:fldCharType="begin"/>
        </w:r>
        <w:r w:rsidRPr="00FD3506">
          <w:rPr>
            <w:rFonts w:ascii="Times New Roman" w:hAnsi="Times New Roman" w:cs="Times New Roman"/>
            <w:sz w:val="28"/>
            <w:szCs w:val="28"/>
          </w:rPr>
          <w:instrText xml:space="preserve"> PAGE   \* MERGEFORMAT </w:instrText>
        </w:r>
        <w:r w:rsidRPr="00FD3506">
          <w:rPr>
            <w:rFonts w:ascii="Times New Roman" w:hAnsi="Times New Roman" w:cs="Times New Roman"/>
            <w:sz w:val="28"/>
            <w:szCs w:val="28"/>
          </w:rPr>
          <w:fldChar w:fldCharType="separate"/>
        </w:r>
        <w:r w:rsidRPr="00FD3506">
          <w:rPr>
            <w:rFonts w:ascii="Times New Roman" w:hAnsi="Times New Roman" w:cs="Times New Roman"/>
            <w:noProof/>
            <w:sz w:val="28"/>
            <w:szCs w:val="28"/>
          </w:rPr>
          <w:t>2</w:t>
        </w:r>
        <w:r w:rsidRPr="00FD3506">
          <w:rPr>
            <w:rFonts w:ascii="Times New Roman" w:hAnsi="Times New Roman" w:cs="Times New Roman"/>
            <w:noProof/>
            <w:sz w:val="28"/>
            <w:szCs w:val="28"/>
          </w:rPr>
          <w:fldChar w:fldCharType="end"/>
        </w:r>
      </w:p>
    </w:sdtContent>
  </w:sdt>
  <w:p w14:paraId="38D2EA01" w14:textId="77777777" w:rsidR="0093552C" w:rsidRDefault="00935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719AD" w14:textId="77777777" w:rsidR="00FC3913" w:rsidRDefault="00FC3913" w:rsidP="00FD3506">
      <w:pPr>
        <w:spacing w:after="0" w:line="240" w:lineRule="auto"/>
      </w:pPr>
      <w:r>
        <w:separator/>
      </w:r>
    </w:p>
  </w:footnote>
  <w:footnote w:type="continuationSeparator" w:id="0">
    <w:p w14:paraId="73BEC0AA" w14:textId="77777777" w:rsidR="00FC3913" w:rsidRDefault="00FC3913" w:rsidP="00FD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13D44"/>
    <w:multiLevelType w:val="hybridMultilevel"/>
    <w:tmpl w:val="5B2C18C2"/>
    <w:lvl w:ilvl="0" w:tplc="3A58A076">
      <w:start w:val="4"/>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3AC56382"/>
    <w:multiLevelType w:val="hybridMultilevel"/>
    <w:tmpl w:val="77EAB326"/>
    <w:lvl w:ilvl="0" w:tplc="9FCCC17E">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68"/>
    <w:rsid w:val="00023DD7"/>
    <w:rsid w:val="00024A82"/>
    <w:rsid w:val="00170392"/>
    <w:rsid w:val="001959A8"/>
    <w:rsid w:val="0029704F"/>
    <w:rsid w:val="002D190F"/>
    <w:rsid w:val="002E7D21"/>
    <w:rsid w:val="0035183F"/>
    <w:rsid w:val="004E0D7A"/>
    <w:rsid w:val="00547E26"/>
    <w:rsid w:val="005C1C42"/>
    <w:rsid w:val="00656255"/>
    <w:rsid w:val="006C338A"/>
    <w:rsid w:val="006F06AC"/>
    <w:rsid w:val="00732D42"/>
    <w:rsid w:val="00746298"/>
    <w:rsid w:val="00762EFF"/>
    <w:rsid w:val="007C6635"/>
    <w:rsid w:val="007E24C1"/>
    <w:rsid w:val="007E3393"/>
    <w:rsid w:val="007E3568"/>
    <w:rsid w:val="008427B3"/>
    <w:rsid w:val="008D55F4"/>
    <w:rsid w:val="008F0A82"/>
    <w:rsid w:val="0093552C"/>
    <w:rsid w:val="00985E10"/>
    <w:rsid w:val="009864B5"/>
    <w:rsid w:val="009B478A"/>
    <w:rsid w:val="00A31C63"/>
    <w:rsid w:val="00A40F16"/>
    <w:rsid w:val="00AB5D28"/>
    <w:rsid w:val="00AD0D56"/>
    <w:rsid w:val="00B36450"/>
    <w:rsid w:val="00B42009"/>
    <w:rsid w:val="00B4589F"/>
    <w:rsid w:val="00B621FA"/>
    <w:rsid w:val="00B92D1B"/>
    <w:rsid w:val="00BC2F27"/>
    <w:rsid w:val="00C92852"/>
    <w:rsid w:val="00D9706A"/>
    <w:rsid w:val="00DD4EE9"/>
    <w:rsid w:val="00EB239F"/>
    <w:rsid w:val="00F44F65"/>
    <w:rsid w:val="00FA2161"/>
    <w:rsid w:val="00FB552C"/>
    <w:rsid w:val="00FC3913"/>
    <w:rsid w:val="00FD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802D"/>
  <w15:chartTrackingRefBased/>
  <w15:docId w15:val="{8BAE3110-710E-4A7B-80B9-69B0258A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568"/>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568"/>
    <w:rPr>
      <w:rFonts w:ascii="Cambria" w:eastAsia="Times New Roman" w:hAnsi="Cambria" w:cs="Times New Roman"/>
      <w:b/>
      <w:bCs/>
      <w:kern w:val="32"/>
      <w:sz w:val="32"/>
      <w:szCs w:val="32"/>
      <w:lang w:val="x-none" w:eastAsia="x-none"/>
    </w:rPr>
  </w:style>
  <w:style w:type="paragraph" w:styleId="ListParagraph">
    <w:name w:val="List Paragraph"/>
    <w:basedOn w:val="Normal"/>
    <w:qFormat/>
    <w:rsid w:val="007E3568"/>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3518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2009"/>
    <w:rPr>
      <w:color w:val="0000FF"/>
      <w:u w:val="single"/>
    </w:rPr>
  </w:style>
  <w:style w:type="paragraph" w:styleId="Header">
    <w:name w:val="header"/>
    <w:basedOn w:val="Normal"/>
    <w:link w:val="HeaderChar"/>
    <w:uiPriority w:val="99"/>
    <w:unhideWhenUsed/>
    <w:rsid w:val="00FD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506"/>
  </w:style>
  <w:style w:type="paragraph" w:styleId="Footer">
    <w:name w:val="footer"/>
    <w:basedOn w:val="Normal"/>
    <w:link w:val="FooterChar"/>
    <w:uiPriority w:val="99"/>
    <w:unhideWhenUsed/>
    <w:rsid w:val="00FD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06"/>
  </w:style>
  <w:style w:type="paragraph" w:styleId="BodyText">
    <w:name w:val="Body Text"/>
    <w:basedOn w:val="Normal"/>
    <w:link w:val="BodyTextChar"/>
    <w:rsid w:val="00B4589F"/>
    <w:pPr>
      <w:spacing w:after="120" w:line="240" w:lineRule="auto"/>
    </w:pPr>
    <w:rPr>
      <w:rFonts w:ascii=".VnTime" w:eastAsia="Times New Roman" w:hAnsi=".VnTime" w:cs="Times New Roman"/>
      <w:sz w:val="28"/>
      <w:szCs w:val="28"/>
      <w:lang w:eastAsia="x-none"/>
    </w:rPr>
  </w:style>
  <w:style w:type="character" w:customStyle="1" w:styleId="BodyTextChar">
    <w:name w:val="Body Text Char"/>
    <w:basedOn w:val="DefaultParagraphFont"/>
    <w:link w:val="BodyText"/>
    <w:rsid w:val="00B4589F"/>
    <w:rPr>
      <w:rFonts w:ascii=".VnTime" w:eastAsia="Times New Roman" w:hAnsi=".VnTime" w:cs="Times New Roman"/>
      <w:sz w:val="28"/>
      <w:szCs w:val="28"/>
      <w:lang w:eastAsia="x-none"/>
    </w:rPr>
  </w:style>
  <w:style w:type="paragraph" w:styleId="BalloonText">
    <w:name w:val="Balloon Text"/>
    <w:basedOn w:val="Normal"/>
    <w:link w:val="BalloonTextChar"/>
    <w:uiPriority w:val="99"/>
    <w:semiHidden/>
    <w:unhideWhenUsed/>
    <w:rsid w:val="00547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533029">
      <w:bodyDiv w:val="1"/>
      <w:marLeft w:val="0"/>
      <w:marRight w:val="0"/>
      <w:marTop w:val="0"/>
      <w:marBottom w:val="0"/>
      <w:divBdr>
        <w:top w:val="none" w:sz="0" w:space="0" w:color="auto"/>
        <w:left w:val="none" w:sz="0" w:space="0" w:color="auto"/>
        <w:bottom w:val="none" w:sz="0" w:space="0" w:color="auto"/>
        <w:right w:val="none" w:sz="0" w:space="0" w:color="auto"/>
      </w:divBdr>
    </w:div>
    <w:div w:id="543755508">
      <w:bodyDiv w:val="1"/>
      <w:marLeft w:val="0"/>
      <w:marRight w:val="0"/>
      <w:marTop w:val="0"/>
      <w:marBottom w:val="0"/>
      <w:divBdr>
        <w:top w:val="none" w:sz="0" w:space="0" w:color="auto"/>
        <w:left w:val="none" w:sz="0" w:space="0" w:color="auto"/>
        <w:bottom w:val="none" w:sz="0" w:space="0" w:color="auto"/>
        <w:right w:val="none" w:sz="0" w:space="0" w:color="auto"/>
      </w:divBdr>
    </w:div>
    <w:div w:id="820461261">
      <w:bodyDiv w:val="1"/>
      <w:marLeft w:val="0"/>
      <w:marRight w:val="0"/>
      <w:marTop w:val="0"/>
      <w:marBottom w:val="0"/>
      <w:divBdr>
        <w:top w:val="none" w:sz="0" w:space="0" w:color="auto"/>
        <w:left w:val="none" w:sz="0" w:space="0" w:color="auto"/>
        <w:bottom w:val="none" w:sz="0" w:space="0" w:color="auto"/>
        <w:right w:val="none" w:sz="0" w:space="0" w:color="auto"/>
      </w:divBdr>
    </w:div>
    <w:div w:id="1144152958">
      <w:bodyDiv w:val="1"/>
      <w:marLeft w:val="0"/>
      <w:marRight w:val="0"/>
      <w:marTop w:val="0"/>
      <w:marBottom w:val="0"/>
      <w:divBdr>
        <w:top w:val="none" w:sz="0" w:space="0" w:color="auto"/>
        <w:left w:val="none" w:sz="0" w:space="0" w:color="auto"/>
        <w:bottom w:val="none" w:sz="0" w:space="0" w:color="auto"/>
        <w:right w:val="none" w:sz="0" w:space="0" w:color="auto"/>
      </w:divBdr>
    </w:div>
    <w:div w:id="1316379147">
      <w:bodyDiv w:val="1"/>
      <w:marLeft w:val="0"/>
      <w:marRight w:val="0"/>
      <w:marTop w:val="0"/>
      <w:marBottom w:val="0"/>
      <w:divBdr>
        <w:top w:val="none" w:sz="0" w:space="0" w:color="auto"/>
        <w:left w:val="none" w:sz="0" w:space="0" w:color="auto"/>
        <w:bottom w:val="none" w:sz="0" w:space="0" w:color="auto"/>
        <w:right w:val="none" w:sz="0" w:space="0" w:color="auto"/>
      </w:divBdr>
    </w:div>
    <w:div w:id="1840654088">
      <w:bodyDiv w:val="1"/>
      <w:marLeft w:val="0"/>
      <w:marRight w:val="0"/>
      <w:marTop w:val="0"/>
      <w:marBottom w:val="0"/>
      <w:divBdr>
        <w:top w:val="none" w:sz="0" w:space="0" w:color="auto"/>
        <w:left w:val="none" w:sz="0" w:space="0" w:color="auto"/>
        <w:bottom w:val="none" w:sz="0" w:space="0" w:color="auto"/>
        <w:right w:val="none" w:sz="0" w:space="0" w:color="auto"/>
      </w:divBdr>
    </w:div>
    <w:div w:id="19618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910B-02F6-4FDE-96CA-9F5A6D1B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38</Pages>
  <Words>9398</Words>
  <Characters>53573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TCCB MOST</dc:creator>
  <cp:keywords/>
  <dc:description/>
  <cp:lastModifiedBy>Thuy Hien </cp:lastModifiedBy>
  <cp:revision>26</cp:revision>
  <cp:lastPrinted>2019-07-12T04:18:00Z</cp:lastPrinted>
  <dcterms:created xsi:type="dcterms:W3CDTF">2019-07-10T09:59:00Z</dcterms:created>
  <dcterms:modified xsi:type="dcterms:W3CDTF">2020-06-10T04:41:00Z</dcterms:modified>
</cp:coreProperties>
</file>