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63" w:rsidRPr="007F7FB9" w:rsidRDefault="00185D63" w:rsidP="00185D63">
      <w:pPr>
        <w:spacing w:after="0"/>
        <w:ind w:firstLine="0"/>
        <w:jc w:val="center"/>
        <w:rPr>
          <w:b/>
          <w:bCs/>
          <w:szCs w:val="28"/>
        </w:rPr>
      </w:pPr>
      <w:r w:rsidRPr="007F7FB9">
        <w:rPr>
          <w:b/>
          <w:bCs/>
          <w:szCs w:val="28"/>
        </w:rPr>
        <w:t>CỘNG HOÀ XÃ HỘI CHỦ NGHĨA VIỆT NAM</w:t>
      </w:r>
    </w:p>
    <w:p w:rsidR="00185D63" w:rsidRPr="007F7FB9" w:rsidRDefault="00185D63" w:rsidP="00185D63">
      <w:pPr>
        <w:spacing w:after="0"/>
        <w:ind w:firstLine="0"/>
        <w:jc w:val="center"/>
        <w:rPr>
          <w:b/>
          <w:bCs/>
          <w:szCs w:val="28"/>
        </w:rPr>
      </w:pPr>
      <w:r w:rsidRPr="007F7FB9">
        <w:rPr>
          <w:b/>
          <w:bCs/>
          <w:szCs w:val="28"/>
        </w:rPr>
        <w:t>Độc lập - Tự do - Hạnh phúc</w:t>
      </w:r>
    </w:p>
    <w:p w:rsidR="00185D63" w:rsidRPr="007F7FB9" w:rsidRDefault="00E8675E" w:rsidP="00185D63">
      <w:pPr>
        <w:spacing w:after="0"/>
        <w:ind w:firstLine="0"/>
        <w:jc w:val="center"/>
        <w:rPr>
          <w:szCs w:val="28"/>
        </w:rPr>
      </w:pPr>
      <w:r>
        <w:rPr>
          <w:noProof/>
          <w:szCs w:val="28"/>
          <w:lang w:val="en-US"/>
        </w:rPr>
        <w:pict>
          <v:line id="Line 2" o:spid="_x0000_s1026" style="position:absolute;left:0;text-align:left;z-index:251660288;visibility:visible" from="142.1pt,2pt" to="30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98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9ljXkww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"/>
        </w:pict>
      </w:r>
    </w:p>
    <w:p w:rsidR="00185D63" w:rsidRPr="0027688F" w:rsidRDefault="00185D63" w:rsidP="007F7FB9">
      <w:pPr>
        <w:spacing w:after="0"/>
        <w:ind w:firstLine="0"/>
        <w:jc w:val="right"/>
        <w:rPr>
          <w:i/>
          <w:iCs/>
          <w:szCs w:val="28"/>
        </w:rPr>
      </w:pPr>
      <w:r w:rsidRPr="007F7FB9">
        <w:rPr>
          <w:i/>
          <w:iCs/>
          <w:szCs w:val="28"/>
        </w:rPr>
        <w:t xml:space="preserve">                                                               </w:t>
      </w:r>
      <w:r w:rsidR="00567ADA" w:rsidRPr="0027688F">
        <w:rPr>
          <w:i/>
          <w:iCs/>
          <w:szCs w:val="28"/>
        </w:rPr>
        <w:t>Hà Nội</w:t>
      </w:r>
      <w:r w:rsidRPr="007F7FB9">
        <w:rPr>
          <w:i/>
          <w:iCs/>
          <w:szCs w:val="28"/>
        </w:rPr>
        <w:t>, ngày</w:t>
      </w:r>
      <w:r w:rsidR="00567ADA" w:rsidRPr="0027688F">
        <w:rPr>
          <w:i/>
          <w:iCs/>
          <w:szCs w:val="28"/>
        </w:rPr>
        <w:t xml:space="preserve"> 06</w:t>
      </w:r>
      <w:r w:rsidRPr="007F7FB9">
        <w:rPr>
          <w:i/>
          <w:iCs/>
          <w:szCs w:val="28"/>
        </w:rPr>
        <w:t xml:space="preserve"> tháng </w:t>
      </w:r>
      <w:r w:rsidR="00567ADA" w:rsidRPr="0027688F">
        <w:rPr>
          <w:i/>
          <w:iCs/>
          <w:szCs w:val="28"/>
        </w:rPr>
        <w:t xml:space="preserve">8 </w:t>
      </w:r>
      <w:r w:rsidRPr="007F7FB9">
        <w:rPr>
          <w:i/>
          <w:iCs/>
          <w:szCs w:val="28"/>
        </w:rPr>
        <w:t>năm 20</w:t>
      </w:r>
      <w:r w:rsidR="00567ADA" w:rsidRPr="0027688F">
        <w:rPr>
          <w:i/>
          <w:iCs/>
          <w:szCs w:val="28"/>
        </w:rPr>
        <w:t>20</w:t>
      </w:r>
    </w:p>
    <w:p w:rsidR="007F7FB9" w:rsidRPr="0027688F" w:rsidRDefault="007F7FB9" w:rsidP="007D4BED">
      <w:pPr>
        <w:spacing w:after="0"/>
        <w:ind w:firstLine="0"/>
        <w:jc w:val="center"/>
        <w:rPr>
          <w:b/>
          <w:szCs w:val="28"/>
        </w:rPr>
      </w:pPr>
    </w:p>
    <w:p w:rsidR="00BA423A" w:rsidRPr="0027688F" w:rsidRDefault="00185D63" w:rsidP="007D4BED">
      <w:pPr>
        <w:spacing w:after="0"/>
        <w:ind w:firstLine="0"/>
        <w:jc w:val="center"/>
        <w:rPr>
          <w:b/>
          <w:szCs w:val="28"/>
        </w:rPr>
      </w:pPr>
      <w:r w:rsidRPr="007F7FB9">
        <w:rPr>
          <w:b/>
          <w:szCs w:val="28"/>
        </w:rPr>
        <w:t xml:space="preserve">BÁO CÁO KẾT QUẢ TỰ ĐÁNH GIÁ </w:t>
      </w:r>
    </w:p>
    <w:p w:rsidR="00185D63" w:rsidRPr="0027688F" w:rsidRDefault="00185D63" w:rsidP="007D4BED">
      <w:pPr>
        <w:spacing w:after="0"/>
        <w:ind w:firstLine="0"/>
        <w:jc w:val="center"/>
        <w:rPr>
          <w:b/>
          <w:szCs w:val="28"/>
        </w:rPr>
      </w:pPr>
      <w:r w:rsidRPr="007F7FB9">
        <w:rPr>
          <w:b/>
          <w:szCs w:val="28"/>
        </w:rPr>
        <w:t>NHIỆM VỤ KHOA HỌC VÀ CÔNG NGHỆ CẤP QUỐC GIA</w:t>
      </w:r>
    </w:p>
    <w:p w:rsidR="00185D63" w:rsidRPr="007F7FB9" w:rsidRDefault="00185D63" w:rsidP="00185D63">
      <w:pPr>
        <w:spacing w:after="0"/>
        <w:ind w:firstLine="0"/>
        <w:rPr>
          <w:b/>
          <w:szCs w:val="28"/>
        </w:rPr>
      </w:pPr>
    </w:p>
    <w:p w:rsidR="00185D63" w:rsidRPr="007F7FB9" w:rsidRDefault="00185D63" w:rsidP="007D4BED">
      <w:pPr>
        <w:pStyle w:val="BodyText2"/>
        <w:spacing w:before="40" w:after="0" w:line="360" w:lineRule="auto"/>
        <w:ind w:firstLine="720"/>
        <w:jc w:val="both"/>
        <w:rPr>
          <w:b/>
          <w:bCs/>
          <w:sz w:val="28"/>
          <w:szCs w:val="28"/>
        </w:rPr>
      </w:pPr>
      <w:r w:rsidRPr="007F7FB9">
        <w:rPr>
          <w:b/>
          <w:bCs/>
          <w:sz w:val="28"/>
          <w:szCs w:val="28"/>
        </w:rPr>
        <w:t xml:space="preserve">I. </w:t>
      </w:r>
      <w:proofErr w:type="spellStart"/>
      <w:r w:rsidRPr="007F7FB9">
        <w:rPr>
          <w:b/>
          <w:bCs/>
          <w:sz w:val="28"/>
          <w:szCs w:val="28"/>
        </w:rPr>
        <w:t>Thông</w:t>
      </w:r>
      <w:proofErr w:type="spellEnd"/>
      <w:r w:rsidRPr="007F7FB9">
        <w:rPr>
          <w:b/>
          <w:bCs/>
          <w:sz w:val="28"/>
          <w:szCs w:val="28"/>
        </w:rPr>
        <w:t xml:space="preserve"> tin </w:t>
      </w:r>
      <w:proofErr w:type="spellStart"/>
      <w:proofErr w:type="gramStart"/>
      <w:r w:rsidRPr="007F7FB9">
        <w:rPr>
          <w:b/>
          <w:bCs/>
          <w:sz w:val="28"/>
          <w:szCs w:val="28"/>
        </w:rPr>
        <w:t>chung</w:t>
      </w:r>
      <w:proofErr w:type="spellEnd"/>
      <w:proofErr w:type="gramEnd"/>
      <w:r w:rsidRPr="007F7FB9">
        <w:rPr>
          <w:b/>
          <w:bCs/>
          <w:sz w:val="28"/>
          <w:szCs w:val="28"/>
        </w:rPr>
        <w:t xml:space="preserve"> </w:t>
      </w:r>
      <w:proofErr w:type="spellStart"/>
      <w:r w:rsidRPr="007F7FB9">
        <w:rPr>
          <w:b/>
          <w:bCs/>
          <w:sz w:val="28"/>
          <w:szCs w:val="28"/>
        </w:rPr>
        <w:t>về</w:t>
      </w:r>
      <w:proofErr w:type="spellEnd"/>
      <w:r w:rsidRPr="007F7FB9">
        <w:rPr>
          <w:b/>
          <w:bCs/>
          <w:sz w:val="28"/>
          <w:szCs w:val="28"/>
        </w:rPr>
        <w:t xml:space="preserve"> </w:t>
      </w:r>
      <w:proofErr w:type="spellStart"/>
      <w:r w:rsidRPr="007F7FB9">
        <w:rPr>
          <w:b/>
          <w:bCs/>
          <w:sz w:val="28"/>
          <w:szCs w:val="28"/>
        </w:rPr>
        <w:t>nhiệm</w:t>
      </w:r>
      <w:proofErr w:type="spellEnd"/>
      <w:r w:rsidRPr="007F7FB9">
        <w:rPr>
          <w:b/>
          <w:bCs/>
          <w:sz w:val="28"/>
          <w:szCs w:val="28"/>
        </w:rPr>
        <w:t xml:space="preserve"> </w:t>
      </w:r>
      <w:proofErr w:type="spellStart"/>
      <w:r w:rsidRPr="007F7FB9">
        <w:rPr>
          <w:b/>
          <w:bCs/>
          <w:sz w:val="28"/>
          <w:szCs w:val="28"/>
        </w:rPr>
        <w:t>vụ</w:t>
      </w:r>
      <w:proofErr w:type="spellEnd"/>
      <w:r w:rsidRPr="007F7FB9">
        <w:rPr>
          <w:b/>
          <w:bCs/>
          <w:sz w:val="28"/>
          <w:szCs w:val="28"/>
        </w:rPr>
        <w:t>:</w:t>
      </w:r>
    </w:p>
    <w:p w:rsidR="00185D63" w:rsidRPr="007F7FB9" w:rsidRDefault="00185D63" w:rsidP="007D4BED">
      <w:pPr>
        <w:pStyle w:val="BodyText2"/>
        <w:spacing w:before="40" w:after="0" w:line="360" w:lineRule="auto"/>
        <w:ind w:firstLine="720"/>
        <w:jc w:val="both"/>
        <w:rPr>
          <w:sz w:val="28"/>
          <w:szCs w:val="28"/>
        </w:rPr>
      </w:pPr>
      <w:r w:rsidRPr="007F7FB9">
        <w:rPr>
          <w:b/>
          <w:bCs/>
          <w:i/>
          <w:sz w:val="28"/>
          <w:szCs w:val="28"/>
        </w:rPr>
        <w:t xml:space="preserve">1. </w:t>
      </w:r>
      <w:proofErr w:type="spellStart"/>
      <w:r w:rsidRPr="007F7FB9">
        <w:rPr>
          <w:b/>
          <w:i/>
          <w:sz w:val="28"/>
          <w:szCs w:val="28"/>
        </w:rPr>
        <w:t>Tên</w:t>
      </w:r>
      <w:proofErr w:type="spellEnd"/>
      <w:r w:rsidRPr="007F7FB9">
        <w:rPr>
          <w:b/>
          <w:i/>
          <w:sz w:val="28"/>
          <w:szCs w:val="28"/>
        </w:rPr>
        <w:t xml:space="preserve"> </w:t>
      </w:r>
      <w:proofErr w:type="spellStart"/>
      <w:r w:rsidRPr="007F7FB9">
        <w:rPr>
          <w:b/>
          <w:i/>
          <w:sz w:val="28"/>
          <w:szCs w:val="28"/>
        </w:rPr>
        <w:t>nhiệm</w:t>
      </w:r>
      <w:proofErr w:type="spellEnd"/>
      <w:r w:rsidRPr="007F7FB9">
        <w:rPr>
          <w:b/>
          <w:i/>
          <w:sz w:val="28"/>
          <w:szCs w:val="28"/>
        </w:rPr>
        <w:t xml:space="preserve"> </w:t>
      </w:r>
      <w:proofErr w:type="spellStart"/>
      <w:r w:rsidRPr="007F7FB9">
        <w:rPr>
          <w:b/>
          <w:i/>
          <w:sz w:val="28"/>
          <w:szCs w:val="28"/>
        </w:rPr>
        <w:t>vụ</w:t>
      </w:r>
      <w:proofErr w:type="spellEnd"/>
      <w:r w:rsidRPr="007F7FB9">
        <w:rPr>
          <w:b/>
          <w:i/>
          <w:sz w:val="28"/>
          <w:szCs w:val="28"/>
        </w:rPr>
        <w:t xml:space="preserve">, </w:t>
      </w:r>
      <w:proofErr w:type="spellStart"/>
      <w:r w:rsidRPr="007F7FB9">
        <w:rPr>
          <w:b/>
          <w:i/>
          <w:sz w:val="28"/>
          <w:szCs w:val="28"/>
        </w:rPr>
        <w:t>mã</w:t>
      </w:r>
      <w:proofErr w:type="spellEnd"/>
      <w:r w:rsidRPr="007F7FB9">
        <w:rPr>
          <w:b/>
          <w:i/>
          <w:sz w:val="28"/>
          <w:szCs w:val="28"/>
        </w:rPr>
        <w:t xml:space="preserve"> </w:t>
      </w:r>
      <w:proofErr w:type="spellStart"/>
      <w:r w:rsidRPr="007F7FB9">
        <w:rPr>
          <w:b/>
          <w:i/>
          <w:sz w:val="28"/>
          <w:szCs w:val="28"/>
        </w:rPr>
        <w:t>số</w:t>
      </w:r>
      <w:proofErr w:type="spellEnd"/>
      <w:r w:rsidRPr="007F7FB9">
        <w:rPr>
          <w:sz w:val="28"/>
          <w:szCs w:val="28"/>
        </w:rPr>
        <w:t xml:space="preserve">: </w:t>
      </w:r>
      <w:r w:rsidR="00567ADA" w:rsidRPr="00B332E0">
        <w:rPr>
          <w:b/>
          <w:bCs/>
          <w:i/>
          <w:sz w:val="28"/>
          <w:szCs w:val="28"/>
        </w:rPr>
        <w:t>“</w:t>
      </w:r>
      <w:proofErr w:type="spellStart"/>
      <w:r w:rsidR="00567ADA" w:rsidRPr="00B332E0">
        <w:rPr>
          <w:b/>
          <w:i/>
          <w:sz w:val="28"/>
          <w:szCs w:val="28"/>
        </w:rPr>
        <w:t>Bảo</w:t>
      </w:r>
      <w:proofErr w:type="spellEnd"/>
      <w:r w:rsidR="00567ADA" w:rsidRPr="00B332E0">
        <w:rPr>
          <w:b/>
          <w:i/>
          <w:sz w:val="28"/>
          <w:szCs w:val="28"/>
        </w:rPr>
        <w:t xml:space="preserve"> </w:t>
      </w:r>
      <w:proofErr w:type="spellStart"/>
      <w:r w:rsidR="00567ADA" w:rsidRPr="00B332E0">
        <w:rPr>
          <w:b/>
          <w:i/>
          <w:sz w:val="28"/>
          <w:szCs w:val="28"/>
        </w:rPr>
        <w:t>tồn</w:t>
      </w:r>
      <w:proofErr w:type="spellEnd"/>
      <w:r w:rsidR="00567ADA" w:rsidRPr="00B332E0">
        <w:rPr>
          <w:b/>
          <w:i/>
          <w:sz w:val="28"/>
          <w:szCs w:val="28"/>
        </w:rPr>
        <w:t xml:space="preserve">, </w:t>
      </w:r>
      <w:proofErr w:type="spellStart"/>
      <w:r w:rsidR="00567ADA" w:rsidRPr="00B332E0">
        <w:rPr>
          <w:b/>
          <w:i/>
          <w:sz w:val="28"/>
          <w:szCs w:val="28"/>
        </w:rPr>
        <w:t>khai</w:t>
      </w:r>
      <w:proofErr w:type="spellEnd"/>
      <w:r w:rsidR="00567ADA" w:rsidRPr="00B332E0">
        <w:rPr>
          <w:b/>
          <w:i/>
          <w:sz w:val="28"/>
          <w:szCs w:val="28"/>
        </w:rPr>
        <w:t xml:space="preserve"> </w:t>
      </w:r>
      <w:proofErr w:type="spellStart"/>
      <w:r w:rsidR="00567ADA" w:rsidRPr="00B332E0">
        <w:rPr>
          <w:b/>
          <w:i/>
          <w:sz w:val="28"/>
          <w:szCs w:val="28"/>
        </w:rPr>
        <w:t>thác</w:t>
      </w:r>
      <w:proofErr w:type="spellEnd"/>
      <w:r w:rsidR="00567ADA" w:rsidRPr="00B332E0">
        <w:rPr>
          <w:b/>
          <w:i/>
          <w:sz w:val="28"/>
          <w:szCs w:val="28"/>
        </w:rPr>
        <w:t xml:space="preserve">, </w:t>
      </w:r>
      <w:proofErr w:type="spellStart"/>
      <w:r w:rsidR="00567ADA" w:rsidRPr="00B332E0">
        <w:rPr>
          <w:b/>
          <w:i/>
          <w:sz w:val="28"/>
          <w:szCs w:val="28"/>
        </w:rPr>
        <w:t>đánh</w:t>
      </w:r>
      <w:proofErr w:type="spellEnd"/>
      <w:r w:rsidR="00567ADA" w:rsidRPr="00B332E0">
        <w:rPr>
          <w:b/>
          <w:i/>
          <w:sz w:val="28"/>
          <w:szCs w:val="28"/>
        </w:rPr>
        <w:t xml:space="preserve"> </w:t>
      </w:r>
      <w:proofErr w:type="spellStart"/>
      <w:r w:rsidR="00567ADA" w:rsidRPr="00B332E0">
        <w:rPr>
          <w:b/>
          <w:i/>
          <w:sz w:val="28"/>
          <w:szCs w:val="28"/>
        </w:rPr>
        <w:t>giá</w:t>
      </w:r>
      <w:proofErr w:type="spellEnd"/>
      <w:r w:rsidR="00567ADA" w:rsidRPr="00B332E0">
        <w:rPr>
          <w:b/>
          <w:i/>
          <w:sz w:val="28"/>
          <w:szCs w:val="28"/>
        </w:rPr>
        <w:t xml:space="preserve"> </w:t>
      </w:r>
      <w:proofErr w:type="spellStart"/>
      <w:r w:rsidR="00567ADA" w:rsidRPr="00B332E0">
        <w:rPr>
          <w:b/>
          <w:i/>
          <w:sz w:val="28"/>
          <w:szCs w:val="28"/>
        </w:rPr>
        <w:t>đa</w:t>
      </w:r>
      <w:proofErr w:type="spellEnd"/>
      <w:r w:rsidR="00567ADA" w:rsidRPr="00B332E0">
        <w:rPr>
          <w:b/>
          <w:i/>
          <w:sz w:val="28"/>
          <w:szCs w:val="28"/>
        </w:rPr>
        <w:t xml:space="preserve"> </w:t>
      </w:r>
      <w:proofErr w:type="spellStart"/>
      <w:r w:rsidR="00567ADA" w:rsidRPr="00B332E0">
        <w:rPr>
          <w:b/>
          <w:i/>
          <w:sz w:val="28"/>
          <w:szCs w:val="28"/>
        </w:rPr>
        <w:t>dạng</w:t>
      </w:r>
      <w:proofErr w:type="spellEnd"/>
      <w:r w:rsidR="00567ADA" w:rsidRPr="00B332E0">
        <w:rPr>
          <w:b/>
          <w:i/>
          <w:sz w:val="28"/>
          <w:szCs w:val="28"/>
        </w:rPr>
        <w:t xml:space="preserve"> </w:t>
      </w:r>
      <w:proofErr w:type="spellStart"/>
      <w:r w:rsidR="00567ADA" w:rsidRPr="00B332E0">
        <w:rPr>
          <w:b/>
          <w:i/>
          <w:sz w:val="28"/>
          <w:szCs w:val="28"/>
        </w:rPr>
        <w:t>nguồn</w:t>
      </w:r>
      <w:proofErr w:type="spellEnd"/>
      <w:r w:rsidR="00567ADA" w:rsidRPr="00B332E0">
        <w:rPr>
          <w:b/>
          <w:i/>
          <w:sz w:val="28"/>
          <w:szCs w:val="28"/>
        </w:rPr>
        <w:t xml:space="preserve"> gen </w:t>
      </w:r>
      <w:proofErr w:type="gramStart"/>
      <w:r w:rsidR="00567ADA" w:rsidRPr="00B332E0">
        <w:rPr>
          <w:b/>
          <w:i/>
          <w:sz w:val="28"/>
          <w:szCs w:val="28"/>
        </w:rPr>
        <w:t>vi</w:t>
      </w:r>
      <w:proofErr w:type="gramEnd"/>
      <w:r w:rsidR="00567ADA" w:rsidRPr="00B332E0">
        <w:rPr>
          <w:b/>
          <w:i/>
          <w:sz w:val="28"/>
          <w:szCs w:val="28"/>
        </w:rPr>
        <w:t xml:space="preserve"> </w:t>
      </w:r>
      <w:proofErr w:type="spellStart"/>
      <w:r w:rsidR="00567ADA" w:rsidRPr="00B332E0">
        <w:rPr>
          <w:b/>
          <w:i/>
          <w:sz w:val="28"/>
          <w:szCs w:val="28"/>
        </w:rPr>
        <w:t>sinh</w:t>
      </w:r>
      <w:proofErr w:type="spellEnd"/>
      <w:r w:rsidR="00567ADA" w:rsidRPr="00B332E0">
        <w:rPr>
          <w:b/>
          <w:i/>
          <w:sz w:val="28"/>
          <w:szCs w:val="28"/>
        </w:rPr>
        <w:t xml:space="preserve"> </w:t>
      </w:r>
      <w:proofErr w:type="spellStart"/>
      <w:r w:rsidR="00567ADA" w:rsidRPr="00B332E0">
        <w:rPr>
          <w:b/>
          <w:i/>
          <w:sz w:val="28"/>
          <w:szCs w:val="28"/>
        </w:rPr>
        <w:t>vật</w:t>
      </w:r>
      <w:proofErr w:type="spellEnd"/>
      <w:r w:rsidR="00567ADA" w:rsidRPr="00B332E0">
        <w:rPr>
          <w:b/>
          <w:i/>
          <w:sz w:val="28"/>
          <w:szCs w:val="28"/>
        </w:rPr>
        <w:t xml:space="preserve"> </w:t>
      </w:r>
      <w:proofErr w:type="spellStart"/>
      <w:r w:rsidR="00567ADA" w:rsidRPr="00B332E0">
        <w:rPr>
          <w:b/>
          <w:i/>
          <w:sz w:val="28"/>
          <w:szCs w:val="28"/>
        </w:rPr>
        <w:t>đặc</w:t>
      </w:r>
      <w:proofErr w:type="spellEnd"/>
      <w:r w:rsidR="00567ADA" w:rsidRPr="00B332E0">
        <w:rPr>
          <w:b/>
          <w:i/>
          <w:sz w:val="28"/>
          <w:szCs w:val="28"/>
        </w:rPr>
        <w:t xml:space="preserve"> </w:t>
      </w:r>
      <w:proofErr w:type="spellStart"/>
      <w:r w:rsidR="00567ADA" w:rsidRPr="00B332E0">
        <w:rPr>
          <w:b/>
          <w:i/>
          <w:sz w:val="28"/>
          <w:szCs w:val="28"/>
        </w:rPr>
        <w:t>thù</w:t>
      </w:r>
      <w:proofErr w:type="spellEnd"/>
      <w:r w:rsidR="00567ADA" w:rsidRPr="00B332E0">
        <w:rPr>
          <w:b/>
          <w:i/>
          <w:sz w:val="28"/>
          <w:szCs w:val="28"/>
        </w:rPr>
        <w:t xml:space="preserve"> </w:t>
      </w:r>
      <w:proofErr w:type="spellStart"/>
      <w:r w:rsidR="00567ADA" w:rsidRPr="00B332E0">
        <w:rPr>
          <w:b/>
          <w:i/>
          <w:sz w:val="28"/>
          <w:szCs w:val="28"/>
        </w:rPr>
        <w:t>trong</w:t>
      </w:r>
      <w:proofErr w:type="spellEnd"/>
      <w:r w:rsidR="00567ADA" w:rsidRPr="00B332E0">
        <w:rPr>
          <w:b/>
          <w:i/>
          <w:sz w:val="28"/>
          <w:szCs w:val="28"/>
        </w:rPr>
        <w:t xml:space="preserve"> </w:t>
      </w:r>
      <w:proofErr w:type="spellStart"/>
      <w:r w:rsidR="00567ADA" w:rsidRPr="00B332E0">
        <w:rPr>
          <w:b/>
          <w:i/>
          <w:sz w:val="28"/>
          <w:szCs w:val="28"/>
        </w:rPr>
        <w:t>bảo</w:t>
      </w:r>
      <w:proofErr w:type="spellEnd"/>
      <w:r w:rsidR="00567ADA" w:rsidRPr="00B332E0">
        <w:rPr>
          <w:b/>
          <w:i/>
          <w:sz w:val="28"/>
          <w:szCs w:val="28"/>
        </w:rPr>
        <w:t xml:space="preserve"> </w:t>
      </w:r>
      <w:proofErr w:type="spellStart"/>
      <w:r w:rsidR="00567ADA" w:rsidRPr="00B332E0">
        <w:rPr>
          <w:b/>
          <w:i/>
          <w:sz w:val="28"/>
          <w:szCs w:val="28"/>
        </w:rPr>
        <w:t>quản</w:t>
      </w:r>
      <w:proofErr w:type="spellEnd"/>
      <w:r w:rsidR="00567ADA" w:rsidRPr="00B332E0">
        <w:rPr>
          <w:b/>
          <w:i/>
          <w:sz w:val="28"/>
          <w:szCs w:val="28"/>
        </w:rPr>
        <w:t xml:space="preserve"> </w:t>
      </w:r>
      <w:proofErr w:type="spellStart"/>
      <w:r w:rsidR="00567ADA" w:rsidRPr="00B332E0">
        <w:rPr>
          <w:b/>
          <w:i/>
          <w:sz w:val="28"/>
          <w:szCs w:val="28"/>
        </w:rPr>
        <w:t>thi</w:t>
      </w:r>
      <w:proofErr w:type="spellEnd"/>
      <w:r w:rsidR="00567ADA" w:rsidRPr="00B332E0">
        <w:rPr>
          <w:b/>
          <w:i/>
          <w:sz w:val="28"/>
          <w:szCs w:val="28"/>
        </w:rPr>
        <w:t xml:space="preserve"> </w:t>
      </w:r>
      <w:proofErr w:type="spellStart"/>
      <w:r w:rsidR="00567ADA" w:rsidRPr="00B332E0">
        <w:rPr>
          <w:b/>
          <w:i/>
          <w:sz w:val="28"/>
          <w:szCs w:val="28"/>
        </w:rPr>
        <w:t>thể</w:t>
      </w:r>
      <w:proofErr w:type="spellEnd"/>
      <w:r w:rsidR="00567ADA" w:rsidRPr="00B332E0">
        <w:rPr>
          <w:b/>
          <w:i/>
          <w:sz w:val="28"/>
          <w:szCs w:val="28"/>
        </w:rPr>
        <w:t xml:space="preserve"> </w:t>
      </w:r>
      <w:proofErr w:type="spellStart"/>
      <w:r w:rsidR="00567ADA" w:rsidRPr="00B332E0">
        <w:rPr>
          <w:b/>
          <w:i/>
          <w:sz w:val="28"/>
          <w:szCs w:val="28"/>
        </w:rPr>
        <w:t>ướp</w:t>
      </w:r>
      <w:proofErr w:type="spellEnd"/>
      <w:r w:rsidR="00567ADA" w:rsidRPr="00B332E0">
        <w:rPr>
          <w:b/>
          <w:i/>
          <w:sz w:val="28"/>
          <w:szCs w:val="28"/>
        </w:rPr>
        <w:t xml:space="preserve"> </w:t>
      </w:r>
      <w:proofErr w:type="spellStart"/>
      <w:r w:rsidR="00567ADA" w:rsidRPr="00B332E0">
        <w:rPr>
          <w:b/>
          <w:i/>
          <w:sz w:val="28"/>
          <w:szCs w:val="28"/>
        </w:rPr>
        <w:t>phục</w:t>
      </w:r>
      <w:proofErr w:type="spellEnd"/>
      <w:r w:rsidR="00567ADA" w:rsidRPr="00B332E0">
        <w:rPr>
          <w:b/>
          <w:i/>
          <w:sz w:val="28"/>
          <w:szCs w:val="28"/>
        </w:rPr>
        <w:t xml:space="preserve"> </w:t>
      </w:r>
      <w:proofErr w:type="spellStart"/>
      <w:r w:rsidR="00567ADA" w:rsidRPr="00B332E0">
        <w:rPr>
          <w:b/>
          <w:i/>
          <w:sz w:val="28"/>
          <w:szCs w:val="28"/>
        </w:rPr>
        <w:t>vụ</w:t>
      </w:r>
      <w:proofErr w:type="spellEnd"/>
      <w:r w:rsidR="00567ADA" w:rsidRPr="00B332E0">
        <w:rPr>
          <w:b/>
          <w:i/>
          <w:sz w:val="28"/>
          <w:szCs w:val="28"/>
        </w:rPr>
        <w:t xml:space="preserve"> </w:t>
      </w:r>
      <w:proofErr w:type="spellStart"/>
      <w:r w:rsidR="00567ADA" w:rsidRPr="00B332E0">
        <w:rPr>
          <w:b/>
          <w:i/>
          <w:sz w:val="28"/>
          <w:szCs w:val="28"/>
        </w:rPr>
        <w:t>chiêm</w:t>
      </w:r>
      <w:proofErr w:type="spellEnd"/>
      <w:r w:rsidR="00567ADA" w:rsidRPr="00B332E0">
        <w:rPr>
          <w:b/>
          <w:i/>
          <w:sz w:val="28"/>
          <w:szCs w:val="28"/>
        </w:rPr>
        <w:t xml:space="preserve"> </w:t>
      </w:r>
      <w:proofErr w:type="spellStart"/>
      <w:r w:rsidR="00567ADA" w:rsidRPr="00B332E0">
        <w:rPr>
          <w:b/>
          <w:i/>
          <w:sz w:val="28"/>
          <w:szCs w:val="28"/>
        </w:rPr>
        <w:t>ngưỡng</w:t>
      </w:r>
      <w:proofErr w:type="spellEnd"/>
      <w:r w:rsidR="00567ADA" w:rsidRPr="00B332E0">
        <w:rPr>
          <w:b/>
          <w:bCs/>
          <w:i/>
          <w:sz w:val="28"/>
          <w:szCs w:val="28"/>
        </w:rPr>
        <w:t>”</w:t>
      </w:r>
      <w:r w:rsidR="0027688F">
        <w:rPr>
          <w:b/>
          <w:bCs/>
          <w:i/>
          <w:sz w:val="28"/>
          <w:szCs w:val="28"/>
        </w:rPr>
        <w:t xml:space="preserve"> </w:t>
      </w:r>
      <w:proofErr w:type="spellStart"/>
      <w:r w:rsidR="0027688F">
        <w:rPr>
          <w:b/>
          <w:bCs/>
          <w:i/>
          <w:sz w:val="28"/>
          <w:szCs w:val="28"/>
        </w:rPr>
        <w:t>Mã</w:t>
      </w:r>
      <w:proofErr w:type="spellEnd"/>
      <w:r w:rsidR="0027688F">
        <w:rPr>
          <w:b/>
          <w:bCs/>
          <w:i/>
          <w:sz w:val="28"/>
          <w:szCs w:val="28"/>
        </w:rPr>
        <w:t xml:space="preserve"> </w:t>
      </w:r>
      <w:proofErr w:type="spellStart"/>
      <w:r w:rsidR="0027688F">
        <w:rPr>
          <w:b/>
          <w:bCs/>
          <w:i/>
          <w:sz w:val="28"/>
          <w:szCs w:val="28"/>
        </w:rPr>
        <w:t>số</w:t>
      </w:r>
      <w:proofErr w:type="spellEnd"/>
      <w:r w:rsidR="0027688F">
        <w:rPr>
          <w:b/>
          <w:bCs/>
          <w:i/>
          <w:sz w:val="28"/>
          <w:szCs w:val="28"/>
        </w:rPr>
        <w:t>: NVQG-2017/08</w:t>
      </w:r>
      <w:bookmarkStart w:id="0" w:name="_GoBack"/>
      <w:bookmarkEnd w:id="0"/>
      <w:r w:rsidR="00567ADA" w:rsidRPr="00B332E0">
        <w:rPr>
          <w:b/>
          <w:bCs/>
          <w:i/>
          <w:sz w:val="28"/>
          <w:szCs w:val="28"/>
        </w:rPr>
        <w:t>.</w:t>
      </w:r>
    </w:p>
    <w:p w:rsidR="00567ADA" w:rsidRPr="007F7FB9" w:rsidRDefault="00567ADA" w:rsidP="007D4BED">
      <w:pPr>
        <w:pStyle w:val="BodyTextIndent"/>
        <w:spacing w:before="40" w:line="360" w:lineRule="auto"/>
        <w:ind w:firstLine="720"/>
        <w:rPr>
          <w:rFonts w:ascii="Times New Roman" w:hAnsi="Times New Roman"/>
          <w:bCs/>
          <w:sz w:val="28"/>
          <w:szCs w:val="28"/>
        </w:rPr>
      </w:pPr>
      <w:proofErr w:type="spellStart"/>
      <w:r w:rsidRPr="007F7FB9">
        <w:rPr>
          <w:rFonts w:ascii="Times New Roman" w:hAnsi="Times New Roman"/>
          <w:bCs/>
          <w:sz w:val="28"/>
          <w:szCs w:val="28"/>
        </w:rPr>
        <w:t>Thuộc</w:t>
      </w:r>
      <w:proofErr w:type="spellEnd"/>
      <w:r w:rsidRPr="007F7FB9">
        <w:rPr>
          <w:rFonts w:ascii="Times New Roman" w:hAnsi="Times New Roman"/>
          <w:bCs/>
          <w:sz w:val="28"/>
          <w:szCs w:val="28"/>
        </w:rPr>
        <w:t>:</w:t>
      </w:r>
      <w:r w:rsidR="009E4098" w:rsidRPr="007F7FB9">
        <w:rPr>
          <w:rFonts w:ascii="Times New Roman" w:hAnsi="Times New Roman"/>
          <w:bCs/>
          <w:sz w:val="28"/>
          <w:szCs w:val="28"/>
        </w:rPr>
        <w:t xml:space="preserve"> </w:t>
      </w:r>
      <w:proofErr w:type="spellStart"/>
      <w:r w:rsidRPr="007F7FB9">
        <w:rPr>
          <w:rFonts w:ascii="Times New Roman" w:hAnsi="Times New Roman"/>
          <w:sz w:val="28"/>
          <w:szCs w:val="28"/>
        </w:rPr>
        <w:t>Nhiệm</w:t>
      </w:r>
      <w:proofErr w:type="spellEnd"/>
      <w:r w:rsidRPr="007F7FB9">
        <w:rPr>
          <w:rFonts w:ascii="Times New Roman" w:hAnsi="Times New Roman"/>
          <w:sz w:val="28"/>
          <w:szCs w:val="28"/>
        </w:rPr>
        <w:t xml:space="preserve"> </w:t>
      </w:r>
      <w:proofErr w:type="spellStart"/>
      <w:r w:rsidRPr="007F7FB9">
        <w:rPr>
          <w:rFonts w:ascii="Times New Roman" w:hAnsi="Times New Roman"/>
          <w:sz w:val="28"/>
          <w:szCs w:val="28"/>
        </w:rPr>
        <w:t>vụ</w:t>
      </w:r>
      <w:proofErr w:type="spellEnd"/>
      <w:r w:rsidRPr="007F7FB9">
        <w:rPr>
          <w:rFonts w:ascii="Times New Roman" w:hAnsi="Times New Roman"/>
          <w:sz w:val="28"/>
          <w:szCs w:val="28"/>
        </w:rPr>
        <w:t xml:space="preserve"> </w:t>
      </w:r>
      <w:proofErr w:type="spellStart"/>
      <w:r w:rsidRPr="007F7FB9">
        <w:rPr>
          <w:rFonts w:ascii="Times New Roman" w:hAnsi="Times New Roman"/>
          <w:sz w:val="28"/>
          <w:szCs w:val="28"/>
        </w:rPr>
        <w:t>quỹ</w:t>
      </w:r>
      <w:proofErr w:type="spellEnd"/>
      <w:r w:rsidRPr="007F7FB9">
        <w:rPr>
          <w:rFonts w:ascii="Times New Roman" w:hAnsi="Times New Roman"/>
          <w:sz w:val="28"/>
          <w:szCs w:val="28"/>
        </w:rPr>
        <w:t xml:space="preserve"> gen </w:t>
      </w:r>
      <w:proofErr w:type="spellStart"/>
      <w:r w:rsidRPr="007F7FB9">
        <w:rPr>
          <w:rFonts w:ascii="Times New Roman" w:hAnsi="Times New Roman"/>
          <w:sz w:val="28"/>
          <w:szCs w:val="28"/>
        </w:rPr>
        <w:t>cấp</w:t>
      </w:r>
      <w:proofErr w:type="spellEnd"/>
      <w:r w:rsidRPr="007F7FB9">
        <w:rPr>
          <w:rFonts w:ascii="Times New Roman" w:hAnsi="Times New Roman"/>
          <w:sz w:val="28"/>
          <w:szCs w:val="28"/>
        </w:rPr>
        <w:t xml:space="preserve"> </w:t>
      </w:r>
      <w:proofErr w:type="spellStart"/>
      <w:r w:rsidRPr="007F7FB9">
        <w:rPr>
          <w:rFonts w:ascii="Times New Roman" w:hAnsi="Times New Roman"/>
          <w:sz w:val="28"/>
          <w:szCs w:val="28"/>
        </w:rPr>
        <w:t>quốc</w:t>
      </w:r>
      <w:proofErr w:type="spellEnd"/>
      <w:r w:rsidRPr="007F7FB9">
        <w:rPr>
          <w:rFonts w:ascii="Times New Roman" w:hAnsi="Times New Roman"/>
          <w:sz w:val="28"/>
          <w:szCs w:val="28"/>
        </w:rPr>
        <w:t xml:space="preserve"> </w:t>
      </w:r>
      <w:proofErr w:type="spellStart"/>
      <w:r w:rsidRPr="007F7FB9">
        <w:rPr>
          <w:rFonts w:ascii="Times New Roman" w:hAnsi="Times New Roman"/>
          <w:sz w:val="28"/>
          <w:szCs w:val="28"/>
        </w:rPr>
        <w:t>gia</w:t>
      </w:r>
      <w:proofErr w:type="spellEnd"/>
      <w:r w:rsidRPr="007F7FB9">
        <w:rPr>
          <w:rFonts w:ascii="Times New Roman" w:hAnsi="Times New Roman"/>
          <w:bCs/>
          <w:sz w:val="28"/>
          <w:szCs w:val="28"/>
          <w:lang w:val="vi-VN"/>
        </w:rPr>
        <w:t xml:space="preserve"> </w:t>
      </w:r>
    </w:p>
    <w:p w:rsidR="00185D63" w:rsidRPr="008E710A" w:rsidRDefault="00185D63" w:rsidP="007D4BED">
      <w:pPr>
        <w:pStyle w:val="BodyTextIndent"/>
        <w:spacing w:before="40" w:line="360" w:lineRule="auto"/>
        <w:ind w:firstLine="720"/>
        <w:rPr>
          <w:rFonts w:ascii="Times New Roman" w:hAnsi="Times New Roman"/>
          <w:b/>
          <w:bCs/>
          <w:sz w:val="28"/>
          <w:szCs w:val="28"/>
          <w:lang w:val="vi-VN"/>
        </w:rPr>
      </w:pPr>
      <w:r w:rsidRPr="008E710A">
        <w:rPr>
          <w:rFonts w:ascii="Times New Roman" w:hAnsi="Times New Roman"/>
          <w:b/>
          <w:bCs/>
          <w:sz w:val="28"/>
          <w:szCs w:val="28"/>
          <w:lang w:val="vi-VN"/>
        </w:rPr>
        <w:t>2. Mục tiêu nhiệm vụ:</w:t>
      </w:r>
    </w:p>
    <w:p w:rsidR="00567ADA" w:rsidRPr="0027688F" w:rsidRDefault="00567ADA" w:rsidP="007D4BED">
      <w:pPr>
        <w:spacing w:before="40" w:after="0" w:line="360" w:lineRule="auto"/>
        <w:rPr>
          <w:szCs w:val="28"/>
          <w:lang w:val="en-US"/>
        </w:rPr>
      </w:pPr>
      <w:r w:rsidRPr="007F7FB9">
        <w:rPr>
          <w:spacing w:val="-6"/>
          <w:szCs w:val="28"/>
          <w:lang w:val="en-US"/>
        </w:rPr>
        <w:t xml:space="preserve">- </w:t>
      </w:r>
      <w:r w:rsidRPr="007F7FB9">
        <w:rPr>
          <w:spacing w:val="-6"/>
          <w:szCs w:val="28"/>
        </w:rPr>
        <w:t xml:space="preserve">Bổ sung nguồn gen </w:t>
      </w:r>
      <w:proofErr w:type="gramStart"/>
      <w:r w:rsidRPr="007F7FB9">
        <w:rPr>
          <w:spacing w:val="-6"/>
          <w:szCs w:val="28"/>
        </w:rPr>
        <w:t>vi</w:t>
      </w:r>
      <w:proofErr w:type="gramEnd"/>
      <w:r w:rsidRPr="007F7FB9">
        <w:rPr>
          <w:spacing w:val="-6"/>
          <w:szCs w:val="28"/>
        </w:rPr>
        <w:t xml:space="preserve"> sinh vật mới (các chủng vi khuẩn và vi nấm ưa khô, lạnh mới).</w:t>
      </w:r>
    </w:p>
    <w:p w:rsidR="00567ADA" w:rsidRPr="0027688F" w:rsidRDefault="00567ADA" w:rsidP="007D4BED">
      <w:pPr>
        <w:spacing w:before="40" w:after="0" w:line="360" w:lineRule="auto"/>
        <w:rPr>
          <w:szCs w:val="28"/>
          <w:lang w:val="en-US"/>
        </w:rPr>
      </w:pPr>
      <w:r w:rsidRPr="007F7FB9">
        <w:rPr>
          <w:szCs w:val="28"/>
          <w:lang w:val="en-US"/>
        </w:rPr>
        <w:t>-</w:t>
      </w:r>
      <w:r w:rsidRPr="007F7FB9">
        <w:rPr>
          <w:szCs w:val="28"/>
        </w:rPr>
        <w:t xml:space="preserve"> Bảo tồn các chủng </w:t>
      </w:r>
      <w:proofErr w:type="gramStart"/>
      <w:r w:rsidRPr="007F7FB9">
        <w:rPr>
          <w:szCs w:val="28"/>
        </w:rPr>
        <w:t>vi</w:t>
      </w:r>
      <w:proofErr w:type="gramEnd"/>
      <w:r w:rsidRPr="007F7FB9">
        <w:rPr>
          <w:szCs w:val="28"/>
        </w:rPr>
        <w:t xml:space="preserve"> sinh vật bằng phương pháp bảo quản đông khô và nitơ lỏng.</w:t>
      </w:r>
    </w:p>
    <w:p w:rsidR="00567ADA" w:rsidRPr="0027688F" w:rsidRDefault="00567ADA" w:rsidP="007D4BED">
      <w:pPr>
        <w:spacing w:before="40" w:after="0" w:line="360" w:lineRule="auto"/>
        <w:rPr>
          <w:szCs w:val="28"/>
          <w:lang w:val="en-US"/>
        </w:rPr>
      </w:pPr>
      <w:r w:rsidRPr="007F7FB9">
        <w:rPr>
          <w:szCs w:val="28"/>
          <w:lang w:val="en-US"/>
        </w:rPr>
        <w:t>-</w:t>
      </w:r>
      <w:r w:rsidRPr="007F7FB9">
        <w:rPr>
          <w:szCs w:val="28"/>
        </w:rPr>
        <w:t xml:space="preserve"> Đánh giá đa dạng nguồn gen </w:t>
      </w:r>
      <w:proofErr w:type="gramStart"/>
      <w:r w:rsidRPr="007F7FB9">
        <w:rPr>
          <w:szCs w:val="28"/>
        </w:rPr>
        <w:t>vi</w:t>
      </w:r>
      <w:proofErr w:type="gramEnd"/>
      <w:r w:rsidRPr="007F7FB9">
        <w:rPr>
          <w:szCs w:val="28"/>
        </w:rPr>
        <w:t xml:space="preserve"> sinh vật trong khu vực tiếp cận thi hài và xác định vi sinh vật gây hại trong khu vực bảo quản thi hài nhằm phục vụ công tác bảo quản.</w:t>
      </w:r>
    </w:p>
    <w:p w:rsidR="00567ADA" w:rsidRPr="007F7FB9" w:rsidRDefault="00185D63" w:rsidP="007D4BED">
      <w:pPr>
        <w:pStyle w:val="BodyTextIndent"/>
        <w:spacing w:before="40" w:line="360" w:lineRule="auto"/>
        <w:ind w:firstLine="720"/>
        <w:rPr>
          <w:rFonts w:ascii="Times New Roman" w:hAnsi="Times New Roman"/>
          <w:sz w:val="28"/>
          <w:szCs w:val="28"/>
        </w:rPr>
      </w:pPr>
      <w:r w:rsidRPr="008E710A">
        <w:rPr>
          <w:rFonts w:ascii="Times New Roman" w:hAnsi="Times New Roman"/>
          <w:b/>
          <w:bCs/>
          <w:sz w:val="28"/>
          <w:szCs w:val="28"/>
          <w:lang w:val="vi-VN"/>
        </w:rPr>
        <w:t>3. Chủ nhiệm nhiệm vụ</w:t>
      </w:r>
      <w:r w:rsidRPr="008E710A">
        <w:rPr>
          <w:rFonts w:ascii="Times New Roman" w:hAnsi="Times New Roman"/>
          <w:sz w:val="28"/>
          <w:szCs w:val="28"/>
          <w:lang w:val="vi-VN"/>
        </w:rPr>
        <w:t>:</w:t>
      </w:r>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Thiếu</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tá</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Thạc</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sĩ</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Hoàng</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Anh</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Thắng</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Phó</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chủ</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nhiệm</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Khoa</w:t>
      </w:r>
      <w:proofErr w:type="spellEnd"/>
      <w:r w:rsidR="00567ADA" w:rsidRPr="007F7FB9">
        <w:rPr>
          <w:rFonts w:ascii="Times New Roman" w:hAnsi="Times New Roman"/>
          <w:sz w:val="28"/>
          <w:szCs w:val="28"/>
        </w:rPr>
        <w:t xml:space="preserve"> Vi </w:t>
      </w:r>
      <w:proofErr w:type="spellStart"/>
      <w:r w:rsidR="00567ADA" w:rsidRPr="007F7FB9">
        <w:rPr>
          <w:rFonts w:ascii="Times New Roman" w:hAnsi="Times New Roman"/>
          <w:sz w:val="28"/>
          <w:szCs w:val="28"/>
        </w:rPr>
        <w:t>sinh</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vật</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và</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Môi</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trường</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Viện</w:t>
      </w:r>
      <w:proofErr w:type="spellEnd"/>
      <w:r w:rsidR="00567ADA" w:rsidRPr="007F7FB9">
        <w:rPr>
          <w:rFonts w:ascii="Times New Roman" w:hAnsi="Times New Roman"/>
          <w:sz w:val="28"/>
          <w:szCs w:val="28"/>
        </w:rPr>
        <w:t xml:space="preserve"> 69.</w:t>
      </w:r>
    </w:p>
    <w:p w:rsidR="00185D63" w:rsidRPr="007F7FB9" w:rsidRDefault="00185D63" w:rsidP="007D4BED">
      <w:pPr>
        <w:pStyle w:val="BodyTextIndent"/>
        <w:spacing w:before="40" w:line="360" w:lineRule="auto"/>
        <w:ind w:firstLine="720"/>
        <w:rPr>
          <w:rFonts w:ascii="Times New Roman" w:hAnsi="Times New Roman"/>
          <w:sz w:val="28"/>
          <w:szCs w:val="28"/>
        </w:rPr>
      </w:pPr>
      <w:r w:rsidRPr="008E710A">
        <w:rPr>
          <w:rFonts w:ascii="Times New Roman" w:hAnsi="Times New Roman"/>
          <w:b/>
          <w:bCs/>
          <w:sz w:val="28"/>
          <w:szCs w:val="28"/>
          <w:lang w:val="vi-VN"/>
        </w:rPr>
        <w:t>4. Tổ chức chủ trì nhiệm vụ</w:t>
      </w:r>
      <w:r w:rsidRPr="008E710A">
        <w:rPr>
          <w:rFonts w:ascii="Times New Roman" w:hAnsi="Times New Roman"/>
          <w:sz w:val="28"/>
          <w:szCs w:val="28"/>
          <w:lang w:val="vi-VN"/>
        </w:rPr>
        <w:t>:</w:t>
      </w:r>
      <w:r w:rsidRPr="007F7FB9">
        <w:rPr>
          <w:rFonts w:ascii="Times New Roman" w:hAnsi="Times New Roman"/>
          <w:sz w:val="28"/>
          <w:szCs w:val="28"/>
          <w:lang w:val="vi-VN"/>
        </w:rPr>
        <w:t xml:space="preserve"> </w:t>
      </w:r>
      <w:proofErr w:type="spellStart"/>
      <w:r w:rsidR="00567ADA" w:rsidRPr="007F7FB9">
        <w:rPr>
          <w:rFonts w:ascii="Times New Roman" w:hAnsi="Times New Roman"/>
          <w:sz w:val="28"/>
          <w:szCs w:val="28"/>
        </w:rPr>
        <w:t>Viện</w:t>
      </w:r>
      <w:proofErr w:type="spellEnd"/>
      <w:r w:rsidR="00567ADA" w:rsidRPr="007F7FB9">
        <w:rPr>
          <w:rFonts w:ascii="Times New Roman" w:hAnsi="Times New Roman"/>
          <w:sz w:val="28"/>
          <w:szCs w:val="28"/>
        </w:rPr>
        <w:t xml:space="preserve"> 69, </w:t>
      </w:r>
      <w:proofErr w:type="spellStart"/>
      <w:r w:rsidR="00567ADA" w:rsidRPr="007F7FB9">
        <w:rPr>
          <w:rFonts w:ascii="Times New Roman" w:hAnsi="Times New Roman"/>
          <w:sz w:val="28"/>
          <w:szCs w:val="28"/>
        </w:rPr>
        <w:t>Bộ</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Tư</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lệnh</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Bảo</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vệ</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Lăng</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Chủ</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tịch</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Hồ</w:t>
      </w:r>
      <w:proofErr w:type="spellEnd"/>
      <w:r w:rsidR="00567ADA" w:rsidRPr="007F7FB9">
        <w:rPr>
          <w:rFonts w:ascii="Times New Roman" w:hAnsi="Times New Roman"/>
          <w:sz w:val="28"/>
          <w:szCs w:val="28"/>
        </w:rPr>
        <w:t xml:space="preserve"> </w:t>
      </w:r>
      <w:proofErr w:type="spellStart"/>
      <w:r w:rsidR="00567ADA" w:rsidRPr="007F7FB9">
        <w:rPr>
          <w:rFonts w:ascii="Times New Roman" w:hAnsi="Times New Roman"/>
          <w:sz w:val="28"/>
          <w:szCs w:val="28"/>
        </w:rPr>
        <w:t>Chí</w:t>
      </w:r>
      <w:proofErr w:type="spellEnd"/>
      <w:r w:rsidR="00567ADA" w:rsidRPr="007F7FB9">
        <w:rPr>
          <w:rFonts w:ascii="Times New Roman" w:hAnsi="Times New Roman"/>
          <w:sz w:val="28"/>
          <w:szCs w:val="28"/>
        </w:rPr>
        <w:t xml:space="preserve"> Minh.</w:t>
      </w:r>
    </w:p>
    <w:p w:rsidR="00185D63" w:rsidRPr="007F7FB9" w:rsidRDefault="00185D63" w:rsidP="007D4BED">
      <w:pPr>
        <w:pStyle w:val="BodyText2"/>
        <w:spacing w:before="40" w:after="0" w:line="360" w:lineRule="auto"/>
        <w:ind w:firstLine="720"/>
        <w:jc w:val="both"/>
        <w:rPr>
          <w:sz w:val="28"/>
          <w:szCs w:val="28"/>
          <w:lang w:val="vi-VN"/>
        </w:rPr>
      </w:pPr>
      <w:r w:rsidRPr="008E710A">
        <w:rPr>
          <w:b/>
          <w:sz w:val="28"/>
          <w:szCs w:val="28"/>
          <w:lang w:val="vi-VN"/>
        </w:rPr>
        <w:t>5. Tổng kinh phí thực hiện</w:t>
      </w:r>
      <w:r w:rsidRPr="008E710A">
        <w:rPr>
          <w:sz w:val="28"/>
          <w:szCs w:val="28"/>
          <w:lang w:val="vi-VN"/>
        </w:rPr>
        <w:t>:</w:t>
      </w:r>
      <w:r w:rsidR="00567ADA" w:rsidRPr="007F7FB9">
        <w:rPr>
          <w:sz w:val="28"/>
          <w:szCs w:val="28"/>
        </w:rPr>
        <w:t xml:space="preserve"> </w:t>
      </w:r>
      <w:r w:rsidR="009E4098" w:rsidRPr="007F7FB9">
        <w:rPr>
          <w:sz w:val="28"/>
          <w:szCs w:val="28"/>
        </w:rPr>
        <w:tab/>
      </w:r>
      <w:r w:rsidR="009E4098" w:rsidRPr="007F7FB9">
        <w:rPr>
          <w:sz w:val="28"/>
          <w:szCs w:val="28"/>
        </w:rPr>
        <w:tab/>
      </w:r>
      <w:r w:rsidR="009E4098" w:rsidRPr="007F7FB9">
        <w:rPr>
          <w:sz w:val="28"/>
          <w:szCs w:val="28"/>
        </w:rPr>
        <w:tab/>
      </w:r>
      <w:r w:rsidR="009E4098" w:rsidRPr="007F7FB9">
        <w:rPr>
          <w:sz w:val="28"/>
          <w:szCs w:val="28"/>
        </w:rPr>
        <w:tab/>
      </w:r>
      <w:r w:rsidR="00567ADA" w:rsidRPr="007F7FB9">
        <w:rPr>
          <w:b/>
          <w:bCs/>
          <w:iCs/>
          <w:sz w:val="28"/>
          <w:szCs w:val="28"/>
        </w:rPr>
        <w:t>3.530</w:t>
      </w:r>
      <w:r w:rsidR="00BA423A">
        <w:rPr>
          <w:b/>
          <w:bCs/>
          <w:iCs/>
          <w:sz w:val="28"/>
          <w:szCs w:val="28"/>
        </w:rPr>
        <w:t>,00</w:t>
      </w:r>
      <w:r w:rsidR="009E4098" w:rsidRPr="007F7FB9">
        <w:rPr>
          <w:sz w:val="28"/>
          <w:szCs w:val="28"/>
        </w:rPr>
        <w:t xml:space="preserve"> </w:t>
      </w:r>
      <w:r w:rsidRPr="007F7FB9">
        <w:rPr>
          <w:sz w:val="28"/>
          <w:szCs w:val="28"/>
          <w:lang w:val="vi-VN"/>
        </w:rPr>
        <w:t>triệu đồng.</w:t>
      </w:r>
    </w:p>
    <w:p w:rsidR="00185D63" w:rsidRPr="007F7FB9" w:rsidRDefault="00185D63" w:rsidP="007D4BED">
      <w:pPr>
        <w:pStyle w:val="BodyText2"/>
        <w:spacing w:before="40" w:after="0" w:line="360" w:lineRule="auto"/>
        <w:ind w:firstLine="720"/>
        <w:jc w:val="both"/>
        <w:rPr>
          <w:sz w:val="28"/>
          <w:szCs w:val="28"/>
          <w:lang w:val="vi-VN"/>
        </w:rPr>
      </w:pPr>
      <w:r w:rsidRPr="007F7FB9">
        <w:rPr>
          <w:sz w:val="28"/>
          <w:szCs w:val="28"/>
          <w:lang w:val="vi-VN"/>
        </w:rPr>
        <w:t>Trong đó, kinh phí từ ngân sách SNKH:</w:t>
      </w:r>
      <w:r w:rsidR="00567ADA" w:rsidRPr="0027688F">
        <w:rPr>
          <w:sz w:val="28"/>
          <w:szCs w:val="28"/>
          <w:lang w:val="vi-VN"/>
        </w:rPr>
        <w:t xml:space="preserve"> </w:t>
      </w:r>
      <w:r w:rsidR="009E4098" w:rsidRPr="0027688F">
        <w:rPr>
          <w:sz w:val="28"/>
          <w:szCs w:val="28"/>
          <w:lang w:val="vi-VN"/>
        </w:rPr>
        <w:tab/>
      </w:r>
      <w:r w:rsidR="009E4098" w:rsidRPr="0027688F">
        <w:rPr>
          <w:sz w:val="28"/>
          <w:szCs w:val="28"/>
          <w:lang w:val="vi-VN"/>
        </w:rPr>
        <w:tab/>
      </w:r>
      <w:r w:rsidR="00567ADA" w:rsidRPr="0027688F">
        <w:rPr>
          <w:b/>
          <w:bCs/>
          <w:iCs/>
          <w:sz w:val="28"/>
          <w:szCs w:val="28"/>
          <w:lang w:val="vi-VN"/>
        </w:rPr>
        <w:t>3.530</w:t>
      </w:r>
      <w:r w:rsidR="00BA423A" w:rsidRPr="0027688F">
        <w:rPr>
          <w:b/>
          <w:bCs/>
          <w:iCs/>
          <w:sz w:val="28"/>
          <w:szCs w:val="28"/>
          <w:lang w:val="vi-VN"/>
        </w:rPr>
        <w:t>,00</w:t>
      </w:r>
      <w:r w:rsidR="009E4098" w:rsidRPr="0027688F">
        <w:rPr>
          <w:sz w:val="28"/>
          <w:szCs w:val="28"/>
          <w:lang w:val="vi-VN"/>
        </w:rPr>
        <w:t xml:space="preserve"> </w:t>
      </w:r>
      <w:r w:rsidRPr="007F7FB9">
        <w:rPr>
          <w:sz w:val="28"/>
          <w:szCs w:val="28"/>
          <w:lang w:val="vi-VN"/>
        </w:rPr>
        <w:t>triệu đồng.</w:t>
      </w:r>
    </w:p>
    <w:p w:rsidR="00185D63" w:rsidRPr="007F7FB9" w:rsidRDefault="00185D63" w:rsidP="007D4BED">
      <w:pPr>
        <w:pStyle w:val="BodyText2"/>
        <w:spacing w:before="40" w:after="0" w:line="360" w:lineRule="auto"/>
        <w:ind w:firstLine="720"/>
        <w:jc w:val="both"/>
        <w:rPr>
          <w:sz w:val="28"/>
          <w:szCs w:val="28"/>
          <w:lang w:val="vi-VN"/>
        </w:rPr>
      </w:pPr>
      <w:r w:rsidRPr="007F7FB9">
        <w:rPr>
          <w:sz w:val="28"/>
          <w:szCs w:val="28"/>
          <w:lang w:val="vi-VN"/>
        </w:rPr>
        <w:t>Kinh phí từ nguồn khác:</w:t>
      </w:r>
      <w:r w:rsidR="009E4098" w:rsidRPr="007F7FB9">
        <w:rPr>
          <w:sz w:val="28"/>
          <w:szCs w:val="28"/>
          <w:lang w:val="vi-VN"/>
        </w:rPr>
        <w:tab/>
      </w:r>
      <w:r w:rsidR="009E4098" w:rsidRPr="007F7FB9">
        <w:rPr>
          <w:sz w:val="28"/>
          <w:szCs w:val="28"/>
          <w:lang w:val="vi-VN"/>
        </w:rPr>
        <w:tab/>
      </w:r>
      <w:r w:rsidR="009E4098" w:rsidRPr="007F7FB9">
        <w:rPr>
          <w:sz w:val="28"/>
          <w:szCs w:val="28"/>
          <w:lang w:val="vi-VN"/>
        </w:rPr>
        <w:tab/>
      </w:r>
      <w:r w:rsidR="009E4098" w:rsidRPr="007F7FB9">
        <w:rPr>
          <w:sz w:val="28"/>
          <w:szCs w:val="28"/>
          <w:lang w:val="vi-VN"/>
        </w:rPr>
        <w:tab/>
      </w:r>
      <w:r w:rsidR="009E4098" w:rsidRPr="007F7FB9">
        <w:rPr>
          <w:sz w:val="28"/>
          <w:szCs w:val="28"/>
          <w:lang w:val="vi-VN"/>
        </w:rPr>
        <w:tab/>
      </w:r>
      <w:r w:rsidR="00BA423A" w:rsidRPr="0027688F">
        <w:rPr>
          <w:sz w:val="28"/>
          <w:szCs w:val="28"/>
          <w:lang w:val="vi-VN"/>
        </w:rPr>
        <w:t>0,00</w:t>
      </w:r>
      <w:r w:rsidR="00B332E0" w:rsidRPr="0027688F">
        <w:rPr>
          <w:sz w:val="28"/>
          <w:szCs w:val="28"/>
          <w:lang w:val="vi-VN"/>
        </w:rPr>
        <w:t xml:space="preserve"> </w:t>
      </w:r>
      <w:r w:rsidRPr="007F7FB9">
        <w:rPr>
          <w:sz w:val="28"/>
          <w:szCs w:val="28"/>
          <w:lang w:val="vi-VN"/>
        </w:rPr>
        <w:t>triệu đồng.</w:t>
      </w:r>
    </w:p>
    <w:p w:rsidR="00185D63" w:rsidRPr="008E710A" w:rsidRDefault="00185D63" w:rsidP="007D4BED">
      <w:pPr>
        <w:pStyle w:val="BodyText2"/>
        <w:spacing w:before="40" w:after="0" w:line="360" w:lineRule="auto"/>
        <w:ind w:firstLine="720"/>
        <w:jc w:val="both"/>
        <w:rPr>
          <w:b/>
          <w:sz w:val="28"/>
          <w:szCs w:val="28"/>
        </w:rPr>
      </w:pPr>
      <w:r w:rsidRPr="008E710A">
        <w:rPr>
          <w:b/>
          <w:sz w:val="28"/>
          <w:szCs w:val="28"/>
        </w:rPr>
        <w:t xml:space="preserve">6. </w:t>
      </w:r>
      <w:proofErr w:type="spellStart"/>
      <w:r w:rsidRPr="008E710A">
        <w:rPr>
          <w:b/>
          <w:sz w:val="28"/>
          <w:szCs w:val="28"/>
        </w:rPr>
        <w:t>Thời</w:t>
      </w:r>
      <w:proofErr w:type="spellEnd"/>
      <w:r w:rsidRPr="008E710A">
        <w:rPr>
          <w:b/>
          <w:sz w:val="28"/>
          <w:szCs w:val="28"/>
        </w:rPr>
        <w:t xml:space="preserve"> </w:t>
      </w:r>
      <w:proofErr w:type="spellStart"/>
      <w:r w:rsidRPr="008E710A">
        <w:rPr>
          <w:b/>
          <w:sz w:val="28"/>
          <w:szCs w:val="28"/>
        </w:rPr>
        <w:t>gian</w:t>
      </w:r>
      <w:proofErr w:type="spellEnd"/>
      <w:r w:rsidRPr="008E710A">
        <w:rPr>
          <w:b/>
          <w:sz w:val="28"/>
          <w:szCs w:val="28"/>
        </w:rPr>
        <w:t xml:space="preserve"> </w:t>
      </w:r>
      <w:proofErr w:type="spellStart"/>
      <w:r w:rsidRPr="008E710A">
        <w:rPr>
          <w:b/>
          <w:sz w:val="28"/>
          <w:szCs w:val="28"/>
        </w:rPr>
        <w:t>thực</w:t>
      </w:r>
      <w:proofErr w:type="spellEnd"/>
      <w:r w:rsidRPr="008E710A">
        <w:rPr>
          <w:b/>
          <w:sz w:val="28"/>
          <w:szCs w:val="28"/>
        </w:rPr>
        <w:t xml:space="preserve"> </w:t>
      </w:r>
      <w:proofErr w:type="spellStart"/>
      <w:r w:rsidRPr="008E710A">
        <w:rPr>
          <w:b/>
          <w:sz w:val="28"/>
          <w:szCs w:val="28"/>
        </w:rPr>
        <w:t>hiện</w:t>
      </w:r>
      <w:proofErr w:type="spellEnd"/>
      <w:r w:rsidRPr="008E710A">
        <w:rPr>
          <w:b/>
          <w:sz w:val="28"/>
          <w:szCs w:val="28"/>
        </w:rPr>
        <w:t xml:space="preserve"> </w:t>
      </w:r>
      <w:proofErr w:type="spellStart"/>
      <w:proofErr w:type="gramStart"/>
      <w:r w:rsidRPr="008E710A">
        <w:rPr>
          <w:b/>
          <w:sz w:val="28"/>
          <w:szCs w:val="28"/>
        </w:rPr>
        <w:t>theo</w:t>
      </w:r>
      <w:proofErr w:type="spellEnd"/>
      <w:proofErr w:type="gramEnd"/>
      <w:r w:rsidRPr="008E710A">
        <w:rPr>
          <w:b/>
          <w:sz w:val="28"/>
          <w:szCs w:val="28"/>
        </w:rPr>
        <w:t xml:space="preserve"> </w:t>
      </w:r>
      <w:proofErr w:type="spellStart"/>
      <w:r w:rsidRPr="008E710A">
        <w:rPr>
          <w:b/>
          <w:sz w:val="28"/>
          <w:szCs w:val="28"/>
        </w:rPr>
        <w:t>Hợp</w:t>
      </w:r>
      <w:proofErr w:type="spellEnd"/>
      <w:r w:rsidRPr="008E710A">
        <w:rPr>
          <w:b/>
          <w:sz w:val="28"/>
          <w:szCs w:val="28"/>
        </w:rPr>
        <w:t xml:space="preserve"> </w:t>
      </w:r>
      <w:proofErr w:type="spellStart"/>
      <w:r w:rsidRPr="008E710A">
        <w:rPr>
          <w:b/>
          <w:sz w:val="28"/>
          <w:szCs w:val="28"/>
        </w:rPr>
        <w:t>đồng</w:t>
      </w:r>
      <w:proofErr w:type="spellEnd"/>
    </w:p>
    <w:p w:rsidR="00185D63" w:rsidRPr="007F7FB9" w:rsidRDefault="00185D63" w:rsidP="007D4BED">
      <w:pPr>
        <w:pStyle w:val="BodyText2"/>
        <w:spacing w:before="40" w:after="0" w:line="360" w:lineRule="auto"/>
        <w:ind w:firstLine="720"/>
        <w:jc w:val="both"/>
        <w:rPr>
          <w:sz w:val="28"/>
          <w:szCs w:val="28"/>
        </w:rPr>
      </w:pPr>
      <w:proofErr w:type="spellStart"/>
      <w:r w:rsidRPr="007F7FB9">
        <w:rPr>
          <w:sz w:val="28"/>
          <w:szCs w:val="28"/>
        </w:rPr>
        <w:t>Bắt</w:t>
      </w:r>
      <w:proofErr w:type="spellEnd"/>
      <w:r w:rsidRPr="007F7FB9">
        <w:rPr>
          <w:sz w:val="28"/>
          <w:szCs w:val="28"/>
        </w:rPr>
        <w:t xml:space="preserve"> </w:t>
      </w:r>
      <w:proofErr w:type="spellStart"/>
      <w:r w:rsidRPr="007F7FB9">
        <w:rPr>
          <w:sz w:val="28"/>
          <w:szCs w:val="28"/>
        </w:rPr>
        <w:t>đầu</w:t>
      </w:r>
      <w:proofErr w:type="spellEnd"/>
      <w:r w:rsidRPr="007F7FB9">
        <w:rPr>
          <w:sz w:val="28"/>
          <w:szCs w:val="28"/>
        </w:rPr>
        <w:t>:</w:t>
      </w:r>
      <w:r w:rsidR="00567ADA" w:rsidRPr="007F7FB9">
        <w:rPr>
          <w:sz w:val="28"/>
          <w:szCs w:val="28"/>
        </w:rPr>
        <w:t xml:space="preserve"> 9/2017</w:t>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r w:rsidR="00BA423A">
        <w:rPr>
          <w:sz w:val="28"/>
          <w:szCs w:val="28"/>
        </w:rPr>
        <w:tab/>
      </w:r>
      <w:proofErr w:type="spellStart"/>
      <w:r w:rsidRPr="007F7FB9">
        <w:rPr>
          <w:sz w:val="28"/>
          <w:szCs w:val="28"/>
        </w:rPr>
        <w:t>Kết</w:t>
      </w:r>
      <w:proofErr w:type="spellEnd"/>
      <w:r w:rsidRPr="007F7FB9">
        <w:rPr>
          <w:sz w:val="28"/>
          <w:szCs w:val="28"/>
        </w:rPr>
        <w:t xml:space="preserve"> </w:t>
      </w:r>
      <w:proofErr w:type="spellStart"/>
      <w:r w:rsidRPr="007F7FB9">
        <w:rPr>
          <w:sz w:val="28"/>
          <w:szCs w:val="28"/>
        </w:rPr>
        <w:t>thúc</w:t>
      </w:r>
      <w:proofErr w:type="spellEnd"/>
      <w:r w:rsidRPr="007F7FB9">
        <w:rPr>
          <w:sz w:val="28"/>
          <w:szCs w:val="28"/>
        </w:rPr>
        <w:t>:</w:t>
      </w:r>
      <w:r w:rsidR="00567ADA" w:rsidRPr="007F7FB9">
        <w:rPr>
          <w:sz w:val="28"/>
          <w:szCs w:val="28"/>
        </w:rPr>
        <w:t xml:space="preserve"> 8/2020</w:t>
      </w:r>
    </w:p>
    <w:p w:rsidR="00185D63" w:rsidRPr="00BA423A" w:rsidRDefault="00185D63" w:rsidP="007D4BED">
      <w:pPr>
        <w:pStyle w:val="BodyText2"/>
        <w:spacing w:before="40" w:after="0" w:line="360" w:lineRule="auto"/>
        <w:ind w:right="-57" w:firstLine="720"/>
        <w:jc w:val="both"/>
        <w:rPr>
          <w:sz w:val="28"/>
          <w:szCs w:val="28"/>
        </w:rPr>
      </w:pPr>
      <w:proofErr w:type="spellStart"/>
      <w:r w:rsidRPr="00BA423A">
        <w:rPr>
          <w:sz w:val="28"/>
          <w:szCs w:val="28"/>
        </w:rPr>
        <w:lastRenderedPageBreak/>
        <w:t>Thời</w:t>
      </w:r>
      <w:proofErr w:type="spellEnd"/>
      <w:r w:rsidRPr="00BA423A">
        <w:rPr>
          <w:sz w:val="28"/>
          <w:szCs w:val="28"/>
        </w:rPr>
        <w:t xml:space="preserve"> </w:t>
      </w:r>
      <w:proofErr w:type="spellStart"/>
      <w:r w:rsidRPr="00BA423A">
        <w:rPr>
          <w:sz w:val="28"/>
          <w:szCs w:val="28"/>
        </w:rPr>
        <w:t>gian</w:t>
      </w:r>
      <w:proofErr w:type="spellEnd"/>
      <w:r w:rsidRPr="00BA423A">
        <w:rPr>
          <w:sz w:val="28"/>
          <w:szCs w:val="28"/>
        </w:rPr>
        <w:t xml:space="preserve"> </w:t>
      </w:r>
      <w:proofErr w:type="spellStart"/>
      <w:r w:rsidRPr="00BA423A">
        <w:rPr>
          <w:sz w:val="28"/>
          <w:szCs w:val="28"/>
        </w:rPr>
        <w:t>thực</w:t>
      </w:r>
      <w:proofErr w:type="spellEnd"/>
      <w:r w:rsidRPr="00BA423A">
        <w:rPr>
          <w:sz w:val="28"/>
          <w:szCs w:val="28"/>
        </w:rPr>
        <w:t xml:space="preserve"> </w:t>
      </w:r>
      <w:proofErr w:type="spellStart"/>
      <w:r w:rsidRPr="00BA423A">
        <w:rPr>
          <w:sz w:val="28"/>
          <w:szCs w:val="28"/>
        </w:rPr>
        <w:t>hiện</w:t>
      </w:r>
      <w:proofErr w:type="spellEnd"/>
      <w:r w:rsidRPr="00BA423A">
        <w:rPr>
          <w:sz w:val="28"/>
          <w:szCs w:val="28"/>
        </w:rPr>
        <w:t xml:space="preserve"> </w:t>
      </w:r>
      <w:proofErr w:type="spellStart"/>
      <w:r w:rsidRPr="00BA423A">
        <w:rPr>
          <w:sz w:val="28"/>
          <w:szCs w:val="28"/>
        </w:rPr>
        <w:t>theo</w:t>
      </w:r>
      <w:proofErr w:type="spellEnd"/>
      <w:r w:rsidRPr="00BA423A">
        <w:rPr>
          <w:sz w:val="28"/>
          <w:szCs w:val="28"/>
        </w:rPr>
        <w:t xml:space="preserve"> </w:t>
      </w:r>
      <w:proofErr w:type="spellStart"/>
      <w:r w:rsidRPr="00BA423A">
        <w:rPr>
          <w:sz w:val="28"/>
          <w:szCs w:val="28"/>
        </w:rPr>
        <w:t>văn</w:t>
      </w:r>
      <w:proofErr w:type="spellEnd"/>
      <w:r w:rsidRPr="00BA423A">
        <w:rPr>
          <w:sz w:val="28"/>
          <w:szCs w:val="28"/>
        </w:rPr>
        <w:t xml:space="preserve"> </w:t>
      </w:r>
      <w:proofErr w:type="spellStart"/>
      <w:r w:rsidRPr="00BA423A">
        <w:rPr>
          <w:sz w:val="28"/>
          <w:szCs w:val="28"/>
        </w:rPr>
        <w:t>bản</w:t>
      </w:r>
      <w:proofErr w:type="spellEnd"/>
      <w:r w:rsidRPr="00BA423A">
        <w:rPr>
          <w:sz w:val="28"/>
          <w:szCs w:val="28"/>
        </w:rPr>
        <w:t xml:space="preserve"> </w:t>
      </w:r>
      <w:proofErr w:type="spellStart"/>
      <w:r w:rsidRPr="00BA423A">
        <w:rPr>
          <w:sz w:val="28"/>
          <w:szCs w:val="28"/>
        </w:rPr>
        <w:t>điều</w:t>
      </w:r>
      <w:proofErr w:type="spellEnd"/>
      <w:r w:rsidRPr="00BA423A">
        <w:rPr>
          <w:sz w:val="28"/>
          <w:szCs w:val="28"/>
        </w:rPr>
        <w:t xml:space="preserve"> </w:t>
      </w:r>
      <w:proofErr w:type="spellStart"/>
      <w:proofErr w:type="gramStart"/>
      <w:r w:rsidRPr="00BA423A">
        <w:rPr>
          <w:sz w:val="28"/>
          <w:szCs w:val="28"/>
        </w:rPr>
        <w:t>chỉnh</w:t>
      </w:r>
      <w:proofErr w:type="spellEnd"/>
      <w:r w:rsidRPr="00BA423A">
        <w:rPr>
          <w:sz w:val="28"/>
          <w:szCs w:val="28"/>
        </w:rPr>
        <w:t xml:space="preserve"> </w:t>
      </w:r>
      <w:r w:rsidR="00BA423A" w:rsidRPr="00BA423A">
        <w:rPr>
          <w:sz w:val="28"/>
          <w:szCs w:val="28"/>
        </w:rPr>
        <w:t>:</w:t>
      </w:r>
      <w:proofErr w:type="gramEnd"/>
      <w:r w:rsidR="00BA423A" w:rsidRPr="00BA423A">
        <w:rPr>
          <w:sz w:val="28"/>
          <w:szCs w:val="28"/>
        </w:rPr>
        <w:t xml:space="preserve"> </w:t>
      </w:r>
      <w:proofErr w:type="spellStart"/>
      <w:r w:rsidR="00BA423A" w:rsidRPr="00BA423A">
        <w:rPr>
          <w:sz w:val="28"/>
          <w:szCs w:val="28"/>
        </w:rPr>
        <w:t>Không</w:t>
      </w:r>
      <w:proofErr w:type="spellEnd"/>
    </w:p>
    <w:p w:rsidR="00185D63" w:rsidRPr="008E710A" w:rsidRDefault="00185D63" w:rsidP="007F7FB9">
      <w:pPr>
        <w:spacing w:after="0" w:line="360" w:lineRule="auto"/>
        <w:rPr>
          <w:szCs w:val="28"/>
          <w:lang w:val="en-US"/>
        </w:rPr>
      </w:pPr>
      <w:r w:rsidRPr="008E710A">
        <w:rPr>
          <w:b/>
          <w:szCs w:val="28"/>
        </w:rPr>
        <w:t>7. Danh sách thành viên chính thực hiện nhiệm vụ</w:t>
      </w:r>
    </w:p>
    <w:tbl>
      <w:tblPr>
        <w:tblW w:w="51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7"/>
        <w:gridCol w:w="2695"/>
        <w:gridCol w:w="3825"/>
        <w:gridCol w:w="2409"/>
      </w:tblGrid>
      <w:tr w:rsidR="00185D63" w:rsidRPr="007F7FB9" w:rsidTr="007D4BED">
        <w:tc>
          <w:tcPr>
            <w:tcW w:w="352" w:type="pct"/>
            <w:vAlign w:val="center"/>
          </w:tcPr>
          <w:p w:rsidR="00185D63" w:rsidRPr="007F7FB9" w:rsidRDefault="00185D63" w:rsidP="007D4BED">
            <w:pPr>
              <w:pStyle w:val="Heading3"/>
              <w:spacing w:line="360" w:lineRule="auto"/>
              <w:rPr>
                <w:rFonts w:ascii="Times New Roman" w:hAnsi="Times New Roman"/>
                <w:i w:val="0"/>
                <w:sz w:val="28"/>
                <w:szCs w:val="28"/>
              </w:rPr>
            </w:pPr>
            <w:proofErr w:type="spellStart"/>
            <w:r w:rsidRPr="007F7FB9">
              <w:rPr>
                <w:rFonts w:ascii="Times New Roman" w:hAnsi="Times New Roman"/>
                <w:i w:val="0"/>
                <w:sz w:val="28"/>
                <w:szCs w:val="28"/>
              </w:rPr>
              <w:t>Số</w:t>
            </w:r>
            <w:proofErr w:type="spellEnd"/>
          </w:p>
          <w:p w:rsidR="00185D63" w:rsidRPr="007F7FB9" w:rsidRDefault="00185D63" w:rsidP="007D4BED">
            <w:pPr>
              <w:pStyle w:val="Heading3"/>
              <w:spacing w:line="360" w:lineRule="auto"/>
              <w:rPr>
                <w:rFonts w:ascii="Times New Roman" w:hAnsi="Times New Roman"/>
                <w:i w:val="0"/>
                <w:sz w:val="28"/>
                <w:szCs w:val="28"/>
              </w:rPr>
            </w:pPr>
            <w:r w:rsidRPr="007F7FB9">
              <w:rPr>
                <w:rFonts w:ascii="Times New Roman" w:hAnsi="Times New Roman"/>
                <w:i w:val="0"/>
                <w:sz w:val="28"/>
                <w:szCs w:val="28"/>
              </w:rPr>
              <w:t>TT</w:t>
            </w:r>
          </w:p>
        </w:tc>
        <w:tc>
          <w:tcPr>
            <w:tcW w:w="1403" w:type="pct"/>
            <w:vAlign w:val="center"/>
          </w:tcPr>
          <w:p w:rsidR="00185D63" w:rsidRPr="007F7FB9" w:rsidRDefault="00185D63" w:rsidP="007D4BED">
            <w:pPr>
              <w:pStyle w:val="Heading3"/>
              <w:spacing w:line="360" w:lineRule="auto"/>
              <w:rPr>
                <w:rFonts w:ascii="Times New Roman" w:hAnsi="Times New Roman"/>
                <w:i w:val="0"/>
                <w:sz w:val="28"/>
                <w:szCs w:val="28"/>
              </w:rPr>
            </w:pPr>
            <w:proofErr w:type="spellStart"/>
            <w:r w:rsidRPr="007F7FB9">
              <w:rPr>
                <w:rFonts w:ascii="Times New Roman" w:hAnsi="Times New Roman"/>
                <w:i w:val="0"/>
                <w:sz w:val="28"/>
                <w:szCs w:val="28"/>
              </w:rPr>
              <w:t>Họ</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và</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tên</w:t>
            </w:r>
            <w:proofErr w:type="spellEnd"/>
          </w:p>
        </w:tc>
        <w:tc>
          <w:tcPr>
            <w:tcW w:w="1991" w:type="pct"/>
            <w:vAlign w:val="center"/>
          </w:tcPr>
          <w:p w:rsidR="00185D63" w:rsidRPr="007F7FB9" w:rsidRDefault="00185D63" w:rsidP="007D4BED">
            <w:pPr>
              <w:pStyle w:val="Heading3"/>
              <w:spacing w:line="360" w:lineRule="auto"/>
              <w:rPr>
                <w:rFonts w:ascii="Times New Roman" w:hAnsi="Times New Roman"/>
                <w:i w:val="0"/>
                <w:sz w:val="28"/>
                <w:szCs w:val="28"/>
              </w:rPr>
            </w:pPr>
            <w:proofErr w:type="spellStart"/>
            <w:r w:rsidRPr="007F7FB9">
              <w:rPr>
                <w:rFonts w:ascii="Times New Roman" w:hAnsi="Times New Roman"/>
                <w:i w:val="0"/>
                <w:sz w:val="28"/>
                <w:szCs w:val="28"/>
              </w:rPr>
              <w:t>Chức</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danh</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khoa</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học</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học</w:t>
            </w:r>
            <w:proofErr w:type="spellEnd"/>
            <w:r w:rsidRPr="007F7FB9">
              <w:rPr>
                <w:rFonts w:ascii="Times New Roman" w:hAnsi="Times New Roman"/>
                <w:i w:val="0"/>
                <w:sz w:val="28"/>
                <w:szCs w:val="28"/>
              </w:rPr>
              <w:t xml:space="preserve"> </w:t>
            </w:r>
            <w:proofErr w:type="spellStart"/>
            <w:r w:rsidRPr="007F7FB9">
              <w:rPr>
                <w:rFonts w:ascii="Times New Roman" w:hAnsi="Times New Roman"/>
                <w:i w:val="0"/>
                <w:sz w:val="28"/>
                <w:szCs w:val="28"/>
              </w:rPr>
              <w:t>vị</w:t>
            </w:r>
            <w:proofErr w:type="spellEnd"/>
          </w:p>
        </w:tc>
        <w:tc>
          <w:tcPr>
            <w:tcW w:w="1254" w:type="pct"/>
            <w:vAlign w:val="center"/>
          </w:tcPr>
          <w:p w:rsidR="00185D63" w:rsidRPr="007F7FB9" w:rsidRDefault="00185D63" w:rsidP="007D4BED">
            <w:pPr>
              <w:spacing w:after="0" w:line="360" w:lineRule="auto"/>
              <w:ind w:firstLine="0"/>
              <w:jc w:val="center"/>
              <w:rPr>
                <w:b/>
                <w:bCs/>
                <w:iCs/>
                <w:szCs w:val="28"/>
              </w:rPr>
            </w:pPr>
            <w:r w:rsidRPr="007F7FB9">
              <w:rPr>
                <w:b/>
                <w:bCs/>
                <w:iCs/>
                <w:szCs w:val="28"/>
              </w:rPr>
              <w:t>Cơ quan công tác</w:t>
            </w:r>
          </w:p>
        </w:tc>
      </w:tr>
      <w:tr w:rsidR="00185D63" w:rsidRPr="007F7FB9" w:rsidTr="007D4BED">
        <w:trPr>
          <w:trHeight w:val="803"/>
        </w:trPr>
        <w:tc>
          <w:tcPr>
            <w:tcW w:w="352" w:type="pct"/>
            <w:vAlign w:val="center"/>
          </w:tcPr>
          <w:p w:rsidR="00185D63" w:rsidRPr="007F7FB9" w:rsidRDefault="00185D63" w:rsidP="007D4BED">
            <w:pPr>
              <w:spacing w:after="0" w:line="360" w:lineRule="auto"/>
              <w:ind w:firstLine="0"/>
              <w:jc w:val="center"/>
              <w:rPr>
                <w:szCs w:val="28"/>
              </w:rPr>
            </w:pPr>
            <w:r w:rsidRPr="007F7FB9">
              <w:rPr>
                <w:szCs w:val="28"/>
              </w:rPr>
              <w:t>1</w:t>
            </w:r>
          </w:p>
        </w:tc>
        <w:tc>
          <w:tcPr>
            <w:tcW w:w="1403" w:type="pct"/>
            <w:vAlign w:val="center"/>
          </w:tcPr>
          <w:p w:rsidR="00185D63" w:rsidRPr="007F7FB9" w:rsidRDefault="009E4098" w:rsidP="007D4BED">
            <w:pPr>
              <w:spacing w:after="0" w:line="360" w:lineRule="auto"/>
              <w:ind w:firstLine="0"/>
              <w:jc w:val="left"/>
              <w:rPr>
                <w:szCs w:val="28"/>
                <w:lang w:val="en-US"/>
              </w:rPr>
            </w:pPr>
            <w:r w:rsidRPr="007F7FB9">
              <w:rPr>
                <w:szCs w:val="28"/>
              </w:rPr>
              <w:t>Hoàng Anh Thắng</w:t>
            </w:r>
          </w:p>
        </w:tc>
        <w:tc>
          <w:tcPr>
            <w:tcW w:w="1991" w:type="pct"/>
            <w:vAlign w:val="center"/>
          </w:tcPr>
          <w:p w:rsidR="00185D63" w:rsidRDefault="009E4098" w:rsidP="008E710A">
            <w:pPr>
              <w:spacing w:after="0"/>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p>
          <w:p w:rsidR="00BA423A" w:rsidRPr="00BA423A" w:rsidRDefault="00BA423A" w:rsidP="008E710A">
            <w:pPr>
              <w:spacing w:after="0"/>
              <w:ind w:firstLine="0"/>
              <w:jc w:val="center"/>
              <w:rPr>
                <w:szCs w:val="28"/>
                <w:lang w:val="en-US"/>
              </w:rPr>
            </w:pPr>
            <w:r>
              <w:rPr>
                <w:szCs w:val="28"/>
                <w:lang w:val="en-US"/>
              </w:rPr>
              <w:t>(</w:t>
            </w:r>
            <w:proofErr w:type="spellStart"/>
            <w:r>
              <w:rPr>
                <w:szCs w:val="28"/>
                <w:lang w:val="en-US"/>
              </w:rPr>
              <w:t>Chủ</w:t>
            </w:r>
            <w:proofErr w:type="spellEnd"/>
            <w:r>
              <w:rPr>
                <w:szCs w:val="28"/>
                <w:lang w:val="en-US"/>
              </w:rPr>
              <w:t xml:space="preserve"> </w:t>
            </w:r>
            <w:proofErr w:type="spellStart"/>
            <w:r>
              <w:rPr>
                <w:szCs w:val="28"/>
                <w:lang w:val="en-US"/>
              </w:rPr>
              <w:t>nhiệm</w:t>
            </w:r>
            <w:proofErr w:type="spellEnd"/>
            <w:r>
              <w:rPr>
                <w:szCs w:val="28"/>
                <w:lang w:val="en-US"/>
              </w:rPr>
              <w:t xml:space="preserve"> </w:t>
            </w:r>
            <w:proofErr w:type="spellStart"/>
            <w:r>
              <w:rPr>
                <w:szCs w:val="28"/>
                <w:lang w:val="en-US"/>
              </w:rPr>
              <w:t>nhiệm</w:t>
            </w:r>
            <w:proofErr w:type="spellEnd"/>
            <w:r>
              <w:rPr>
                <w:szCs w:val="28"/>
                <w:lang w:val="en-US"/>
              </w:rPr>
              <w:t xml:space="preserve"> </w:t>
            </w:r>
            <w:proofErr w:type="spellStart"/>
            <w:r>
              <w:rPr>
                <w:szCs w:val="28"/>
                <w:lang w:val="en-US"/>
              </w:rPr>
              <w:t>vụ</w:t>
            </w:r>
            <w:proofErr w:type="spellEnd"/>
            <w:r>
              <w:rPr>
                <w:szCs w:val="28"/>
                <w:lang w:val="en-US"/>
              </w:rPr>
              <w:t>)</w:t>
            </w:r>
          </w:p>
        </w:tc>
        <w:tc>
          <w:tcPr>
            <w:tcW w:w="1254" w:type="pct"/>
            <w:vAlign w:val="center"/>
          </w:tcPr>
          <w:p w:rsidR="00185D63" w:rsidRPr="007F7FB9" w:rsidRDefault="009E4098" w:rsidP="007D4BED">
            <w:pPr>
              <w:spacing w:after="0" w:line="360" w:lineRule="auto"/>
              <w:ind w:firstLine="0"/>
              <w:jc w:val="center"/>
              <w:rPr>
                <w:szCs w:val="28"/>
                <w:lang w:val="en-US"/>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rPr>
            </w:pPr>
            <w:r w:rsidRPr="007F7FB9">
              <w:rPr>
                <w:szCs w:val="28"/>
              </w:rPr>
              <w:t>2</w:t>
            </w:r>
          </w:p>
        </w:tc>
        <w:tc>
          <w:tcPr>
            <w:tcW w:w="1403" w:type="pct"/>
            <w:vAlign w:val="center"/>
          </w:tcPr>
          <w:p w:rsidR="009E4098" w:rsidRPr="007F7FB9" w:rsidRDefault="009E4098" w:rsidP="007D4BED">
            <w:pPr>
              <w:spacing w:after="0" w:line="360" w:lineRule="auto"/>
              <w:ind w:firstLine="0"/>
              <w:jc w:val="left"/>
              <w:rPr>
                <w:szCs w:val="28"/>
                <w:lang w:val="en-US"/>
              </w:rPr>
            </w:pPr>
            <w:r w:rsidRPr="007F7FB9">
              <w:rPr>
                <w:szCs w:val="28"/>
              </w:rPr>
              <w:t>Phan Huy Hảo</w:t>
            </w:r>
          </w:p>
        </w:tc>
        <w:tc>
          <w:tcPr>
            <w:tcW w:w="1991" w:type="pct"/>
            <w:vAlign w:val="center"/>
          </w:tcPr>
          <w:p w:rsidR="009E4098" w:rsidRDefault="009E4098" w:rsidP="008E710A">
            <w:pPr>
              <w:spacing w:after="0"/>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p>
          <w:p w:rsidR="00BA423A" w:rsidRPr="00BA423A" w:rsidRDefault="00BA423A" w:rsidP="008E710A">
            <w:pPr>
              <w:spacing w:after="0"/>
              <w:ind w:firstLine="0"/>
              <w:jc w:val="center"/>
              <w:rPr>
                <w:szCs w:val="28"/>
                <w:lang w:val="en-US"/>
              </w:rPr>
            </w:pPr>
            <w:r>
              <w:rPr>
                <w:szCs w:val="28"/>
                <w:lang w:val="en-US"/>
              </w:rPr>
              <w:t>(</w:t>
            </w:r>
            <w:proofErr w:type="spellStart"/>
            <w:r>
              <w:rPr>
                <w:szCs w:val="28"/>
                <w:lang w:val="en-US"/>
              </w:rPr>
              <w:t>Thư</w:t>
            </w:r>
            <w:proofErr w:type="spellEnd"/>
            <w:r>
              <w:rPr>
                <w:szCs w:val="28"/>
                <w:lang w:val="en-US"/>
              </w:rPr>
              <w:t xml:space="preserve"> </w:t>
            </w:r>
            <w:proofErr w:type="spellStart"/>
            <w:r>
              <w:rPr>
                <w:szCs w:val="28"/>
                <w:lang w:val="en-US"/>
              </w:rPr>
              <w:t>ký</w:t>
            </w:r>
            <w:proofErr w:type="spellEnd"/>
            <w:r>
              <w:rPr>
                <w:szCs w:val="28"/>
                <w:lang w:val="en-US"/>
              </w:rPr>
              <w:t xml:space="preserve"> </w:t>
            </w:r>
            <w:proofErr w:type="spellStart"/>
            <w:r>
              <w:rPr>
                <w:szCs w:val="28"/>
                <w:lang w:val="en-US"/>
              </w:rPr>
              <w:t>nhiệm</w:t>
            </w:r>
            <w:proofErr w:type="spellEnd"/>
            <w:r>
              <w:rPr>
                <w:szCs w:val="28"/>
                <w:lang w:val="en-US"/>
              </w:rPr>
              <w:t xml:space="preserve"> </w:t>
            </w:r>
            <w:proofErr w:type="spellStart"/>
            <w:r>
              <w:rPr>
                <w:szCs w:val="28"/>
                <w:lang w:val="en-US"/>
              </w:rPr>
              <w:t>vụ</w:t>
            </w:r>
            <w:proofErr w:type="spellEnd"/>
            <w:r>
              <w:rPr>
                <w:szCs w:val="28"/>
                <w:lang w:val="en-US"/>
              </w:rPr>
              <w:t>)</w:t>
            </w:r>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3</w:t>
            </w:r>
          </w:p>
        </w:tc>
        <w:tc>
          <w:tcPr>
            <w:tcW w:w="1403" w:type="pct"/>
          </w:tcPr>
          <w:p w:rsidR="009E4098" w:rsidRPr="007F7FB9" w:rsidRDefault="009E4098" w:rsidP="007D4BED">
            <w:pPr>
              <w:spacing w:after="0" w:line="360" w:lineRule="auto"/>
              <w:ind w:firstLine="0"/>
              <w:jc w:val="left"/>
              <w:rPr>
                <w:szCs w:val="28"/>
                <w:lang w:val="en-US"/>
              </w:rPr>
            </w:pPr>
            <w:r w:rsidRPr="007F7FB9">
              <w:rPr>
                <w:szCs w:val="28"/>
              </w:rPr>
              <w:t>Nguyễn Quốc Chiến</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Tiến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r w:rsidR="00BA423A">
              <w:rPr>
                <w:szCs w:val="28"/>
                <w:lang w:val="en-US"/>
              </w:rPr>
              <w:t xml:space="preserve"> </w:t>
            </w:r>
            <w:proofErr w:type="spellStart"/>
            <w:r w:rsidR="00BA423A">
              <w:rPr>
                <w:szCs w:val="28"/>
                <w:lang w:val="en-US"/>
              </w:rPr>
              <w:t>chính</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4</w:t>
            </w:r>
          </w:p>
        </w:tc>
        <w:tc>
          <w:tcPr>
            <w:tcW w:w="1403" w:type="pct"/>
            <w:vAlign w:val="center"/>
          </w:tcPr>
          <w:p w:rsidR="009E4098" w:rsidRPr="007F7FB9" w:rsidRDefault="009E4098" w:rsidP="007D4BED">
            <w:pPr>
              <w:spacing w:after="0" w:line="360" w:lineRule="auto"/>
              <w:ind w:firstLine="0"/>
              <w:jc w:val="left"/>
              <w:rPr>
                <w:szCs w:val="28"/>
                <w:lang w:val="fr-FR"/>
              </w:rPr>
            </w:pPr>
            <w:proofErr w:type="spellStart"/>
            <w:r w:rsidRPr="007F7FB9">
              <w:rPr>
                <w:szCs w:val="28"/>
                <w:lang w:val="fr-FR"/>
              </w:rPr>
              <w:t>Tưởng</w:t>
            </w:r>
            <w:proofErr w:type="spellEnd"/>
            <w:r w:rsidRPr="007F7FB9">
              <w:rPr>
                <w:szCs w:val="28"/>
                <w:lang w:val="fr-FR"/>
              </w:rPr>
              <w:t xml:space="preserve"> Phi </w:t>
            </w:r>
            <w:proofErr w:type="spellStart"/>
            <w:r w:rsidRPr="007F7FB9">
              <w:rPr>
                <w:szCs w:val="28"/>
                <w:lang w:val="fr-FR"/>
              </w:rPr>
              <w:t>Vương</w:t>
            </w:r>
            <w:proofErr w:type="spellEnd"/>
          </w:p>
        </w:tc>
        <w:tc>
          <w:tcPr>
            <w:tcW w:w="1991" w:type="pct"/>
            <w:vAlign w:val="center"/>
          </w:tcPr>
          <w:p w:rsidR="009E4098" w:rsidRPr="007F7FB9" w:rsidRDefault="009E4098" w:rsidP="007D4BED">
            <w:pPr>
              <w:spacing w:after="0" w:line="360" w:lineRule="auto"/>
              <w:ind w:firstLine="0"/>
              <w:jc w:val="left"/>
              <w:rPr>
                <w:szCs w:val="28"/>
              </w:rPr>
            </w:pPr>
            <w:proofErr w:type="spellStart"/>
            <w:r w:rsidRPr="007F7FB9">
              <w:rPr>
                <w:szCs w:val="28"/>
                <w:lang w:val="fr-FR"/>
              </w:rPr>
              <w:t>Tiến</w:t>
            </w:r>
            <w:proofErr w:type="spellEnd"/>
            <w:r w:rsidRPr="007F7FB9">
              <w:rPr>
                <w:szCs w:val="28"/>
                <w:lang w:val="fr-FR"/>
              </w:rPr>
              <w:t xml:space="preserve"> </w:t>
            </w:r>
            <w:proofErr w:type="spellStart"/>
            <w:r w:rsidRPr="007F7FB9">
              <w:rPr>
                <w:szCs w:val="28"/>
                <w:lang w:val="fr-FR"/>
              </w:rPr>
              <w:t>sỹ</w:t>
            </w:r>
            <w:proofErr w:type="spellEnd"/>
            <w:r w:rsidR="00BA423A">
              <w:rPr>
                <w:szCs w:val="28"/>
                <w:lang w:val="fr-FR"/>
              </w:rPr>
              <w:t xml:space="preserve">, </w:t>
            </w:r>
            <w:proofErr w:type="spellStart"/>
            <w:r w:rsidR="00BA423A" w:rsidRPr="0027688F">
              <w:rPr>
                <w:szCs w:val="28"/>
                <w:lang w:val="fr-FR"/>
              </w:rPr>
              <w:t>Nghiên</w:t>
            </w:r>
            <w:proofErr w:type="spellEnd"/>
            <w:r w:rsidR="00BA423A" w:rsidRPr="0027688F">
              <w:rPr>
                <w:szCs w:val="28"/>
                <w:lang w:val="fr-FR"/>
              </w:rPr>
              <w:t xml:space="preserve"> </w:t>
            </w:r>
            <w:proofErr w:type="spellStart"/>
            <w:r w:rsidR="00BA423A" w:rsidRPr="0027688F">
              <w:rPr>
                <w:szCs w:val="28"/>
                <w:lang w:val="fr-FR"/>
              </w:rPr>
              <w:t>cứu</w:t>
            </w:r>
            <w:proofErr w:type="spellEnd"/>
            <w:r w:rsidR="00BA423A" w:rsidRPr="0027688F">
              <w:rPr>
                <w:szCs w:val="28"/>
                <w:lang w:val="fr-FR"/>
              </w:rPr>
              <w:t xml:space="preserve"> </w:t>
            </w:r>
            <w:proofErr w:type="spellStart"/>
            <w:r w:rsidR="00BA423A" w:rsidRPr="0027688F">
              <w:rPr>
                <w:szCs w:val="28"/>
                <w:lang w:val="fr-FR"/>
              </w:rPr>
              <w:t>viên</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5</w:t>
            </w:r>
          </w:p>
        </w:tc>
        <w:tc>
          <w:tcPr>
            <w:tcW w:w="1403" w:type="pct"/>
            <w:vAlign w:val="center"/>
          </w:tcPr>
          <w:p w:rsidR="009E4098" w:rsidRPr="00F80033" w:rsidRDefault="009E4098" w:rsidP="00F80033">
            <w:pPr>
              <w:spacing w:after="0" w:line="360" w:lineRule="auto"/>
              <w:ind w:firstLine="0"/>
              <w:jc w:val="left"/>
              <w:rPr>
                <w:szCs w:val="28"/>
                <w:lang w:val="en-US"/>
              </w:rPr>
            </w:pPr>
            <w:r w:rsidRPr="007F7FB9">
              <w:rPr>
                <w:szCs w:val="28"/>
              </w:rPr>
              <w:t>Phí Quyết</w:t>
            </w:r>
            <w:r w:rsidR="00F80033">
              <w:rPr>
                <w:szCs w:val="28"/>
                <w:lang w:val="en-US"/>
              </w:rPr>
              <w:t xml:space="preserve"> </w:t>
            </w:r>
            <w:r w:rsidR="00F80033" w:rsidRPr="007F7FB9">
              <w:rPr>
                <w:szCs w:val="28"/>
              </w:rPr>
              <w:t>Tiến</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Tiến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r w:rsidR="00BA423A">
              <w:rPr>
                <w:szCs w:val="28"/>
                <w:lang w:val="en-US"/>
              </w:rPr>
              <w:t xml:space="preserve"> </w:t>
            </w:r>
            <w:proofErr w:type="spellStart"/>
            <w:r w:rsidR="00BA423A">
              <w:rPr>
                <w:szCs w:val="28"/>
                <w:lang w:val="en-US"/>
              </w:rPr>
              <w:t>chính</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CNSH</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6</w:t>
            </w:r>
          </w:p>
        </w:tc>
        <w:tc>
          <w:tcPr>
            <w:tcW w:w="1403" w:type="pct"/>
            <w:vAlign w:val="center"/>
          </w:tcPr>
          <w:p w:rsidR="009E4098" w:rsidRPr="007F7FB9" w:rsidRDefault="009E4098" w:rsidP="007D4BED">
            <w:pPr>
              <w:spacing w:after="0" w:line="360" w:lineRule="auto"/>
              <w:ind w:firstLine="0"/>
              <w:jc w:val="left"/>
              <w:rPr>
                <w:szCs w:val="28"/>
                <w:lang w:val="en-US"/>
              </w:rPr>
            </w:pPr>
            <w:r w:rsidRPr="007F7FB9">
              <w:rPr>
                <w:szCs w:val="28"/>
              </w:rPr>
              <w:t>Nguyễn Cao Vũ</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r w:rsidR="00BA423A">
              <w:rPr>
                <w:szCs w:val="28"/>
                <w:lang w:val="en-US"/>
              </w:rPr>
              <w:t xml:space="preserve"> </w:t>
            </w:r>
            <w:proofErr w:type="spellStart"/>
            <w:r w:rsidR="00BA423A">
              <w:rPr>
                <w:szCs w:val="28"/>
                <w:lang w:val="en-US"/>
              </w:rPr>
              <w:t>chính</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7</w:t>
            </w:r>
          </w:p>
        </w:tc>
        <w:tc>
          <w:tcPr>
            <w:tcW w:w="1403" w:type="pct"/>
            <w:vAlign w:val="center"/>
          </w:tcPr>
          <w:p w:rsidR="009E4098" w:rsidRPr="007F7FB9" w:rsidRDefault="009E4098" w:rsidP="007D4BED">
            <w:pPr>
              <w:spacing w:after="0" w:line="360" w:lineRule="auto"/>
              <w:ind w:firstLine="0"/>
              <w:jc w:val="left"/>
              <w:rPr>
                <w:szCs w:val="28"/>
                <w:lang w:val="en-US"/>
              </w:rPr>
            </w:pPr>
            <w:r w:rsidRPr="007F7FB9">
              <w:rPr>
                <w:szCs w:val="28"/>
              </w:rPr>
              <w:t>Phùng Công Thưởng</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r w:rsidR="00F80033">
              <w:rPr>
                <w:szCs w:val="28"/>
                <w:lang w:val="en-US"/>
              </w:rPr>
              <w:t xml:space="preserve"> </w:t>
            </w:r>
            <w:proofErr w:type="spellStart"/>
            <w:r w:rsidR="00F80033">
              <w:rPr>
                <w:szCs w:val="28"/>
                <w:lang w:val="en-US"/>
              </w:rPr>
              <w:t>chính</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8</w:t>
            </w:r>
          </w:p>
        </w:tc>
        <w:tc>
          <w:tcPr>
            <w:tcW w:w="1403" w:type="pct"/>
            <w:vAlign w:val="center"/>
          </w:tcPr>
          <w:p w:rsidR="009E4098" w:rsidRPr="007F7FB9" w:rsidRDefault="009E4098" w:rsidP="007D4BED">
            <w:pPr>
              <w:spacing w:after="0" w:line="360" w:lineRule="auto"/>
              <w:ind w:firstLine="0"/>
              <w:jc w:val="left"/>
              <w:rPr>
                <w:szCs w:val="28"/>
                <w:lang w:val="en-US"/>
              </w:rPr>
            </w:pPr>
            <w:r w:rsidRPr="007F7FB9">
              <w:rPr>
                <w:szCs w:val="28"/>
              </w:rPr>
              <w:t>Nguyễn Văn Bắc</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9</w:t>
            </w:r>
          </w:p>
        </w:tc>
        <w:tc>
          <w:tcPr>
            <w:tcW w:w="1403" w:type="pct"/>
            <w:vAlign w:val="center"/>
          </w:tcPr>
          <w:p w:rsidR="009E4098" w:rsidRPr="007F7FB9" w:rsidRDefault="009E4098" w:rsidP="007D4BED">
            <w:pPr>
              <w:spacing w:after="0" w:line="360" w:lineRule="auto"/>
              <w:ind w:firstLine="0"/>
              <w:jc w:val="left"/>
              <w:rPr>
                <w:szCs w:val="28"/>
                <w:lang w:val="en-US"/>
              </w:rPr>
            </w:pPr>
            <w:r w:rsidRPr="007F7FB9">
              <w:rPr>
                <w:szCs w:val="28"/>
              </w:rPr>
              <w:t>Lê Tài Thế</w:t>
            </w:r>
          </w:p>
        </w:tc>
        <w:tc>
          <w:tcPr>
            <w:tcW w:w="1991" w:type="pct"/>
            <w:vAlign w:val="center"/>
          </w:tcPr>
          <w:p w:rsidR="009E4098" w:rsidRPr="00BA423A" w:rsidRDefault="009E4098" w:rsidP="007D4BED">
            <w:pPr>
              <w:spacing w:after="0" w:line="360" w:lineRule="auto"/>
              <w:ind w:firstLine="0"/>
              <w:jc w:val="left"/>
              <w:rPr>
                <w:szCs w:val="28"/>
                <w:lang w:val="en-US"/>
              </w:rPr>
            </w:pPr>
            <w:r w:rsidRPr="007F7FB9">
              <w:rPr>
                <w:szCs w:val="28"/>
              </w:rPr>
              <w:t>Thạc sỹ</w:t>
            </w:r>
            <w:r w:rsidR="00BA423A">
              <w:rPr>
                <w:szCs w:val="28"/>
                <w:lang w:val="en-US"/>
              </w:rPr>
              <w:t xml:space="preserve">, </w:t>
            </w:r>
            <w:proofErr w:type="spellStart"/>
            <w:r w:rsidR="00BA423A">
              <w:rPr>
                <w:szCs w:val="28"/>
                <w:lang w:val="en-US"/>
              </w:rPr>
              <w:t>Nghiên</w:t>
            </w:r>
            <w:proofErr w:type="spellEnd"/>
            <w:r w:rsidR="00BA423A">
              <w:rPr>
                <w:szCs w:val="28"/>
                <w:lang w:val="en-US"/>
              </w:rPr>
              <w:t xml:space="preserve"> </w:t>
            </w:r>
            <w:proofErr w:type="spellStart"/>
            <w:r w:rsidR="00BA423A">
              <w:rPr>
                <w:szCs w:val="28"/>
                <w:lang w:val="en-US"/>
              </w:rPr>
              <w:t>cứu</w:t>
            </w:r>
            <w:proofErr w:type="spellEnd"/>
            <w:r w:rsidR="00BA423A">
              <w:rPr>
                <w:szCs w:val="28"/>
                <w:lang w:val="en-US"/>
              </w:rPr>
              <w:t xml:space="preserve"> </w:t>
            </w:r>
            <w:proofErr w:type="spellStart"/>
            <w:r w:rsidR="00BA423A">
              <w:rPr>
                <w:szCs w:val="28"/>
                <w:lang w:val="en-US"/>
              </w:rPr>
              <w:t>viên</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r w:rsidR="009E4098" w:rsidRPr="007F7FB9" w:rsidTr="007D4BED">
        <w:tc>
          <w:tcPr>
            <w:tcW w:w="352" w:type="pct"/>
            <w:vAlign w:val="center"/>
          </w:tcPr>
          <w:p w:rsidR="009E4098" w:rsidRPr="007F7FB9" w:rsidRDefault="009E4098" w:rsidP="007D4BED">
            <w:pPr>
              <w:spacing w:after="0" w:line="360" w:lineRule="auto"/>
              <w:ind w:firstLine="0"/>
              <w:jc w:val="center"/>
              <w:rPr>
                <w:szCs w:val="28"/>
                <w:lang w:val="en-US"/>
              </w:rPr>
            </w:pPr>
            <w:r w:rsidRPr="007F7FB9">
              <w:rPr>
                <w:szCs w:val="28"/>
                <w:lang w:val="en-US"/>
              </w:rPr>
              <w:t>10</w:t>
            </w:r>
          </w:p>
        </w:tc>
        <w:tc>
          <w:tcPr>
            <w:tcW w:w="1403" w:type="pct"/>
          </w:tcPr>
          <w:p w:rsidR="009E4098" w:rsidRPr="007F7FB9" w:rsidRDefault="009E4098" w:rsidP="007D4BED">
            <w:pPr>
              <w:spacing w:after="0" w:line="360" w:lineRule="auto"/>
              <w:ind w:firstLine="0"/>
              <w:jc w:val="left"/>
              <w:rPr>
                <w:szCs w:val="28"/>
                <w:lang w:val="fr-FR"/>
              </w:rPr>
            </w:pPr>
            <w:proofErr w:type="spellStart"/>
            <w:r w:rsidRPr="007F7FB9">
              <w:rPr>
                <w:szCs w:val="28"/>
                <w:lang w:val="fr-FR"/>
              </w:rPr>
              <w:t>Nguyễn</w:t>
            </w:r>
            <w:proofErr w:type="spellEnd"/>
            <w:r w:rsidRPr="007F7FB9">
              <w:rPr>
                <w:szCs w:val="28"/>
                <w:lang w:val="fr-FR"/>
              </w:rPr>
              <w:t xml:space="preserve"> </w:t>
            </w:r>
            <w:proofErr w:type="spellStart"/>
            <w:r w:rsidRPr="007F7FB9">
              <w:rPr>
                <w:szCs w:val="28"/>
                <w:lang w:val="fr-FR"/>
              </w:rPr>
              <w:t>Xuân</w:t>
            </w:r>
            <w:proofErr w:type="spellEnd"/>
            <w:r w:rsidRPr="007F7FB9">
              <w:rPr>
                <w:szCs w:val="28"/>
                <w:lang w:val="fr-FR"/>
              </w:rPr>
              <w:t xml:space="preserve"> </w:t>
            </w:r>
            <w:proofErr w:type="spellStart"/>
            <w:r w:rsidRPr="007F7FB9">
              <w:rPr>
                <w:szCs w:val="28"/>
                <w:lang w:val="fr-FR"/>
              </w:rPr>
              <w:t>Tùng</w:t>
            </w:r>
            <w:proofErr w:type="spellEnd"/>
          </w:p>
        </w:tc>
        <w:tc>
          <w:tcPr>
            <w:tcW w:w="1991" w:type="pct"/>
            <w:vAlign w:val="center"/>
          </w:tcPr>
          <w:p w:rsidR="009E4098" w:rsidRPr="0027688F" w:rsidRDefault="009E4098" w:rsidP="007D4BED">
            <w:pPr>
              <w:spacing w:after="0" w:line="360" w:lineRule="auto"/>
              <w:ind w:firstLine="0"/>
              <w:jc w:val="left"/>
              <w:rPr>
                <w:szCs w:val="28"/>
                <w:lang w:val="fr-FR"/>
              </w:rPr>
            </w:pPr>
            <w:proofErr w:type="spellStart"/>
            <w:r w:rsidRPr="0027688F">
              <w:rPr>
                <w:szCs w:val="28"/>
                <w:lang w:val="fr-FR"/>
              </w:rPr>
              <w:t>Bác</w:t>
            </w:r>
            <w:proofErr w:type="spellEnd"/>
            <w:r w:rsidRPr="0027688F">
              <w:rPr>
                <w:szCs w:val="28"/>
                <w:lang w:val="fr-FR"/>
              </w:rPr>
              <w:t xml:space="preserve"> </w:t>
            </w:r>
            <w:proofErr w:type="spellStart"/>
            <w:r w:rsidRPr="0027688F">
              <w:rPr>
                <w:szCs w:val="28"/>
                <w:lang w:val="fr-FR"/>
              </w:rPr>
              <w:t>sỹ</w:t>
            </w:r>
            <w:proofErr w:type="spellEnd"/>
            <w:r w:rsidR="00BA423A" w:rsidRPr="0027688F">
              <w:rPr>
                <w:szCs w:val="28"/>
                <w:lang w:val="fr-FR"/>
              </w:rPr>
              <w:t xml:space="preserve">, </w:t>
            </w:r>
            <w:proofErr w:type="spellStart"/>
            <w:r w:rsidR="00BA423A" w:rsidRPr="0027688F">
              <w:rPr>
                <w:szCs w:val="28"/>
                <w:lang w:val="fr-FR"/>
              </w:rPr>
              <w:t>Nghiên</w:t>
            </w:r>
            <w:proofErr w:type="spellEnd"/>
            <w:r w:rsidR="00BA423A" w:rsidRPr="0027688F">
              <w:rPr>
                <w:szCs w:val="28"/>
                <w:lang w:val="fr-FR"/>
              </w:rPr>
              <w:t xml:space="preserve"> </w:t>
            </w:r>
            <w:proofErr w:type="spellStart"/>
            <w:r w:rsidR="00BA423A" w:rsidRPr="0027688F">
              <w:rPr>
                <w:szCs w:val="28"/>
                <w:lang w:val="fr-FR"/>
              </w:rPr>
              <w:t>cứu</w:t>
            </w:r>
            <w:proofErr w:type="spellEnd"/>
            <w:r w:rsidR="00BA423A" w:rsidRPr="0027688F">
              <w:rPr>
                <w:szCs w:val="28"/>
                <w:lang w:val="fr-FR"/>
              </w:rPr>
              <w:t xml:space="preserve"> </w:t>
            </w:r>
            <w:proofErr w:type="spellStart"/>
            <w:r w:rsidR="00BA423A" w:rsidRPr="0027688F">
              <w:rPr>
                <w:szCs w:val="28"/>
                <w:lang w:val="fr-FR"/>
              </w:rPr>
              <w:t>viên</w:t>
            </w:r>
            <w:proofErr w:type="spellEnd"/>
          </w:p>
        </w:tc>
        <w:tc>
          <w:tcPr>
            <w:tcW w:w="1254" w:type="pct"/>
            <w:vAlign w:val="center"/>
          </w:tcPr>
          <w:p w:rsidR="009E4098" w:rsidRPr="007F7FB9" w:rsidRDefault="009E4098" w:rsidP="007D4BED">
            <w:pPr>
              <w:spacing w:after="0" w:line="360" w:lineRule="auto"/>
              <w:ind w:firstLine="0"/>
              <w:jc w:val="center"/>
              <w:rPr>
                <w:szCs w:val="28"/>
              </w:rPr>
            </w:pPr>
            <w:proofErr w:type="spellStart"/>
            <w:r w:rsidRPr="007F7FB9">
              <w:rPr>
                <w:szCs w:val="28"/>
                <w:lang w:val="en-US"/>
              </w:rPr>
              <w:t>Viện</w:t>
            </w:r>
            <w:proofErr w:type="spellEnd"/>
            <w:r w:rsidRPr="007F7FB9">
              <w:rPr>
                <w:szCs w:val="28"/>
                <w:lang w:val="en-US"/>
              </w:rPr>
              <w:t xml:space="preserve"> 69</w:t>
            </w:r>
          </w:p>
        </w:tc>
      </w:tr>
    </w:tbl>
    <w:p w:rsidR="00185D63" w:rsidRPr="0027688F" w:rsidRDefault="00185D63" w:rsidP="00F254C2">
      <w:pPr>
        <w:pStyle w:val="BodyText2"/>
        <w:spacing w:after="0" w:line="360" w:lineRule="auto"/>
        <w:ind w:firstLine="720"/>
        <w:rPr>
          <w:rFonts w:ascii="Times New Roman Bold" w:hAnsi="Times New Roman Bold"/>
          <w:b/>
          <w:bCs/>
          <w:spacing w:val="-8"/>
          <w:sz w:val="28"/>
          <w:szCs w:val="28"/>
          <w:lang w:val="vi-VN"/>
        </w:rPr>
      </w:pPr>
      <w:r w:rsidRPr="008E710A">
        <w:rPr>
          <w:rFonts w:ascii="Times New Roman Bold" w:hAnsi="Times New Roman Bold"/>
          <w:b/>
          <w:bCs/>
          <w:spacing w:val="-8"/>
          <w:sz w:val="28"/>
          <w:szCs w:val="28"/>
          <w:lang w:val="vi-VN"/>
        </w:rPr>
        <w:t xml:space="preserve">II. </w:t>
      </w:r>
      <w:r w:rsidR="008E710A" w:rsidRPr="0027688F">
        <w:rPr>
          <w:rFonts w:ascii="Times New Roman Bold" w:hAnsi="Times New Roman Bold"/>
          <w:b/>
          <w:bCs/>
          <w:spacing w:val="-8"/>
          <w:sz w:val="28"/>
          <w:szCs w:val="28"/>
          <w:lang w:val="vi-VN"/>
        </w:rPr>
        <w:t>NỘI DUNG TỰ ĐÁNH GIÁ VỀ KẾT QUẢ THỰC HIỆN NHIỆM VỤ</w:t>
      </w:r>
    </w:p>
    <w:p w:rsidR="00185D63" w:rsidRPr="0027688F" w:rsidRDefault="00185D63" w:rsidP="00F254C2">
      <w:pPr>
        <w:spacing w:after="0" w:line="360" w:lineRule="auto"/>
        <w:rPr>
          <w:b/>
          <w:bCs/>
          <w:szCs w:val="28"/>
        </w:rPr>
      </w:pPr>
      <w:r w:rsidRPr="008E710A">
        <w:rPr>
          <w:b/>
          <w:bCs/>
          <w:szCs w:val="28"/>
        </w:rPr>
        <w:t>1. Về sản phẩm khoa họ</w:t>
      </w:r>
      <w:r w:rsidR="008E710A">
        <w:rPr>
          <w:b/>
          <w:bCs/>
          <w:szCs w:val="28"/>
        </w:rPr>
        <w:t>c</w:t>
      </w:r>
    </w:p>
    <w:p w:rsidR="00185D63" w:rsidRPr="0027688F" w:rsidRDefault="00185D63" w:rsidP="00F254C2">
      <w:pPr>
        <w:spacing w:after="0" w:line="360" w:lineRule="auto"/>
        <w:rPr>
          <w:b/>
          <w:bCs/>
          <w:i/>
          <w:szCs w:val="28"/>
        </w:rPr>
      </w:pPr>
      <w:r w:rsidRPr="008E710A">
        <w:rPr>
          <w:b/>
          <w:bCs/>
          <w:i/>
          <w:szCs w:val="28"/>
        </w:rPr>
        <w:t>1.1. Danh mục sản phẩ</w:t>
      </w:r>
      <w:r w:rsidR="008E710A" w:rsidRPr="008E710A">
        <w:rPr>
          <w:b/>
          <w:bCs/>
          <w:i/>
          <w:szCs w:val="28"/>
        </w:rPr>
        <w:t>m đã hoàn thành</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2653"/>
        <w:gridCol w:w="694"/>
        <w:gridCol w:w="565"/>
        <w:gridCol w:w="851"/>
        <w:gridCol w:w="711"/>
        <w:gridCol w:w="567"/>
        <w:gridCol w:w="851"/>
        <w:gridCol w:w="709"/>
        <w:gridCol w:w="711"/>
        <w:gridCol w:w="847"/>
      </w:tblGrid>
      <w:tr w:rsidR="00832415" w:rsidRPr="007F7FB9" w:rsidTr="00832415">
        <w:trPr>
          <w:tblHeader/>
        </w:trPr>
        <w:tc>
          <w:tcPr>
            <w:tcW w:w="233" w:type="pct"/>
            <w:vMerge w:val="restart"/>
            <w:tcBorders>
              <w:top w:val="single" w:sz="4" w:space="0" w:color="auto"/>
              <w:left w:val="single" w:sz="4" w:space="0" w:color="auto"/>
              <w:right w:val="single" w:sz="4" w:space="0" w:color="auto"/>
            </w:tcBorders>
            <w:vAlign w:val="center"/>
          </w:tcPr>
          <w:p w:rsidR="00185D63" w:rsidRPr="007F7FB9" w:rsidRDefault="00185D63" w:rsidP="00BA423A">
            <w:pPr>
              <w:spacing w:after="0"/>
              <w:ind w:firstLine="0"/>
              <w:jc w:val="center"/>
              <w:rPr>
                <w:b/>
                <w:szCs w:val="28"/>
              </w:rPr>
            </w:pPr>
            <w:r w:rsidRPr="007F7FB9">
              <w:rPr>
                <w:b/>
                <w:szCs w:val="28"/>
              </w:rPr>
              <w:t>TT</w:t>
            </w:r>
          </w:p>
        </w:tc>
        <w:tc>
          <w:tcPr>
            <w:tcW w:w="1381" w:type="pct"/>
            <w:vMerge w:val="restart"/>
            <w:tcBorders>
              <w:top w:val="single" w:sz="4" w:space="0" w:color="auto"/>
              <w:left w:val="single" w:sz="4" w:space="0" w:color="auto"/>
              <w:right w:val="single" w:sz="4" w:space="0" w:color="auto"/>
            </w:tcBorders>
            <w:vAlign w:val="center"/>
          </w:tcPr>
          <w:p w:rsidR="00185D63" w:rsidRPr="007F7FB9" w:rsidRDefault="00185D63" w:rsidP="00BA423A">
            <w:pPr>
              <w:spacing w:after="0"/>
              <w:ind w:firstLine="0"/>
              <w:jc w:val="center"/>
              <w:rPr>
                <w:b/>
                <w:szCs w:val="28"/>
              </w:rPr>
            </w:pPr>
            <w:r w:rsidRPr="007F7FB9">
              <w:rPr>
                <w:b/>
                <w:szCs w:val="28"/>
              </w:rPr>
              <w:t>Tên sản phẩm</w:t>
            </w:r>
          </w:p>
        </w:tc>
        <w:tc>
          <w:tcPr>
            <w:tcW w:w="1098" w:type="pct"/>
            <w:gridSpan w:val="3"/>
            <w:tcBorders>
              <w:left w:val="single" w:sz="4" w:space="0" w:color="auto"/>
              <w:right w:val="single" w:sz="4" w:space="0" w:color="auto"/>
            </w:tcBorders>
            <w:shd w:val="clear" w:color="auto" w:fill="auto"/>
            <w:vAlign w:val="center"/>
          </w:tcPr>
          <w:p w:rsidR="00185D63" w:rsidRPr="007F7FB9" w:rsidRDefault="00185D63" w:rsidP="00BA423A">
            <w:pPr>
              <w:spacing w:after="0"/>
              <w:ind w:firstLine="0"/>
              <w:jc w:val="center"/>
              <w:rPr>
                <w:b/>
                <w:szCs w:val="28"/>
                <w:lang w:val="en-US"/>
              </w:rPr>
            </w:pPr>
            <w:proofErr w:type="spellStart"/>
            <w:r w:rsidRPr="007F7FB9">
              <w:rPr>
                <w:b/>
                <w:szCs w:val="28"/>
                <w:lang w:val="en-US"/>
              </w:rPr>
              <w:t>Số</w:t>
            </w:r>
            <w:proofErr w:type="spellEnd"/>
            <w:r w:rsidRPr="007F7FB9">
              <w:rPr>
                <w:b/>
                <w:szCs w:val="28"/>
                <w:lang w:val="en-US"/>
              </w:rPr>
              <w:t xml:space="preserve"> </w:t>
            </w:r>
            <w:proofErr w:type="spellStart"/>
            <w:r w:rsidRPr="007F7FB9">
              <w:rPr>
                <w:b/>
                <w:szCs w:val="28"/>
                <w:lang w:val="en-US"/>
              </w:rPr>
              <w:t>lượng</w:t>
            </w:r>
            <w:proofErr w:type="spellEnd"/>
          </w:p>
        </w:tc>
        <w:tc>
          <w:tcPr>
            <w:tcW w:w="1108" w:type="pct"/>
            <w:gridSpan w:val="3"/>
            <w:tcBorders>
              <w:left w:val="single" w:sz="4" w:space="0" w:color="auto"/>
              <w:right w:val="single" w:sz="4" w:space="0" w:color="auto"/>
            </w:tcBorders>
            <w:shd w:val="clear" w:color="auto" w:fill="auto"/>
            <w:vAlign w:val="center"/>
          </w:tcPr>
          <w:p w:rsidR="00185D63" w:rsidRPr="007F7FB9" w:rsidRDefault="00185D63" w:rsidP="00BA423A">
            <w:pPr>
              <w:spacing w:after="0"/>
              <w:ind w:firstLine="0"/>
              <w:jc w:val="center"/>
              <w:rPr>
                <w:b/>
                <w:szCs w:val="28"/>
                <w:lang w:val="en-US"/>
              </w:rPr>
            </w:pPr>
            <w:proofErr w:type="spellStart"/>
            <w:r w:rsidRPr="007F7FB9">
              <w:rPr>
                <w:b/>
                <w:szCs w:val="28"/>
                <w:lang w:val="en-US"/>
              </w:rPr>
              <w:t>Khối</w:t>
            </w:r>
            <w:proofErr w:type="spellEnd"/>
            <w:r w:rsidRPr="007F7FB9">
              <w:rPr>
                <w:b/>
                <w:szCs w:val="28"/>
                <w:lang w:val="en-US"/>
              </w:rPr>
              <w:t xml:space="preserve"> </w:t>
            </w:r>
            <w:proofErr w:type="spellStart"/>
            <w:r w:rsidRPr="007F7FB9">
              <w:rPr>
                <w:b/>
                <w:szCs w:val="28"/>
                <w:lang w:val="en-US"/>
              </w:rPr>
              <w:t>lượng</w:t>
            </w:r>
            <w:proofErr w:type="spellEnd"/>
          </w:p>
        </w:tc>
        <w:tc>
          <w:tcPr>
            <w:tcW w:w="1181" w:type="pct"/>
            <w:gridSpan w:val="3"/>
            <w:tcBorders>
              <w:left w:val="single" w:sz="4" w:space="0" w:color="auto"/>
              <w:right w:val="single" w:sz="4" w:space="0" w:color="auto"/>
            </w:tcBorders>
            <w:vAlign w:val="center"/>
          </w:tcPr>
          <w:p w:rsidR="00185D63" w:rsidRPr="007F7FB9" w:rsidRDefault="00185D63" w:rsidP="00BA423A">
            <w:pPr>
              <w:spacing w:after="0"/>
              <w:ind w:firstLine="0"/>
              <w:jc w:val="center"/>
              <w:rPr>
                <w:b/>
                <w:szCs w:val="28"/>
              </w:rPr>
            </w:pPr>
            <w:r w:rsidRPr="007F7FB9">
              <w:rPr>
                <w:b/>
                <w:szCs w:val="28"/>
              </w:rPr>
              <w:t>Chất lượng</w:t>
            </w:r>
          </w:p>
        </w:tc>
      </w:tr>
      <w:tr w:rsidR="00832415" w:rsidRPr="007F7FB9" w:rsidTr="00832415">
        <w:trPr>
          <w:tblHeader/>
        </w:trPr>
        <w:tc>
          <w:tcPr>
            <w:tcW w:w="233" w:type="pct"/>
            <w:vMerge/>
            <w:tcBorders>
              <w:left w:val="single" w:sz="4" w:space="0" w:color="auto"/>
              <w:bottom w:val="single" w:sz="4" w:space="0" w:color="auto"/>
              <w:right w:val="single" w:sz="4" w:space="0" w:color="auto"/>
            </w:tcBorders>
            <w:vAlign w:val="center"/>
          </w:tcPr>
          <w:p w:rsidR="00185D63" w:rsidRPr="007F7FB9" w:rsidRDefault="00185D63" w:rsidP="00BA423A">
            <w:pPr>
              <w:spacing w:after="0"/>
              <w:ind w:firstLine="0"/>
              <w:jc w:val="center"/>
              <w:rPr>
                <w:szCs w:val="28"/>
              </w:rPr>
            </w:pPr>
          </w:p>
        </w:tc>
        <w:tc>
          <w:tcPr>
            <w:tcW w:w="1381" w:type="pct"/>
            <w:vMerge/>
            <w:tcBorders>
              <w:left w:val="single" w:sz="4" w:space="0" w:color="auto"/>
              <w:bottom w:val="single" w:sz="4" w:space="0" w:color="auto"/>
              <w:right w:val="single" w:sz="4" w:space="0" w:color="auto"/>
            </w:tcBorders>
            <w:vAlign w:val="center"/>
          </w:tcPr>
          <w:p w:rsidR="00185D63" w:rsidRPr="007F7FB9" w:rsidRDefault="00185D63" w:rsidP="00BA423A">
            <w:pPr>
              <w:spacing w:after="0"/>
              <w:ind w:firstLine="0"/>
              <w:jc w:val="center"/>
              <w:rPr>
                <w:szCs w:val="28"/>
              </w:rPr>
            </w:pPr>
          </w:p>
        </w:tc>
        <w:tc>
          <w:tcPr>
            <w:tcW w:w="361"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Xuất sắc</w:t>
            </w:r>
          </w:p>
        </w:tc>
        <w:tc>
          <w:tcPr>
            <w:tcW w:w="294"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Đạt</w:t>
            </w:r>
          </w:p>
        </w:tc>
        <w:tc>
          <w:tcPr>
            <w:tcW w:w="442"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Không đạt</w:t>
            </w:r>
          </w:p>
        </w:tc>
        <w:tc>
          <w:tcPr>
            <w:tcW w:w="370"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Xuất sắc</w:t>
            </w:r>
          </w:p>
        </w:tc>
        <w:tc>
          <w:tcPr>
            <w:tcW w:w="295"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Đạt</w:t>
            </w:r>
          </w:p>
        </w:tc>
        <w:tc>
          <w:tcPr>
            <w:tcW w:w="443" w:type="pct"/>
            <w:tcBorders>
              <w:left w:val="single" w:sz="4" w:space="0" w:color="auto"/>
              <w:right w:val="single" w:sz="4" w:space="0" w:color="auto"/>
            </w:tcBorders>
            <w:shd w:val="clear" w:color="auto" w:fill="auto"/>
            <w:vAlign w:val="center"/>
          </w:tcPr>
          <w:p w:rsidR="00185D63" w:rsidRPr="00832415" w:rsidRDefault="00185D63" w:rsidP="00BA423A">
            <w:pPr>
              <w:spacing w:after="0"/>
              <w:ind w:firstLine="0"/>
              <w:jc w:val="center"/>
              <w:rPr>
                <w:b/>
                <w:sz w:val="20"/>
                <w:szCs w:val="20"/>
              </w:rPr>
            </w:pPr>
            <w:r w:rsidRPr="00832415">
              <w:rPr>
                <w:b/>
                <w:sz w:val="20"/>
                <w:szCs w:val="20"/>
              </w:rPr>
              <w:t>Không đạt</w:t>
            </w:r>
          </w:p>
        </w:tc>
        <w:tc>
          <w:tcPr>
            <w:tcW w:w="369" w:type="pct"/>
            <w:tcBorders>
              <w:left w:val="single" w:sz="4" w:space="0" w:color="auto"/>
              <w:right w:val="single" w:sz="4" w:space="0" w:color="auto"/>
            </w:tcBorders>
            <w:vAlign w:val="center"/>
          </w:tcPr>
          <w:p w:rsidR="00185D63" w:rsidRPr="00832415" w:rsidRDefault="00185D63" w:rsidP="00BA423A">
            <w:pPr>
              <w:spacing w:after="0"/>
              <w:ind w:firstLine="0"/>
              <w:jc w:val="center"/>
              <w:rPr>
                <w:b/>
                <w:sz w:val="20"/>
                <w:szCs w:val="20"/>
              </w:rPr>
            </w:pPr>
            <w:r w:rsidRPr="00832415">
              <w:rPr>
                <w:b/>
                <w:sz w:val="20"/>
                <w:szCs w:val="20"/>
              </w:rPr>
              <w:t>Xuất sắc</w:t>
            </w:r>
          </w:p>
        </w:tc>
        <w:tc>
          <w:tcPr>
            <w:tcW w:w="370" w:type="pct"/>
            <w:tcBorders>
              <w:left w:val="single" w:sz="4" w:space="0" w:color="auto"/>
              <w:right w:val="single" w:sz="4" w:space="0" w:color="auto"/>
            </w:tcBorders>
            <w:vAlign w:val="center"/>
          </w:tcPr>
          <w:p w:rsidR="00185D63" w:rsidRPr="00832415" w:rsidRDefault="00185D63" w:rsidP="00BA423A">
            <w:pPr>
              <w:spacing w:after="0"/>
              <w:ind w:firstLine="0"/>
              <w:jc w:val="center"/>
              <w:rPr>
                <w:b/>
                <w:sz w:val="20"/>
                <w:szCs w:val="20"/>
              </w:rPr>
            </w:pPr>
            <w:r w:rsidRPr="00832415">
              <w:rPr>
                <w:b/>
                <w:sz w:val="20"/>
                <w:szCs w:val="20"/>
              </w:rPr>
              <w:t>Đạt</w:t>
            </w:r>
          </w:p>
        </w:tc>
        <w:tc>
          <w:tcPr>
            <w:tcW w:w="442" w:type="pct"/>
            <w:tcBorders>
              <w:top w:val="single" w:sz="4" w:space="0" w:color="auto"/>
              <w:left w:val="single" w:sz="4" w:space="0" w:color="auto"/>
              <w:bottom w:val="single" w:sz="4" w:space="0" w:color="auto"/>
              <w:right w:val="single" w:sz="4" w:space="0" w:color="auto"/>
            </w:tcBorders>
            <w:vAlign w:val="center"/>
          </w:tcPr>
          <w:p w:rsidR="00185D63" w:rsidRPr="00832415" w:rsidRDefault="00185D63" w:rsidP="00BA423A">
            <w:pPr>
              <w:spacing w:after="0"/>
              <w:ind w:firstLine="0"/>
              <w:jc w:val="center"/>
              <w:rPr>
                <w:b/>
                <w:sz w:val="20"/>
                <w:szCs w:val="20"/>
              </w:rPr>
            </w:pPr>
            <w:r w:rsidRPr="00832415">
              <w:rPr>
                <w:b/>
                <w:sz w:val="20"/>
                <w:szCs w:val="20"/>
              </w:rPr>
              <w:t>Không đạt</w:t>
            </w: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185D63" w:rsidRPr="007F7FB9" w:rsidRDefault="00185D63" w:rsidP="00800C05">
            <w:pPr>
              <w:spacing w:before="60" w:after="60"/>
              <w:ind w:firstLine="0"/>
              <w:jc w:val="center"/>
              <w:rPr>
                <w:szCs w:val="28"/>
              </w:rPr>
            </w:pPr>
          </w:p>
        </w:tc>
        <w:tc>
          <w:tcPr>
            <w:tcW w:w="1381" w:type="pct"/>
            <w:tcBorders>
              <w:top w:val="single" w:sz="4" w:space="0" w:color="auto"/>
              <w:left w:val="single" w:sz="4" w:space="0" w:color="auto"/>
              <w:bottom w:val="single" w:sz="4" w:space="0" w:color="auto"/>
              <w:right w:val="single" w:sz="4" w:space="0" w:color="auto"/>
            </w:tcBorders>
          </w:tcPr>
          <w:p w:rsidR="00185D63" w:rsidRPr="00F254C2" w:rsidRDefault="00800C05" w:rsidP="007F7FB9">
            <w:pPr>
              <w:spacing w:before="60" w:after="60"/>
              <w:ind w:firstLine="0"/>
              <w:rPr>
                <w:szCs w:val="28"/>
                <w:lang w:val="en-US"/>
              </w:rPr>
            </w:pPr>
            <w:proofErr w:type="spellStart"/>
            <w:r w:rsidRPr="00F254C2">
              <w:rPr>
                <w:b/>
                <w:szCs w:val="28"/>
                <w:lang w:val="en-US"/>
              </w:rPr>
              <w:t>Sản</w:t>
            </w:r>
            <w:proofErr w:type="spellEnd"/>
            <w:r w:rsidRPr="00F254C2">
              <w:rPr>
                <w:b/>
                <w:szCs w:val="28"/>
                <w:lang w:val="en-US"/>
              </w:rPr>
              <w:t xml:space="preserve"> </w:t>
            </w:r>
            <w:proofErr w:type="spellStart"/>
            <w:r w:rsidRPr="00F254C2">
              <w:rPr>
                <w:b/>
                <w:szCs w:val="28"/>
                <w:lang w:val="en-US"/>
              </w:rPr>
              <w:t>phẩm</w:t>
            </w:r>
            <w:proofErr w:type="spellEnd"/>
            <w:r w:rsidRPr="00F254C2">
              <w:rPr>
                <w:b/>
                <w:szCs w:val="28"/>
                <w:lang w:val="en-US"/>
              </w:rPr>
              <w:t xml:space="preserve"> </w:t>
            </w:r>
            <w:proofErr w:type="spellStart"/>
            <w:r w:rsidRPr="00F254C2">
              <w:rPr>
                <w:b/>
                <w:szCs w:val="28"/>
                <w:lang w:val="en-US"/>
              </w:rPr>
              <w:t>dạng</w:t>
            </w:r>
            <w:proofErr w:type="spellEnd"/>
            <w:r w:rsidRPr="00F254C2">
              <w:rPr>
                <w:b/>
                <w:szCs w:val="28"/>
                <w:lang w:val="en-US"/>
              </w:rPr>
              <w:t xml:space="preserve"> I</w:t>
            </w:r>
            <w:r w:rsidR="007F7FB9">
              <w:rPr>
                <w:szCs w:val="28"/>
                <w:lang w:val="en-US"/>
              </w:rPr>
              <w:t>:</w:t>
            </w:r>
          </w:p>
        </w:tc>
        <w:tc>
          <w:tcPr>
            <w:tcW w:w="361" w:type="pct"/>
            <w:tcBorders>
              <w:left w:val="single" w:sz="4" w:space="0" w:color="auto"/>
              <w:right w:val="single" w:sz="4" w:space="0" w:color="auto"/>
            </w:tcBorders>
            <w:shd w:val="clear" w:color="auto" w:fill="auto"/>
          </w:tcPr>
          <w:p w:rsidR="00185D63" w:rsidRPr="007F7FB9" w:rsidRDefault="00185D63"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185D63" w:rsidRPr="007F7FB9" w:rsidRDefault="00185D63" w:rsidP="00800C05">
            <w:pPr>
              <w:spacing w:before="60" w:after="60"/>
              <w:ind w:firstLine="0"/>
              <w:jc w:val="center"/>
              <w:rPr>
                <w:szCs w:val="28"/>
                <w:lang w:val="en-US"/>
              </w:rPr>
            </w:pPr>
          </w:p>
        </w:tc>
        <w:tc>
          <w:tcPr>
            <w:tcW w:w="442" w:type="pct"/>
            <w:tcBorders>
              <w:left w:val="single" w:sz="4" w:space="0" w:color="auto"/>
              <w:right w:val="single" w:sz="4" w:space="0" w:color="auto"/>
            </w:tcBorders>
            <w:shd w:val="clear" w:color="auto" w:fill="auto"/>
            <w:vAlign w:val="center"/>
          </w:tcPr>
          <w:p w:rsidR="00185D63" w:rsidRPr="007F7FB9" w:rsidRDefault="00185D63" w:rsidP="00800C05">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185D63" w:rsidRPr="007F7FB9" w:rsidRDefault="00185D63" w:rsidP="00800C05">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185D63" w:rsidRPr="007F7FB9" w:rsidRDefault="00185D63" w:rsidP="00800C05">
            <w:pPr>
              <w:spacing w:before="60" w:after="60"/>
              <w:ind w:firstLine="0"/>
              <w:jc w:val="center"/>
              <w:rPr>
                <w:szCs w:val="28"/>
                <w:lang w:val="en-US"/>
              </w:rPr>
            </w:pPr>
          </w:p>
        </w:tc>
        <w:tc>
          <w:tcPr>
            <w:tcW w:w="443" w:type="pct"/>
            <w:tcBorders>
              <w:left w:val="single" w:sz="4" w:space="0" w:color="auto"/>
              <w:right w:val="single" w:sz="4" w:space="0" w:color="auto"/>
            </w:tcBorders>
            <w:shd w:val="clear" w:color="auto" w:fill="auto"/>
            <w:vAlign w:val="center"/>
          </w:tcPr>
          <w:p w:rsidR="00185D63" w:rsidRPr="007F7FB9" w:rsidRDefault="00185D63" w:rsidP="00800C05">
            <w:pPr>
              <w:spacing w:before="60" w:after="60"/>
              <w:ind w:firstLine="0"/>
              <w:jc w:val="center"/>
              <w:rPr>
                <w:szCs w:val="28"/>
              </w:rPr>
            </w:pPr>
          </w:p>
        </w:tc>
        <w:tc>
          <w:tcPr>
            <w:tcW w:w="369" w:type="pct"/>
            <w:tcBorders>
              <w:left w:val="single" w:sz="4" w:space="0" w:color="auto"/>
              <w:right w:val="single" w:sz="4" w:space="0" w:color="auto"/>
            </w:tcBorders>
            <w:vAlign w:val="center"/>
          </w:tcPr>
          <w:p w:rsidR="00185D63" w:rsidRPr="007F7FB9" w:rsidRDefault="00185D63" w:rsidP="00800C05">
            <w:pPr>
              <w:spacing w:before="60" w:after="60"/>
              <w:ind w:firstLine="0"/>
              <w:jc w:val="center"/>
              <w:rPr>
                <w:szCs w:val="28"/>
              </w:rPr>
            </w:pPr>
          </w:p>
        </w:tc>
        <w:tc>
          <w:tcPr>
            <w:tcW w:w="370" w:type="pct"/>
            <w:tcBorders>
              <w:left w:val="single" w:sz="4" w:space="0" w:color="auto"/>
              <w:right w:val="single" w:sz="4" w:space="0" w:color="auto"/>
            </w:tcBorders>
            <w:vAlign w:val="center"/>
          </w:tcPr>
          <w:p w:rsidR="00185D63" w:rsidRPr="007F7FB9" w:rsidRDefault="00185D63" w:rsidP="00800C05">
            <w:pPr>
              <w:spacing w:before="60" w:after="60"/>
              <w:ind w:firstLine="0"/>
              <w:jc w:val="center"/>
              <w:rPr>
                <w:szCs w:val="28"/>
                <w:lang w:val="en-US"/>
              </w:rPr>
            </w:pPr>
          </w:p>
        </w:tc>
        <w:tc>
          <w:tcPr>
            <w:tcW w:w="442"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D4BED" w:rsidRDefault="007D4BED" w:rsidP="00800C05">
            <w:pPr>
              <w:spacing w:before="60" w:after="60"/>
              <w:ind w:firstLine="0"/>
              <w:jc w:val="center"/>
              <w:rPr>
                <w:szCs w:val="28"/>
                <w:lang w:val="en-US"/>
              </w:rPr>
            </w:pPr>
            <w:r>
              <w:rPr>
                <w:szCs w:val="28"/>
                <w:lang w:val="en-US"/>
              </w:rPr>
              <w:t>1</w:t>
            </w:r>
          </w:p>
        </w:tc>
        <w:tc>
          <w:tcPr>
            <w:tcW w:w="1381" w:type="pct"/>
            <w:tcBorders>
              <w:top w:val="single" w:sz="4" w:space="0" w:color="auto"/>
              <w:left w:val="single" w:sz="4" w:space="0" w:color="auto"/>
              <w:bottom w:val="single" w:sz="4" w:space="0" w:color="auto"/>
              <w:right w:val="single" w:sz="4" w:space="0" w:color="auto"/>
            </w:tcBorders>
          </w:tcPr>
          <w:p w:rsidR="007D4BED" w:rsidRPr="00F254C2" w:rsidRDefault="007D4BED" w:rsidP="007F7FB9">
            <w:pPr>
              <w:spacing w:before="60" w:after="60"/>
              <w:ind w:firstLine="0"/>
              <w:rPr>
                <w:b/>
                <w:szCs w:val="28"/>
                <w:lang w:val="en-US"/>
              </w:rPr>
            </w:pPr>
            <w:r w:rsidRPr="00F254C2">
              <w:rPr>
                <w:szCs w:val="28"/>
              </w:rPr>
              <w:t>Chủng vi sinh vật đặc thù gây hại cho thi hài, phân lập được trong khu vực y tế tiếp cận thi hài</w:t>
            </w:r>
            <w:r w:rsidRPr="00F254C2">
              <w:rPr>
                <w:szCs w:val="28"/>
                <w:lang w:val="en-US"/>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F7FB9" w:rsidRDefault="007D4BED" w:rsidP="00800C05">
            <w:pPr>
              <w:spacing w:before="60" w:after="60"/>
              <w:ind w:firstLine="0"/>
              <w:jc w:val="center"/>
              <w:rPr>
                <w:szCs w:val="28"/>
              </w:rPr>
            </w:pPr>
          </w:p>
        </w:tc>
        <w:tc>
          <w:tcPr>
            <w:tcW w:w="1381" w:type="pct"/>
            <w:tcBorders>
              <w:top w:val="single" w:sz="4" w:space="0" w:color="auto"/>
              <w:left w:val="single" w:sz="4" w:space="0" w:color="auto"/>
              <w:bottom w:val="single" w:sz="4" w:space="0" w:color="auto"/>
              <w:right w:val="single" w:sz="4" w:space="0" w:color="auto"/>
            </w:tcBorders>
          </w:tcPr>
          <w:p w:rsidR="007D4BED" w:rsidRPr="007D4BED" w:rsidRDefault="007D4BED" w:rsidP="007F7FB9">
            <w:pPr>
              <w:spacing w:before="60" w:after="60"/>
              <w:ind w:firstLine="0"/>
              <w:rPr>
                <w:b/>
                <w:szCs w:val="28"/>
                <w:lang w:val="en-US"/>
              </w:rPr>
            </w:pPr>
            <w:proofErr w:type="spellStart"/>
            <w:r w:rsidRPr="00F254C2">
              <w:rPr>
                <w:b/>
                <w:szCs w:val="28"/>
                <w:lang w:val="en-US"/>
              </w:rPr>
              <w:t>Sản</w:t>
            </w:r>
            <w:proofErr w:type="spellEnd"/>
            <w:r w:rsidRPr="00F254C2">
              <w:rPr>
                <w:b/>
                <w:szCs w:val="28"/>
                <w:lang w:val="en-US"/>
              </w:rPr>
              <w:t xml:space="preserve"> </w:t>
            </w:r>
            <w:proofErr w:type="spellStart"/>
            <w:r w:rsidRPr="00F254C2">
              <w:rPr>
                <w:b/>
                <w:szCs w:val="28"/>
                <w:lang w:val="en-US"/>
              </w:rPr>
              <w:t>phẩm</w:t>
            </w:r>
            <w:proofErr w:type="spellEnd"/>
            <w:r w:rsidRPr="00F254C2">
              <w:rPr>
                <w:b/>
                <w:szCs w:val="28"/>
                <w:lang w:val="en-US"/>
              </w:rPr>
              <w:t xml:space="preserve"> </w:t>
            </w:r>
            <w:proofErr w:type="spellStart"/>
            <w:r w:rsidRPr="00F254C2">
              <w:rPr>
                <w:b/>
                <w:szCs w:val="28"/>
                <w:lang w:val="en-US"/>
              </w:rPr>
              <w:t>dạng</w:t>
            </w:r>
            <w:proofErr w:type="spellEnd"/>
            <w:r w:rsidRPr="00F254C2">
              <w:rPr>
                <w:b/>
                <w:szCs w:val="28"/>
                <w:lang w:val="en-US"/>
              </w:rPr>
              <w:t xml:space="preserve"> II</w:t>
            </w:r>
            <w:r>
              <w:rPr>
                <w:b/>
                <w:szCs w:val="28"/>
                <w:lang w:val="en-US"/>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lang w:val="en-US"/>
              </w:rPr>
            </w:pPr>
          </w:p>
        </w:tc>
        <w:tc>
          <w:tcPr>
            <w:tcW w:w="442"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lang w:val="en-US"/>
              </w:rPr>
            </w:pPr>
          </w:p>
        </w:tc>
        <w:tc>
          <w:tcPr>
            <w:tcW w:w="443"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lang w:val="en-US"/>
              </w:rPr>
            </w:pP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D4BED" w:rsidRDefault="007D4BED" w:rsidP="00800C05">
            <w:pPr>
              <w:spacing w:before="60" w:after="60"/>
              <w:ind w:firstLine="0"/>
              <w:jc w:val="center"/>
              <w:rPr>
                <w:szCs w:val="28"/>
                <w:lang w:val="en-US"/>
              </w:rPr>
            </w:pPr>
            <w:r>
              <w:rPr>
                <w:szCs w:val="28"/>
                <w:lang w:val="en-US"/>
              </w:rPr>
              <w:t>2</w:t>
            </w:r>
          </w:p>
        </w:tc>
        <w:tc>
          <w:tcPr>
            <w:tcW w:w="1381" w:type="pct"/>
            <w:tcBorders>
              <w:top w:val="single" w:sz="4" w:space="0" w:color="auto"/>
              <w:left w:val="single" w:sz="4" w:space="0" w:color="auto"/>
              <w:bottom w:val="single" w:sz="4" w:space="0" w:color="auto"/>
              <w:right w:val="single" w:sz="4" w:space="0" w:color="auto"/>
            </w:tcBorders>
          </w:tcPr>
          <w:p w:rsidR="007D4BED" w:rsidRPr="008E710A" w:rsidRDefault="007D4BED" w:rsidP="0080065B">
            <w:pPr>
              <w:spacing w:before="60" w:after="60"/>
              <w:ind w:firstLine="0"/>
              <w:rPr>
                <w:szCs w:val="28"/>
                <w:lang w:val="en-US"/>
              </w:rPr>
            </w:pPr>
            <w:r w:rsidRPr="008E710A">
              <w:rPr>
                <w:szCs w:val="28"/>
              </w:rPr>
              <w:t xml:space="preserve">Cơ sở dữ liệu các chủng </w:t>
            </w:r>
            <w:r w:rsidR="0080065B">
              <w:rPr>
                <w:szCs w:val="28"/>
                <w:lang w:val="en-US"/>
              </w:rPr>
              <w:t>VSV</w:t>
            </w:r>
            <w:r w:rsidRPr="008E710A">
              <w:rPr>
                <w:szCs w:val="28"/>
              </w:rPr>
              <w:t xml:space="preserve"> có khả năng gây hại cho thi hài của Viện 69, Ban Quản lý Lăng Chủ </w:t>
            </w:r>
            <w:r w:rsidRPr="008E710A">
              <w:rPr>
                <w:szCs w:val="28"/>
              </w:rPr>
              <w:lastRenderedPageBreak/>
              <w:t>tịch Hồ Chí Minh</w:t>
            </w:r>
            <w:r w:rsidRPr="008E710A">
              <w:rPr>
                <w:szCs w:val="28"/>
                <w:lang w:val="en-US"/>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D4BED" w:rsidRDefault="007D4BED" w:rsidP="00800C05">
            <w:pPr>
              <w:spacing w:before="60" w:after="60"/>
              <w:ind w:firstLine="0"/>
              <w:jc w:val="center"/>
              <w:rPr>
                <w:szCs w:val="28"/>
                <w:lang w:val="en-US"/>
              </w:rPr>
            </w:pPr>
            <w:r>
              <w:rPr>
                <w:szCs w:val="28"/>
                <w:lang w:val="en-US"/>
              </w:rPr>
              <w:lastRenderedPageBreak/>
              <w:t>3</w:t>
            </w:r>
          </w:p>
        </w:tc>
        <w:tc>
          <w:tcPr>
            <w:tcW w:w="1381" w:type="pct"/>
            <w:tcBorders>
              <w:top w:val="single" w:sz="4" w:space="0" w:color="auto"/>
              <w:left w:val="single" w:sz="4" w:space="0" w:color="auto"/>
              <w:bottom w:val="single" w:sz="4" w:space="0" w:color="auto"/>
              <w:right w:val="single" w:sz="4" w:space="0" w:color="auto"/>
            </w:tcBorders>
          </w:tcPr>
          <w:p w:rsidR="007D4BED" w:rsidRPr="008E710A" w:rsidRDefault="007D4BED" w:rsidP="007F7FB9">
            <w:pPr>
              <w:spacing w:before="60" w:after="60"/>
              <w:ind w:firstLine="0"/>
              <w:rPr>
                <w:szCs w:val="28"/>
                <w:lang w:val="en-US"/>
              </w:rPr>
            </w:pPr>
            <w:r w:rsidRPr="008E710A">
              <w:rPr>
                <w:szCs w:val="28"/>
              </w:rPr>
              <w:t>Quy trình bảo quản, lưu trữ các  chủng vi sinh vật đặc thù có khả năng gây hại cho thi hài bằng phương pháp ni tơ lỏng và đông khô</w:t>
            </w:r>
            <w:r w:rsidRPr="008E710A">
              <w:rPr>
                <w:szCs w:val="28"/>
                <w:lang w:val="en-US"/>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D4BED" w:rsidRDefault="007D4BED" w:rsidP="00800C05">
            <w:pPr>
              <w:spacing w:before="60" w:after="60"/>
              <w:ind w:firstLine="0"/>
              <w:jc w:val="center"/>
              <w:rPr>
                <w:szCs w:val="28"/>
                <w:lang w:val="en-US"/>
              </w:rPr>
            </w:pPr>
            <w:r>
              <w:rPr>
                <w:szCs w:val="28"/>
                <w:lang w:val="en-US"/>
              </w:rPr>
              <w:t>4</w:t>
            </w:r>
          </w:p>
        </w:tc>
        <w:tc>
          <w:tcPr>
            <w:tcW w:w="1381" w:type="pct"/>
            <w:tcBorders>
              <w:top w:val="single" w:sz="4" w:space="0" w:color="auto"/>
              <w:left w:val="single" w:sz="4" w:space="0" w:color="auto"/>
              <w:bottom w:val="single" w:sz="4" w:space="0" w:color="auto"/>
              <w:right w:val="single" w:sz="4" w:space="0" w:color="auto"/>
            </w:tcBorders>
          </w:tcPr>
          <w:p w:rsidR="007D4BED" w:rsidRPr="008E710A" w:rsidRDefault="007D4BED" w:rsidP="007F7FB9">
            <w:pPr>
              <w:spacing w:before="60" w:after="60"/>
              <w:ind w:firstLine="0"/>
              <w:rPr>
                <w:color w:val="FF0000"/>
                <w:szCs w:val="28"/>
                <w:lang w:val="en-US"/>
              </w:rPr>
            </w:pPr>
            <w:r w:rsidRPr="008E710A">
              <w:rPr>
                <w:szCs w:val="28"/>
              </w:rPr>
              <w:t>Đánh giá đa dạng nguồn gen vi nấm bằng phương pháp sinh học phân tử và xác định được vi sinh vật có khả năng gây hại trong khu vực bảo quản thi hài</w:t>
            </w:r>
            <w:r w:rsidRPr="008E710A">
              <w:rPr>
                <w:color w:val="FF0000"/>
                <w:szCs w:val="28"/>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D4BED" w:rsidRDefault="007D4BED" w:rsidP="00800C05">
            <w:pPr>
              <w:spacing w:before="60" w:after="60"/>
              <w:ind w:firstLine="0"/>
              <w:jc w:val="center"/>
              <w:rPr>
                <w:szCs w:val="28"/>
                <w:lang w:val="en-US"/>
              </w:rPr>
            </w:pPr>
            <w:r>
              <w:rPr>
                <w:szCs w:val="28"/>
                <w:lang w:val="en-US"/>
              </w:rPr>
              <w:t>5</w:t>
            </w:r>
          </w:p>
        </w:tc>
        <w:tc>
          <w:tcPr>
            <w:tcW w:w="1381" w:type="pct"/>
            <w:tcBorders>
              <w:top w:val="single" w:sz="4" w:space="0" w:color="auto"/>
              <w:left w:val="single" w:sz="4" w:space="0" w:color="auto"/>
              <w:bottom w:val="single" w:sz="4" w:space="0" w:color="auto"/>
              <w:right w:val="single" w:sz="4" w:space="0" w:color="auto"/>
            </w:tcBorders>
          </w:tcPr>
          <w:p w:rsidR="007D4BED" w:rsidRPr="008E710A" w:rsidRDefault="007D4BED" w:rsidP="007F7FB9">
            <w:pPr>
              <w:spacing w:before="60" w:after="60"/>
              <w:ind w:firstLine="0"/>
              <w:rPr>
                <w:szCs w:val="28"/>
                <w:lang w:val="en-US"/>
              </w:rPr>
            </w:pPr>
            <w:r w:rsidRPr="008E710A">
              <w:rPr>
                <w:szCs w:val="28"/>
              </w:rPr>
              <w:t>Bổ sung các giải pháp</w:t>
            </w:r>
            <w:r w:rsidRPr="008E710A">
              <w:rPr>
                <w:bCs/>
                <w:szCs w:val="28"/>
              </w:rPr>
              <w:t xml:space="preserve"> hạn chế các chủng vi sinh vật gây hại cho thi hài</w:t>
            </w:r>
            <w:r w:rsidRPr="008E710A">
              <w:rPr>
                <w:bCs/>
                <w:szCs w:val="28"/>
                <w:lang w:val="en-US"/>
              </w:rPr>
              <w:t>.</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lang w:val="en-US"/>
              </w:rPr>
            </w:pPr>
          </w:p>
        </w:tc>
        <w:tc>
          <w:tcPr>
            <w:tcW w:w="442"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lang w:val="en-US"/>
              </w:rPr>
            </w:pPr>
          </w:p>
        </w:tc>
        <w:tc>
          <w:tcPr>
            <w:tcW w:w="443"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lang w:val="en-US"/>
              </w:rPr>
            </w:pP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Pr="007F7FB9" w:rsidRDefault="007D4BED" w:rsidP="00800C05">
            <w:pPr>
              <w:spacing w:before="60" w:after="60"/>
              <w:ind w:firstLine="0"/>
              <w:jc w:val="center"/>
              <w:rPr>
                <w:szCs w:val="28"/>
                <w:lang w:val="en-US"/>
              </w:rPr>
            </w:pPr>
          </w:p>
        </w:tc>
        <w:tc>
          <w:tcPr>
            <w:tcW w:w="1381" w:type="pct"/>
            <w:tcBorders>
              <w:top w:val="single" w:sz="4" w:space="0" w:color="auto"/>
              <w:left w:val="single" w:sz="4" w:space="0" w:color="auto"/>
              <w:bottom w:val="single" w:sz="4" w:space="0" w:color="auto"/>
              <w:right w:val="single" w:sz="4" w:space="0" w:color="auto"/>
            </w:tcBorders>
            <w:vAlign w:val="center"/>
          </w:tcPr>
          <w:p w:rsidR="007D4BED" w:rsidRPr="008E710A" w:rsidRDefault="007D4BED" w:rsidP="007D4BED">
            <w:pPr>
              <w:spacing w:before="60" w:after="60"/>
              <w:ind w:firstLine="0"/>
              <w:rPr>
                <w:szCs w:val="28"/>
                <w:lang w:val="en-US"/>
              </w:rPr>
            </w:pPr>
            <w:r w:rsidRPr="008E710A">
              <w:rPr>
                <w:b/>
                <w:szCs w:val="28"/>
              </w:rPr>
              <w:t>Sản phẩm dạng III và tham gia đào tạo</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lang w:val="en-US"/>
              </w:rPr>
            </w:pPr>
          </w:p>
        </w:tc>
        <w:tc>
          <w:tcPr>
            <w:tcW w:w="442"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443" w:type="pct"/>
            <w:tcBorders>
              <w:left w:val="single" w:sz="4" w:space="0" w:color="auto"/>
              <w:right w:val="single" w:sz="4" w:space="0" w:color="auto"/>
            </w:tcBorders>
            <w:shd w:val="clear" w:color="auto" w:fill="auto"/>
            <w:vAlign w:val="center"/>
          </w:tcPr>
          <w:p w:rsidR="007D4BED" w:rsidRPr="007F7FB9" w:rsidRDefault="007D4BED" w:rsidP="00800C05">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800C05">
            <w:pPr>
              <w:spacing w:before="60" w:after="60"/>
              <w:ind w:firstLine="0"/>
              <w:jc w:val="center"/>
              <w:rPr>
                <w:szCs w:val="28"/>
                <w:lang w:val="en-US"/>
              </w:rPr>
            </w:pP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Default="00B332E0" w:rsidP="00800C05">
            <w:pPr>
              <w:spacing w:before="60" w:after="60"/>
              <w:ind w:firstLine="0"/>
              <w:jc w:val="center"/>
              <w:rPr>
                <w:szCs w:val="28"/>
                <w:lang w:val="en-US"/>
              </w:rPr>
            </w:pPr>
            <w:r>
              <w:rPr>
                <w:szCs w:val="28"/>
                <w:lang w:val="en-US"/>
              </w:rPr>
              <w:t>6</w:t>
            </w:r>
          </w:p>
        </w:tc>
        <w:tc>
          <w:tcPr>
            <w:tcW w:w="1381" w:type="pct"/>
            <w:tcBorders>
              <w:top w:val="single" w:sz="4" w:space="0" w:color="auto"/>
              <w:left w:val="single" w:sz="4" w:space="0" w:color="auto"/>
              <w:bottom w:val="single" w:sz="4" w:space="0" w:color="auto"/>
              <w:right w:val="single" w:sz="4" w:space="0" w:color="auto"/>
            </w:tcBorders>
            <w:vAlign w:val="center"/>
          </w:tcPr>
          <w:p w:rsidR="007D4BED" w:rsidRPr="008E710A" w:rsidRDefault="007D4BED" w:rsidP="00800C05">
            <w:pPr>
              <w:spacing w:before="60" w:after="60"/>
              <w:ind w:firstLine="0"/>
              <w:rPr>
                <w:szCs w:val="28"/>
                <w:lang w:val="en-US"/>
              </w:rPr>
            </w:pPr>
            <w:r w:rsidRPr="008E710A">
              <w:rPr>
                <w:szCs w:val="28"/>
              </w:rPr>
              <w:t>02 bài báo</w:t>
            </w:r>
          </w:p>
        </w:tc>
        <w:tc>
          <w:tcPr>
            <w:tcW w:w="361" w:type="pct"/>
            <w:tcBorders>
              <w:left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r w:rsidR="00832415" w:rsidRPr="007F7FB9" w:rsidTr="00832415">
        <w:tc>
          <w:tcPr>
            <w:tcW w:w="233" w:type="pct"/>
            <w:tcBorders>
              <w:top w:val="single" w:sz="4" w:space="0" w:color="auto"/>
              <w:left w:val="single" w:sz="4" w:space="0" w:color="auto"/>
              <w:bottom w:val="single" w:sz="4" w:space="0" w:color="auto"/>
              <w:right w:val="single" w:sz="4" w:space="0" w:color="auto"/>
            </w:tcBorders>
            <w:vAlign w:val="center"/>
          </w:tcPr>
          <w:p w:rsidR="007D4BED" w:rsidRDefault="00B332E0" w:rsidP="00800C05">
            <w:pPr>
              <w:spacing w:before="60" w:after="60"/>
              <w:ind w:firstLine="0"/>
              <w:jc w:val="center"/>
              <w:rPr>
                <w:szCs w:val="28"/>
                <w:lang w:val="en-US"/>
              </w:rPr>
            </w:pPr>
            <w:r>
              <w:rPr>
                <w:szCs w:val="28"/>
                <w:lang w:val="en-US"/>
              </w:rPr>
              <w:t>7</w:t>
            </w:r>
          </w:p>
        </w:tc>
        <w:tc>
          <w:tcPr>
            <w:tcW w:w="1381" w:type="pct"/>
            <w:tcBorders>
              <w:top w:val="single" w:sz="4" w:space="0" w:color="auto"/>
              <w:left w:val="single" w:sz="4" w:space="0" w:color="auto"/>
              <w:bottom w:val="single" w:sz="4" w:space="0" w:color="auto"/>
              <w:right w:val="single" w:sz="4" w:space="0" w:color="auto"/>
            </w:tcBorders>
            <w:vAlign w:val="center"/>
          </w:tcPr>
          <w:p w:rsidR="007D4BED" w:rsidRPr="008E710A" w:rsidRDefault="008E710A" w:rsidP="00800C05">
            <w:pPr>
              <w:spacing w:before="60" w:after="60"/>
              <w:ind w:firstLine="0"/>
              <w:rPr>
                <w:szCs w:val="28"/>
              </w:rPr>
            </w:pPr>
            <w:r>
              <w:rPr>
                <w:szCs w:val="28"/>
                <w:lang w:val="en-US"/>
              </w:rPr>
              <w:t>Đ</w:t>
            </w:r>
            <w:r w:rsidR="007D4BED" w:rsidRPr="008E710A">
              <w:rPr>
                <w:szCs w:val="28"/>
              </w:rPr>
              <w:t>ào tạo 01 thạc sỹ</w:t>
            </w:r>
          </w:p>
        </w:tc>
        <w:tc>
          <w:tcPr>
            <w:tcW w:w="361" w:type="pct"/>
            <w:tcBorders>
              <w:left w:val="single" w:sz="4" w:space="0" w:color="auto"/>
              <w:bottom w:val="single" w:sz="4" w:space="0" w:color="auto"/>
              <w:right w:val="single" w:sz="4" w:space="0" w:color="auto"/>
            </w:tcBorders>
            <w:shd w:val="clear" w:color="auto" w:fill="auto"/>
          </w:tcPr>
          <w:p w:rsidR="007D4BED" w:rsidRPr="007F7FB9" w:rsidRDefault="007D4BED" w:rsidP="00FA628F">
            <w:pPr>
              <w:spacing w:before="60" w:after="60"/>
              <w:ind w:firstLine="0"/>
              <w:rPr>
                <w:szCs w:val="28"/>
              </w:rPr>
            </w:pPr>
          </w:p>
        </w:tc>
        <w:tc>
          <w:tcPr>
            <w:tcW w:w="294" w:type="pct"/>
            <w:tcBorders>
              <w:left w:val="single" w:sz="4" w:space="0" w:color="auto"/>
              <w:bottom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left w:val="single" w:sz="4" w:space="0" w:color="auto"/>
              <w:bottom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bottom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295" w:type="pct"/>
            <w:tcBorders>
              <w:left w:val="single" w:sz="4" w:space="0" w:color="auto"/>
              <w:bottom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3" w:type="pct"/>
            <w:tcBorders>
              <w:left w:val="single" w:sz="4" w:space="0" w:color="auto"/>
              <w:bottom w:val="single" w:sz="4" w:space="0" w:color="auto"/>
              <w:right w:val="single" w:sz="4" w:space="0" w:color="auto"/>
            </w:tcBorders>
            <w:shd w:val="clear" w:color="auto" w:fill="auto"/>
            <w:vAlign w:val="center"/>
          </w:tcPr>
          <w:p w:rsidR="007D4BED" w:rsidRPr="007F7FB9" w:rsidRDefault="007D4BED" w:rsidP="00D22BA4">
            <w:pPr>
              <w:spacing w:before="60" w:after="60"/>
              <w:ind w:firstLine="0"/>
              <w:jc w:val="center"/>
              <w:rPr>
                <w:szCs w:val="28"/>
              </w:rPr>
            </w:pPr>
          </w:p>
        </w:tc>
        <w:tc>
          <w:tcPr>
            <w:tcW w:w="369" w:type="pct"/>
            <w:tcBorders>
              <w:left w:val="single" w:sz="4" w:space="0" w:color="auto"/>
              <w:bottom w:val="single" w:sz="4" w:space="0" w:color="auto"/>
              <w:right w:val="single" w:sz="4" w:space="0" w:color="auto"/>
            </w:tcBorders>
            <w:vAlign w:val="center"/>
          </w:tcPr>
          <w:p w:rsidR="007D4BED" w:rsidRPr="007F7FB9" w:rsidRDefault="007D4BED" w:rsidP="00D22BA4">
            <w:pPr>
              <w:spacing w:before="60" w:after="60"/>
              <w:ind w:firstLine="0"/>
              <w:jc w:val="center"/>
              <w:rPr>
                <w:szCs w:val="28"/>
              </w:rPr>
            </w:pPr>
          </w:p>
        </w:tc>
        <w:tc>
          <w:tcPr>
            <w:tcW w:w="370" w:type="pct"/>
            <w:tcBorders>
              <w:left w:val="single" w:sz="4" w:space="0" w:color="auto"/>
              <w:bottom w:val="single" w:sz="4" w:space="0" w:color="auto"/>
              <w:right w:val="single" w:sz="4" w:space="0" w:color="auto"/>
            </w:tcBorders>
            <w:vAlign w:val="center"/>
          </w:tcPr>
          <w:p w:rsidR="007D4BED" w:rsidRPr="007F7FB9" w:rsidRDefault="007D4BED" w:rsidP="00D22BA4">
            <w:pPr>
              <w:spacing w:before="60" w:after="60"/>
              <w:ind w:firstLine="0"/>
              <w:jc w:val="center"/>
              <w:rPr>
                <w:szCs w:val="28"/>
                <w:lang w:val="en-US"/>
              </w:rPr>
            </w:pPr>
            <w:r w:rsidRPr="007F7FB9">
              <w:rPr>
                <w:szCs w:val="28"/>
                <w:lang w:val="en-US"/>
              </w:rPr>
              <w:t>X</w:t>
            </w:r>
          </w:p>
        </w:tc>
        <w:tc>
          <w:tcPr>
            <w:tcW w:w="442" w:type="pct"/>
            <w:tcBorders>
              <w:top w:val="single" w:sz="4" w:space="0" w:color="auto"/>
              <w:left w:val="single" w:sz="4" w:space="0" w:color="auto"/>
              <w:bottom w:val="single" w:sz="4" w:space="0" w:color="auto"/>
              <w:right w:val="single" w:sz="4" w:space="0" w:color="auto"/>
            </w:tcBorders>
          </w:tcPr>
          <w:p w:rsidR="007D4BED" w:rsidRPr="007F7FB9" w:rsidRDefault="007D4BED" w:rsidP="00FA628F">
            <w:pPr>
              <w:spacing w:before="60" w:after="60"/>
              <w:ind w:firstLine="0"/>
              <w:rPr>
                <w:szCs w:val="28"/>
              </w:rPr>
            </w:pPr>
          </w:p>
        </w:tc>
      </w:tr>
    </w:tbl>
    <w:p w:rsidR="00185D63" w:rsidRPr="008E710A" w:rsidRDefault="00185D63" w:rsidP="00185D63">
      <w:pPr>
        <w:spacing w:after="0" w:line="360" w:lineRule="auto"/>
        <w:rPr>
          <w:rFonts w:ascii="Times New Roman Bold" w:hAnsi="Times New Roman Bold"/>
          <w:b/>
          <w:i/>
          <w:spacing w:val="-12"/>
          <w:szCs w:val="28"/>
        </w:rPr>
      </w:pPr>
      <w:r w:rsidRPr="008E710A">
        <w:rPr>
          <w:rFonts w:ascii="Times New Roman Bold" w:hAnsi="Times New Roman Bold"/>
          <w:b/>
          <w:bCs/>
          <w:i/>
          <w:spacing w:val="-12"/>
          <w:szCs w:val="28"/>
          <w:lang w:val="pt-BR"/>
        </w:rPr>
        <w:t>1.2. Danh mục s</w:t>
      </w:r>
      <w:r w:rsidRPr="008E710A">
        <w:rPr>
          <w:rFonts w:ascii="Times New Roman Bold" w:hAnsi="Times New Roman Bold"/>
          <w:b/>
          <w:bCs/>
          <w:i/>
          <w:spacing w:val="-12"/>
          <w:szCs w:val="28"/>
        </w:rPr>
        <w:t xml:space="preserve">ản phẩm khoa học </w:t>
      </w:r>
      <w:r w:rsidRPr="008E710A">
        <w:rPr>
          <w:rFonts w:ascii="Times New Roman Bold" w:hAnsi="Times New Roman Bold"/>
          <w:b/>
          <w:i/>
          <w:spacing w:val="-12"/>
          <w:szCs w:val="28"/>
        </w:rPr>
        <w:t xml:space="preserve">dự kiến ứng dụng, </w:t>
      </w:r>
      <w:r w:rsidRPr="008E710A">
        <w:rPr>
          <w:rFonts w:ascii="Times New Roman Bold" w:hAnsi="Times New Roman Bold"/>
          <w:b/>
          <w:bCs/>
          <w:i/>
          <w:spacing w:val="-12"/>
          <w:szCs w:val="28"/>
        </w:rPr>
        <w:t>chuyển giao</w:t>
      </w:r>
      <w:r w:rsidRPr="008E710A">
        <w:rPr>
          <w:rFonts w:ascii="Times New Roman Bold" w:hAnsi="Times New Roman Bold"/>
          <w:b/>
          <w:i/>
          <w:spacing w:val="-1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3"/>
        <w:gridCol w:w="1950"/>
        <w:gridCol w:w="2199"/>
        <w:gridCol w:w="1592"/>
      </w:tblGrid>
      <w:tr w:rsidR="00185D63" w:rsidRPr="007F7FB9" w:rsidTr="00FA628F">
        <w:tc>
          <w:tcPr>
            <w:tcW w:w="367"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Số TT</w:t>
            </w:r>
          </w:p>
        </w:tc>
        <w:tc>
          <w:tcPr>
            <w:tcW w:w="1541"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Ghi chú</w:t>
            </w:r>
          </w:p>
        </w:tc>
      </w:tr>
      <w:tr w:rsidR="00185D63" w:rsidRPr="007F7FB9" w:rsidTr="0080065B">
        <w:tc>
          <w:tcPr>
            <w:tcW w:w="367" w:type="pct"/>
            <w:tcBorders>
              <w:top w:val="single" w:sz="4" w:space="0" w:color="auto"/>
              <w:left w:val="single" w:sz="4" w:space="0" w:color="auto"/>
              <w:bottom w:val="single" w:sz="4" w:space="0" w:color="auto"/>
              <w:right w:val="single" w:sz="4" w:space="0" w:color="auto"/>
            </w:tcBorders>
            <w:vAlign w:val="center"/>
          </w:tcPr>
          <w:p w:rsidR="00185D63" w:rsidRPr="007F7FB9" w:rsidRDefault="00185D63" w:rsidP="0080065B">
            <w:pPr>
              <w:spacing w:before="60" w:after="60"/>
              <w:ind w:firstLine="0"/>
              <w:jc w:val="center"/>
              <w:rPr>
                <w:szCs w:val="28"/>
              </w:rPr>
            </w:pPr>
            <w:r w:rsidRPr="007F7FB9">
              <w:rPr>
                <w:szCs w:val="28"/>
              </w:rPr>
              <w:t>1</w:t>
            </w:r>
          </w:p>
        </w:tc>
        <w:tc>
          <w:tcPr>
            <w:tcW w:w="1541" w:type="pct"/>
            <w:tcBorders>
              <w:top w:val="single" w:sz="4" w:space="0" w:color="auto"/>
              <w:left w:val="single" w:sz="4" w:space="0" w:color="auto"/>
              <w:bottom w:val="single" w:sz="4" w:space="0" w:color="auto"/>
              <w:right w:val="single" w:sz="4" w:space="0" w:color="auto"/>
            </w:tcBorders>
          </w:tcPr>
          <w:p w:rsidR="00185D63" w:rsidRPr="008E710A" w:rsidRDefault="008E710A" w:rsidP="00FA628F">
            <w:pPr>
              <w:spacing w:before="60" w:after="60"/>
              <w:ind w:firstLine="0"/>
              <w:rPr>
                <w:szCs w:val="28"/>
              </w:rPr>
            </w:pPr>
            <w:r w:rsidRPr="008E710A">
              <w:rPr>
                <w:szCs w:val="28"/>
              </w:rPr>
              <w:t>Quy trình bảo quản, lưu trữ các  chủng vi sinh vật đặc thù có khả năng gây hại cho thi hài bằng phương pháp ni tơ lỏng và đông khô</w:t>
            </w:r>
            <w:r w:rsidRPr="0027688F">
              <w:rPr>
                <w:szCs w:val="28"/>
              </w:rPr>
              <w:t>.</w:t>
            </w:r>
          </w:p>
        </w:tc>
        <w:tc>
          <w:tcPr>
            <w:tcW w:w="1050" w:type="pct"/>
            <w:tcBorders>
              <w:top w:val="single" w:sz="4" w:space="0" w:color="auto"/>
              <w:left w:val="single" w:sz="4" w:space="0" w:color="auto"/>
              <w:bottom w:val="single" w:sz="4" w:space="0" w:color="auto"/>
              <w:right w:val="single" w:sz="4" w:space="0" w:color="auto"/>
            </w:tcBorders>
            <w:vAlign w:val="center"/>
          </w:tcPr>
          <w:p w:rsidR="00185D63" w:rsidRPr="008E710A" w:rsidRDefault="008E710A" w:rsidP="008E710A">
            <w:pPr>
              <w:spacing w:before="60" w:after="60"/>
              <w:ind w:firstLine="0"/>
              <w:jc w:val="center"/>
              <w:rPr>
                <w:szCs w:val="28"/>
                <w:lang w:val="en-US"/>
              </w:rPr>
            </w:pPr>
            <w:r>
              <w:rPr>
                <w:szCs w:val="28"/>
                <w:lang w:val="en-US"/>
              </w:rPr>
              <w:t>2018</w:t>
            </w:r>
          </w:p>
        </w:tc>
        <w:tc>
          <w:tcPr>
            <w:tcW w:w="1184" w:type="pct"/>
            <w:tcBorders>
              <w:top w:val="single" w:sz="4" w:space="0" w:color="auto"/>
              <w:left w:val="single" w:sz="4" w:space="0" w:color="auto"/>
              <w:bottom w:val="single" w:sz="4" w:space="0" w:color="auto"/>
              <w:right w:val="single" w:sz="4" w:space="0" w:color="auto"/>
            </w:tcBorders>
            <w:vAlign w:val="center"/>
          </w:tcPr>
          <w:p w:rsidR="00185D63" w:rsidRPr="008E710A" w:rsidRDefault="008E710A" w:rsidP="008E710A">
            <w:pPr>
              <w:spacing w:before="60" w:after="60"/>
              <w:ind w:firstLine="0"/>
              <w:jc w:val="center"/>
              <w:rPr>
                <w:szCs w:val="28"/>
                <w:lang w:val="en-US"/>
              </w:rPr>
            </w:pPr>
            <w:proofErr w:type="spellStart"/>
            <w:r>
              <w:rPr>
                <w:szCs w:val="28"/>
                <w:lang w:val="en-US"/>
              </w:rPr>
              <w:t>Viện</w:t>
            </w:r>
            <w:proofErr w:type="spellEnd"/>
            <w:r>
              <w:rPr>
                <w:szCs w:val="28"/>
                <w:lang w:val="en-US"/>
              </w:rPr>
              <w:t xml:space="preserve"> 69</w:t>
            </w:r>
          </w:p>
        </w:tc>
        <w:tc>
          <w:tcPr>
            <w:tcW w:w="857"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r>
    </w:tbl>
    <w:p w:rsidR="00185D63" w:rsidRPr="008E710A" w:rsidRDefault="00185D63" w:rsidP="00185D63">
      <w:pPr>
        <w:spacing w:after="0" w:line="360" w:lineRule="auto"/>
        <w:rPr>
          <w:b/>
          <w:i/>
          <w:szCs w:val="28"/>
        </w:rPr>
      </w:pPr>
      <w:r w:rsidRPr="008E710A">
        <w:rPr>
          <w:b/>
          <w:bCs/>
          <w:i/>
          <w:szCs w:val="28"/>
        </w:rPr>
        <w:t xml:space="preserve">1.3.Danh mục sản phẩm khoa học </w:t>
      </w:r>
      <w:r w:rsidRPr="008E710A">
        <w:rPr>
          <w:b/>
          <w:i/>
          <w:szCs w:val="28"/>
        </w:rPr>
        <w:t>đã được ứng dụng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49"/>
        <w:gridCol w:w="1542"/>
      </w:tblGrid>
      <w:tr w:rsidR="00185D63" w:rsidRPr="007F7FB9" w:rsidTr="00FA628F">
        <w:tc>
          <w:tcPr>
            <w:tcW w:w="363"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Số</w:t>
            </w:r>
            <w:r w:rsidRPr="007F7FB9">
              <w:rPr>
                <w:b/>
                <w:szCs w:val="28"/>
                <w:lang w:val="en-US"/>
              </w:rPr>
              <w:t xml:space="preserve"> </w:t>
            </w:r>
            <w:r w:rsidRPr="007F7FB9">
              <w:rPr>
                <w:b/>
                <w:szCs w:val="28"/>
              </w:rPr>
              <w:t>TT</w:t>
            </w:r>
          </w:p>
        </w:tc>
        <w:tc>
          <w:tcPr>
            <w:tcW w:w="1526"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after="0"/>
              <w:ind w:firstLine="0"/>
              <w:jc w:val="center"/>
              <w:rPr>
                <w:b/>
                <w:szCs w:val="28"/>
              </w:rPr>
            </w:pPr>
            <w:r w:rsidRPr="007F7FB9">
              <w:rPr>
                <w:b/>
                <w:szCs w:val="28"/>
              </w:rPr>
              <w:t>Ghi chú</w:t>
            </w:r>
          </w:p>
        </w:tc>
      </w:tr>
      <w:tr w:rsidR="00185D63" w:rsidRPr="007F7FB9" w:rsidTr="00FA628F">
        <w:tc>
          <w:tcPr>
            <w:tcW w:w="363"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jc w:val="center"/>
              <w:rPr>
                <w:szCs w:val="28"/>
              </w:rPr>
            </w:pPr>
            <w:r w:rsidRPr="007F7FB9">
              <w:rPr>
                <w:szCs w:val="28"/>
              </w:rPr>
              <w:lastRenderedPageBreak/>
              <w:t>1</w:t>
            </w:r>
          </w:p>
        </w:tc>
        <w:tc>
          <w:tcPr>
            <w:tcW w:w="1526"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c>
          <w:tcPr>
            <w:tcW w:w="1069"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c>
          <w:tcPr>
            <w:tcW w:w="1211"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c>
          <w:tcPr>
            <w:tcW w:w="830" w:type="pct"/>
            <w:tcBorders>
              <w:top w:val="single" w:sz="4" w:space="0" w:color="auto"/>
              <w:left w:val="single" w:sz="4" w:space="0" w:color="auto"/>
              <w:bottom w:val="single" w:sz="4" w:space="0" w:color="auto"/>
              <w:right w:val="single" w:sz="4" w:space="0" w:color="auto"/>
            </w:tcBorders>
          </w:tcPr>
          <w:p w:rsidR="00185D63" w:rsidRPr="007F7FB9" w:rsidRDefault="00185D63" w:rsidP="00FA628F">
            <w:pPr>
              <w:spacing w:before="60" w:after="60"/>
              <w:ind w:firstLine="0"/>
              <w:rPr>
                <w:szCs w:val="28"/>
              </w:rPr>
            </w:pPr>
          </w:p>
        </w:tc>
      </w:tr>
    </w:tbl>
    <w:p w:rsidR="00185D63" w:rsidRPr="007F7FB9" w:rsidRDefault="00185D63" w:rsidP="00070036">
      <w:pPr>
        <w:spacing w:after="0" w:line="360" w:lineRule="auto"/>
        <w:rPr>
          <w:bCs/>
          <w:szCs w:val="28"/>
        </w:rPr>
      </w:pPr>
      <w:r w:rsidRPr="007F7FB9">
        <w:rPr>
          <w:b/>
          <w:bCs/>
          <w:i/>
          <w:szCs w:val="28"/>
        </w:rPr>
        <w:t>2. Về những đóng góp mới của nhiệm vụ</w:t>
      </w:r>
      <w:r w:rsidRPr="007F7FB9">
        <w:rPr>
          <w:bCs/>
          <w:szCs w:val="28"/>
        </w:rPr>
        <w:t>:</w:t>
      </w:r>
    </w:p>
    <w:p w:rsidR="00185D63" w:rsidRPr="0027688F" w:rsidRDefault="00800C05" w:rsidP="00070036">
      <w:pPr>
        <w:spacing w:after="0" w:line="360" w:lineRule="auto"/>
        <w:ind w:firstLine="0"/>
        <w:rPr>
          <w:bCs/>
          <w:szCs w:val="28"/>
        </w:rPr>
      </w:pPr>
      <w:r w:rsidRPr="0027688F">
        <w:rPr>
          <w:bCs/>
          <w:szCs w:val="28"/>
        </w:rPr>
        <w:tab/>
        <w:t>- Xây dựng được cơ sở dữ liệu mới nguồn gen của 210 chủng vi sinh vật khu vực tiếp cận thi hài về đặc điểm hình thái, sinh học phân tử và khả năng sinh enzyme phân hủy 6 cơ chất sinh học.</w:t>
      </w:r>
    </w:p>
    <w:p w:rsidR="00800C05" w:rsidRPr="0027688F" w:rsidRDefault="00800C05" w:rsidP="00070036">
      <w:pPr>
        <w:spacing w:after="0" w:line="360" w:lineRule="auto"/>
        <w:ind w:firstLine="0"/>
        <w:rPr>
          <w:bCs/>
          <w:szCs w:val="28"/>
        </w:rPr>
      </w:pPr>
      <w:r w:rsidRPr="0027688F">
        <w:rPr>
          <w:bCs/>
          <w:szCs w:val="28"/>
        </w:rPr>
        <w:tab/>
        <w:t>- Đã ứng dụng triển khai và bảo quản thành công 710 chủng vi sinh vật bằng hai phương pháp bảo quản đông khô và nitơ lỏng.</w:t>
      </w:r>
    </w:p>
    <w:p w:rsidR="00800C05" w:rsidRPr="0027688F" w:rsidRDefault="00800C05" w:rsidP="00070036">
      <w:pPr>
        <w:spacing w:after="0" w:line="360" w:lineRule="auto"/>
        <w:ind w:firstLine="0"/>
        <w:rPr>
          <w:bCs/>
          <w:szCs w:val="28"/>
        </w:rPr>
      </w:pPr>
      <w:r w:rsidRPr="0027688F">
        <w:rPr>
          <w:bCs/>
          <w:szCs w:val="28"/>
        </w:rPr>
        <w:tab/>
        <w:t>- Đã xử dụng kỹ thuật sinh học phân tử đánh giá đa dạng nguồn gen các chủng vi nấm ưa khô bằng kỹ thuật rep-PCR.</w:t>
      </w:r>
    </w:p>
    <w:p w:rsidR="00185D63" w:rsidRPr="007F7FB9" w:rsidRDefault="00800C05" w:rsidP="00070036">
      <w:pPr>
        <w:spacing w:after="0" w:line="360" w:lineRule="auto"/>
        <w:ind w:firstLine="0"/>
        <w:rPr>
          <w:bCs/>
          <w:szCs w:val="28"/>
        </w:rPr>
      </w:pPr>
      <w:r w:rsidRPr="0027688F">
        <w:rPr>
          <w:bCs/>
          <w:szCs w:val="28"/>
        </w:rPr>
        <w:tab/>
        <w:t>- Đã xây dựng cơ sở dữ liệu các chủng vi sinh vật có khả năng gây hại cho thi hài</w:t>
      </w:r>
      <w:r w:rsidR="00945A23" w:rsidRPr="0027688F">
        <w:rPr>
          <w:bCs/>
          <w:szCs w:val="28"/>
        </w:rPr>
        <w:t>.</w:t>
      </w:r>
    </w:p>
    <w:p w:rsidR="00185D63" w:rsidRPr="0027688F" w:rsidRDefault="00185D63" w:rsidP="00070036">
      <w:pPr>
        <w:spacing w:after="0" w:line="360" w:lineRule="auto"/>
        <w:rPr>
          <w:szCs w:val="28"/>
        </w:rPr>
      </w:pPr>
      <w:r w:rsidRPr="007F7FB9">
        <w:rPr>
          <w:b/>
          <w:bCs/>
          <w:i/>
          <w:szCs w:val="28"/>
        </w:rPr>
        <w:t xml:space="preserve">3. Về hiệu quả </w:t>
      </w:r>
      <w:r w:rsidRPr="007F7FB9">
        <w:rPr>
          <w:b/>
          <w:i/>
          <w:szCs w:val="28"/>
        </w:rPr>
        <w:t>của nhiệm vụ</w:t>
      </w:r>
    </w:p>
    <w:p w:rsidR="00185D63" w:rsidRPr="0027688F" w:rsidRDefault="00945A23" w:rsidP="005B7D23">
      <w:pPr>
        <w:spacing w:after="0" w:line="360" w:lineRule="auto"/>
        <w:rPr>
          <w:szCs w:val="28"/>
        </w:rPr>
      </w:pPr>
      <w:r w:rsidRPr="0027688F">
        <w:rPr>
          <w:szCs w:val="28"/>
        </w:rPr>
        <w:t>-</w:t>
      </w:r>
      <w:r w:rsidR="005B7D23" w:rsidRPr="0027688F">
        <w:rPr>
          <w:szCs w:val="28"/>
        </w:rPr>
        <w:t xml:space="preserve"> Xác định được đặc trưng khu hệ vi nấm khu vực y tế tiếp cận thi hài là vi nấm ưa khô không bắt buộc. Xác định khả năng sinh enzyme phân giải các cơ chất sinh học. Ứng dụng 2 phương pháp bảo quản đông khô và nitơ vào bảo quản các chủng vi sinh vật. Xây dựng được cơ sở dữ liệu </w:t>
      </w:r>
      <w:r w:rsidRPr="0027688F">
        <w:rPr>
          <w:szCs w:val="28"/>
        </w:rPr>
        <w:t xml:space="preserve"> </w:t>
      </w:r>
      <w:r w:rsidR="00E56624" w:rsidRPr="0027688F">
        <w:rPr>
          <w:szCs w:val="28"/>
        </w:rPr>
        <w:t xml:space="preserve">các chủng vi sinh vật đặc trưng cho khu vực y tế tiếp cận thi hài giúp cho đơn vị </w:t>
      </w:r>
      <w:r w:rsidRPr="0027688F">
        <w:rPr>
          <w:szCs w:val="28"/>
        </w:rPr>
        <w:t xml:space="preserve"> quản lý</w:t>
      </w:r>
      <w:r w:rsidR="005B7D23" w:rsidRPr="0027688F">
        <w:rPr>
          <w:szCs w:val="28"/>
        </w:rPr>
        <w:t>,</w:t>
      </w:r>
      <w:r w:rsidRPr="0027688F">
        <w:rPr>
          <w:szCs w:val="28"/>
        </w:rPr>
        <w:t xml:space="preserve"> </w:t>
      </w:r>
      <w:r w:rsidR="005B7D23" w:rsidRPr="0027688F">
        <w:rPr>
          <w:szCs w:val="28"/>
        </w:rPr>
        <w:t>g</w:t>
      </w:r>
      <w:r w:rsidRPr="0027688F">
        <w:rPr>
          <w:szCs w:val="28"/>
        </w:rPr>
        <w:t>iám sát chất lượng môi trường</w:t>
      </w:r>
      <w:r w:rsidR="005B7D23" w:rsidRPr="0027688F">
        <w:rPr>
          <w:szCs w:val="28"/>
        </w:rPr>
        <w:t xml:space="preserve"> ngăn chặn các tác hại xấu tới thi thể ướp bảo quản.</w:t>
      </w:r>
    </w:p>
    <w:p w:rsidR="005B7D23" w:rsidRPr="0027688F" w:rsidRDefault="005B7D23" w:rsidP="005B7D23">
      <w:pPr>
        <w:spacing w:after="0" w:line="360" w:lineRule="auto"/>
        <w:rPr>
          <w:szCs w:val="28"/>
        </w:rPr>
      </w:pPr>
      <w:r w:rsidRPr="0027688F">
        <w:rPr>
          <w:szCs w:val="28"/>
        </w:rPr>
        <w:t>- Kết quả nghiên cứu đóng góp vào nhiệm vụ giữ gìn lâu dài bảo vệ an toàn t</w:t>
      </w:r>
      <w:r w:rsidR="006C1ED4" w:rsidRPr="0027688F">
        <w:rPr>
          <w:szCs w:val="28"/>
        </w:rPr>
        <w:t>uyệt đối thi hài Chủ tịch Hồ Chí Minh.</w:t>
      </w:r>
    </w:p>
    <w:p w:rsidR="00185D63" w:rsidRPr="007F7FB9" w:rsidRDefault="00185D63" w:rsidP="00070036">
      <w:pPr>
        <w:spacing w:after="0" w:line="360" w:lineRule="auto"/>
        <w:rPr>
          <w:b/>
          <w:szCs w:val="28"/>
        </w:rPr>
      </w:pPr>
      <w:r w:rsidRPr="007F7FB9">
        <w:rPr>
          <w:b/>
          <w:szCs w:val="28"/>
        </w:rPr>
        <w:t>III. Tự đánh giá, xếp loại kết quả thực hiện nhiệm vụ</w:t>
      </w:r>
    </w:p>
    <w:p w:rsidR="00185D63" w:rsidRPr="007F7FB9" w:rsidRDefault="00185D63" w:rsidP="00070036">
      <w:pPr>
        <w:spacing w:after="0" w:line="360" w:lineRule="auto"/>
        <w:rPr>
          <w:szCs w:val="28"/>
        </w:rPr>
      </w:pPr>
      <w:r w:rsidRPr="007F7FB9">
        <w:rPr>
          <w:szCs w:val="28"/>
        </w:rPr>
        <w:t xml:space="preserve">1. Về tiến độ thực hiện: </w:t>
      </w:r>
      <w:r w:rsidRPr="007F7FB9">
        <w:rPr>
          <w:i/>
          <w:szCs w:val="28"/>
        </w:rPr>
        <w:t>(đ</w:t>
      </w:r>
      <w:r w:rsidRPr="007F7FB9">
        <w:rPr>
          <w:i/>
          <w:iCs/>
          <w:szCs w:val="28"/>
        </w:rPr>
        <w:t xml:space="preserve">ánh dấu </w:t>
      </w:r>
      <w:r w:rsidRPr="007F7FB9">
        <w:rPr>
          <w:b/>
          <w:i/>
          <w:iCs/>
          <w:szCs w:val="28"/>
        </w:rPr>
        <w:sym w:font="Symbol" w:char="F0D6"/>
      </w:r>
      <w:r w:rsidRPr="007F7FB9">
        <w:rPr>
          <w:b/>
          <w:i/>
          <w:iCs/>
          <w:szCs w:val="28"/>
        </w:rPr>
        <w:t xml:space="preserve"> </w:t>
      </w:r>
      <w:r w:rsidRPr="007F7FB9">
        <w:rPr>
          <w:i/>
          <w:iCs/>
          <w:szCs w:val="28"/>
        </w:rPr>
        <w:t xml:space="preserve"> vào ô tương ứng</w:t>
      </w:r>
      <w:r w:rsidRPr="007F7FB9">
        <w:rPr>
          <w:szCs w:val="28"/>
        </w:rPr>
        <w:t>):</w:t>
      </w:r>
    </w:p>
    <w:tbl>
      <w:tblPr>
        <w:tblW w:w="0" w:type="auto"/>
        <w:tblInd w:w="648" w:type="dxa"/>
        <w:tblLook w:val="01E0"/>
      </w:tblPr>
      <w:tblGrid>
        <w:gridCol w:w="7020"/>
        <w:gridCol w:w="1260"/>
      </w:tblGrid>
      <w:tr w:rsidR="00185D63" w:rsidRPr="007F7FB9" w:rsidTr="00FA628F">
        <w:trPr>
          <w:trHeight w:val="405"/>
        </w:trPr>
        <w:tc>
          <w:tcPr>
            <w:tcW w:w="7020" w:type="dxa"/>
          </w:tcPr>
          <w:p w:rsidR="00185D63" w:rsidRPr="007F7FB9" w:rsidRDefault="00185D63" w:rsidP="00FA628F">
            <w:pPr>
              <w:pStyle w:val="Blockquote"/>
              <w:widowControl w:val="0"/>
              <w:tabs>
                <w:tab w:val="left" w:pos="0"/>
              </w:tabs>
              <w:spacing w:before="0" w:after="120"/>
              <w:ind w:left="0" w:right="0"/>
              <w:jc w:val="both"/>
              <w:rPr>
                <w:i/>
                <w:sz w:val="28"/>
                <w:szCs w:val="28"/>
                <w:lang w:val="vi-VN"/>
              </w:rPr>
            </w:pPr>
            <w:r w:rsidRPr="007F7FB9">
              <w:rPr>
                <w:bCs/>
                <w:i/>
                <w:sz w:val="28"/>
                <w:szCs w:val="28"/>
                <w:lang w:val="vi-VN"/>
              </w:rPr>
              <w:t>- Nộp hồ sơ đúng hạn</w:t>
            </w:r>
          </w:p>
        </w:tc>
        <w:tc>
          <w:tcPr>
            <w:tcW w:w="1260" w:type="dxa"/>
          </w:tcPr>
          <w:p w:rsidR="00185D63" w:rsidRPr="007F7FB9" w:rsidRDefault="00E8675E" w:rsidP="00FA628F">
            <w:pPr>
              <w:widowControl w:val="0"/>
              <w:autoSpaceDE w:val="0"/>
              <w:autoSpaceDN w:val="0"/>
              <w:ind w:firstLine="0"/>
              <w:jc w:val="center"/>
              <w:rPr>
                <w:b/>
                <w:szCs w:val="28"/>
                <w:lang w:val="pt-BR"/>
              </w:rPr>
            </w:pPr>
            <w:r>
              <w:rPr>
                <w:b/>
                <w:noProof/>
                <w:szCs w:val="28"/>
                <w:lang w:val="en-US"/>
              </w:rPr>
              <w:pict>
                <v:shapetype id="_x0000_t202" coordsize="21600,21600" o:spt="202" path="m,l,21600r21600,l21600,xe">
                  <v:stroke joinstyle="miter"/>
                  <v:path gradientshapeok="t" o:connecttype="rect"/>
                </v:shapetype>
                <v:shape id="Text Box 4" o:spid="_x0000_s1028" type="#_x0000_t202" style="position:absolute;left:0;text-align:left;margin-left:13.6pt;margin-top:5.1pt;width:22.6pt;height:11.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">
                  <v:textbox inset=",0,,0">
                    <w:txbxContent>
                      <w:p w:rsidR="00945A23" w:rsidRPr="00BE21B6" w:rsidRDefault="00BE21B6" w:rsidP="00BE21B6">
                        <w:pPr>
                          <w:ind w:firstLine="0"/>
                          <w:rPr>
                            <w:sz w:val="20"/>
                            <w:szCs w:val="20"/>
                            <w:lang w:val="en-US"/>
                          </w:rPr>
                        </w:pPr>
                        <w:r w:rsidRPr="00BE21B6">
                          <w:rPr>
                            <w:sz w:val="20"/>
                            <w:szCs w:val="20"/>
                            <w:lang w:val="en-US"/>
                          </w:rPr>
                          <w:t>X</w:t>
                        </w:r>
                      </w:p>
                    </w:txbxContent>
                  </v:textbox>
                </v:shape>
              </w:pict>
            </w:r>
          </w:p>
        </w:tc>
      </w:tr>
      <w:tr w:rsidR="00185D63" w:rsidRPr="007F7FB9" w:rsidTr="00FA628F">
        <w:trPr>
          <w:trHeight w:val="405"/>
        </w:trPr>
        <w:tc>
          <w:tcPr>
            <w:tcW w:w="7020" w:type="dxa"/>
          </w:tcPr>
          <w:p w:rsidR="00185D63" w:rsidRPr="007F7FB9" w:rsidRDefault="00185D63" w:rsidP="00FA628F">
            <w:pPr>
              <w:pStyle w:val="Blockquote"/>
              <w:widowControl w:val="0"/>
              <w:tabs>
                <w:tab w:val="left" w:pos="0"/>
              </w:tabs>
              <w:spacing w:before="0" w:after="120"/>
              <w:ind w:left="0" w:right="0"/>
              <w:jc w:val="both"/>
              <w:rPr>
                <w:bCs/>
                <w:i/>
                <w:sz w:val="28"/>
                <w:szCs w:val="28"/>
                <w:lang w:val="pt-BR"/>
              </w:rPr>
            </w:pPr>
            <w:r w:rsidRPr="007F7FB9">
              <w:rPr>
                <w:bCs/>
                <w:i/>
                <w:sz w:val="28"/>
                <w:szCs w:val="28"/>
                <w:lang w:val="pt-BR"/>
              </w:rPr>
              <w:t>- Nộp chậm từ trên 30 ngày đến 06 tháng</w:t>
            </w:r>
          </w:p>
        </w:tc>
        <w:tc>
          <w:tcPr>
            <w:tcW w:w="1260" w:type="dxa"/>
          </w:tcPr>
          <w:p w:rsidR="00185D63" w:rsidRPr="007F7FB9" w:rsidRDefault="00E8675E" w:rsidP="00FA628F">
            <w:pPr>
              <w:widowControl w:val="0"/>
              <w:autoSpaceDE w:val="0"/>
              <w:autoSpaceDN w:val="0"/>
              <w:ind w:firstLine="0"/>
              <w:jc w:val="center"/>
              <w:rPr>
                <w:b/>
                <w:szCs w:val="28"/>
                <w:lang w:val="pt-BR"/>
              </w:rPr>
            </w:pPr>
            <w:r w:rsidRPr="007F7FB9">
              <w:rPr>
                <w:szCs w:val="28"/>
              </w:rPr>
              <w:fldChar w:fldCharType="begin">
                <w:ffData>
                  <w:name w:val="Check1"/>
                  <w:enabled/>
                  <w:calcOnExit w:val="0"/>
                  <w:checkBox>
                    <w:sizeAuto/>
                    <w:default w:val="0"/>
                  </w:checkBox>
                </w:ffData>
              </w:fldChar>
            </w:r>
            <w:r w:rsidR="00185D63" w:rsidRPr="007F7FB9">
              <w:rPr>
                <w:szCs w:val="28"/>
              </w:rPr>
              <w:instrText xml:space="preserve"> FORMCHECKBOX </w:instrText>
            </w:r>
            <w:r>
              <w:rPr>
                <w:szCs w:val="28"/>
              </w:rPr>
            </w:r>
            <w:r>
              <w:rPr>
                <w:szCs w:val="28"/>
              </w:rPr>
              <w:fldChar w:fldCharType="separate"/>
            </w:r>
            <w:r w:rsidRPr="007F7FB9">
              <w:rPr>
                <w:szCs w:val="28"/>
              </w:rPr>
              <w:fldChar w:fldCharType="end"/>
            </w:r>
          </w:p>
        </w:tc>
      </w:tr>
      <w:tr w:rsidR="00185D63" w:rsidRPr="007F7FB9" w:rsidTr="00FA628F">
        <w:tc>
          <w:tcPr>
            <w:tcW w:w="7020" w:type="dxa"/>
          </w:tcPr>
          <w:p w:rsidR="00185D63" w:rsidRPr="007F7FB9" w:rsidRDefault="00185D63" w:rsidP="00FA628F">
            <w:pPr>
              <w:pStyle w:val="Blockquote"/>
              <w:widowControl w:val="0"/>
              <w:tabs>
                <w:tab w:val="left" w:pos="0"/>
              </w:tabs>
              <w:spacing w:before="0" w:after="120"/>
              <w:ind w:left="0" w:right="0"/>
              <w:jc w:val="both"/>
              <w:rPr>
                <w:i/>
                <w:sz w:val="28"/>
                <w:szCs w:val="28"/>
                <w:lang w:val="pt-BR"/>
              </w:rPr>
            </w:pPr>
            <w:r w:rsidRPr="007F7FB9">
              <w:rPr>
                <w:bCs/>
                <w:i/>
                <w:sz w:val="28"/>
                <w:szCs w:val="28"/>
                <w:lang w:val="pt-BR"/>
              </w:rPr>
              <w:t>- Nộp hồ sơ chậm trên 06 tháng</w:t>
            </w:r>
          </w:p>
        </w:tc>
        <w:tc>
          <w:tcPr>
            <w:tcW w:w="1260" w:type="dxa"/>
          </w:tcPr>
          <w:p w:rsidR="00185D63" w:rsidRPr="007F7FB9" w:rsidRDefault="00E8675E" w:rsidP="00FA628F">
            <w:pPr>
              <w:pStyle w:val="Blockquote"/>
              <w:widowControl w:val="0"/>
              <w:tabs>
                <w:tab w:val="left" w:pos="0"/>
              </w:tabs>
              <w:spacing w:before="0" w:after="120"/>
              <w:ind w:left="0" w:right="0"/>
              <w:jc w:val="center"/>
              <w:rPr>
                <w:b/>
                <w:sz w:val="28"/>
                <w:szCs w:val="28"/>
                <w:lang w:val="pt-BR"/>
              </w:rPr>
            </w:pPr>
            <w:r w:rsidRPr="007F7FB9">
              <w:rPr>
                <w:sz w:val="28"/>
                <w:szCs w:val="28"/>
              </w:rPr>
              <w:fldChar w:fldCharType="begin">
                <w:ffData>
                  <w:name w:val="Check1"/>
                  <w:enabled/>
                  <w:calcOnExit w:val="0"/>
                  <w:checkBox>
                    <w:sizeAuto/>
                    <w:default w:val="0"/>
                  </w:checkBox>
                </w:ffData>
              </w:fldChar>
            </w:r>
            <w:r w:rsidR="00185D63" w:rsidRPr="007F7FB9">
              <w:rPr>
                <w:sz w:val="28"/>
                <w:szCs w:val="28"/>
              </w:rPr>
              <w:instrText xml:space="preserve"> FORMCHECKBOX </w:instrText>
            </w:r>
            <w:r>
              <w:rPr>
                <w:sz w:val="28"/>
                <w:szCs w:val="28"/>
              </w:rPr>
            </w:r>
            <w:r>
              <w:rPr>
                <w:sz w:val="28"/>
                <w:szCs w:val="28"/>
              </w:rPr>
              <w:fldChar w:fldCharType="separate"/>
            </w:r>
            <w:r w:rsidRPr="007F7FB9">
              <w:rPr>
                <w:sz w:val="28"/>
                <w:szCs w:val="28"/>
              </w:rPr>
              <w:fldChar w:fldCharType="end"/>
            </w:r>
          </w:p>
        </w:tc>
      </w:tr>
    </w:tbl>
    <w:p w:rsidR="00185D63" w:rsidRPr="007F7FB9" w:rsidRDefault="00185D63" w:rsidP="00070036">
      <w:pPr>
        <w:rPr>
          <w:szCs w:val="28"/>
        </w:rPr>
      </w:pPr>
      <w:r w:rsidRPr="007F7FB9">
        <w:rPr>
          <w:szCs w:val="28"/>
        </w:rPr>
        <w:t>2. Về kết quả thực hiện nhiệm vụ:</w:t>
      </w:r>
    </w:p>
    <w:p w:rsidR="00185D63" w:rsidRPr="007F7FB9" w:rsidRDefault="00185D63" w:rsidP="00185D63">
      <w:pPr>
        <w:spacing w:after="0" w:line="360" w:lineRule="auto"/>
        <w:ind w:firstLine="0"/>
        <w:rPr>
          <w:szCs w:val="28"/>
          <w:lang w:val="pt-BR"/>
        </w:rPr>
      </w:pPr>
      <w:r w:rsidRPr="007F7FB9">
        <w:rPr>
          <w:i/>
          <w:szCs w:val="28"/>
        </w:rPr>
        <w:tab/>
        <w:t xml:space="preserve">- Xuất sắc                                  </w:t>
      </w:r>
      <w:r w:rsidRPr="007F7FB9">
        <w:rPr>
          <w:i/>
          <w:szCs w:val="28"/>
        </w:rPr>
        <w:tab/>
      </w:r>
      <w:r w:rsidR="00E8675E" w:rsidRPr="007F7FB9">
        <w:rPr>
          <w:szCs w:val="28"/>
        </w:rPr>
        <w:fldChar w:fldCharType="begin">
          <w:ffData>
            <w:name w:val="Check3"/>
            <w:enabled/>
            <w:calcOnExit w:val="0"/>
            <w:checkBox>
              <w:sizeAuto/>
              <w:default w:val="0"/>
            </w:checkBox>
          </w:ffData>
        </w:fldChar>
      </w:r>
      <w:r w:rsidRPr="007F7FB9">
        <w:rPr>
          <w:szCs w:val="28"/>
        </w:rPr>
        <w:instrText xml:space="preserve"> FORMCHECKBOX </w:instrText>
      </w:r>
      <w:r w:rsidR="00E8675E">
        <w:rPr>
          <w:szCs w:val="28"/>
        </w:rPr>
      </w:r>
      <w:r w:rsidR="00E8675E">
        <w:rPr>
          <w:szCs w:val="28"/>
        </w:rPr>
        <w:fldChar w:fldCharType="separate"/>
      </w:r>
      <w:r w:rsidR="00E8675E" w:rsidRPr="007F7FB9">
        <w:rPr>
          <w:szCs w:val="28"/>
        </w:rPr>
        <w:fldChar w:fldCharType="end"/>
      </w:r>
      <w:r w:rsidRPr="007F7FB9">
        <w:rPr>
          <w:szCs w:val="28"/>
          <w:lang w:val="pt-BR"/>
        </w:rPr>
        <w:t xml:space="preserve">  </w:t>
      </w:r>
    </w:p>
    <w:p w:rsidR="00185D63" w:rsidRPr="007F7FB9" w:rsidRDefault="00E8675E" w:rsidP="00185D63">
      <w:pPr>
        <w:spacing w:after="0" w:line="360" w:lineRule="auto"/>
        <w:ind w:firstLine="0"/>
        <w:rPr>
          <w:szCs w:val="28"/>
        </w:rPr>
      </w:pPr>
      <w:r w:rsidRPr="00E8675E">
        <w:rPr>
          <w:i/>
          <w:noProof/>
          <w:szCs w:val="28"/>
          <w:lang w:val="en-US"/>
        </w:rPr>
        <w:pict>
          <v:shape id="Text Box 5" o:spid="_x0000_s1027" type="#_x0000_t202" style="position:absolute;left:0;text-align:left;margin-left:213.1pt;margin-top:3.3pt;width:22.6pt;height:1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">
            <v:textbox inset=",0,,0">
              <w:txbxContent>
                <w:p w:rsidR="00BE21B6" w:rsidRPr="00BE21B6" w:rsidRDefault="00BE21B6" w:rsidP="00BE21B6">
                  <w:pPr>
                    <w:ind w:firstLine="0"/>
                    <w:rPr>
                      <w:sz w:val="20"/>
                      <w:szCs w:val="20"/>
                      <w:lang w:val="en-US"/>
                    </w:rPr>
                  </w:pPr>
                  <w:r w:rsidRPr="00BE21B6">
                    <w:rPr>
                      <w:sz w:val="20"/>
                      <w:szCs w:val="20"/>
                      <w:lang w:val="en-US"/>
                    </w:rPr>
                    <w:t>X</w:t>
                  </w:r>
                </w:p>
              </w:txbxContent>
            </v:textbox>
          </v:shape>
        </w:pict>
      </w:r>
      <w:r w:rsidR="00185D63" w:rsidRPr="007F7FB9">
        <w:rPr>
          <w:i/>
          <w:szCs w:val="28"/>
        </w:rPr>
        <w:tab/>
        <w:t xml:space="preserve">- Đạt                      </w:t>
      </w:r>
      <w:r w:rsidR="00185D63" w:rsidRPr="007F7FB9">
        <w:rPr>
          <w:i/>
          <w:szCs w:val="28"/>
        </w:rPr>
        <w:tab/>
      </w:r>
      <w:r w:rsidR="00185D63" w:rsidRPr="007F7FB9">
        <w:rPr>
          <w:i/>
          <w:szCs w:val="28"/>
        </w:rPr>
        <w:tab/>
        <w:t xml:space="preserve">       </w:t>
      </w:r>
    </w:p>
    <w:p w:rsidR="00185D63" w:rsidRPr="007F7FB9" w:rsidRDefault="00185D63" w:rsidP="00185D63">
      <w:pPr>
        <w:spacing w:line="360" w:lineRule="auto"/>
        <w:ind w:firstLine="0"/>
        <w:rPr>
          <w:szCs w:val="28"/>
        </w:rPr>
      </w:pPr>
      <w:r w:rsidRPr="007F7FB9">
        <w:rPr>
          <w:i/>
          <w:szCs w:val="28"/>
        </w:rPr>
        <w:tab/>
        <w:t xml:space="preserve">- Không đạt                                </w:t>
      </w:r>
      <w:r w:rsidRPr="007F7FB9">
        <w:rPr>
          <w:i/>
          <w:szCs w:val="28"/>
        </w:rPr>
        <w:tab/>
      </w:r>
      <w:r w:rsidR="00E8675E" w:rsidRPr="007F7FB9">
        <w:rPr>
          <w:szCs w:val="28"/>
        </w:rPr>
        <w:fldChar w:fldCharType="begin">
          <w:ffData>
            <w:name w:val="Check3"/>
            <w:enabled/>
            <w:calcOnExit w:val="0"/>
            <w:checkBox>
              <w:sizeAuto/>
              <w:default w:val="0"/>
            </w:checkBox>
          </w:ffData>
        </w:fldChar>
      </w:r>
      <w:r w:rsidRPr="007F7FB9">
        <w:rPr>
          <w:szCs w:val="28"/>
        </w:rPr>
        <w:instrText xml:space="preserve"> FORMCHECKBOX </w:instrText>
      </w:r>
      <w:r w:rsidR="00E8675E">
        <w:rPr>
          <w:szCs w:val="28"/>
        </w:rPr>
      </w:r>
      <w:r w:rsidR="00E8675E">
        <w:rPr>
          <w:szCs w:val="28"/>
        </w:rPr>
        <w:fldChar w:fldCharType="separate"/>
      </w:r>
      <w:r w:rsidR="00E8675E" w:rsidRPr="007F7FB9">
        <w:rPr>
          <w:szCs w:val="28"/>
        </w:rPr>
        <w:fldChar w:fldCharType="end"/>
      </w:r>
    </w:p>
    <w:p w:rsidR="00185D63" w:rsidRPr="007F7FB9" w:rsidRDefault="00185D63" w:rsidP="00070036">
      <w:pPr>
        <w:spacing w:line="288" w:lineRule="auto"/>
        <w:rPr>
          <w:bCs/>
          <w:szCs w:val="28"/>
        </w:rPr>
      </w:pPr>
      <w:r w:rsidRPr="0027688F">
        <w:rPr>
          <w:szCs w:val="28"/>
        </w:rPr>
        <w:lastRenderedPageBreak/>
        <w:t>Giải</w:t>
      </w:r>
      <w:r w:rsidR="00070036" w:rsidRPr="0027688F">
        <w:rPr>
          <w:szCs w:val="28"/>
        </w:rPr>
        <w:t xml:space="preserve"> </w:t>
      </w:r>
      <w:r w:rsidRPr="0027688F">
        <w:rPr>
          <w:szCs w:val="28"/>
        </w:rPr>
        <w:t>thích lý do</w:t>
      </w:r>
    </w:p>
    <w:p w:rsidR="00185D63" w:rsidRPr="007F7FB9" w:rsidRDefault="00185D63" w:rsidP="008A7BB8">
      <w:pPr>
        <w:spacing w:after="0" w:line="360" w:lineRule="auto"/>
        <w:rPr>
          <w:szCs w:val="28"/>
        </w:rPr>
      </w:pPr>
      <w:r w:rsidRPr="007F7FB9">
        <w:rPr>
          <w:szCs w:val="28"/>
        </w:rPr>
        <w:t xml:space="preserve">Cam đoan nội dung của Báo cáo là trung thực; Chủ nhiệm và các thành viên tham gia thực hiện nhiệm vụ </w:t>
      </w:r>
      <w:r w:rsidRPr="007F7FB9">
        <w:rPr>
          <w:rFonts w:eastAsia=".VnTime"/>
          <w:bCs/>
          <w:szCs w:val="28"/>
        </w:rPr>
        <w:t>không sử dụng kết quả nghiên cứu của người khác trái với quy định của pháp luật.</w:t>
      </w:r>
    </w:p>
    <w:p w:rsidR="00185D63" w:rsidRPr="007F7FB9" w:rsidRDefault="00185D63" w:rsidP="00185D63">
      <w:pPr>
        <w:spacing w:after="0"/>
        <w:ind w:firstLine="0"/>
        <w:rPr>
          <w:szCs w:val="28"/>
        </w:rPr>
      </w:pPr>
    </w:p>
    <w:tbl>
      <w:tblPr>
        <w:tblW w:w="0" w:type="auto"/>
        <w:tblLook w:val="01E0"/>
      </w:tblPr>
      <w:tblGrid>
        <w:gridCol w:w="4585"/>
        <w:gridCol w:w="4702"/>
      </w:tblGrid>
      <w:tr w:rsidR="00185D63" w:rsidRPr="007F7FB9" w:rsidTr="00070036">
        <w:trPr>
          <w:trHeight w:val="1022"/>
        </w:trPr>
        <w:tc>
          <w:tcPr>
            <w:tcW w:w="7156" w:type="dxa"/>
          </w:tcPr>
          <w:p w:rsidR="00185D63" w:rsidRPr="007F7FB9" w:rsidRDefault="00185D63" w:rsidP="00FA628F">
            <w:pPr>
              <w:widowControl w:val="0"/>
              <w:spacing w:after="0"/>
              <w:ind w:firstLine="0"/>
              <w:jc w:val="center"/>
              <w:rPr>
                <w:b/>
                <w:szCs w:val="28"/>
              </w:rPr>
            </w:pPr>
            <w:r w:rsidRPr="007F7FB9">
              <w:rPr>
                <w:b/>
                <w:szCs w:val="28"/>
              </w:rPr>
              <w:t>CHỦ NHIỆM NHIỆM VỤ</w:t>
            </w:r>
          </w:p>
          <w:p w:rsidR="00185D63" w:rsidRPr="007F7FB9" w:rsidRDefault="00185D63" w:rsidP="00FA628F">
            <w:pPr>
              <w:widowControl w:val="0"/>
              <w:spacing w:after="0"/>
              <w:ind w:firstLine="0"/>
              <w:jc w:val="center"/>
              <w:rPr>
                <w:szCs w:val="28"/>
              </w:rPr>
            </w:pPr>
          </w:p>
        </w:tc>
        <w:tc>
          <w:tcPr>
            <w:tcW w:w="7156" w:type="dxa"/>
          </w:tcPr>
          <w:p w:rsidR="00185D63" w:rsidRPr="006C1ED4" w:rsidRDefault="006C1ED4" w:rsidP="00FA628F">
            <w:pPr>
              <w:widowControl w:val="0"/>
              <w:spacing w:after="0"/>
              <w:ind w:firstLine="0"/>
              <w:jc w:val="center"/>
              <w:rPr>
                <w:szCs w:val="28"/>
                <w:lang w:val="en-US"/>
              </w:rPr>
            </w:pPr>
            <w:r>
              <w:rPr>
                <w:b/>
                <w:szCs w:val="28"/>
                <w:lang w:val="en-US"/>
              </w:rPr>
              <w:t>VIỆN TRƯỞNG</w:t>
            </w:r>
          </w:p>
        </w:tc>
      </w:tr>
      <w:tr w:rsidR="006C1ED4" w:rsidRPr="007F7FB9" w:rsidTr="006C1ED4">
        <w:trPr>
          <w:trHeight w:val="499"/>
        </w:trPr>
        <w:tc>
          <w:tcPr>
            <w:tcW w:w="7156" w:type="dxa"/>
          </w:tcPr>
          <w:p w:rsidR="006C1ED4" w:rsidRPr="007F7FB9" w:rsidRDefault="006C1ED4" w:rsidP="00FA628F">
            <w:pPr>
              <w:widowControl w:val="0"/>
              <w:spacing w:after="0"/>
              <w:ind w:firstLine="0"/>
              <w:jc w:val="center"/>
              <w:rPr>
                <w:b/>
                <w:szCs w:val="28"/>
              </w:rPr>
            </w:pPr>
          </w:p>
        </w:tc>
        <w:tc>
          <w:tcPr>
            <w:tcW w:w="7156" w:type="dxa"/>
          </w:tcPr>
          <w:p w:rsidR="006C1ED4" w:rsidRPr="007F7FB9" w:rsidRDefault="006C1ED4" w:rsidP="00FA628F">
            <w:pPr>
              <w:widowControl w:val="0"/>
              <w:spacing w:after="0"/>
              <w:ind w:firstLine="0"/>
              <w:jc w:val="center"/>
              <w:rPr>
                <w:b/>
                <w:szCs w:val="28"/>
              </w:rPr>
            </w:pPr>
          </w:p>
        </w:tc>
      </w:tr>
      <w:tr w:rsidR="006C1ED4" w:rsidRPr="007F7FB9" w:rsidTr="006C1ED4">
        <w:trPr>
          <w:trHeight w:val="421"/>
        </w:trPr>
        <w:tc>
          <w:tcPr>
            <w:tcW w:w="7156" w:type="dxa"/>
          </w:tcPr>
          <w:p w:rsidR="006C1ED4" w:rsidRPr="007F7FB9" w:rsidRDefault="006C1ED4" w:rsidP="00FA628F">
            <w:pPr>
              <w:widowControl w:val="0"/>
              <w:spacing w:after="0"/>
              <w:ind w:firstLine="0"/>
              <w:jc w:val="center"/>
              <w:rPr>
                <w:b/>
                <w:szCs w:val="28"/>
              </w:rPr>
            </w:pPr>
          </w:p>
        </w:tc>
        <w:tc>
          <w:tcPr>
            <w:tcW w:w="7156" w:type="dxa"/>
          </w:tcPr>
          <w:p w:rsidR="006C1ED4" w:rsidRPr="007F7FB9" w:rsidRDefault="006C1ED4" w:rsidP="00FA628F">
            <w:pPr>
              <w:widowControl w:val="0"/>
              <w:spacing w:after="0"/>
              <w:ind w:firstLine="0"/>
              <w:jc w:val="center"/>
              <w:rPr>
                <w:b/>
                <w:szCs w:val="28"/>
              </w:rPr>
            </w:pPr>
          </w:p>
        </w:tc>
      </w:tr>
      <w:tr w:rsidR="006C1ED4" w:rsidRPr="007F7FB9" w:rsidTr="006C1ED4">
        <w:trPr>
          <w:trHeight w:val="421"/>
        </w:trPr>
        <w:tc>
          <w:tcPr>
            <w:tcW w:w="7156" w:type="dxa"/>
          </w:tcPr>
          <w:p w:rsidR="006C1ED4" w:rsidRPr="007F7FB9" w:rsidRDefault="006C1ED4" w:rsidP="00FA628F">
            <w:pPr>
              <w:widowControl w:val="0"/>
              <w:spacing w:after="0"/>
              <w:ind w:firstLine="0"/>
              <w:jc w:val="center"/>
              <w:rPr>
                <w:b/>
                <w:szCs w:val="28"/>
              </w:rPr>
            </w:pPr>
          </w:p>
        </w:tc>
        <w:tc>
          <w:tcPr>
            <w:tcW w:w="7156" w:type="dxa"/>
          </w:tcPr>
          <w:p w:rsidR="006C1ED4" w:rsidRPr="007F7FB9" w:rsidRDefault="006C1ED4" w:rsidP="00FA628F">
            <w:pPr>
              <w:widowControl w:val="0"/>
              <w:spacing w:after="0"/>
              <w:ind w:firstLine="0"/>
              <w:jc w:val="center"/>
              <w:rPr>
                <w:b/>
                <w:szCs w:val="28"/>
              </w:rPr>
            </w:pPr>
          </w:p>
        </w:tc>
      </w:tr>
      <w:tr w:rsidR="006C1ED4" w:rsidRPr="007F7FB9" w:rsidTr="006C1ED4">
        <w:trPr>
          <w:trHeight w:val="421"/>
        </w:trPr>
        <w:tc>
          <w:tcPr>
            <w:tcW w:w="7156" w:type="dxa"/>
          </w:tcPr>
          <w:p w:rsidR="006C1ED4" w:rsidRPr="007F7FB9" w:rsidRDefault="006C1ED4" w:rsidP="00FA628F">
            <w:pPr>
              <w:widowControl w:val="0"/>
              <w:spacing w:after="0"/>
              <w:ind w:firstLine="0"/>
              <w:jc w:val="center"/>
              <w:rPr>
                <w:b/>
                <w:szCs w:val="28"/>
              </w:rPr>
            </w:pPr>
          </w:p>
        </w:tc>
        <w:tc>
          <w:tcPr>
            <w:tcW w:w="7156" w:type="dxa"/>
          </w:tcPr>
          <w:p w:rsidR="006C1ED4" w:rsidRPr="007F7FB9" w:rsidRDefault="006C1ED4" w:rsidP="00FA628F">
            <w:pPr>
              <w:widowControl w:val="0"/>
              <w:spacing w:after="0"/>
              <w:ind w:firstLine="0"/>
              <w:jc w:val="center"/>
              <w:rPr>
                <w:b/>
                <w:szCs w:val="28"/>
              </w:rPr>
            </w:pPr>
          </w:p>
        </w:tc>
      </w:tr>
      <w:tr w:rsidR="006C1ED4" w:rsidRPr="007F7FB9" w:rsidTr="006C1ED4">
        <w:trPr>
          <w:trHeight w:val="421"/>
        </w:trPr>
        <w:tc>
          <w:tcPr>
            <w:tcW w:w="7156" w:type="dxa"/>
          </w:tcPr>
          <w:p w:rsidR="006C1ED4" w:rsidRPr="006C1ED4" w:rsidRDefault="006C1ED4" w:rsidP="00FA628F">
            <w:pPr>
              <w:widowControl w:val="0"/>
              <w:spacing w:after="0"/>
              <w:ind w:firstLine="0"/>
              <w:jc w:val="center"/>
              <w:rPr>
                <w:b/>
                <w:szCs w:val="28"/>
                <w:lang w:val="en-US"/>
              </w:rPr>
            </w:pPr>
            <w:proofErr w:type="spellStart"/>
            <w:r>
              <w:rPr>
                <w:b/>
                <w:szCs w:val="28"/>
                <w:lang w:val="en-US"/>
              </w:rPr>
              <w:t>ThS</w:t>
            </w:r>
            <w:proofErr w:type="spellEnd"/>
            <w:r>
              <w:rPr>
                <w:b/>
                <w:szCs w:val="28"/>
                <w:lang w:val="en-US"/>
              </w:rPr>
              <w:t xml:space="preserve">. </w:t>
            </w:r>
            <w:proofErr w:type="spellStart"/>
            <w:r>
              <w:rPr>
                <w:b/>
                <w:szCs w:val="28"/>
                <w:lang w:val="en-US"/>
              </w:rPr>
              <w:t>Hoàng</w:t>
            </w:r>
            <w:proofErr w:type="spellEnd"/>
            <w:r>
              <w:rPr>
                <w:b/>
                <w:szCs w:val="28"/>
                <w:lang w:val="en-US"/>
              </w:rPr>
              <w:t xml:space="preserve"> </w:t>
            </w:r>
            <w:proofErr w:type="spellStart"/>
            <w:r>
              <w:rPr>
                <w:b/>
                <w:szCs w:val="28"/>
                <w:lang w:val="en-US"/>
              </w:rPr>
              <w:t>Anh</w:t>
            </w:r>
            <w:proofErr w:type="spellEnd"/>
            <w:r>
              <w:rPr>
                <w:b/>
                <w:szCs w:val="28"/>
                <w:lang w:val="en-US"/>
              </w:rPr>
              <w:t xml:space="preserve"> </w:t>
            </w:r>
            <w:proofErr w:type="spellStart"/>
            <w:r>
              <w:rPr>
                <w:b/>
                <w:szCs w:val="28"/>
                <w:lang w:val="en-US"/>
              </w:rPr>
              <w:t>Thắng</w:t>
            </w:r>
            <w:proofErr w:type="spellEnd"/>
          </w:p>
        </w:tc>
        <w:tc>
          <w:tcPr>
            <w:tcW w:w="7156" w:type="dxa"/>
          </w:tcPr>
          <w:p w:rsidR="006C1ED4" w:rsidRPr="006C1ED4" w:rsidRDefault="006C1ED4" w:rsidP="00FA628F">
            <w:pPr>
              <w:widowControl w:val="0"/>
              <w:spacing w:after="0"/>
              <w:ind w:firstLine="0"/>
              <w:jc w:val="center"/>
              <w:rPr>
                <w:b/>
                <w:szCs w:val="28"/>
                <w:lang w:val="en-US"/>
              </w:rPr>
            </w:pPr>
            <w:proofErr w:type="spellStart"/>
            <w:r>
              <w:rPr>
                <w:b/>
                <w:szCs w:val="28"/>
                <w:lang w:val="en-US"/>
              </w:rPr>
              <w:t>Đại</w:t>
            </w:r>
            <w:proofErr w:type="spellEnd"/>
            <w:r>
              <w:rPr>
                <w:b/>
                <w:szCs w:val="28"/>
                <w:lang w:val="en-US"/>
              </w:rPr>
              <w:t xml:space="preserve"> </w:t>
            </w:r>
            <w:proofErr w:type="spellStart"/>
            <w:r>
              <w:rPr>
                <w:b/>
                <w:szCs w:val="28"/>
                <w:lang w:val="en-US"/>
              </w:rPr>
              <w:t>tá</w:t>
            </w:r>
            <w:proofErr w:type="spellEnd"/>
            <w:r>
              <w:rPr>
                <w:b/>
                <w:szCs w:val="28"/>
                <w:lang w:val="en-US"/>
              </w:rPr>
              <w:t xml:space="preserve"> </w:t>
            </w:r>
            <w:proofErr w:type="spellStart"/>
            <w:r>
              <w:rPr>
                <w:b/>
                <w:szCs w:val="28"/>
                <w:lang w:val="en-US"/>
              </w:rPr>
              <w:t>Nguyễn</w:t>
            </w:r>
            <w:proofErr w:type="spellEnd"/>
            <w:r>
              <w:rPr>
                <w:b/>
                <w:szCs w:val="28"/>
                <w:lang w:val="en-US"/>
              </w:rPr>
              <w:t xml:space="preserve"> </w:t>
            </w:r>
            <w:proofErr w:type="spellStart"/>
            <w:r>
              <w:rPr>
                <w:b/>
                <w:szCs w:val="28"/>
                <w:lang w:val="en-US"/>
              </w:rPr>
              <w:t>Quốc</w:t>
            </w:r>
            <w:proofErr w:type="spellEnd"/>
            <w:r>
              <w:rPr>
                <w:b/>
                <w:szCs w:val="28"/>
                <w:lang w:val="en-US"/>
              </w:rPr>
              <w:t xml:space="preserve"> </w:t>
            </w:r>
            <w:proofErr w:type="spellStart"/>
            <w:r>
              <w:rPr>
                <w:b/>
                <w:szCs w:val="28"/>
                <w:lang w:val="en-US"/>
              </w:rPr>
              <w:t>Chiến</w:t>
            </w:r>
            <w:proofErr w:type="spellEnd"/>
          </w:p>
        </w:tc>
      </w:tr>
    </w:tbl>
    <w:p w:rsidR="00185D63" w:rsidRPr="007F7FB9" w:rsidRDefault="00185D63" w:rsidP="00185D63">
      <w:pPr>
        <w:spacing w:after="0"/>
        <w:ind w:firstLine="0"/>
        <w:rPr>
          <w:szCs w:val="28"/>
        </w:rPr>
      </w:pPr>
    </w:p>
    <w:p w:rsidR="00811348" w:rsidRPr="007F7FB9" w:rsidRDefault="00185D63" w:rsidP="00185D63">
      <w:pPr>
        <w:rPr>
          <w:szCs w:val="28"/>
        </w:rPr>
      </w:pPr>
      <w:r w:rsidRPr="007F7FB9">
        <w:rPr>
          <w:rFonts w:eastAsia="Calibri"/>
          <w:color w:val="000000"/>
          <w:szCs w:val="28"/>
        </w:rPr>
        <w:br w:type="page"/>
      </w:r>
    </w:p>
    <w:sectPr w:rsidR="00811348" w:rsidRPr="007F7FB9" w:rsidSect="0080065B">
      <w:footerReference w:type="default" r:id="rId7"/>
      <w:pgSz w:w="11907" w:h="16840" w:code="9"/>
      <w:pgMar w:top="1418" w:right="851"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48" w:rsidRDefault="001B5048" w:rsidP="0080065B">
      <w:pPr>
        <w:spacing w:after="0"/>
      </w:pPr>
      <w:r>
        <w:separator/>
      </w:r>
    </w:p>
  </w:endnote>
  <w:endnote w:type="continuationSeparator" w:id="0">
    <w:p w:rsidR="001B5048" w:rsidRDefault="001B5048" w:rsidP="008006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7591"/>
      <w:docPartObj>
        <w:docPartGallery w:val="Page Numbers (Bottom of Page)"/>
        <w:docPartUnique/>
      </w:docPartObj>
    </w:sdtPr>
    <w:sdtContent>
      <w:p w:rsidR="0080065B" w:rsidRDefault="00E8675E">
        <w:pPr>
          <w:pStyle w:val="Footer"/>
          <w:jc w:val="right"/>
        </w:pPr>
        <w:r>
          <w:fldChar w:fldCharType="begin"/>
        </w:r>
        <w:r w:rsidR="00204D9E">
          <w:instrText xml:space="preserve"> PAGE   \* MERGEFORMAT </w:instrText>
        </w:r>
        <w:r>
          <w:fldChar w:fldCharType="separate"/>
        </w:r>
        <w:r w:rsidR="009B0B1B">
          <w:rPr>
            <w:noProof/>
          </w:rPr>
          <w:t>2</w:t>
        </w:r>
        <w:r>
          <w:rPr>
            <w:noProof/>
          </w:rPr>
          <w:fldChar w:fldCharType="end"/>
        </w:r>
      </w:p>
    </w:sdtContent>
  </w:sdt>
  <w:p w:rsidR="0080065B" w:rsidRDefault="00800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48" w:rsidRDefault="001B5048" w:rsidP="0080065B">
      <w:pPr>
        <w:spacing w:after="0"/>
      </w:pPr>
      <w:r>
        <w:separator/>
      </w:r>
    </w:p>
  </w:footnote>
  <w:footnote w:type="continuationSeparator" w:id="0">
    <w:p w:rsidR="001B5048" w:rsidRDefault="001B5048" w:rsidP="008006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B3B"/>
    <w:multiLevelType w:val="hybridMultilevel"/>
    <w:tmpl w:val="B676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20750"/>
    <w:multiLevelType w:val="hybridMultilevel"/>
    <w:tmpl w:val="FBF2F58E"/>
    <w:lvl w:ilvl="0" w:tplc="A1D27C5A">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EB6634"/>
    <w:multiLevelType w:val="hybridMultilevel"/>
    <w:tmpl w:val="1FE6FF04"/>
    <w:lvl w:ilvl="0" w:tplc="B024C368">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185D63"/>
    <w:rsid w:val="00070036"/>
    <w:rsid w:val="000F15C8"/>
    <w:rsid w:val="0016689C"/>
    <w:rsid w:val="00185D63"/>
    <w:rsid w:val="001B5048"/>
    <w:rsid w:val="00204D9E"/>
    <w:rsid w:val="002340B8"/>
    <w:rsid w:val="0027688F"/>
    <w:rsid w:val="002C5A80"/>
    <w:rsid w:val="003C0C67"/>
    <w:rsid w:val="00430649"/>
    <w:rsid w:val="00456F1E"/>
    <w:rsid w:val="004956EC"/>
    <w:rsid w:val="00553A7C"/>
    <w:rsid w:val="00567ADA"/>
    <w:rsid w:val="005B7D23"/>
    <w:rsid w:val="005E63CA"/>
    <w:rsid w:val="00616199"/>
    <w:rsid w:val="00616A66"/>
    <w:rsid w:val="006C1ED4"/>
    <w:rsid w:val="006E5371"/>
    <w:rsid w:val="00712E90"/>
    <w:rsid w:val="00775BE5"/>
    <w:rsid w:val="007D4BED"/>
    <w:rsid w:val="007F7FB9"/>
    <w:rsid w:val="0080065B"/>
    <w:rsid w:val="00800C05"/>
    <w:rsid w:val="00811348"/>
    <w:rsid w:val="00832415"/>
    <w:rsid w:val="00840865"/>
    <w:rsid w:val="008A7BB8"/>
    <w:rsid w:val="008E710A"/>
    <w:rsid w:val="00923C0F"/>
    <w:rsid w:val="0093185E"/>
    <w:rsid w:val="00945A23"/>
    <w:rsid w:val="00951F79"/>
    <w:rsid w:val="0096043E"/>
    <w:rsid w:val="009A737F"/>
    <w:rsid w:val="009B0B1B"/>
    <w:rsid w:val="009E4098"/>
    <w:rsid w:val="00A4360D"/>
    <w:rsid w:val="00A47B50"/>
    <w:rsid w:val="00AE7404"/>
    <w:rsid w:val="00B26AF0"/>
    <w:rsid w:val="00B332E0"/>
    <w:rsid w:val="00B90C4C"/>
    <w:rsid w:val="00BA423A"/>
    <w:rsid w:val="00BE024F"/>
    <w:rsid w:val="00BE21B6"/>
    <w:rsid w:val="00C61C4C"/>
    <w:rsid w:val="00CE6BF4"/>
    <w:rsid w:val="00D04AE0"/>
    <w:rsid w:val="00D85A10"/>
    <w:rsid w:val="00D94C5A"/>
    <w:rsid w:val="00DC3A72"/>
    <w:rsid w:val="00DE39C1"/>
    <w:rsid w:val="00E252D5"/>
    <w:rsid w:val="00E56624"/>
    <w:rsid w:val="00E8675E"/>
    <w:rsid w:val="00E96BE3"/>
    <w:rsid w:val="00EC1CF4"/>
    <w:rsid w:val="00F254C2"/>
    <w:rsid w:val="00F80033"/>
    <w:rsid w:val="00F84EED"/>
    <w:rsid w:val="00FF1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line="40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63"/>
    <w:pPr>
      <w:spacing w:after="120" w:line="240" w:lineRule="auto"/>
    </w:pPr>
    <w:rPr>
      <w:rFonts w:eastAsia="Arial"/>
      <w:color w:val="auto"/>
      <w:szCs w:val="22"/>
      <w:lang w:val="vi-VN"/>
    </w:rPr>
  </w:style>
  <w:style w:type="paragraph" w:styleId="Heading3">
    <w:name w:val="heading 3"/>
    <w:basedOn w:val="Normal"/>
    <w:next w:val="Normal"/>
    <w:link w:val="Heading3Char"/>
    <w:qFormat/>
    <w:rsid w:val="00185D63"/>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5D63"/>
    <w:rPr>
      <w:rFonts w:ascii=".VnTime" w:eastAsia="Times New Roman" w:hAnsi=".VnTime"/>
      <w:b/>
      <w:i/>
      <w:color w:val="auto"/>
      <w:sz w:val="26"/>
      <w:szCs w:val="20"/>
    </w:rPr>
  </w:style>
  <w:style w:type="paragraph" w:styleId="BodyTextIndent">
    <w:name w:val="Body Text Indent"/>
    <w:basedOn w:val="Normal"/>
    <w:link w:val="BodyTextIndentChar"/>
    <w:rsid w:val="00185D6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185D63"/>
    <w:rPr>
      <w:rFonts w:ascii=".VnTime" w:eastAsia="Times New Roman" w:hAnsi=".VnTime"/>
      <w:color w:val="auto"/>
      <w:sz w:val="26"/>
      <w:szCs w:val="20"/>
    </w:rPr>
  </w:style>
  <w:style w:type="paragraph" w:styleId="BodyText2">
    <w:name w:val="Body Text 2"/>
    <w:basedOn w:val="Normal"/>
    <w:link w:val="BodyText2Char"/>
    <w:rsid w:val="00185D6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185D63"/>
    <w:rPr>
      <w:rFonts w:eastAsia="Times New Roman"/>
      <w:color w:val="auto"/>
      <w:sz w:val="20"/>
      <w:szCs w:val="20"/>
    </w:rPr>
  </w:style>
  <w:style w:type="paragraph" w:customStyle="1" w:styleId="Blockquote">
    <w:name w:val="Blockquote"/>
    <w:basedOn w:val="Normal"/>
    <w:rsid w:val="00185D63"/>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945A23"/>
    <w:pPr>
      <w:ind w:left="720"/>
      <w:contextualSpacing/>
    </w:pPr>
  </w:style>
  <w:style w:type="paragraph" w:styleId="Header">
    <w:name w:val="header"/>
    <w:basedOn w:val="Normal"/>
    <w:link w:val="HeaderChar"/>
    <w:uiPriority w:val="99"/>
    <w:semiHidden/>
    <w:unhideWhenUsed/>
    <w:rsid w:val="0080065B"/>
    <w:pPr>
      <w:tabs>
        <w:tab w:val="center" w:pos="4680"/>
        <w:tab w:val="right" w:pos="9360"/>
      </w:tabs>
      <w:spacing w:after="0"/>
    </w:pPr>
  </w:style>
  <w:style w:type="character" w:customStyle="1" w:styleId="HeaderChar">
    <w:name w:val="Header Char"/>
    <w:basedOn w:val="DefaultParagraphFont"/>
    <w:link w:val="Header"/>
    <w:uiPriority w:val="99"/>
    <w:semiHidden/>
    <w:rsid w:val="0080065B"/>
    <w:rPr>
      <w:rFonts w:eastAsia="Arial"/>
      <w:color w:val="auto"/>
      <w:szCs w:val="22"/>
      <w:lang w:val="vi-VN"/>
    </w:rPr>
  </w:style>
  <w:style w:type="paragraph" w:styleId="Footer">
    <w:name w:val="footer"/>
    <w:basedOn w:val="Normal"/>
    <w:link w:val="FooterChar"/>
    <w:uiPriority w:val="99"/>
    <w:unhideWhenUsed/>
    <w:rsid w:val="0080065B"/>
    <w:pPr>
      <w:tabs>
        <w:tab w:val="center" w:pos="4680"/>
        <w:tab w:val="right" w:pos="9360"/>
      </w:tabs>
      <w:spacing w:after="0"/>
    </w:pPr>
  </w:style>
  <w:style w:type="character" w:customStyle="1" w:styleId="FooterChar">
    <w:name w:val="Footer Char"/>
    <w:basedOn w:val="DefaultParagraphFont"/>
    <w:link w:val="Footer"/>
    <w:uiPriority w:val="99"/>
    <w:rsid w:val="0080065B"/>
    <w:rPr>
      <w:rFonts w:eastAsia="Arial"/>
      <w:color w:val="auto"/>
      <w:szCs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PI_NHON.COM</dc:creator>
  <cp:lastModifiedBy>Administrator</cp:lastModifiedBy>
  <cp:revision>2</cp:revision>
  <cp:lastPrinted>2020-09-14T07:15:00Z</cp:lastPrinted>
  <dcterms:created xsi:type="dcterms:W3CDTF">2020-10-08T03:28:00Z</dcterms:created>
  <dcterms:modified xsi:type="dcterms:W3CDTF">2020-10-08T03:28:00Z</dcterms:modified>
</cp:coreProperties>
</file>