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978"/>
        <w:gridCol w:w="5769"/>
      </w:tblGrid>
      <w:tr w:rsidR="003D60E0" w:rsidRPr="003D60E0" w14:paraId="5E8C9C2D" w14:textId="77777777" w:rsidTr="007D46E4">
        <w:tc>
          <w:tcPr>
            <w:tcW w:w="3978" w:type="dxa"/>
          </w:tcPr>
          <w:p w14:paraId="12F21F14" w14:textId="77777777" w:rsidR="003D60E0" w:rsidRPr="003D60E0" w:rsidRDefault="003D60E0" w:rsidP="007D46E4">
            <w:pPr>
              <w:jc w:val="center"/>
              <w:rPr>
                <w:b/>
                <w:bCs/>
                <w:noProof/>
                <w:sz w:val="24"/>
                <w:lang w:val="vi-VN"/>
              </w:rPr>
            </w:pPr>
            <w:r w:rsidRPr="003D60E0">
              <w:rPr>
                <w:b/>
                <w:bCs/>
                <w:noProof/>
                <w:sz w:val="24"/>
                <w:lang w:val="vi-VN"/>
              </w:rPr>
              <w:t>BỘ KHOA HỌC VÀ CÔNG NGHỆ</w:t>
            </w:r>
          </w:p>
          <w:p w14:paraId="6D9EEAA6" w14:textId="77777777" w:rsidR="003D60E0" w:rsidRPr="003D60E0" w:rsidRDefault="000F3538" w:rsidP="007D46E4">
            <w:pPr>
              <w:ind w:right="-288"/>
              <w:jc w:val="center"/>
              <w:rPr>
                <w:b/>
                <w:noProof/>
                <w:sz w:val="24"/>
                <w:u w:val="single"/>
                <w:lang w:val="vi-VN"/>
              </w:rPr>
            </w:pPr>
            <w:r>
              <w:rPr>
                <w:noProof/>
              </w:rPr>
              <mc:AlternateContent>
                <mc:Choice Requires="wps">
                  <w:drawing>
                    <wp:anchor distT="0" distB="0" distL="114300" distR="114300" simplePos="0" relativeHeight="251658752" behindDoc="0" locked="0" layoutInCell="1" allowOverlap="1" wp14:anchorId="50424AEE" wp14:editId="1A41624B">
                      <wp:simplePos x="0" y="0"/>
                      <wp:positionH relativeFrom="column">
                        <wp:posOffset>444500</wp:posOffset>
                      </wp:positionH>
                      <wp:positionV relativeFrom="paragraph">
                        <wp:posOffset>27305</wp:posOffset>
                      </wp:positionV>
                      <wp:extent cx="1482090" cy="0"/>
                      <wp:effectExtent l="10160" t="13970" r="12700" b="508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44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mc:Fallback>
              </mc:AlternateContent>
            </w:r>
            <w:r w:rsidR="003D60E0" w:rsidRPr="003D60E0">
              <w:rPr>
                <w:b/>
                <w:noProof/>
                <w:sz w:val="24"/>
                <w:u w:val="single"/>
                <w:lang w:val="vi-VN"/>
              </w:rPr>
              <w:t xml:space="preserve">                </w:t>
            </w:r>
          </w:p>
          <w:p w14:paraId="049CDED7" w14:textId="77777777" w:rsidR="003932FB" w:rsidRDefault="003932FB" w:rsidP="007D46E4">
            <w:pPr>
              <w:jc w:val="center"/>
              <w:rPr>
                <w:noProof/>
                <w:sz w:val="26"/>
              </w:rPr>
            </w:pPr>
          </w:p>
          <w:p w14:paraId="111D8D63" w14:textId="3632594D" w:rsidR="003D60E0" w:rsidRPr="003D60E0" w:rsidRDefault="003D60E0" w:rsidP="0018457E">
            <w:pPr>
              <w:jc w:val="center"/>
              <w:rPr>
                <w:noProof/>
                <w:sz w:val="26"/>
                <w:lang w:val="vi-VN"/>
              </w:rPr>
            </w:pPr>
            <w:r w:rsidRPr="003D60E0">
              <w:rPr>
                <w:noProof/>
                <w:sz w:val="26"/>
                <w:lang w:val="vi-VN"/>
              </w:rPr>
              <w:t>Số:</w:t>
            </w:r>
            <w:r w:rsidR="00E72525">
              <w:rPr>
                <w:noProof/>
                <w:sz w:val="26"/>
              </w:rPr>
              <w:t xml:space="preserve"> </w:t>
            </w:r>
            <w:r w:rsidR="00BF6AC9">
              <w:rPr>
                <w:noProof/>
                <w:sz w:val="26"/>
              </w:rPr>
              <w:t>2656</w:t>
            </w:r>
            <w:r w:rsidR="001C5C98">
              <w:rPr>
                <w:noProof/>
                <w:sz w:val="26"/>
              </w:rPr>
              <w:t>/</w:t>
            </w:r>
            <w:r w:rsidRPr="003D60E0">
              <w:rPr>
                <w:noProof/>
                <w:sz w:val="26"/>
                <w:lang w:val="vi-VN"/>
              </w:rPr>
              <w:t>QĐ-BKHCN</w:t>
            </w:r>
          </w:p>
        </w:tc>
        <w:tc>
          <w:tcPr>
            <w:tcW w:w="5769" w:type="dxa"/>
          </w:tcPr>
          <w:p w14:paraId="35C5DA0B" w14:textId="77777777"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14:paraId="024AB1FD" w14:textId="77777777" w:rsidR="003D60E0" w:rsidRPr="003D60E0" w:rsidRDefault="003D60E0" w:rsidP="007D46E4">
            <w:pPr>
              <w:ind w:right="-288"/>
              <w:jc w:val="center"/>
              <w:rPr>
                <w:b/>
                <w:noProof/>
                <w:sz w:val="28"/>
                <w:lang w:val="vi-VN"/>
              </w:rPr>
            </w:pPr>
            <w:r w:rsidRPr="003D60E0">
              <w:rPr>
                <w:b/>
                <w:noProof/>
                <w:sz w:val="28"/>
                <w:lang w:val="vi-VN"/>
              </w:rPr>
              <w:t>Độc lập - Tự do - Hạnh phúc</w:t>
            </w:r>
          </w:p>
          <w:p w14:paraId="069AF029" w14:textId="77777777" w:rsidR="003D60E0" w:rsidRPr="003D60E0" w:rsidRDefault="000F3538" w:rsidP="007D46E4">
            <w:pPr>
              <w:ind w:right="-288"/>
              <w:jc w:val="center"/>
              <w:rPr>
                <w:noProof/>
                <w:sz w:val="26"/>
                <w:lang w:val="vi-VN"/>
              </w:rPr>
            </w:pPr>
            <w:r>
              <w:rPr>
                <w:noProof/>
              </w:rPr>
              <mc:AlternateContent>
                <mc:Choice Requires="wps">
                  <w:drawing>
                    <wp:anchor distT="0" distB="0" distL="114300" distR="114300" simplePos="0" relativeHeight="251656704" behindDoc="0" locked="0" layoutInCell="1" allowOverlap="1" wp14:anchorId="5964A086" wp14:editId="046F2740">
                      <wp:simplePos x="0" y="0"/>
                      <wp:positionH relativeFrom="column">
                        <wp:posOffset>785495</wp:posOffset>
                      </wp:positionH>
                      <wp:positionV relativeFrom="paragraph">
                        <wp:posOffset>16510</wp:posOffset>
                      </wp:positionV>
                      <wp:extent cx="2152650" cy="0"/>
                      <wp:effectExtent l="10160" t="7620" r="8890" b="1143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2BCA"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mc:Fallback>
              </mc:AlternateContent>
            </w:r>
          </w:p>
          <w:p w14:paraId="00FBFFAF" w14:textId="6AC04157" w:rsidR="003D60E0" w:rsidRPr="008B1979" w:rsidRDefault="003D60E0" w:rsidP="0018457E">
            <w:pPr>
              <w:ind w:right="-288"/>
              <w:jc w:val="center"/>
              <w:rPr>
                <w:b/>
                <w:noProof/>
              </w:rPr>
            </w:pPr>
            <w:r w:rsidRPr="003D60E0">
              <w:rPr>
                <w:i/>
                <w:noProof/>
                <w:sz w:val="26"/>
                <w:lang w:val="vi-VN"/>
              </w:rPr>
              <w:t xml:space="preserve">Hà Nội,  ngày </w:t>
            </w:r>
            <w:r w:rsidR="00BF6AC9">
              <w:rPr>
                <w:i/>
                <w:noProof/>
                <w:sz w:val="26"/>
              </w:rPr>
              <w:t>25</w:t>
            </w:r>
            <w:r w:rsidRPr="003D60E0">
              <w:rPr>
                <w:i/>
                <w:noProof/>
                <w:sz w:val="26"/>
                <w:lang w:val="vi-VN"/>
              </w:rPr>
              <w:t xml:space="preserve"> tháng</w:t>
            </w:r>
            <w:r w:rsidR="006038E2">
              <w:rPr>
                <w:i/>
                <w:noProof/>
                <w:sz w:val="26"/>
              </w:rPr>
              <w:t xml:space="preserve"> </w:t>
            </w:r>
            <w:r w:rsidR="00BF6AC9">
              <w:rPr>
                <w:i/>
                <w:noProof/>
                <w:sz w:val="26"/>
              </w:rPr>
              <w:t>9</w:t>
            </w:r>
            <w:r w:rsidR="00D61934">
              <w:rPr>
                <w:i/>
                <w:noProof/>
                <w:sz w:val="26"/>
              </w:rPr>
              <w:t xml:space="preserve"> </w:t>
            </w:r>
            <w:r w:rsidRPr="003D60E0">
              <w:rPr>
                <w:i/>
                <w:noProof/>
                <w:sz w:val="26"/>
                <w:lang w:val="vi-VN"/>
              </w:rPr>
              <w:t>năm 20</w:t>
            </w:r>
            <w:r w:rsidR="008B1979">
              <w:rPr>
                <w:i/>
                <w:noProof/>
                <w:sz w:val="26"/>
              </w:rPr>
              <w:t>20</w:t>
            </w:r>
          </w:p>
        </w:tc>
      </w:tr>
    </w:tbl>
    <w:p w14:paraId="53506376" w14:textId="77777777" w:rsidR="00FE13CE" w:rsidRPr="004364AD" w:rsidRDefault="00FE13CE" w:rsidP="00FE13CE">
      <w:pPr>
        <w:rPr>
          <w:sz w:val="28"/>
          <w:szCs w:val="28"/>
        </w:rPr>
      </w:pPr>
    </w:p>
    <w:p w14:paraId="4E04809B" w14:textId="77777777" w:rsidR="003D4859" w:rsidRPr="00DA1EE2" w:rsidRDefault="003D4859" w:rsidP="00FE13CE">
      <w:pPr>
        <w:rPr>
          <w:sz w:val="26"/>
          <w:szCs w:val="26"/>
        </w:rPr>
      </w:pPr>
    </w:p>
    <w:p w14:paraId="1DC692E0" w14:textId="77777777"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14:paraId="65FD69AC" w14:textId="77777777"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14:paraId="45CBE492" w14:textId="11EEAD9B" w:rsidR="003D60E0" w:rsidRPr="00AB4B4B" w:rsidRDefault="000F3538" w:rsidP="003D4859">
      <w:pPr>
        <w:tabs>
          <w:tab w:val="right" w:pos="2880"/>
          <w:tab w:val="left" w:pos="3060"/>
        </w:tabs>
        <w:ind w:right="-288"/>
        <w:jc w:val="center"/>
        <w:rPr>
          <w:noProof/>
          <w:sz w:val="28"/>
          <w:szCs w:val="28"/>
        </w:rPr>
      </w:pPr>
      <w:r>
        <w:rPr>
          <w:noProof/>
          <w:sz w:val="28"/>
          <w:szCs w:val="28"/>
        </w:rPr>
        <mc:AlternateContent>
          <mc:Choice Requires="wps">
            <w:drawing>
              <wp:anchor distT="0" distB="0" distL="114300" distR="114300" simplePos="0" relativeHeight="251657728" behindDoc="0" locked="0" layoutInCell="1" allowOverlap="1" wp14:anchorId="37416B50" wp14:editId="30CEA6C9">
                <wp:simplePos x="0" y="0"/>
                <wp:positionH relativeFrom="column">
                  <wp:posOffset>2329815</wp:posOffset>
                </wp:positionH>
                <wp:positionV relativeFrom="paragraph">
                  <wp:posOffset>144145</wp:posOffset>
                </wp:positionV>
                <wp:extent cx="12573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5207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11.35pt" to="282.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3LswQEAAGoDAAAOAAAAZHJzL2Uyb0RvYy54bWysU02T0zAMvTPDf/D4TpOWKR+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slAzBWo4YuN3MQ+nTv4xbFH9IOFxM4DvTWnx6Rw4b57JrH5LyQYFLrCfvqDmGDgkLDydujhmSGZA&#10;nIoc55sc5pSE4sf5Yvn+bc2qqauvguaaGCKlzwZHkS+tdNx0AYbjllJuBJprSK7j8cE6V9R2Xkyt&#10;/LhcLEsCobM6O3MYxX6/cVEcIe9L+cpU7HkZFvHgdQEbDOhPl3sC657vXNz5Cxl5/ryO1OxRn3fx&#10;ShILWrq8LF/emJd2yf71i6x/AgAA//8DAFBLAwQUAAYACAAAACEA6PduSd0AAAAJAQAADwAAAGRy&#10;cy9kb3ducmV2LnhtbEyPwU7DMAyG70i8Q2QkLhNL6aBAaTohoLddGCCuXmPaisbpmmwrPD1GHODo&#10;359+fy6Wk+vVnsbQeTZwPk9AEdfedtwYeHmuzq5BhYhssfdMBj4pwLI8Piowt/7AT7Rfx0ZJCYcc&#10;DbQxDrnWoW7JYZj7gVh27350GGUcG21HPEi563WaJJl22LFcaHGg+5bqj/XOGQjVK22rr1k9S94W&#10;jad0+7B6RGNOT6a7W1CRpvgHw4++qEMpThu/YxtUb2CRZTeCGkjTK1ACXGYXEmx+A10W+v8H5TcA&#10;AAD//wMAUEsBAi0AFAAGAAgAAAAhALaDOJL+AAAA4QEAABMAAAAAAAAAAAAAAAAAAAAAAFtDb250&#10;ZW50X1R5cGVzXS54bWxQSwECLQAUAAYACAAAACEAOP0h/9YAAACUAQAACwAAAAAAAAAAAAAAAAAv&#10;AQAAX3JlbHMvLnJlbHNQSwECLQAUAAYACAAAACEAXtty7MEBAABqAwAADgAAAAAAAAAAAAAAAAAu&#10;AgAAZHJzL2Uyb0RvYy54bWxQSwECLQAUAAYACAAAACEA6PduSd0AAAAJAQAADwAAAAAAAAAAAAAA&#10;AAAbBAAAZHJzL2Rvd25yZXYueG1sUEsFBgAAAAAEAAQA8wAAACUFAAAAAA==&#10;"/>
            </w:pict>
          </mc:Fallback>
        </mc:AlternateContent>
      </w:r>
      <w:r w:rsidR="00AB4B4B">
        <w:rPr>
          <w:noProof/>
          <w:sz w:val="28"/>
          <w:szCs w:val="28"/>
        </w:rPr>
        <w:t xml:space="preserve"> </w:t>
      </w:r>
    </w:p>
    <w:p w14:paraId="0C203E74"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14:paraId="4C0892C6"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14:paraId="3FE792D5" w14:textId="77777777" w:rsidR="00624E12" w:rsidRPr="008B1979" w:rsidRDefault="00624E12" w:rsidP="003B4DE5">
      <w:pPr>
        <w:pStyle w:val="BodyText"/>
        <w:spacing w:before="100" w:after="100" w:line="360" w:lineRule="exact"/>
        <w:ind w:firstLine="720"/>
        <w:rPr>
          <w:rFonts w:ascii="Times New Roman" w:hAnsi="Times New Roman"/>
          <w:i/>
          <w:iCs/>
          <w:noProof/>
          <w:sz w:val="30"/>
          <w:szCs w:val="28"/>
        </w:rPr>
      </w:pPr>
      <w:r w:rsidRPr="003B4DE5">
        <w:rPr>
          <w:rFonts w:ascii="Times New Roman" w:hAnsi="Times New Roman"/>
          <w:i/>
          <w:iCs/>
          <w:noProof/>
          <w:spacing w:val="-10"/>
          <w:sz w:val="28"/>
          <w:szCs w:val="26"/>
          <w:lang w:val="vi-VN"/>
        </w:rPr>
        <w:t xml:space="preserve">Căn cứ Nghị định số </w:t>
      </w:r>
      <w:r w:rsidRPr="003B4DE5">
        <w:rPr>
          <w:rFonts w:ascii="Times New Roman" w:hAnsi="Times New Roman"/>
          <w:i/>
          <w:iCs/>
          <w:noProof/>
          <w:spacing w:val="-10"/>
          <w:sz w:val="28"/>
          <w:szCs w:val="26"/>
        </w:rPr>
        <w:t>95/2017/</w:t>
      </w:r>
      <w:r w:rsidRPr="003B4DE5">
        <w:rPr>
          <w:rFonts w:ascii="Times New Roman" w:hAnsi="Times New Roman"/>
          <w:i/>
          <w:iCs/>
          <w:noProof/>
          <w:spacing w:val="-10"/>
          <w:sz w:val="28"/>
          <w:szCs w:val="26"/>
          <w:lang w:val="vi-VN"/>
        </w:rPr>
        <w:t xml:space="preserve">NĐ-CP ngày </w:t>
      </w:r>
      <w:r w:rsidRPr="003B4DE5">
        <w:rPr>
          <w:rFonts w:ascii="Times New Roman" w:hAnsi="Times New Roman"/>
          <w:i/>
          <w:iCs/>
          <w:noProof/>
          <w:spacing w:val="-10"/>
          <w:sz w:val="28"/>
          <w:szCs w:val="26"/>
        </w:rPr>
        <w:t xml:space="preserve">16/8/2017 </w:t>
      </w:r>
      <w:r w:rsidRPr="003B4DE5">
        <w:rPr>
          <w:rFonts w:ascii="Times New Roman" w:hAnsi="Times New Roman"/>
          <w:i/>
          <w:iCs/>
          <w:noProof/>
          <w:spacing w:val="-10"/>
          <w:sz w:val="28"/>
          <w:szCs w:val="26"/>
          <w:lang w:val="vi-VN"/>
        </w:rPr>
        <w:t>của Chính phủ quy định chức năng, nhiệm vụ, quyền hạn và cơ cấu tổ chức của Bộ Khoa học và Công nghệ</w:t>
      </w:r>
      <w:r w:rsidRPr="008B1979">
        <w:rPr>
          <w:rFonts w:ascii="Times New Roman" w:hAnsi="Times New Roman"/>
          <w:i/>
          <w:iCs/>
          <w:noProof/>
          <w:sz w:val="28"/>
          <w:szCs w:val="26"/>
          <w:lang w:val="vi-VN"/>
        </w:rPr>
        <w:t>;</w:t>
      </w:r>
      <w:r w:rsidRPr="008B1979">
        <w:rPr>
          <w:rFonts w:ascii="Times New Roman" w:hAnsi="Times New Roman"/>
          <w:i/>
          <w:iCs/>
          <w:noProof/>
          <w:sz w:val="30"/>
          <w:szCs w:val="28"/>
          <w:lang w:val="vi-VN"/>
        </w:rPr>
        <w:t xml:space="preserve"> </w:t>
      </w:r>
    </w:p>
    <w:p w14:paraId="31F8BDD6"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6"/>
          <w:lang w:val="vi-VN"/>
        </w:rPr>
      </w:pPr>
      <w:r w:rsidRPr="008B1979">
        <w:rPr>
          <w:rFonts w:ascii="Times New Roman" w:hAnsi="Times New Roman"/>
          <w:i/>
          <w:iCs/>
          <w:noProof/>
          <w:sz w:val="28"/>
          <w:szCs w:val="26"/>
          <w:lang w:val="vi-VN"/>
        </w:rPr>
        <w:t>Căn cứ Nghị định số 08/2014/NĐ-CP ngày 27/01/2014 của Chính phủ quy định chi tiết và hướng dẫn thi hành một số điều của Luật Khoa học và Công nghệ;</w:t>
      </w:r>
    </w:p>
    <w:p w14:paraId="2E978705"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lang w:val="vi-VN"/>
        </w:rPr>
        <w:t>Căn cứ Thông tư số 1</w:t>
      </w:r>
      <w:r w:rsidRPr="008B1979">
        <w:rPr>
          <w:rFonts w:ascii="Times New Roman" w:hAnsi="Times New Roman"/>
          <w:i/>
          <w:iCs/>
          <w:noProof/>
          <w:sz w:val="28"/>
          <w:szCs w:val="28"/>
        </w:rPr>
        <w:t>7</w:t>
      </w:r>
      <w:r w:rsidRPr="008B1979">
        <w:rPr>
          <w:rFonts w:ascii="Times New Roman" w:hAnsi="Times New Roman"/>
          <w:i/>
          <w:iCs/>
          <w:noProof/>
          <w:sz w:val="28"/>
          <w:szCs w:val="28"/>
          <w:lang w:val="vi-VN"/>
        </w:rPr>
        <w:t>/201</w:t>
      </w:r>
      <w:r w:rsidRPr="008B1979">
        <w:rPr>
          <w:rFonts w:ascii="Times New Roman" w:hAnsi="Times New Roman"/>
          <w:i/>
          <w:iCs/>
          <w:noProof/>
          <w:sz w:val="28"/>
          <w:szCs w:val="28"/>
        </w:rPr>
        <w:t>6</w:t>
      </w:r>
      <w:r w:rsidRPr="008B1979">
        <w:rPr>
          <w:rFonts w:ascii="Times New Roman" w:hAnsi="Times New Roman"/>
          <w:i/>
          <w:iCs/>
          <w:noProof/>
          <w:sz w:val="28"/>
          <w:szCs w:val="28"/>
          <w:lang w:val="vi-VN"/>
        </w:rPr>
        <w:t xml:space="preserve">/TT-BKHCN ngày </w:t>
      </w:r>
      <w:r w:rsidRPr="008B1979">
        <w:rPr>
          <w:rFonts w:ascii="Times New Roman" w:hAnsi="Times New Roman"/>
          <w:i/>
          <w:iCs/>
          <w:noProof/>
          <w:sz w:val="28"/>
          <w:szCs w:val="28"/>
        </w:rPr>
        <w:t>01/9/2016</w:t>
      </w:r>
      <w:r w:rsidRPr="008B1979">
        <w:rPr>
          <w:rFonts w:ascii="Times New Roman" w:hAnsi="Times New Roman"/>
          <w:i/>
          <w:iCs/>
          <w:noProof/>
          <w:sz w:val="28"/>
          <w:szCs w:val="28"/>
          <w:lang w:val="vi-VN"/>
        </w:rPr>
        <w:t xml:space="preserve"> của Bộ trưởng Bộ Khoa học và Công nghệ quy định </w:t>
      </w:r>
      <w:r w:rsidRPr="008B1979">
        <w:rPr>
          <w:rFonts w:ascii="Times New Roman" w:hAnsi="Times New Roman"/>
          <w:i/>
          <w:iCs/>
          <w:noProof/>
          <w:sz w:val="28"/>
          <w:szCs w:val="28"/>
        </w:rPr>
        <w:t>quản lý thực hiện Chương trình bảo tồn và sử dụng bền vững nguồn gen đến năm 2025, định hướng đến năm 2030;</w:t>
      </w:r>
    </w:p>
    <w:p w14:paraId="0623A136" w14:textId="77777777"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Thông tư số 07/2014/TT-BKHCN ngày 26/5/2014 </w:t>
      </w:r>
      <w:r w:rsidR="00D538BE" w:rsidRPr="008B1979">
        <w:rPr>
          <w:rFonts w:ascii="Times New Roman" w:hAnsi="Times New Roman"/>
          <w:i/>
          <w:iCs/>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sidRPr="008B1979">
        <w:rPr>
          <w:rFonts w:ascii="Times New Roman" w:hAnsi="Times New Roman"/>
          <w:i/>
          <w:iCs/>
          <w:noProof/>
          <w:sz w:val="28"/>
          <w:szCs w:val="28"/>
        </w:rPr>
        <w:t>, bổ sung</w:t>
      </w:r>
      <w:r w:rsidR="00D538BE" w:rsidRPr="008B1979">
        <w:rPr>
          <w:rFonts w:ascii="Times New Roman" w:hAnsi="Times New Roman"/>
          <w:i/>
          <w:iCs/>
          <w:noProof/>
          <w:sz w:val="28"/>
          <w:szCs w:val="28"/>
        </w:rPr>
        <w:t xml:space="preserve"> một số điều của Thông tư 07/2017/TT-BKHCN</w:t>
      </w:r>
      <w:r w:rsidRPr="008B1979">
        <w:rPr>
          <w:rFonts w:ascii="Times New Roman" w:hAnsi="Times New Roman"/>
          <w:i/>
          <w:iCs/>
          <w:noProof/>
          <w:sz w:val="28"/>
          <w:szCs w:val="28"/>
        </w:rPr>
        <w:t>;</w:t>
      </w:r>
    </w:p>
    <w:p w14:paraId="1FEC58A8" w14:textId="059A46C6"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Quyết định </w:t>
      </w:r>
      <w:r w:rsidR="008B1979">
        <w:rPr>
          <w:rFonts w:ascii="Times New Roman" w:hAnsi="Times New Roman"/>
          <w:i/>
          <w:iCs/>
          <w:noProof/>
          <w:sz w:val="28"/>
          <w:szCs w:val="28"/>
        </w:rPr>
        <w:t>số 2</w:t>
      </w:r>
      <w:r w:rsidR="00E2410E">
        <w:rPr>
          <w:rFonts w:ascii="Times New Roman" w:hAnsi="Times New Roman"/>
          <w:i/>
          <w:iCs/>
          <w:noProof/>
          <w:sz w:val="28"/>
          <w:szCs w:val="28"/>
        </w:rPr>
        <w:t>252</w:t>
      </w:r>
      <w:r w:rsidR="008B1979">
        <w:rPr>
          <w:rFonts w:ascii="Times New Roman" w:hAnsi="Times New Roman"/>
          <w:i/>
          <w:iCs/>
          <w:noProof/>
          <w:sz w:val="28"/>
          <w:szCs w:val="28"/>
        </w:rPr>
        <w:t xml:space="preserve">/QĐ-BKHCN ngày </w:t>
      </w:r>
      <w:r w:rsidR="001C5C98">
        <w:rPr>
          <w:rFonts w:ascii="Times New Roman" w:hAnsi="Times New Roman"/>
          <w:i/>
          <w:iCs/>
          <w:noProof/>
          <w:sz w:val="28"/>
          <w:szCs w:val="28"/>
        </w:rPr>
        <w:t>2</w:t>
      </w:r>
      <w:r w:rsidR="00E2410E">
        <w:rPr>
          <w:rFonts w:ascii="Times New Roman" w:hAnsi="Times New Roman"/>
          <w:i/>
          <w:iCs/>
          <w:noProof/>
          <w:sz w:val="28"/>
          <w:szCs w:val="28"/>
        </w:rPr>
        <w:t>0</w:t>
      </w:r>
      <w:r w:rsidR="008B1979">
        <w:rPr>
          <w:rFonts w:ascii="Times New Roman" w:hAnsi="Times New Roman"/>
          <w:i/>
          <w:iCs/>
          <w:noProof/>
          <w:sz w:val="28"/>
          <w:szCs w:val="28"/>
        </w:rPr>
        <w:t xml:space="preserve">/8/2020 </w:t>
      </w:r>
      <w:r w:rsidRPr="008B1979">
        <w:rPr>
          <w:rFonts w:ascii="Times New Roman" w:hAnsi="Times New Roman"/>
          <w:i/>
          <w:iCs/>
          <w:noProof/>
          <w:sz w:val="28"/>
          <w:szCs w:val="28"/>
        </w:rPr>
        <w:t xml:space="preserve">của Bộ trưởng Bộ Khoa học và Công nghệ về việc thành lập Hội đồng </w:t>
      </w:r>
      <w:r w:rsidR="0011605B">
        <w:rPr>
          <w:rFonts w:ascii="Times New Roman" w:hAnsi="Times New Roman"/>
          <w:i/>
          <w:iCs/>
          <w:noProof/>
          <w:sz w:val="28"/>
          <w:szCs w:val="28"/>
        </w:rPr>
        <w:t xml:space="preserve">KH&amp;CN </w:t>
      </w:r>
      <w:r w:rsidRPr="008B1979">
        <w:rPr>
          <w:rFonts w:ascii="Times New Roman" w:hAnsi="Times New Roman"/>
          <w:i/>
          <w:iCs/>
          <w:noProof/>
          <w:sz w:val="28"/>
          <w:szCs w:val="28"/>
        </w:rPr>
        <w:t>tư vấn xác định nhiệm vụ khoa học và công nghệ</w:t>
      </w:r>
      <w:r w:rsidR="008B1979">
        <w:rPr>
          <w:rFonts w:ascii="Times New Roman" w:hAnsi="Times New Roman"/>
          <w:i/>
          <w:iCs/>
          <w:noProof/>
          <w:sz w:val="28"/>
          <w:szCs w:val="28"/>
        </w:rPr>
        <w:t xml:space="preserve"> về Quỹ gen</w:t>
      </w:r>
      <w:r w:rsidRPr="008B1979">
        <w:rPr>
          <w:rFonts w:ascii="Times New Roman" w:hAnsi="Times New Roman"/>
          <w:i/>
          <w:iCs/>
          <w:noProof/>
          <w:sz w:val="28"/>
          <w:szCs w:val="28"/>
        </w:rPr>
        <w:t xml:space="preserve"> cấp quốc gia </w:t>
      </w:r>
      <w:r w:rsidR="003D4859" w:rsidRPr="008B1979">
        <w:rPr>
          <w:rFonts w:ascii="Times New Roman" w:hAnsi="Times New Roman"/>
          <w:i/>
          <w:iCs/>
          <w:noProof/>
          <w:sz w:val="28"/>
          <w:szCs w:val="28"/>
        </w:rPr>
        <w:t xml:space="preserve">thực hiện </w:t>
      </w:r>
      <w:r w:rsidR="008B1979">
        <w:rPr>
          <w:rFonts w:ascii="Times New Roman" w:hAnsi="Times New Roman"/>
          <w:i/>
          <w:iCs/>
          <w:noProof/>
          <w:sz w:val="28"/>
          <w:szCs w:val="28"/>
        </w:rPr>
        <w:t>từ năm 2021</w:t>
      </w:r>
      <w:r w:rsidRPr="008B1979">
        <w:rPr>
          <w:rFonts w:ascii="Times New Roman" w:hAnsi="Times New Roman"/>
          <w:i/>
          <w:iCs/>
          <w:noProof/>
          <w:sz w:val="28"/>
          <w:szCs w:val="28"/>
        </w:rPr>
        <w:t>;</w:t>
      </w:r>
    </w:p>
    <w:p w14:paraId="4911D5CF" w14:textId="77777777" w:rsidR="003D60E0" w:rsidRPr="008B1979" w:rsidRDefault="003D60E0" w:rsidP="003B4DE5">
      <w:pPr>
        <w:pStyle w:val="BodyText"/>
        <w:spacing w:before="100" w:after="100" w:line="360" w:lineRule="exact"/>
        <w:rPr>
          <w:rFonts w:ascii="Times New Roman" w:hAnsi="Times New Roman"/>
          <w:i/>
          <w:iCs/>
          <w:noProof/>
          <w:sz w:val="28"/>
          <w:szCs w:val="28"/>
          <w:lang w:val="vi-VN"/>
        </w:rPr>
      </w:pPr>
      <w:r w:rsidRPr="008B1979">
        <w:rPr>
          <w:rFonts w:ascii="Times New Roman" w:hAnsi="Times New Roman"/>
          <w:i/>
          <w:iCs/>
          <w:noProof/>
          <w:sz w:val="28"/>
          <w:szCs w:val="28"/>
          <w:lang w:val="vi-VN"/>
        </w:rPr>
        <w:tab/>
        <w:t xml:space="preserve">Xét kết quả làm việc của </w:t>
      </w:r>
      <w:r w:rsidR="003D4859" w:rsidRPr="008B1979">
        <w:rPr>
          <w:rFonts w:ascii="Times New Roman" w:hAnsi="Times New Roman"/>
          <w:i/>
          <w:iCs/>
          <w:noProof/>
          <w:sz w:val="28"/>
          <w:szCs w:val="28"/>
        </w:rPr>
        <w:t xml:space="preserve">các </w:t>
      </w:r>
      <w:r w:rsidR="00DC72EF" w:rsidRPr="008B1979">
        <w:rPr>
          <w:rFonts w:ascii="Times New Roman" w:hAnsi="Times New Roman"/>
          <w:i/>
          <w:iCs/>
          <w:noProof/>
          <w:sz w:val="28"/>
          <w:szCs w:val="28"/>
        </w:rPr>
        <w:t xml:space="preserve">Hội đồng khoa học và công nghệ tư vấn xác định nhiệm vụ </w:t>
      </w:r>
      <w:r w:rsidR="006B780F" w:rsidRPr="008B1979">
        <w:rPr>
          <w:rFonts w:ascii="Times New Roman" w:hAnsi="Times New Roman"/>
          <w:i/>
          <w:iCs/>
          <w:noProof/>
          <w:sz w:val="28"/>
          <w:szCs w:val="28"/>
        </w:rPr>
        <w:t xml:space="preserve">khoa học và công nghệ </w:t>
      </w:r>
      <w:r w:rsidR="003D4859" w:rsidRPr="008B1979">
        <w:rPr>
          <w:rFonts w:ascii="Times New Roman" w:hAnsi="Times New Roman"/>
          <w:i/>
          <w:iCs/>
          <w:noProof/>
          <w:sz w:val="28"/>
          <w:szCs w:val="28"/>
        </w:rPr>
        <w:t>cấp quốc gia</w:t>
      </w:r>
      <w:r w:rsidRPr="008B1979">
        <w:rPr>
          <w:rFonts w:ascii="Times New Roman" w:hAnsi="Times New Roman"/>
          <w:i/>
          <w:iCs/>
          <w:noProof/>
          <w:sz w:val="28"/>
          <w:szCs w:val="28"/>
          <w:lang w:val="vi-VN"/>
        </w:rPr>
        <w:t>;</w:t>
      </w:r>
    </w:p>
    <w:p w14:paraId="2A4CE587" w14:textId="654D7FB7" w:rsidR="00013A2E" w:rsidRPr="00013A2E" w:rsidRDefault="003D60E0" w:rsidP="003B4DE5">
      <w:pPr>
        <w:pStyle w:val="BodyText"/>
        <w:spacing w:before="100" w:after="100" w:line="360" w:lineRule="exact"/>
        <w:rPr>
          <w:rFonts w:ascii="Times New Roman" w:hAnsi="Times New Roman"/>
          <w:noProof/>
          <w:sz w:val="24"/>
          <w:szCs w:val="24"/>
        </w:rPr>
      </w:pPr>
      <w:r w:rsidRPr="008B1979">
        <w:rPr>
          <w:rFonts w:ascii="Times New Roman" w:hAnsi="Times New Roman"/>
          <w:i/>
          <w:iCs/>
          <w:noProof/>
          <w:sz w:val="28"/>
          <w:szCs w:val="28"/>
          <w:lang w:val="vi-VN"/>
        </w:rPr>
        <w:tab/>
      </w:r>
      <w:r w:rsidR="00DA2714">
        <w:rPr>
          <w:rFonts w:ascii="Times New Roman" w:hAnsi="Times New Roman"/>
          <w:i/>
          <w:iCs/>
          <w:noProof/>
          <w:sz w:val="28"/>
          <w:szCs w:val="28"/>
        </w:rPr>
        <w:t>Theo</w:t>
      </w:r>
      <w:r w:rsidRPr="008B1979">
        <w:rPr>
          <w:rFonts w:ascii="Times New Roman" w:hAnsi="Times New Roman"/>
          <w:i/>
          <w:iCs/>
          <w:noProof/>
          <w:sz w:val="28"/>
          <w:szCs w:val="28"/>
          <w:lang w:val="vi-VN"/>
        </w:rPr>
        <w:t xml:space="preserve"> đề nghị của Vụ trưởng Vụ </w:t>
      </w:r>
      <w:r w:rsidR="00A25DF5" w:rsidRPr="008B1979">
        <w:rPr>
          <w:rFonts w:ascii="Times New Roman" w:hAnsi="Times New Roman"/>
          <w:i/>
          <w:iCs/>
          <w:noProof/>
          <w:sz w:val="28"/>
          <w:szCs w:val="28"/>
          <w:lang w:val="vi-VN"/>
        </w:rPr>
        <w:t>Khoa học và Công nghệ các ngành Kinh tế</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Kỹ thuật</w:t>
      </w:r>
      <w:r w:rsidRPr="008B1979">
        <w:rPr>
          <w:rFonts w:ascii="Times New Roman" w:hAnsi="Times New Roman"/>
          <w:i/>
          <w:iCs/>
          <w:noProof/>
          <w:sz w:val="28"/>
          <w:szCs w:val="28"/>
          <w:lang w:val="vi-VN"/>
        </w:rPr>
        <w:t xml:space="preserve"> và Vụ trưởng Vụ Kế hoạch – </w:t>
      </w:r>
      <w:r w:rsidR="00624E12" w:rsidRPr="008B1979">
        <w:rPr>
          <w:rFonts w:ascii="Times New Roman" w:hAnsi="Times New Roman"/>
          <w:i/>
          <w:iCs/>
          <w:noProof/>
          <w:sz w:val="28"/>
          <w:szCs w:val="28"/>
        </w:rPr>
        <w:t>Tài chính</w:t>
      </w:r>
      <w:r w:rsidR="008B1979">
        <w:rPr>
          <w:rFonts w:ascii="Times New Roman" w:hAnsi="Times New Roman"/>
          <w:i/>
          <w:iCs/>
          <w:noProof/>
          <w:sz w:val="28"/>
          <w:szCs w:val="28"/>
        </w:rPr>
        <w:t>.</w:t>
      </w:r>
    </w:p>
    <w:p w14:paraId="72C6A0E1" w14:textId="74AD284C" w:rsidR="003D60E0" w:rsidRDefault="003D60E0" w:rsidP="003B4DE5">
      <w:pPr>
        <w:tabs>
          <w:tab w:val="left" w:pos="-1890"/>
        </w:tabs>
        <w:spacing w:before="100" w:after="100" w:line="360" w:lineRule="exact"/>
        <w:ind w:right="-288"/>
        <w:jc w:val="center"/>
        <w:rPr>
          <w:b/>
          <w:noProof/>
          <w:sz w:val="28"/>
          <w:szCs w:val="28"/>
        </w:rPr>
      </w:pPr>
      <w:r w:rsidRPr="00105380">
        <w:rPr>
          <w:b/>
          <w:noProof/>
          <w:sz w:val="28"/>
          <w:szCs w:val="28"/>
          <w:lang w:val="vi-VN"/>
        </w:rPr>
        <w:t>QUYẾT ĐỊNH:</w:t>
      </w:r>
    </w:p>
    <w:p w14:paraId="4916BED7" w14:textId="2AFAD181" w:rsidR="004C775B" w:rsidRDefault="003D60E0" w:rsidP="003B4DE5">
      <w:pPr>
        <w:spacing w:before="100" w:after="10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DA1EE2">
        <w:rPr>
          <w:noProof/>
          <w:sz w:val="28"/>
          <w:szCs w:val="28"/>
        </w:rPr>
        <w:t>bảy</w:t>
      </w:r>
      <w:r w:rsidR="0062745F">
        <w:rPr>
          <w:noProof/>
          <w:sz w:val="28"/>
          <w:szCs w:val="28"/>
        </w:rPr>
        <w:t xml:space="preserve"> (</w:t>
      </w:r>
      <w:r w:rsidR="00DA1EE2">
        <w:rPr>
          <w:noProof/>
          <w:sz w:val="28"/>
          <w:szCs w:val="28"/>
        </w:rPr>
        <w:t>07</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 xml:space="preserve">khoa học và công nghệ Quỹ gen cấp Quốc gia </w:t>
      </w:r>
      <w:r w:rsidR="00E2410E">
        <w:rPr>
          <w:noProof/>
          <w:color w:val="000000"/>
          <w:sz w:val="28"/>
          <w:szCs w:val="28"/>
        </w:rPr>
        <w:t xml:space="preserve">lĩnh vực lâm nghiệp </w:t>
      </w:r>
      <w:r w:rsidR="00217F83" w:rsidRPr="00217F83">
        <w:rPr>
          <w:noProof/>
          <w:color w:val="000000"/>
          <w:sz w:val="28"/>
          <w:szCs w:val="28"/>
        </w:rPr>
        <w:t>thuộc Chương trình bảo tồn và sử dụng 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w:t>
      </w:r>
      <w:r w:rsidR="0062745F">
        <w:rPr>
          <w:noProof/>
          <w:color w:val="000000"/>
          <w:sz w:val="28"/>
          <w:szCs w:val="28"/>
        </w:rPr>
        <w:t>2</w:t>
      </w:r>
      <w:r w:rsidR="008B1979">
        <w:rPr>
          <w:noProof/>
          <w:color w:val="000000"/>
          <w:sz w:val="28"/>
          <w:szCs w:val="28"/>
        </w:rPr>
        <w:t>1</w:t>
      </w:r>
      <w:r w:rsidR="004D76E6">
        <w:rPr>
          <w:noProof/>
          <w:sz w:val="28"/>
          <w:szCs w:val="28"/>
        </w:rPr>
        <w:t>.</w:t>
      </w:r>
    </w:p>
    <w:p w14:paraId="08A4158D" w14:textId="5E14602F" w:rsidR="003D60E0" w:rsidRPr="004C775B" w:rsidRDefault="006B780F" w:rsidP="003B4DE5">
      <w:pPr>
        <w:spacing w:before="100" w:after="10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DA1EE2">
        <w:rPr>
          <w:noProof/>
          <w:sz w:val="28"/>
          <w:szCs w:val="28"/>
        </w:rPr>
        <w:t>07</w:t>
      </w:r>
      <w:r w:rsidR="00F60F8F">
        <w:rPr>
          <w:noProof/>
          <w:sz w:val="28"/>
          <w:szCs w:val="28"/>
        </w:rPr>
        <w:t xml:space="preserve"> nhiệm vụ </w:t>
      </w:r>
      <w:r w:rsidR="004415E3" w:rsidRPr="004C775B">
        <w:rPr>
          <w:noProof/>
          <w:sz w:val="28"/>
          <w:szCs w:val="28"/>
          <w:lang w:val="vi-VN"/>
        </w:rPr>
        <w:t xml:space="preserve">trong </w:t>
      </w:r>
      <w:r w:rsidR="008B1979">
        <w:rPr>
          <w:noProof/>
          <w:sz w:val="28"/>
          <w:szCs w:val="28"/>
        </w:rPr>
        <w:t>p</w:t>
      </w:r>
      <w:r w:rsidR="00D538BE">
        <w:rPr>
          <w:noProof/>
          <w:sz w:val="28"/>
          <w:szCs w:val="28"/>
        </w:rPr>
        <w:t>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14:paraId="19DB74BA" w14:textId="77777777" w:rsidR="003D60E0" w:rsidRPr="004C775B" w:rsidRDefault="003D60E0" w:rsidP="003B4DE5">
      <w:pPr>
        <w:spacing w:before="100" w:after="100" w:line="360" w:lineRule="exact"/>
        <w:ind w:firstLine="720"/>
        <w:jc w:val="both"/>
        <w:rPr>
          <w:noProof/>
          <w:sz w:val="28"/>
          <w:szCs w:val="28"/>
          <w:lang w:val="nl-NL"/>
        </w:rPr>
      </w:pPr>
      <w:r w:rsidRPr="004C775B">
        <w:rPr>
          <w:b/>
          <w:noProof/>
          <w:sz w:val="28"/>
          <w:szCs w:val="28"/>
          <w:lang w:val="vi-VN"/>
        </w:rPr>
        <w:lastRenderedPageBreak/>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14:paraId="1319C762" w14:textId="78D09162" w:rsidR="003D60E0" w:rsidRPr="00DA2714" w:rsidRDefault="003D60E0" w:rsidP="003B4DE5">
      <w:pPr>
        <w:spacing w:before="100" w:after="100" w:line="360" w:lineRule="exact"/>
        <w:jc w:val="both"/>
        <w:rPr>
          <w:b/>
          <w:noProof/>
          <w:spacing w:val="-2"/>
          <w:sz w:val="28"/>
          <w:szCs w:val="28"/>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r w:rsidR="00DA2714">
        <w:rPr>
          <w:noProof/>
          <w:spacing w:val="-2"/>
          <w:sz w:val="28"/>
          <w:szCs w:val="28"/>
        </w:rPr>
        <w:t>/.</w:t>
      </w:r>
    </w:p>
    <w:tbl>
      <w:tblPr>
        <w:tblW w:w="9639" w:type="dxa"/>
        <w:tblInd w:w="108" w:type="dxa"/>
        <w:tblLayout w:type="fixed"/>
        <w:tblLook w:val="0000" w:firstRow="0" w:lastRow="0" w:firstColumn="0" w:lastColumn="0" w:noHBand="0" w:noVBand="0"/>
      </w:tblPr>
      <w:tblGrid>
        <w:gridCol w:w="3600"/>
        <w:gridCol w:w="6039"/>
      </w:tblGrid>
      <w:tr w:rsidR="003D60E0" w:rsidRPr="004C775B" w14:paraId="0A8F7B0B" w14:textId="77777777" w:rsidTr="007D46E4">
        <w:tc>
          <w:tcPr>
            <w:tcW w:w="3600" w:type="dxa"/>
          </w:tcPr>
          <w:p w14:paraId="5F02BCD6" w14:textId="77777777" w:rsidR="003D60E0" w:rsidRPr="004C775B" w:rsidRDefault="003D60E0" w:rsidP="007D46E4">
            <w:pPr>
              <w:ind w:right="-288"/>
              <w:jc w:val="center"/>
              <w:rPr>
                <w:b/>
                <w:i/>
                <w:noProof/>
                <w:sz w:val="28"/>
                <w:szCs w:val="28"/>
                <w:lang w:val="vi-VN"/>
              </w:rPr>
            </w:pPr>
          </w:p>
        </w:tc>
        <w:tc>
          <w:tcPr>
            <w:tcW w:w="6039" w:type="dxa"/>
          </w:tcPr>
          <w:p w14:paraId="07134D77" w14:textId="77777777"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14:paraId="00D88AD2" w14:textId="77777777" w:rsidTr="007D46E4">
        <w:tc>
          <w:tcPr>
            <w:tcW w:w="3600" w:type="dxa"/>
          </w:tcPr>
          <w:p w14:paraId="3D6FF9F0" w14:textId="77777777" w:rsidR="003D60E0" w:rsidRPr="00EB666D" w:rsidRDefault="003D60E0" w:rsidP="007D46E4">
            <w:pPr>
              <w:rPr>
                <w:b/>
                <w:i/>
                <w:noProof/>
                <w:sz w:val="26"/>
                <w:szCs w:val="28"/>
                <w:lang w:val="vi-VN"/>
              </w:rPr>
            </w:pPr>
            <w:r w:rsidRPr="00EB666D">
              <w:rPr>
                <w:b/>
                <w:i/>
                <w:noProof/>
                <w:sz w:val="26"/>
                <w:szCs w:val="28"/>
                <w:lang w:val="vi-VN"/>
              </w:rPr>
              <w:t>Nơi nhận:</w:t>
            </w:r>
          </w:p>
          <w:p w14:paraId="0BD434B9" w14:textId="77777777" w:rsidR="003D60E0" w:rsidRPr="00EB666D" w:rsidRDefault="003D60E0" w:rsidP="007D46E4">
            <w:pPr>
              <w:jc w:val="both"/>
              <w:rPr>
                <w:noProof/>
                <w:sz w:val="24"/>
                <w:szCs w:val="28"/>
                <w:lang w:val="vi-VN"/>
              </w:rPr>
            </w:pPr>
            <w:r w:rsidRPr="00EB666D">
              <w:rPr>
                <w:noProof/>
                <w:sz w:val="24"/>
                <w:szCs w:val="28"/>
                <w:lang w:val="vi-VN"/>
              </w:rPr>
              <w:t>- Như Điều 3;</w:t>
            </w:r>
          </w:p>
          <w:p w14:paraId="66F74A16" w14:textId="38D4BEEB" w:rsidR="003D60E0" w:rsidRPr="004C775B" w:rsidRDefault="003D60E0" w:rsidP="00624E12">
            <w:pPr>
              <w:rPr>
                <w:noProof/>
                <w:sz w:val="28"/>
                <w:szCs w:val="28"/>
                <w:lang w:val="vi-VN"/>
              </w:rPr>
            </w:pPr>
            <w:r w:rsidRPr="00EB666D">
              <w:rPr>
                <w:noProof/>
                <w:sz w:val="24"/>
                <w:szCs w:val="28"/>
                <w:lang w:val="vi-VN"/>
              </w:rPr>
              <w:t>- Lưu VT, KHT</w:t>
            </w:r>
            <w:r w:rsidR="00624E12">
              <w:rPr>
                <w:noProof/>
                <w:sz w:val="24"/>
                <w:szCs w:val="28"/>
              </w:rPr>
              <w:t>C</w:t>
            </w:r>
            <w:r w:rsidR="008B1979">
              <w:rPr>
                <w:noProof/>
                <w:sz w:val="24"/>
                <w:szCs w:val="28"/>
              </w:rPr>
              <w:t xml:space="preserve"> </w:t>
            </w:r>
            <w:r w:rsidR="008B1979" w:rsidRPr="008B1979">
              <w:rPr>
                <w:noProof/>
                <w:sz w:val="22"/>
                <w:szCs w:val="26"/>
              </w:rPr>
              <w:t>(ĐG)</w:t>
            </w:r>
            <w:r w:rsidRPr="00EB666D">
              <w:rPr>
                <w:noProof/>
                <w:sz w:val="24"/>
                <w:szCs w:val="28"/>
                <w:lang w:val="vi-VN"/>
              </w:rPr>
              <w:t>.</w:t>
            </w:r>
          </w:p>
        </w:tc>
        <w:tc>
          <w:tcPr>
            <w:tcW w:w="6039" w:type="dxa"/>
          </w:tcPr>
          <w:p w14:paraId="37E226A1" w14:textId="77777777"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14:paraId="79F0B2E5" w14:textId="77777777" w:rsidR="003D60E0" w:rsidRPr="00105380" w:rsidRDefault="00105380" w:rsidP="007D46E4">
            <w:pPr>
              <w:ind w:right="-288"/>
              <w:jc w:val="center"/>
              <w:rPr>
                <w:b/>
                <w:noProof/>
                <w:sz w:val="28"/>
                <w:szCs w:val="28"/>
              </w:rPr>
            </w:pPr>
            <w:r w:rsidRPr="00105380">
              <w:rPr>
                <w:b/>
                <w:noProof/>
                <w:sz w:val="28"/>
                <w:szCs w:val="28"/>
              </w:rPr>
              <w:t>THỨ TRƯỞNG</w:t>
            </w:r>
          </w:p>
          <w:p w14:paraId="220BF52D" w14:textId="77777777" w:rsidR="006B780F" w:rsidRPr="004C775B" w:rsidRDefault="006B780F" w:rsidP="007D46E4">
            <w:pPr>
              <w:ind w:right="-288"/>
              <w:jc w:val="center"/>
              <w:rPr>
                <w:noProof/>
                <w:sz w:val="28"/>
                <w:szCs w:val="28"/>
              </w:rPr>
            </w:pPr>
          </w:p>
          <w:p w14:paraId="3FC98E19" w14:textId="77777777" w:rsidR="005A74D3" w:rsidRPr="004C775B" w:rsidRDefault="005A74D3" w:rsidP="007D46E4">
            <w:pPr>
              <w:ind w:right="-288"/>
              <w:jc w:val="center"/>
              <w:rPr>
                <w:noProof/>
                <w:sz w:val="28"/>
                <w:szCs w:val="28"/>
              </w:rPr>
            </w:pPr>
          </w:p>
          <w:p w14:paraId="325D2B40" w14:textId="77777777" w:rsidR="006B780F" w:rsidRPr="004C775B" w:rsidRDefault="006B780F" w:rsidP="007D46E4">
            <w:pPr>
              <w:ind w:right="-288"/>
              <w:jc w:val="center"/>
              <w:rPr>
                <w:noProof/>
                <w:sz w:val="28"/>
                <w:szCs w:val="28"/>
              </w:rPr>
            </w:pPr>
          </w:p>
          <w:p w14:paraId="3B510BBE" w14:textId="77777777" w:rsidR="006B780F" w:rsidRDefault="006B780F" w:rsidP="007D46E4">
            <w:pPr>
              <w:ind w:right="-288"/>
              <w:jc w:val="center"/>
              <w:rPr>
                <w:noProof/>
                <w:sz w:val="28"/>
                <w:szCs w:val="28"/>
              </w:rPr>
            </w:pPr>
          </w:p>
          <w:p w14:paraId="2F3C5B88" w14:textId="77777777" w:rsidR="0062745F" w:rsidRDefault="0062745F" w:rsidP="007D46E4">
            <w:pPr>
              <w:ind w:right="-288"/>
              <w:jc w:val="center"/>
              <w:rPr>
                <w:noProof/>
                <w:sz w:val="28"/>
                <w:szCs w:val="28"/>
              </w:rPr>
            </w:pPr>
          </w:p>
          <w:p w14:paraId="39902C46" w14:textId="77777777" w:rsidR="00105380" w:rsidRPr="004C775B" w:rsidRDefault="00105380" w:rsidP="007D46E4">
            <w:pPr>
              <w:ind w:right="-288"/>
              <w:jc w:val="center"/>
              <w:rPr>
                <w:noProof/>
                <w:sz w:val="28"/>
                <w:szCs w:val="28"/>
              </w:rPr>
            </w:pPr>
          </w:p>
          <w:p w14:paraId="6AFF5849" w14:textId="77777777" w:rsidR="006B780F" w:rsidRPr="004C775B" w:rsidRDefault="0062745F" w:rsidP="007D46E4">
            <w:pPr>
              <w:ind w:right="-288"/>
              <w:jc w:val="center"/>
              <w:rPr>
                <w:b/>
                <w:noProof/>
                <w:sz w:val="28"/>
                <w:szCs w:val="28"/>
              </w:rPr>
            </w:pPr>
            <w:r>
              <w:rPr>
                <w:b/>
                <w:noProof/>
                <w:sz w:val="28"/>
                <w:szCs w:val="28"/>
              </w:rPr>
              <w:t>Phạm Công Tạc</w:t>
            </w:r>
          </w:p>
          <w:p w14:paraId="60EAE712" w14:textId="77777777" w:rsidR="003D60E0" w:rsidRPr="004C775B" w:rsidRDefault="003D60E0" w:rsidP="007D46E4">
            <w:pPr>
              <w:ind w:right="-288"/>
              <w:jc w:val="center"/>
              <w:rPr>
                <w:noProof/>
                <w:sz w:val="28"/>
                <w:szCs w:val="28"/>
                <w:lang w:val="vi-VN"/>
              </w:rPr>
            </w:pPr>
          </w:p>
          <w:p w14:paraId="2EAF95CD" w14:textId="77777777" w:rsidR="003D60E0" w:rsidRPr="004C775B" w:rsidRDefault="003D60E0" w:rsidP="007D46E4">
            <w:pPr>
              <w:pStyle w:val="Heading2"/>
              <w:tabs>
                <w:tab w:val="clear" w:pos="2880"/>
                <w:tab w:val="clear" w:pos="3060"/>
              </w:tabs>
              <w:rPr>
                <w:rFonts w:ascii="Times New Roman" w:hAnsi="Times New Roman"/>
                <w:bCs/>
                <w:noProof/>
                <w:szCs w:val="28"/>
                <w:lang w:val="vi-VN"/>
              </w:rPr>
            </w:pPr>
          </w:p>
          <w:p w14:paraId="2112A168" w14:textId="77777777" w:rsidR="003D60E0" w:rsidRPr="004C775B" w:rsidRDefault="003D60E0" w:rsidP="007D46E4">
            <w:pPr>
              <w:pStyle w:val="Heading2"/>
              <w:tabs>
                <w:tab w:val="clear" w:pos="2880"/>
                <w:tab w:val="clear" w:pos="3060"/>
              </w:tabs>
              <w:rPr>
                <w:rFonts w:ascii="Times New Roman" w:hAnsi="Times New Roman"/>
                <w:noProof/>
                <w:szCs w:val="28"/>
              </w:rPr>
            </w:pPr>
          </w:p>
          <w:p w14:paraId="62C6D4A4" w14:textId="77777777" w:rsidR="003D60E0" w:rsidRPr="004C775B" w:rsidRDefault="003D60E0" w:rsidP="007D46E4">
            <w:pPr>
              <w:jc w:val="center"/>
              <w:rPr>
                <w:b/>
                <w:bCs/>
                <w:noProof/>
                <w:sz w:val="28"/>
                <w:szCs w:val="28"/>
                <w:lang w:val="vi-VN"/>
              </w:rPr>
            </w:pPr>
          </w:p>
        </w:tc>
      </w:tr>
    </w:tbl>
    <w:p w14:paraId="0E525BB4" w14:textId="77777777" w:rsidR="00A3035D" w:rsidRDefault="00A3035D">
      <w:pPr>
        <w:sectPr w:rsidR="00A3035D" w:rsidSect="00013A2E">
          <w:footerReference w:type="even" r:id="rId8"/>
          <w:footerReference w:type="default" r:id="rId9"/>
          <w:pgSz w:w="11907" w:h="16840" w:code="9"/>
          <w:pgMar w:top="1134" w:right="1134" w:bottom="426" w:left="1701" w:header="0" w:footer="363" w:gutter="0"/>
          <w:pgNumType w:start="1"/>
          <w:cols w:space="720"/>
        </w:sectPr>
      </w:pPr>
    </w:p>
    <w:p w14:paraId="79D6A261" w14:textId="77777777" w:rsidR="000C6270" w:rsidRPr="00E52472" w:rsidRDefault="000C6270" w:rsidP="000C6270">
      <w:pPr>
        <w:spacing w:before="60" w:after="60" w:line="300" w:lineRule="exact"/>
        <w:jc w:val="right"/>
        <w:rPr>
          <w:b/>
          <w:i/>
          <w:iCs/>
          <w:sz w:val="28"/>
          <w:szCs w:val="28"/>
        </w:rPr>
      </w:pPr>
      <w:proofErr w:type="spellStart"/>
      <w:r w:rsidRPr="00E52472">
        <w:rPr>
          <w:b/>
          <w:i/>
          <w:iCs/>
          <w:sz w:val="28"/>
          <w:szCs w:val="28"/>
        </w:rPr>
        <w:lastRenderedPageBreak/>
        <w:t>Phụ</w:t>
      </w:r>
      <w:proofErr w:type="spellEnd"/>
      <w:r w:rsidRPr="00E52472">
        <w:rPr>
          <w:b/>
          <w:i/>
          <w:iCs/>
          <w:sz w:val="28"/>
          <w:szCs w:val="28"/>
        </w:rPr>
        <w:t xml:space="preserve"> </w:t>
      </w:r>
      <w:proofErr w:type="spellStart"/>
      <w:r w:rsidRPr="00E52472">
        <w:rPr>
          <w:b/>
          <w:i/>
          <w:iCs/>
          <w:sz w:val="28"/>
          <w:szCs w:val="28"/>
        </w:rPr>
        <w:t>lục</w:t>
      </w:r>
      <w:proofErr w:type="spellEnd"/>
    </w:p>
    <w:p w14:paraId="3A2059DA" w14:textId="77777777" w:rsidR="000C6270" w:rsidRPr="00043B24" w:rsidRDefault="000C6270" w:rsidP="000C6270">
      <w:pPr>
        <w:spacing w:before="60" w:after="60" w:line="300" w:lineRule="exact"/>
        <w:jc w:val="center"/>
        <w:rPr>
          <w:b/>
          <w:sz w:val="28"/>
          <w:szCs w:val="28"/>
        </w:rPr>
      </w:pPr>
      <w:r w:rsidRPr="00043B24">
        <w:rPr>
          <w:b/>
          <w:sz w:val="28"/>
          <w:szCs w:val="28"/>
        </w:rPr>
        <w:t xml:space="preserve">DANH MỤC ĐẶT HÀNG NHIỆM VỤ KH&amp;CN QUỸ GEN CẤP QUỐC GIA THUỘC CHƯƠNG TRÌNH BẢO TỒN VÀ SỬ DỤNG BỀN VỮNG NGUỒN GEN ĐẾN NĂM 2025, ĐỊNH HƯỚNG ĐẾN NĂM 2030 </w:t>
      </w:r>
    </w:p>
    <w:p w14:paraId="0623C85B" w14:textId="25FB08BD" w:rsidR="000C6270" w:rsidRDefault="000C6270" w:rsidP="000C6270">
      <w:pPr>
        <w:jc w:val="center"/>
        <w:rPr>
          <w:i/>
          <w:sz w:val="28"/>
          <w:szCs w:val="28"/>
        </w:rPr>
      </w:pPr>
      <w:r w:rsidRPr="00043B24">
        <w:rPr>
          <w:i/>
          <w:sz w:val="28"/>
          <w:szCs w:val="28"/>
        </w:rPr>
        <w:t>(</w:t>
      </w:r>
      <w:proofErr w:type="spellStart"/>
      <w:r w:rsidRPr="00043B24">
        <w:rPr>
          <w:i/>
          <w:sz w:val="28"/>
          <w:szCs w:val="28"/>
        </w:rPr>
        <w:t>Kèm</w:t>
      </w:r>
      <w:proofErr w:type="spellEnd"/>
      <w:r w:rsidRPr="00043B24">
        <w:rPr>
          <w:i/>
          <w:sz w:val="28"/>
          <w:szCs w:val="28"/>
        </w:rPr>
        <w:t xml:space="preserve"> </w:t>
      </w:r>
      <w:proofErr w:type="spellStart"/>
      <w:r w:rsidRPr="00043B24">
        <w:rPr>
          <w:i/>
          <w:sz w:val="28"/>
          <w:szCs w:val="28"/>
        </w:rPr>
        <w:t>theo</w:t>
      </w:r>
      <w:proofErr w:type="spellEnd"/>
      <w:r w:rsidRPr="00043B24">
        <w:rPr>
          <w:i/>
          <w:sz w:val="28"/>
          <w:szCs w:val="28"/>
        </w:rPr>
        <w:t xml:space="preserve"> </w:t>
      </w:r>
      <w:proofErr w:type="spellStart"/>
      <w:r w:rsidRPr="00043B24">
        <w:rPr>
          <w:i/>
          <w:sz w:val="28"/>
          <w:szCs w:val="28"/>
        </w:rPr>
        <w:t>Quyết</w:t>
      </w:r>
      <w:proofErr w:type="spellEnd"/>
      <w:r w:rsidRPr="00043B24">
        <w:rPr>
          <w:i/>
          <w:sz w:val="28"/>
          <w:szCs w:val="28"/>
        </w:rPr>
        <w:t xml:space="preserve"> </w:t>
      </w:r>
      <w:proofErr w:type="spellStart"/>
      <w:r w:rsidRPr="00043B24">
        <w:rPr>
          <w:i/>
          <w:sz w:val="28"/>
          <w:szCs w:val="28"/>
        </w:rPr>
        <w:t>định</w:t>
      </w:r>
      <w:proofErr w:type="spellEnd"/>
      <w:r w:rsidRPr="00043B24">
        <w:rPr>
          <w:i/>
          <w:sz w:val="28"/>
          <w:szCs w:val="28"/>
        </w:rPr>
        <w:t xml:space="preserve"> </w:t>
      </w:r>
      <w:proofErr w:type="spellStart"/>
      <w:r w:rsidRPr="00043B24">
        <w:rPr>
          <w:i/>
          <w:sz w:val="28"/>
          <w:szCs w:val="28"/>
        </w:rPr>
        <w:t>số</w:t>
      </w:r>
      <w:proofErr w:type="spellEnd"/>
      <w:r w:rsidRPr="00043B24">
        <w:rPr>
          <w:i/>
          <w:sz w:val="28"/>
          <w:szCs w:val="28"/>
        </w:rPr>
        <w:t xml:space="preserve"> </w:t>
      </w:r>
      <w:r w:rsidR="00BF6AC9">
        <w:rPr>
          <w:i/>
          <w:sz w:val="28"/>
          <w:szCs w:val="28"/>
        </w:rPr>
        <w:t>2656</w:t>
      </w:r>
      <w:r w:rsidRPr="00043B24">
        <w:rPr>
          <w:i/>
          <w:sz w:val="28"/>
          <w:szCs w:val="28"/>
        </w:rPr>
        <w:t xml:space="preserve">/QĐ-BKHCN </w:t>
      </w:r>
      <w:proofErr w:type="spellStart"/>
      <w:r w:rsidRPr="00043B24">
        <w:rPr>
          <w:i/>
          <w:sz w:val="28"/>
          <w:szCs w:val="28"/>
        </w:rPr>
        <w:t>ngày</w:t>
      </w:r>
      <w:proofErr w:type="spellEnd"/>
      <w:r w:rsidRPr="00043B24">
        <w:rPr>
          <w:i/>
          <w:sz w:val="28"/>
          <w:szCs w:val="28"/>
        </w:rPr>
        <w:t xml:space="preserve"> </w:t>
      </w:r>
      <w:r w:rsidR="00BF6AC9">
        <w:rPr>
          <w:i/>
          <w:sz w:val="28"/>
          <w:szCs w:val="28"/>
        </w:rPr>
        <w:t>25</w:t>
      </w:r>
      <w:r>
        <w:rPr>
          <w:i/>
          <w:sz w:val="28"/>
          <w:szCs w:val="28"/>
        </w:rPr>
        <w:t xml:space="preserve"> </w:t>
      </w:r>
      <w:proofErr w:type="spellStart"/>
      <w:r w:rsidRPr="00043B24">
        <w:rPr>
          <w:i/>
          <w:sz w:val="28"/>
          <w:szCs w:val="28"/>
        </w:rPr>
        <w:t>tháng</w:t>
      </w:r>
      <w:proofErr w:type="spellEnd"/>
      <w:r w:rsidRPr="00043B24">
        <w:rPr>
          <w:i/>
          <w:sz w:val="28"/>
          <w:szCs w:val="28"/>
        </w:rPr>
        <w:t xml:space="preserve"> </w:t>
      </w:r>
      <w:r w:rsidR="00BF6AC9">
        <w:rPr>
          <w:i/>
          <w:sz w:val="28"/>
          <w:szCs w:val="28"/>
        </w:rPr>
        <w:t>9</w:t>
      </w:r>
      <w:r w:rsidRPr="00043B24">
        <w:rPr>
          <w:i/>
          <w:sz w:val="28"/>
          <w:szCs w:val="28"/>
        </w:rPr>
        <w:t xml:space="preserve"> </w:t>
      </w:r>
      <w:proofErr w:type="spellStart"/>
      <w:r w:rsidRPr="00043B24">
        <w:rPr>
          <w:i/>
          <w:sz w:val="28"/>
          <w:szCs w:val="28"/>
        </w:rPr>
        <w:t>năm</w:t>
      </w:r>
      <w:proofErr w:type="spellEnd"/>
      <w:r w:rsidRPr="00043B24">
        <w:rPr>
          <w:i/>
          <w:sz w:val="28"/>
          <w:szCs w:val="28"/>
        </w:rPr>
        <w:t xml:space="preserve"> 20</w:t>
      </w:r>
      <w:r>
        <w:rPr>
          <w:i/>
          <w:sz w:val="28"/>
          <w:szCs w:val="28"/>
        </w:rPr>
        <w:t>20</w:t>
      </w:r>
      <w:r w:rsidRPr="00043B24">
        <w:rPr>
          <w:i/>
          <w:sz w:val="28"/>
          <w:szCs w:val="28"/>
        </w:rPr>
        <w:t xml:space="preserve"> </w:t>
      </w:r>
      <w:proofErr w:type="spellStart"/>
      <w:r w:rsidRPr="00043B24">
        <w:rPr>
          <w:i/>
          <w:sz w:val="28"/>
          <w:szCs w:val="28"/>
        </w:rPr>
        <w:t>của</w:t>
      </w:r>
      <w:proofErr w:type="spellEnd"/>
      <w:r w:rsidRPr="00043B24">
        <w:rPr>
          <w:i/>
          <w:sz w:val="28"/>
          <w:szCs w:val="28"/>
        </w:rPr>
        <w:t xml:space="preserve"> </w:t>
      </w:r>
      <w:proofErr w:type="spellStart"/>
      <w:r w:rsidRPr="00043B24">
        <w:rPr>
          <w:i/>
          <w:sz w:val="28"/>
          <w:szCs w:val="28"/>
        </w:rPr>
        <w:t>Bộ</w:t>
      </w:r>
      <w:proofErr w:type="spellEnd"/>
      <w:r w:rsidRPr="00043B24">
        <w:rPr>
          <w:i/>
          <w:sz w:val="28"/>
          <w:szCs w:val="28"/>
        </w:rPr>
        <w:t xml:space="preserve"> </w:t>
      </w:r>
      <w:proofErr w:type="spellStart"/>
      <w:r w:rsidRPr="00043B24">
        <w:rPr>
          <w:i/>
          <w:sz w:val="28"/>
          <w:szCs w:val="28"/>
        </w:rPr>
        <w:t>trưởng</w:t>
      </w:r>
      <w:proofErr w:type="spellEnd"/>
      <w:r w:rsidRPr="00043B24">
        <w:rPr>
          <w:i/>
          <w:sz w:val="28"/>
          <w:szCs w:val="28"/>
        </w:rPr>
        <w:t xml:space="preserve"> </w:t>
      </w:r>
      <w:proofErr w:type="spellStart"/>
      <w:r w:rsidRPr="00043B24">
        <w:rPr>
          <w:i/>
          <w:sz w:val="28"/>
          <w:szCs w:val="28"/>
        </w:rPr>
        <w:t>Bộ</w:t>
      </w:r>
      <w:proofErr w:type="spellEnd"/>
      <w:r w:rsidRPr="00043B24">
        <w:rPr>
          <w:i/>
          <w:sz w:val="28"/>
          <w:szCs w:val="28"/>
        </w:rPr>
        <w:t xml:space="preserve"> Khoa </w:t>
      </w:r>
      <w:proofErr w:type="spellStart"/>
      <w:r w:rsidRPr="00043B24">
        <w:rPr>
          <w:i/>
          <w:sz w:val="28"/>
          <w:szCs w:val="28"/>
        </w:rPr>
        <w:t>học</w:t>
      </w:r>
      <w:proofErr w:type="spellEnd"/>
      <w:r w:rsidRPr="00043B24">
        <w:rPr>
          <w:i/>
          <w:sz w:val="28"/>
          <w:szCs w:val="28"/>
        </w:rPr>
        <w:t xml:space="preserve"> </w:t>
      </w:r>
      <w:proofErr w:type="spellStart"/>
      <w:r w:rsidRPr="00043B24">
        <w:rPr>
          <w:i/>
          <w:sz w:val="28"/>
          <w:szCs w:val="28"/>
        </w:rPr>
        <w:t>và</w:t>
      </w:r>
      <w:proofErr w:type="spellEnd"/>
      <w:r w:rsidRPr="00043B24">
        <w:rPr>
          <w:i/>
          <w:sz w:val="28"/>
          <w:szCs w:val="28"/>
        </w:rPr>
        <w:t xml:space="preserve"> </w:t>
      </w:r>
      <w:proofErr w:type="spellStart"/>
      <w:r w:rsidRPr="00043B24">
        <w:rPr>
          <w:i/>
          <w:sz w:val="28"/>
          <w:szCs w:val="28"/>
        </w:rPr>
        <w:t>Công</w:t>
      </w:r>
      <w:proofErr w:type="spellEnd"/>
      <w:r w:rsidRPr="00043B24">
        <w:rPr>
          <w:i/>
          <w:sz w:val="28"/>
          <w:szCs w:val="28"/>
        </w:rPr>
        <w:t xml:space="preserve"> </w:t>
      </w:r>
      <w:proofErr w:type="spellStart"/>
      <w:r w:rsidRPr="00043B24">
        <w:rPr>
          <w:i/>
          <w:sz w:val="28"/>
          <w:szCs w:val="28"/>
        </w:rPr>
        <w:t>nghệ</w:t>
      </w:r>
      <w:proofErr w:type="spellEnd"/>
      <w:r w:rsidRPr="00043B24">
        <w:rPr>
          <w:i/>
          <w:sz w:val="28"/>
          <w:szCs w:val="28"/>
        </w:rPr>
        <w:t>)</w:t>
      </w:r>
    </w:p>
    <w:p w14:paraId="1E2E1862" w14:textId="77777777" w:rsidR="000C6270" w:rsidRDefault="000C6270" w:rsidP="000C6270">
      <w:pPr>
        <w:jc w:val="center"/>
        <w:rPr>
          <w:i/>
          <w:sz w:val="28"/>
          <w:szCs w:val="28"/>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126"/>
        <w:gridCol w:w="7513"/>
        <w:gridCol w:w="1417"/>
      </w:tblGrid>
      <w:tr w:rsidR="00245080" w:rsidRPr="00494085" w14:paraId="2E366D4B" w14:textId="77777777" w:rsidTr="005D2DAE">
        <w:trPr>
          <w:trHeight w:val="1152"/>
          <w:tblHeader/>
        </w:trPr>
        <w:tc>
          <w:tcPr>
            <w:tcW w:w="709" w:type="dxa"/>
            <w:vAlign w:val="center"/>
          </w:tcPr>
          <w:p w14:paraId="25C9FB77" w14:textId="77777777" w:rsidR="00245080" w:rsidRPr="003D1B78" w:rsidRDefault="00245080" w:rsidP="00082143">
            <w:pPr>
              <w:jc w:val="center"/>
              <w:rPr>
                <w:b/>
                <w:bCs/>
                <w:iCs/>
                <w:color w:val="000000"/>
                <w:sz w:val="28"/>
                <w:szCs w:val="28"/>
              </w:rPr>
            </w:pPr>
            <w:r w:rsidRPr="003D1B78">
              <w:rPr>
                <w:b/>
                <w:bCs/>
                <w:iCs/>
                <w:color w:val="000000"/>
                <w:sz w:val="28"/>
                <w:szCs w:val="28"/>
              </w:rPr>
              <w:t>TT</w:t>
            </w:r>
          </w:p>
        </w:tc>
        <w:tc>
          <w:tcPr>
            <w:tcW w:w="2552" w:type="dxa"/>
            <w:vAlign w:val="center"/>
          </w:tcPr>
          <w:p w14:paraId="50C0C4BE" w14:textId="77777777" w:rsidR="00245080" w:rsidRPr="003D1B78" w:rsidRDefault="00245080" w:rsidP="00082143">
            <w:pPr>
              <w:jc w:val="center"/>
              <w:rPr>
                <w:b/>
                <w:bCs/>
                <w:iCs/>
                <w:color w:val="000000"/>
                <w:spacing w:val="-4"/>
                <w:sz w:val="28"/>
                <w:szCs w:val="28"/>
              </w:rPr>
            </w:pPr>
            <w:proofErr w:type="spellStart"/>
            <w:r w:rsidRPr="003D1B78">
              <w:rPr>
                <w:b/>
                <w:bCs/>
                <w:iCs/>
                <w:color w:val="000000"/>
                <w:spacing w:val="-4"/>
                <w:sz w:val="28"/>
                <w:szCs w:val="28"/>
              </w:rPr>
              <w:t>Tên</w:t>
            </w:r>
            <w:proofErr w:type="spellEnd"/>
            <w:r w:rsidRPr="003D1B78">
              <w:rPr>
                <w:b/>
                <w:bCs/>
                <w:iCs/>
                <w:color w:val="000000"/>
                <w:spacing w:val="-4"/>
                <w:sz w:val="28"/>
                <w:szCs w:val="28"/>
              </w:rPr>
              <w:t xml:space="preserve"> </w:t>
            </w:r>
            <w:proofErr w:type="spellStart"/>
            <w:r w:rsidRPr="003D1B78">
              <w:rPr>
                <w:b/>
                <w:bCs/>
                <w:iCs/>
                <w:color w:val="000000"/>
                <w:spacing w:val="-4"/>
                <w:sz w:val="28"/>
                <w:szCs w:val="28"/>
              </w:rPr>
              <w:t>nhiệm</w:t>
            </w:r>
            <w:proofErr w:type="spellEnd"/>
            <w:r w:rsidRPr="003D1B78">
              <w:rPr>
                <w:b/>
                <w:bCs/>
                <w:iCs/>
                <w:color w:val="000000"/>
                <w:spacing w:val="-4"/>
                <w:sz w:val="28"/>
                <w:szCs w:val="28"/>
              </w:rPr>
              <w:t xml:space="preserve"> </w:t>
            </w:r>
            <w:proofErr w:type="spellStart"/>
            <w:r w:rsidRPr="003D1B78">
              <w:rPr>
                <w:b/>
                <w:bCs/>
                <w:iCs/>
                <w:color w:val="000000"/>
                <w:spacing w:val="-4"/>
                <w:sz w:val="28"/>
                <w:szCs w:val="28"/>
              </w:rPr>
              <w:t>vụ</w:t>
            </w:r>
            <w:proofErr w:type="spellEnd"/>
            <w:r w:rsidRPr="003D1B78">
              <w:rPr>
                <w:b/>
                <w:bCs/>
                <w:iCs/>
                <w:color w:val="000000"/>
                <w:spacing w:val="-4"/>
                <w:sz w:val="28"/>
                <w:szCs w:val="28"/>
              </w:rPr>
              <w:t xml:space="preserve"> </w:t>
            </w:r>
          </w:p>
        </w:tc>
        <w:tc>
          <w:tcPr>
            <w:tcW w:w="2126" w:type="dxa"/>
            <w:vAlign w:val="center"/>
          </w:tcPr>
          <w:p w14:paraId="0E4895ED"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Định</w:t>
            </w:r>
            <w:proofErr w:type="spellEnd"/>
            <w:r w:rsidRPr="003D1B78">
              <w:rPr>
                <w:b/>
                <w:bCs/>
                <w:iCs/>
                <w:color w:val="000000"/>
                <w:sz w:val="28"/>
                <w:szCs w:val="28"/>
              </w:rPr>
              <w:t xml:space="preserve"> </w:t>
            </w:r>
            <w:proofErr w:type="spellStart"/>
            <w:r w:rsidRPr="003D1B78">
              <w:rPr>
                <w:b/>
                <w:bCs/>
                <w:iCs/>
                <w:color w:val="000000"/>
                <w:sz w:val="28"/>
                <w:szCs w:val="28"/>
              </w:rPr>
              <w:t>hướng</w:t>
            </w:r>
            <w:proofErr w:type="spellEnd"/>
            <w:r w:rsidRPr="003D1B78">
              <w:rPr>
                <w:b/>
                <w:bCs/>
                <w:iCs/>
                <w:color w:val="000000"/>
                <w:sz w:val="28"/>
                <w:szCs w:val="28"/>
              </w:rPr>
              <w:t xml:space="preserve"> </w:t>
            </w:r>
            <w:proofErr w:type="spellStart"/>
            <w:r w:rsidRPr="003D1B78">
              <w:rPr>
                <w:b/>
                <w:bCs/>
                <w:iCs/>
                <w:color w:val="000000"/>
                <w:sz w:val="28"/>
                <w:szCs w:val="28"/>
              </w:rPr>
              <w:t>mục</w:t>
            </w:r>
            <w:proofErr w:type="spellEnd"/>
            <w:r w:rsidRPr="003D1B78">
              <w:rPr>
                <w:b/>
                <w:bCs/>
                <w:iCs/>
                <w:color w:val="000000"/>
                <w:sz w:val="28"/>
                <w:szCs w:val="28"/>
              </w:rPr>
              <w:t xml:space="preserve"> </w:t>
            </w:r>
            <w:proofErr w:type="spellStart"/>
            <w:r w:rsidRPr="003D1B78">
              <w:rPr>
                <w:b/>
                <w:bCs/>
                <w:iCs/>
                <w:color w:val="000000"/>
                <w:sz w:val="28"/>
                <w:szCs w:val="28"/>
              </w:rPr>
              <w:t>tiêu</w:t>
            </w:r>
            <w:proofErr w:type="spellEnd"/>
          </w:p>
        </w:tc>
        <w:tc>
          <w:tcPr>
            <w:tcW w:w="7513" w:type="dxa"/>
            <w:vAlign w:val="center"/>
          </w:tcPr>
          <w:p w14:paraId="11AC63F7"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Yêu</w:t>
            </w:r>
            <w:proofErr w:type="spellEnd"/>
            <w:r w:rsidRPr="003D1B78">
              <w:rPr>
                <w:b/>
                <w:bCs/>
                <w:iCs/>
                <w:color w:val="000000"/>
                <w:sz w:val="28"/>
                <w:szCs w:val="28"/>
              </w:rPr>
              <w:t xml:space="preserve"> </w:t>
            </w:r>
            <w:proofErr w:type="spellStart"/>
            <w:r w:rsidRPr="003D1B78">
              <w:rPr>
                <w:b/>
                <w:bCs/>
                <w:iCs/>
                <w:color w:val="000000"/>
                <w:sz w:val="28"/>
                <w:szCs w:val="28"/>
              </w:rPr>
              <w:t>cầu</w:t>
            </w:r>
            <w:proofErr w:type="spellEnd"/>
            <w:r w:rsidRPr="003D1B78">
              <w:rPr>
                <w:b/>
                <w:bCs/>
                <w:iCs/>
                <w:color w:val="000000"/>
                <w:sz w:val="28"/>
                <w:szCs w:val="28"/>
              </w:rPr>
              <w:t xml:space="preserve"> </w:t>
            </w:r>
            <w:proofErr w:type="spellStart"/>
            <w:r w:rsidRPr="003D1B78">
              <w:rPr>
                <w:b/>
                <w:bCs/>
                <w:iCs/>
                <w:color w:val="000000"/>
                <w:sz w:val="28"/>
                <w:szCs w:val="28"/>
              </w:rPr>
              <w:t>đối</w:t>
            </w:r>
            <w:proofErr w:type="spellEnd"/>
            <w:r w:rsidRPr="003D1B78">
              <w:rPr>
                <w:b/>
                <w:bCs/>
                <w:iCs/>
                <w:color w:val="000000"/>
                <w:sz w:val="28"/>
                <w:szCs w:val="28"/>
              </w:rPr>
              <w:t xml:space="preserve"> </w:t>
            </w:r>
            <w:proofErr w:type="spellStart"/>
            <w:r w:rsidRPr="003D1B78">
              <w:rPr>
                <w:b/>
                <w:bCs/>
                <w:iCs/>
                <w:color w:val="000000"/>
                <w:sz w:val="28"/>
                <w:szCs w:val="28"/>
              </w:rPr>
              <w:t>với</w:t>
            </w:r>
            <w:proofErr w:type="spellEnd"/>
            <w:r w:rsidRPr="003D1B78">
              <w:rPr>
                <w:b/>
                <w:bCs/>
                <w:iCs/>
                <w:color w:val="000000"/>
                <w:sz w:val="28"/>
                <w:szCs w:val="28"/>
              </w:rPr>
              <w:t xml:space="preserve"> </w:t>
            </w:r>
            <w:proofErr w:type="spellStart"/>
            <w:r w:rsidRPr="003D1B78">
              <w:rPr>
                <w:b/>
                <w:bCs/>
                <w:iCs/>
                <w:color w:val="000000"/>
                <w:sz w:val="28"/>
                <w:szCs w:val="28"/>
              </w:rPr>
              <w:t>kết</w:t>
            </w:r>
            <w:proofErr w:type="spellEnd"/>
            <w:r w:rsidRPr="003D1B78">
              <w:rPr>
                <w:b/>
                <w:bCs/>
                <w:iCs/>
                <w:color w:val="000000"/>
                <w:sz w:val="28"/>
                <w:szCs w:val="28"/>
              </w:rPr>
              <w:t xml:space="preserve"> </w:t>
            </w:r>
            <w:proofErr w:type="spellStart"/>
            <w:r w:rsidRPr="003D1B78">
              <w:rPr>
                <w:b/>
                <w:bCs/>
                <w:iCs/>
                <w:color w:val="000000"/>
                <w:sz w:val="28"/>
                <w:szCs w:val="28"/>
              </w:rPr>
              <w:t>quả</w:t>
            </w:r>
            <w:proofErr w:type="spellEnd"/>
            <w:r w:rsidRPr="003D1B78">
              <w:rPr>
                <w:b/>
                <w:bCs/>
                <w:iCs/>
                <w:color w:val="000000"/>
                <w:sz w:val="28"/>
                <w:szCs w:val="28"/>
              </w:rPr>
              <w:t>*</w:t>
            </w:r>
          </w:p>
        </w:tc>
        <w:tc>
          <w:tcPr>
            <w:tcW w:w="1417" w:type="dxa"/>
            <w:vAlign w:val="center"/>
          </w:tcPr>
          <w:p w14:paraId="1D83BD6B"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Phương</w:t>
            </w:r>
            <w:proofErr w:type="spellEnd"/>
            <w:r w:rsidRPr="003D1B78">
              <w:rPr>
                <w:b/>
                <w:bCs/>
                <w:iCs/>
                <w:color w:val="000000"/>
                <w:sz w:val="28"/>
                <w:szCs w:val="28"/>
              </w:rPr>
              <w:t xml:space="preserve"> </w:t>
            </w:r>
            <w:proofErr w:type="spellStart"/>
            <w:r w:rsidRPr="003D1B78">
              <w:rPr>
                <w:b/>
                <w:bCs/>
                <w:iCs/>
                <w:color w:val="000000"/>
                <w:sz w:val="28"/>
                <w:szCs w:val="28"/>
              </w:rPr>
              <w:t>thức</w:t>
            </w:r>
            <w:proofErr w:type="spellEnd"/>
            <w:r w:rsidRPr="003D1B78">
              <w:rPr>
                <w:b/>
                <w:bCs/>
                <w:iCs/>
                <w:color w:val="000000"/>
                <w:sz w:val="28"/>
                <w:szCs w:val="28"/>
              </w:rPr>
              <w:t xml:space="preserve"> </w:t>
            </w:r>
            <w:proofErr w:type="spellStart"/>
            <w:r w:rsidRPr="003D1B78">
              <w:rPr>
                <w:b/>
                <w:bCs/>
                <w:iCs/>
                <w:color w:val="000000"/>
                <w:sz w:val="28"/>
                <w:szCs w:val="28"/>
              </w:rPr>
              <w:t>tổ</w:t>
            </w:r>
            <w:proofErr w:type="spellEnd"/>
            <w:r w:rsidRPr="003D1B78">
              <w:rPr>
                <w:b/>
                <w:bCs/>
                <w:iCs/>
                <w:color w:val="000000"/>
                <w:sz w:val="28"/>
                <w:szCs w:val="28"/>
              </w:rPr>
              <w:t xml:space="preserve"> </w:t>
            </w:r>
            <w:proofErr w:type="spellStart"/>
            <w:r w:rsidRPr="003D1B78">
              <w:rPr>
                <w:b/>
                <w:bCs/>
                <w:iCs/>
                <w:color w:val="000000"/>
                <w:sz w:val="28"/>
                <w:szCs w:val="28"/>
              </w:rPr>
              <w:t>chức</w:t>
            </w:r>
            <w:proofErr w:type="spellEnd"/>
            <w:r w:rsidRPr="003D1B78">
              <w:rPr>
                <w:b/>
                <w:bCs/>
                <w:iCs/>
                <w:color w:val="000000"/>
                <w:sz w:val="28"/>
                <w:szCs w:val="28"/>
              </w:rPr>
              <w:t xml:space="preserve"> </w:t>
            </w:r>
            <w:proofErr w:type="spellStart"/>
            <w:r w:rsidRPr="003D1B78">
              <w:rPr>
                <w:b/>
                <w:bCs/>
                <w:iCs/>
                <w:color w:val="000000"/>
                <w:sz w:val="28"/>
                <w:szCs w:val="28"/>
              </w:rPr>
              <w:t>thực</w:t>
            </w:r>
            <w:proofErr w:type="spellEnd"/>
            <w:r w:rsidRPr="003D1B78">
              <w:rPr>
                <w:b/>
                <w:bCs/>
                <w:iCs/>
                <w:color w:val="000000"/>
                <w:sz w:val="28"/>
                <w:szCs w:val="28"/>
              </w:rPr>
              <w:t xml:space="preserve"> </w:t>
            </w:r>
            <w:proofErr w:type="spellStart"/>
            <w:r w:rsidRPr="003D1B78">
              <w:rPr>
                <w:b/>
                <w:bCs/>
                <w:iCs/>
                <w:color w:val="000000"/>
                <w:sz w:val="28"/>
                <w:szCs w:val="28"/>
              </w:rPr>
              <w:t>hiện</w:t>
            </w:r>
            <w:proofErr w:type="spellEnd"/>
          </w:p>
        </w:tc>
      </w:tr>
      <w:tr w:rsidR="00245080" w:rsidRPr="0050095F" w14:paraId="346DAFCD" w14:textId="77777777" w:rsidTr="005D2DAE">
        <w:tc>
          <w:tcPr>
            <w:tcW w:w="709" w:type="dxa"/>
          </w:tcPr>
          <w:p w14:paraId="790BA3CB" w14:textId="77777777" w:rsidR="00245080" w:rsidRPr="003D1B78" w:rsidRDefault="00245080" w:rsidP="00082143">
            <w:pPr>
              <w:spacing w:line="288" w:lineRule="auto"/>
              <w:jc w:val="center"/>
              <w:rPr>
                <w:color w:val="000000"/>
                <w:sz w:val="28"/>
                <w:szCs w:val="28"/>
              </w:rPr>
            </w:pPr>
            <w:r w:rsidRPr="003D1B78">
              <w:rPr>
                <w:b/>
                <w:bCs/>
                <w:color w:val="000000"/>
                <w:sz w:val="28"/>
                <w:szCs w:val="28"/>
              </w:rPr>
              <w:t>I</w:t>
            </w:r>
          </w:p>
        </w:tc>
        <w:tc>
          <w:tcPr>
            <w:tcW w:w="2552" w:type="dxa"/>
          </w:tcPr>
          <w:p w14:paraId="4E97A2DF" w14:textId="77777777" w:rsidR="00245080" w:rsidRPr="003D1B78" w:rsidRDefault="00245080" w:rsidP="00082143">
            <w:pPr>
              <w:spacing w:after="40"/>
              <w:jc w:val="both"/>
              <w:rPr>
                <w:bCs/>
                <w:sz w:val="28"/>
                <w:szCs w:val="28"/>
                <w:lang w:val="it-IT"/>
              </w:rPr>
            </w:pPr>
            <w:r w:rsidRPr="003D1B78">
              <w:rPr>
                <w:b/>
                <w:bCs/>
                <w:color w:val="000000"/>
                <w:sz w:val="28"/>
                <w:szCs w:val="28"/>
                <w:lang w:val="it-IT"/>
              </w:rPr>
              <w:t>Đề tài</w:t>
            </w:r>
          </w:p>
        </w:tc>
        <w:tc>
          <w:tcPr>
            <w:tcW w:w="2126" w:type="dxa"/>
          </w:tcPr>
          <w:p w14:paraId="2A50363B" w14:textId="77777777" w:rsidR="00245080" w:rsidRPr="003D1B78" w:rsidRDefault="00245080" w:rsidP="00082143">
            <w:pPr>
              <w:spacing w:after="40"/>
              <w:jc w:val="both"/>
              <w:rPr>
                <w:sz w:val="28"/>
                <w:szCs w:val="28"/>
                <w:lang w:val="it-IT"/>
              </w:rPr>
            </w:pPr>
          </w:p>
        </w:tc>
        <w:tc>
          <w:tcPr>
            <w:tcW w:w="7513" w:type="dxa"/>
          </w:tcPr>
          <w:p w14:paraId="623D3A84" w14:textId="77777777" w:rsidR="00245080" w:rsidRPr="003D1B78" w:rsidRDefault="00245080" w:rsidP="00082143">
            <w:pPr>
              <w:spacing w:after="40"/>
              <w:jc w:val="both"/>
              <w:rPr>
                <w:bCs/>
                <w:sz w:val="28"/>
                <w:szCs w:val="28"/>
                <w:lang w:val="it-IT"/>
              </w:rPr>
            </w:pPr>
          </w:p>
        </w:tc>
        <w:tc>
          <w:tcPr>
            <w:tcW w:w="1417" w:type="dxa"/>
          </w:tcPr>
          <w:p w14:paraId="61FAC5EC" w14:textId="77777777" w:rsidR="00245080" w:rsidRPr="003D1B78" w:rsidRDefault="00245080" w:rsidP="00082143">
            <w:pPr>
              <w:spacing w:line="288" w:lineRule="auto"/>
              <w:jc w:val="center"/>
              <w:rPr>
                <w:sz w:val="28"/>
                <w:szCs w:val="28"/>
                <w:lang w:val="it-IT"/>
              </w:rPr>
            </w:pPr>
          </w:p>
        </w:tc>
      </w:tr>
      <w:tr w:rsidR="005D2DAE" w:rsidRPr="0050095F" w14:paraId="753CB50F" w14:textId="77777777" w:rsidTr="005D2DAE">
        <w:tc>
          <w:tcPr>
            <w:tcW w:w="709" w:type="dxa"/>
          </w:tcPr>
          <w:p w14:paraId="6EFE27B5" w14:textId="2678B539" w:rsidR="005D2DAE" w:rsidRPr="003D1B78" w:rsidRDefault="005D2DAE" w:rsidP="005D2DAE">
            <w:pPr>
              <w:spacing w:before="80" w:after="80" w:line="288" w:lineRule="auto"/>
              <w:jc w:val="center"/>
              <w:rPr>
                <w:color w:val="000000"/>
                <w:sz w:val="28"/>
                <w:szCs w:val="28"/>
              </w:rPr>
            </w:pPr>
            <w:r>
              <w:rPr>
                <w:color w:val="000000"/>
                <w:sz w:val="28"/>
                <w:szCs w:val="28"/>
              </w:rPr>
              <w:t>1.</w:t>
            </w:r>
          </w:p>
        </w:tc>
        <w:tc>
          <w:tcPr>
            <w:tcW w:w="2552" w:type="dxa"/>
          </w:tcPr>
          <w:p w14:paraId="4C692556" w14:textId="1F5C41CB" w:rsidR="005D2DAE" w:rsidRPr="005D2DAE" w:rsidRDefault="005D2DAE" w:rsidP="005D2DAE">
            <w:pPr>
              <w:spacing w:before="80" w:after="80" w:line="288" w:lineRule="auto"/>
              <w:rPr>
                <w:sz w:val="28"/>
                <w:szCs w:val="28"/>
                <w:lang w:val="it-IT"/>
              </w:rPr>
            </w:pPr>
            <w:r w:rsidRPr="005D2DAE">
              <w:rPr>
                <w:sz w:val="28"/>
                <w:szCs w:val="28"/>
                <w:lang w:val="it-IT"/>
              </w:rPr>
              <w:t xml:space="preserve">Nghiên cứu khai thác và phát triển nguồn gen </w:t>
            </w:r>
            <w:r w:rsidRPr="005D2DAE">
              <w:rPr>
                <w:bCs/>
                <w:sz w:val="28"/>
                <w:szCs w:val="28"/>
                <w:lang w:val="pt-BR"/>
              </w:rPr>
              <w:t>cây</w:t>
            </w:r>
            <w:r w:rsidRPr="005D2DAE">
              <w:rPr>
                <w:sz w:val="28"/>
                <w:szCs w:val="28"/>
                <w:lang w:val="it-IT"/>
              </w:rPr>
              <w:t xml:space="preserve"> Dầu đọt tím (</w:t>
            </w:r>
            <w:r w:rsidRPr="005D2DAE">
              <w:rPr>
                <w:i/>
                <w:sz w:val="28"/>
                <w:szCs w:val="28"/>
                <w:lang w:val="it-IT"/>
              </w:rPr>
              <w:t xml:space="preserve">Dipterocarpus grandiflorus </w:t>
            </w:r>
            <w:r w:rsidRPr="005D2DAE">
              <w:rPr>
                <w:sz w:val="28"/>
                <w:szCs w:val="28"/>
                <w:lang w:val="it-IT"/>
              </w:rPr>
              <w:t>Blanco</w:t>
            </w:r>
            <w:r w:rsidRPr="005D2DAE">
              <w:rPr>
                <w:i/>
                <w:sz w:val="28"/>
                <w:szCs w:val="28"/>
                <w:lang w:val="it-IT"/>
              </w:rPr>
              <w:t>)</w:t>
            </w:r>
            <w:r w:rsidRPr="005D2DAE">
              <w:rPr>
                <w:sz w:val="28"/>
                <w:szCs w:val="28"/>
                <w:lang w:val="it-IT"/>
              </w:rPr>
              <w:t xml:space="preserve"> tại một số tỉnh </w:t>
            </w:r>
            <w:r w:rsidRPr="005D2DAE">
              <w:rPr>
                <w:rStyle w:val="CharAttribute4"/>
                <w:rFonts w:eastAsia="Batang"/>
                <w:color w:val="auto"/>
                <w:sz w:val="28"/>
                <w:szCs w:val="28"/>
              </w:rPr>
              <w:t xml:space="preserve">Nam </w:t>
            </w:r>
            <w:proofErr w:type="spellStart"/>
            <w:r w:rsidRPr="005D2DAE">
              <w:rPr>
                <w:rStyle w:val="CharAttribute4"/>
                <w:rFonts w:eastAsia="Batang"/>
                <w:color w:val="auto"/>
                <w:sz w:val="28"/>
                <w:szCs w:val="28"/>
              </w:rPr>
              <w:t>Trung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Bộ</w:t>
            </w:r>
            <w:proofErr w:type="spellEnd"/>
            <w:r w:rsidRPr="005D2DAE">
              <w:rPr>
                <w:sz w:val="28"/>
                <w:szCs w:val="28"/>
                <w:lang w:val="it-IT"/>
              </w:rPr>
              <w:t>.</w:t>
            </w:r>
          </w:p>
        </w:tc>
        <w:tc>
          <w:tcPr>
            <w:tcW w:w="2126" w:type="dxa"/>
          </w:tcPr>
          <w:p w14:paraId="78CA3C64" w14:textId="3154BA20" w:rsidR="005D2DAE" w:rsidRPr="005D2DAE" w:rsidRDefault="005D2DAE" w:rsidP="005D2DAE">
            <w:pPr>
              <w:spacing w:before="80" w:after="80" w:line="288" w:lineRule="auto"/>
              <w:rPr>
                <w:bCs/>
                <w:sz w:val="28"/>
                <w:szCs w:val="28"/>
                <w:lang w:val="it-IT"/>
              </w:rPr>
            </w:pPr>
            <w:proofErr w:type="spellStart"/>
            <w:r w:rsidRPr="005D2DAE">
              <w:rPr>
                <w:rStyle w:val="CharAttribute4"/>
                <w:rFonts w:eastAsia="Batang"/>
                <w:color w:val="auto"/>
                <w:sz w:val="28"/>
                <w:szCs w:val="28"/>
              </w:rPr>
              <w:t>Khai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thác</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và</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phát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triển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được</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nguồn</w:t>
            </w:r>
            <w:proofErr w:type="spellEnd"/>
            <w:r w:rsidRPr="005D2DAE">
              <w:rPr>
                <w:rStyle w:val="CharAttribute4"/>
                <w:rFonts w:eastAsia="Batang"/>
                <w:color w:val="auto"/>
                <w:sz w:val="28"/>
                <w:szCs w:val="28"/>
              </w:rPr>
              <w:t xml:space="preserve"> gen </w:t>
            </w:r>
            <w:r w:rsidRPr="005D2DAE">
              <w:rPr>
                <w:bCs/>
                <w:sz w:val="28"/>
                <w:szCs w:val="28"/>
                <w:lang w:val="pt-BR"/>
              </w:rPr>
              <w:t>cây</w:t>
            </w:r>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Dầu</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đọt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tím</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tại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một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số</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tỉnh</w:t>
            </w:r>
            <w:proofErr w:type="spellEnd"/>
            <w:r w:rsidRPr="005D2DAE">
              <w:rPr>
                <w:rStyle w:val="CharAttribute4"/>
                <w:rFonts w:eastAsia="Batang"/>
                <w:color w:val="auto"/>
                <w:sz w:val="28"/>
                <w:szCs w:val="28"/>
              </w:rPr>
              <w:t xml:space="preserve"> Nam </w:t>
            </w:r>
            <w:proofErr w:type="spellStart"/>
            <w:r w:rsidRPr="005D2DAE">
              <w:rPr>
                <w:rStyle w:val="CharAttribute4"/>
                <w:rFonts w:eastAsia="Batang"/>
                <w:color w:val="auto"/>
                <w:sz w:val="28"/>
                <w:szCs w:val="28"/>
              </w:rPr>
              <w:t>Trung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Bộ</w:t>
            </w:r>
            <w:proofErr w:type="spellEnd"/>
            <w:r w:rsidRPr="005D2DAE">
              <w:rPr>
                <w:rStyle w:val="CharAttribute4"/>
                <w:rFonts w:eastAsia="Batang"/>
                <w:color w:val="auto"/>
                <w:sz w:val="28"/>
                <w:szCs w:val="28"/>
              </w:rPr>
              <w:t>.</w:t>
            </w:r>
          </w:p>
        </w:tc>
        <w:tc>
          <w:tcPr>
            <w:tcW w:w="7513" w:type="dxa"/>
          </w:tcPr>
          <w:p w14:paraId="1A752C01"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t>- Báo cáo đặc điểm lâm học, sinh học, giá trị nguồn gen và đa dạng di truyền nguồn gen;</w:t>
            </w:r>
          </w:p>
          <w:p w14:paraId="1C25D5B1"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- 01 hướng dẫn kỹ thuật nhân giống;</w:t>
            </w:r>
          </w:p>
          <w:p w14:paraId="7283AB08"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t>- 01 hướng dẫn kỹ thuật trồng và chăm sóc;</w:t>
            </w:r>
          </w:p>
          <w:p w14:paraId="404559E7"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- 01 hướng dẫn kỹ thuật khai thác, sơ chế và bảo quản dầu nhựa;</w:t>
            </w:r>
          </w:p>
          <w:p w14:paraId="3F96C078"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t>- 50 cây trội được công nhận có lượng dầu nhựa tăng ≥ 15 % so với trung bình quần thể;</w:t>
            </w:r>
          </w:p>
          <w:p w14:paraId="1562955C"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- 10.000 cây con đủ tiêu chuẩn trồng rừng;</w:t>
            </w:r>
          </w:p>
          <w:p w14:paraId="0208B521"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6"/>
                <w:rFonts w:eastAsia="Batang"/>
                <w:color w:val="auto"/>
                <w:sz w:val="28"/>
                <w:szCs w:val="28"/>
                <w:lang w:val="it-IT"/>
              </w:rPr>
              <w:t>-</w:t>
            </w:r>
            <w:r w:rsidRPr="005D2DAE">
              <w:rPr>
                <w:rStyle w:val="CharAttribute7"/>
                <w:rFonts w:eastAsia="Batang"/>
                <w:color w:val="auto"/>
                <w:sz w:val="28"/>
                <w:szCs w:val="28"/>
                <w:lang w:val="it-IT"/>
              </w:rPr>
              <w:t xml:space="preserve"> 03 ha v</w:t>
            </w:r>
            <w:r w:rsidRPr="005D2DAE">
              <w:rPr>
                <w:sz w:val="28"/>
                <w:szCs w:val="28"/>
                <w:lang w:val="it-IT"/>
              </w:rPr>
              <w:t>ườn sưu tập kết hợp khảo nghiệm giống có ít nhất 30 gia đình tại 2 tỉnh</w:t>
            </w:r>
            <w:r w:rsidRPr="005D2DAE">
              <w:rPr>
                <w:rStyle w:val="CharAttribute7"/>
                <w:rFonts w:eastAsia="Batang"/>
                <w:color w:val="auto"/>
                <w:sz w:val="28"/>
                <w:szCs w:val="28"/>
                <w:lang w:val="it-IT"/>
              </w:rPr>
              <w:t>;</w:t>
            </w:r>
          </w:p>
          <w:p w14:paraId="23196A23"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- 08 ha mô hình rừng trồng</w:t>
            </w:r>
            <w:r w:rsidRPr="005D2DAE">
              <w:rPr>
                <w:sz w:val="28"/>
                <w:szCs w:val="28"/>
                <w:lang w:val="it-IT"/>
              </w:rPr>
              <w:t xml:space="preserve">, tỷ lệ sống </w:t>
            </w:r>
            <w:r w:rsidRPr="005D2DAE">
              <w:rPr>
                <w:rStyle w:val="CharAttribute4"/>
                <w:rFonts w:eastAsia="Batang"/>
                <w:color w:val="auto"/>
                <w:sz w:val="28"/>
                <w:szCs w:val="28"/>
                <w:lang w:val="it-IT"/>
              </w:rPr>
              <w:t>≥</w:t>
            </w:r>
            <w:r w:rsidRPr="005D2DAE">
              <w:rPr>
                <w:sz w:val="28"/>
                <w:szCs w:val="28"/>
                <w:lang w:val="it-IT"/>
              </w:rPr>
              <w:t xml:space="preserve"> 85 %</w:t>
            </w:r>
            <w:r w:rsidRPr="005D2DAE">
              <w:rPr>
                <w:rStyle w:val="CharAttribute4"/>
                <w:rFonts w:eastAsia="Batang"/>
                <w:color w:val="auto"/>
                <w:sz w:val="28"/>
                <w:szCs w:val="28"/>
                <w:lang w:val="it-IT"/>
              </w:rPr>
              <w:t>;</w:t>
            </w:r>
          </w:p>
          <w:p w14:paraId="70D4D501" w14:textId="21098E92" w:rsidR="005D2DAE" w:rsidRPr="005D2DAE" w:rsidRDefault="005D2DAE" w:rsidP="005D2DAE">
            <w:pPr>
              <w:autoSpaceDE w:val="0"/>
              <w:autoSpaceDN w:val="0"/>
              <w:adjustRightInd w:val="0"/>
              <w:spacing w:before="80" w:after="80"/>
              <w:jc w:val="both"/>
              <w:rPr>
                <w:bCs/>
                <w:sz w:val="28"/>
                <w:szCs w:val="28"/>
                <w:lang w:val="vi-VN" w:eastAsia="ja-JP"/>
              </w:rPr>
            </w:pPr>
            <w:r w:rsidRPr="005D2DAE">
              <w:rPr>
                <w:rStyle w:val="CharAttribute4"/>
                <w:rFonts w:eastAsia="Batang"/>
                <w:color w:val="auto"/>
                <w:sz w:val="28"/>
                <w:szCs w:val="28"/>
                <w:lang w:val="it-IT"/>
              </w:rPr>
              <w:t>- 02 bài báo đăng trên tạp chí chuyên ngành.</w:t>
            </w:r>
          </w:p>
        </w:tc>
        <w:tc>
          <w:tcPr>
            <w:tcW w:w="1417" w:type="dxa"/>
          </w:tcPr>
          <w:p w14:paraId="2FFC889E" w14:textId="68BD9719" w:rsidR="005D2DAE" w:rsidRPr="00DA1EE2" w:rsidRDefault="005D2DAE" w:rsidP="005D2DAE">
            <w:pPr>
              <w:spacing w:line="288" w:lineRule="auto"/>
              <w:jc w:val="center"/>
              <w:rPr>
                <w:color w:val="000000"/>
                <w:sz w:val="28"/>
                <w:szCs w:val="28"/>
                <w:lang w:val="it-IT"/>
              </w:rPr>
            </w:pPr>
            <w:proofErr w:type="spellStart"/>
            <w:r w:rsidRPr="00DA1EE2">
              <w:rPr>
                <w:color w:val="000000"/>
                <w:sz w:val="28"/>
                <w:szCs w:val="28"/>
              </w:rPr>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r w:rsidR="005D2DAE" w:rsidRPr="0050095F" w14:paraId="103512AD" w14:textId="77777777" w:rsidTr="005D2DAE">
        <w:tc>
          <w:tcPr>
            <w:tcW w:w="709" w:type="dxa"/>
          </w:tcPr>
          <w:p w14:paraId="34FAF62A" w14:textId="796BBCF4" w:rsidR="005D2DAE" w:rsidRPr="00FC33EA" w:rsidRDefault="005D2DAE" w:rsidP="005D2DAE">
            <w:pPr>
              <w:spacing w:before="80" w:after="80" w:line="288" w:lineRule="auto"/>
              <w:jc w:val="center"/>
              <w:rPr>
                <w:color w:val="000000"/>
                <w:sz w:val="28"/>
                <w:szCs w:val="28"/>
              </w:rPr>
            </w:pPr>
            <w:r>
              <w:rPr>
                <w:color w:val="000000"/>
                <w:sz w:val="28"/>
                <w:szCs w:val="28"/>
              </w:rPr>
              <w:t>2.</w:t>
            </w:r>
          </w:p>
        </w:tc>
        <w:tc>
          <w:tcPr>
            <w:tcW w:w="2552" w:type="dxa"/>
          </w:tcPr>
          <w:p w14:paraId="2F7D522D" w14:textId="06AF36F5" w:rsidR="005D2DAE" w:rsidRPr="005D2DAE" w:rsidRDefault="005D2DAE" w:rsidP="005D2DAE">
            <w:pPr>
              <w:spacing w:before="80" w:after="80" w:line="288" w:lineRule="auto"/>
              <w:rPr>
                <w:sz w:val="28"/>
                <w:szCs w:val="28"/>
                <w:lang w:val="it-IT"/>
              </w:rPr>
            </w:pPr>
            <w:r w:rsidRPr="005D2DAE">
              <w:rPr>
                <w:bCs/>
                <w:sz w:val="28"/>
                <w:szCs w:val="28"/>
                <w:lang w:val="pt-BR"/>
              </w:rPr>
              <w:t xml:space="preserve">Nghiên cứu khai thác và phát triển nguồn gen cây Kiền kiền Phú Quốc </w:t>
            </w:r>
            <w:r w:rsidRPr="005D2DAE">
              <w:rPr>
                <w:bCs/>
                <w:sz w:val="28"/>
                <w:szCs w:val="28"/>
                <w:lang w:val="pt-BR"/>
              </w:rPr>
              <w:lastRenderedPageBreak/>
              <w:t>(</w:t>
            </w:r>
            <w:r w:rsidRPr="005D2DAE">
              <w:rPr>
                <w:bCs/>
                <w:i/>
                <w:iCs/>
                <w:sz w:val="28"/>
                <w:szCs w:val="28"/>
                <w:lang w:val="pt-BR"/>
              </w:rPr>
              <w:t>Hopea pierrei</w:t>
            </w:r>
            <w:r w:rsidRPr="005D2DAE">
              <w:rPr>
                <w:bCs/>
                <w:sz w:val="28"/>
                <w:szCs w:val="28"/>
                <w:lang w:val="pt-BR"/>
              </w:rPr>
              <w:t xml:space="preserve"> Hance) tại một số tỉnh phía Nam.</w:t>
            </w:r>
          </w:p>
        </w:tc>
        <w:tc>
          <w:tcPr>
            <w:tcW w:w="2126" w:type="dxa"/>
          </w:tcPr>
          <w:p w14:paraId="0ADC0629" w14:textId="77777777" w:rsidR="005D2DAE" w:rsidRPr="005D2DAE" w:rsidRDefault="005D2DAE" w:rsidP="005D2DAE">
            <w:pPr>
              <w:pStyle w:val="ParaAttribute9"/>
              <w:wordWrap/>
              <w:spacing w:after="120"/>
              <w:rPr>
                <w:sz w:val="28"/>
                <w:szCs w:val="28"/>
                <w:lang w:val="it-IT"/>
              </w:rPr>
            </w:pPr>
            <w:r w:rsidRPr="005D2DAE">
              <w:rPr>
                <w:bCs/>
                <w:sz w:val="28"/>
                <w:szCs w:val="28"/>
                <w:lang w:val="pt-BR"/>
              </w:rPr>
              <w:lastRenderedPageBreak/>
              <w:t>Khai thác</w:t>
            </w:r>
            <w:r w:rsidRPr="005D2DAE">
              <w:rPr>
                <w:sz w:val="28"/>
                <w:szCs w:val="28"/>
                <w:lang w:val="it-IT"/>
              </w:rPr>
              <w:t xml:space="preserve"> và phát triển được nguồn gen </w:t>
            </w:r>
            <w:r w:rsidRPr="005D2DAE">
              <w:rPr>
                <w:bCs/>
                <w:sz w:val="28"/>
                <w:szCs w:val="28"/>
                <w:lang w:val="pt-BR"/>
              </w:rPr>
              <w:t>cây Kiền kiền Phú Quốc</w:t>
            </w:r>
            <w:r w:rsidRPr="005D2DAE">
              <w:rPr>
                <w:sz w:val="28"/>
                <w:szCs w:val="28"/>
                <w:lang w:val="it-IT"/>
              </w:rPr>
              <w:t xml:space="preserve"> </w:t>
            </w:r>
            <w:r w:rsidRPr="005D2DAE">
              <w:rPr>
                <w:bCs/>
                <w:sz w:val="28"/>
                <w:szCs w:val="28"/>
                <w:lang w:val="pt-BR"/>
              </w:rPr>
              <w:t xml:space="preserve">ở một số </w:t>
            </w:r>
            <w:r w:rsidRPr="005D2DAE">
              <w:rPr>
                <w:bCs/>
                <w:sz w:val="28"/>
                <w:szCs w:val="28"/>
                <w:lang w:val="pt-BR"/>
              </w:rPr>
              <w:lastRenderedPageBreak/>
              <w:t>tỉnh phía Nam</w:t>
            </w:r>
            <w:r w:rsidRPr="005D2DAE">
              <w:rPr>
                <w:sz w:val="28"/>
                <w:szCs w:val="28"/>
                <w:lang w:val="it-IT"/>
              </w:rPr>
              <w:t>.</w:t>
            </w:r>
          </w:p>
          <w:p w14:paraId="75C6445D" w14:textId="1BB9250F" w:rsidR="005D2DAE" w:rsidRPr="005D2DAE" w:rsidRDefault="005D2DAE" w:rsidP="005D2DAE">
            <w:pPr>
              <w:spacing w:before="80" w:after="80" w:line="288" w:lineRule="auto"/>
              <w:rPr>
                <w:bCs/>
                <w:sz w:val="28"/>
                <w:szCs w:val="28"/>
                <w:lang w:val="it-IT"/>
              </w:rPr>
            </w:pPr>
          </w:p>
        </w:tc>
        <w:tc>
          <w:tcPr>
            <w:tcW w:w="7513" w:type="dxa"/>
          </w:tcPr>
          <w:p w14:paraId="35E50C5E"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lastRenderedPageBreak/>
              <w:t>- Báo cáo đặc điểm lâm học, sinh học, giá trị nguồn gen và đa dạng di truyền nguồn gen;</w:t>
            </w:r>
          </w:p>
          <w:p w14:paraId="2F1831D7"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- 01 hướng dẫn kỹ thuật nhân giống;</w:t>
            </w:r>
          </w:p>
          <w:p w14:paraId="4E3CC7B7"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t>- 01 hướng dẫn kỹ thuật trồng và chăm sóc;</w:t>
            </w:r>
          </w:p>
          <w:p w14:paraId="0CC6A3AE"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lastRenderedPageBreak/>
              <w:t>- 50 cây mẹ được tuyển chọn từ 3 xuất xứ;</w:t>
            </w:r>
          </w:p>
          <w:p w14:paraId="3B8208C7"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- 5.000 cây con đủ tiêu chuẩn trồng rừng;</w:t>
            </w:r>
          </w:p>
          <w:p w14:paraId="06978779"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6"/>
                <w:rFonts w:eastAsia="Batang"/>
                <w:color w:val="auto"/>
                <w:sz w:val="28"/>
                <w:szCs w:val="28"/>
                <w:lang w:val="it-IT"/>
              </w:rPr>
              <w:t>-</w:t>
            </w:r>
            <w:r w:rsidRPr="005D2DAE">
              <w:rPr>
                <w:rStyle w:val="CharAttribute7"/>
                <w:rFonts w:eastAsia="Batang"/>
                <w:color w:val="auto"/>
                <w:sz w:val="28"/>
                <w:szCs w:val="28"/>
                <w:lang w:val="it-IT"/>
              </w:rPr>
              <w:t xml:space="preserve"> 02 ha v</w:t>
            </w:r>
            <w:r w:rsidRPr="005D2DAE">
              <w:rPr>
                <w:sz w:val="28"/>
                <w:szCs w:val="28"/>
                <w:lang w:val="it-IT"/>
              </w:rPr>
              <w:t>ườn sưu tập kết hợp khảo nghiệm giống tại 2 tỉnh;</w:t>
            </w:r>
            <w:r w:rsidRPr="005D2DAE">
              <w:rPr>
                <w:rStyle w:val="CharAttribute7"/>
                <w:rFonts w:eastAsia="Batang"/>
                <w:color w:val="auto"/>
                <w:sz w:val="28"/>
                <w:szCs w:val="28"/>
                <w:lang w:val="it-IT"/>
              </w:rPr>
              <w:t xml:space="preserve"> </w:t>
            </w:r>
          </w:p>
          <w:p w14:paraId="7E34E3E0"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- 06 ha mô hình rừng trồng</w:t>
            </w:r>
            <w:r w:rsidRPr="005D2DAE">
              <w:rPr>
                <w:sz w:val="28"/>
                <w:szCs w:val="28"/>
                <w:lang w:val="it-IT"/>
              </w:rPr>
              <w:t xml:space="preserve">, tỷ lệ sống </w:t>
            </w:r>
            <w:r w:rsidRPr="005D2DAE">
              <w:rPr>
                <w:rStyle w:val="CharAttribute4"/>
                <w:rFonts w:eastAsia="Batang"/>
                <w:color w:val="auto"/>
                <w:sz w:val="28"/>
                <w:szCs w:val="28"/>
                <w:lang w:val="it-IT"/>
              </w:rPr>
              <w:t>≥</w:t>
            </w:r>
            <w:r w:rsidRPr="005D2DAE">
              <w:rPr>
                <w:sz w:val="28"/>
                <w:szCs w:val="28"/>
                <w:lang w:val="it-IT"/>
              </w:rPr>
              <w:t xml:space="preserve"> 85 %</w:t>
            </w:r>
            <w:r w:rsidRPr="005D2DAE">
              <w:rPr>
                <w:rStyle w:val="CharAttribute4"/>
                <w:rFonts w:eastAsia="Batang"/>
                <w:color w:val="auto"/>
                <w:sz w:val="28"/>
                <w:szCs w:val="28"/>
                <w:lang w:val="it-IT"/>
              </w:rPr>
              <w:t>;</w:t>
            </w:r>
          </w:p>
          <w:p w14:paraId="282D105C" w14:textId="4E170E0C" w:rsidR="005D2DAE" w:rsidRPr="005D2DAE" w:rsidRDefault="005D2DAE" w:rsidP="005D2DAE">
            <w:pPr>
              <w:spacing w:before="80" w:after="80" w:line="288" w:lineRule="auto"/>
              <w:jc w:val="both"/>
              <w:rPr>
                <w:bCs/>
                <w:sz w:val="28"/>
                <w:szCs w:val="28"/>
                <w:lang w:val="vi-VN" w:eastAsia="ja-JP"/>
              </w:rPr>
            </w:pPr>
            <w:r w:rsidRPr="005D2DAE">
              <w:rPr>
                <w:rStyle w:val="CharAttribute4"/>
                <w:rFonts w:eastAsia="Batang"/>
                <w:color w:val="auto"/>
                <w:sz w:val="28"/>
                <w:szCs w:val="28"/>
                <w:lang w:val="it-IT"/>
              </w:rPr>
              <w:t>- 02 bài báo đăng trên tạp chí chuyên ngành.</w:t>
            </w:r>
          </w:p>
        </w:tc>
        <w:tc>
          <w:tcPr>
            <w:tcW w:w="1417" w:type="dxa"/>
          </w:tcPr>
          <w:p w14:paraId="63D95F41" w14:textId="389C5F6B" w:rsidR="005D2DAE" w:rsidRPr="00DA1EE2" w:rsidRDefault="005D2DAE" w:rsidP="005D2DAE">
            <w:pPr>
              <w:spacing w:line="288" w:lineRule="auto"/>
              <w:jc w:val="center"/>
              <w:rPr>
                <w:color w:val="000000"/>
                <w:sz w:val="28"/>
                <w:szCs w:val="28"/>
                <w:lang w:val="it-IT"/>
              </w:rPr>
            </w:pPr>
            <w:proofErr w:type="spellStart"/>
            <w:r w:rsidRPr="00DA1EE2">
              <w:rPr>
                <w:color w:val="000000"/>
                <w:sz w:val="28"/>
                <w:szCs w:val="28"/>
              </w:rPr>
              <w:lastRenderedPageBreak/>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r w:rsidR="005D2DAE" w:rsidRPr="0050095F" w14:paraId="04B253D5" w14:textId="77777777" w:rsidTr="005D2DAE">
        <w:tc>
          <w:tcPr>
            <w:tcW w:w="709" w:type="dxa"/>
          </w:tcPr>
          <w:p w14:paraId="5F1A2DC5" w14:textId="7B7B1601" w:rsidR="005D2DAE" w:rsidRPr="003D1B78" w:rsidRDefault="005D2DAE" w:rsidP="005D2DAE">
            <w:pPr>
              <w:spacing w:before="80" w:after="80" w:line="288" w:lineRule="auto"/>
              <w:jc w:val="center"/>
              <w:rPr>
                <w:color w:val="000000"/>
                <w:sz w:val="28"/>
                <w:szCs w:val="28"/>
              </w:rPr>
            </w:pPr>
            <w:r>
              <w:rPr>
                <w:color w:val="000000"/>
                <w:sz w:val="28"/>
                <w:szCs w:val="28"/>
              </w:rPr>
              <w:t>3.</w:t>
            </w:r>
          </w:p>
        </w:tc>
        <w:tc>
          <w:tcPr>
            <w:tcW w:w="2552" w:type="dxa"/>
          </w:tcPr>
          <w:p w14:paraId="0A5ABDE1" w14:textId="6582BDFF" w:rsidR="005D2DAE" w:rsidRPr="005D2DAE" w:rsidRDefault="005D2DAE" w:rsidP="005D2DAE">
            <w:pPr>
              <w:spacing w:before="80" w:after="80" w:line="288" w:lineRule="auto"/>
              <w:rPr>
                <w:sz w:val="28"/>
                <w:szCs w:val="28"/>
                <w:lang w:val="it-IT"/>
              </w:rPr>
            </w:pPr>
            <w:r w:rsidRPr="005D2DAE">
              <w:rPr>
                <w:sz w:val="28"/>
                <w:szCs w:val="28"/>
                <w:lang w:val="nl-NL"/>
              </w:rPr>
              <w:t xml:space="preserve">Khai thác và phát triển nguồn gen </w:t>
            </w:r>
            <w:r w:rsidRPr="005D2DAE">
              <w:rPr>
                <w:bCs/>
                <w:sz w:val="28"/>
                <w:szCs w:val="28"/>
                <w:lang w:val="pt-BR"/>
              </w:rPr>
              <w:t>cây</w:t>
            </w:r>
            <w:r w:rsidRPr="005D2DAE">
              <w:rPr>
                <w:sz w:val="28"/>
                <w:szCs w:val="28"/>
                <w:lang w:val="nl-NL"/>
              </w:rPr>
              <w:t xml:space="preserve"> Mù u (</w:t>
            </w:r>
            <w:r w:rsidRPr="005D2DAE">
              <w:rPr>
                <w:i/>
                <w:iCs/>
                <w:sz w:val="28"/>
                <w:szCs w:val="28"/>
                <w:lang w:val="nl-NL"/>
              </w:rPr>
              <w:t>Calophyllum inophyllum</w:t>
            </w:r>
            <w:r w:rsidRPr="005D2DAE">
              <w:rPr>
                <w:sz w:val="28"/>
                <w:szCs w:val="28"/>
                <w:lang w:val="nl-NL"/>
              </w:rPr>
              <w:t xml:space="preserve"> L.) tại một số tỉnh vùng Nam Bộ</w:t>
            </w:r>
          </w:p>
        </w:tc>
        <w:tc>
          <w:tcPr>
            <w:tcW w:w="2126" w:type="dxa"/>
          </w:tcPr>
          <w:p w14:paraId="63BFBF18" w14:textId="77777777" w:rsidR="005D2DAE" w:rsidRPr="005D2DAE" w:rsidRDefault="005D2DAE" w:rsidP="005D2DAE">
            <w:pPr>
              <w:pStyle w:val="ParaAttribute5"/>
              <w:wordWrap/>
              <w:spacing w:after="120"/>
              <w:rPr>
                <w:rStyle w:val="CharAttribute4"/>
                <w:rFonts w:eastAsia="Batang"/>
                <w:color w:val="auto"/>
                <w:sz w:val="28"/>
                <w:szCs w:val="28"/>
                <w:lang w:val="da-DK"/>
              </w:rPr>
            </w:pPr>
            <w:r w:rsidRPr="005D2DAE">
              <w:rPr>
                <w:rStyle w:val="CharAttribute4"/>
                <w:rFonts w:eastAsia="Batang"/>
                <w:color w:val="auto"/>
                <w:sz w:val="28"/>
                <w:szCs w:val="28"/>
                <w:lang w:val="da-DK"/>
              </w:rPr>
              <w:t xml:space="preserve">Khai thác và phát triển được nguồn gen </w:t>
            </w:r>
            <w:r w:rsidRPr="005D2DAE">
              <w:rPr>
                <w:bCs/>
                <w:sz w:val="28"/>
                <w:szCs w:val="28"/>
                <w:lang w:val="pt-BR"/>
              </w:rPr>
              <w:t>cây</w:t>
            </w:r>
            <w:r w:rsidRPr="005D2DAE">
              <w:rPr>
                <w:rStyle w:val="CharAttribute4"/>
                <w:rFonts w:eastAsia="Batang"/>
                <w:color w:val="auto"/>
                <w:sz w:val="28"/>
                <w:szCs w:val="28"/>
                <w:lang w:val="da-DK"/>
              </w:rPr>
              <w:t xml:space="preserve"> Mù u để khai thác dầu </w:t>
            </w:r>
            <w:r w:rsidRPr="005D2DAE">
              <w:rPr>
                <w:rStyle w:val="CharAttribute4"/>
                <w:rFonts w:eastAsia="Batang"/>
                <w:color w:val="auto"/>
                <w:sz w:val="28"/>
                <w:szCs w:val="28"/>
                <w:lang w:val="it-IT"/>
              </w:rPr>
              <w:t>tại một số tỉnh vùng Nam Bộ</w:t>
            </w:r>
            <w:r w:rsidRPr="005D2DAE">
              <w:rPr>
                <w:rStyle w:val="CharAttribute4"/>
                <w:rFonts w:eastAsia="Batang"/>
                <w:color w:val="auto"/>
                <w:sz w:val="28"/>
                <w:szCs w:val="28"/>
                <w:lang w:val="da-DK"/>
              </w:rPr>
              <w:t>.</w:t>
            </w:r>
          </w:p>
          <w:p w14:paraId="56331603" w14:textId="79F588F4" w:rsidR="005D2DAE" w:rsidRPr="005D2DAE" w:rsidRDefault="005D2DAE" w:rsidP="005D2DAE">
            <w:pPr>
              <w:spacing w:before="80" w:after="80" w:line="288" w:lineRule="auto"/>
              <w:rPr>
                <w:bCs/>
                <w:sz w:val="28"/>
                <w:szCs w:val="28"/>
                <w:lang w:val="it-IT"/>
              </w:rPr>
            </w:pPr>
          </w:p>
        </w:tc>
        <w:tc>
          <w:tcPr>
            <w:tcW w:w="7513" w:type="dxa"/>
          </w:tcPr>
          <w:p w14:paraId="4E12E54B"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Báo cáo đặc điểm lâm học, sinh học, giá trị nguồn gen và đa dạng di truyền nguồn gen;</w:t>
            </w:r>
          </w:p>
          <w:p w14:paraId="45F34576"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- 01 hướng dẫn kỹ thuật nhân giống vô tính;</w:t>
            </w:r>
          </w:p>
          <w:p w14:paraId="20BCAA31"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t>- 01 hướng dẫn kỹ thuật trồng thâm canh;</w:t>
            </w:r>
          </w:p>
          <w:p w14:paraId="00D9E9FA"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- 01 hướng dẫn kỹ thuật khai thác, sơ chế và bảo quản dầu;</w:t>
            </w:r>
          </w:p>
          <w:p w14:paraId="42F1DCEF"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t>- 50 cây trội được công nhận của 5 xuất xứ có lượng dầu cao hơn 10 % so với trung bình quần thể;</w:t>
            </w:r>
          </w:p>
          <w:p w14:paraId="53B590BF"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- 10.000 cây con đủ tiêu chuẩn trồng rừng;</w:t>
            </w:r>
          </w:p>
          <w:p w14:paraId="777EBF1B"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6"/>
                <w:rFonts w:eastAsia="Batang"/>
                <w:color w:val="auto"/>
                <w:sz w:val="28"/>
                <w:szCs w:val="28"/>
                <w:lang w:val="it-IT"/>
              </w:rPr>
              <w:t>-</w:t>
            </w:r>
            <w:r w:rsidRPr="005D2DAE">
              <w:rPr>
                <w:rStyle w:val="CharAttribute7"/>
                <w:rFonts w:eastAsia="Batang"/>
                <w:color w:val="auto"/>
                <w:sz w:val="28"/>
                <w:szCs w:val="28"/>
                <w:lang w:val="it-IT"/>
              </w:rPr>
              <w:t xml:space="preserve"> 03 ha v</w:t>
            </w:r>
            <w:r w:rsidRPr="005D2DAE">
              <w:rPr>
                <w:sz w:val="28"/>
                <w:szCs w:val="28"/>
                <w:lang w:val="it-IT"/>
              </w:rPr>
              <w:t>ườn sưu tập kết hợp khảo nghiệm giống tại 2 tỉnh</w:t>
            </w:r>
            <w:r w:rsidRPr="005D2DAE">
              <w:rPr>
                <w:rStyle w:val="CharAttribute7"/>
                <w:rFonts w:eastAsia="Batang"/>
                <w:color w:val="auto"/>
                <w:sz w:val="28"/>
                <w:szCs w:val="28"/>
                <w:lang w:val="it-IT"/>
              </w:rPr>
              <w:t>;</w:t>
            </w:r>
          </w:p>
          <w:p w14:paraId="54767933"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- 08 ha mô hình rừng trồng theo hướng lấy quả tại 2 tỉnh</w:t>
            </w:r>
            <w:r w:rsidRPr="005D2DAE">
              <w:rPr>
                <w:sz w:val="28"/>
                <w:szCs w:val="28"/>
                <w:lang w:val="it-IT"/>
              </w:rPr>
              <w:t xml:space="preserve">, tỷ lệ sống </w:t>
            </w:r>
            <w:r w:rsidRPr="005D2DAE">
              <w:rPr>
                <w:rStyle w:val="CharAttribute4"/>
                <w:rFonts w:eastAsia="Batang"/>
                <w:color w:val="auto"/>
                <w:sz w:val="28"/>
                <w:szCs w:val="28"/>
                <w:lang w:val="it-IT"/>
              </w:rPr>
              <w:t>≥</w:t>
            </w:r>
            <w:r w:rsidRPr="005D2DAE">
              <w:rPr>
                <w:sz w:val="28"/>
                <w:szCs w:val="28"/>
                <w:lang w:val="it-IT"/>
              </w:rPr>
              <w:t xml:space="preserve"> 85 %;</w:t>
            </w:r>
          </w:p>
          <w:p w14:paraId="5DD6FEAB" w14:textId="6014863F" w:rsidR="005D2DAE" w:rsidRPr="005D2DAE" w:rsidRDefault="005D2DAE" w:rsidP="005D2DAE">
            <w:pPr>
              <w:autoSpaceDE w:val="0"/>
              <w:autoSpaceDN w:val="0"/>
              <w:adjustRightInd w:val="0"/>
              <w:spacing w:before="80" w:after="80"/>
              <w:jc w:val="both"/>
              <w:rPr>
                <w:bCs/>
                <w:sz w:val="28"/>
                <w:szCs w:val="28"/>
                <w:lang w:val="vi-VN" w:eastAsia="ja-JP"/>
              </w:rPr>
            </w:pPr>
            <w:r w:rsidRPr="005D2DAE">
              <w:rPr>
                <w:rStyle w:val="CharAttribute4"/>
                <w:rFonts w:eastAsia="Batang"/>
                <w:color w:val="auto"/>
                <w:sz w:val="28"/>
                <w:szCs w:val="28"/>
                <w:lang w:val="it-IT"/>
              </w:rPr>
              <w:t>- 02 bài báo đăng trên tạp chí chuyên ngành.</w:t>
            </w:r>
          </w:p>
        </w:tc>
        <w:tc>
          <w:tcPr>
            <w:tcW w:w="1417" w:type="dxa"/>
          </w:tcPr>
          <w:p w14:paraId="1BF4D3F8" w14:textId="6F6F9325" w:rsidR="005D2DAE" w:rsidRPr="00DA1EE2" w:rsidRDefault="005D2DAE" w:rsidP="005D2DAE">
            <w:pPr>
              <w:spacing w:line="288" w:lineRule="auto"/>
              <w:jc w:val="center"/>
              <w:rPr>
                <w:color w:val="000000"/>
                <w:sz w:val="28"/>
                <w:szCs w:val="28"/>
                <w:lang w:val="it-IT"/>
              </w:rPr>
            </w:pPr>
            <w:proofErr w:type="spellStart"/>
            <w:r w:rsidRPr="00DA1EE2">
              <w:rPr>
                <w:color w:val="000000"/>
                <w:sz w:val="28"/>
                <w:szCs w:val="28"/>
              </w:rPr>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r w:rsidR="005D2DAE" w:rsidRPr="0050095F" w14:paraId="0E1CC91C" w14:textId="77777777" w:rsidTr="005D2DAE">
        <w:tc>
          <w:tcPr>
            <w:tcW w:w="709" w:type="dxa"/>
          </w:tcPr>
          <w:p w14:paraId="4846D18B" w14:textId="4785AA66" w:rsidR="005D2DAE" w:rsidRPr="003D1B78" w:rsidRDefault="005D2DAE" w:rsidP="005D2DAE">
            <w:pPr>
              <w:spacing w:before="80" w:after="80" w:line="288" w:lineRule="auto"/>
              <w:jc w:val="center"/>
              <w:rPr>
                <w:color w:val="000000"/>
                <w:sz w:val="28"/>
                <w:szCs w:val="28"/>
              </w:rPr>
            </w:pPr>
            <w:r>
              <w:rPr>
                <w:color w:val="000000"/>
                <w:sz w:val="28"/>
                <w:szCs w:val="28"/>
              </w:rPr>
              <w:t>4.</w:t>
            </w:r>
          </w:p>
        </w:tc>
        <w:tc>
          <w:tcPr>
            <w:tcW w:w="2552" w:type="dxa"/>
          </w:tcPr>
          <w:p w14:paraId="5FE1A00E" w14:textId="0E6F0E3C" w:rsidR="005D2DAE" w:rsidRPr="005D2DAE" w:rsidRDefault="005D2DAE" w:rsidP="005D2DAE">
            <w:pPr>
              <w:spacing w:before="80" w:after="80" w:line="288" w:lineRule="auto"/>
              <w:rPr>
                <w:sz w:val="28"/>
                <w:szCs w:val="28"/>
                <w:lang w:val="it-IT"/>
              </w:rPr>
            </w:pPr>
            <w:r w:rsidRPr="005D2DAE">
              <w:rPr>
                <w:bCs/>
                <w:sz w:val="28"/>
                <w:szCs w:val="28"/>
                <w:lang w:val="pt-BR"/>
              </w:rPr>
              <w:t>Nghiên cứu khai thác và phát triển nguồn gen cây Trắc (</w:t>
            </w:r>
            <w:r w:rsidRPr="005D2DAE">
              <w:rPr>
                <w:bCs/>
                <w:i/>
                <w:iCs/>
                <w:sz w:val="28"/>
                <w:szCs w:val="28"/>
                <w:lang w:val="pt-BR"/>
              </w:rPr>
              <w:t xml:space="preserve">Dalbergia </w:t>
            </w:r>
            <w:r w:rsidRPr="005D2DAE">
              <w:rPr>
                <w:bCs/>
                <w:i/>
                <w:iCs/>
                <w:sz w:val="28"/>
                <w:szCs w:val="28"/>
                <w:lang w:val="pt-BR"/>
              </w:rPr>
              <w:lastRenderedPageBreak/>
              <w:t xml:space="preserve">cochinchinensis </w:t>
            </w:r>
            <w:r w:rsidRPr="005D2DAE">
              <w:rPr>
                <w:sz w:val="28"/>
                <w:szCs w:val="28"/>
                <w:shd w:val="clear" w:color="auto" w:fill="FFFFFF"/>
              </w:rPr>
              <w:t xml:space="preserve">Pierre ex </w:t>
            </w:r>
            <w:proofErr w:type="spellStart"/>
            <w:r w:rsidRPr="005D2DAE">
              <w:rPr>
                <w:sz w:val="28"/>
                <w:szCs w:val="28"/>
                <w:shd w:val="clear" w:color="auto" w:fill="FFFFFF"/>
              </w:rPr>
              <w:t>Laness</w:t>
            </w:r>
            <w:proofErr w:type="spellEnd"/>
            <w:r w:rsidRPr="005D2DAE">
              <w:rPr>
                <w:sz w:val="28"/>
                <w:szCs w:val="28"/>
                <w:shd w:val="clear" w:color="auto" w:fill="FFFFFF"/>
              </w:rPr>
              <w:t>.</w:t>
            </w:r>
            <w:r w:rsidRPr="005D2DAE">
              <w:rPr>
                <w:bCs/>
                <w:sz w:val="28"/>
                <w:szCs w:val="28"/>
                <w:lang w:val="pt-BR"/>
              </w:rPr>
              <w:t>) tại một số tỉnh Tây Nguyên.</w:t>
            </w:r>
          </w:p>
        </w:tc>
        <w:tc>
          <w:tcPr>
            <w:tcW w:w="2126" w:type="dxa"/>
          </w:tcPr>
          <w:p w14:paraId="569A310E" w14:textId="5581C420" w:rsidR="005D2DAE" w:rsidRPr="005D2DAE" w:rsidRDefault="005D2DAE" w:rsidP="005D2DAE">
            <w:pPr>
              <w:spacing w:before="80" w:after="80" w:line="288" w:lineRule="auto"/>
              <w:rPr>
                <w:bCs/>
                <w:sz w:val="28"/>
                <w:szCs w:val="28"/>
                <w:lang w:val="it-IT"/>
              </w:rPr>
            </w:pPr>
            <w:r w:rsidRPr="005D2DAE">
              <w:rPr>
                <w:sz w:val="28"/>
                <w:szCs w:val="28"/>
                <w:lang w:val="it-IT"/>
              </w:rPr>
              <w:lastRenderedPageBreak/>
              <w:t xml:space="preserve">Khai thác và phát triển được nguồn gen </w:t>
            </w:r>
            <w:r w:rsidRPr="005D2DAE">
              <w:rPr>
                <w:bCs/>
                <w:sz w:val="28"/>
                <w:szCs w:val="28"/>
                <w:lang w:val="pt-BR"/>
              </w:rPr>
              <w:t>cây</w:t>
            </w:r>
            <w:r w:rsidRPr="005D2DAE">
              <w:rPr>
                <w:sz w:val="28"/>
                <w:szCs w:val="28"/>
                <w:lang w:val="it-IT"/>
              </w:rPr>
              <w:t xml:space="preserve"> Trắc </w:t>
            </w:r>
            <w:r w:rsidRPr="005D2DAE">
              <w:rPr>
                <w:bCs/>
                <w:sz w:val="28"/>
                <w:szCs w:val="28"/>
                <w:lang w:val="pt-BR"/>
              </w:rPr>
              <w:t xml:space="preserve">tại một số </w:t>
            </w:r>
            <w:r w:rsidRPr="005D2DAE">
              <w:rPr>
                <w:bCs/>
                <w:sz w:val="28"/>
                <w:szCs w:val="28"/>
                <w:lang w:val="pt-BR"/>
              </w:rPr>
              <w:lastRenderedPageBreak/>
              <w:t>tỉnh Tây Nguyên</w:t>
            </w:r>
            <w:r w:rsidRPr="005D2DAE">
              <w:rPr>
                <w:sz w:val="28"/>
                <w:szCs w:val="28"/>
                <w:lang w:val="it-IT"/>
              </w:rPr>
              <w:t>.</w:t>
            </w:r>
          </w:p>
        </w:tc>
        <w:tc>
          <w:tcPr>
            <w:tcW w:w="7513" w:type="dxa"/>
          </w:tcPr>
          <w:p w14:paraId="6E4DDF88"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lastRenderedPageBreak/>
              <w:t>- Báo cáo đặc điểm lâm học, sinh học, giá trị nguồn gen và đa dạng di truyền nguồn gen;</w:t>
            </w:r>
          </w:p>
          <w:p w14:paraId="3C85516D"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- 01 hướng dẫn kỹ thuật nhân giống;</w:t>
            </w:r>
          </w:p>
          <w:p w14:paraId="6191A786"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t>- 01 hướng dẫn kỹ thuật trồng và chăm sóc;</w:t>
            </w:r>
          </w:p>
          <w:p w14:paraId="2BD4B338"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lastRenderedPageBreak/>
              <w:t>- 30 cây mẹ được tuyển chọn từ 3 xuất xứ;</w:t>
            </w:r>
          </w:p>
          <w:p w14:paraId="19EC48A2"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- 6.000 cây con đủ tiêu chuẩn trồng rừng;</w:t>
            </w:r>
          </w:p>
          <w:p w14:paraId="18AB27CD"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6"/>
                <w:rFonts w:eastAsia="Batang"/>
                <w:color w:val="auto"/>
                <w:sz w:val="28"/>
                <w:szCs w:val="28"/>
                <w:lang w:val="it-IT"/>
              </w:rPr>
              <w:t>-</w:t>
            </w:r>
            <w:r w:rsidRPr="005D2DAE">
              <w:rPr>
                <w:rStyle w:val="CharAttribute7"/>
                <w:rFonts w:eastAsia="Batang"/>
                <w:color w:val="auto"/>
                <w:sz w:val="28"/>
                <w:szCs w:val="28"/>
                <w:lang w:val="it-IT"/>
              </w:rPr>
              <w:t xml:space="preserve"> 02 ha v</w:t>
            </w:r>
            <w:r w:rsidRPr="005D2DAE">
              <w:rPr>
                <w:sz w:val="28"/>
                <w:szCs w:val="28"/>
                <w:lang w:val="it-IT"/>
              </w:rPr>
              <w:t>ườn sưu tập kết hợp khảo nghiệm giống tại 2 tỉnh</w:t>
            </w:r>
            <w:r w:rsidRPr="005D2DAE">
              <w:rPr>
                <w:rStyle w:val="CharAttribute7"/>
                <w:rFonts w:eastAsia="Batang"/>
                <w:color w:val="auto"/>
                <w:sz w:val="28"/>
                <w:szCs w:val="28"/>
                <w:lang w:val="it-IT"/>
              </w:rPr>
              <w:t>;</w:t>
            </w:r>
          </w:p>
          <w:p w14:paraId="792298BE"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- 06 ha mô hình rừng trồng</w:t>
            </w:r>
            <w:r w:rsidRPr="005D2DAE">
              <w:rPr>
                <w:sz w:val="28"/>
                <w:szCs w:val="28"/>
                <w:lang w:val="it-IT"/>
              </w:rPr>
              <w:t xml:space="preserve">, tỷ lệ sống </w:t>
            </w:r>
            <w:r w:rsidRPr="005D2DAE">
              <w:rPr>
                <w:rStyle w:val="CharAttribute4"/>
                <w:rFonts w:eastAsia="Batang"/>
                <w:color w:val="auto"/>
                <w:sz w:val="28"/>
                <w:szCs w:val="28"/>
                <w:lang w:val="it-IT"/>
              </w:rPr>
              <w:t>≥</w:t>
            </w:r>
            <w:r w:rsidRPr="005D2DAE">
              <w:rPr>
                <w:sz w:val="28"/>
                <w:szCs w:val="28"/>
                <w:lang w:val="it-IT"/>
              </w:rPr>
              <w:t xml:space="preserve"> 85 %</w:t>
            </w:r>
            <w:r w:rsidRPr="005D2DAE">
              <w:rPr>
                <w:rStyle w:val="CharAttribute4"/>
                <w:rFonts w:eastAsia="Batang"/>
                <w:color w:val="auto"/>
                <w:sz w:val="28"/>
                <w:szCs w:val="28"/>
                <w:lang w:val="it-IT"/>
              </w:rPr>
              <w:t>.</w:t>
            </w:r>
          </w:p>
          <w:p w14:paraId="68A70E6A" w14:textId="3F4AB6D9" w:rsidR="005D2DAE" w:rsidRPr="005D2DAE" w:rsidRDefault="005D2DAE" w:rsidP="005D2DAE">
            <w:pPr>
              <w:spacing w:before="80" w:after="80" w:line="288" w:lineRule="auto"/>
              <w:jc w:val="both"/>
              <w:rPr>
                <w:bCs/>
                <w:sz w:val="28"/>
                <w:szCs w:val="28"/>
                <w:lang w:val="vi-VN" w:eastAsia="ja-JP"/>
              </w:rPr>
            </w:pPr>
            <w:r w:rsidRPr="005D2DAE">
              <w:rPr>
                <w:rStyle w:val="CharAttribute4"/>
                <w:rFonts w:eastAsia="Batang"/>
                <w:color w:val="auto"/>
                <w:sz w:val="28"/>
                <w:szCs w:val="28"/>
                <w:lang w:val="it-IT"/>
              </w:rPr>
              <w:t>- 02 bài báo đăng trên tạp chí chuyên ngành.</w:t>
            </w:r>
          </w:p>
        </w:tc>
        <w:tc>
          <w:tcPr>
            <w:tcW w:w="1417" w:type="dxa"/>
          </w:tcPr>
          <w:p w14:paraId="6BE0E5FA" w14:textId="6F0AB1F5" w:rsidR="005D2DAE" w:rsidRPr="00DA1EE2" w:rsidRDefault="005D2DAE" w:rsidP="005D2DAE">
            <w:pPr>
              <w:spacing w:line="288" w:lineRule="auto"/>
              <w:jc w:val="center"/>
              <w:rPr>
                <w:color w:val="000000"/>
                <w:sz w:val="28"/>
                <w:szCs w:val="28"/>
                <w:lang w:val="it-IT"/>
              </w:rPr>
            </w:pPr>
            <w:proofErr w:type="spellStart"/>
            <w:r w:rsidRPr="00DA1EE2">
              <w:rPr>
                <w:color w:val="000000"/>
                <w:sz w:val="28"/>
                <w:szCs w:val="28"/>
              </w:rPr>
              <w:lastRenderedPageBreak/>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r w:rsidR="005D2DAE" w:rsidRPr="0050095F" w14:paraId="1BAB326A" w14:textId="77777777" w:rsidTr="005D2DAE">
        <w:tc>
          <w:tcPr>
            <w:tcW w:w="709" w:type="dxa"/>
          </w:tcPr>
          <w:p w14:paraId="21CD8AD5" w14:textId="7701C472" w:rsidR="005D2DAE" w:rsidRPr="003D1B78" w:rsidRDefault="005D2DAE" w:rsidP="005D2DAE">
            <w:pPr>
              <w:spacing w:before="80" w:after="80" w:line="288" w:lineRule="auto"/>
              <w:jc w:val="center"/>
              <w:rPr>
                <w:color w:val="000000"/>
                <w:sz w:val="28"/>
                <w:szCs w:val="28"/>
              </w:rPr>
            </w:pPr>
            <w:r>
              <w:rPr>
                <w:color w:val="000000"/>
                <w:sz w:val="28"/>
                <w:szCs w:val="28"/>
              </w:rPr>
              <w:t>5.</w:t>
            </w:r>
          </w:p>
        </w:tc>
        <w:tc>
          <w:tcPr>
            <w:tcW w:w="2552" w:type="dxa"/>
          </w:tcPr>
          <w:p w14:paraId="6553DE39" w14:textId="30556632" w:rsidR="005D2DAE" w:rsidRPr="005D2DAE" w:rsidRDefault="005D2DAE" w:rsidP="005D2DAE">
            <w:pPr>
              <w:spacing w:before="80" w:after="80" w:line="288" w:lineRule="auto"/>
              <w:rPr>
                <w:sz w:val="28"/>
                <w:szCs w:val="28"/>
                <w:lang w:val="it-IT"/>
              </w:rPr>
            </w:pPr>
            <w:r w:rsidRPr="005D2DAE">
              <w:rPr>
                <w:bCs/>
                <w:iCs/>
                <w:sz w:val="28"/>
                <w:szCs w:val="28"/>
                <w:lang w:val="pt-BR"/>
              </w:rPr>
              <w:t xml:space="preserve">Nghiên cứu khai thác và phát triển nguồn gen </w:t>
            </w:r>
            <w:r w:rsidRPr="005D2DAE">
              <w:rPr>
                <w:bCs/>
                <w:sz w:val="28"/>
                <w:szCs w:val="28"/>
                <w:lang w:val="pt-BR"/>
              </w:rPr>
              <w:t>cây</w:t>
            </w:r>
            <w:r w:rsidRPr="005D2DAE">
              <w:rPr>
                <w:bCs/>
                <w:iCs/>
                <w:sz w:val="28"/>
                <w:szCs w:val="28"/>
                <w:lang w:val="pt-BR"/>
              </w:rPr>
              <w:t xml:space="preserve"> Mạy bói (</w:t>
            </w:r>
            <w:r w:rsidRPr="005D2DAE">
              <w:rPr>
                <w:bCs/>
                <w:i/>
                <w:iCs/>
                <w:sz w:val="28"/>
                <w:szCs w:val="28"/>
                <w:lang w:val="pt-BR"/>
              </w:rPr>
              <w:t>Bambusa burmanica</w:t>
            </w:r>
            <w:r w:rsidRPr="005D2DAE">
              <w:rPr>
                <w:bCs/>
                <w:iCs/>
                <w:sz w:val="28"/>
                <w:szCs w:val="28"/>
                <w:lang w:val="pt-BR"/>
              </w:rPr>
              <w:t xml:space="preserve"> Gamble) để lấy măng tại </w:t>
            </w:r>
            <w:proofErr w:type="spellStart"/>
            <w:r w:rsidRPr="005D2DAE">
              <w:rPr>
                <w:rStyle w:val="CharAttribute4"/>
                <w:rFonts w:eastAsia="Batang"/>
                <w:color w:val="auto"/>
                <w:sz w:val="28"/>
                <w:szCs w:val="28"/>
              </w:rPr>
              <w:t>một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số</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tỉnh</w:t>
            </w:r>
            <w:proofErr w:type="spellEnd"/>
            <w:r w:rsidRPr="005D2DAE">
              <w:rPr>
                <w:rStyle w:val="CharAttribute4"/>
                <w:rFonts w:eastAsia="Batang"/>
                <w:color w:val="auto"/>
                <w:sz w:val="28"/>
                <w:szCs w:val="28"/>
              </w:rPr>
              <w:t xml:space="preserve"> </w:t>
            </w:r>
            <w:r w:rsidRPr="005D2DAE">
              <w:rPr>
                <w:bCs/>
                <w:iCs/>
                <w:sz w:val="28"/>
                <w:szCs w:val="28"/>
                <w:lang w:val="pt-BR"/>
              </w:rPr>
              <w:t>Tây Bắc.</w:t>
            </w:r>
          </w:p>
        </w:tc>
        <w:tc>
          <w:tcPr>
            <w:tcW w:w="2126" w:type="dxa"/>
          </w:tcPr>
          <w:p w14:paraId="5D813089" w14:textId="573E4AF4" w:rsidR="005D2DAE" w:rsidRPr="005D2DAE" w:rsidRDefault="005D2DAE" w:rsidP="005D2DAE">
            <w:pPr>
              <w:spacing w:before="80" w:after="80" w:line="288" w:lineRule="auto"/>
              <w:rPr>
                <w:bCs/>
                <w:sz w:val="28"/>
                <w:szCs w:val="28"/>
                <w:lang w:val="it-IT"/>
              </w:rPr>
            </w:pPr>
            <w:proofErr w:type="spellStart"/>
            <w:r w:rsidRPr="005D2DAE">
              <w:rPr>
                <w:rStyle w:val="CharAttribute4"/>
                <w:rFonts w:eastAsia="Batang"/>
                <w:color w:val="auto"/>
                <w:sz w:val="28"/>
                <w:szCs w:val="28"/>
              </w:rPr>
              <w:t>Khai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thác</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và</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phát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triển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được</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nguồn</w:t>
            </w:r>
            <w:proofErr w:type="spellEnd"/>
            <w:r w:rsidRPr="005D2DAE">
              <w:rPr>
                <w:rStyle w:val="CharAttribute4"/>
                <w:rFonts w:eastAsia="Batang"/>
                <w:color w:val="auto"/>
                <w:sz w:val="28"/>
                <w:szCs w:val="28"/>
              </w:rPr>
              <w:t xml:space="preserve"> gen </w:t>
            </w:r>
            <w:r w:rsidRPr="005D2DAE">
              <w:rPr>
                <w:bCs/>
                <w:sz w:val="28"/>
                <w:szCs w:val="28"/>
                <w:lang w:val="pt-BR"/>
              </w:rPr>
              <w:t>cây</w:t>
            </w:r>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Mạy</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bói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có</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năng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suất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cao</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tại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một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số</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tỉnh</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Tây</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Bắc</w:t>
            </w:r>
            <w:proofErr w:type="spellEnd"/>
            <w:r w:rsidRPr="005D2DAE">
              <w:rPr>
                <w:rStyle w:val="CharAttribute4"/>
                <w:rFonts w:eastAsia="Batang"/>
                <w:color w:val="auto"/>
                <w:sz w:val="28"/>
                <w:szCs w:val="28"/>
              </w:rPr>
              <w:t xml:space="preserve">. </w:t>
            </w:r>
          </w:p>
        </w:tc>
        <w:tc>
          <w:tcPr>
            <w:tcW w:w="7513" w:type="dxa"/>
          </w:tcPr>
          <w:p w14:paraId="0BCE54BA" w14:textId="77777777" w:rsidR="005D2DAE" w:rsidRPr="005D2DAE" w:rsidRDefault="005D2DAE" w:rsidP="005D2DAE">
            <w:pPr>
              <w:pStyle w:val="ParaAttribute5"/>
              <w:wordWrap/>
              <w:spacing w:after="120"/>
              <w:rPr>
                <w:rStyle w:val="CharAttribute4"/>
                <w:rFonts w:eastAsia="Batang"/>
                <w:color w:val="auto"/>
                <w:sz w:val="28"/>
                <w:szCs w:val="28"/>
              </w:rPr>
            </w:pPr>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Báo</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cáo</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đặc</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điểm</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lâm</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học</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sinh</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học</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giá</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trị</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nguồn</w:t>
            </w:r>
            <w:proofErr w:type="spellEnd"/>
            <w:r w:rsidRPr="005D2DAE">
              <w:rPr>
                <w:rStyle w:val="CharAttribute4"/>
                <w:rFonts w:eastAsia="Batang"/>
                <w:color w:val="auto"/>
                <w:sz w:val="28"/>
                <w:szCs w:val="28"/>
              </w:rPr>
              <w:t xml:space="preserve"> gen </w:t>
            </w:r>
            <w:proofErr w:type="spellStart"/>
            <w:r w:rsidRPr="005D2DAE">
              <w:rPr>
                <w:rStyle w:val="CharAttribute4"/>
                <w:rFonts w:eastAsia="Batang"/>
                <w:color w:val="auto"/>
                <w:sz w:val="28"/>
                <w:szCs w:val="28"/>
              </w:rPr>
              <w:t>và</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đa</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dạng</w:t>
            </w:r>
            <w:proofErr w:type="spellEnd"/>
            <w:r w:rsidRPr="005D2DAE">
              <w:rPr>
                <w:rStyle w:val="CharAttribute4"/>
                <w:rFonts w:eastAsia="Batang"/>
                <w:color w:val="auto"/>
                <w:sz w:val="28"/>
                <w:szCs w:val="28"/>
              </w:rPr>
              <w:t xml:space="preserve"> di </w:t>
            </w:r>
            <w:proofErr w:type="spellStart"/>
            <w:r w:rsidRPr="005D2DAE">
              <w:rPr>
                <w:rStyle w:val="CharAttribute4"/>
                <w:rFonts w:eastAsia="Batang"/>
                <w:color w:val="auto"/>
                <w:sz w:val="28"/>
                <w:szCs w:val="28"/>
              </w:rPr>
              <w:t>truyền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nguồn</w:t>
            </w:r>
            <w:proofErr w:type="spellEnd"/>
            <w:r w:rsidRPr="005D2DAE">
              <w:rPr>
                <w:rStyle w:val="CharAttribute4"/>
                <w:rFonts w:eastAsia="Batang"/>
                <w:color w:val="auto"/>
                <w:sz w:val="28"/>
                <w:szCs w:val="28"/>
              </w:rPr>
              <w:t xml:space="preserve"> gen;</w:t>
            </w:r>
          </w:p>
          <w:p w14:paraId="05950E22" w14:textId="77777777" w:rsidR="005D2DAE" w:rsidRPr="005D2DAE" w:rsidRDefault="005D2DAE" w:rsidP="005D2DAE">
            <w:pPr>
              <w:pStyle w:val="ParaAttribute5"/>
              <w:wordWrap/>
              <w:spacing w:after="120"/>
              <w:rPr>
                <w:rFonts w:eastAsia="Times New Roman"/>
                <w:sz w:val="28"/>
                <w:szCs w:val="28"/>
              </w:rPr>
            </w:pPr>
            <w:r w:rsidRPr="005D2DAE">
              <w:rPr>
                <w:rStyle w:val="CharAttribute4"/>
                <w:rFonts w:eastAsia="Batang"/>
                <w:color w:val="auto"/>
                <w:sz w:val="28"/>
                <w:szCs w:val="28"/>
              </w:rPr>
              <w:t xml:space="preserve">- 01 </w:t>
            </w:r>
            <w:proofErr w:type="spellStart"/>
            <w:r w:rsidRPr="005D2DAE">
              <w:rPr>
                <w:rStyle w:val="CharAttribute4"/>
                <w:rFonts w:eastAsia="Batang"/>
                <w:color w:val="auto"/>
                <w:sz w:val="28"/>
                <w:szCs w:val="28"/>
              </w:rPr>
              <w:t>hướng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dẫn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kỹ</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thuật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nhân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giống</w:t>
            </w:r>
            <w:proofErr w:type="spellEnd"/>
            <w:r w:rsidRPr="005D2DAE">
              <w:rPr>
                <w:rStyle w:val="CharAttribute4"/>
                <w:rFonts w:eastAsia="Batang"/>
                <w:color w:val="auto"/>
                <w:sz w:val="28"/>
                <w:szCs w:val="28"/>
              </w:rPr>
              <w:t>;</w:t>
            </w:r>
          </w:p>
          <w:p w14:paraId="424BE86C" w14:textId="77777777" w:rsidR="005D2DAE" w:rsidRPr="005D2DAE" w:rsidRDefault="005D2DAE" w:rsidP="005D2DAE">
            <w:pPr>
              <w:pStyle w:val="ParaAttribute5"/>
              <w:wordWrap/>
              <w:spacing w:after="120"/>
              <w:rPr>
                <w:rStyle w:val="CharAttribute4"/>
                <w:rFonts w:eastAsia="Batang"/>
                <w:color w:val="auto"/>
                <w:sz w:val="28"/>
                <w:szCs w:val="28"/>
              </w:rPr>
            </w:pPr>
            <w:r w:rsidRPr="005D2DAE">
              <w:rPr>
                <w:rStyle w:val="CharAttribute4"/>
                <w:rFonts w:eastAsia="Batang"/>
                <w:color w:val="auto"/>
                <w:sz w:val="28"/>
                <w:szCs w:val="28"/>
              </w:rPr>
              <w:t xml:space="preserve">- 01 </w:t>
            </w:r>
            <w:proofErr w:type="spellStart"/>
            <w:r w:rsidRPr="005D2DAE">
              <w:rPr>
                <w:rStyle w:val="CharAttribute4"/>
                <w:rFonts w:eastAsia="Batang"/>
                <w:color w:val="auto"/>
                <w:sz w:val="28"/>
                <w:szCs w:val="28"/>
              </w:rPr>
              <w:t>hướng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dẫn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kỹ</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thuật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trồng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thâm</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canh</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Mạy</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bói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lấy</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măng</w:t>
            </w:r>
            <w:proofErr w:type="spellEnd"/>
            <w:r w:rsidRPr="005D2DAE">
              <w:rPr>
                <w:rStyle w:val="CharAttribute4"/>
                <w:rFonts w:eastAsia="Batang"/>
                <w:color w:val="auto"/>
                <w:sz w:val="28"/>
                <w:szCs w:val="28"/>
              </w:rPr>
              <w:t>;</w:t>
            </w:r>
          </w:p>
          <w:p w14:paraId="7520484E" w14:textId="77777777" w:rsidR="005D2DAE" w:rsidRPr="005D2DAE" w:rsidRDefault="005D2DAE" w:rsidP="005D2DAE">
            <w:pPr>
              <w:pStyle w:val="ParaAttribute5"/>
              <w:wordWrap/>
              <w:spacing w:after="120"/>
              <w:rPr>
                <w:rStyle w:val="CharAttribute4"/>
                <w:rFonts w:eastAsia="Batang"/>
                <w:color w:val="auto"/>
                <w:sz w:val="28"/>
                <w:szCs w:val="28"/>
              </w:rPr>
            </w:pPr>
            <w:r w:rsidRPr="005D2DAE">
              <w:rPr>
                <w:rStyle w:val="CharAttribute4"/>
                <w:rFonts w:eastAsia="Batang"/>
                <w:color w:val="auto"/>
                <w:sz w:val="28"/>
                <w:szCs w:val="28"/>
              </w:rPr>
              <w:t xml:space="preserve">- 01 </w:t>
            </w:r>
            <w:proofErr w:type="spellStart"/>
            <w:r w:rsidRPr="005D2DAE">
              <w:rPr>
                <w:rStyle w:val="CharAttribute4"/>
                <w:rFonts w:eastAsia="Batang"/>
                <w:color w:val="auto"/>
                <w:sz w:val="28"/>
                <w:szCs w:val="28"/>
              </w:rPr>
              <w:t>hướng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dẫn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kỹ</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thuật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khai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thác</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sơ</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chế</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và</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bảo</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quản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Mạy</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bói</w:t>
            </w:r>
            <w:proofErr w:type="spellEnd"/>
            <w:r w:rsidRPr="005D2DAE">
              <w:rPr>
                <w:rStyle w:val="CharAttribute4"/>
                <w:rFonts w:eastAsia="Batang"/>
                <w:color w:val="auto"/>
                <w:sz w:val="28"/>
                <w:szCs w:val="28"/>
              </w:rPr>
              <w:t>;</w:t>
            </w:r>
          </w:p>
          <w:p w14:paraId="7282C6B4" w14:textId="77777777" w:rsidR="005D2DAE" w:rsidRPr="005D2DAE" w:rsidRDefault="005D2DAE" w:rsidP="005D2DAE">
            <w:pPr>
              <w:pStyle w:val="ParaAttribute5"/>
              <w:wordWrap/>
              <w:spacing w:after="120"/>
              <w:rPr>
                <w:rFonts w:eastAsia="Times New Roman"/>
                <w:sz w:val="28"/>
                <w:szCs w:val="28"/>
              </w:rPr>
            </w:pPr>
            <w:r w:rsidRPr="005D2DAE">
              <w:rPr>
                <w:rStyle w:val="CharAttribute4"/>
                <w:rFonts w:eastAsia="Batang"/>
                <w:color w:val="auto"/>
                <w:sz w:val="28"/>
                <w:szCs w:val="28"/>
              </w:rPr>
              <w:t xml:space="preserve">- 100 </w:t>
            </w:r>
            <w:proofErr w:type="spellStart"/>
            <w:r w:rsidRPr="005D2DAE">
              <w:rPr>
                <w:rStyle w:val="CharAttribute4"/>
                <w:rFonts w:eastAsia="Batang"/>
                <w:color w:val="auto"/>
                <w:sz w:val="28"/>
                <w:szCs w:val="28"/>
              </w:rPr>
              <w:t>bụi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cây</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mẹ</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có</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năng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suất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tăng</w:t>
            </w:r>
            <w:proofErr w:type="spellEnd"/>
            <w:r w:rsidRPr="005D2DAE">
              <w:rPr>
                <w:rStyle w:val="CharAttribute4"/>
                <w:rFonts w:eastAsia="Batang"/>
                <w:color w:val="auto"/>
                <w:sz w:val="28"/>
                <w:szCs w:val="28"/>
              </w:rPr>
              <w:t xml:space="preserve"> </w:t>
            </w:r>
            <w:r w:rsidRPr="005D2DAE">
              <w:rPr>
                <w:rStyle w:val="CharAttribute4"/>
                <w:rFonts w:eastAsia="Batang"/>
                <w:color w:val="auto"/>
                <w:sz w:val="28"/>
                <w:szCs w:val="28"/>
                <w:lang w:val="it-IT"/>
              </w:rPr>
              <w:t>≥</w:t>
            </w:r>
            <w:r w:rsidRPr="005D2DAE">
              <w:rPr>
                <w:rStyle w:val="CharAttribute4"/>
                <w:rFonts w:eastAsia="Batang"/>
                <w:color w:val="auto"/>
                <w:sz w:val="28"/>
                <w:szCs w:val="28"/>
              </w:rPr>
              <w:t xml:space="preserve"> 15 % so </w:t>
            </w:r>
            <w:proofErr w:type="spellStart"/>
            <w:r w:rsidRPr="005D2DAE">
              <w:rPr>
                <w:rStyle w:val="CharAttribute4"/>
                <w:rFonts w:eastAsia="Batang"/>
                <w:color w:val="auto"/>
                <w:sz w:val="28"/>
                <w:szCs w:val="28"/>
              </w:rPr>
              <w:t>với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quần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thể</w:t>
            </w:r>
            <w:proofErr w:type="spellEnd"/>
            <w:r w:rsidRPr="005D2DAE">
              <w:rPr>
                <w:rStyle w:val="CharAttribute4"/>
                <w:rFonts w:eastAsia="Batang"/>
                <w:color w:val="auto"/>
                <w:sz w:val="28"/>
                <w:szCs w:val="28"/>
              </w:rPr>
              <w:t>;</w:t>
            </w:r>
          </w:p>
          <w:p w14:paraId="1E0DD6A9" w14:textId="77777777" w:rsidR="005D2DAE" w:rsidRPr="005D2DAE" w:rsidRDefault="005D2DAE" w:rsidP="005D2DAE">
            <w:pPr>
              <w:pStyle w:val="ParaAttribute5"/>
              <w:wordWrap/>
              <w:spacing w:after="120"/>
              <w:rPr>
                <w:rFonts w:eastAsia="Times New Roman"/>
                <w:sz w:val="28"/>
                <w:szCs w:val="28"/>
              </w:rPr>
            </w:pPr>
            <w:r w:rsidRPr="005D2DAE">
              <w:rPr>
                <w:rStyle w:val="CharAttribute6"/>
                <w:rFonts w:eastAsia="Batang"/>
                <w:color w:val="auto"/>
                <w:sz w:val="28"/>
                <w:szCs w:val="28"/>
              </w:rPr>
              <w:t>-</w:t>
            </w:r>
            <w:r w:rsidRPr="005D2DAE">
              <w:rPr>
                <w:rStyle w:val="CharAttribute7"/>
                <w:rFonts w:eastAsia="Batang"/>
                <w:color w:val="auto"/>
                <w:sz w:val="28"/>
                <w:szCs w:val="28"/>
              </w:rPr>
              <w:t xml:space="preserve"> 02 ha </w:t>
            </w:r>
            <w:proofErr w:type="spellStart"/>
            <w:r w:rsidRPr="005D2DAE">
              <w:rPr>
                <w:rStyle w:val="CharAttribute7"/>
                <w:rFonts w:eastAsia="Batang"/>
                <w:color w:val="auto"/>
                <w:sz w:val="28"/>
                <w:szCs w:val="28"/>
              </w:rPr>
              <w:t>vườn</w:t>
            </w:r>
            <w:proofErr w:type="spellEnd"/>
            <w:r w:rsidRPr="005D2DAE">
              <w:rPr>
                <w:rStyle w:val="CharAttribute7"/>
                <w:rFonts w:eastAsia="Batang"/>
                <w:color w:val="auto"/>
                <w:sz w:val="28"/>
                <w:szCs w:val="28"/>
              </w:rPr>
              <w:t xml:space="preserve"> </w:t>
            </w:r>
            <w:proofErr w:type="spellStart"/>
            <w:r w:rsidRPr="005D2DAE">
              <w:rPr>
                <w:rStyle w:val="CharAttribute7"/>
                <w:rFonts w:eastAsia="Batang"/>
                <w:color w:val="auto"/>
                <w:sz w:val="28"/>
                <w:szCs w:val="28"/>
              </w:rPr>
              <w:t>sưu</w:t>
            </w:r>
            <w:proofErr w:type="spellEnd"/>
            <w:r w:rsidRPr="005D2DAE">
              <w:rPr>
                <w:rStyle w:val="CharAttribute7"/>
                <w:rFonts w:eastAsia="Batang"/>
                <w:color w:val="auto"/>
                <w:sz w:val="28"/>
                <w:szCs w:val="28"/>
              </w:rPr>
              <w:t xml:space="preserve"> </w:t>
            </w:r>
            <w:proofErr w:type="spellStart"/>
            <w:r w:rsidRPr="005D2DAE">
              <w:rPr>
                <w:rStyle w:val="CharAttribute7"/>
                <w:rFonts w:eastAsia="Batang"/>
                <w:color w:val="auto"/>
                <w:sz w:val="28"/>
                <w:szCs w:val="28"/>
              </w:rPr>
              <w:t>tập</w:t>
            </w:r>
            <w:proofErr w:type="spellEnd"/>
            <w:r w:rsidRPr="005D2DAE">
              <w:rPr>
                <w:rStyle w:val="CharAttribute7"/>
                <w:rFonts w:eastAsia="Batang"/>
                <w:color w:val="auto"/>
                <w:sz w:val="28"/>
                <w:szCs w:val="28"/>
              </w:rPr>
              <w:t xml:space="preserve"> </w:t>
            </w:r>
            <w:proofErr w:type="spellStart"/>
            <w:r w:rsidRPr="005D2DAE">
              <w:rPr>
                <w:rStyle w:val="CharAttribute7"/>
                <w:rFonts w:eastAsia="Batang"/>
                <w:color w:val="auto"/>
                <w:sz w:val="28"/>
                <w:szCs w:val="28"/>
              </w:rPr>
              <w:t>giống</w:t>
            </w:r>
            <w:proofErr w:type="spellEnd"/>
            <w:r w:rsidRPr="005D2DAE">
              <w:rPr>
                <w:rStyle w:val="CharAttribute7"/>
                <w:rFonts w:eastAsia="Batang"/>
                <w:color w:val="auto"/>
                <w:sz w:val="28"/>
                <w:szCs w:val="28"/>
              </w:rPr>
              <w:t xml:space="preserve"> </w:t>
            </w:r>
            <w:proofErr w:type="spellStart"/>
            <w:r w:rsidRPr="005D2DAE">
              <w:rPr>
                <w:rStyle w:val="CharAttribute7"/>
                <w:rFonts w:eastAsia="Batang"/>
                <w:color w:val="auto"/>
                <w:sz w:val="28"/>
                <w:szCs w:val="28"/>
              </w:rPr>
              <w:t>tại</w:t>
            </w:r>
            <w:proofErr w:type="spellEnd"/>
            <w:r w:rsidRPr="005D2DAE">
              <w:rPr>
                <w:rStyle w:val="CharAttribute7"/>
                <w:rFonts w:eastAsia="Batang"/>
                <w:color w:val="auto"/>
                <w:sz w:val="28"/>
                <w:szCs w:val="28"/>
              </w:rPr>
              <w:t xml:space="preserve"> 2 </w:t>
            </w:r>
            <w:proofErr w:type="spellStart"/>
            <w:r w:rsidRPr="005D2DAE">
              <w:rPr>
                <w:rStyle w:val="CharAttribute7"/>
                <w:rFonts w:eastAsia="Batang"/>
                <w:color w:val="auto"/>
                <w:sz w:val="28"/>
                <w:szCs w:val="28"/>
              </w:rPr>
              <w:t>tỉnh</w:t>
            </w:r>
            <w:proofErr w:type="spellEnd"/>
            <w:r w:rsidRPr="005D2DAE">
              <w:rPr>
                <w:rStyle w:val="CharAttribute7"/>
                <w:rFonts w:eastAsia="Batang"/>
                <w:color w:val="auto"/>
                <w:sz w:val="28"/>
                <w:szCs w:val="28"/>
              </w:rPr>
              <w:t>;</w:t>
            </w:r>
          </w:p>
          <w:p w14:paraId="13F0E132" w14:textId="52AC09CD" w:rsidR="005D2DAE" w:rsidRPr="005D2DAE" w:rsidRDefault="005D2DAE" w:rsidP="005D2DAE">
            <w:pPr>
              <w:pStyle w:val="ParaAttribute5"/>
              <w:wordWrap/>
              <w:spacing w:after="120"/>
              <w:rPr>
                <w:rStyle w:val="CharAttribute4"/>
                <w:rFonts w:eastAsia="Batang"/>
                <w:color w:val="auto"/>
                <w:sz w:val="28"/>
                <w:szCs w:val="28"/>
              </w:rPr>
            </w:pPr>
            <w:r w:rsidRPr="005D2DAE">
              <w:rPr>
                <w:rStyle w:val="CharAttribute4"/>
                <w:rFonts w:eastAsia="Batang"/>
                <w:color w:val="auto"/>
                <w:sz w:val="28"/>
                <w:szCs w:val="28"/>
              </w:rPr>
              <w:t xml:space="preserve">- 10 </w:t>
            </w:r>
            <w:r w:rsidR="007D73FC">
              <w:rPr>
                <w:rStyle w:val="CharAttribute4"/>
                <w:rFonts w:eastAsia="Batang"/>
                <w:color w:val="auto"/>
                <w:sz w:val="28"/>
                <w:szCs w:val="28"/>
              </w:rPr>
              <w:t xml:space="preserve">ha </w:t>
            </w:r>
            <w:proofErr w:type="spellStart"/>
            <w:r w:rsidRPr="005D2DAE">
              <w:rPr>
                <w:rStyle w:val="CharAttribute4"/>
                <w:rFonts w:eastAsia="Batang"/>
                <w:color w:val="auto"/>
                <w:sz w:val="28"/>
                <w:szCs w:val="28"/>
              </w:rPr>
              <w:t>mô</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hình</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trồng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thâm</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canh</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tại</w:t>
            </w:r>
            <w:proofErr w:type="spellEnd"/>
            <w:r w:rsidRPr="005D2DAE">
              <w:rPr>
                <w:rStyle w:val="CharAttribute4"/>
                <w:rFonts w:eastAsia="Batang"/>
                <w:color w:val="auto"/>
                <w:sz w:val="28"/>
                <w:szCs w:val="28"/>
              </w:rPr>
              <w:t xml:space="preserve"> 2 </w:t>
            </w:r>
            <w:proofErr w:type="spellStart"/>
            <w:r w:rsidRPr="005D2DAE">
              <w:rPr>
                <w:rStyle w:val="CharAttribute4"/>
                <w:rFonts w:eastAsia="Batang"/>
                <w:color w:val="auto"/>
                <w:sz w:val="28"/>
                <w:szCs w:val="28"/>
              </w:rPr>
              <w:t>tỉnh</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tỷ</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lệ</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sống</w:t>
            </w:r>
            <w:proofErr w:type="spellEnd"/>
            <w:r w:rsidRPr="005D2DAE">
              <w:rPr>
                <w:rStyle w:val="CharAttribute4"/>
                <w:rFonts w:eastAsia="Batang"/>
                <w:color w:val="auto"/>
                <w:sz w:val="28"/>
                <w:szCs w:val="28"/>
              </w:rPr>
              <w:t xml:space="preserve"> </w:t>
            </w:r>
            <w:r w:rsidRPr="005D2DAE">
              <w:rPr>
                <w:rStyle w:val="CharAttribute4"/>
                <w:rFonts w:eastAsia="Batang"/>
                <w:color w:val="auto"/>
                <w:sz w:val="28"/>
                <w:szCs w:val="28"/>
                <w:lang w:val="it-IT"/>
              </w:rPr>
              <w:t>≥</w:t>
            </w:r>
            <w:r w:rsidRPr="005D2DAE">
              <w:rPr>
                <w:rStyle w:val="CharAttribute4"/>
                <w:rFonts w:eastAsia="Batang"/>
                <w:color w:val="auto"/>
                <w:sz w:val="28"/>
                <w:szCs w:val="28"/>
              </w:rPr>
              <w:t xml:space="preserve"> 85 %, </w:t>
            </w:r>
            <w:proofErr w:type="spellStart"/>
            <w:r w:rsidRPr="005D2DAE">
              <w:rPr>
                <w:rStyle w:val="CharAttribute4"/>
                <w:rFonts w:eastAsia="Batang"/>
                <w:color w:val="auto"/>
                <w:sz w:val="28"/>
                <w:szCs w:val="28"/>
              </w:rPr>
              <w:t>năng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suất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tăng</w:t>
            </w:r>
            <w:proofErr w:type="spellEnd"/>
            <w:r w:rsidRPr="005D2DAE">
              <w:rPr>
                <w:rStyle w:val="CharAttribute4"/>
                <w:rFonts w:eastAsia="Batang"/>
                <w:color w:val="auto"/>
                <w:sz w:val="28"/>
                <w:szCs w:val="28"/>
              </w:rPr>
              <w:t xml:space="preserve"> </w:t>
            </w:r>
            <w:r w:rsidRPr="005D2DAE">
              <w:rPr>
                <w:rStyle w:val="CharAttribute4"/>
                <w:rFonts w:eastAsia="Batang"/>
                <w:color w:val="auto"/>
                <w:sz w:val="28"/>
                <w:szCs w:val="28"/>
                <w:lang w:val="it-IT"/>
              </w:rPr>
              <w:t>≥</w:t>
            </w:r>
            <w:r w:rsidRPr="005D2DAE">
              <w:rPr>
                <w:rStyle w:val="CharAttribute4"/>
                <w:rFonts w:eastAsia="Batang"/>
                <w:color w:val="auto"/>
                <w:sz w:val="28"/>
                <w:szCs w:val="28"/>
              </w:rPr>
              <w:t xml:space="preserve"> 15 % so </w:t>
            </w:r>
            <w:proofErr w:type="spellStart"/>
            <w:r w:rsidRPr="005D2DAE">
              <w:rPr>
                <w:rStyle w:val="CharAttribute4"/>
                <w:rFonts w:eastAsia="Batang"/>
                <w:color w:val="auto"/>
                <w:sz w:val="28"/>
                <w:szCs w:val="28"/>
              </w:rPr>
              <w:t>với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đối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chứng</w:t>
            </w:r>
            <w:proofErr w:type="spellEnd"/>
            <w:r w:rsidRPr="005D2DAE">
              <w:rPr>
                <w:rStyle w:val="CharAttribute4"/>
                <w:rFonts w:eastAsia="Batang"/>
                <w:color w:val="auto"/>
                <w:sz w:val="28"/>
                <w:szCs w:val="28"/>
              </w:rPr>
              <w:t>;</w:t>
            </w:r>
          </w:p>
          <w:p w14:paraId="1AFBFFCD" w14:textId="77777777" w:rsidR="005D2DAE" w:rsidRPr="005D2DAE" w:rsidRDefault="005D2DAE" w:rsidP="005D2DAE">
            <w:pPr>
              <w:pStyle w:val="ParaAttribute5"/>
              <w:wordWrap/>
              <w:spacing w:after="120"/>
              <w:rPr>
                <w:rFonts w:eastAsia="Times New Roman"/>
                <w:sz w:val="28"/>
                <w:szCs w:val="28"/>
              </w:rPr>
            </w:pPr>
            <w:r w:rsidRPr="005D2DAE">
              <w:rPr>
                <w:rStyle w:val="CharAttribute4"/>
                <w:rFonts w:eastAsia="Batang"/>
                <w:color w:val="auto"/>
                <w:sz w:val="28"/>
                <w:szCs w:val="28"/>
              </w:rPr>
              <w:t xml:space="preserve">- 06 ha </w:t>
            </w:r>
            <w:proofErr w:type="spellStart"/>
            <w:r w:rsidRPr="005D2DAE">
              <w:rPr>
                <w:rStyle w:val="CharAttribute4"/>
                <w:rFonts w:eastAsia="Batang"/>
                <w:color w:val="auto"/>
                <w:sz w:val="28"/>
                <w:szCs w:val="28"/>
              </w:rPr>
              <w:t>mô</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hình</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phục</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tráng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tại</w:t>
            </w:r>
            <w:proofErr w:type="spellEnd"/>
            <w:r w:rsidRPr="005D2DAE">
              <w:rPr>
                <w:rStyle w:val="CharAttribute4"/>
                <w:rFonts w:eastAsia="Batang"/>
                <w:color w:val="auto"/>
                <w:sz w:val="28"/>
                <w:szCs w:val="28"/>
              </w:rPr>
              <w:t xml:space="preserve"> 2 </w:t>
            </w:r>
            <w:proofErr w:type="spellStart"/>
            <w:r w:rsidRPr="005D2DAE">
              <w:rPr>
                <w:rStyle w:val="CharAttribute4"/>
                <w:rFonts w:eastAsia="Batang"/>
                <w:color w:val="auto"/>
                <w:sz w:val="28"/>
                <w:szCs w:val="28"/>
              </w:rPr>
              <w:t>tỉnh</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năng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suất</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măng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tăng</w:t>
            </w:r>
            <w:proofErr w:type="spellEnd"/>
            <w:r w:rsidRPr="005D2DAE">
              <w:rPr>
                <w:rStyle w:val="CharAttribute4"/>
                <w:rFonts w:eastAsia="Batang"/>
                <w:color w:val="auto"/>
                <w:sz w:val="28"/>
                <w:szCs w:val="28"/>
              </w:rPr>
              <w:t xml:space="preserve"> </w:t>
            </w:r>
            <w:r w:rsidRPr="005D2DAE">
              <w:rPr>
                <w:rStyle w:val="CharAttribute4"/>
                <w:rFonts w:eastAsia="Batang"/>
                <w:color w:val="auto"/>
                <w:sz w:val="28"/>
                <w:szCs w:val="28"/>
                <w:lang w:val="it-IT"/>
              </w:rPr>
              <w:t>≥</w:t>
            </w:r>
            <w:r w:rsidRPr="005D2DAE">
              <w:rPr>
                <w:rStyle w:val="CharAttribute4"/>
                <w:rFonts w:eastAsia="Batang"/>
                <w:color w:val="auto"/>
                <w:sz w:val="28"/>
                <w:szCs w:val="28"/>
              </w:rPr>
              <w:t xml:space="preserve"> 20 % so </w:t>
            </w:r>
            <w:proofErr w:type="spellStart"/>
            <w:r w:rsidRPr="005D2DAE">
              <w:rPr>
                <w:rStyle w:val="CharAttribute4"/>
                <w:rFonts w:eastAsia="Batang"/>
                <w:color w:val="auto"/>
                <w:sz w:val="28"/>
                <w:szCs w:val="28"/>
              </w:rPr>
              <w:t>với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đối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chứng</w:t>
            </w:r>
            <w:proofErr w:type="spellEnd"/>
            <w:r w:rsidRPr="005D2DAE">
              <w:rPr>
                <w:rStyle w:val="CharAttribute4"/>
                <w:rFonts w:eastAsia="Batang"/>
                <w:color w:val="auto"/>
                <w:sz w:val="28"/>
                <w:szCs w:val="28"/>
              </w:rPr>
              <w:t>;</w:t>
            </w:r>
          </w:p>
          <w:p w14:paraId="31D2B6E8" w14:textId="50911DA2" w:rsidR="005D2DAE" w:rsidRPr="005D2DAE" w:rsidRDefault="005D2DAE" w:rsidP="005D2DAE">
            <w:pPr>
              <w:spacing w:before="80" w:after="80" w:line="288" w:lineRule="auto"/>
              <w:jc w:val="both"/>
              <w:rPr>
                <w:bCs/>
                <w:sz w:val="28"/>
                <w:szCs w:val="28"/>
                <w:lang w:val="vi-VN" w:eastAsia="ja-JP"/>
              </w:rPr>
            </w:pPr>
            <w:r w:rsidRPr="005D2DAE">
              <w:rPr>
                <w:rStyle w:val="CharAttribute4"/>
                <w:rFonts w:eastAsia="Batang"/>
                <w:color w:val="auto"/>
                <w:sz w:val="28"/>
                <w:szCs w:val="28"/>
              </w:rPr>
              <w:t xml:space="preserve">- 02 </w:t>
            </w:r>
            <w:proofErr w:type="spellStart"/>
            <w:r w:rsidRPr="005D2DAE">
              <w:rPr>
                <w:rStyle w:val="CharAttribute4"/>
                <w:rFonts w:eastAsia="Batang"/>
                <w:color w:val="auto"/>
                <w:sz w:val="28"/>
                <w:szCs w:val="28"/>
              </w:rPr>
              <w:t>bài</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báo</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đăng</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trên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tạp</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chí</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chuyên</w:t>
            </w:r>
            <w:proofErr w:type="spellEnd"/>
            <w:r w:rsidRPr="005D2DAE">
              <w:rPr>
                <w:rStyle w:val="CharAttribute4"/>
                <w:rFonts w:eastAsia="Batang"/>
                <w:color w:val="auto"/>
                <w:sz w:val="28"/>
                <w:szCs w:val="28"/>
              </w:rPr>
              <w:t xml:space="preserve"> </w:t>
            </w:r>
            <w:proofErr w:type="spellStart"/>
            <w:r w:rsidRPr="005D2DAE">
              <w:rPr>
                <w:rStyle w:val="CharAttribute4"/>
                <w:rFonts w:eastAsia="Batang"/>
                <w:color w:val="auto"/>
                <w:sz w:val="28"/>
                <w:szCs w:val="28"/>
              </w:rPr>
              <w:t>ngành</w:t>
            </w:r>
            <w:proofErr w:type="spellEnd"/>
            <w:r w:rsidRPr="005D2DAE">
              <w:rPr>
                <w:rStyle w:val="CharAttribute4"/>
                <w:rFonts w:eastAsia="Batang"/>
                <w:color w:val="auto"/>
                <w:sz w:val="28"/>
                <w:szCs w:val="28"/>
              </w:rPr>
              <w:t>.</w:t>
            </w:r>
          </w:p>
        </w:tc>
        <w:tc>
          <w:tcPr>
            <w:tcW w:w="1417" w:type="dxa"/>
          </w:tcPr>
          <w:p w14:paraId="7BBFA20B" w14:textId="4547B191" w:rsidR="005D2DAE" w:rsidRPr="00DA1EE2" w:rsidRDefault="005D2DAE" w:rsidP="005D2DAE">
            <w:pPr>
              <w:spacing w:line="288" w:lineRule="auto"/>
              <w:jc w:val="center"/>
              <w:rPr>
                <w:color w:val="000000"/>
                <w:sz w:val="28"/>
                <w:szCs w:val="28"/>
                <w:lang w:val="it-IT"/>
              </w:rPr>
            </w:pPr>
            <w:proofErr w:type="spellStart"/>
            <w:r w:rsidRPr="00DA1EE2">
              <w:rPr>
                <w:sz w:val="28"/>
                <w:szCs w:val="28"/>
              </w:rPr>
              <w:t>Tuyển</w:t>
            </w:r>
            <w:proofErr w:type="spellEnd"/>
            <w:r w:rsidRPr="00DA1EE2">
              <w:rPr>
                <w:sz w:val="28"/>
                <w:szCs w:val="28"/>
              </w:rPr>
              <w:t xml:space="preserve"> </w:t>
            </w:r>
            <w:proofErr w:type="spellStart"/>
            <w:r w:rsidRPr="00DA1EE2">
              <w:rPr>
                <w:sz w:val="28"/>
                <w:szCs w:val="28"/>
              </w:rPr>
              <w:t>chọn</w:t>
            </w:r>
            <w:proofErr w:type="spellEnd"/>
          </w:p>
        </w:tc>
      </w:tr>
      <w:tr w:rsidR="005D2DAE" w:rsidRPr="0050095F" w14:paraId="23764D1E" w14:textId="77777777" w:rsidTr="005D2DAE">
        <w:tc>
          <w:tcPr>
            <w:tcW w:w="709" w:type="dxa"/>
          </w:tcPr>
          <w:p w14:paraId="56D5D7CC" w14:textId="64D154F5" w:rsidR="005D2DAE" w:rsidRPr="003D1B78" w:rsidRDefault="005D2DAE" w:rsidP="005D2DAE">
            <w:pPr>
              <w:spacing w:before="80" w:after="80" w:line="288" w:lineRule="auto"/>
              <w:jc w:val="center"/>
              <w:rPr>
                <w:color w:val="000000"/>
                <w:sz w:val="28"/>
                <w:szCs w:val="28"/>
              </w:rPr>
            </w:pPr>
            <w:r>
              <w:rPr>
                <w:color w:val="000000"/>
                <w:sz w:val="28"/>
                <w:szCs w:val="28"/>
              </w:rPr>
              <w:t>6.</w:t>
            </w:r>
          </w:p>
        </w:tc>
        <w:tc>
          <w:tcPr>
            <w:tcW w:w="2552" w:type="dxa"/>
          </w:tcPr>
          <w:p w14:paraId="64C4958F" w14:textId="6A2AB899" w:rsidR="005D2DAE" w:rsidRPr="005D2DAE" w:rsidRDefault="005D2DAE" w:rsidP="005D2DAE">
            <w:pPr>
              <w:spacing w:before="80" w:after="80" w:line="288" w:lineRule="auto"/>
              <w:rPr>
                <w:sz w:val="28"/>
                <w:szCs w:val="28"/>
                <w:lang w:val="it-IT"/>
              </w:rPr>
            </w:pPr>
            <w:r w:rsidRPr="005D2DAE">
              <w:rPr>
                <w:bCs/>
                <w:sz w:val="28"/>
                <w:szCs w:val="28"/>
                <w:lang w:val="pt-BR"/>
              </w:rPr>
              <w:t xml:space="preserve">Nghiên cứu khai thác và phát triển nguồn gen cây Vầu </w:t>
            </w:r>
            <w:r w:rsidRPr="005D2DAE">
              <w:rPr>
                <w:bCs/>
                <w:sz w:val="28"/>
                <w:szCs w:val="28"/>
                <w:lang w:val="pt-BR"/>
              </w:rPr>
              <w:lastRenderedPageBreak/>
              <w:t>đắng (</w:t>
            </w:r>
            <w:r w:rsidRPr="005D2DAE">
              <w:rPr>
                <w:bCs/>
                <w:i/>
                <w:iCs/>
                <w:sz w:val="28"/>
                <w:szCs w:val="28"/>
                <w:lang w:val="pt-BR"/>
              </w:rPr>
              <w:t>Indosasa angustata</w:t>
            </w:r>
            <w:r w:rsidRPr="005D2DAE">
              <w:rPr>
                <w:bCs/>
                <w:sz w:val="28"/>
                <w:szCs w:val="28"/>
                <w:lang w:val="pt-BR"/>
              </w:rPr>
              <w:t xml:space="preserve"> Mc. Clure) tại một số tỉnh miền núi phía Bắc.</w:t>
            </w:r>
          </w:p>
        </w:tc>
        <w:tc>
          <w:tcPr>
            <w:tcW w:w="2126" w:type="dxa"/>
          </w:tcPr>
          <w:p w14:paraId="64AA70BB" w14:textId="03F8C33E" w:rsidR="005D2DAE" w:rsidRPr="005D2DAE" w:rsidRDefault="005D2DAE" w:rsidP="005D2DAE">
            <w:pPr>
              <w:spacing w:before="80" w:after="80" w:line="288" w:lineRule="auto"/>
              <w:rPr>
                <w:bCs/>
                <w:sz w:val="28"/>
                <w:szCs w:val="28"/>
                <w:lang w:val="it-IT"/>
              </w:rPr>
            </w:pPr>
            <w:r w:rsidRPr="005D2DAE">
              <w:rPr>
                <w:rStyle w:val="CharAttribute4"/>
                <w:rFonts w:eastAsia="Batang"/>
                <w:color w:val="auto"/>
                <w:sz w:val="28"/>
                <w:szCs w:val="28"/>
                <w:lang w:val="pt-BR"/>
              </w:rPr>
              <w:lastRenderedPageBreak/>
              <w:t xml:space="preserve">Khai thác và phát triển được nguồn gen </w:t>
            </w:r>
            <w:r w:rsidRPr="005D2DAE">
              <w:rPr>
                <w:bCs/>
                <w:sz w:val="28"/>
                <w:szCs w:val="28"/>
                <w:lang w:val="pt-BR"/>
              </w:rPr>
              <w:t>cây</w:t>
            </w:r>
            <w:r w:rsidRPr="005D2DAE">
              <w:rPr>
                <w:rStyle w:val="CharAttribute4"/>
                <w:rFonts w:eastAsia="Batang"/>
                <w:color w:val="auto"/>
                <w:sz w:val="28"/>
                <w:szCs w:val="28"/>
                <w:lang w:val="pt-BR"/>
              </w:rPr>
              <w:t xml:space="preserve"> </w:t>
            </w:r>
            <w:r w:rsidRPr="005D2DAE">
              <w:rPr>
                <w:rStyle w:val="CharAttribute4"/>
                <w:rFonts w:eastAsia="Batang"/>
                <w:color w:val="auto"/>
                <w:sz w:val="28"/>
                <w:szCs w:val="28"/>
                <w:lang w:val="pt-BR"/>
              </w:rPr>
              <w:lastRenderedPageBreak/>
              <w:t>Vầu đắng cung cấp măng và thân có năng suất cao tại một số tỉnh miền núi phía Bắc.</w:t>
            </w:r>
          </w:p>
        </w:tc>
        <w:tc>
          <w:tcPr>
            <w:tcW w:w="7513" w:type="dxa"/>
          </w:tcPr>
          <w:p w14:paraId="7966C616" w14:textId="77777777" w:rsidR="005D2DAE" w:rsidRPr="005D2DAE" w:rsidRDefault="005D2DAE" w:rsidP="005D2DAE">
            <w:pPr>
              <w:pStyle w:val="ParaAttribute5"/>
              <w:wordWrap/>
              <w:spacing w:after="120"/>
              <w:rPr>
                <w:rStyle w:val="CharAttribute4"/>
                <w:rFonts w:eastAsia="Batang"/>
                <w:color w:val="auto"/>
                <w:sz w:val="28"/>
                <w:szCs w:val="28"/>
                <w:lang w:val="pt-BR"/>
              </w:rPr>
            </w:pPr>
            <w:r w:rsidRPr="005D2DAE">
              <w:rPr>
                <w:rStyle w:val="CharAttribute4"/>
                <w:rFonts w:eastAsia="Batang"/>
                <w:color w:val="auto"/>
                <w:sz w:val="28"/>
                <w:szCs w:val="28"/>
                <w:lang w:val="pt-BR"/>
              </w:rPr>
              <w:lastRenderedPageBreak/>
              <w:t>- Báo cáo hiện trạng nhân giống, gây trồng, khai thác, chế biến và thị trường tiêu thụ các sản phẩm từ Vầu đắng;</w:t>
            </w:r>
          </w:p>
          <w:p w14:paraId="76CA2C68" w14:textId="77777777" w:rsidR="005D2DAE" w:rsidRPr="005D2DAE" w:rsidRDefault="005D2DAE" w:rsidP="005D2DAE">
            <w:pPr>
              <w:pStyle w:val="ParaAttribute5"/>
              <w:wordWrap/>
              <w:spacing w:after="120"/>
              <w:rPr>
                <w:rStyle w:val="CharAttribute4"/>
                <w:rFonts w:eastAsia="Batang"/>
                <w:color w:val="auto"/>
                <w:sz w:val="28"/>
                <w:szCs w:val="28"/>
                <w:lang w:val="pt-BR"/>
              </w:rPr>
            </w:pPr>
            <w:r w:rsidRPr="005D2DAE">
              <w:rPr>
                <w:rStyle w:val="CharAttribute4"/>
                <w:rFonts w:eastAsia="Batang"/>
                <w:color w:val="auto"/>
                <w:sz w:val="28"/>
                <w:szCs w:val="28"/>
                <w:lang w:val="pt-BR"/>
              </w:rPr>
              <w:t>- Báo cáo đánh giá giá trị nguồn gen và đa dạng di truyền;</w:t>
            </w:r>
          </w:p>
          <w:p w14:paraId="451679B5" w14:textId="77777777" w:rsidR="005D2DAE" w:rsidRPr="005D2DAE" w:rsidRDefault="005D2DAE" w:rsidP="005D2DAE">
            <w:pPr>
              <w:pStyle w:val="ParaAttribute5"/>
              <w:wordWrap/>
              <w:spacing w:after="120"/>
              <w:rPr>
                <w:rFonts w:eastAsia="Times New Roman"/>
                <w:sz w:val="28"/>
                <w:szCs w:val="28"/>
                <w:lang w:val="pt-BR"/>
              </w:rPr>
            </w:pPr>
            <w:r w:rsidRPr="005D2DAE">
              <w:rPr>
                <w:rStyle w:val="CharAttribute4"/>
                <w:rFonts w:eastAsia="Batang"/>
                <w:color w:val="auto"/>
                <w:sz w:val="28"/>
                <w:szCs w:val="28"/>
                <w:lang w:val="pt-BR"/>
              </w:rPr>
              <w:lastRenderedPageBreak/>
              <w:t>- 01 hướng dẫn kỹ thuật nhân giống;</w:t>
            </w:r>
          </w:p>
          <w:p w14:paraId="0A47EC33" w14:textId="77777777" w:rsidR="005D2DAE" w:rsidRPr="005D2DAE" w:rsidRDefault="005D2DAE" w:rsidP="005D2DAE">
            <w:pPr>
              <w:pStyle w:val="ParaAttribute5"/>
              <w:wordWrap/>
              <w:spacing w:after="120"/>
              <w:rPr>
                <w:rStyle w:val="CharAttribute4"/>
                <w:rFonts w:eastAsia="Batang"/>
                <w:color w:val="auto"/>
                <w:sz w:val="28"/>
                <w:szCs w:val="28"/>
                <w:lang w:val="pt-BR"/>
              </w:rPr>
            </w:pPr>
            <w:r w:rsidRPr="005D2DAE">
              <w:rPr>
                <w:rStyle w:val="CharAttribute4"/>
                <w:rFonts w:eastAsia="Batang"/>
                <w:color w:val="auto"/>
                <w:sz w:val="28"/>
                <w:szCs w:val="28"/>
                <w:lang w:val="pt-BR"/>
              </w:rPr>
              <w:t>- 01 hướng dẫn kỹ thuật trồng thâm canh;</w:t>
            </w:r>
          </w:p>
          <w:p w14:paraId="043D1308" w14:textId="77777777" w:rsidR="005D2DAE" w:rsidRPr="005D2DAE" w:rsidRDefault="005D2DAE" w:rsidP="005D2DAE">
            <w:pPr>
              <w:pStyle w:val="ParaAttribute5"/>
              <w:wordWrap/>
              <w:spacing w:after="120"/>
              <w:rPr>
                <w:rStyle w:val="CharAttribute4"/>
                <w:rFonts w:eastAsia="Batang"/>
                <w:color w:val="auto"/>
                <w:sz w:val="28"/>
                <w:szCs w:val="28"/>
                <w:lang w:val="pt-BR"/>
              </w:rPr>
            </w:pPr>
            <w:r w:rsidRPr="005D2DAE">
              <w:rPr>
                <w:rStyle w:val="CharAttribute4"/>
                <w:rFonts w:eastAsia="Batang"/>
                <w:color w:val="auto"/>
                <w:sz w:val="28"/>
                <w:szCs w:val="28"/>
                <w:lang w:val="pt-BR"/>
              </w:rPr>
              <w:t>- 01 hướng dẫn kỹ thuật khai thác, sơ chế và bảo quản măng Vầu đắng;</w:t>
            </w:r>
          </w:p>
          <w:p w14:paraId="360FDDB8" w14:textId="77777777" w:rsidR="005D2DAE" w:rsidRPr="005D2DAE" w:rsidRDefault="005D2DAE" w:rsidP="005D2DAE">
            <w:pPr>
              <w:pStyle w:val="ParaAttribute5"/>
              <w:wordWrap/>
              <w:spacing w:after="120"/>
              <w:rPr>
                <w:rStyle w:val="CharAttribute4"/>
                <w:rFonts w:eastAsia="Batang"/>
                <w:color w:val="auto"/>
                <w:sz w:val="28"/>
                <w:szCs w:val="28"/>
                <w:lang w:val="pt-BR"/>
              </w:rPr>
            </w:pPr>
            <w:r w:rsidRPr="005D2DAE">
              <w:rPr>
                <w:rStyle w:val="CharAttribute4"/>
                <w:rFonts w:eastAsia="Batang"/>
                <w:color w:val="auto"/>
                <w:sz w:val="28"/>
                <w:szCs w:val="28"/>
                <w:lang w:val="pt-BR"/>
              </w:rPr>
              <w:t xml:space="preserve">- 03 xuất xứ được tuyển chọn có năng suất thân khí sinh tăng </w:t>
            </w:r>
            <w:r w:rsidRPr="005D2DAE">
              <w:rPr>
                <w:rStyle w:val="CharAttribute4"/>
                <w:rFonts w:eastAsia="Batang"/>
                <w:color w:val="auto"/>
                <w:sz w:val="28"/>
                <w:szCs w:val="28"/>
                <w:lang w:val="it-IT"/>
              </w:rPr>
              <w:t>≥</w:t>
            </w:r>
            <w:r w:rsidRPr="005D2DAE">
              <w:rPr>
                <w:rStyle w:val="CharAttribute4"/>
                <w:rFonts w:eastAsia="Batang"/>
                <w:color w:val="auto"/>
                <w:sz w:val="28"/>
                <w:szCs w:val="28"/>
                <w:lang w:val="pt-BR"/>
              </w:rPr>
              <w:t xml:space="preserve"> 15 % so với trung bình quần thể;</w:t>
            </w:r>
          </w:p>
          <w:p w14:paraId="19B99E15" w14:textId="77777777" w:rsidR="005D2DAE" w:rsidRPr="005D2DAE" w:rsidRDefault="005D2DAE" w:rsidP="005D2DAE">
            <w:pPr>
              <w:pStyle w:val="ParaAttribute5"/>
              <w:wordWrap/>
              <w:spacing w:after="120"/>
              <w:rPr>
                <w:rFonts w:eastAsia="Times New Roman"/>
                <w:sz w:val="28"/>
                <w:szCs w:val="28"/>
                <w:lang w:val="pt-BR"/>
              </w:rPr>
            </w:pPr>
            <w:r w:rsidRPr="005D2DAE">
              <w:rPr>
                <w:rStyle w:val="CharAttribute6"/>
                <w:rFonts w:eastAsia="Batang"/>
                <w:color w:val="auto"/>
                <w:sz w:val="28"/>
                <w:szCs w:val="28"/>
                <w:lang w:val="pt-BR"/>
              </w:rPr>
              <w:t>-</w:t>
            </w:r>
            <w:r w:rsidRPr="005D2DAE">
              <w:rPr>
                <w:rStyle w:val="CharAttribute7"/>
                <w:rFonts w:eastAsia="Batang"/>
                <w:color w:val="auto"/>
                <w:sz w:val="28"/>
                <w:szCs w:val="28"/>
                <w:lang w:val="pt-BR"/>
              </w:rPr>
              <w:t xml:space="preserve"> 02 ha vườn sưu tập kết hợp khảo nghiệm xuất xứ tại 2 tỉnh;</w:t>
            </w:r>
          </w:p>
          <w:p w14:paraId="00F254FD" w14:textId="77777777" w:rsidR="005D2DAE" w:rsidRPr="005D2DAE" w:rsidRDefault="005D2DAE" w:rsidP="005D2DAE">
            <w:pPr>
              <w:pStyle w:val="ParaAttribute5"/>
              <w:wordWrap/>
              <w:spacing w:after="120"/>
              <w:rPr>
                <w:rStyle w:val="CharAttribute4"/>
                <w:rFonts w:eastAsia="Batang"/>
                <w:color w:val="auto"/>
                <w:sz w:val="28"/>
                <w:szCs w:val="28"/>
                <w:lang w:val="pt-BR"/>
              </w:rPr>
            </w:pPr>
            <w:r w:rsidRPr="005D2DAE">
              <w:rPr>
                <w:rStyle w:val="CharAttribute4"/>
                <w:rFonts w:eastAsia="Batang"/>
                <w:color w:val="auto"/>
                <w:sz w:val="28"/>
                <w:szCs w:val="28"/>
                <w:lang w:val="pt-BR"/>
              </w:rPr>
              <w:t xml:space="preserve">- 04 ha mô hình trồng thâm canh tại 2 tỉnh, tỷ lệ sống </w:t>
            </w:r>
            <w:r w:rsidRPr="005D2DAE">
              <w:rPr>
                <w:rStyle w:val="CharAttribute4"/>
                <w:rFonts w:eastAsia="Batang"/>
                <w:color w:val="auto"/>
                <w:sz w:val="28"/>
                <w:szCs w:val="28"/>
                <w:lang w:val="it-IT"/>
              </w:rPr>
              <w:t>≥</w:t>
            </w:r>
            <w:r w:rsidRPr="005D2DAE">
              <w:rPr>
                <w:rStyle w:val="CharAttribute4"/>
                <w:rFonts w:eastAsia="Batang"/>
                <w:color w:val="auto"/>
                <w:sz w:val="28"/>
                <w:szCs w:val="28"/>
                <w:lang w:val="pt-BR"/>
              </w:rPr>
              <w:t xml:space="preserve"> 85 %, năng suất măng tăng </w:t>
            </w:r>
            <w:r w:rsidRPr="005D2DAE">
              <w:rPr>
                <w:rStyle w:val="CharAttribute4"/>
                <w:rFonts w:eastAsia="Batang"/>
                <w:color w:val="auto"/>
                <w:sz w:val="28"/>
                <w:szCs w:val="28"/>
                <w:lang w:val="it-IT"/>
              </w:rPr>
              <w:t>≥</w:t>
            </w:r>
            <w:r w:rsidRPr="005D2DAE">
              <w:rPr>
                <w:rStyle w:val="CharAttribute4"/>
                <w:rFonts w:eastAsia="Batang"/>
                <w:color w:val="auto"/>
                <w:sz w:val="28"/>
                <w:szCs w:val="28"/>
                <w:lang w:val="pt-BR"/>
              </w:rPr>
              <w:t xml:space="preserve"> 15 % so với đối chứng;</w:t>
            </w:r>
          </w:p>
          <w:p w14:paraId="6BB31AB7" w14:textId="77777777" w:rsidR="005D2DAE" w:rsidRPr="005D2DAE" w:rsidRDefault="005D2DAE" w:rsidP="005D2DAE">
            <w:pPr>
              <w:pStyle w:val="ParaAttribute5"/>
              <w:wordWrap/>
              <w:spacing w:after="120"/>
              <w:rPr>
                <w:rFonts w:eastAsia="Times New Roman"/>
                <w:sz w:val="28"/>
                <w:szCs w:val="28"/>
                <w:lang w:val="pt-BR"/>
              </w:rPr>
            </w:pPr>
            <w:r w:rsidRPr="005D2DAE">
              <w:rPr>
                <w:rStyle w:val="CharAttribute4"/>
                <w:rFonts w:eastAsia="Batang"/>
                <w:color w:val="auto"/>
                <w:sz w:val="28"/>
                <w:szCs w:val="28"/>
                <w:lang w:val="pt-BR"/>
              </w:rPr>
              <w:t xml:space="preserve">- 06 ha mô hình phục tráng tại 2 tỉnh, năng suất măng tăng </w:t>
            </w:r>
            <w:r w:rsidRPr="005D2DAE">
              <w:rPr>
                <w:rStyle w:val="CharAttribute4"/>
                <w:rFonts w:eastAsia="Batang"/>
                <w:color w:val="auto"/>
                <w:sz w:val="28"/>
                <w:szCs w:val="28"/>
                <w:lang w:val="it-IT"/>
              </w:rPr>
              <w:t>≥</w:t>
            </w:r>
            <w:r w:rsidRPr="005D2DAE">
              <w:rPr>
                <w:rStyle w:val="CharAttribute4"/>
                <w:rFonts w:eastAsia="Batang"/>
                <w:color w:val="auto"/>
                <w:sz w:val="28"/>
                <w:szCs w:val="28"/>
                <w:lang w:val="pt-BR"/>
              </w:rPr>
              <w:t xml:space="preserve"> 20 % so với đối chứng;</w:t>
            </w:r>
          </w:p>
          <w:p w14:paraId="79B39158" w14:textId="5114D026" w:rsidR="005D2DAE" w:rsidRPr="005D2DAE" w:rsidRDefault="005D2DAE" w:rsidP="005D2DAE">
            <w:pPr>
              <w:spacing w:before="80" w:after="80" w:line="288" w:lineRule="auto"/>
              <w:jc w:val="both"/>
              <w:rPr>
                <w:bCs/>
                <w:sz w:val="28"/>
                <w:szCs w:val="28"/>
                <w:lang w:val="vi-VN" w:eastAsia="ja-JP"/>
              </w:rPr>
            </w:pPr>
            <w:r w:rsidRPr="005D2DAE">
              <w:rPr>
                <w:rStyle w:val="CharAttribute4"/>
                <w:rFonts w:eastAsia="Batang"/>
                <w:color w:val="auto"/>
                <w:sz w:val="28"/>
                <w:szCs w:val="28"/>
                <w:lang w:val="pt-BR"/>
              </w:rPr>
              <w:t>- 02 bài báo đăng trên tạp chí chuyên ngành.</w:t>
            </w:r>
          </w:p>
        </w:tc>
        <w:tc>
          <w:tcPr>
            <w:tcW w:w="1417" w:type="dxa"/>
          </w:tcPr>
          <w:p w14:paraId="78DBCDE2" w14:textId="7C497212" w:rsidR="005D2DAE" w:rsidRPr="00DA1EE2" w:rsidRDefault="005D2DAE" w:rsidP="005D2DAE">
            <w:pPr>
              <w:spacing w:line="288" w:lineRule="auto"/>
              <w:jc w:val="center"/>
              <w:rPr>
                <w:color w:val="000000"/>
                <w:sz w:val="28"/>
                <w:szCs w:val="28"/>
                <w:lang w:val="it-IT"/>
              </w:rPr>
            </w:pPr>
            <w:proofErr w:type="spellStart"/>
            <w:r w:rsidRPr="00DA1EE2">
              <w:rPr>
                <w:sz w:val="28"/>
                <w:szCs w:val="28"/>
              </w:rPr>
              <w:lastRenderedPageBreak/>
              <w:t>Tuyển</w:t>
            </w:r>
            <w:proofErr w:type="spellEnd"/>
            <w:r w:rsidRPr="00DA1EE2">
              <w:rPr>
                <w:sz w:val="28"/>
                <w:szCs w:val="28"/>
              </w:rPr>
              <w:t xml:space="preserve"> </w:t>
            </w:r>
            <w:proofErr w:type="spellStart"/>
            <w:r w:rsidRPr="00DA1EE2">
              <w:rPr>
                <w:sz w:val="28"/>
                <w:szCs w:val="28"/>
              </w:rPr>
              <w:t>chọn</w:t>
            </w:r>
            <w:proofErr w:type="spellEnd"/>
          </w:p>
        </w:tc>
      </w:tr>
      <w:tr w:rsidR="005D2DAE" w:rsidRPr="0050095F" w14:paraId="52028994" w14:textId="77777777" w:rsidTr="005D2DAE">
        <w:tc>
          <w:tcPr>
            <w:tcW w:w="709" w:type="dxa"/>
          </w:tcPr>
          <w:p w14:paraId="6580937B" w14:textId="37B3CB38" w:rsidR="005D2DAE" w:rsidRPr="003D1B78" w:rsidRDefault="005D2DAE" w:rsidP="005D2DAE">
            <w:pPr>
              <w:spacing w:before="80" w:after="80" w:line="288" w:lineRule="auto"/>
              <w:jc w:val="center"/>
              <w:rPr>
                <w:color w:val="000000"/>
                <w:sz w:val="28"/>
                <w:szCs w:val="28"/>
              </w:rPr>
            </w:pPr>
            <w:r>
              <w:rPr>
                <w:color w:val="000000"/>
                <w:sz w:val="28"/>
                <w:szCs w:val="28"/>
              </w:rPr>
              <w:t>7.</w:t>
            </w:r>
          </w:p>
        </w:tc>
        <w:tc>
          <w:tcPr>
            <w:tcW w:w="2552" w:type="dxa"/>
          </w:tcPr>
          <w:p w14:paraId="10A6B78B" w14:textId="268215F3" w:rsidR="005D2DAE" w:rsidRPr="005D2DAE" w:rsidRDefault="005D2DAE" w:rsidP="005D2DAE">
            <w:pPr>
              <w:spacing w:before="80" w:after="80" w:line="288" w:lineRule="auto"/>
              <w:rPr>
                <w:sz w:val="28"/>
                <w:szCs w:val="28"/>
                <w:lang w:val="it-IT"/>
              </w:rPr>
            </w:pPr>
            <w:r w:rsidRPr="005D2DAE">
              <w:rPr>
                <w:iCs/>
                <w:sz w:val="28"/>
                <w:szCs w:val="28"/>
                <w:lang w:val="nl-NL"/>
              </w:rPr>
              <w:t xml:space="preserve">Nghiên cứu khai thác và phát triển nguồn gen </w:t>
            </w:r>
            <w:r w:rsidRPr="005D2DAE">
              <w:rPr>
                <w:bCs/>
                <w:sz w:val="28"/>
                <w:szCs w:val="28"/>
                <w:lang w:val="pt-BR"/>
              </w:rPr>
              <w:t>cây</w:t>
            </w:r>
            <w:r w:rsidRPr="005D2DAE">
              <w:rPr>
                <w:iCs/>
                <w:sz w:val="28"/>
                <w:szCs w:val="28"/>
                <w:lang w:val="nl-NL"/>
              </w:rPr>
              <w:t xml:space="preserve">  Thủy tùng (</w:t>
            </w:r>
            <w:r w:rsidRPr="005D2DAE">
              <w:rPr>
                <w:i/>
                <w:sz w:val="28"/>
                <w:szCs w:val="28"/>
                <w:lang w:val="nl-NL"/>
              </w:rPr>
              <w:t>Glyptostrobus pensilis</w:t>
            </w:r>
            <w:r w:rsidRPr="005D2DAE">
              <w:rPr>
                <w:sz w:val="28"/>
                <w:szCs w:val="28"/>
              </w:rPr>
              <w:t xml:space="preserve"> (</w:t>
            </w:r>
            <w:r w:rsidRPr="005D2DAE">
              <w:rPr>
                <w:sz w:val="28"/>
                <w:szCs w:val="28"/>
                <w:lang w:val="nl-NL"/>
              </w:rPr>
              <w:t>Staunton ex D.Don) K. Koch</w:t>
            </w:r>
            <w:r w:rsidRPr="005D2DAE">
              <w:rPr>
                <w:iCs/>
                <w:sz w:val="28"/>
                <w:szCs w:val="28"/>
                <w:lang w:val="nl-NL"/>
              </w:rPr>
              <w:t xml:space="preserve">) tại </w:t>
            </w:r>
            <w:r w:rsidRPr="005D2DAE">
              <w:rPr>
                <w:bCs/>
                <w:sz w:val="28"/>
                <w:szCs w:val="28"/>
                <w:lang w:val="pt-BR"/>
              </w:rPr>
              <w:t xml:space="preserve">một số tỉnh </w:t>
            </w:r>
            <w:r w:rsidRPr="005D2DAE">
              <w:rPr>
                <w:iCs/>
                <w:sz w:val="28"/>
                <w:szCs w:val="28"/>
                <w:lang w:val="nl-NL"/>
              </w:rPr>
              <w:t>Tây Nguyên</w:t>
            </w:r>
            <w:r w:rsidRPr="005D2DAE">
              <w:rPr>
                <w:sz w:val="28"/>
                <w:szCs w:val="28"/>
              </w:rPr>
              <w:t>.</w:t>
            </w:r>
          </w:p>
        </w:tc>
        <w:tc>
          <w:tcPr>
            <w:tcW w:w="2126" w:type="dxa"/>
          </w:tcPr>
          <w:p w14:paraId="66DC0B83" w14:textId="6790E471" w:rsidR="005D2DAE" w:rsidRPr="005D2DAE" w:rsidRDefault="005D2DAE" w:rsidP="005D2DAE">
            <w:pPr>
              <w:spacing w:before="80" w:after="80" w:line="288" w:lineRule="auto"/>
              <w:rPr>
                <w:bCs/>
                <w:sz w:val="28"/>
                <w:szCs w:val="28"/>
                <w:lang w:val="it-IT"/>
              </w:rPr>
            </w:pPr>
            <w:r w:rsidRPr="005D2DAE">
              <w:rPr>
                <w:rStyle w:val="CharAttribute4"/>
                <w:rFonts w:eastAsia="Batang"/>
                <w:color w:val="auto"/>
                <w:sz w:val="28"/>
                <w:szCs w:val="28"/>
                <w:lang w:val="it-IT"/>
              </w:rPr>
              <w:t xml:space="preserve">Khai thác và phát triển được nguồn gen </w:t>
            </w:r>
            <w:r w:rsidRPr="005D2DAE">
              <w:rPr>
                <w:bCs/>
                <w:sz w:val="28"/>
                <w:szCs w:val="28"/>
                <w:lang w:val="pt-BR"/>
              </w:rPr>
              <w:t>cây</w:t>
            </w:r>
            <w:r w:rsidRPr="005D2DAE">
              <w:rPr>
                <w:rStyle w:val="CharAttribute4"/>
                <w:rFonts w:eastAsia="Batang"/>
                <w:color w:val="auto"/>
                <w:sz w:val="28"/>
                <w:szCs w:val="28"/>
                <w:lang w:val="it-IT"/>
              </w:rPr>
              <w:t xml:space="preserve"> Thủy tùng tại </w:t>
            </w:r>
            <w:r w:rsidRPr="005D2DAE">
              <w:rPr>
                <w:bCs/>
                <w:sz w:val="28"/>
                <w:szCs w:val="28"/>
                <w:lang w:val="pt-BR"/>
              </w:rPr>
              <w:t xml:space="preserve">một số tỉnh </w:t>
            </w:r>
            <w:r w:rsidRPr="005D2DAE">
              <w:rPr>
                <w:rStyle w:val="CharAttribute4"/>
                <w:rFonts w:eastAsia="Batang"/>
                <w:color w:val="auto"/>
                <w:sz w:val="28"/>
                <w:szCs w:val="28"/>
                <w:lang w:val="it-IT"/>
              </w:rPr>
              <w:t>Tây Nguyên.</w:t>
            </w:r>
          </w:p>
        </w:tc>
        <w:tc>
          <w:tcPr>
            <w:tcW w:w="7513" w:type="dxa"/>
          </w:tcPr>
          <w:p w14:paraId="3C98A2BC" w14:textId="77777777" w:rsidR="005D2DAE" w:rsidRPr="005D2DAE" w:rsidRDefault="005D2DAE" w:rsidP="005D2DAE">
            <w:pPr>
              <w:pStyle w:val="ParaAttribute5"/>
              <w:wordWrap/>
              <w:spacing w:after="120"/>
              <w:rPr>
                <w:rStyle w:val="CharAttribute4"/>
                <w:rFonts w:eastAsia="Batang"/>
                <w:color w:val="auto"/>
                <w:sz w:val="28"/>
                <w:szCs w:val="28"/>
                <w:lang w:val="it-IT"/>
              </w:rPr>
            </w:pPr>
            <w:r w:rsidRPr="005D2DAE">
              <w:rPr>
                <w:rStyle w:val="CharAttribute4"/>
                <w:rFonts w:eastAsia="Batang"/>
                <w:color w:val="auto"/>
                <w:sz w:val="28"/>
                <w:szCs w:val="28"/>
                <w:lang w:val="it-IT"/>
              </w:rPr>
              <w:t>- Báo cáo bổ sung đặc điểm lâm học, sinh học, giá trị nguồn gen và đa dạng di truyền nguồn gen;</w:t>
            </w:r>
          </w:p>
          <w:p w14:paraId="46A7DE6A"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- 01 hướng dẫn kỹ thuật nhân giống;</w:t>
            </w:r>
          </w:p>
          <w:p w14:paraId="310C535D"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- 01 hướng dẫn kỹ thuật trồng và chăm sóc;</w:t>
            </w:r>
          </w:p>
          <w:p w14:paraId="40E6DBDF" w14:textId="77777777" w:rsidR="005D2DAE" w:rsidRPr="005D2DAE" w:rsidRDefault="005D2DAE" w:rsidP="005D2DAE">
            <w:pPr>
              <w:pStyle w:val="ParaAttribute5"/>
              <w:wordWrap/>
              <w:spacing w:after="120"/>
              <w:rPr>
                <w:sz w:val="28"/>
                <w:szCs w:val="28"/>
                <w:lang w:val="it-IT"/>
              </w:rPr>
            </w:pPr>
            <w:r w:rsidRPr="005D2DAE">
              <w:rPr>
                <w:rStyle w:val="CharAttribute4"/>
                <w:rFonts w:eastAsia="Batang"/>
                <w:color w:val="auto"/>
                <w:sz w:val="28"/>
                <w:szCs w:val="28"/>
                <w:lang w:val="it-IT"/>
              </w:rPr>
              <w:t xml:space="preserve">- 01 ha vườn sưu tập giống </w:t>
            </w:r>
            <w:r w:rsidRPr="005D2DAE">
              <w:rPr>
                <w:sz w:val="28"/>
                <w:szCs w:val="28"/>
                <w:lang w:val="it-IT"/>
              </w:rPr>
              <w:t>tại 2 tỉnh;</w:t>
            </w:r>
          </w:p>
          <w:p w14:paraId="738DBF9E" w14:textId="77777777" w:rsidR="005D2DAE" w:rsidRPr="005D2DAE" w:rsidRDefault="005D2DAE" w:rsidP="005D2DAE">
            <w:pPr>
              <w:pStyle w:val="ParaAttribute5"/>
              <w:wordWrap/>
              <w:spacing w:after="120"/>
              <w:rPr>
                <w:rFonts w:eastAsia="Times New Roman"/>
                <w:sz w:val="28"/>
                <w:szCs w:val="28"/>
                <w:lang w:val="it-IT"/>
              </w:rPr>
            </w:pPr>
            <w:r w:rsidRPr="005D2DAE">
              <w:rPr>
                <w:sz w:val="28"/>
                <w:szCs w:val="28"/>
                <w:lang w:val="it-IT"/>
              </w:rPr>
              <w:t>- 3.000 cây con đủ tiêu chuẩn trồng rừng;</w:t>
            </w:r>
          </w:p>
          <w:p w14:paraId="1FFD06CA" w14:textId="77777777" w:rsidR="005D2DAE" w:rsidRPr="005D2DAE" w:rsidRDefault="005D2DAE" w:rsidP="005D2DAE">
            <w:pPr>
              <w:pStyle w:val="ParaAttribute5"/>
              <w:wordWrap/>
              <w:spacing w:after="120"/>
              <w:rPr>
                <w:rFonts w:eastAsia="Times New Roman"/>
                <w:sz w:val="28"/>
                <w:szCs w:val="28"/>
                <w:lang w:val="it-IT"/>
              </w:rPr>
            </w:pPr>
            <w:r w:rsidRPr="005D2DAE">
              <w:rPr>
                <w:rStyle w:val="CharAttribute4"/>
                <w:rFonts w:eastAsia="Batang"/>
                <w:color w:val="auto"/>
                <w:sz w:val="28"/>
                <w:szCs w:val="28"/>
                <w:lang w:val="it-IT"/>
              </w:rPr>
              <w:t>- 05 ha mô hình trồng tại 2 tỉnh, tỷ lệ sống ≥ 85 %;</w:t>
            </w:r>
          </w:p>
          <w:p w14:paraId="22B28D63" w14:textId="48FA268F" w:rsidR="005D2DAE" w:rsidRPr="005D2DAE" w:rsidRDefault="005D2DAE" w:rsidP="005D2DAE">
            <w:pPr>
              <w:spacing w:before="80" w:after="80" w:line="288" w:lineRule="auto"/>
              <w:jc w:val="both"/>
              <w:rPr>
                <w:bCs/>
                <w:sz w:val="28"/>
                <w:szCs w:val="28"/>
                <w:lang w:val="vi-VN" w:eastAsia="ja-JP"/>
              </w:rPr>
            </w:pPr>
            <w:r w:rsidRPr="005D2DAE">
              <w:rPr>
                <w:rStyle w:val="CharAttribute4"/>
                <w:rFonts w:eastAsia="Batang"/>
                <w:color w:val="auto"/>
                <w:sz w:val="28"/>
                <w:szCs w:val="28"/>
                <w:lang w:val="it-IT"/>
              </w:rPr>
              <w:t>- 02 bài báo đăng trên tạp chí chuyên ngành.</w:t>
            </w:r>
          </w:p>
        </w:tc>
        <w:tc>
          <w:tcPr>
            <w:tcW w:w="1417" w:type="dxa"/>
          </w:tcPr>
          <w:p w14:paraId="36E6DEEA" w14:textId="52E8DF51" w:rsidR="005D2DAE" w:rsidRPr="00DA1EE2" w:rsidRDefault="005D2DAE" w:rsidP="005D2DAE">
            <w:pPr>
              <w:spacing w:line="288" w:lineRule="auto"/>
              <w:jc w:val="center"/>
              <w:rPr>
                <w:color w:val="000000"/>
                <w:sz w:val="28"/>
                <w:szCs w:val="28"/>
                <w:lang w:val="it-IT"/>
              </w:rPr>
            </w:pPr>
            <w:proofErr w:type="spellStart"/>
            <w:r w:rsidRPr="00DA1EE2">
              <w:rPr>
                <w:color w:val="000000"/>
                <w:sz w:val="28"/>
                <w:szCs w:val="28"/>
              </w:rPr>
              <w:t>Tuyển</w:t>
            </w:r>
            <w:proofErr w:type="spellEnd"/>
            <w:r w:rsidRPr="00DA1EE2">
              <w:rPr>
                <w:color w:val="000000"/>
                <w:sz w:val="28"/>
                <w:szCs w:val="28"/>
              </w:rPr>
              <w:t xml:space="preserve"> </w:t>
            </w:r>
            <w:proofErr w:type="spellStart"/>
            <w:r w:rsidRPr="00DA1EE2">
              <w:rPr>
                <w:color w:val="000000"/>
                <w:sz w:val="28"/>
                <w:szCs w:val="28"/>
              </w:rPr>
              <w:t>chọn</w:t>
            </w:r>
            <w:proofErr w:type="spellEnd"/>
          </w:p>
        </w:tc>
      </w:tr>
    </w:tbl>
    <w:p w14:paraId="0894D1D3" w14:textId="77777777" w:rsidR="00A3035D" w:rsidRPr="00425263" w:rsidRDefault="00A3035D" w:rsidP="00884550">
      <w:pPr>
        <w:spacing w:before="60" w:after="60" w:line="300" w:lineRule="exact"/>
        <w:jc w:val="right"/>
        <w:rPr>
          <w:sz w:val="28"/>
          <w:szCs w:val="28"/>
        </w:rPr>
      </w:pPr>
    </w:p>
    <w:sectPr w:rsidR="00A3035D" w:rsidRPr="00425263" w:rsidSect="00966E96">
      <w:pgSz w:w="15840" w:h="12240" w:orient="landscape"/>
      <w:pgMar w:top="1135" w:right="1134" w:bottom="851" w:left="1134" w:header="720" w:footer="2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DCDE4" w14:textId="77777777" w:rsidR="00C44A4F" w:rsidRDefault="00C44A4F">
      <w:r>
        <w:separator/>
      </w:r>
    </w:p>
  </w:endnote>
  <w:endnote w:type="continuationSeparator" w:id="0">
    <w:p w14:paraId="75DC8D06" w14:textId="77777777" w:rsidR="00C44A4F" w:rsidRDefault="00C4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CAEF" w14:textId="77777777"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14:paraId="0CE9EC39" w14:textId="77777777" w:rsidR="00661BAF" w:rsidRDefault="0066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FCB1" w14:textId="77777777" w:rsidR="003E032E" w:rsidRDefault="003E032E">
    <w:pPr>
      <w:pStyle w:val="Footer"/>
      <w:jc w:val="center"/>
    </w:pPr>
  </w:p>
  <w:p w14:paraId="4820BF6F" w14:textId="77777777" w:rsidR="00AA2F2B" w:rsidRPr="00FC42BF" w:rsidRDefault="00AA2F2B" w:rsidP="00B23E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CE095" w14:textId="77777777" w:rsidR="00C44A4F" w:rsidRDefault="00C44A4F">
      <w:r>
        <w:separator/>
      </w:r>
    </w:p>
  </w:footnote>
  <w:footnote w:type="continuationSeparator" w:id="0">
    <w:p w14:paraId="6AF5457D" w14:textId="77777777" w:rsidR="00C44A4F" w:rsidRDefault="00C4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03F96"/>
    <w:rsid w:val="0000704E"/>
    <w:rsid w:val="000075BE"/>
    <w:rsid w:val="000102B5"/>
    <w:rsid w:val="00012E48"/>
    <w:rsid w:val="00012FF1"/>
    <w:rsid w:val="00013A2E"/>
    <w:rsid w:val="00013F4F"/>
    <w:rsid w:val="00025A6A"/>
    <w:rsid w:val="00026379"/>
    <w:rsid w:val="00030FA3"/>
    <w:rsid w:val="00032A52"/>
    <w:rsid w:val="00033B6F"/>
    <w:rsid w:val="00036FFB"/>
    <w:rsid w:val="00042017"/>
    <w:rsid w:val="00052C0B"/>
    <w:rsid w:val="000578DC"/>
    <w:rsid w:val="00057A3B"/>
    <w:rsid w:val="000611CD"/>
    <w:rsid w:val="0007451B"/>
    <w:rsid w:val="00083181"/>
    <w:rsid w:val="00084913"/>
    <w:rsid w:val="000853CF"/>
    <w:rsid w:val="00090532"/>
    <w:rsid w:val="00094FB1"/>
    <w:rsid w:val="0009733B"/>
    <w:rsid w:val="000A3399"/>
    <w:rsid w:val="000A5386"/>
    <w:rsid w:val="000C6270"/>
    <w:rsid w:val="000C6FE0"/>
    <w:rsid w:val="000D33B1"/>
    <w:rsid w:val="000F2000"/>
    <w:rsid w:val="000F3538"/>
    <w:rsid w:val="000F3E34"/>
    <w:rsid w:val="000F6691"/>
    <w:rsid w:val="00105380"/>
    <w:rsid w:val="00107788"/>
    <w:rsid w:val="0011077E"/>
    <w:rsid w:val="0011605B"/>
    <w:rsid w:val="00124036"/>
    <w:rsid w:val="001253E8"/>
    <w:rsid w:val="00133329"/>
    <w:rsid w:val="00155FDE"/>
    <w:rsid w:val="00156B29"/>
    <w:rsid w:val="00161AE2"/>
    <w:rsid w:val="001752B5"/>
    <w:rsid w:val="0018457E"/>
    <w:rsid w:val="001906F0"/>
    <w:rsid w:val="001913B5"/>
    <w:rsid w:val="001A5A71"/>
    <w:rsid w:val="001C1456"/>
    <w:rsid w:val="001C5C98"/>
    <w:rsid w:val="001D2FF9"/>
    <w:rsid w:val="001D301B"/>
    <w:rsid w:val="001F5160"/>
    <w:rsid w:val="00201B7D"/>
    <w:rsid w:val="00214DFD"/>
    <w:rsid w:val="00215776"/>
    <w:rsid w:val="00216F22"/>
    <w:rsid w:val="00217F83"/>
    <w:rsid w:val="00224554"/>
    <w:rsid w:val="0022547D"/>
    <w:rsid w:val="00245080"/>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4781C"/>
    <w:rsid w:val="00353256"/>
    <w:rsid w:val="003532CD"/>
    <w:rsid w:val="00354134"/>
    <w:rsid w:val="003554C6"/>
    <w:rsid w:val="00355933"/>
    <w:rsid w:val="00355CBA"/>
    <w:rsid w:val="003564A4"/>
    <w:rsid w:val="0036446A"/>
    <w:rsid w:val="003671E9"/>
    <w:rsid w:val="00370FB3"/>
    <w:rsid w:val="00372D95"/>
    <w:rsid w:val="00380C47"/>
    <w:rsid w:val="003875A6"/>
    <w:rsid w:val="003907D9"/>
    <w:rsid w:val="00393228"/>
    <w:rsid w:val="003932FB"/>
    <w:rsid w:val="003959CA"/>
    <w:rsid w:val="003A33FB"/>
    <w:rsid w:val="003B4DE5"/>
    <w:rsid w:val="003B7AD4"/>
    <w:rsid w:val="003B7E5F"/>
    <w:rsid w:val="003C32EE"/>
    <w:rsid w:val="003D1DC2"/>
    <w:rsid w:val="003D4859"/>
    <w:rsid w:val="003D60E0"/>
    <w:rsid w:val="003E032E"/>
    <w:rsid w:val="003E70C7"/>
    <w:rsid w:val="003F01AE"/>
    <w:rsid w:val="003F069C"/>
    <w:rsid w:val="003F2DD5"/>
    <w:rsid w:val="00400A57"/>
    <w:rsid w:val="004015D5"/>
    <w:rsid w:val="00401F6B"/>
    <w:rsid w:val="00404EC3"/>
    <w:rsid w:val="0040580B"/>
    <w:rsid w:val="0040583F"/>
    <w:rsid w:val="0040596B"/>
    <w:rsid w:val="004154E3"/>
    <w:rsid w:val="00425263"/>
    <w:rsid w:val="0043201F"/>
    <w:rsid w:val="0043326B"/>
    <w:rsid w:val="004364AD"/>
    <w:rsid w:val="004415E3"/>
    <w:rsid w:val="00443110"/>
    <w:rsid w:val="004431C2"/>
    <w:rsid w:val="004441E0"/>
    <w:rsid w:val="004537EB"/>
    <w:rsid w:val="00454097"/>
    <w:rsid w:val="00457CB5"/>
    <w:rsid w:val="00461419"/>
    <w:rsid w:val="00462223"/>
    <w:rsid w:val="00474BBD"/>
    <w:rsid w:val="004805AD"/>
    <w:rsid w:val="00481E83"/>
    <w:rsid w:val="0048434C"/>
    <w:rsid w:val="0049274F"/>
    <w:rsid w:val="00495300"/>
    <w:rsid w:val="004A2B9A"/>
    <w:rsid w:val="004B0F4A"/>
    <w:rsid w:val="004B2F1A"/>
    <w:rsid w:val="004C775B"/>
    <w:rsid w:val="004D76E6"/>
    <w:rsid w:val="004E6AFA"/>
    <w:rsid w:val="004F76F8"/>
    <w:rsid w:val="004F7A30"/>
    <w:rsid w:val="00525D8D"/>
    <w:rsid w:val="00527AEE"/>
    <w:rsid w:val="00536D3D"/>
    <w:rsid w:val="00537B62"/>
    <w:rsid w:val="005428E8"/>
    <w:rsid w:val="005540DD"/>
    <w:rsid w:val="00554829"/>
    <w:rsid w:val="00563492"/>
    <w:rsid w:val="0057633C"/>
    <w:rsid w:val="00580F12"/>
    <w:rsid w:val="00581438"/>
    <w:rsid w:val="00582B5D"/>
    <w:rsid w:val="00594BBB"/>
    <w:rsid w:val="005A74D3"/>
    <w:rsid w:val="005B0A8A"/>
    <w:rsid w:val="005B4893"/>
    <w:rsid w:val="005C3325"/>
    <w:rsid w:val="005C707C"/>
    <w:rsid w:val="005D2DAE"/>
    <w:rsid w:val="005D7B2C"/>
    <w:rsid w:val="005E05A5"/>
    <w:rsid w:val="005E0D33"/>
    <w:rsid w:val="005E3E32"/>
    <w:rsid w:val="005E518C"/>
    <w:rsid w:val="005F1D08"/>
    <w:rsid w:val="006038E2"/>
    <w:rsid w:val="00605DC3"/>
    <w:rsid w:val="00624E12"/>
    <w:rsid w:val="0062745F"/>
    <w:rsid w:val="006277D5"/>
    <w:rsid w:val="0064453F"/>
    <w:rsid w:val="0064662F"/>
    <w:rsid w:val="00647603"/>
    <w:rsid w:val="00652F09"/>
    <w:rsid w:val="006532B1"/>
    <w:rsid w:val="006611DE"/>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15D5"/>
    <w:rsid w:val="00713283"/>
    <w:rsid w:val="00713C84"/>
    <w:rsid w:val="00724B69"/>
    <w:rsid w:val="007253A1"/>
    <w:rsid w:val="00727B24"/>
    <w:rsid w:val="00730595"/>
    <w:rsid w:val="0073162F"/>
    <w:rsid w:val="00737FC5"/>
    <w:rsid w:val="00744E82"/>
    <w:rsid w:val="00754956"/>
    <w:rsid w:val="007553F1"/>
    <w:rsid w:val="007573B0"/>
    <w:rsid w:val="00765915"/>
    <w:rsid w:val="007728BB"/>
    <w:rsid w:val="00773D3B"/>
    <w:rsid w:val="007742C7"/>
    <w:rsid w:val="00794390"/>
    <w:rsid w:val="007A5B4F"/>
    <w:rsid w:val="007A5F38"/>
    <w:rsid w:val="007A7A63"/>
    <w:rsid w:val="007B0661"/>
    <w:rsid w:val="007C4C08"/>
    <w:rsid w:val="007C6939"/>
    <w:rsid w:val="007D46E4"/>
    <w:rsid w:val="007D6CCA"/>
    <w:rsid w:val="007D73FC"/>
    <w:rsid w:val="007E02E4"/>
    <w:rsid w:val="007E258C"/>
    <w:rsid w:val="007E287A"/>
    <w:rsid w:val="007E76EC"/>
    <w:rsid w:val="007F2777"/>
    <w:rsid w:val="007F750C"/>
    <w:rsid w:val="007F7F0C"/>
    <w:rsid w:val="00803401"/>
    <w:rsid w:val="00803CB8"/>
    <w:rsid w:val="008042EF"/>
    <w:rsid w:val="00813399"/>
    <w:rsid w:val="00834CB0"/>
    <w:rsid w:val="00843D11"/>
    <w:rsid w:val="00845E89"/>
    <w:rsid w:val="008475F9"/>
    <w:rsid w:val="00855807"/>
    <w:rsid w:val="00861736"/>
    <w:rsid w:val="00865ED5"/>
    <w:rsid w:val="00881DBC"/>
    <w:rsid w:val="00884505"/>
    <w:rsid w:val="00884550"/>
    <w:rsid w:val="008A6BC1"/>
    <w:rsid w:val="008B0691"/>
    <w:rsid w:val="008B1979"/>
    <w:rsid w:val="008B2570"/>
    <w:rsid w:val="008B4558"/>
    <w:rsid w:val="008B6CB4"/>
    <w:rsid w:val="008C03EA"/>
    <w:rsid w:val="008C749E"/>
    <w:rsid w:val="008D1E3B"/>
    <w:rsid w:val="008F27DD"/>
    <w:rsid w:val="008F29A5"/>
    <w:rsid w:val="00902F15"/>
    <w:rsid w:val="00907679"/>
    <w:rsid w:val="009130B2"/>
    <w:rsid w:val="009162D3"/>
    <w:rsid w:val="00916B9A"/>
    <w:rsid w:val="00917694"/>
    <w:rsid w:val="009227D0"/>
    <w:rsid w:val="00923D4E"/>
    <w:rsid w:val="0092542A"/>
    <w:rsid w:val="009279BA"/>
    <w:rsid w:val="009316EE"/>
    <w:rsid w:val="00935972"/>
    <w:rsid w:val="00952980"/>
    <w:rsid w:val="00961986"/>
    <w:rsid w:val="00963954"/>
    <w:rsid w:val="00966E96"/>
    <w:rsid w:val="00983E8A"/>
    <w:rsid w:val="00984F25"/>
    <w:rsid w:val="00986580"/>
    <w:rsid w:val="009C0530"/>
    <w:rsid w:val="009C5E64"/>
    <w:rsid w:val="009D3F6D"/>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2996"/>
    <w:rsid w:val="00A96517"/>
    <w:rsid w:val="00AA00F9"/>
    <w:rsid w:val="00AA2AE7"/>
    <w:rsid w:val="00AA2F2B"/>
    <w:rsid w:val="00AA40F0"/>
    <w:rsid w:val="00AA6A92"/>
    <w:rsid w:val="00AB0147"/>
    <w:rsid w:val="00AB20AF"/>
    <w:rsid w:val="00AB4B4B"/>
    <w:rsid w:val="00AB6081"/>
    <w:rsid w:val="00AB7FC3"/>
    <w:rsid w:val="00AC2094"/>
    <w:rsid w:val="00AC7E44"/>
    <w:rsid w:val="00AE33DD"/>
    <w:rsid w:val="00AE61D3"/>
    <w:rsid w:val="00AF1AC2"/>
    <w:rsid w:val="00AF2435"/>
    <w:rsid w:val="00AF741F"/>
    <w:rsid w:val="00B047AD"/>
    <w:rsid w:val="00B15879"/>
    <w:rsid w:val="00B16386"/>
    <w:rsid w:val="00B218DC"/>
    <w:rsid w:val="00B23EB0"/>
    <w:rsid w:val="00B37ADE"/>
    <w:rsid w:val="00B45905"/>
    <w:rsid w:val="00B51CD3"/>
    <w:rsid w:val="00B60181"/>
    <w:rsid w:val="00B76DBB"/>
    <w:rsid w:val="00B94D72"/>
    <w:rsid w:val="00BA4C0A"/>
    <w:rsid w:val="00BB2A18"/>
    <w:rsid w:val="00BB784E"/>
    <w:rsid w:val="00BC5D3E"/>
    <w:rsid w:val="00BD2BFE"/>
    <w:rsid w:val="00BF5119"/>
    <w:rsid w:val="00BF6044"/>
    <w:rsid w:val="00BF6AC9"/>
    <w:rsid w:val="00C10846"/>
    <w:rsid w:val="00C13410"/>
    <w:rsid w:val="00C228D9"/>
    <w:rsid w:val="00C23B24"/>
    <w:rsid w:val="00C25D15"/>
    <w:rsid w:val="00C3140E"/>
    <w:rsid w:val="00C316D4"/>
    <w:rsid w:val="00C3522C"/>
    <w:rsid w:val="00C40AA9"/>
    <w:rsid w:val="00C42DBF"/>
    <w:rsid w:val="00C44A4F"/>
    <w:rsid w:val="00C5524D"/>
    <w:rsid w:val="00C5625C"/>
    <w:rsid w:val="00C578DF"/>
    <w:rsid w:val="00C602E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1EE2"/>
    <w:rsid w:val="00DA2714"/>
    <w:rsid w:val="00DA2E1E"/>
    <w:rsid w:val="00DA3A4C"/>
    <w:rsid w:val="00DB1DD8"/>
    <w:rsid w:val="00DC1B70"/>
    <w:rsid w:val="00DC6F1A"/>
    <w:rsid w:val="00DC72EF"/>
    <w:rsid w:val="00DD0BCD"/>
    <w:rsid w:val="00DD7869"/>
    <w:rsid w:val="00E21DEA"/>
    <w:rsid w:val="00E2245A"/>
    <w:rsid w:val="00E2410E"/>
    <w:rsid w:val="00E450E3"/>
    <w:rsid w:val="00E52C57"/>
    <w:rsid w:val="00E5310E"/>
    <w:rsid w:val="00E549EB"/>
    <w:rsid w:val="00E56D99"/>
    <w:rsid w:val="00E608B5"/>
    <w:rsid w:val="00E60A69"/>
    <w:rsid w:val="00E65C6B"/>
    <w:rsid w:val="00E72525"/>
    <w:rsid w:val="00E75B1D"/>
    <w:rsid w:val="00E801B2"/>
    <w:rsid w:val="00E83174"/>
    <w:rsid w:val="00E861DA"/>
    <w:rsid w:val="00E91801"/>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45A0C"/>
    <w:rsid w:val="00F605F2"/>
    <w:rsid w:val="00F60F8F"/>
    <w:rsid w:val="00F74AE0"/>
    <w:rsid w:val="00F755F3"/>
    <w:rsid w:val="00F83466"/>
    <w:rsid w:val="00F83C85"/>
    <w:rsid w:val="00F91C89"/>
    <w:rsid w:val="00F977D1"/>
    <w:rsid w:val="00FA31CB"/>
    <w:rsid w:val="00FA7C9B"/>
    <w:rsid w:val="00FB0949"/>
    <w:rsid w:val="00FC33EA"/>
    <w:rsid w:val="00FC42BF"/>
    <w:rsid w:val="00FC6401"/>
    <w:rsid w:val="00FC6F90"/>
    <w:rsid w:val="00FC7DB3"/>
    <w:rsid w:val="00FD3DC2"/>
    <w:rsid w:val="00FD4E00"/>
    <w:rsid w:val="00FE13CE"/>
    <w:rsid w:val="00FE292B"/>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33DDA"/>
  <w15:docId w15:val="{17E5FE36-FEFB-499F-96F9-9BC23471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Title"/>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aliases w:val="Table Title Char"/>
    <w:link w:val="ListParagraph"/>
    <w:uiPriority w:val="34"/>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 w:type="character" w:customStyle="1" w:styleId="CharAttribute4">
    <w:name w:val="CharAttribute4"/>
    <w:rsid w:val="007F750C"/>
    <w:rPr>
      <w:rFonts w:ascii="Times New Roman" w:eastAsia="Times New Roman" w:hAnsi="Times New Roman"/>
      <w:color w:val="FF0000"/>
      <w:sz w:val="24"/>
    </w:rPr>
  </w:style>
  <w:style w:type="paragraph" w:styleId="BalloonText">
    <w:name w:val="Balloon Text"/>
    <w:basedOn w:val="Normal"/>
    <w:link w:val="BalloonTextChar"/>
    <w:rsid w:val="00013A2E"/>
    <w:rPr>
      <w:rFonts w:ascii="Segoe UI" w:hAnsi="Segoe UI" w:cs="Segoe UI"/>
      <w:sz w:val="18"/>
      <w:szCs w:val="18"/>
    </w:rPr>
  </w:style>
  <w:style w:type="character" w:customStyle="1" w:styleId="BalloonTextChar">
    <w:name w:val="Balloon Text Char"/>
    <w:basedOn w:val="DefaultParagraphFont"/>
    <w:link w:val="BalloonText"/>
    <w:rsid w:val="00013A2E"/>
    <w:rPr>
      <w:rFonts w:ascii="Segoe UI" w:hAnsi="Segoe UI" w:cs="Segoe UI"/>
      <w:sz w:val="18"/>
      <w:szCs w:val="18"/>
    </w:rPr>
  </w:style>
  <w:style w:type="paragraph" w:styleId="NormalWeb">
    <w:name w:val="Normal (Web)"/>
    <w:basedOn w:val="Normal"/>
    <w:link w:val="NormalWebChar"/>
    <w:uiPriority w:val="99"/>
    <w:unhideWhenUsed/>
    <w:rsid w:val="00DA1EE2"/>
    <w:pPr>
      <w:spacing w:before="100" w:beforeAutospacing="1" w:after="100" w:afterAutospacing="1"/>
    </w:pPr>
    <w:rPr>
      <w:noProof/>
      <w:sz w:val="24"/>
      <w:szCs w:val="24"/>
    </w:rPr>
  </w:style>
  <w:style w:type="character" w:customStyle="1" w:styleId="NormalWebChar">
    <w:name w:val="Normal (Web) Char"/>
    <w:link w:val="NormalWeb"/>
    <w:uiPriority w:val="99"/>
    <w:locked/>
    <w:rsid w:val="00DA1EE2"/>
    <w:rPr>
      <w:noProof/>
      <w:sz w:val="24"/>
      <w:szCs w:val="24"/>
    </w:rPr>
  </w:style>
  <w:style w:type="paragraph" w:customStyle="1" w:styleId="ParaAttribute5">
    <w:name w:val="ParaAttribute5"/>
    <w:rsid w:val="005D2DAE"/>
    <w:pPr>
      <w:widowControl w:val="0"/>
      <w:wordWrap w:val="0"/>
      <w:jc w:val="both"/>
    </w:pPr>
    <w:rPr>
      <w:rFonts w:eastAsia="Batang"/>
      <w:lang w:eastAsia="zh-CN"/>
    </w:rPr>
  </w:style>
  <w:style w:type="character" w:customStyle="1" w:styleId="CharAttribute6">
    <w:name w:val="CharAttribute6"/>
    <w:rsid w:val="005D2DAE"/>
    <w:rPr>
      <w:rFonts w:ascii="Times New Roman" w:eastAsia="Times New Roman" w:hAnsi="Times New Roman"/>
      <w:color w:val="FF0000"/>
      <w:spacing w:val="-4"/>
      <w:sz w:val="24"/>
    </w:rPr>
  </w:style>
  <w:style w:type="character" w:customStyle="1" w:styleId="CharAttribute7">
    <w:name w:val="CharAttribute7"/>
    <w:rsid w:val="005D2DAE"/>
    <w:rPr>
      <w:rFonts w:ascii="Times New Roman" w:eastAsia="Times New Roman" w:hAnsi="Times New Roman"/>
      <w:color w:val="FF0000"/>
      <w:spacing w:val="-8"/>
      <w:sz w:val="24"/>
    </w:rPr>
  </w:style>
  <w:style w:type="paragraph" w:customStyle="1" w:styleId="ParaAttribute9">
    <w:name w:val="ParaAttribute9"/>
    <w:rsid w:val="005D2DAE"/>
    <w:pPr>
      <w:widowControl w:val="0"/>
      <w:tabs>
        <w:tab w:val="left" w:pos="720"/>
      </w:tabs>
      <w:wordWrap w:val="0"/>
      <w:jc w:val="both"/>
    </w:pPr>
    <w:rPr>
      <w:rFonts w:eastAsia="Batang"/>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27EB-35D7-4830-8B40-8C818419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User</cp:lastModifiedBy>
  <cp:revision>8</cp:revision>
  <cp:lastPrinted>2020-09-23T02:29:00Z</cp:lastPrinted>
  <dcterms:created xsi:type="dcterms:W3CDTF">2020-09-22T04:00:00Z</dcterms:created>
  <dcterms:modified xsi:type="dcterms:W3CDTF">2020-09-25T08:11:00Z</dcterms:modified>
</cp:coreProperties>
</file>