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1D6" w:rsidRPr="00E261D6" w:rsidRDefault="00E261D6" w:rsidP="00981944">
      <w:pPr>
        <w:spacing w:before="120" w:line="247" w:lineRule="auto"/>
        <w:jc w:val="center"/>
        <w:rPr>
          <w:b/>
          <w:szCs w:val="28"/>
        </w:rPr>
      </w:pPr>
      <w:r w:rsidRPr="00E261D6">
        <w:rPr>
          <w:b/>
          <w:bCs/>
          <w:szCs w:val="28"/>
        </w:rPr>
        <w:t>Thông tin kết quả thực hiện nhiệm vụ:</w:t>
      </w:r>
      <w:r w:rsidRPr="00E261D6">
        <w:rPr>
          <w:b/>
          <w:szCs w:val="28"/>
        </w:rPr>
        <w:t xml:space="preserve"> </w:t>
      </w:r>
      <w:r w:rsidRPr="00E261D6">
        <w:rPr>
          <w:b/>
          <w:szCs w:val="28"/>
        </w:rPr>
        <w:t>Nghiên cứu, đánh giá tiềm năng nguồn lợi và khả năng khai thác, nuôi trồng các loài rong biển kinh tế tại các đảo tiền tiêu phục vụ phát triển kinh tế - xã hội</w:t>
      </w:r>
      <w:r w:rsidRPr="00E261D6">
        <w:rPr>
          <w:b/>
          <w:szCs w:val="28"/>
          <w:lang w:val="en-US"/>
        </w:rPr>
        <w:t xml:space="preserve">, </w:t>
      </w:r>
      <w:r w:rsidRPr="00E261D6">
        <w:rPr>
          <w:b/>
          <w:szCs w:val="28"/>
          <w:lang w:val="en-US"/>
        </w:rPr>
        <w:t xml:space="preserve">Mã số: </w:t>
      </w:r>
      <w:r w:rsidRPr="00E261D6">
        <w:rPr>
          <w:b/>
          <w:szCs w:val="28"/>
        </w:rPr>
        <w:t>KC.09.05/16-20</w:t>
      </w:r>
    </w:p>
    <w:p w:rsidR="00E261D6" w:rsidRPr="00E261D6" w:rsidRDefault="00E261D6" w:rsidP="00981944">
      <w:pPr>
        <w:pStyle w:val="BodyText2"/>
        <w:spacing w:before="120" w:line="247" w:lineRule="auto"/>
        <w:jc w:val="both"/>
        <w:rPr>
          <w:b/>
          <w:bCs/>
          <w:sz w:val="28"/>
          <w:szCs w:val="28"/>
        </w:rPr>
      </w:pPr>
    </w:p>
    <w:p w:rsidR="002976D5" w:rsidRPr="00E261D6" w:rsidRDefault="002976D5" w:rsidP="00981944">
      <w:pPr>
        <w:pStyle w:val="BodyText2"/>
        <w:spacing w:before="120" w:line="247" w:lineRule="auto"/>
        <w:jc w:val="both"/>
        <w:rPr>
          <w:b/>
          <w:bCs/>
          <w:sz w:val="28"/>
          <w:szCs w:val="28"/>
        </w:rPr>
      </w:pPr>
      <w:r w:rsidRPr="00E261D6">
        <w:rPr>
          <w:b/>
          <w:bCs/>
          <w:sz w:val="28"/>
          <w:szCs w:val="28"/>
        </w:rPr>
        <w:t>I. Thông tin chung về nhiệm vụ:</w:t>
      </w:r>
    </w:p>
    <w:p w:rsidR="000E4FB7" w:rsidRPr="00E261D6" w:rsidRDefault="002976D5" w:rsidP="00981944">
      <w:pPr>
        <w:pStyle w:val="BodyText2"/>
        <w:spacing w:before="120" w:line="247" w:lineRule="auto"/>
        <w:jc w:val="both"/>
        <w:rPr>
          <w:iCs/>
          <w:sz w:val="28"/>
          <w:szCs w:val="28"/>
        </w:rPr>
      </w:pPr>
      <w:r w:rsidRPr="00E261D6">
        <w:rPr>
          <w:sz w:val="28"/>
          <w:szCs w:val="28"/>
        </w:rPr>
        <w:t>1. Tên nhiệm vụ</w:t>
      </w:r>
      <w:r w:rsidR="00D4479A" w:rsidRPr="00E261D6">
        <w:rPr>
          <w:sz w:val="28"/>
          <w:szCs w:val="28"/>
        </w:rPr>
        <w:t>:</w:t>
      </w:r>
      <w:r w:rsidRPr="00E261D6">
        <w:rPr>
          <w:sz w:val="28"/>
          <w:szCs w:val="28"/>
        </w:rPr>
        <w:t xml:space="preserve"> </w:t>
      </w:r>
      <w:r w:rsidR="00D4479A" w:rsidRPr="00E261D6">
        <w:rPr>
          <w:iCs/>
          <w:sz w:val="28"/>
          <w:szCs w:val="28"/>
        </w:rPr>
        <w:t>Nghiên cứu, đánh giá tiềm năng nguồn lợi và khả năng khai thác, nuôi trồng các loài rong biển kinh tế tại các đảo tiền tiêu phục vụ phát triển kinh tế - xã hội.</w:t>
      </w:r>
    </w:p>
    <w:p w:rsidR="00D4479A" w:rsidRPr="00E261D6" w:rsidRDefault="000E4FB7" w:rsidP="00981944">
      <w:pPr>
        <w:spacing w:before="120" w:line="247" w:lineRule="auto"/>
        <w:ind w:firstLine="0"/>
        <w:rPr>
          <w:szCs w:val="28"/>
        </w:rPr>
      </w:pPr>
      <w:r w:rsidRPr="00E261D6">
        <w:rPr>
          <w:szCs w:val="28"/>
          <w:lang w:val="en-US"/>
        </w:rPr>
        <w:t xml:space="preserve">2. </w:t>
      </w:r>
      <w:r w:rsidR="00D4479A" w:rsidRPr="00E261D6">
        <w:rPr>
          <w:szCs w:val="28"/>
          <w:lang w:val="en-US"/>
        </w:rPr>
        <w:t xml:space="preserve">Mã số: </w:t>
      </w:r>
      <w:r w:rsidR="00D4479A" w:rsidRPr="00E261D6">
        <w:rPr>
          <w:szCs w:val="28"/>
        </w:rPr>
        <w:t>KC.09.05/16-20</w:t>
      </w:r>
    </w:p>
    <w:p w:rsidR="002976D5" w:rsidRPr="00E261D6" w:rsidRDefault="002976D5" w:rsidP="00981944">
      <w:pPr>
        <w:pStyle w:val="BodyTextIndent"/>
        <w:spacing w:before="120" w:after="120"/>
        <w:rPr>
          <w:rFonts w:ascii="Times New Roman" w:hAnsi="Times New Roman"/>
          <w:sz w:val="28"/>
          <w:szCs w:val="28"/>
          <w:lang w:val="vi-VN"/>
        </w:rPr>
      </w:pPr>
      <w:r w:rsidRPr="00E261D6">
        <w:rPr>
          <w:rFonts w:ascii="Times New Roman" w:hAnsi="Times New Roman"/>
          <w:sz w:val="28"/>
          <w:szCs w:val="28"/>
          <w:lang w:val="vi-VN"/>
        </w:rPr>
        <w:t>3. Chủ nhiệm nhiệm vụ:</w:t>
      </w:r>
    </w:p>
    <w:p w:rsidR="00D4479A" w:rsidRPr="00E261D6" w:rsidRDefault="00D4479A" w:rsidP="00981944">
      <w:pPr>
        <w:spacing w:before="120"/>
        <w:ind w:firstLine="0"/>
        <w:rPr>
          <w:szCs w:val="28"/>
        </w:rPr>
      </w:pPr>
      <w:r w:rsidRPr="00E261D6">
        <w:rPr>
          <w:szCs w:val="28"/>
        </w:rPr>
        <w:t>ThS. Đỗ Anh Duy (từ tháng 01/2018 - 10/2019)</w:t>
      </w:r>
    </w:p>
    <w:p w:rsidR="00D4479A" w:rsidRPr="00E261D6" w:rsidRDefault="00D4479A" w:rsidP="00981944">
      <w:pPr>
        <w:spacing w:before="120"/>
        <w:ind w:firstLine="0"/>
        <w:rPr>
          <w:szCs w:val="28"/>
        </w:rPr>
      </w:pPr>
      <w:r w:rsidRPr="00E261D6">
        <w:rPr>
          <w:szCs w:val="28"/>
        </w:rPr>
        <w:t>PGS.TS. Đỗ Văn Khương (từ tháng 11/2016 - 01/2018)</w:t>
      </w:r>
    </w:p>
    <w:p w:rsidR="002976D5" w:rsidRPr="00E261D6" w:rsidRDefault="002976D5" w:rsidP="00981944">
      <w:pPr>
        <w:pStyle w:val="BodyTextIndent"/>
        <w:tabs>
          <w:tab w:val="left" w:pos="8080"/>
        </w:tabs>
        <w:spacing w:before="120" w:after="120"/>
        <w:rPr>
          <w:rFonts w:ascii="Times New Roman" w:hAnsi="Times New Roman"/>
          <w:sz w:val="28"/>
          <w:szCs w:val="28"/>
          <w:lang w:val="vi-VN"/>
        </w:rPr>
      </w:pPr>
      <w:r w:rsidRPr="00E261D6">
        <w:rPr>
          <w:rFonts w:ascii="Times New Roman" w:hAnsi="Times New Roman"/>
          <w:sz w:val="28"/>
          <w:szCs w:val="28"/>
          <w:lang w:val="vi-VN"/>
        </w:rPr>
        <w:t>4. Tổ chức chủ trì nhiệm vụ</w:t>
      </w:r>
      <w:r w:rsidR="00D4479A" w:rsidRPr="00E261D6">
        <w:rPr>
          <w:rFonts w:ascii="Times New Roman" w:hAnsi="Times New Roman"/>
          <w:sz w:val="28"/>
          <w:szCs w:val="28"/>
          <w:lang w:val="vi-VN"/>
        </w:rPr>
        <w:t>:</w:t>
      </w:r>
    </w:p>
    <w:p w:rsidR="00D4479A" w:rsidRPr="00E261D6" w:rsidRDefault="00D4479A" w:rsidP="00981944">
      <w:pPr>
        <w:spacing w:before="120"/>
        <w:ind w:firstLine="0"/>
        <w:rPr>
          <w:szCs w:val="28"/>
        </w:rPr>
      </w:pPr>
      <w:r w:rsidRPr="00E261D6">
        <w:rPr>
          <w:szCs w:val="28"/>
        </w:rPr>
        <w:t>Viện Nghiên cứu Hải sản</w:t>
      </w:r>
    </w:p>
    <w:p w:rsidR="00D4479A" w:rsidRPr="00E261D6" w:rsidRDefault="00D4479A" w:rsidP="00981944">
      <w:pPr>
        <w:spacing w:before="120"/>
        <w:ind w:firstLine="0"/>
        <w:rPr>
          <w:szCs w:val="28"/>
        </w:rPr>
      </w:pPr>
      <w:r w:rsidRPr="00E261D6">
        <w:rPr>
          <w:szCs w:val="28"/>
        </w:rPr>
        <w:t>Địa chỉ: Số 224 Lê Lai, Máy Chai, Ngô Quyền, Hải Phòng</w:t>
      </w:r>
    </w:p>
    <w:p w:rsidR="002976D5" w:rsidRPr="00E261D6" w:rsidRDefault="002976D5" w:rsidP="00981944">
      <w:pPr>
        <w:pStyle w:val="BodyText2"/>
        <w:spacing w:before="120" w:line="240" w:lineRule="auto"/>
        <w:jc w:val="both"/>
        <w:rPr>
          <w:sz w:val="28"/>
          <w:szCs w:val="28"/>
          <w:lang w:val="vi-VN"/>
        </w:rPr>
      </w:pPr>
      <w:r w:rsidRPr="00E261D6">
        <w:rPr>
          <w:sz w:val="28"/>
          <w:szCs w:val="28"/>
          <w:lang w:val="vi-VN"/>
        </w:rPr>
        <w:t>5. Tổng kinh phí thực hiện:</w:t>
      </w:r>
      <w:r w:rsidR="00E261D6" w:rsidRPr="00E261D6">
        <w:rPr>
          <w:sz w:val="28"/>
          <w:szCs w:val="28"/>
          <w:lang w:val="vi-VN"/>
        </w:rPr>
        <w:t xml:space="preserve"> </w:t>
      </w:r>
      <w:r w:rsidR="00D4479A" w:rsidRPr="00E261D6">
        <w:rPr>
          <w:sz w:val="28"/>
          <w:szCs w:val="28"/>
          <w:lang w:val="vi-VN"/>
        </w:rPr>
        <w:t xml:space="preserve">7.500,0 </w:t>
      </w:r>
      <w:r w:rsidRPr="00E261D6">
        <w:rPr>
          <w:sz w:val="28"/>
          <w:szCs w:val="28"/>
          <w:lang w:val="vi-VN"/>
        </w:rPr>
        <w:t>triệu đồng</w:t>
      </w:r>
    </w:p>
    <w:p w:rsidR="002976D5" w:rsidRPr="00E261D6" w:rsidRDefault="002976D5" w:rsidP="00981944">
      <w:pPr>
        <w:pStyle w:val="BodyText2"/>
        <w:spacing w:before="120" w:line="240" w:lineRule="auto"/>
        <w:jc w:val="both"/>
        <w:rPr>
          <w:sz w:val="28"/>
          <w:szCs w:val="28"/>
          <w:lang w:val="vi-VN"/>
        </w:rPr>
      </w:pPr>
      <w:r w:rsidRPr="00E261D6">
        <w:rPr>
          <w:sz w:val="28"/>
          <w:szCs w:val="28"/>
          <w:lang w:val="vi-VN"/>
        </w:rPr>
        <w:t>Trong đó, kinh phí từ ngân sách SNKH:</w:t>
      </w:r>
      <w:r w:rsidR="00E261D6" w:rsidRPr="00E261D6">
        <w:rPr>
          <w:sz w:val="28"/>
          <w:szCs w:val="28"/>
        </w:rPr>
        <w:t xml:space="preserve"> </w:t>
      </w:r>
      <w:r w:rsidR="00D4479A" w:rsidRPr="00E261D6">
        <w:rPr>
          <w:sz w:val="28"/>
          <w:szCs w:val="28"/>
        </w:rPr>
        <w:t xml:space="preserve">7.500,0 </w:t>
      </w:r>
      <w:r w:rsidRPr="00E261D6">
        <w:rPr>
          <w:sz w:val="28"/>
          <w:szCs w:val="28"/>
          <w:lang w:val="vi-VN"/>
        </w:rPr>
        <w:t>triệu đồng</w:t>
      </w:r>
    </w:p>
    <w:p w:rsidR="002976D5" w:rsidRPr="00E261D6" w:rsidRDefault="002976D5" w:rsidP="00981944">
      <w:pPr>
        <w:pStyle w:val="BodyText2"/>
        <w:spacing w:before="120" w:line="240" w:lineRule="auto"/>
        <w:jc w:val="both"/>
        <w:rPr>
          <w:sz w:val="28"/>
          <w:szCs w:val="28"/>
          <w:lang w:val="vi-VN"/>
        </w:rPr>
      </w:pPr>
      <w:r w:rsidRPr="00E261D6">
        <w:rPr>
          <w:sz w:val="28"/>
          <w:szCs w:val="28"/>
          <w:lang w:val="vi-VN"/>
        </w:rPr>
        <w:t>Kinh phí từ nguồn khác:</w:t>
      </w:r>
      <w:r w:rsidR="00D4479A" w:rsidRPr="00E261D6">
        <w:rPr>
          <w:sz w:val="28"/>
          <w:szCs w:val="28"/>
          <w:lang w:val="vi-VN"/>
        </w:rPr>
        <w:tab/>
      </w:r>
      <w:r w:rsidR="00D4479A" w:rsidRPr="00E261D6">
        <w:rPr>
          <w:sz w:val="28"/>
          <w:szCs w:val="28"/>
        </w:rPr>
        <w:t xml:space="preserve">0,0 </w:t>
      </w:r>
      <w:r w:rsidRPr="00E261D6">
        <w:rPr>
          <w:sz w:val="28"/>
          <w:szCs w:val="28"/>
          <w:lang w:val="vi-VN"/>
        </w:rPr>
        <w:t>triệu đồng</w:t>
      </w:r>
    </w:p>
    <w:p w:rsidR="002976D5" w:rsidRPr="00E261D6" w:rsidRDefault="002976D5" w:rsidP="00981944">
      <w:pPr>
        <w:pStyle w:val="BodyText2"/>
        <w:spacing w:before="120" w:line="240" w:lineRule="auto"/>
        <w:jc w:val="both"/>
        <w:rPr>
          <w:sz w:val="28"/>
          <w:szCs w:val="28"/>
        </w:rPr>
      </w:pPr>
      <w:r w:rsidRPr="00E261D6">
        <w:rPr>
          <w:sz w:val="28"/>
          <w:szCs w:val="28"/>
        </w:rPr>
        <w:t>6. Thời gian thực hiện theo Hợp đồng:</w:t>
      </w:r>
      <w:r w:rsidR="00D4479A" w:rsidRPr="00E261D6">
        <w:rPr>
          <w:sz w:val="28"/>
          <w:szCs w:val="28"/>
        </w:rPr>
        <w:t xml:space="preserve"> 36 tháng</w:t>
      </w:r>
    </w:p>
    <w:p w:rsidR="002976D5" w:rsidRPr="00E261D6" w:rsidRDefault="002976D5" w:rsidP="00981944">
      <w:pPr>
        <w:pStyle w:val="BodyText2"/>
        <w:spacing w:before="120" w:line="240" w:lineRule="auto"/>
        <w:jc w:val="both"/>
        <w:rPr>
          <w:sz w:val="28"/>
          <w:szCs w:val="28"/>
        </w:rPr>
      </w:pPr>
      <w:r w:rsidRPr="00E261D6">
        <w:rPr>
          <w:sz w:val="28"/>
          <w:szCs w:val="28"/>
        </w:rPr>
        <w:t>Bắt đầu:</w:t>
      </w:r>
      <w:r w:rsidR="00D4479A" w:rsidRPr="00E261D6">
        <w:rPr>
          <w:sz w:val="28"/>
          <w:szCs w:val="28"/>
        </w:rPr>
        <w:t xml:space="preserve"> Tháng 11 năm 2016</w:t>
      </w:r>
    </w:p>
    <w:p w:rsidR="002976D5" w:rsidRPr="00E261D6" w:rsidRDefault="002976D5" w:rsidP="00981944">
      <w:pPr>
        <w:pStyle w:val="BodyText2"/>
        <w:spacing w:before="120" w:line="240" w:lineRule="auto"/>
        <w:jc w:val="both"/>
        <w:rPr>
          <w:sz w:val="28"/>
          <w:szCs w:val="28"/>
        </w:rPr>
      </w:pPr>
      <w:r w:rsidRPr="00E261D6">
        <w:rPr>
          <w:sz w:val="28"/>
          <w:szCs w:val="28"/>
        </w:rPr>
        <w:t>Kết thúc:</w:t>
      </w:r>
      <w:r w:rsidR="00D4479A" w:rsidRPr="00E261D6">
        <w:rPr>
          <w:sz w:val="28"/>
          <w:szCs w:val="28"/>
        </w:rPr>
        <w:t xml:space="preserve"> Tháng 10 năm 2019</w:t>
      </w:r>
    </w:p>
    <w:p w:rsidR="002976D5" w:rsidRPr="00E261D6" w:rsidRDefault="002976D5" w:rsidP="00981944">
      <w:pPr>
        <w:pStyle w:val="BodyText2"/>
        <w:spacing w:before="120" w:line="240" w:lineRule="auto"/>
        <w:ind w:right="-57"/>
        <w:jc w:val="both"/>
        <w:rPr>
          <w:spacing w:val="-10"/>
          <w:sz w:val="28"/>
          <w:szCs w:val="28"/>
        </w:rPr>
      </w:pPr>
      <w:r w:rsidRPr="00E261D6">
        <w:rPr>
          <w:spacing w:val="-10"/>
          <w:sz w:val="28"/>
          <w:szCs w:val="28"/>
        </w:rPr>
        <w:t>Thời gian thực hiện theo văn bản điều chỉnh của cơ quan có thẩm quyền</w:t>
      </w:r>
      <w:r w:rsidR="00D4479A" w:rsidRPr="00E261D6">
        <w:rPr>
          <w:i/>
          <w:spacing w:val="-10"/>
          <w:sz w:val="28"/>
          <w:szCs w:val="28"/>
        </w:rPr>
        <w:t>: Không</w:t>
      </w:r>
    </w:p>
    <w:p w:rsidR="002976D5" w:rsidRPr="00E261D6" w:rsidRDefault="002976D5" w:rsidP="00981944">
      <w:pPr>
        <w:spacing w:before="120"/>
        <w:ind w:firstLine="0"/>
        <w:rPr>
          <w:szCs w:val="28"/>
        </w:rPr>
      </w:pPr>
      <w:r w:rsidRPr="00E261D6">
        <w:rPr>
          <w:szCs w:val="28"/>
        </w:rPr>
        <w:t>7. Danh sách thành viên chính thực hiện nhiệm vụ nêu trên gồm:</w:t>
      </w:r>
    </w:p>
    <w:tbl>
      <w:tblPr>
        <w:tblW w:w="465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02"/>
        <w:gridCol w:w="2294"/>
        <w:gridCol w:w="2673"/>
        <w:gridCol w:w="3258"/>
      </w:tblGrid>
      <w:tr w:rsidR="002976D5" w:rsidRPr="00E261D6" w:rsidTr="00981944">
        <w:trPr>
          <w:jc w:val="center"/>
        </w:trPr>
        <w:tc>
          <w:tcPr>
            <w:tcW w:w="393" w:type="pct"/>
            <w:vAlign w:val="center"/>
          </w:tcPr>
          <w:p w:rsidR="002976D5" w:rsidRPr="00E261D6" w:rsidRDefault="002976D5" w:rsidP="00981944">
            <w:pPr>
              <w:pStyle w:val="Heading3"/>
              <w:spacing w:before="120" w:after="120"/>
              <w:rPr>
                <w:rFonts w:ascii="Times New Roman" w:hAnsi="Times New Roman"/>
                <w:i w:val="0"/>
                <w:sz w:val="28"/>
                <w:szCs w:val="28"/>
              </w:rPr>
            </w:pPr>
            <w:r w:rsidRPr="00E261D6">
              <w:rPr>
                <w:rFonts w:ascii="Times New Roman" w:hAnsi="Times New Roman"/>
                <w:i w:val="0"/>
                <w:sz w:val="28"/>
                <w:szCs w:val="28"/>
              </w:rPr>
              <w:t>Số</w:t>
            </w:r>
            <w:r w:rsidR="00E42B50" w:rsidRPr="00E261D6">
              <w:rPr>
                <w:rFonts w:ascii="Times New Roman" w:hAnsi="Times New Roman"/>
                <w:i w:val="0"/>
                <w:sz w:val="28"/>
                <w:szCs w:val="28"/>
              </w:rPr>
              <w:t xml:space="preserve"> </w:t>
            </w:r>
            <w:r w:rsidRPr="00E261D6">
              <w:rPr>
                <w:rFonts w:ascii="Times New Roman" w:hAnsi="Times New Roman"/>
                <w:i w:val="0"/>
                <w:sz w:val="28"/>
                <w:szCs w:val="28"/>
              </w:rPr>
              <w:t>TT</w:t>
            </w:r>
          </w:p>
        </w:tc>
        <w:tc>
          <w:tcPr>
            <w:tcW w:w="1285" w:type="pct"/>
            <w:vAlign w:val="center"/>
          </w:tcPr>
          <w:p w:rsidR="002976D5" w:rsidRPr="00E261D6" w:rsidRDefault="002976D5" w:rsidP="00981944">
            <w:pPr>
              <w:pStyle w:val="Heading3"/>
              <w:spacing w:before="120" w:after="120"/>
              <w:rPr>
                <w:rFonts w:ascii="Times New Roman" w:hAnsi="Times New Roman"/>
                <w:i w:val="0"/>
                <w:sz w:val="28"/>
                <w:szCs w:val="28"/>
              </w:rPr>
            </w:pPr>
            <w:r w:rsidRPr="00E261D6">
              <w:rPr>
                <w:rFonts w:ascii="Times New Roman" w:hAnsi="Times New Roman"/>
                <w:i w:val="0"/>
                <w:sz w:val="28"/>
                <w:szCs w:val="28"/>
              </w:rPr>
              <w:t>Họ và tên</w:t>
            </w:r>
          </w:p>
        </w:tc>
        <w:tc>
          <w:tcPr>
            <w:tcW w:w="1497" w:type="pct"/>
            <w:vAlign w:val="center"/>
          </w:tcPr>
          <w:p w:rsidR="002976D5" w:rsidRPr="00E261D6" w:rsidRDefault="002976D5" w:rsidP="00981944">
            <w:pPr>
              <w:pStyle w:val="Heading3"/>
              <w:spacing w:before="120" w:after="120"/>
              <w:rPr>
                <w:rFonts w:ascii="Times New Roman" w:hAnsi="Times New Roman"/>
                <w:i w:val="0"/>
                <w:sz w:val="28"/>
                <w:szCs w:val="28"/>
              </w:rPr>
            </w:pPr>
            <w:r w:rsidRPr="00E261D6">
              <w:rPr>
                <w:rFonts w:ascii="Times New Roman" w:hAnsi="Times New Roman"/>
                <w:i w:val="0"/>
                <w:sz w:val="28"/>
                <w:szCs w:val="28"/>
              </w:rPr>
              <w:t>Chức danh khoa học, học vị</w:t>
            </w:r>
          </w:p>
        </w:tc>
        <w:tc>
          <w:tcPr>
            <w:tcW w:w="1826" w:type="pct"/>
            <w:vAlign w:val="center"/>
          </w:tcPr>
          <w:p w:rsidR="002976D5" w:rsidRPr="00E261D6" w:rsidRDefault="002976D5" w:rsidP="00981944">
            <w:pPr>
              <w:spacing w:before="120"/>
              <w:ind w:firstLine="0"/>
              <w:jc w:val="center"/>
              <w:rPr>
                <w:b/>
                <w:bCs/>
                <w:iCs/>
                <w:szCs w:val="28"/>
              </w:rPr>
            </w:pPr>
            <w:r w:rsidRPr="00E261D6">
              <w:rPr>
                <w:b/>
                <w:bCs/>
                <w:iCs/>
                <w:szCs w:val="28"/>
              </w:rPr>
              <w:t>Cơ quan công tác</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rPr>
            </w:pPr>
            <w:r w:rsidRPr="00E261D6">
              <w:rPr>
                <w:szCs w:val="28"/>
              </w:rPr>
              <w:t>1</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Đỗ Anh Duy</w:t>
            </w:r>
          </w:p>
        </w:tc>
        <w:tc>
          <w:tcPr>
            <w:tcW w:w="1497" w:type="pct"/>
            <w:vAlign w:val="center"/>
          </w:tcPr>
          <w:p w:rsidR="00E42B50" w:rsidRPr="00E261D6" w:rsidRDefault="00E42B50" w:rsidP="00981944">
            <w:pPr>
              <w:spacing w:before="120"/>
              <w:ind w:firstLine="0"/>
              <w:jc w:val="center"/>
              <w:rPr>
                <w:szCs w:val="28"/>
                <w:lang w:val="en-US"/>
              </w:rPr>
            </w:pPr>
            <w:r w:rsidRPr="00E261D6">
              <w:rPr>
                <w:szCs w:val="28"/>
                <w:lang w:val="en-US"/>
              </w:rPr>
              <w:t>Nghiên cứu viên, Thạc sỹ</w:t>
            </w:r>
          </w:p>
        </w:tc>
        <w:tc>
          <w:tcPr>
            <w:tcW w:w="1826" w:type="pct"/>
            <w:vAlign w:val="center"/>
          </w:tcPr>
          <w:p w:rsidR="00E42B50" w:rsidRPr="00E261D6" w:rsidRDefault="00E42B50" w:rsidP="00981944">
            <w:pPr>
              <w:spacing w:before="120"/>
              <w:ind w:firstLine="0"/>
              <w:jc w:val="center"/>
              <w:rPr>
                <w:szCs w:val="28"/>
              </w:rPr>
            </w:pPr>
            <w:r w:rsidRPr="00E261D6">
              <w:rPr>
                <w:szCs w:val="28"/>
              </w:rPr>
              <w:t>Viện Nghiên cứu Hải sản</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rPr>
            </w:pPr>
            <w:r w:rsidRPr="00E261D6">
              <w:rPr>
                <w:szCs w:val="28"/>
              </w:rPr>
              <w:t>2</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Đỗ Văn Khương</w:t>
            </w:r>
          </w:p>
        </w:tc>
        <w:tc>
          <w:tcPr>
            <w:tcW w:w="1497" w:type="pct"/>
            <w:vAlign w:val="center"/>
          </w:tcPr>
          <w:p w:rsidR="00E42B50" w:rsidRPr="00E261D6" w:rsidRDefault="00E42B50" w:rsidP="00981944">
            <w:pPr>
              <w:spacing w:before="120"/>
              <w:ind w:firstLine="0"/>
              <w:jc w:val="center"/>
              <w:rPr>
                <w:szCs w:val="28"/>
                <w:lang w:val="en-US"/>
              </w:rPr>
            </w:pPr>
            <w:r w:rsidRPr="00E261D6">
              <w:rPr>
                <w:szCs w:val="28"/>
                <w:lang w:val="en-US"/>
              </w:rPr>
              <w:t>Nghiên cứu viên cao cấp; Phó Giáo sư, Tiến sỹ</w:t>
            </w:r>
          </w:p>
        </w:tc>
        <w:tc>
          <w:tcPr>
            <w:tcW w:w="1826" w:type="pct"/>
            <w:vAlign w:val="center"/>
          </w:tcPr>
          <w:p w:rsidR="00E42B50" w:rsidRPr="00E261D6" w:rsidRDefault="00E42B50" w:rsidP="00981944">
            <w:pPr>
              <w:spacing w:before="120"/>
              <w:ind w:firstLine="0"/>
              <w:jc w:val="center"/>
              <w:rPr>
                <w:szCs w:val="28"/>
              </w:rPr>
            </w:pPr>
            <w:r w:rsidRPr="00E261D6">
              <w:rPr>
                <w:szCs w:val="28"/>
              </w:rPr>
              <w:t>Viện Nghiên cứu Hải sản</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lang w:val="en-US"/>
              </w:rPr>
            </w:pPr>
            <w:r w:rsidRPr="00E261D6">
              <w:rPr>
                <w:szCs w:val="28"/>
                <w:lang w:val="en-US"/>
              </w:rPr>
              <w:t>3</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Nguyễn Văn Nguyên</w:t>
            </w:r>
          </w:p>
        </w:tc>
        <w:tc>
          <w:tcPr>
            <w:tcW w:w="1497" w:type="pct"/>
            <w:vAlign w:val="center"/>
          </w:tcPr>
          <w:p w:rsidR="00E42B50" w:rsidRPr="00E261D6" w:rsidRDefault="00E42B50" w:rsidP="00981944">
            <w:pPr>
              <w:spacing w:before="120"/>
              <w:ind w:firstLine="0"/>
              <w:jc w:val="center"/>
              <w:rPr>
                <w:szCs w:val="28"/>
              </w:rPr>
            </w:pPr>
            <w:r w:rsidRPr="00E261D6">
              <w:rPr>
                <w:szCs w:val="28"/>
                <w:lang w:val="en-US"/>
              </w:rPr>
              <w:t>Nghiên cứu viên chính; Tiến sỹ</w:t>
            </w:r>
          </w:p>
        </w:tc>
        <w:tc>
          <w:tcPr>
            <w:tcW w:w="1826" w:type="pct"/>
            <w:vAlign w:val="center"/>
          </w:tcPr>
          <w:p w:rsidR="00E42B50" w:rsidRPr="00E261D6" w:rsidRDefault="00E42B50" w:rsidP="00981944">
            <w:pPr>
              <w:spacing w:before="120"/>
              <w:ind w:firstLine="0"/>
              <w:jc w:val="center"/>
              <w:rPr>
                <w:szCs w:val="28"/>
              </w:rPr>
            </w:pPr>
            <w:r w:rsidRPr="00E261D6">
              <w:rPr>
                <w:szCs w:val="28"/>
              </w:rPr>
              <w:t>Viện Nghiên cứu Hải sản</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lang w:val="en-US"/>
              </w:rPr>
            </w:pPr>
            <w:r w:rsidRPr="00E261D6">
              <w:rPr>
                <w:szCs w:val="28"/>
                <w:lang w:val="en-US"/>
              </w:rPr>
              <w:t>4</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Đinh Thanh Đạt</w:t>
            </w:r>
          </w:p>
        </w:tc>
        <w:tc>
          <w:tcPr>
            <w:tcW w:w="1497" w:type="pct"/>
            <w:vAlign w:val="center"/>
          </w:tcPr>
          <w:p w:rsidR="00E42B50" w:rsidRPr="00E261D6" w:rsidRDefault="00E42B50" w:rsidP="00981944">
            <w:pPr>
              <w:spacing w:before="120"/>
              <w:ind w:firstLine="0"/>
              <w:jc w:val="center"/>
              <w:rPr>
                <w:szCs w:val="28"/>
              </w:rPr>
            </w:pPr>
            <w:r w:rsidRPr="00E261D6">
              <w:rPr>
                <w:szCs w:val="28"/>
                <w:lang w:val="en-US"/>
              </w:rPr>
              <w:t>Nghiên cứu viên, Thạc sỹ</w:t>
            </w:r>
          </w:p>
        </w:tc>
        <w:tc>
          <w:tcPr>
            <w:tcW w:w="1826" w:type="pct"/>
            <w:vAlign w:val="center"/>
          </w:tcPr>
          <w:p w:rsidR="00E42B50" w:rsidRPr="00E261D6" w:rsidRDefault="00E42B50" w:rsidP="00981944">
            <w:pPr>
              <w:spacing w:before="120"/>
              <w:ind w:firstLine="0"/>
              <w:jc w:val="center"/>
              <w:rPr>
                <w:szCs w:val="28"/>
              </w:rPr>
            </w:pPr>
            <w:r w:rsidRPr="00E261D6">
              <w:rPr>
                <w:szCs w:val="28"/>
              </w:rPr>
              <w:t>Viện Nghiên cứu Hải sản</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lang w:val="en-US"/>
              </w:rPr>
            </w:pPr>
            <w:r w:rsidRPr="00E261D6">
              <w:rPr>
                <w:szCs w:val="28"/>
                <w:lang w:val="en-US"/>
              </w:rPr>
              <w:lastRenderedPageBreak/>
              <w:t>5</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Nguyễn Xuân Lý</w:t>
            </w:r>
          </w:p>
        </w:tc>
        <w:tc>
          <w:tcPr>
            <w:tcW w:w="1497" w:type="pct"/>
            <w:vAlign w:val="center"/>
          </w:tcPr>
          <w:p w:rsidR="00E42B50" w:rsidRPr="00E261D6" w:rsidRDefault="00E42B50" w:rsidP="00981944">
            <w:pPr>
              <w:spacing w:before="120"/>
              <w:ind w:firstLine="0"/>
              <w:jc w:val="center"/>
              <w:rPr>
                <w:szCs w:val="28"/>
              </w:rPr>
            </w:pPr>
            <w:r w:rsidRPr="00E261D6">
              <w:rPr>
                <w:szCs w:val="28"/>
                <w:lang w:val="en-US"/>
              </w:rPr>
              <w:t>Nghiên cứu viên cao cấp; Phó Giáo sư, Tiến sỹ</w:t>
            </w:r>
          </w:p>
        </w:tc>
        <w:tc>
          <w:tcPr>
            <w:tcW w:w="1826" w:type="pct"/>
            <w:vAlign w:val="center"/>
          </w:tcPr>
          <w:p w:rsidR="00E42B50" w:rsidRPr="00E261D6" w:rsidRDefault="00E42B50" w:rsidP="00981944">
            <w:pPr>
              <w:spacing w:before="120"/>
              <w:ind w:firstLine="0"/>
              <w:jc w:val="center"/>
              <w:rPr>
                <w:szCs w:val="28"/>
              </w:rPr>
            </w:pPr>
            <w:r w:rsidRPr="00E261D6">
              <w:rPr>
                <w:szCs w:val="28"/>
              </w:rPr>
              <w:t>Chuyên gia thủy sản</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lang w:val="en-US"/>
              </w:rPr>
            </w:pPr>
            <w:r w:rsidRPr="00E261D6">
              <w:rPr>
                <w:szCs w:val="28"/>
                <w:lang w:val="en-US"/>
              </w:rPr>
              <w:t>6</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Đặng Diễm Hồng</w:t>
            </w:r>
          </w:p>
        </w:tc>
        <w:tc>
          <w:tcPr>
            <w:tcW w:w="1497" w:type="pct"/>
            <w:vAlign w:val="center"/>
          </w:tcPr>
          <w:p w:rsidR="00E42B50" w:rsidRPr="00E261D6" w:rsidRDefault="00E42B50" w:rsidP="00981944">
            <w:pPr>
              <w:spacing w:before="120"/>
              <w:ind w:firstLine="0"/>
              <w:jc w:val="center"/>
              <w:rPr>
                <w:szCs w:val="28"/>
              </w:rPr>
            </w:pPr>
            <w:r w:rsidRPr="00E261D6">
              <w:rPr>
                <w:szCs w:val="28"/>
                <w:lang w:val="en-US"/>
              </w:rPr>
              <w:t>Nghiên cứu viên cao cấp; Phó Giáo sư, Tiến sỹ</w:t>
            </w:r>
          </w:p>
        </w:tc>
        <w:tc>
          <w:tcPr>
            <w:tcW w:w="1826" w:type="pct"/>
            <w:vAlign w:val="center"/>
          </w:tcPr>
          <w:p w:rsidR="00E42B50" w:rsidRPr="00E261D6" w:rsidRDefault="00E42B50" w:rsidP="00981944">
            <w:pPr>
              <w:spacing w:before="120"/>
              <w:ind w:firstLine="0"/>
              <w:jc w:val="center"/>
              <w:rPr>
                <w:szCs w:val="28"/>
              </w:rPr>
            </w:pPr>
            <w:r w:rsidRPr="00E261D6">
              <w:rPr>
                <w:szCs w:val="28"/>
              </w:rPr>
              <w:t>Viện Công nghệ Sinh học</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lang w:val="en-US"/>
              </w:rPr>
            </w:pPr>
            <w:r w:rsidRPr="00E261D6">
              <w:rPr>
                <w:szCs w:val="28"/>
                <w:lang w:val="en-US"/>
              </w:rPr>
              <w:t>7</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Trần Mai Đức</w:t>
            </w:r>
          </w:p>
        </w:tc>
        <w:tc>
          <w:tcPr>
            <w:tcW w:w="1497" w:type="pct"/>
            <w:vAlign w:val="center"/>
          </w:tcPr>
          <w:p w:rsidR="00E42B50" w:rsidRPr="00E261D6" w:rsidRDefault="00E42B50" w:rsidP="00981944">
            <w:pPr>
              <w:spacing w:before="120"/>
              <w:ind w:firstLine="0"/>
              <w:jc w:val="center"/>
              <w:rPr>
                <w:szCs w:val="28"/>
              </w:rPr>
            </w:pPr>
            <w:r w:rsidRPr="00E261D6">
              <w:rPr>
                <w:szCs w:val="28"/>
                <w:lang w:val="en-US"/>
              </w:rPr>
              <w:t>Nghiên cứu viên chính, Thạc sỹ</w:t>
            </w:r>
          </w:p>
        </w:tc>
        <w:tc>
          <w:tcPr>
            <w:tcW w:w="1826" w:type="pct"/>
            <w:vAlign w:val="center"/>
          </w:tcPr>
          <w:p w:rsidR="00E42B50" w:rsidRPr="00E261D6" w:rsidRDefault="00E42B50" w:rsidP="00981944">
            <w:pPr>
              <w:spacing w:before="120"/>
              <w:ind w:firstLine="0"/>
              <w:jc w:val="center"/>
              <w:rPr>
                <w:szCs w:val="28"/>
              </w:rPr>
            </w:pPr>
            <w:r w:rsidRPr="00E261D6">
              <w:rPr>
                <w:szCs w:val="28"/>
              </w:rPr>
              <w:t>Viện Nghiên cứu và Ứng dụng Công nghệ Nha Trang</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lang w:val="en-US"/>
              </w:rPr>
            </w:pPr>
            <w:r w:rsidRPr="00E261D6">
              <w:rPr>
                <w:szCs w:val="28"/>
                <w:lang w:val="en-US"/>
              </w:rPr>
              <w:t>8</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Phạm Đức Thịnh</w:t>
            </w:r>
          </w:p>
        </w:tc>
        <w:tc>
          <w:tcPr>
            <w:tcW w:w="1497" w:type="pct"/>
            <w:vAlign w:val="center"/>
          </w:tcPr>
          <w:p w:rsidR="00E42B50" w:rsidRPr="00E261D6" w:rsidRDefault="00E42B50" w:rsidP="00981944">
            <w:pPr>
              <w:spacing w:before="120"/>
              <w:ind w:firstLine="0"/>
              <w:jc w:val="center"/>
              <w:rPr>
                <w:szCs w:val="28"/>
              </w:rPr>
            </w:pPr>
            <w:r w:rsidRPr="00E261D6">
              <w:rPr>
                <w:szCs w:val="28"/>
                <w:lang w:val="en-US"/>
              </w:rPr>
              <w:t>Nghiên cứu viên chính, Tiến sỹ</w:t>
            </w:r>
          </w:p>
        </w:tc>
        <w:tc>
          <w:tcPr>
            <w:tcW w:w="1826" w:type="pct"/>
            <w:vAlign w:val="center"/>
          </w:tcPr>
          <w:p w:rsidR="00E42B50" w:rsidRPr="00E261D6" w:rsidRDefault="00E42B50" w:rsidP="00981944">
            <w:pPr>
              <w:spacing w:before="120"/>
              <w:ind w:firstLine="0"/>
              <w:jc w:val="center"/>
              <w:rPr>
                <w:szCs w:val="28"/>
              </w:rPr>
            </w:pPr>
            <w:r w:rsidRPr="00E261D6">
              <w:rPr>
                <w:szCs w:val="28"/>
              </w:rPr>
              <w:t>Viện Nghiên cứu và Ứng dụng Công nghệ Nha Trang</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lang w:val="en-US"/>
              </w:rPr>
            </w:pPr>
            <w:r w:rsidRPr="00E261D6">
              <w:rPr>
                <w:szCs w:val="28"/>
                <w:lang w:val="en-US"/>
              </w:rPr>
              <w:t>9</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Đàm Đức Tiến</w:t>
            </w:r>
          </w:p>
        </w:tc>
        <w:tc>
          <w:tcPr>
            <w:tcW w:w="1497" w:type="pct"/>
            <w:vAlign w:val="center"/>
          </w:tcPr>
          <w:p w:rsidR="00E42B50" w:rsidRPr="00E261D6" w:rsidRDefault="00E42B50" w:rsidP="00981944">
            <w:pPr>
              <w:spacing w:before="120"/>
              <w:ind w:firstLine="0"/>
              <w:jc w:val="center"/>
              <w:rPr>
                <w:szCs w:val="28"/>
              </w:rPr>
            </w:pPr>
            <w:r w:rsidRPr="00E261D6">
              <w:rPr>
                <w:szCs w:val="28"/>
                <w:lang w:val="en-US"/>
              </w:rPr>
              <w:t>Nghiên cứu viên cao cấp; Phó Giáo sư, Tiến sỹ</w:t>
            </w:r>
          </w:p>
        </w:tc>
        <w:tc>
          <w:tcPr>
            <w:tcW w:w="1826" w:type="pct"/>
            <w:vAlign w:val="center"/>
          </w:tcPr>
          <w:p w:rsidR="00E42B50" w:rsidRPr="00E261D6" w:rsidRDefault="00E42B50" w:rsidP="00981944">
            <w:pPr>
              <w:spacing w:before="120"/>
              <w:ind w:firstLine="0"/>
              <w:jc w:val="center"/>
              <w:rPr>
                <w:szCs w:val="28"/>
              </w:rPr>
            </w:pPr>
            <w:r w:rsidRPr="00E261D6">
              <w:rPr>
                <w:szCs w:val="28"/>
              </w:rPr>
              <w:t>Viện Tài nguyên và Môi trường Biển</w:t>
            </w:r>
          </w:p>
        </w:tc>
      </w:tr>
      <w:tr w:rsidR="00E42B50" w:rsidRPr="00E261D6" w:rsidTr="00981944">
        <w:trPr>
          <w:jc w:val="center"/>
        </w:trPr>
        <w:tc>
          <w:tcPr>
            <w:tcW w:w="393" w:type="pct"/>
            <w:vAlign w:val="center"/>
          </w:tcPr>
          <w:p w:rsidR="00E42B50" w:rsidRPr="00E261D6" w:rsidRDefault="00E42B50" w:rsidP="00981944">
            <w:pPr>
              <w:spacing w:before="120"/>
              <w:ind w:firstLine="0"/>
              <w:jc w:val="center"/>
              <w:rPr>
                <w:szCs w:val="28"/>
                <w:lang w:val="en-US"/>
              </w:rPr>
            </w:pPr>
            <w:r w:rsidRPr="00E261D6">
              <w:rPr>
                <w:szCs w:val="28"/>
                <w:lang w:val="en-US"/>
              </w:rPr>
              <w:t>10</w:t>
            </w:r>
          </w:p>
        </w:tc>
        <w:tc>
          <w:tcPr>
            <w:tcW w:w="1285" w:type="pct"/>
            <w:vAlign w:val="center"/>
          </w:tcPr>
          <w:p w:rsidR="00E42B50" w:rsidRPr="00E261D6" w:rsidRDefault="00E42B50" w:rsidP="00981944">
            <w:pPr>
              <w:spacing w:before="120"/>
              <w:ind w:firstLine="0"/>
              <w:jc w:val="left"/>
              <w:rPr>
                <w:szCs w:val="28"/>
                <w:lang w:val="en-US"/>
              </w:rPr>
            </w:pPr>
            <w:r w:rsidRPr="00E261D6">
              <w:rPr>
                <w:szCs w:val="28"/>
                <w:lang w:val="en-US"/>
              </w:rPr>
              <w:t>Lê Nhứt</w:t>
            </w:r>
          </w:p>
        </w:tc>
        <w:tc>
          <w:tcPr>
            <w:tcW w:w="1497" w:type="pct"/>
            <w:vAlign w:val="center"/>
          </w:tcPr>
          <w:p w:rsidR="00E42B50" w:rsidRPr="00E261D6" w:rsidRDefault="00E42B50" w:rsidP="00981944">
            <w:pPr>
              <w:spacing w:before="120"/>
              <w:ind w:firstLine="0"/>
              <w:jc w:val="center"/>
              <w:rPr>
                <w:szCs w:val="28"/>
                <w:lang w:val="en-US"/>
              </w:rPr>
            </w:pPr>
            <w:r w:rsidRPr="00E261D6">
              <w:rPr>
                <w:szCs w:val="28"/>
                <w:lang w:val="en-US"/>
              </w:rPr>
              <w:t>Kỹ sư</w:t>
            </w:r>
          </w:p>
        </w:tc>
        <w:tc>
          <w:tcPr>
            <w:tcW w:w="1826" w:type="pct"/>
            <w:vAlign w:val="center"/>
          </w:tcPr>
          <w:p w:rsidR="00E42B50" w:rsidRPr="00E261D6" w:rsidRDefault="00E42B50" w:rsidP="00981944">
            <w:pPr>
              <w:spacing w:before="120"/>
              <w:ind w:firstLine="0"/>
              <w:jc w:val="center"/>
              <w:rPr>
                <w:szCs w:val="28"/>
              </w:rPr>
            </w:pPr>
            <w:r w:rsidRPr="00E261D6">
              <w:rPr>
                <w:szCs w:val="28"/>
              </w:rPr>
              <w:t>Công ty cổ phần Đại Dương VN</w:t>
            </w:r>
          </w:p>
        </w:tc>
      </w:tr>
    </w:tbl>
    <w:p w:rsidR="000E4FB7" w:rsidRPr="00E261D6" w:rsidRDefault="000E4FB7" w:rsidP="00981944">
      <w:pPr>
        <w:tabs>
          <w:tab w:val="left" w:pos="993"/>
        </w:tabs>
        <w:spacing w:before="120"/>
        <w:ind w:firstLine="0"/>
        <w:rPr>
          <w:b/>
          <w:szCs w:val="28"/>
        </w:rPr>
      </w:pPr>
      <w:r w:rsidRPr="00E261D6">
        <w:rPr>
          <w:b/>
          <w:szCs w:val="28"/>
        </w:rPr>
        <w:t>II. Thời gian, địa điểm dự kiến tổ chức đánh giá, nghiệm thu:</w:t>
      </w:r>
    </w:p>
    <w:p w:rsidR="000E4FB7" w:rsidRPr="00E261D6" w:rsidRDefault="000E4FB7" w:rsidP="00981944">
      <w:pPr>
        <w:tabs>
          <w:tab w:val="left" w:pos="993"/>
        </w:tabs>
        <w:spacing w:before="120"/>
        <w:ind w:firstLine="0"/>
        <w:rPr>
          <w:szCs w:val="28"/>
        </w:rPr>
      </w:pPr>
      <w:r w:rsidRPr="00E261D6">
        <w:rPr>
          <w:szCs w:val="28"/>
        </w:rPr>
        <w:t>1</w:t>
      </w:r>
      <w:r w:rsidRPr="00E261D6">
        <w:rPr>
          <w:b/>
          <w:szCs w:val="28"/>
        </w:rPr>
        <w:t xml:space="preserve"> </w:t>
      </w:r>
      <w:r w:rsidRPr="00E261D6">
        <w:rPr>
          <w:szCs w:val="28"/>
        </w:rPr>
        <w:t>Thời gian dự kiến: Tháng 12 năm 2019.</w:t>
      </w:r>
      <w:bookmarkStart w:id="0" w:name="_GoBack"/>
      <w:bookmarkEnd w:id="0"/>
    </w:p>
    <w:p w:rsidR="000E4FB7" w:rsidRPr="00E261D6" w:rsidRDefault="000E4FB7" w:rsidP="00981944">
      <w:pPr>
        <w:tabs>
          <w:tab w:val="left" w:pos="993"/>
        </w:tabs>
        <w:spacing w:before="120"/>
        <w:ind w:firstLine="0"/>
        <w:rPr>
          <w:szCs w:val="28"/>
        </w:rPr>
      </w:pPr>
      <w:r w:rsidRPr="00E261D6">
        <w:rPr>
          <w:szCs w:val="28"/>
        </w:rPr>
        <w:t>2 Địa điểm: tại Bộ Khoa học và Công nghệ.</w:t>
      </w:r>
    </w:p>
    <w:p w:rsidR="002976D5" w:rsidRPr="00E261D6" w:rsidRDefault="002976D5" w:rsidP="00981944">
      <w:pPr>
        <w:pStyle w:val="BodyText2"/>
        <w:spacing w:before="120" w:line="240" w:lineRule="auto"/>
        <w:rPr>
          <w:b/>
          <w:bCs/>
          <w:sz w:val="28"/>
          <w:szCs w:val="28"/>
          <w:lang w:val="vi-VN"/>
        </w:rPr>
      </w:pPr>
      <w:r w:rsidRPr="00E261D6">
        <w:rPr>
          <w:b/>
          <w:bCs/>
          <w:sz w:val="28"/>
          <w:szCs w:val="28"/>
          <w:lang w:val="vi-VN"/>
        </w:rPr>
        <w:t>II</w:t>
      </w:r>
      <w:r w:rsidR="000E4FB7" w:rsidRPr="00E261D6">
        <w:rPr>
          <w:b/>
          <w:bCs/>
          <w:sz w:val="28"/>
          <w:szCs w:val="28"/>
        </w:rPr>
        <w:t>I</w:t>
      </w:r>
      <w:r w:rsidRPr="00E261D6">
        <w:rPr>
          <w:b/>
          <w:bCs/>
          <w:sz w:val="28"/>
          <w:szCs w:val="28"/>
          <w:lang w:val="vi-VN"/>
        </w:rPr>
        <w:t>. Nội dung tự đánh giá về kết quả thực hiện nhiệm vụ:</w:t>
      </w:r>
    </w:p>
    <w:p w:rsidR="002976D5" w:rsidRPr="00E261D6" w:rsidRDefault="002976D5" w:rsidP="00981944">
      <w:pPr>
        <w:spacing w:before="120"/>
        <w:ind w:firstLine="0"/>
        <w:rPr>
          <w:b/>
          <w:bCs/>
          <w:szCs w:val="28"/>
        </w:rPr>
      </w:pPr>
      <w:r w:rsidRPr="00E261D6">
        <w:rPr>
          <w:b/>
          <w:bCs/>
          <w:szCs w:val="28"/>
        </w:rPr>
        <w:t>1. Về sản phẩm khoa học:</w:t>
      </w:r>
    </w:p>
    <w:p w:rsidR="002976D5" w:rsidRPr="00E261D6" w:rsidRDefault="002976D5" w:rsidP="00981944">
      <w:pPr>
        <w:spacing w:before="120"/>
        <w:ind w:firstLine="0"/>
        <w:rPr>
          <w:szCs w:val="28"/>
        </w:rPr>
      </w:pPr>
      <w:r w:rsidRPr="00E261D6">
        <w:rPr>
          <w:bCs/>
          <w:szCs w:val="28"/>
        </w:rPr>
        <w:t>1.1. Danh mục sản phẩm đã hoàn thành:</w:t>
      </w: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3006"/>
        <w:gridCol w:w="761"/>
        <w:gridCol w:w="649"/>
        <w:gridCol w:w="859"/>
        <w:gridCol w:w="761"/>
        <w:gridCol w:w="664"/>
        <w:gridCol w:w="859"/>
        <w:gridCol w:w="761"/>
        <w:gridCol w:w="648"/>
        <w:gridCol w:w="859"/>
      </w:tblGrid>
      <w:tr w:rsidR="002A1F2C" w:rsidRPr="00E261D6" w:rsidTr="00821D35">
        <w:trPr>
          <w:jc w:val="center"/>
        </w:trPr>
        <w:tc>
          <w:tcPr>
            <w:tcW w:w="314" w:type="pct"/>
            <w:vMerge w:val="restart"/>
            <w:tcBorders>
              <w:top w:val="single" w:sz="4" w:space="0" w:color="auto"/>
              <w:left w:val="single" w:sz="4" w:space="0" w:color="auto"/>
              <w:right w:val="single" w:sz="4" w:space="0" w:color="auto"/>
            </w:tcBorders>
            <w:vAlign w:val="center"/>
          </w:tcPr>
          <w:p w:rsidR="002976D5" w:rsidRPr="00E261D6" w:rsidRDefault="002976D5" w:rsidP="00981944">
            <w:pPr>
              <w:spacing w:before="120"/>
              <w:ind w:firstLine="0"/>
              <w:jc w:val="center"/>
              <w:rPr>
                <w:b/>
                <w:szCs w:val="28"/>
              </w:rPr>
            </w:pPr>
            <w:r w:rsidRPr="00E261D6">
              <w:rPr>
                <w:b/>
                <w:szCs w:val="28"/>
              </w:rPr>
              <w:t>Số TT</w:t>
            </w:r>
          </w:p>
        </w:tc>
        <w:tc>
          <w:tcPr>
            <w:tcW w:w="1456" w:type="pct"/>
            <w:vMerge w:val="restart"/>
            <w:tcBorders>
              <w:top w:val="single" w:sz="4" w:space="0" w:color="auto"/>
              <w:left w:val="single" w:sz="4" w:space="0" w:color="auto"/>
              <w:right w:val="single" w:sz="4" w:space="0" w:color="auto"/>
            </w:tcBorders>
            <w:vAlign w:val="center"/>
          </w:tcPr>
          <w:p w:rsidR="002976D5" w:rsidRPr="00E261D6" w:rsidRDefault="002976D5" w:rsidP="00981944">
            <w:pPr>
              <w:spacing w:before="120"/>
              <w:ind w:firstLine="0"/>
              <w:jc w:val="center"/>
              <w:rPr>
                <w:b/>
                <w:szCs w:val="28"/>
              </w:rPr>
            </w:pPr>
            <w:r w:rsidRPr="00E261D6">
              <w:rPr>
                <w:b/>
                <w:szCs w:val="28"/>
              </w:rPr>
              <w:t>Tên sản phẩm</w:t>
            </w:r>
          </w:p>
        </w:tc>
        <w:tc>
          <w:tcPr>
            <w:tcW w:w="1064" w:type="pct"/>
            <w:gridSpan w:val="3"/>
            <w:tcBorders>
              <w:left w:val="single" w:sz="4" w:space="0" w:color="auto"/>
              <w:right w:val="single" w:sz="4" w:space="0" w:color="auto"/>
            </w:tcBorders>
            <w:shd w:val="clear" w:color="auto" w:fill="auto"/>
            <w:vAlign w:val="center"/>
          </w:tcPr>
          <w:p w:rsidR="002976D5" w:rsidRPr="00E261D6" w:rsidRDefault="002976D5" w:rsidP="00981944">
            <w:pPr>
              <w:spacing w:before="120"/>
              <w:ind w:firstLine="0"/>
              <w:jc w:val="center"/>
              <w:rPr>
                <w:b/>
                <w:szCs w:val="28"/>
                <w:lang w:val="en-US"/>
              </w:rPr>
            </w:pPr>
            <w:r w:rsidRPr="00E261D6">
              <w:rPr>
                <w:b/>
                <w:szCs w:val="28"/>
                <w:lang w:val="en-US"/>
              </w:rPr>
              <w:t>Số lượng</w:t>
            </w:r>
          </w:p>
        </w:tc>
        <w:tc>
          <w:tcPr>
            <w:tcW w:w="1085" w:type="pct"/>
            <w:gridSpan w:val="3"/>
            <w:tcBorders>
              <w:left w:val="single" w:sz="4" w:space="0" w:color="auto"/>
              <w:right w:val="single" w:sz="4" w:space="0" w:color="auto"/>
            </w:tcBorders>
            <w:shd w:val="clear" w:color="auto" w:fill="auto"/>
            <w:vAlign w:val="center"/>
          </w:tcPr>
          <w:p w:rsidR="002976D5" w:rsidRPr="00E261D6" w:rsidRDefault="002976D5" w:rsidP="00981944">
            <w:pPr>
              <w:spacing w:before="120"/>
              <w:ind w:firstLine="0"/>
              <w:jc w:val="center"/>
              <w:rPr>
                <w:b/>
                <w:szCs w:val="28"/>
                <w:lang w:val="en-US"/>
              </w:rPr>
            </w:pPr>
            <w:r w:rsidRPr="00E261D6">
              <w:rPr>
                <w:b/>
                <w:szCs w:val="28"/>
                <w:lang w:val="en-US"/>
              </w:rPr>
              <w:t>Khối lượng</w:t>
            </w:r>
          </w:p>
        </w:tc>
        <w:tc>
          <w:tcPr>
            <w:tcW w:w="1081" w:type="pct"/>
            <w:gridSpan w:val="3"/>
            <w:tcBorders>
              <w:left w:val="single" w:sz="4" w:space="0" w:color="auto"/>
              <w:right w:val="single" w:sz="4" w:space="0" w:color="auto"/>
            </w:tcBorders>
            <w:vAlign w:val="center"/>
          </w:tcPr>
          <w:p w:rsidR="002976D5" w:rsidRPr="00E261D6" w:rsidRDefault="002976D5" w:rsidP="00981944">
            <w:pPr>
              <w:spacing w:before="120"/>
              <w:ind w:firstLine="0"/>
              <w:jc w:val="center"/>
              <w:rPr>
                <w:b/>
                <w:szCs w:val="28"/>
              </w:rPr>
            </w:pPr>
            <w:r w:rsidRPr="00E261D6">
              <w:rPr>
                <w:b/>
                <w:szCs w:val="28"/>
              </w:rPr>
              <w:t>Chất lượng</w:t>
            </w:r>
          </w:p>
        </w:tc>
      </w:tr>
      <w:tr w:rsidR="00821D35" w:rsidRPr="00E261D6" w:rsidTr="00821D35">
        <w:trPr>
          <w:jc w:val="center"/>
        </w:trPr>
        <w:tc>
          <w:tcPr>
            <w:tcW w:w="314" w:type="pct"/>
            <w:vMerge/>
            <w:tcBorders>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szCs w:val="28"/>
              </w:rPr>
            </w:pPr>
          </w:p>
        </w:tc>
        <w:tc>
          <w:tcPr>
            <w:tcW w:w="1456" w:type="pct"/>
            <w:vMerge/>
            <w:tcBorders>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2976D5" w:rsidRPr="00E261D6" w:rsidRDefault="002976D5" w:rsidP="00981944">
            <w:pPr>
              <w:spacing w:before="120"/>
              <w:ind w:firstLine="0"/>
              <w:jc w:val="center"/>
              <w:rPr>
                <w:szCs w:val="28"/>
              </w:rPr>
            </w:pPr>
            <w:r w:rsidRPr="00E261D6">
              <w:rPr>
                <w:szCs w:val="28"/>
              </w:rPr>
              <w:t>Xuất sắc</w:t>
            </w:r>
          </w:p>
        </w:tc>
        <w:tc>
          <w:tcPr>
            <w:tcW w:w="328" w:type="pct"/>
            <w:tcBorders>
              <w:left w:val="single" w:sz="4" w:space="0" w:color="auto"/>
              <w:right w:val="single" w:sz="4" w:space="0" w:color="auto"/>
            </w:tcBorders>
            <w:shd w:val="clear" w:color="auto" w:fill="auto"/>
            <w:vAlign w:val="center"/>
          </w:tcPr>
          <w:p w:rsidR="002976D5" w:rsidRPr="00E261D6" w:rsidRDefault="002976D5" w:rsidP="00981944">
            <w:pPr>
              <w:spacing w:before="120"/>
              <w:ind w:firstLine="0"/>
              <w:jc w:val="center"/>
              <w:rPr>
                <w:szCs w:val="28"/>
              </w:rPr>
            </w:pPr>
            <w:r w:rsidRPr="00E261D6">
              <w:rPr>
                <w:szCs w:val="28"/>
              </w:rPr>
              <w:t>Đạt</w:t>
            </w:r>
          </w:p>
        </w:tc>
        <w:tc>
          <w:tcPr>
            <w:tcW w:w="379" w:type="pct"/>
            <w:tcBorders>
              <w:left w:val="single" w:sz="4" w:space="0" w:color="auto"/>
              <w:right w:val="single" w:sz="4" w:space="0" w:color="auto"/>
            </w:tcBorders>
            <w:shd w:val="clear" w:color="auto" w:fill="auto"/>
            <w:vAlign w:val="center"/>
          </w:tcPr>
          <w:p w:rsidR="002976D5" w:rsidRPr="00E261D6" w:rsidRDefault="002976D5" w:rsidP="00981944">
            <w:pPr>
              <w:spacing w:before="120"/>
              <w:ind w:left="-120" w:right="-81" w:firstLine="0"/>
              <w:jc w:val="center"/>
              <w:rPr>
                <w:szCs w:val="28"/>
              </w:rPr>
            </w:pPr>
            <w:r w:rsidRPr="00E261D6">
              <w:rPr>
                <w:szCs w:val="28"/>
              </w:rPr>
              <w:t>Không đạt</w:t>
            </w:r>
          </w:p>
        </w:tc>
        <w:tc>
          <w:tcPr>
            <w:tcW w:w="356" w:type="pct"/>
            <w:tcBorders>
              <w:left w:val="single" w:sz="4" w:space="0" w:color="auto"/>
              <w:right w:val="single" w:sz="4" w:space="0" w:color="auto"/>
            </w:tcBorders>
            <w:shd w:val="clear" w:color="auto" w:fill="auto"/>
            <w:vAlign w:val="center"/>
          </w:tcPr>
          <w:p w:rsidR="002976D5" w:rsidRPr="00E261D6" w:rsidRDefault="002976D5" w:rsidP="00981944">
            <w:pPr>
              <w:spacing w:before="120"/>
              <w:ind w:firstLine="0"/>
              <w:jc w:val="center"/>
              <w:rPr>
                <w:szCs w:val="28"/>
              </w:rPr>
            </w:pPr>
            <w:r w:rsidRPr="00E261D6">
              <w:rPr>
                <w:szCs w:val="28"/>
              </w:rPr>
              <w:t>Xuất sắc</w:t>
            </w:r>
          </w:p>
        </w:tc>
        <w:tc>
          <w:tcPr>
            <w:tcW w:w="335" w:type="pct"/>
            <w:tcBorders>
              <w:left w:val="single" w:sz="4" w:space="0" w:color="auto"/>
              <w:right w:val="single" w:sz="4" w:space="0" w:color="auto"/>
            </w:tcBorders>
            <w:shd w:val="clear" w:color="auto" w:fill="auto"/>
            <w:vAlign w:val="center"/>
          </w:tcPr>
          <w:p w:rsidR="002976D5" w:rsidRPr="00E261D6" w:rsidRDefault="002976D5" w:rsidP="00981944">
            <w:pPr>
              <w:spacing w:before="120"/>
              <w:ind w:firstLine="0"/>
              <w:jc w:val="center"/>
              <w:rPr>
                <w:szCs w:val="28"/>
              </w:rPr>
            </w:pPr>
            <w:r w:rsidRPr="00E261D6">
              <w:rPr>
                <w:szCs w:val="28"/>
              </w:rPr>
              <w:t>Đạt</w:t>
            </w:r>
          </w:p>
        </w:tc>
        <w:tc>
          <w:tcPr>
            <w:tcW w:w="393" w:type="pct"/>
            <w:tcBorders>
              <w:left w:val="single" w:sz="4" w:space="0" w:color="auto"/>
              <w:right w:val="single" w:sz="4" w:space="0" w:color="auto"/>
            </w:tcBorders>
            <w:shd w:val="clear" w:color="auto" w:fill="auto"/>
            <w:vAlign w:val="center"/>
          </w:tcPr>
          <w:p w:rsidR="002976D5" w:rsidRPr="00E261D6" w:rsidRDefault="002976D5" w:rsidP="00981944">
            <w:pPr>
              <w:spacing w:before="120"/>
              <w:ind w:left="-120" w:right="-81" w:firstLine="0"/>
              <w:jc w:val="center"/>
              <w:rPr>
                <w:szCs w:val="28"/>
              </w:rPr>
            </w:pPr>
            <w:r w:rsidRPr="00E261D6">
              <w:rPr>
                <w:szCs w:val="28"/>
              </w:rPr>
              <w:t>Không đạt</w:t>
            </w:r>
          </w:p>
        </w:tc>
        <w:tc>
          <w:tcPr>
            <w:tcW w:w="356" w:type="pct"/>
            <w:tcBorders>
              <w:left w:val="single" w:sz="4" w:space="0" w:color="auto"/>
              <w:right w:val="single" w:sz="4" w:space="0" w:color="auto"/>
            </w:tcBorders>
            <w:vAlign w:val="center"/>
          </w:tcPr>
          <w:p w:rsidR="002976D5" w:rsidRPr="00E261D6" w:rsidRDefault="002976D5" w:rsidP="00981944">
            <w:pPr>
              <w:spacing w:before="120"/>
              <w:ind w:firstLine="0"/>
              <w:jc w:val="center"/>
              <w:rPr>
                <w:szCs w:val="28"/>
              </w:rPr>
            </w:pPr>
            <w:r w:rsidRPr="00E261D6">
              <w:rPr>
                <w:szCs w:val="28"/>
              </w:rPr>
              <w:t>Xuất sắc</w:t>
            </w:r>
          </w:p>
        </w:tc>
        <w:tc>
          <w:tcPr>
            <w:tcW w:w="327" w:type="pct"/>
            <w:tcBorders>
              <w:left w:val="single" w:sz="4" w:space="0" w:color="auto"/>
              <w:right w:val="single" w:sz="4" w:space="0" w:color="auto"/>
            </w:tcBorders>
            <w:vAlign w:val="center"/>
          </w:tcPr>
          <w:p w:rsidR="002976D5" w:rsidRPr="00E261D6" w:rsidRDefault="002976D5" w:rsidP="00981944">
            <w:pPr>
              <w:spacing w:before="120"/>
              <w:ind w:firstLine="0"/>
              <w:jc w:val="center"/>
              <w:rPr>
                <w:szCs w:val="28"/>
              </w:rPr>
            </w:pPr>
            <w:r w:rsidRPr="00E261D6">
              <w:rPr>
                <w:szCs w:val="28"/>
              </w:rPr>
              <w:t>Đạt</w:t>
            </w:r>
          </w:p>
        </w:tc>
        <w:tc>
          <w:tcPr>
            <w:tcW w:w="397"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left="-120" w:right="-81" w:firstLine="0"/>
              <w:jc w:val="center"/>
              <w:rPr>
                <w:szCs w:val="28"/>
              </w:rPr>
            </w:pPr>
            <w:r w:rsidRPr="00E261D6">
              <w:rPr>
                <w:szCs w:val="28"/>
              </w:rPr>
              <w:t>Không đạt</w:t>
            </w:r>
          </w:p>
        </w:tc>
      </w:tr>
      <w:tr w:rsidR="00821D35" w:rsidRPr="00E261D6" w:rsidTr="00821D35">
        <w:trPr>
          <w:jc w:val="center"/>
        </w:trPr>
        <w:tc>
          <w:tcPr>
            <w:tcW w:w="314" w:type="pct"/>
            <w:tcBorders>
              <w:left w:val="single" w:sz="4" w:space="0" w:color="auto"/>
              <w:bottom w:val="single" w:sz="4" w:space="0" w:color="auto"/>
              <w:right w:val="single" w:sz="4" w:space="0" w:color="auto"/>
            </w:tcBorders>
            <w:vAlign w:val="center"/>
          </w:tcPr>
          <w:p w:rsidR="00904A68" w:rsidRPr="00E261D6" w:rsidRDefault="00904A68" w:rsidP="00981944">
            <w:pPr>
              <w:spacing w:before="120"/>
              <w:ind w:firstLine="0"/>
              <w:jc w:val="center"/>
              <w:rPr>
                <w:b/>
                <w:szCs w:val="28"/>
                <w:lang w:val="en-US"/>
              </w:rPr>
            </w:pPr>
            <w:r w:rsidRPr="00E261D6">
              <w:rPr>
                <w:b/>
                <w:szCs w:val="28"/>
                <w:lang w:val="en-US"/>
              </w:rPr>
              <w:t>I</w:t>
            </w:r>
          </w:p>
        </w:tc>
        <w:tc>
          <w:tcPr>
            <w:tcW w:w="1456" w:type="pct"/>
            <w:tcBorders>
              <w:left w:val="single" w:sz="4" w:space="0" w:color="auto"/>
              <w:bottom w:val="single" w:sz="4" w:space="0" w:color="auto"/>
              <w:right w:val="single" w:sz="4" w:space="0" w:color="auto"/>
            </w:tcBorders>
            <w:vAlign w:val="center"/>
          </w:tcPr>
          <w:p w:rsidR="00904A68" w:rsidRPr="00E261D6" w:rsidRDefault="00904A68" w:rsidP="00981944">
            <w:pPr>
              <w:spacing w:before="120"/>
              <w:ind w:firstLine="0"/>
              <w:jc w:val="left"/>
              <w:rPr>
                <w:b/>
                <w:szCs w:val="28"/>
                <w:lang w:val="en-US"/>
              </w:rPr>
            </w:pPr>
            <w:r w:rsidRPr="00E261D6">
              <w:rPr>
                <w:b/>
                <w:szCs w:val="28"/>
                <w:lang w:val="en-US"/>
              </w:rPr>
              <w:t>Sản phẩm Dạng I:</w:t>
            </w:r>
          </w:p>
        </w:tc>
        <w:tc>
          <w:tcPr>
            <w:tcW w:w="356" w:type="pct"/>
            <w:tcBorders>
              <w:left w:val="single" w:sz="4" w:space="0" w:color="auto"/>
              <w:right w:val="single" w:sz="4" w:space="0" w:color="auto"/>
            </w:tcBorders>
            <w:shd w:val="clear" w:color="auto" w:fill="auto"/>
            <w:vAlign w:val="center"/>
          </w:tcPr>
          <w:p w:rsidR="00904A68" w:rsidRPr="00E261D6" w:rsidRDefault="00904A68" w:rsidP="00981944">
            <w:pPr>
              <w:spacing w:before="120"/>
              <w:ind w:firstLine="0"/>
              <w:jc w:val="center"/>
              <w:rPr>
                <w:b/>
                <w:szCs w:val="28"/>
              </w:rPr>
            </w:pPr>
          </w:p>
        </w:tc>
        <w:tc>
          <w:tcPr>
            <w:tcW w:w="328" w:type="pct"/>
            <w:tcBorders>
              <w:left w:val="single" w:sz="4" w:space="0" w:color="auto"/>
              <w:right w:val="single" w:sz="4" w:space="0" w:color="auto"/>
            </w:tcBorders>
            <w:shd w:val="clear" w:color="auto" w:fill="auto"/>
            <w:vAlign w:val="center"/>
          </w:tcPr>
          <w:p w:rsidR="00904A68" w:rsidRPr="00E261D6" w:rsidRDefault="00904A68" w:rsidP="00981944">
            <w:pPr>
              <w:spacing w:before="120"/>
              <w:ind w:firstLine="0"/>
              <w:jc w:val="center"/>
              <w:rPr>
                <w:b/>
                <w:szCs w:val="28"/>
              </w:rPr>
            </w:pPr>
          </w:p>
        </w:tc>
        <w:tc>
          <w:tcPr>
            <w:tcW w:w="379" w:type="pct"/>
            <w:tcBorders>
              <w:left w:val="single" w:sz="4" w:space="0" w:color="auto"/>
              <w:right w:val="single" w:sz="4" w:space="0" w:color="auto"/>
            </w:tcBorders>
            <w:shd w:val="clear" w:color="auto" w:fill="auto"/>
            <w:vAlign w:val="center"/>
          </w:tcPr>
          <w:p w:rsidR="00904A68" w:rsidRPr="00E261D6" w:rsidRDefault="00904A68" w:rsidP="00981944">
            <w:pPr>
              <w:spacing w:before="120"/>
              <w:ind w:left="-120" w:right="-81" w:firstLine="0"/>
              <w:jc w:val="center"/>
              <w:rPr>
                <w:b/>
                <w:szCs w:val="28"/>
              </w:rPr>
            </w:pPr>
          </w:p>
        </w:tc>
        <w:tc>
          <w:tcPr>
            <w:tcW w:w="356" w:type="pct"/>
            <w:tcBorders>
              <w:left w:val="single" w:sz="4" w:space="0" w:color="auto"/>
              <w:right w:val="single" w:sz="4" w:space="0" w:color="auto"/>
            </w:tcBorders>
            <w:shd w:val="clear" w:color="auto" w:fill="auto"/>
            <w:vAlign w:val="center"/>
          </w:tcPr>
          <w:p w:rsidR="00904A68" w:rsidRPr="00E261D6" w:rsidRDefault="00904A68" w:rsidP="00981944">
            <w:pPr>
              <w:spacing w:before="120"/>
              <w:ind w:firstLine="0"/>
              <w:jc w:val="center"/>
              <w:rPr>
                <w:b/>
                <w:szCs w:val="28"/>
              </w:rPr>
            </w:pPr>
          </w:p>
        </w:tc>
        <w:tc>
          <w:tcPr>
            <w:tcW w:w="335" w:type="pct"/>
            <w:tcBorders>
              <w:left w:val="single" w:sz="4" w:space="0" w:color="auto"/>
              <w:right w:val="single" w:sz="4" w:space="0" w:color="auto"/>
            </w:tcBorders>
            <w:shd w:val="clear" w:color="auto" w:fill="auto"/>
            <w:vAlign w:val="center"/>
          </w:tcPr>
          <w:p w:rsidR="00904A68" w:rsidRPr="00E261D6" w:rsidRDefault="00904A68" w:rsidP="00981944">
            <w:pPr>
              <w:spacing w:before="120"/>
              <w:ind w:firstLine="0"/>
              <w:jc w:val="center"/>
              <w:rPr>
                <w:b/>
                <w:szCs w:val="28"/>
              </w:rPr>
            </w:pPr>
          </w:p>
        </w:tc>
        <w:tc>
          <w:tcPr>
            <w:tcW w:w="393" w:type="pct"/>
            <w:tcBorders>
              <w:left w:val="single" w:sz="4" w:space="0" w:color="auto"/>
              <w:right w:val="single" w:sz="4" w:space="0" w:color="auto"/>
            </w:tcBorders>
            <w:shd w:val="clear" w:color="auto" w:fill="auto"/>
            <w:vAlign w:val="center"/>
          </w:tcPr>
          <w:p w:rsidR="00904A68" w:rsidRPr="00E261D6" w:rsidRDefault="00904A68" w:rsidP="00981944">
            <w:pPr>
              <w:spacing w:before="120"/>
              <w:ind w:left="-120" w:right="-81" w:firstLine="0"/>
              <w:jc w:val="center"/>
              <w:rPr>
                <w:b/>
                <w:szCs w:val="28"/>
              </w:rPr>
            </w:pPr>
          </w:p>
        </w:tc>
        <w:tc>
          <w:tcPr>
            <w:tcW w:w="356" w:type="pct"/>
            <w:tcBorders>
              <w:left w:val="single" w:sz="4" w:space="0" w:color="auto"/>
              <w:right w:val="single" w:sz="4" w:space="0" w:color="auto"/>
            </w:tcBorders>
            <w:vAlign w:val="center"/>
          </w:tcPr>
          <w:p w:rsidR="00904A68" w:rsidRPr="00E261D6" w:rsidRDefault="00904A68" w:rsidP="00981944">
            <w:pPr>
              <w:spacing w:before="120"/>
              <w:ind w:firstLine="0"/>
              <w:jc w:val="center"/>
              <w:rPr>
                <w:b/>
                <w:szCs w:val="28"/>
              </w:rPr>
            </w:pPr>
          </w:p>
        </w:tc>
        <w:tc>
          <w:tcPr>
            <w:tcW w:w="327" w:type="pct"/>
            <w:tcBorders>
              <w:left w:val="single" w:sz="4" w:space="0" w:color="auto"/>
              <w:right w:val="single" w:sz="4" w:space="0" w:color="auto"/>
            </w:tcBorders>
            <w:vAlign w:val="center"/>
          </w:tcPr>
          <w:p w:rsidR="00904A68" w:rsidRPr="00E261D6" w:rsidRDefault="00904A68" w:rsidP="00981944">
            <w:pPr>
              <w:spacing w:before="120"/>
              <w:ind w:firstLine="0"/>
              <w:jc w:val="center"/>
              <w:rPr>
                <w:b/>
                <w:szCs w:val="28"/>
              </w:rPr>
            </w:pPr>
          </w:p>
        </w:tc>
        <w:tc>
          <w:tcPr>
            <w:tcW w:w="397" w:type="pct"/>
            <w:tcBorders>
              <w:top w:val="single" w:sz="4" w:space="0" w:color="auto"/>
              <w:left w:val="single" w:sz="4" w:space="0" w:color="auto"/>
              <w:bottom w:val="single" w:sz="4" w:space="0" w:color="auto"/>
              <w:right w:val="single" w:sz="4" w:space="0" w:color="auto"/>
            </w:tcBorders>
            <w:vAlign w:val="center"/>
          </w:tcPr>
          <w:p w:rsidR="00904A68" w:rsidRPr="00E261D6" w:rsidRDefault="00904A68" w:rsidP="00981944">
            <w:pPr>
              <w:spacing w:before="120"/>
              <w:ind w:left="-120" w:right="-81" w:firstLine="0"/>
              <w:jc w:val="center"/>
              <w:rPr>
                <w:b/>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r w:rsidRPr="00E261D6">
              <w:rPr>
                <w:szCs w:val="28"/>
              </w:rPr>
              <w:t>1</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rPr>
                <w:sz w:val="28"/>
                <w:szCs w:val="28"/>
              </w:rPr>
            </w:pPr>
            <w:r w:rsidRPr="00E261D6">
              <w:rPr>
                <w:sz w:val="28"/>
                <w:szCs w:val="28"/>
              </w:rPr>
              <w:t>Rong nho t</w:t>
            </w:r>
            <w:r w:rsidRPr="00E261D6">
              <w:rPr>
                <w:rFonts w:eastAsia="Calibri"/>
                <w:sz w:val="28"/>
                <w:szCs w:val="28"/>
              </w:rPr>
              <w:t>ươ</w:t>
            </w:r>
            <w:r w:rsidRPr="00E261D6">
              <w:rPr>
                <w:sz w:val="28"/>
                <w:szCs w:val="28"/>
              </w:rPr>
              <w:t>i.</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r w:rsidRPr="00E261D6">
              <w:rPr>
                <w:szCs w:val="28"/>
              </w:rPr>
              <w:t>2</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rPr>
                <w:sz w:val="28"/>
                <w:szCs w:val="28"/>
              </w:rPr>
            </w:pPr>
            <w:r w:rsidRPr="00E261D6">
              <w:rPr>
                <w:sz w:val="28"/>
                <w:szCs w:val="28"/>
              </w:rPr>
              <w:t>Rong s</w:t>
            </w:r>
            <w:r w:rsidRPr="00E261D6">
              <w:rPr>
                <w:rFonts w:eastAsia="Calibri"/>
                <w:sz w:val="28"/>
                <w:szCs w:val="28"/>
              </w:rPr>
              <w:t>ụ</w:t>
            </w:r>
            <w:r w:rsidRPr="00E261D6">
              <w:rPr>
                <w:sz w:val="28"/>
                <w:szCs w:val="28"/>
              </w:rPr>
              <w:t>n t</w:t>
            </w:r>
            <w:r w:rsidRPr="00E261D6">
              <w:rPr>
                <w:rFonts w:eastAsia="Calibri"/>
                <w:sz w:val="28"/>
                <w:szCs w:val="28"/>
              </w:rPr>
              <w:t>ươ</w:t>
            </w:r>
            <w:r w:rsidRPr="00E261D6">
              <w:rPr>
                <w:sz w:val="28"/>
                <w:szCs w:val="28"/>
              </w:rPr>
              <w:t>i.</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904A68" w:rsidRPr="00E261D6" w:rsidRDefault="00904A68" w:rsidP="00981944">
            <w:pPr>
              <w:spacing w:before="120"/>
              <w:ind w:firstLine="0"/>
              <w:jc w:val="center"/>
              <w:rPr>
                <w:szCs w:val="28"/>
                <w:lang w:val="en-US"/>
              </w:rPr>
            </w:pPr>
            <w:r w:rsidRPr="00E261D6">
              <w:rPr>
                <w:szCs w:val="28"/>
                <w:lang w:val="en-US"/>
              </w:rPr>
              <w:t>3</w:t>
            </w:r>
          </w:p>
        </w:tc>
        <w:tc>
          <w:tcPr>
            <w:tcW w:w="1456" w:type="pct"/>
            <w:tcBorders>
              <w:top w:val="single" w:sz="4" w:space="0" w:color="auto"/>
              <w:left w:val="single" w:sz="4" w:space="0" w:color="auto"/>
              <w:bottom w:val="single" w:sz="4" w:space="0" w:color="auto"/>
              <w:right w:val="single" w:sz="4" w:space="0" w:color="auto"/>
            </w:tcBorders>
            <w:vAlign w:val="center"/>
          </w:tcPr>
          <w:p w:rsidR="00904A68" w:rsidRPr="00E261D6" w:rsidRDefault="00904A68" w:rsidP="00981944">
            <w:pPr>
              <w:pStyle w:val="BodyText2"/>
              <w:spacing w:before="120" w:line="240" w:lineRule="auto"/>
              <w:rPr>
                <w:sz w:val="28"/>
                <w:szCs w:val="28"/>
              </w:rPr>
            </w:pPr>
            <w:r w:rsidRPr="00E261D6">
              <w:rPr>
                <w:sz w:val="28"/>
                <w:szCs w:val="28"/>
              </w:rPr>
              <w:t>B</w:t>
            </w:r>
            <w:r w:rsidRPr="00E261D6">
              <w:rPr>
                <w:rFonts w:eastAsia="Calibri"/>
                <w:sz w:val="28"/>
                <w:szCs w:val="28"/>
              </w:rPr>
              <w:t>ộ</w:t>
            </w:r>
            <w:r w:rsidRPr="00E261D6">
              <w:rPr>
                <w:sz w:val="28"/>
                <w:szCs w:val="28"/>
              </w:rPr>
              <w:t xml:space="preserve"> tiêu b</w:t>
            </w:r>
            <w:r w:rsidRPr="00E261D6">
              <w:rPr>
                <w:rFonts w:eastAsia="Calibri"/>
                <w:sz w:val="28"/>
                <w:szCs w:val="28"/>
              </w:rPr>
              <w:t>ả</w:t>
            </w:r>
            <w:r w:rsidRPr="00E261D6">
              <w:rPr>
                <w:sz w:val="28"/>
                <w:szCs w:val="28"/>
              </w:rPr>
              <w:t>n m</w:t>
            </w:r>
            <w:r w:rsidRPr="00E261D6">
              <w:rPr>
                <w:rFonts w:eastAsia="Calibri"/>
                <w:sz w:val="28"/>
                <w:szCs w:val="28"/>
              </w:rPr>
              <w:t>ẫ</w:t>
            </w:r>
            <w:r w:rsidRPr="00E261D6">
              <w:rPr>
                <w:sz w:val="28"/>
                <w:szCs w:val="28"/>
              </w:rPr>
              <w:t>u v</w:t>
            </w:r>
            <w:r w:rsidRPr="00E261D6">
              <w:rPr>
                <w:rFonts w:eastAsia="Calibri"/>
                <w:sz w:val="28"/>
                <w:szCs w:val="28"/>
              </w:rPr>
              <w:t>ậ</w:t>
            </w:r>
            <w:r w:rsidRPr="00E261D6">
              <w:rPr>
                <w:sz w:val="28"/>
                <w:szCs w:val="28"/>
              </w:rPr>
              <w:t>t các loài rong bi</w:t>
            </w:r>
            <w:r w:rsidRPr="00E261D6">
              <w:rPr>
                <w:rFonts w:eastAsia="Calibri"/>
                <w:sz w:val="28"/>
                <w:szCs w:val="28"/>
              </w:rPr>
              <w:t>ể</w:t>
            </w:r>
            <w:r w:rsidRPr="00E261D6">
              <w:rPr>
                <w:sz w:val="28"/>
                <w:szCs w:val="28"/>
              </w:rPr>
              <w:t>n t</w:t>
            </w:r>
            <w:r w:rsidRPr="00E261D6">
              <w:rPr>
                <w:rFonts w:eastAsia="Calibri"/>
                <w:sz w:val="28"/>
                <w:szCs w:val="28"/>
              </w:rPr>
              <w:t>ạ</w:t>
            </w:r>
            <w:r w:rsidRPr="00E261D6">
              <w:rPr>
                <w:sz w:val="28"/>
                <w:szCs w:val="28"/>
              </w:rPr>
              <w:t xml:space="preserve">i các </w:t>
            </w:r>
            <w:r w:rsidRPr="00E261D6">
              <w:rPr>
                <w:rFonts w:eastAsia="Calibri"/>
                <w:sz w:val="28"/>
                <w:szCs w:val="28"/>
              </w:rPr>
              <w:t>đả</w:t>
            </w:r>
            <w:r w:rsidRPr="00E261D6">
              <w:rPr>
                <w:sz w:val="28"/>
                <w:szCs w:val="28"/>
              </w:rPr>
              <w:t>o ti</w:t>
            </w:r>
            <w:r w:rsidRPr="00E261D6">
              <w:rPr>
                <w:rFonts w:eastAsia="Calibri"/>
                <w:sz w:val="28"/>
                <w:szCs w:val="28"/>
              </w:rPr>
              <w:t>ề</w:t>
            </w:r>
            <w:r w:rsidRPr="00E261D6">
              <w:rPr>
                <w:sz w:val="28"/>
                <w:szCs w:val="28"/>
              </w:rPr>
              <w:t>n tiêu c</w:t>
            </w:r>
            <w:r w:rsidRPr="00E261D6">
              <w:rPr>
                <w:rFonts w:eastAsia="Calibri"/>
                <w:sz w:val="28"/>
                <w:szCs w:val="28"/>
              </w:rPr>
              <w:t>ủ</w:t>
            </w:r>
            <w:r w:rsidRPr="00E261D6">
              <w:rPr>
                <w:sz w:val="28"/>
                <w:szCs w:val="28"/>
              </w:rPr>
              <w:t>a T</w:t>
            </w:r>
            <w:r w:rsidRPr="00E261D6">
              <w:rPr>
                <w:rFonts w:eastAsia="Calibri"/>
                <w:sz w:val="28"/>
                <w:szCs w:val="28"/>
              </w:rPr>
              <w:t>ổ</w:t>
            </w:r>
            <w:r w:rsidRPr="00E261D6">
              <w:rPr>
                <w:sz w:val="28"/>
                <w:szCs w:val="28"/>
              </w:rPr>
              <w:t xml:space="preserve"> qu</w:t>
            </w:r>
            <w:r w:rsidRPr="00E261D6">
              <w:rPr>
                <w:rFonts w:eastAsia="Calibri"/>
                <w:sz w:val="28"/>
                <w:szCs w:val="28"/>
              </w:rPr>
              <w:t>ố</w:t>
            </w:r>
            <w:r w:rsidRPr="00E261D6">
              <w:rPr>
                <w:sz w:val="28"/>
                <w:szCs w:val="28"/>
              </w:rPr>
              <w:t>c.</w:t>
            </w:r>
          </w:p>
        </w:tc>
        <w:tc>
          <w:tcPr>
            <w:tcW w:w="356" w:type="pct"/>
            <w:tcBorders>
              <w:left w:val="single" w:sz="4" w:space="0" w:color="auto"/>
              <w:right w:val="single" w:sz="4" w:space="0" w:color="auto"/>
            </w:tcBorders>
            <w:shd w:val="clear" w:color="auto" w:fill="auto"/>
            <w:vAlign w:val="center"/>
          </w:tcPr>
          <w:p w:rsidR="00904A68" w:rsidRPr="00E261D6" w:rsidRDefault="00904A68"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904A68"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904A68" w:rsidRPr="00E261D6" w:rsidRDefault="00904A68"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904A68" w:rsidRPr="00E261D6" w:rsidRDefault="00904A68"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904A68"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904A68" w:rsidRPr="00E261D6" w:rsidRDefault="00904A68" w:rsidP="00981944">
            <w:pPr>
              <w:spacing w:before="120"/>
              <w:ind w:firstLine="0"/>
              <w:jc w:val="center"/>
              <w:rPr>
                <w:szCs w:val="28"/>
              </w:rPr>
            </w:pPr>
          </w:p>
        </w:tc>
        <w:tc>
          <w:tcPr>
            <w:tcW w:w="356" w:type="pct"/>
            <w:tcBorders>
              <w:left w:val="single" w:sz="4" w:space="0" w:color="auto"/>
              <w:right w:val="single" w:sz="4" w:space="0" w:color="auto"/>
            </w:tcBorders>
            <w:vAlign w:val="center"/>
          </w:tcPr>
          <w:p w:rsidR="00904A68" w:rsidRPr="00E261D6" w:rsidRDefault="00904A68" w:rsidP="00981944">
            <w:pPr>
              <w:spacing w:before="120"/>
              <w:ind w:firstLine="0"/>
              <w:jc w:val="center"/>
              <w:rPr>
                <w:szCs w:val="28"/>
              </w:rPr>
            </w:pPr>
          </w:p>
        </w:tc>
        <w:tc>
          <w:tcPr>
            <w:tcW w:w="327" w:type="pct"/>
            <w:tcBorders>
              <w:left w:val="single" w:sz="4" w:space="0" w:color="auto"/>
              <w:right w:val="single" w:sz="4" w:space="0" w:color="auto"/>
            </w:tcBorders>
            <w:vAlign w:val="center"/>
          </w:tcPr>
          <w:p w:rsidR="00904A68"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904A68" w:rsidRPr="00E261D6" w:rsidRDefault="00904A68"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4</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rPr>
                <w:sz w:val="28"/>
                <w:szCs w:val="28"/>
              </w:rPr>
            </w:pPr>
            <w:r w:rsidRPr="00E261D6">
              <w:rPr>
                <w:sz w:val="28"/>
                <w:szCs w:val="28"/>
                <w:lang w:val="pt-BR"/>
              </w:rPr>
              <w:t>Mô hình nuôi tr</w:t>
            </w:r>
            <w:r w:rsidRPr="00E261D6">
              <w:rPr>
                <w:rFonts w:eastAsia="Calibri"/>
                <w:sz w:val="28"/>
                <w:szCs w:val="28"/>
                <w:lang w:val="pt-BR"/>
              </w:rPr>
              <w:t>ồ</w:t>
            </w:r>
            <w:r w:rsidRPr="00E261D6">
              <w:rPr>
                <w:sz w:val="28"/>
                <w:szCs w:val="28"/>
                <w:lang w:val="pt-BR"/>
              </w:rPr>
              <w:t>ng rong nho bi</w:t>
            </w:r>
            <w:r w:rsidRPr="00E261D6">
              <w:rPr>
                <w:rFonts w:eastAsia="Calibri"/>
                <w:sz w:val="28"/>
                <w:szCs w:val="28"/>
                <w:lang w:val="pt-BR"/>
              </w:rPr>
              <w:t>ể</w:t>
            </w:r>
            <w:r w:rsidRPr="00E261D6">
              <w:rPr>
                <w:sz w:val="28"/>
                <w:szCs w:val="28"/>
                <w:lang w:val="pt-BR"/>
              </w:rPr>
              <w:t>n (</w:t>
            </w:r>
            <w:r w:rsidRPr="00E261D6">
              <w:rPr>
                <w:i/>
                <w:sz w:val="28"/>
                <w:szCs w:val="28"/>
                <w:lang w:val="pt-BR"/>
              </w:rPr>
              <w:t>Caulerpa lentillifera</w:t>
            </w:r>
            <w:r w:rsidRPr="00E261D6">
              <w:rPr>
                <w:sz w:val="28"/>
                <w:szCs w:val="28"/>
                <w:lang w:val="pt-BR"/>
              </w:rPr>
              <w:t>) trong b</w:t>
            </w:r>
            <w:r w:rsidRPr="00E261D6">
              <w:rPr>
                <w:rFonts w:eastAsia="Calibri"/>
                <w:sz w:val="28"/>
                <w:szCs w:val="28"/>
                <w:lang w:val="pt-BR"/>
              </w:rPr>
              <w:t>ể</w:t>
            </w:r>
            <w:r w:rsidRPr="00E261D6">
              <w:rPr>
                <w:sz w:val="28"/>
                <w:szCs w:val="28"/>
                <w:lang w:val="pt-BR"/>
              </w:rPr>
              <w:t xml:space="preserve"> xi m</w:t>
            </w:r>
            <w:r w:rsidRPr="00E261D6">
              <w:rPr>
                <w:rFonts w:eastAsia="Calibri"/>
                <w:sz w:val="28"/>
                <w:szCs w:val="28"/>
                <w:lang w:val="pt-BR"/>
              </w:rPr>
              <w:t>ă</w:t>
            </w:r>
            <w:r w:rsidRPr="00E261D6">
              <w:rPr>
                <w:sz w:val="28"/>
                <w:szCs w:val="28"/>
                <w:lang w:val="pt-BR"/>
              </w:rPr>
              <w:t>ng.</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5</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rPr>
                <w:sz w:val="28"/>
                <w:szCs w:val="28"/>
              </w:rPr>
            </w:pPr>
            <w:r w:rsidRPr="00E261D6">
              <w:rPr>
                <w:sz w:val="28"/>
                <w:szCs w:val="28"/>
                <w:lang w:val="pt-BR"/>
              </w:rPr>
              <w:t>Mô hình nuôi tr</w:t>
            </w:r>
            <w:r w:rsidRPr="00E261D6">
              <w:rPr>
                <w:rFonts w:eastAsia="Calibri"/>
                <w:sz w:val="28"/>
                <w:szCs w:val="28"/>
                <w:lang w:val="pt-BR"/>
              </w:rPr>
              <w:t>ồ</w:t>
            </w:r>
            <w:r w:rsidRPr="00E261D6">
              <w:rPr>
                <w:sz w:val="28"/>
                <w:szCs w:val="28"/>
                <w:lang w:val="pt-BR"/>
              </w:rPr>
              <w:t>ng rong s</w:t>
            </w:r>
            <w:r w:rsidRPr="00E261D6">
              <w:rPr>
                <w:rFonts w:eastAsia="Calibri"/>
                <w:sz w:val="28"/>
                <w:szCs w:val="28"/>
                <w:lang w:val="pt-BR"/>
              </w:rPr>
              <w:t>ụ</w:t>
            </w:r>
            <w:r w:rsidRPr="00E261D6">
              <w:rPr>
                <w:sz w:val="28"/>
                <w:szCs w:val="28"/>
                <w:lang w:val="pt-BR"/>
              </w:rPr>
              <w:t>n (</w:t>
            </w:r>
            <w:r w:rsidRPr="00E261D6">
              <w:rPr>
                <w:i/>
                <w:sz w:val="28"/>
                <w:szCs w:val="28"/>
                <w:lang w:val="pt-BR"/>
              </w:rPr>
              <w:t>Kappaphycus alvarezii</w:t>
            </w:r>
            <w:r w:rsidRPr="00E261D6">
              <w:rPr>
                <w:sz w:val="28"/>
                <w:szCs w:val="28"/>
                <w:lang w:val="pt-BR"/>
              </w:rPr>
              <w:t>) trong ô l</w:t>
            </w:r>
            <w:r w:rsidRPr="00E261D6">
              <w:rPr>
                <w:rFonts w:eastAsia="Calibri"/>
                <w:sz w:val="28"/>
                <w:szCs w:val="28"/>
                <w:lang w:val="pt-BR"/>
              </w:rPr>
              <w:t>ồ</w:t>
            </w:r>
            <w:r w:rsidRPr="00E261D6">
              <w:rPr>
                <w:sz w:val="28"/>
                <w:szCs w:val="28"/>
                <w:lang w:val="pt-BR"/>
              </w:rPr>
              <w:t>ng l</w:t>
            </w:r>
            <w:r w:rsidRPr="00E261D6">
              <w:rPr>
                <w:rFonts w:eastAsia="Calibri"/>
                <w:sz w:val="28"/>
                <w:szCs w:val="28"/>
                <w:lang w:val="pt-BR"/>
              </w:rPr>
              <w:t>ướ</w:t>
            </w:r>
            <w:r w:rsidRPr="00E261D6">
              <w:rPr>
                <w:sz w:val="28"/>
                <w:szCs w:val="28"/>
                <w:lang w:val="pt-BR"/>
              </w:rPr>
              <w:t>i.</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b/>
                <w:szCs w:val="28"/>
                <w:lang w:val="en-US"/>
              </w:rPr>
            </w:pPr>
            <w:r w:rsidRPr="00E261D6">
              <w:rPr>
                <w:b/>
                <w:szCs w:val="28"/>
                <w:lang w:val="en-US"/>
              </w:rPr>
              <w:t>II</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b/>
                <w:szCs w:val="28"/>
              </w:rPr>
            </w:pPr>
            <w:r w:rsidRPr="00E261D6">
              <w:rPr>
                <w:b/>
                <w:szCs w:val="28"/>
                <w:lang w:val="en-US"/>
              </w:rPr>
              <w:t>Sản phẩm Dạng II:</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1</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tabs>
                <w:tab w:val="left" w:pos="720"/>
              </w:tabs>
              <w:spacing w:before="120"/>
              <w:ind w:left="-21" w:firstLine="0"/>
              <w:jc w:val="left"/>
              <w:rPr>
                <w:szCs w:val="28"/>
                <w:lang w:val="pt-BR"/>
              </w:rPr>
            </w:pPr>
            <w:r w:rsidRPr="00E261D6">
              <w:rPr>
                <w:szCs w:val="28"/>
              </w:rPr>
              <w:t>B</w:t>
            </w:r>
            <w:r w:rsidRPr="00E261D6">
              <w:rPr>
                <w:rFonts w:eastAsia="Calibri"/>
                <w:szCs w:val="28"/>
              </w:rPr>
              <w:t>ộ</w:t>
            </w:r>
            <w:r w:rsidRPr="00E261D6">
              <w:rPr>
                <w:szCs w:val="28"/>
                <w:lang w:val="pt-BR"/>
              </w:rPr>
              <w:t xml:space="preserve"> b</w:t>
            </w:r>
            <w:r w:rsidRPr="00E261D6">
              <w:rPr>
                <w:rFonts w:eastAsia="Calibri"/>
                <w:szCs w:val="28"/>
                <w:lang w:val="pt-BR"/>
              </w:rPr>
              <w:t>ả</w:t>
            </w:r>
            <w:r w:rsidRPr="00E261D6">
              <w:rPr>
                <w:szCs w:val="28"/>
                <w:lang w:val="pt-BR"/>
              </w:rPr>
              <w:t xml:space="preserve">n </w:t>
            </w:r>
            <w:r w:rsidRPr="00E261D6">
              <w:rPr>
                <w:rFonts w:eastAsia="Calibri"/>
                <w:szCs w:val="28"/>
                <w:lang w:val="pt-BR"/>
              </w:rPr>
              <w:t>đồ</w:t>
            </w:r>
            <w:r w:rsidRPr="00E261D6">
              <w:rPr>
                <w:szCs w:val="28"/>
                <w:lang w:val="pt-BR"/>
              </w:rPr>
              <w:t xml:space="preserve"> phân b</w:t>
            </w:r>
            <w:r w:rsidRPr="00E261D6">
              <w:rPr>
                <w:rFonts w:eastAsia="Calibri"/>
                <w:szCs w:val="28"/>
                <w:lang w:val="pt-BR"/>
              </w:rPr>
              <w:t>ố</w:t>
            </w:r>
            <w:r w:rsidRPr="00E261D6">
              <w:rPr>
                <w:szCs w:val="28"/>
                <w:lang w:val="pt-BR"/>
              </w:rPr>
              <w:t xml:space="preserve"> ngu</w:t>
            </w:r>
            <w:r w:rsidRPr="00E261D6">
              <w:rPr>
                <w:rFonts w:eastAsia="Calibri"/>
                <w:szCs w:val="28"/>
                <w:lang w:val="pt-BR"/>
              </w:rPr>
              <w:t>ồ</w:t>
            </w:r>
            <w:r w:rsidRPr="00E261D6">
              <w:rPr>
                <w:szCs w:val="28"/>
                <w:lang w:val="pt-BR"/>
              </w:rPr>
              <w:t>n l</w:t>
            </w:r>
            <w:r w:rsidRPr="00E261D6">
              <w:rPr>
                <w:rFonts w:eastAsia="Calibri"/>
                <w:szCs w:val="28"/>
                <w:lang w:val="pt-BR"/>
              </w:rPr>
              <w:t>ợ</w:t>
            </w:r>
            <w:r w:rsidRPr="00E261D6">
              <w:rPr>
                <w:szCs w:val="28"/>
                <w:lang w:val="pt-BR"/>
              </w:rPr>
              <w:t>i rong bi</w:t>
            </w:r>
            <w:r w:rsidRPr="00E261D6">
              <w:rPr>
                <w:rFonts w:eastAsia="Calibri"/>
                <w:szCs w:val="28"/>
                <w:lang w:val="pt-BR"/>
              </w:rPr>
              <w:t>ể</w:t>
            </w:r>
            <w:r w:rsidRPr="00E261D6">
              <w:rPr>
                <w:szCs w:val="28"/>
                <w:lang w:val="pt-BR"/>
              </w:rPr>
              <w:t>n kinh t</w:t>
            </w:r>
            <w:r w:rsidRPr="00E261D6">
              <w:rPr>
                <w:rFonts w:eastAsia="Calibri"/>
                <w:szCs w:val="28"/>
                <w:lang w:val="pt-BR"/>
              </w:rPr>
              <w:t>ế</w:t>
            </w:r>
            <w:r w:rsidRPr="00E261D6">
              <w:rPr>
                <w:szCs w:val="28"/>
                <w:lang w:val="pt-BR"/>
              </w:rPr>
              <w:t xml:space="preserve"> t</w:t>
            </w:r>
            <w:r w:rsidRPr="00E261D6">
              <w:rPr>
                <w:rFonts w:eastAsia="Calibri"/>
                <w:szCs w:val="28"/>
                <w:lang w:val="pt-BR"/>
              </w:rPr>
              <w:t>ạ</w:t>
            </w:r>
            <w:r w:rsidRPr="00E261D6">
              <w:rPr>
                <w:szCs w:val="28"/>
                <w:lang w:val="pt-BR"/>
              </w:rPr>
              <w:t xml:space="preserve">i các </w:t>
            </w:r>
            <w:r w:rsidRPr="00E261D6">
              <w:rPr>
                <w:rFonts w:eastAsia="Calibri"/>
                <w:szCs w:val="28"/>
                <w:lang w:val="pt-BR"/>
              </w:rPr>
              <w:t>đả</w:t>
            </w:r>
            <w:r w:rsidRPr="00E261D6">
              <w:rPr>
                <w:szCs w:val="28"/>
                <w:lang w:val="pt-BR"/>
              </w:rPr>
              <w:t>o ti</w:t>
            </w:r>
            <w:r w:rsidRPr="00E261D6">
              <w:rPr>
                <w:rFonts w:eastAsia="Calibri"/>
                <w:szCs w:val="28"/>
                <w:lang w:val="pt-BR"/>
              </w:rPr>
              <w:t>ề</w:t>
            </w:r>
            <w:r w:rsidRPr="00E261D6">
              <w:rPr>
                <w:szCs w:val="28"/>
                <w:lang w:val="pt-BR"/>
              </w:rPr>
              <w:t>n tiêu (t</w:t>
            </w:r>
            <w:r w:rsidRPr="00E261D6">
              <w:rPr>
                <w:rFonts w:eastAsia="Calibri"/>
                <w:szCs w:val="28"/>
                <w:lang w:val="pt-BR"/>
              </w:rPr>
              <w:t>ỷ</w:t>
            </w:r>
            <w:r w:rsidRPr="00E261D6">
              <w:rPr>
                <w:szCs w:val="28"/>
                <w:lang w:val="pt-BR"/>
              </w:rPr>
              <w:t xml:space="preserve"> l</w:t>
            </w:r>
            <w:r w:rsidRPr="00E261D6">
              <w:rPr>
                <w:rFonts w:eastAsia="Calibri"/>
                <w:szCs w:val="28"/>
                <w:lang w:val="pt-BR"/>
              </w:rPr>
              <w:t>ệ</w:t>
            </w:r>
            <w:r w:rsidRPr="00E261D6">
              <w:rPr>
                <w:szCs w:val="28"/>
                <w:lang w:val="pt-BR"/>
              </w:rPr>
              <w:t xml:space="preserve"> b</w:t>
            </w:r>
            <w:r w:rsidRPr="00E261D6">
              <w:rPr>
                <w:rFonts w:eastAsia="Calibri"/>
                <w:szCs w:val="28"/>
                <w:lang w:val="pt-BR"/>
              </w:rPr>
              <w:t>ả</w:t>
            </w:r>
            <w:r w:rsidRPr="00E261D6">
              <w:rPr>
                <w:szCs w:val="28"/>
                <w:lang w:val="pt-BR"/>
              </w:rPr>
              <w:t xml:space="preserve">n </w:t>
            </w:r>
            <w:r w:rsidRPr="00E261D6">
              <w:rPr>
                <w:rFonts w:eastAsia="Calibri"/>
                <w:szCs w:val="28"/>
                <w:lang w:val="pt-BR"/>
              </w:rPr>
              <w:t>đồ</w:t>
            </w:r>
            <w:r w:rsidRPr="00E261D6">
              <w:rPr>
                <w:szCs w:val="28"/>
                <w:lang w:val="pt-BR"/>
              </w:rPr>
              <w:t xml:space="preserve"> 1:50.000).</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2</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tabs>
                <w:tab w:val="left" w:pos="720"/>
              </w:tabs>
              <w:spacing w:before="120"/>
              <w:ind w:left="-21" w:firstLine="0"/>
              <w:jc w:val="left"/>
              <w:rPr>
                <w:szCs w:val="28"/>
                <w:lang w:val="pt-BR"/>
              </w:rPr>
            </w:pPr>
            <w:r w:rsidRPr="00E261D6">
              <w:rPr>
                <w:szCs w:val="28"/>
              </w:rPr>
              <w:t>B</w:t>
            </w:r>
            <w:r w:rsidRPr="00E261D6">
              <w:rPr>
                <w:rFonts w:eastAsia="Calibri"/>
                <w:szCs w:val="28"/>
              </w:rPr>
              <w:t>ộ</w:t>
            </w:r>
            <w:r w:rsidRPr="00E261D6">
              <w:rPr>
                <w:szCs w:val="28"/>
                <w:lang w:val="pt-BR"/>
              </w:rPr>
              <w:t xml:space="preserve"> b</w:t>
            </w:r>
            <w:r w:rsidRPr="00E261D6">
              <w:rPr>
                <w:rFonts w:eastAsia="Calibri"/>
                <w:szCs w:val="28"/>
                <w:lang w:val="pt-BR"/>
              </w:rPr>
              <w:t>ả</w:t>
            </w:r>
            <w:r w:rsidRPr="00E261D6">
              <w:rPr>
                <w:szCs w:val="28"/>
                <w:lang w:val="pt-BR"/>
              </w:rPr>
              <w:t xml:space="preserve">n </w:t>
            </w:r>
            <w:r w:rsidRPr="00E261D6">
              <w:rPr>
                <w:rFonts w:eastAsia="Calibri"/>
                <w:szCs w:val="28"/>
                <w:lang w:val="pt-BR"/>
              </w:rPr>
              <w:t>đồ</w:t>
            </w:r>
            <w:r w:rsidRPr="00E261D6">
              <w:rPr>
                <w:szCs w:val="28"/>
                <w:lang w:val="pt-BR"/>
              </w:rPr>
              <w:t xml:space="preserve"> phân vùng khai thác, nuôi tr</w:t>
            </w:r>
            <w:r w:rsidRPr="00E261D6">
              <w:rPr>
                <w:rFonts w:eastAsia="Calibri"/>
                <w:szCs w:val="28"/>
                <w:lang w:val="pt-BR"/>
              </w:rPr>
              <w:t>ồ</w:t>
            </w:r>
            <w:r w:rsidRPr="00E261D6">
              <w:rPr>
                <w:szCs w:val="28"/>
                <w:lang w:val="pt-BR"/>
              </w:rPr>
              <w:t>ng, phát tri</w:t>
            </w:r>
            <w:r w:rsidRPr="00E261D6">
              <w:rPr>
                <w:rFonts w:eastAsia="Calibri"/>
                <w:szCs w:val="28"/>
                <w:lang w:val="pt-BR"/>
              </w:rPr>
              <w:t>ể</w:t>
            </w:r>
            <w:r w:rsidRPr="00E261D6">
              <w:rPr>
                <w:szCs w:val="28"/>
                <w:lang w:val="pt-BR"/>
              </w:rPr>
              <w:t>n ngu</w:t>
            </w:r>
            <w:r w:rsidRPr="00E261D6">
              <w:rPr>
                <w:rFonts w:eastAsia="Calibri"/>
                <w:szCs w:val="28"/>
                <w:lang w:val="pt-BR"/>
              </w:rPr>
              <w:t>ồ</w:t>
            </w:r>
            <w:r w:rsidRPr="00E261D6">
              <w:rPr>
                <w:szCs w:val="28"/>
                <w:lang w:val="pt-BR"/>
              </w:rPr>
              <w:t>n l</w:t>
            </w:r>
            <w:r w:rsidRPr="00E261D6">
              <w:rPr>
                <w:rFonts w:eastAsia="Calibri"/>
                <w:szCs w:val="28"/>
                <w:lang w:val="pt-BR"/>
              </w:rPr>
              <w:t>ợ</w:t>
            </w:r>
            <w:r w:rsidRPr="00E261D6">
              <w:rPr>
                <w:szCs w:val="28"/>
                <w:lang w:val="pt-BR"/>
              </w:rPr>
              <w:t>i rong bi</w:t>
            </w:r>
            <w:r w:rsidRPr="00E261D6">
              <w:rPr>
                <w:rFonts w:eastAsia="Calibri"/>
                <w:szCs w:val="28"/>
                <w:lang w:val="pt-BR"/>
              </w:rPr>
              <w:t>ể</w:t>
            </w:r>
            <w:r w:rsidRPr="00E261D6">
              <w:rPr>
                <w:szCs w:val="28"/>
                <w:lang w:val="pt-BR"/>
              </w:rPr>
              <w:t>n kinh t</w:t>
            </w:r>
            <w:r w:rsidRPr="00E261D6">
              <w:rPr>
                <w:rFonts w:eastAsia="Calibri"/>
                <w:szCs w:val="28"/>
                <w:lang w:val="pt-BR"/>
              </w:rPr>
              <w:t>ế</w:t>
            </w:r>
            <w:r w:rsidRPr="00E261D6">
              <w:rPr>
                <w:szCs w:val="28"/>
                <w:lang w:val="pt-BR"/>
              </w:rPr>
              <w:t xml:space="preserve"> t</w:t>
            </w:r>
            <w:r w:rsidRPr="00E261D6">
              <w:rPr>
                <w:rFonts w:eastAsia="Calibri"/>
                <w:szCs w:val="28"/>
                <w:lang w:val="pt-BR"/>
              </w:rPr>
              <w:t>ạ</w:t>
            </w:r>
            <w:r w:rsidRPr="00E261D6">
              <w:rPr>
                <w:szCs w:val="28"/>
                <w:lang w:val="pt-BR"/>
              </w:rPr>
              <w:t xml:space="preserve">i các </w:t>
            </w:r>
            <w:r w:rsidRPr="00E261D6">
              <w:rPr>
                <w:rFonts w:eastAsia="Calibri"/>
                <w:szCs w:val="28"/>
                <w:lang w:val="pt-BR"/>
              </w:rPr>
              <w:t>đả</w:t>
            </w:r>
            <w:r w:rsidRPr="00E261D6">
              <w:rPr>
                <w:szCs w:val="28"/>
                <w:lang w:val="pt-BR"/>
              </w:rPr>
              <w:t>o ti</w:t>
            </w:r>
            <w:r w:rsidRPr="00E261D6">
              <w:rPr>
                <w:rFonts w:eastAsia="Calibri"/>
                <w:szCs w:val="28"/>
                <w:lang w:val="pt-BR"/>
              </w:rPr>
              <w:t>ề</w:t>
            </w:r>
            <w:r w:rsidRPr="00E261D6">
              <w:rPr>
                <w:szCs w:val="28"/>
                <w:lang w:val="pt-BR"/>
              </w:rPr>
              <w:t>n tiêu (t</w:t>
            </w:r>
            <w:r w:rsidRPr="00E261D6">
              <w:rPr>
                <w:rFonts w:eastAsia="Calibri"/>
                <w:szCs w:val="28"/>
                <w:lang w:val="pt-BR"/>
              </w:rPr>
              <w:t>ỷ</w:t>
            </w:r>
            <w:r w:rsidRPr="00E261D6">
              <w:rPr>
                <w:szCs w:val="28"/>
                <w:lang w:val="pt-BR"/>
              </w:rPr>
              <w:t xml:space="preserve"> l</w:t>
            </w:r>
            <w:r w:rsidRPr="00E261D6">
              <w:rPr>
                <w:rFonts w:eastAsia="Calibri"/>
                <w:szCs w:val="28"/>
                <w:lang w:val="pt-BR"/>
              </w:rPr>
              <w:t>ệ</w:t>
            </w:r>
            <w:r w:rsidRPr="00E261D6">
              <w:rPr>
                <w:szCs w:val="28"/>
                <w:lang w:val="pt-BR"/>
              </w:rPr>
              <w:t xml:space="preserve"> b</w:t>
            </w:r>
            <w:r w:rsidRPr="00E261D6">
              <w:rPr>
                <w:rFonts w:eastAsia="Calibri"/>
                <w:szCs w:val="28"/>
                <w:lang w:val="pt-BR"/>
              </w:rPr>
              <w:t>ả</w:t>
            </w:r>
            <w:r w:rsidRPr="00E261D6">
              <w:rPr>
                <w:szCs w:val="28"/>
                <w:lang w:val="pt-BR"/>
              </w:rPr>
              <w:t xml:space="preserve">n </w:t>
            </w:r>
            <w:r w:rsidRPr="00E261D6">
              <w:rPr>
                <w:rFonts w:eastAsia="Calibri"/>
                <w:szCs w:val="28"/>
                <w:lang w:val="pt-BR"/>
              </w:rPr>
              <w:t>đồ</w:t>
            </w:r>
            <w:r w:rsidRPr="00E261D6">
              <w:rPr>
                <w:szCs w:val="28"/>
                <w:lang w:val="pt-BR"/>
              </w:rPr>
              <w:t xml:space="preserve"> 1:50.000).</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3</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rPr>
            </w:pPr>
            <w:r w:rsidRPr="00E261D6">
              <w:rPr>
                <w:szCs w:val="28"/>
                <w:lang w:val="pt-BR"/>
              </w:rPr>
              <w:t>B</w:t>
            </w:r>
            <w:r w:rsidRPr="00E261D6">
              <w:rPr>
                <w:rFonts w:eastAsia="Calibri"/>
                <w:szCs w:val="28"/>
                <w:lang w:val="pt-BR"/>
              </w:rPr>
              <w:t>ộ</w:t>
            </w:r>
            <w:r w:rsidRPr="00E261D6">
              <w:rPr>
                <w:szCs w:val="28"/>
                <w:lang w:val="pt-BR"/>
              </w:rPr>
              <w:t xml:space="preserve"> Atlas các loài rong bi</w:t>
            </w:r>
            <w:r w:rsidRPr="00E261D6">
              <w:rPr>
                <w:rFonts w:eastAsia="Calibri"/>
                <w:szCs w:val="28"/>
                <w:lang w:val="pt-BR"/>
              </w:rPr>
              <w:t>ể</w:t>
            </w:r>
            <w:r w:rsidRPr="00E261D6">
              <w:rPr>
                <w:szCs w:val="28"/>
                <w:lang w:val="pt-BR"/>
              </w:rPr>
              <w:t>n kinh t</w:t>
            </w:r>
            <w:r w:rsidRPr="00E261D6">
              <w:rPr>
                <w:rFonts w:eastAsia="Calibri"/>
                <w:szCs w:val="28"/>
                <w:lang w:val="pt-BR"/>
              </w:rPr>
              <w:t>ế</w:t>
            </w:r>
            <w:r w:rsidRPr="00E261D6">
              <w:rPr>
                <w:szCs w:val="28"/>
                <w:lang w:val="pt-BR"/>
              </w:rPr>
              <w:t xml:space="preserve"> t</w:t>
            </w:r>
            <w:r w:rsidRPr="00E261D6">
              <w:rPr>
                <w:rFonts w:eastAsia="Calibri"/>
                <w:szCs w:val="28"/>
                <w:lang w:val="pt-BR"/>
              </w:rPr>
              <w:t>ạ</w:t>
            </w:r>
            <w:r w:rsidRPr="00E261D6">
              <w:rPr>
                <w:szCs w:val="28"/>
                <w:lang w:val="pt-BR"/>
              </w:rPr>
              <w:t xml:space="preserve">i các </w:t>
            </w:r>
            <w:r w:rsidRPr="00E261D6">
              <w:rPr>
                <w:rFonts w:eastAsia="Calibri"/>
                <w:szCs w:val="28"/>
                <w:lang w:val="pt-BR"/>
              </w:rPr>
              <w:t>đả</w:t>
            </w:r>
            <w:r w:rsidRPr="00E261D6">
              <w:rPr>
                <w:szCs w:val="28"/>
                <w:lang w:val="pt-BR"/>
              </w:rPr>
              <w:t>o ti</w:t>
            </w:r>
            <w:r w:rsidRPr="00E261D6">
              <w:rPr>
                <w:rFonts w:eastAsia="Calibri"/>
                <w:szCs w:val="28"/>
                <w:lang w:val="pt-BR"/>
              </w:rPr>
              <w:t>ề</w:t>
            </w:r>
            <w:r w:rsidRPr="00E261D6">
              <w:rPr>
                <w:szCs w:val="28"/>
                <w:lang w:val="pt-BR"/>
              </w:rPr>
              <w:t>n tiêu c</w:t>
            </w:r>
            <w:r w:rsidRPr="00E261D6">
              <w:rPr>
                <w:rFonts w:eastAsia="Calibri"/>
                <w:szCs w:val="28"/>
                <w:lang w:val="pt-BR"/>
              </w:rPr>
              <w:t>ủ</w:t>
            </w:r>
            <w:r w:rsidRPr="00E261D6">
              <w:rPr>
                <w:szCs w:val="28"/>
                <w:lang w:val="pt-BR"/>
              </w:rPr>
              <w:t>a Vi</w:t>
            </w:r>
            <w:r w:rsidRPr="00E261D6">
              <w:rPr>
                <w:rFonts w:eastAsia="Calibri"/>
                <w:szCs w:val="28"/>
                <w:lang w:val="pt-BR"/>
              </w:rPr>
              <w:t>ệ</w:t>
            </w:r>
            <w:r w:rsidRPr="00E261D6">
              <w:rPr>
                <w:szCs w:val="28"/>
                <w:lang w:val="pt-BR"/>
              </w:rPr>
              <w:t>t Nam.</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4</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lang w:val="pt-BR"/>
              </w:rPr>
            </w:pPr>
            <w:r w:rsidRPr="00E261D6">
              <w:rPr>
                <w:rFonts w:eastAsia="Calibri"/>
                <w:szCs w:val="28"/>
                <w:lang w:val="de-DE"/>
              </w:rPr>
              <w:t>Đặ</w:t>
            </w:r>
            <w:r w:rsidRPr="00E261D6">
              <w:rPr>
                <w:szCs w:val="28"/>
                <w:lang w:val="de-DE"/>
              </w:rPr>
              <w:t>c tr</w:t>
            </w:r>
            <w:r w:rsidRPr="00E261D6">
              <w:rPr>
                <w:rFonts w:eastAsia="Calibri"/>
                <w:szCs w:val="28"/>
                <w:lang w:val="de-DE"/>
              </w:rPr>
              <w:t>ư</w:t>
            </w:r>
            <w:r w:rsidRPr="00E261D6">
              <w:rPr>
                <w:szCs w:val="28"/>
                <w:lang w:val="de-DE"/>
              </w:rPr>
              <w:t>ng v</w:t>
            </w:r>
            <w:r w:rsidRPr="00E261D6">
              <w:rPr>
                <w:rFonts w:eastAsia="Calibri"/>
                <w:szCs w:val="28"/>
                <w:lang w:val="de-DE"/>
              </w:rPr>
              <w:t>ề</w:t>
            </w:r>
            <w:r w:rsidRPr="00E261D6">
              <w:rPr>
                <w:szCs w:val="28"/>
                <w:lang w:val="de-DE"/>
              </w:rPr>
              <w:t xml:space="preserve"> </w:t>
            </w:r>
            <w:r w:rsidRPr="00E261D6">
              <w:rPr>
                <w:rFonts w:eastAsia="Calibri"/>
                <w:szCs w:val="28"/>
                <w:lang w:val="de-DE"/>
              </w:rPr>
              <w:t>đ</w:t>
            </w:r>
            <w:r w:rsidRPr="00E261D6">
              <w:rPr>
                <w:szCs w:val="28"/>
                <w:lang w:val="de-DE"/>
              </w:rPr>
              <w:t>i</w:t>
            </w:r>
            <w:r w:rsidRPr="00E261D6">
              <w:rPr>
                <w:rFonts w:eastAsia="Calibri"/>
                <w:szCs w:val="28"/>
                <w:lang w:val="de-DE"/>
              </w:rPr>
              <w:t>ề</w:t>
            </w:r>
            <w:r w:rsidRPr="00E261D6">
              <w:rPr>
                <w:szCs w:val="28"/>
                <w:lang w:val="de-DE"/>
              </w:rPr>
              <w:t>u ki</w:t>
            </w:r>
            <w:r w:rsidRPr="00E261D6">
              <w:rPr>
                <w:rFonts w:eastAsia="Calibri"/>
                <w:szCs w:val="28"/>
                <w:lang w:val="de-DE"/>
              </w:rPr>
              <w:t>ệ</w:t>
            </w:r>
            <w:r w:rsidRPr="00E261D6">
              <w:rPr>
                <w:szCs w:val="28"/>
                <w:lang w:val="de-DE"/>
              </w:rPr>
              <w:t>n t</w:t>
            </w:r>
            <w:r w:rsidRPr="00E261D6">
              <w:rPr>
                <w:rFonts w:eastAsia="Calibri"/>
                <w:szCs w:val="28"/>
                <w:lang w:val="de-DE"/>
              </w:rPr>
              <w:t>ự</w:t>
            </w:r>
            <w:r w:rsidRPr="00E261D6">
              <w:rPr>
                <w:szCs w:val="28"/>
                <w:lang w:val="de-DE"/>
              </w:rPr>
              <w:t xml:space="preserve"> nhiên, sinh thái, môi tr</w:t>
            </w:r>
            <w:r w:rsidRPr="00E261D6">
              <w:rPr>
                <w:rFonts w:eastAsia="Calibri"/>
                <w:szCs w:val="28"/>
                <w:lang w:val="de-DE"/>
              </w:rPr>
              <w:t>ườ</w:t>
            </w:r>
            <w:r w:rsidRPr="00E261D6">
              <w:rPr>
                <w:szCs w:val="28"/>
                <w:lang w:val="de-DE"/>
              </w:rPr>
              <w:t>ng</w:t>
            </w:r>
            <w:r w:rsidRPr="00E261D6">
              <w:rPr>
                <w:szCs w:val="28"/>
                <w:lang w:val="pt-BR"/>
              </w:rPr>
              <w:t xml:space="preserve"> t</w:t>
            </w:r>
            <w:r w:rsidRPr="00E261D6">
              <w:rPr>
                <w:rFonts w:eastAsia="Calibri"/>
                <w:szCs w:val="28"/>
                <w:lang w:val="pt-BR"/>
              </w:rPr>
              <w:t>ạ</w:t>
            </w:r>
            <w:r w:rsidRPr="00E261D6">
              <w:rPr>
                <w:szCs w:val="28"/>
                <w:lang w:val="pt-BR"/>
              </w:rPr>
              <w:t xml:space="preserve">i các </w:t>
            </w:r>
            <w:r w:rsidRPr="00E261D6">
              <w:rPr>
                <w:rFonts w:eastAsia="Calibri"/>
                <w:szCs w:val="28"/>
                <w:lang w:val="pt-BR"/>
              </w:rPr>
              <w:t>đả</w:t>
            </w:r>
            <w:r w:rsidRPr="00E261D6">
              <w:rPr>
                <w:szCs w:val="28"/>
                <w:lang w:val="pt-BR"/>
              </w:rPr>
              <w:t>o ti</w:t>
            </w:r>
            <w:r w:rsidRPr="00E261D6">
              <w:rPr>
                <w:rFonts w:eastAsia="Calibri"/>
                <w:szCs w:val="28"/>
                <w:lang w:val="pt-BR"/>
              </w:rPr>
              <w:t>ề</w:t>
            </w:r>
            <w:r w:rsidRPr="00E261D6">
              <w:rPr>
                <w:szCs w:val="28"/>
                <w:lang w:val="pt-BR"/>
              </w:rPr>
              <w:t>n tiêu.</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5</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lang w:val="de-DE"/>
              </w:rPr>
            </w:pPr>
            <w:r w:rsidRPr="00E261D6">
              <w:rPr>
                <w:rFonts w:eastAsia="Calibri"/>
                <w:szCs w:val="28"/>
                <w:lang w:val="de-DE"/>
              </w:rPr>
              <w:t>Đ</w:t>
            </w:r>
            <w:r w:rsidRPr="00E261D6">
              <w:rPr>
                <w:rStyle w:val="hps"/>
                <w:szCs w:val="28"/>
                <w:lang w:val="es-MX"/>
              </w:rPr>
              <w:t>a d</w:t>
            </w:r>
            <w:r w:rsidRPr="00E261D6">
              <w:rPr>
                <w:rStyle w:val="hps"/>
                <w:rFonts w:eastAsia="Calibri"/>
                <w:szCs w:val="28"/>
                <w:lang w:val="es-MX"/>
              </w:rPr>
              <w:t>ạ</w:t>
            </w:r>
            <w:r w:rsidRPr="00E261D6">
              <w:rPr>
                <w:rStyle w:val="hps"/>
                <w:szCs w:val="28"/>
                <w:lang w:val="es-MX"/>
              </w:rPr>
              <w:t>ng thành ph</w:t>
            </w:r>
            <w:r w:rsidRPr="00E261D6">
              <w:rPr>
                <w:rStyle w:val="hps"/>
                <w:rFonts w:eastAsia="Calibri"/>
                <w:szCs w:val="28"/>
                <w:lang w:val="es-MX"/>
              </w:rPr>
              <w:t>ầ</w:t>
            </w:r>
            <w:r w:rsidRPr="00E261D6">
              <w:rPr>
                <w:rStyle w:val="hps"/>
                <w:szCs w:val="28"/>
                <w:lang w:val="es-MX"/>
              </w:rPr>
              <w:t xml:space="preserve">n loài, </w:t>
            </w:r>
            <w:r w:rsidRPr="00E261D6">
              <w:rPr>
                <w:rStyle w:val="hps"/>
                <w:rFonts w:eastAsia="Calibri"/>
                <w:szCs w:val="28"/>
                <w:lang w:val="es-MX"/>
              </w:rPr>
              <w:t>đặ</w:t>
            </w:r>
            <w:r w:rsidRPr="00E261D6">
              <w:rPr>
                <w:rStyle w:val="hps"/>
                <w:szCs w:val="28"/>
                <w:lang w:val="es-MX"/>
              </w:rPr>
              <w:t xml:space="preserve">c </w:t>
            </w:r>
            <w:r w:rsidRPr="00E261D6">
              <w:rPr>
                <w:rStyle w:val="hps"/>
                <w:rFonts w:eastAsia="Calibri"/>
                <w:szCs w:val="28"/>
                <w:lang w:val="es-MX"/>
              </w:rPr>
              <w:t>đ</w:t>
            </w:r>
            <w:r w:rsidRPr="00E261D6">
              <w:rPr>
                <w:rStyle w:val="hps"/>
                <w:szCs w:val="28"/>
                <w:lang w:val="es-MX"/>
              </w:rPr>
              <w:t>i</w:t>
            </w:r>
            <w:r w:rsidRPr="00E261D6">
              <w:rPr>
                <w:rStyle w:val="hps"/>
                <w:rFonts w:eastAsia="Calibri"/>
                <w:szCs w:val="28"/>
                <w:lang w:val="es-MX"/>
              </w:rPr>
              <w:t>ể</w:t>
            </w:r>
            <w:r w:rsidRPr="00E261D6">
              <w:rPr>
                <w:rStyle w:val="hps"/>
                <w:szCs w:val="28"/>
                <w:lang w:val="es-MX"/>
              </w:rPr>
              <w:t>m phân b</w:t>
            </w:r>
            <w:r w:rsidRPr="00E261D6">
              <w:rPr>
                <w:rStyle w:val="hps"/>
                <w:rFonts w:eastAsia="Calibri"/>
                <w:szCs w:val="28"/>
                <w:lang w:val="es-MX"/>
              </w:rPr>
              <w:t>ố</w:t>
            </w:r>
            <w:r w:rsidRPr="00E261D6">
              <w:rPr>
                <w:rStyle w:val="hps"/>
                <w:szCs w:val="28"/>
                <w:lang w:val="es-MX"/>
              </w:rPr>
              <w:t xml:space="preserve"> và tr</w:t>
            </w:r>
            <w:r w:rsidRPr="00E261D6">
              <w:rPr>
                <w:rStyle w:val="hps"/>
                <w:rFonts w:eastAsia="Calibri"/>
                <w:szCs w:val="28"/>
                <w:lang w:val="es-MX"/>
              </w:rPr>
              <w:t>ữ</w:t>
            </w:r>
            <w:r w:rsidRPr="00E261D6">
              <w:rPr>
                <w:rStyle w:val="hps"/>
                <w:szCs w:val="28"/>
                <w:lang w:val="es-MX"/>
              </w:rPr>
              <w:t xml:space="preserve"> l</w:t>
            </w:r>
            <w:r w:rsidRPr="00E261D6">
              <w:rPr>
                <w:rStyle w:val="hps"/>
                <w:rFonts w:eastAsia="Calibri"/>
                <w:szCs w:val="28"/>
                <w:lang w:val="es-MX"/>
              </w:rPr>
              <w:t>ượ</w:t>
            </w:r>
            <w:r w:rsidRPr="00E261D6">
              <w:rPr>
                <w:rStyle w:val="hps"/>
                <w:szCs w:val="28"/>
                <w:lang w:val="es-MX"/>
              </w:rPr>
              <w:t>ng các loài rong bi</w:t>
            </w:r>
            <w:r w:rsidRPr="00E261D6">
              <w:rPr>
                <w:rStyle w:val="hps"/>
                <w:rFonts w:eastAsia="Calibri"/>
                <w:szCs w:val="28"/>
                <w:lang w:val="es-MX"/>
              </w:rPr>
              <w:t>ể</w:t>
            </w:r>
            <w:r w:rsidRPr="00E261D6">
              <w:rPr>
                <w:rStyle w:val="hps"/>
                <w:szCs w:val="28"/>
                <w:lang w:val="es-MX"/>
              </w:rPr>
              <w:t>n kinh t</w:t>
            </w:r>
            <w:r w:rsidRPr="00E261D6">
              <w:rPr>
                <w:rStyle w:val="hps"/>
                <w:rFonts w:eastAsia="Calibri"/>
                <w:szCs w:val="28"/>
                <w:lang w:val="es-MX"/>
              </w:rPr>
              <w:t>ế</w:t>
            </w:r>
            <w:r w:rsidRPr="00E261D6">
              <w:rPr>
                <w:rStyle w:val="hps"/>
                <w:szCs w:val="28"/>
                <w:lang w:val="es-MX"/>
              </w:rPr>
              <w:t xml:space="preserve"> t</w:t>
            </w:r>
            <w:r w:rsidRPr="00E261D6">
              <w:rPr>
                <w:rStyle w:val="hps"/>
                <w:rFonts w:eastAsia="Calibri"/>
                <w:szCs w:val="28"/>
                <w:lang w:val="es-MX"/>
              </w:rPr>
              <w:t>ạ</w:t>
            </w:r>
            <w:r w:rsidRPr="00E261D6">
              <w:rPr>
                <w:rStyle w:val="hps"/>
                <w:szCs w:val="28"/>
                <w:lang w:val="es-MX"/>
              </w:rPr>
              <w:t xml:space="preserve">i các </w:t>
            </w:r>
            <w:r w:rsidRPr="00E261D6">
              <w:rPr>
                <w:rStyle w:val="hps"/>
                <w:rFonts w:eastAsia="Calibri"/>
                <w:szCs w:val="28"/>
                <w:lang w:val="es-MX"/>
              </w:rPr>
              <w:t>đả</w:t>
            </w:r>
            <w:r w:rsidRPr="00E261D6">
              <w:rPr>
                <w:rStyle w:val="hps"/>
                <w:szCs w:val="28"/>
                <w:lang w:val="es-MX"/>
              </w:rPr>
              <w:t>o ti</w:t>
            </w:r>
            <w:r w:rsidRPr="00E261D6">
              <w:rPr>
                <w:rStyle w:val="hps"/>
                <w:rFonts w:eastAsia="Calibri"/>
                <w:szCs w:val="28"/>
                <w:lang w:val="es-MX"/>
              </w:rPr>
              <w:t>ề</w:t>
            </w:r>
            <w:r w:rsidRPr="00E261D6">
              <w:rPr>
                <w:rStyle w:val="hps"/>
                <w:szCs w:val="28"/>
                <w:lang w:val="es-MX"/>
              </w:rPr>
              <w:t>n tiêu</w:t>
            </w:r>
            <w:r w:rsidRPr="00E261D6">
              <w:rPr>
                <w:szCs w:val="28"/>
                <w:lang w:val="pt-BR"/>
              </w:rPr>
              <w:t>.</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6</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lang w:val="pt-BR"/>
              </w:rPr>
            </w:pPr>
            <w:r w:rsidRPr="00E261D6">
              <w:rPr>
                <w:rFonts w:eastAsia="Calibri"/>
                <w:szCs w:val="28"/>
                <w:lang w:val="pt-BR" w:eastAsia="vi-VN"/>
              </w:rPr>
              <w:t>Đ</w:t>
            </w:r>
            <w:r w:rsidRPr="00E261D6">
              <w:rPr>
                <w:szCs w:val="28"/>
                <w:lang w:val="pt-BR" w:eastAsia="vi-VN"/>
              </w:rPr>
              <w:t>ánh giá ti</w:t>
            </w:r>
            <w:r w:rsidRPr="00E261D6">
              <w:rPr>
                <w:rFonts w:eastAsia="Calibri"/>
                <w:szCs w:val="28"/>
                <w:lang w:val="pt-BR" w:eastAsia="vi-VN"/>
              </w:rPr>
              <w:t>ề</w:t>
            </w:r>
            <w:r w:rsidRPr="00E261D6">
              <w:rPr>
                <w:szCs w:val="28"/>
                <w:lang w:val="pt-BR" w:eastAsia="vi-VN"/>
              </w:rPr>
              <w:t>m n</w:t>
            </w:r>
            <w:r w:rsidRPr="00E261D6">
              <w:rPr>
                <w:rFonts w:eastAsia="Calibri"/>
                <w:szCs w:val="28"/>
                <w:lang w:val="pt-BR" w:eastAsia="vi-VN"/>
              </w:rPr>
              <w:t>ă</w:t>
            </w:r>
            <w:r w:rsidRPr="00E261D6">
              <w:rPr>
                <w:szCs w:val="28"/>
                <w:lang w:val="pt-BR" w:eastAsia="vi-VN"/>
              </w:rPr>
              <w:t>ng ngu</w:t>
            </w:r>
            <w:r w:rsidRPr="00E261D6">
              <w:rPr>
                <w:rFonts w:eastAsia="Calibri"/>
                <w:szCs w:val="28"/>
                <w:lang w:val="pt-BR" w:eastAsia="vi-VN"/>
              </w:rPr>
              <w:t>ồ</w:t>
            </w:r>
            <w:r w:rsidRPr="00E261D6">
              <w:rPr>
                <w:szCs w:val="28"/>
                <w:lang w:val="pt-BR" w:eastAsia="vi-VN"/>
              </w:rPr>
              <w:t>n l</w:t>
            </w:r>
            <w:r w:rsidRPr="00E261D6">
              <w:rPr>
                <w:rFonts w:eastAsia="Calibri"/>
                <w:szCs w:val="28"/>
                <w:lang w:val="pt-BR" w:eastAsia="vi-VN"/>
              </w:rPr>
              <w:t>ợ</w:t>
            </w:r>
            <w:r w:rsidRPr="00E261D6">
              <w:rPr>
                <w:szCs w:val="28"/>
                <w:lang w:val="pt-BR" w:eastAsia="vi-VN"/>
              </w:rPr>
              <w:t xml:space="preserve">i và </w:t>
            </w:r>
            <w:r w:rsidRPr="00E261D6">
              <w:rPr>
                <w:szCs w:val="28"/>
                <w:lang w:val="pt-BR"/>
              </w:rPr>
              <w:t>kh</w:t>
            </w:r>
            <w:r w:rsidRPr="00E261D6">
              <w:rPr>
                <w:rFonts w:eastAsia="Calibri"/>
                <w:szCs w:val="28"/>
                <w:lang w:val="pt-BR"/>
              </w:rPr>
              <w:t>ả</w:t>
            </w:r>
            <w:r w:rsidRPr="00E261D6">
              <w:rPr>
                <w:szCs w:val="28"/>
                <w:lang w:val="pt-BR"/>
              </w:rPr>
              <w:t xml:space="preserve"> n</w:t>
            </w:r>
            <w:r w:rsidRPr="00E261D6">
              <w:rPr>
                <w:rFonts w:eastAsia="Calibri"/>
                <w:szCs w:val="28"/>
                <w:lang w:val="pt-BR"/>
              </w:rPr>
              <w:t>ă</w:t>
            </w:r>
            <w:r w:rsidRPr="00E261D6">
              <w:rPr>
                <w:szCs w:val="28"/>
                <w:lang w:val="pt-BR"/>
              </w:rPr>
              <w:t>ng khai thác, nuôi tr</w:t>
            </w:r>
            <w:r w:rsidRPr="00E261D6">
              <w:rPr>
                <w:rFonts w:eastAsia="Calibri"/>
                <w:szCs w:val="28"/>
                <w:lang w:val="pt-BR"/>
              </w:rPr>
              <w:t>ồ</w:t>
            </w:r>
            <w:r w:rsidRPr="00E261D6">
              <w:rPr>
                <w:szCs w:val="28"/>
                <w:lang w:val="pt-BR"/>
              </w:rPr>
              <w:t xml:space="preserve">ng các loài </w:t>
            </w:r>
            <w:r w:rsidRPr="00E261D6">
              <w:rPr>
                <w:szCs w:val="28"/>
                <w:lang w:val="pt-BR" w:eastAsia="vi-VN"/>
              </w:rPr>
              <w:t>rong bi</w:t>
            </w:r>
            <w:r w:rsidRPr="00E261D6">
              <w:rPr>
                <w:rFonts w:eastAsia="Calibri"/>
                <w:szCs w:val="28"/>
                <w:lang w:val="pt-BR" w:eastAsia="vi-VN"/>
              </w:rPr>
              <w:t>ể</w:t>
            </w:r>
            <w:r w:rsidRPr="00E261D6">
              <w:rPr>
                <w:szCs w:val="28"/>
                <w:lang w:val="pt-BR" w:eastAsia="vi-VN"/>
              </w:rPr>
              <w:t>n kinh t</w:t>
            </w:r>
            <w:r w:rsidRPr="00E261D6">
              <w:rPr>
                <w:rFonts w:eastAsia="Calibri"/>
                <w:szCs w:val="28"/>
                <w:lang w:val="pt-BR" w:eastAsia="vi-VN"/>
              </w:rPr>
              <w:t>ế</w:t>
            </w:r>
            <w:r w:rsidRPr="00E261D6">
              <w:rPr>
                <w:szCs w:val="28"/>
                <w:lang w:val="pt-BR" w:eastAsia="vi-VN"/>
              </w:rPr>
              <w:t xml:space="preserve"> t</w:t>
            </w:r>
            <w:r w:rsidRPr="00E261D6">
              <w:rPr>
                <w:rFonts w:eastAsia="Calibri"/>
                <w:szCs w:val="28"/>
                <w:lang w:val="pt-BR" w:eastAsia="vi-VN"/>
              </w:rPr>
              <w:t>ạ</w:t>
            </w:r>
            <w:r w:rsidRPr="00E261D6">
              <w:rPr>
                <w:szCs w:val="28"/>
                <w:lang w:val="pt-BR" w:eastAsia="vi-VN"/>
              </w:rPr>
              <w:t xml:space="preserve">i các </w:t>
            </w:r>
            <w:r w:rsidRPr="00E261D6">
              <w:rPr>
                <w:rFonts w:eastAsia="Calibri"/>
                <w:szCs w:val="28"/>
                <w:lang w:val="pt-BR" w:eastAsia="vi-VN"/>
              </w:rPr>
              <w:t>đả</w:t>
            </w:r>
            <w:r w:rsidRPr="00E261D6">
              <w:rPr>
                <w:szCs w:val="28"/>
                <w:lang w:val="pt-BR" w:eastAsia="vi-VN"/>
              </w:rPr>
              <w:t>o ti</w:t>
            </w:r>
            <w:r w:rsidRPr="00E261D6">
              <w:rPr>
                <w:rFonts w:eastAsia="Calibri"/>
                <w:szCs w:val="28"/>
                <w:lang w:val="pt-BR" w:eastAsia="vi-VN"/>
              </w:rPr>
              <w:t>ề</w:t>
            </w:r>
            <w:r w:rsidRPr="00E261D6">
              <w:rPr>
                <w:szCs w:val="28"/>
                <w:lang w:val="pt-BR" w:eastAsia="vi-VN"/>
              </w:rPr>
              <w:t>n tiêu</w:t>
            </w:r>
            <w:r w:rsidRPr="00E261D6">
              <w:rPr>
                <w:szCs w:val="28"/>
                <w:lang w:val="pt-BR"/>
              </w:rPr>
              <w:t>.</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7</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rPr>
            </w:pPr>
            <w:r w:rsidRPr="00E261D6">
              <w:rPr>
                <w:rFonts w:eastAsia="Calibri"/>
                <w:szCs w:val="28"/>
                <w:lang w:val="pt-BR"/>
              </w:rPr>
              <w:t>Đị</w:t>
            </w:r>
            <w:r w:rsidRPr="00E261D6">
              <w:rPr>
                <w:szCs w:val="28"/>
                <w:lang w:val="pt-BR"/>
              </w:rPr>
              <w:t>nh h</w:t>
            </w:r>
            <w:r w:rsidRPr="00E261D6">
              <w:rPr>
                <w:rFonts w:eastAsia="Calibri"/>
                <w:szCs w:val="28"/>
                <w:lang w:val="pt-BR"/>
              </w:rPr>
              <w:t>ướ</w:t>
            </w:r>
            <w:r w:rsidRPr="00E261D6">
              <w:rPr>
                <w:szCs w:val="28"/>
                <w:lang w:val="pt-BR"/>
              </w:rPr>
              <w:t>ng phát tri</w:t>
            </w:r>
            <w:r w:rsidRPr="00E261D6">
              <w:rPr>
                <w:rFonts w:eastAsia="Calibri"/>
                <w:szCs w:val="28"/>
                <w:lang w:val="pt-BR"/>
              </w:rPr>
              <w:t>ể</w:t>
            </w:r>
            <w:r w:rsidRPr="00E261D6">
              <w:rPr>
                <w:szCs w:val="28"/>
                <w:lang w:val="pt-BR"/>
              </w:rPr>
              <w:t>n và qu</w:t>
            </w:r>
            <w:r w:rsidRPr="00E261D6">
              <w:rPr>
                <w:rFonts w:eastAsia="Calibri"/>
                <w:szCs w:val="28"/>
                <w:lang w:val="pt-BR"/>
              </w:rPr>
              <w:t>ả</w:t>
            </w:r>
            <w:r w:rsidRPr="00E261D6">
              <w:rPr>
                <w:szCs w:val="28"/>
                <w:lang w:val="pt-BR"/>
              </w:rPr>
              <w:t>n lý ngu</w:t>
            </w:r>
            <w:r w:rsidRPr="00E261D6">
              <w:rPr>
                <w:rFonts w:eastAsia="Calibri"/>
                <w:szCs w:val="28"/>
                <w:lang w:val="pt-BR"/>
              </w:rPr>
              <w:t>ồ</w:t>
            </w:r>
            <w:r w:rsidRPr="00E261D6">
              <w:rPr>
                <w:szCs w:val="28"/>
                <w:lang w:val="pt-BR"/>
              </w:rPr>
              <w:t>n l</w:t>
            </w:r>
            <w:r w:rsidRPr="00E261D6">
              <w:rPr>
                <w:rFonts w:eastAsia="Calibri"/>
                <w:szCs w:val="28"/>
                <w:lang w:val="pt-BR"/>
              </w:rPr>
              <w:t>ợ</w:t>
            </w:r>
            <w:r w:rsidRPr="00E261D6">
              <w:rPr>
                <w:szCs w:val="28"/>
                <w:lang w:val="pt-BR"/>
              </w:rPr>
              <w:t>i rong bi</w:t>
            </w:r>
            <w:r w:rsidRPr="00E261D6">
              <w:rPr>
                <w:rFonts w:eastAsia="Calibri"/>
                <w:szCs w:val="28"/>
                <w:lang w:val="pt-BR"/>
              </w:rPr>
              <w:t>ể</w:t>
            </w:r>
            <w:r w:rsidRPr="00E261D6">
              <w:rPr>
                <w:szCs w:val="28"/>
                <w:lang w:val="pt-BR"/>
              </w:rPr>
              <w:t xml:space="preserve">n </w:t>
            </w:r>
            <w:r w:rsidRPr="00E261D6">
              <w:rPr>
                <w:rFonts w:eastAsia="Calibri"/>
                <w:szCs w:val="28"/>
                <w:lang w:val="pt-BR"/>
              </w:rPr>
              <w:t>ở</w:t>
            </w:r>
            <w:r w:rsidRPr="00E261D6">
              <w:rPr>
                <w:szCs w:val="28"/>
                <w:lang w:val="pt-BR"/>
              </w:rPr>
              <w:t xml:space="preserve"> các </w:t>
            </w:r>
            <w:r w:rsidRPr="00E261D6">
              <w:rPr>
                <w:rFonts w:eastAsia="Calibri"/>
                <w:szCs w:val="28"/>
                <w:lang w:val="pt-BR"/>
              </w:rPr>
              <w:t>đả</w:t>
            </w:r>
            <w:r w:rsidRPr="00E261D6">
              <w:rPr>
                <w:szCs w:val="28"/>
                <w:lang w:val="pt-BR"/>
              </w:rPr>
              <w:t>o ti</w:t>
            </w:r>
            <w:r w:rsidRPr="00E261D6">
              <w:rPr>
                <w:rFonts w:eastAsia="Calibri"/>
                <w:szCs w:val="28"/>
                <w:lang w:val="pt-BR"/>
              </w:rPr>
              <w:t>ề</w:t>
            </w:r>
            <w:r w:rsidRPr="00E261D6">
              <w:rPr>
                <w:szCs w:val="28"/>
                <w:lang w:val="pt-BR"/>
              </w:rPr>
              <w:t>n tiêu.</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8</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rFonts w:eastAsia="Calibri"/>
                <w:szCs w:val="28"/>
                <w:lang w:val="pt-BR"/>
              </w:rPr>
              <w:t>Đề</w:t>
            </w:r>
            <w:r w:rsidRPr="00E261D6">
              <w:rPr>
                <w:szCs w:val="28"/>
                <w:lang w:val="pt-BR"/>
              </w:rPr>
              <w:t xml:space="preserve"> xu</w:t>
            </w:r>
            <w:r w:rsidRPr="00E261D6">
              <w:rPr>
                <w:rFonts w:eastAsia="Calibri"/>
                <w:szCs w:val="28"/>
                <w:lang w:val="pt-BR"/>
              </w:rPr>
              <w:t>ấ</w:t>
            </w:r>
            <w:r w:rsidRPr="00E261D6">
              <w:rPr>
                <w:szCs w:val="28"/>
                <w:lang w:val="pt-BR"/>
              </w:rPr>
              <w:t>t mô hình nuôi tr</w:t>
            </w:r>
            <w:r w:rsidRPr="00E261D6">
              <w:rPr>
                <w:rFonts w:eastAsia="Calibri"/>
                <w:szCs w:val="28"/>
                <w:lang w:val="pt-BR"/>
              </w:rPr>
              <w:t>ồ</w:t>
            </w:r>
            <w:r w:rsidRPr="00E261D6">
              <w:rPr>
                <w:szCs w:val="28"/>
                <w:lang w:val="pt-BR"/>
              </w:rPr>
              <w:t>ng, khai thác b</w:t>
            </w:r>
            <w:r w:rsidRPr="00E261D6">
              <w:rPr>
                <w:rFonts w:eastAsia="Calibri"/>
                <w:szCs w:val="28"/>
                <w:lang w:val="pt-BR"/>
              </w:rPr>
              <w:t>ề</w:t>
            </w:r>
            <w:r w:rsidRPr="00E261D6">
              <w:rPr>
                <w:szCs w:val="28"/>
                <w:lang w:val="pt-BR"/>
              </w:rPr>
              <w:t>n v</w:t>
            </w:r>
            <w:r w:rsidRPr="00E261D6">
              <w:rPr>
                <w:rFonts w:eastAsia="Calibri"/>
                <w:szCs w:val="28"/>
                <w:lang w:val="pt-BR"/>
              </w:rPr>
              <w:t>ữ</w:t>
            </w:r>
            <w:r w:rsidRPr="00E261D6">
              <w:rPr>
                <w:szCs w:val="28"/>
                <w:lang w:val="pt-BR"/>
              </w:rPr>
              <w:t>ng các loài rong bi</w:t>
            </w:r>
            <w:r w:rsidRPr="00E261D6">
              <w:rPr>
                <w:rFonts w:eastAsia="Calibri"/>
                <w:szCs w:val="28"/>
                <w:lang w:val="pt-BR"/>
              </w:rPr>
              <w:t>ể</w:t>
            </w:r>
            <w:r w:rsidRPr="00E261D6">
              <w:rPr>
                <w:szCs w:val="28"/>
                <w:lang w:val="pt-BR"/>
              </w:rPr>
              <w:t>n kinh t</w:t>
            </w:r>
            <w:r w:rsidRPr="00E261D6">
              <w:rPr>
                <w:rFonts w:eastAsia="Calibri"/>
                <w:szCs w:val="28"/>
                <w:lang w:val="pt-BR"/>
              </w:rPr>
              <w:t>ế</w:t>
            </w:r>
            <w:r w:rsidRPr="00E261D6">
              <w:rPr>
                <w:szCs w:val="28"/>
                <w:lang w:val="pt-BR"/>
              </w:rPr>
              <w:t xml:space="preserve"> </w:t>
            </w:r>
            <w:r w:rsidRPr="00E261D6">
              <w:rPr>
                <w:rFonts w:eastAsia="Calibri"/>
                <w:szCs w:val="28"/>
                <w:lang w:val="pt-BR"/>
              </w:rPr>
              <w:t>ở</w:t>
            </w:r>
            <w:r w:rsidRPr="00E261D6">
              <w:rPr>
                <w:szCs w:val="28"/>
                <w:lang w:val="pt-BR"/>
              </w:rPr>
              <w:t xml:space="preserve"> các </w:t>
            </w:r>
            <w:r w:rsidRPr="00E261D6">
              <w:rPr>
                <w:rFonts w:eastAsia="Calibri"/>
                <w:szCs w:val="28"/>
                <w:lang w:val="pt-BR"/>
              </w:rPr>
              <w:t>đả</w:t>
            </w:r>
            <w:r w:rsidRPr="00E261D6">
              <w:rPr>
                <w:szCs w:val="28"/>
                <w:lang w:val="pt-BR"/>
              </w:rPr>
              <w:t>o ti</w:t>
            </w:r>
            <w:r w:rsidRPr="00E261D6">
              <w:rPr>
                <w:rFonts w:eastAsia="Calibri"/>
                <w:szCs w:val="28"/>
                <w:lang w:val="pt-BR"/>
              </w:rPr>
              <w:t>ề</w:t>
            </w:r>
            <w:r w:rsidRPr="00E261D6">
              <w:rPr>
                <w:szCs w:val="28"/>
                <w:lang w:val="pt-BR"/>
              </w:rPr>
              <w:t>n tiêu.</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9</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lang w:val="pt-BR"/>
              </w:rPr>
            </w:pPr>
            <w:r w:rsidRPr="00E261D6">
              <w:rPr>
                <w:szCs w:val="28"/>
                <w:lang w:val="pt-BR"/>
              </w:rPr>
              <w:t>Xây d</w:t>
            </w:r>
            <w:r w:rsidRPr="00E261D6">
              <w:rPr>
                <w:rFonts w:eastAsia="Calibri"/>
                <w:szCs w:val="28"/>
                <w:lang w:val="pt-BR"/>
              </w:rPr>
              <w:t>ự</w:t>
            </w:r>
            <w:r w:rsidRPr="00E261D6">
              <w:rPr>
                <w:szCs w:val="28"/>
                <w:lang w:val="pt-BR"/>
              </w:rPr>
              <w:t>ng mô hình nuôi tr</w:t>
            </w:r>
            <w:r w:rsidRPr="00E261D6">
              <w:rPr>
                <w:rFonts w:eastAsia="Calibri"/>
                <w:szCs w:val="28"/>
                <w:lang w:val="pt-BR"/>
              </w:rPr>
              <w:t>ồ</w:t>
            </w:r>
            <w:r w:rsidRPr="00E261D6">
              <w:rPr>
                <w:szCs w:val="28"/>
                <w:lang w:val="pt-BR"/>
              </w:rPr>
              <w:t>ng rong bi</w:t>
            </w:r>
            <w:r w:rsidRPr="00E261D6">
              <w:rPr>
                <w:rFonts w:eastAsia="Calibri"/>
                <w:szCs w:val="28"/>
                <w:lang w:val="pt-BR"/>
              </w:rPr>
              <w:t>ể</w:t>
            </w:r>
            <w:r w:rsidRPr="00E261D6">
              <w:rPr>
                <w:szCs w:val="28"/>
                <w:lang w:val="pt-BR"/>
              </w:rPr>
              <w:t>n kinh t</w:t>
            </w:r>
            <w:r w:rsidRPr="00E261D6">
              <w:rPr>
                <w:rFonts w:eastAsia="Calibri"/>
                <w:szCs w:val="28"/>
                <w:lang w:val="pt-BR"/>
              </w:rPr>
              <w:t>ế</w:t>
            </w:r>
            <w:r w:rsidRPr="00E261D6">
              <w:rPr>
                <w:szCs w:val="28"/>
                <w:lang w:val="pt-BR"/>
              </w:rPr>
              <w:t xml:space="preserve"> </w:t>
            </w:r>
            <w:r w:rsidRPr="00E261D6">
              <w:rPr>
                <w:rFonts w:eastAsia="Calibri"/>
                <w:szCs w:val="28"/>
                <w:lang w:val="pt-BR"/>
              </w:rPr>
              <w:t>đạ</w:t>
            </w:r>
            <w:r w:rsidRPr="00E261D6">
              <w:rPr>
                <w:szCs w:val="28"/>
                <w:lang w:val="pt-BR"/>
              </w:rPr>
              <w:t>t hi</w:t>
            </w:r>
            <w:r w:rsidRPr="00E261D6">
              <w:rPr>
                <w:rFonts w:eastAsia="Calibri"/>
                <w:szCs w:val="28"/>
                <w:lang w:val="pt-BR"/>
              </w:rPr>
              <w:t>ệ</w:t>
            </w:r>
            <w:r w:rsidRPr="00E261D6">
              <w:rPr>
                <w:szCs w:val="28"/>
                <w:lang w:val="pt-BR"/>
              </w:rPr>
              <w:t>u qu</w:t>
            </w:r>
            <w:r w:rsidRPr="00E261D6">
              <w:rPr>
                <w:rFonts w:eastAsia="Calibri"/>
                <w:szCs w:val="28"/>
                <w:lang w:val="pt-BR"/>
              </w:rPr>
              <w:t>ả</w:t>
            </w:r>
            <w:r w:rsidRPr="00E261D6">
              <w:rPr>
                <w:szCs w:val="28"/>
                <w:lang w:val="pt-BR"/>
              </w:rPr>
              <w:t xml:space="preserve"> cao.</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10</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de-DE"/>
              </w:rPr>
            </w:pPr>
            <w:r w:rsidRPr="00E261D6">
              <w:rPr>
                <w:szCs w:val="28"/>
                <w:lang w:val="de-DE"/>
              </w:rPr>
              <w:t>Báo cáo t</w:t>
            </w:r>
            <w:r w:rsidRPr="00E261D6">
              <w:rPr>
                <w:rFonts w:eastAsia="Calibri"/>
                <w:szCs w:val="28"/>
                <w:lang w:val="de-DE"/>
              </w:rPr>
              <w:t>ổ</w:t>
            </w:r>
            <w:r w:rsidRPr="00E261D6">
              <w:rPr>
                <w:szCs w:val="28"/>
                <w:lang w:val="de-DE"/>
              </w:rPr>
              <w:t>ng k</w:t>
            </w:r>
            <w:r w:rsidRPr="00E261D6">
              <w:rPr>
                <w:rFonts w:eastAsia="Calibri"/>
                <w:szCs w:val="28"/>
                <w:lang w:val="de-DE"/>
              </w:rPr>
              <w:t>ế</w:t>
            </w:r>
            <w:r w:rsidRPr="00E261D6">
              <w:rPr>
                <w:szCs w:val="28"/>
                <w:lang w:val="de-DE"/>
              </w:rPr>
              <w:t>t và tóm t</w:t>
            </w:r>
            <w:r w:rsidRPr="00E261D6">
              <w:rPr>
                <w:rFonts w:eastAsia="Calibri"/>
                <w:szCs w:val="28"/>
                <w:lang w:val="de-DE"/>
              </w:rPr>
              <w:t>ắ</w:t>
            </w:r>
            <w:r w:rsidRPr="00E261D6">
              <w:rPr>
                <w:szCs w:val="28"/>
                <w:lang w:val="de-DE"/>
              </w:rPr>
              <w:t xml:space="preserve">t </w:t>
            </w:r>
            <w:r w:rsidRPr="00E261D6">
              <w:rPr>
                <w:rFonts w:eastAsia="Calibri"/>
                <w:szCs w:val="28"/>
                <w:lang w:val="de-DE"/>
              </w:rPr>
              <w:t>đề</w:t>
            </w:r>
            <w:r w:rsidRPr="00E261D6">
              <w:rPr>
                <w:szCs w:val="28"/>
                <w:lang w:val="de-DE"/>
              </w:rPr>
              <w:t xml:space="preserve"> tài.</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b/>
                <w:szCs w:val="28"/>
                <w:lang w:val="en-US"/>
              </w:rPr>
            </w:pPr>
            <w:r w:rsidRPr="00E261D6">
              <w:rPr>
                <w:b/>
                <w:szCs w:val="28"/>
                <w:lang w:val="en-US"/>
              </w:rPr>
              <w:t>III</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b/>
                <w:szCs w:val="28"/>
                <w:lang w:val="en-US"/>
              </w:rPr>
            </w:pPr>
            <w:r w:rsidRPr="00E261D6">
              <w:rPr>
                <w:b/>
                <w:szCs w:val="28"/>
                <w:lang w:val="en-US"/>
              </w:rPr>
              <w:t>Sản phẩm Dạng III:</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1</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en-US"/>
              </w:rPr>
            </w:pPr>
            <w:r w:rsidRPr="00E261D6">
              <w:rPr>
                <w:szCs w:val="28"/>
              </w:rPr>
              <w:t>Bài báo khoa học quốc tế</w:t>
            </w:r>
            <w:r w:rsidRPr="00E261D6">
              <w:rPr>
                <w:szCs w:val="28"/>
                <w:lang w:val="en-US"/>
              </w:rPr>
              <w:t>.</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2</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en-US"/>
              </w:rPr>
            </w:pPr>
            <w:r w:rsidRPr="00E261D6">
              <w:rPr>
                <w:szCs w:val="28"/>
              </w:rPr>
              <w:t>Bài báo khoa học trong nước</w:t>
            </w:r>
            <w:r w:rsidRPr="00E261D6">
              <w:rPr>
                <w:szCs w:val="28"/>
                <w:lang w:val="en-US"/>
              </w:rPr>
              <w:t>.</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b/>
                <w:szCs w:val="28"/>
                <w:lang w:val="en-US"/>
              </w:rPr>
            </w:pPr>
            <w:r w:rsidRPr="00E261D6">
              <w:rPr>
                <w:b/>
                <w:szCs w:val="28"/>
                <w:lang w:val="en-US"/>
              </w:rPr>
              <w:t>IV</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b/>
                <w:szCs w:val="28"/>
                <w:lang w:val="en-US"/>
              </w:rPr>
            </w:pPr>
            <w:r w:rsidRPr="00E261D6">
              <w:rPr>
                <w:b/>
                <w:szCs w:val="28"/>
                <w:lang w:val="en-US"/>
              </w:rPr>
              <w:t>Tham gia đào tạo:</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szCs w:val="28"/>
                <w:lang w:val="pt-BR"/>
              </w:rPr>
              <w:t>Thạc sỹ.</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r w:rsidRPr="00E261D6">
              <w:rPr>
                <w:szCs w:val="28"/>
                <w:lang w:val="en-US"/>
              </w:rPr>
              <w:t>x</w:t>
            </w: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r w:rsidRPr="00E261D6">
              <w:rPr>
                <w:szCs w:val="28"/>
                <w:lang w:val="en-US"/>
              </w:rPr>
              <w:t>x</w:t>
            </w: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szCs w:val="28"/>
                <w:lang w:val="pt-BR"/>
              </w:rPr>
              <w:t>Tiến sỹ.</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b/>
                <w:szCs w:val="28"/>
                <w:lang w:val="en-US"/>
              </w:rPr>
            </w:pPr>
            <w:r w:rsidRPr="00E261D6">
              <w:rPr>
                <w:b/>
                <w:szCs w:val="28"/>
                <w:lang w:val="en-US"/>
              </w:rPr>
              <w:t>V</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b/>
                <w:szCs w:val="28"/>
                <w:lang w:val="en-US"/>
              </w:rPr>
            </w:pPr>
            <w:r w:rsidRPr="00E261D6">
              <w:rPr>
                <w:b/>
                <w:szCs w:val="28"/>
              </w:rPr>
              <w:t>Đăng ký quyền tác giả</w:t>
            </w:r>
            <w:r w:rsidRPr="00E261D6">
              <w:rPr>
                <w:b/>
                <w:szCs w:val="28"/>
                <w:lang w:val="en-US"/>
              </w:rPr>
              <w:t>:</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b/>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b/>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b/>
                <w:szCs w:val="28"/>
              </w:rPr>
            </w:pPr>
            <w:r w:rsidRPr="00E261D6">
              <w:rPr>
                <w:szCs w:val="28"/>
                <w:lang w:val="pt-BR"/>
              </w:rPr>
              <w:t>Bộ Atlas các loài rong biển kinh tế tại các đảo tiền tiêu của Việt Nam.</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b/>
                <w:sz w:val="28"/>
                <w:szCs w:val="28"/>
              </w:rPr>
            </w:pPr>
            <w:r w:rsidRPr="00E261D6">
              <w:rPr>
                <w:b/>
                <w:sz w:val="28"/>
                <w:szCs w:val="28"/>
              </w:rPr>
              <w:t>VI.</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b/>
                <w:szCs w:val="28"/>
                <w:lang w:val="en-US"/>
              </w:rPr>
            </w:pPr>
            <w:r w:rsidRPr="00E261D6">
              <w:rPr>
                <w:b/>
                <w:szCs w:val="28"/>
                <w:lang w:val="en-US"/>
              </w:rPr>
              <w:t>Các sản phẩm khoa học trung gian</w:t>
            </w: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79"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93" w:type="pct"/>
            <w:tcBorders>
              <w:left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lang w:val="pt-BR"/>
              </w:rPr>
            </w:pPr>
            <w:r w:rsidRPr="00E261D6">
              <w:rPr>
                <w:szCs w:val="28"/>
                <w:lang w:val="de-DE"/>
              </w:rPr>
              <w:t>Báo cáo tổng quan đánh giá đặc trưng về điều kiện tự nhiên; môi trường; sinh thái; KT-XH tại c</w:t>
            </w:r>
            <w:r w:rsidRPr="00E261D6">
              <w:rPr>
                <w:szCs w:val="28"/>
                <w:lang w:val="pt-BR"/>
              </w:rPr>
              <w:t>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2</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rPr>
            </w:pPr>
            <w:r w:rsidRPr="00E261D6">
              <w:rPr>
                <w:szCs w:val="28"/>
                <w:lang w:val="pt-BR"/>
              </w:rPr>
              <w:t>Báo cáo đánh giá thực trạng tư liệu nghiên cứu về đa dạng thành phần loài; phân bố, nguồn lợi rong biển tại các đảo.</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3</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rPr>
            </w:pPr>
            <w:r w:rsidRPr="00E261D6">
              <w:rPr>
                <w:szCs w:val="28"/>
                <w:lang w:val="de-DE"/>
              </w:rPr>
              <w:t>Bộ số liệu gốc phân tích các chỉ tiêu hợp phần đáy tại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4</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lang w:val="de-DE"/>
              </w:rPr>
            </w:pPr>
            <w:r w:rsidRPr="00E261D6">
              <w:rPr>
                <w:szCs w:val="28"/>
                <w:lang w:val="de-DE"/>
              </w:rPr>
              <w:t>Bộ số liệu quan trắc, phân tích mẫu môi trường ngoài thực địa và trong phòng thí nghiệm.</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5</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rPr>
            </w:pPr>
            <w:r w:rsidRPr="00E261D6">
              <w:rPr>
                <w:szCs w:val="28"/>
                <w:lang w:val="de-DE"/>
              </w:rPr>
              <w:t>Báo cáo đánh giá hiện trạng chất lượng môi trường nước, trầm tích và hợp phần đáy tại các đảo tiền tiêu</w:t>
            </w:r>
            <w:r w:rsidRPr="00E261D6">
              <w:rPr>
                <w:szCs w:val="28"/>
                <w:lang w:val="pt-BR"/>
              </w:rPr>
              <w:t>.</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6</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rPr>
            </w:pPr>
            <w:r w:rsidRPr="00E261D6">
              <w:rPr>
                <w:rStyle w:val="hps"/>
                <w:szCs w:val="28"/>
              </w:rPr>
              <w:t>Bộ số liệu gốc kết quả phân tích đa dạng thành phần loài, nguồn lợi rong biển ngoài thực địa.</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7</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rPr>
            </w:pPr>
            <w:r w:rsidRPr="00E261D6">
              <w:rPr>
                <w:rStyle w:val="hps"/>
                <w:szCs w:val="28"/>
                <w:lang w:val="es-MX"/>
              </w:rPr>
              <w:t>Báo cáo hiện trạng đa dạng thành phần loài rong biển kinh tế tại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8</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rPr>
            </w:pPr>
            <w:r w:rsidRPr="00E261D6">
              <w:rPr>
                <w:rStyle w:val="hps"/>
                <w:szCs w:val="28"/>
                <w:lang w:val="es-MX"/>
              </w:rPr>
              <w:t>Danh mục thành phần loài rong biển ở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9</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widowControl w:val="0"/>
              <w:spacing w:before="120"/>
              <w:ind w:firstLine="0"/>
              <w:jc w:val="left"/>
              <w:rPr>
                <w:szCs w:val="28"/>
                <w:lang w:val="es-MX"/>
              </w:rPr>
            </w:pPr>
            <w:r w:rsidRPr="00E261D6">
              <w:rPr>
                <w:rStyle w:val="hps"/>
                <w:szCs w:val="28"/>
                <w:lang w:val="es-MX"/>
              </w:rPr>
              <w:t>Báo cáo k</w:t>
            </w:r>
            <w:r w:rsidRPr="00E261D6">
              <w:rPr>
                <w:szCs w:val="28"/>
                <w:lang w:val="es-MX"/>
              </w:rPr>
              <w:t>ết quả phân loại một số loài rong biển kinh tế dựa trên trình tự nucleotide của một trong các gen 18S rRNA, 28S rRNA, ITS1-5,8S - ITS2 hoặc đoạn ITS-1, ITS-2 hoặc cox1, cox2, cox2-3, rbcL/rbcS.</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10</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rPr>
            </w:pPr>
            <w:r w:rsidRPr="00E261D6">
              <w:rPr>
                <w:szCs w:val="28"/>
                <w:lang w:val="es-MX"/>
              </w:rPr>
              <w:t>10-15 trình tự gen 18S rRNA, 28S rRNA, ITS1-5,8S - ITS2 hoặc đoạn ITS-1, ITS-2 hoặc cox1, cox2, cox2-3, rbcL/rbcS được cấp mã số trên ngân hàng gen quốc tế.</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11</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szCs w:val="28"/>
                <w:lang w:val="nl-NL"/>
              </w:rPr>
              <w:t xml:space="preserve">Báo cáo kết quả nghiên cứu </w:t>
            </w:r>
            <w:r w:rsidRPr="00E261D6">
              <w:rPr>
                <w:szCs w:val="28"/>
                <w:lang w:val="pt-BR"/>
              </w:rPr>
              <w:t>đặc điểm phân bố, trữ lượng nguồn lợi rong biển kinh tế tại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12</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rPr>
            </w:pPr>
            <w:r w:rsidRPr="00E261D6">
              <w:rPr>
                <w:szCs w:val="28"/>
                <w:lang w:val="pt-BR"/>
              </w:rPr>
              <w:t>Báo cáo phân tích mối liên hệ giữa môi trường, cấu trúc nền đáy đến phân bố của rong biển ở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13</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eastAsia="vi-VN"/>
              </w:rPr>
            </w:pPr>
            <w:r w:rsidRPr="00E261D6">
              <w:rPr>
                <w:szCs w:val="28"/>
                <w:lang w:val="pt-BR" w:eastAsia="vi-VN"/>
              </w:rPr>
              <w:t>Bộ số liệu phân tích tiềm năng nguồn lợi rong biển tại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14</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eastAsia="vi-VN"/>
              </w:rPr>
            </w:pPr>
            <w:r w:rsidRPr="00E261D6">
              <w:rPr>
                <w:szCs w:val="28"/>
                <w:lang w:val="pt-BR" w:eastAsia="vi-VN"/>
              </w:rPr>
              <w:t>Báo cáo tổng quan tình hình nghiên cứu về tiềm năng nguồn lợi rong biển Việt Nam.</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15</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rPr>
            </w:pPr>
            <w:r w:rsidRPr="00E261D6">
              <w:rPr>
                <w:szCs w:val="28"/>
                <w:lang w:val="pt-BR" w:eastAsia="vi-VN"/>
              </w:rPr>
              <w:t>Báo cáo đánh giá tiềm năng nguồn lợi rong biển kinh tế tại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16</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rPr>
            </w:pPr>
            <w:r w:rsidRPr="00E261D6">
              <w:rPr>
                <w:szCs w:val="28"/>
                <w:lang w:val="pt-BR" w:eastAsia="vi-VN"/>
              </w:rPr>
              <w:t>Báo cáo đánh giá khả năng hấp thụ CO</w:t>
            </w:r>
            <w:r w:rsidRPr="00E261D6">
              <w:rPr>
                <w:szCs w:val="28"/>
                <w:vertAlign w:val="subscript"/>
                <w:lang w:val="pt-BR" w:eastAsia="vi-VN"/>
              </w:rPr>
              <w:t xml:space="preserve">2 </w:t>
            </w:r>
            <w:r w:rsidRPr="00E261D6">
              <w:rPr>
                <w:szCs w:val="28"/>
                <w:lang w:val="pt-BR" w:eastAsia="vi-VN"/>
              </w:rPr>
              <w:t>của rong biển.</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17</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szCs w:val="28"/>
                <w:lang w:val="pt-BR"/>
              </w:rPr>
              <w:t>Bộ số liệu kết quả điều tra xã hội học về tiềm năng khai thác, nhu cầu sử dụng, nuôi trồng rong biển tại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18</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szCs w:val="28"/>
                <w:lang w:val="pt-BR"/>
              </w:rPr>
              <w:t>Báo cáo đánh giá khả năng khai thác, nuôi trồng các loài rong biển kinh tế tại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19</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rPr>
            </w:pPr>
            <w:r w:rsidRPr="00E261D6">
              <w:rPr>
                <w:szCs w:val="28"/>
                <w:lang w:val="pt-BR"/>
              </w:rPr>
              <w:t>Luận cứ khoa học cho việc định hướng phát triển và quản lý nguồn lợi rong biển ở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20</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szCs w:val="28"/>
                <w:lang w:val="pt-BR"/>
              </w:rPr>
              <w:t>Báo cáo kết quả xây dựng mô hình nuôi trồng rong nho biển (</w:t>
            </w:r>
            <w:r w:rsidRPr="00E261D6">
              <w:rPr>
                <w:i/>
                <w:szCs w:val="28"/>
                <w:lang w:val="pt-BR"/>
              </w:rPr>
              <w:t>Caulerpa lentilifera</w:t>
            </w:r>
            <w:r w:rsidRPr="00E261D6">
              <w:rPr>
                <w:szCs w:val="28"/>
                <w:lang w:val="pt-BR"/>
              </w:rPr>
              <w:t>) trong bể xi măng.</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21</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szCs w:val="28"/>
                <w:lang w:val="pt-BR"/>
              </w:rPr>
              <w:t>Báo cáo kết quả xây dựng mô hình nuôi trồng rong sụn (</w:t>
            </w:r>
            <w:r w:rsidRPr="00E261D6">
              <w:rPr>
                <w:i/>
                <w:szCs w:val="28"/>
                <w:lang w:val="pt-BR"/>
              </w:rPr>
              <w:t>Kappaphycus alvarezii</w:t>
            </w:r>
            <w:r w:rsidRPr="00E261D6">
              <w:rPr>
                <w:szCs w:val="28"/>
                <w:lang w:val="pt-BR"/>
              </w:rPr>
              <w:t>) trong ô lồng lưới.</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22</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szCs w:val="28"/>
                <w:lang w:val="pt-BR"/>
              </w:rPr>
              <w:t>Báo cáo kết quả đ</w:t>
            </w:r>
            <w:r w:rsidRPr="00E261D6">
              <w:rPr>
                <w:szCs w:val="28"/>
              </w:rPr>
              <w:t>ào tạo tập huấn, phổ biến kỹ thuật nuôi trồng rong biển kinh tế cho các địa phương tại các đảo tiền tiêu</w:t>
            </w:r>
            <w:r w:rsidRPr="00E261D6">
              <w:rPr>
                <w:szCs w:val="28"/>
                <w:lang w:val="pt-BR"/>
              </w:rPr>
              <w:t>.</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r w:rsidR="00821D35" w:rsidRPr="00E261D6" w:rsidTr="00821D35">
        <w:trPr>
          <w:jc w:val="center"/>
        </w:trPr>
        <w:tc>
          <w:tcPr>
            <w:tcW w:w="314"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pStyle w:val="BodyText2"/>
              <w:spacing w:before="120" w:line="240" w:lineRule="auto"/>
              <w:jc w:val="center"/>
              <w:rPr>
                <w:sz w:val="28"/>
                <w:szCs w:val="28"/>
              </w:rPr>
            </w:pPr>
            <w:r w:rsidRPr="00E261D6">
              <w:rPr>
                <w:sz w:val="28"/>
                <w:szCs w:val="28"/>
              </w:rPr>
              <w:t>23</w:t>
            </w:r>
          </w:p>
        </w:tc>
        <w:tc>
          <w:tcPr>
            <w:tcW w:w="1456"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left"/>
              <w:rPr>
                <w:szCs w:val="28"/>
                <w:lang w:val="pt-BR"/>
              </w:rPr>
            </w:pPr>
            <w:r w:rsidRPr="00E261D6">
              <w:rPr>
                <w:szCs w:val="28"/>
                <w:lang w:val="pt-BR"/>
              </w:rPr>
              <w:t xml:space="preserve">Sổ tay hướng dẫn kỹ thuật nuôi </w:t>
            </w:r>
            <w:r w:rsidRPr="00E261D6">
              <w:rPr>
                <w:szCs w:val="28"/>
              </w:rPr>
              <w:t>trồng rong biển kinh tế cho</w:t>
            </w:r>
            <w:r w:rsidRPr="00E261D6">
              <w:rPr>
                <w:szCs w:val="28"/>
                <w:lang w:val="pt-BR"/>
              </w:rPr>
              <w:t xml:space="preserve"> các đảo tiền tiêu.</w:t>
            </w: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28"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79"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35"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3" w:type="pct"/>
            <w:tcBorders>
              <w:left w:val="single" w:sz="4" w:space="0" w:color="auto"/>
              <w:bottom w:val="single" w:sz="4" w:space="0" w:color="auto"/>
              <w:right w:val="single" w:sz="4" w:space="0" w:color="auto"/>
            </w:tcBorders>
            <w:shd w:val="clear" w:color="auto" w:fill="auto"/>
            <w:vAlign w:val="center"/>
          </w:tcPr>
          <w:p w:rsidR="00821D35" w:rsidRPr="00E261D6" w:rsidRDefault="00821D35" w:rsidP="00981944">
            <w:pPr>
              <w:spacing w:before="120"/>
              <w:ind w:firstLine="0"/>
              <w:jc w:val="center"/>
              <w:rPr>
                <w:szCs w:val="28"/>
              </w:rPr>
            </w:pPr>
          </w:p>
        </w:tc>
        <w:tc>
          <w:tcPr>
            <w:tcW w:w="356"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c>
          <w:tcPr>
            <w:tcW w:w="327" w:type="pct"/>
            <w:tcBorders>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lang w:val="en-US"/>
              </w:rPr>
            </w:pPr>
            <w:r w:rsidRPr="00E261D6">
              <w:rPr>
                <w:szCs w:val="28"/>
                <w:lang w:val="en-US"/>
              </w:rPr>
              <w:t>x</w:t>
            </w:r>
          </w:p>
        </w:tc>
        <w:tc>
          <w:tcPr>
            <w:tcW w:w="397" w:type="pct"/>
            <w:tcBorders>
              <w:top w:val="single" w:sz="4" w:space="0" w:color="auto"/>
              <w:left w:val="single" w:sz="4" w:space="0" w:color="auto"/>
              <w:bottom w:val="single" w:sz="4" w:space="0" w:color="auto"/>
              <w:right w:val="single" w:sz="4" w:space="0" w:color="auto"/>
            </w:tcBorders>
            <w:vAlign w:val="center"/>
          </w:tcPr>
          <w:p w:rsidR="00821D35" w:rsidRPr="00E261D6" w:rsidRDefault="00821D35" w:rsidP="00981944">
            <w:pPr>
              <w:spacing w:before="120"/>
              <w:ind w:firstLine="0"/>
              <w:jc w:val="center"/>
              <w:rPr>
                <w:szCs w:val="28"/>
              </w:rPr>
            </w:pPr>
          </w:p>
        </w:tc>
      </w:tr>
    </w:tbl>
    <w:p w:rsidR="002976D5" w:rsidRPr="00E261D6" w:rsidRDefault="002976D5" w:rsidP="00981944">
      <w:pPr>
        <w:spacing w:before="120"/>
        <w:ind w:firstLine="0"/>
        <w:rPr>
          <w:bCs/>
          <w:szCs w:val="28"/>
          <w:lang w:val="pt-BR"/>
        </w:rPr>
      </w:pPr>
    </w:p>
    <w:p w:rsidR="002976D5" w:rsidRPr="00E261D6" w:rsidRDefault="002976D5" w:rsidP="00981944">
      <w:pPr>
        <w:spacing w:before="120" w:line="360" w:lineRule="auto"/>
        <w:ind w:firstLine="0"/>
        <w:rPr>
          <w:spacing w:val="-2"/>
          <w:szCs w:val="28"/>
        </w:rPr>
      </w:pPr>
      <w:r w:rsidRPr="00E261D6">
        <w:rPr>
          <w:bCs/>
          <w:spacing w:val="-2"/>
          <w:szCs w:val="28"/>
          <w:lang w:val="pt-BR"/>
        </w:rPr>
        <w:t>1.2. Danh mục s</w:t>
      </w:r>
      <w:r w:rsidRPr="00E261D6">
        <w:rPr>
          <w:bCs/>
          <w:spacing w:val="-2"/>
          <w:szCs w:val="28"/>
        </w:rPr>
        <w:t xml:space="preserve">ản phẩm khoa học </w:t>
      </w:r>
      <w:r w:rsidRPr="00E261D6">
        <w:rPr>
          <w:spacing w:val="-2"/>
          <w:szCs w:val="28"/>
        </w:rPr>
        <w:t xml:space="preserve">dự kiến ứng dụng, </w:t>
      </w:r>
      <w:r w:rsidRPr="00E261D6">
        <w:rPr>
          <w:bCs/>
          <w:spacing w:val="-2"/>
          <w:szCs w:val="28"/>
        </w:rPr>
        <w:t>chuyển giao</w:t>
      </w:r>
      <w:r w:rsidRPr="00E261D6">
        <w:rPr>
          <w:spacing w:val="-2"/>
          <w:szCs w:val="28"/>
        </w:rPr>
        <w:t xml:space="preserve"> </w:t>
      </w:r>
      <w:r w:rsidRPr="00E261D6">
        <w:rPr>
          <w:i/>
          <w:spacing w:val="-2"/>
          <w:szCs w:val="28"/>
        </w:rPr>
        <w:t>(nếu có)</w:t>
      </w:r>
      <w:r w:rsidRPr="00E261D6">
        <w:rPr>
          <w:spacing w:val="-2"/>
          <w:szCs w:val="28"/>
        </w:rPr>
        <w:t>:</w:t>
      </w:r>
    </w:p>
    <w:tbl>
      <w:tblPr>
        <w:tblW w:w="5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3636"/>
        <w:gridCol w:w="2182"/>
        <w:gridCol w:w="2837"/>
        <w:gridCol w:w="1073"/>
      </w:tblGrid>
      <w:tr w:rsidR="002976D5" w:rsidRPr="00E261D6" w:rsidTr="00060548">
        <w:trPr>
          <w:jc w:val="center"/>
        </w:trPr>
        <w:tc>
          <w:tcPr>
            <w:tcW w:w="340" w:type="pct"/>
            <w:vAlign w:val="center"/>
          </w:tcPr>
          <w:p w:rsidR="002976D5" w:rsidRPr="00E261D6" w:rsidRDefault="002976D5" w:rsidP="00981944">
            <w:pPr>
              <w:spacing w:before="120"/>
              <w:ind w:firstLine="0"/>
              <w:jc w:val="center"/>
              <w:rPr>
                <w:b/>
                <w:szCs w:val="28"/>
              </w:rPr>
            </w:pPr>
            <w:r w:rsidRPr="00E261D6">
              <w:rPr>
                <w:b/>
                <w:szCs w:val="28"/>
              </w:rPr>
              <w:t>Số TT</w:t>
            </w:r>
          </w:p>
        </w:tc>
        <w:tc>
          <w:tcPr>
            <w:tcW w:w="1741" w:type="pct"/>
            <w:vAlign w:val="center"/>
          </w:tcPr>
          <w:p w:rsidR="002976D5" w:rsidRPr="00E261D6" w:rsidRDefault="002976D5" w:rsidP="00981944">
            <w:pPr>
              <w:spacing w:before="120"/>
              <w:ind w:firstLine="0"/>
              <w:jc w:val="center"/>
              <w:rPr>
                <w:b/>
                <w:szCs w:val="28"/>
              </w:rPr>
            </w:pPr>
            <w:r w:rsidRPr="00E261D6">
              <w:rPr>
                <w:b/>
                <w:szCs w:val="28"/>
              </w:rPr>
              <w:t>Tên sản phẩm</w:t>
            </w:r>
          </w:p>
        </w:tc>
        <w:tc>
          <w:tcPr>
            <w:tcW w:w="1045" w:type="pct"/>
            <w:vAlign w:val="center"/>
          </w:tcPr>
          <w:p w:rsidR="002976D5" w:rsidRPr="00E261D6" w:rsidRDefault="002976D5" w:rsidP="00981944">
            <w:pPr>
              <w:spacing w:before="120"/>
              <w:ind w:firstLine="0"/>
              <w:jc w:val="center"/>
              <w:rPr>
                <w:b/>
                <w:szCs w:val="28"/>
              </w:rPr>
            </w:pPr>
            <w:r w:rsidRPr="00E261D6">
              <w:rPr>
                <w:b/>
                <w:szCs w:val="28"/>
              </w:rPr>
              <w:t>Thời gian dự kiến ứng dụng</w:t>
            </w:r>
          </w:p>
        </w:tc>
        <w:tc>
          <w:tcPr>
            <w:tcW w:w="1359" w:type="pct"/>
            <w:vAlign w:val="center"/>
          </w:tcPr>
          <w:p w:rsidR="002976D5" w:rsidRPr="00E261D6" w:rsidRDefault="002976D5" w:rsidP="00981944">
            <w:pPr>
              <w:spacing w:before="120"/>
              <w:ind w:firstLine="0"/>
              <w:jc w:val="center"/>
              <w:rPr>
                <w:b/>
                <w:szCs w:val="28"/>
              </w:rPr>
            </w:pPr>
            <w:r w:rsidRPr="00E261D6">
              <w:rPr>
                <w:b/>
                <w:szCs w:val="28"/>
              </w:rPr>
              <w:t>Cơ quan dự kiến ứng dụng</w:t>
            </w:r>
          </w:p>
        </w:tc>
        <w:tc>
          <w:tcPr>
            <w:tcW w:w="514" w:type="pct"/>
            <w:vAlign w:val="center"/>
          </w:tcPr>
          <w:p w:rsidR="002976D5" w:rsidRPr="00E261D6" w:rsidRDefault="002976D5" w:rsidP="00981944">
            <w:pPr>
              <w:spacing w:before="120"/>
              <w:ind w:firstLine="0"/>
              <w:jc w:val="center"/>
              <w:rPr>
                <w:b/>
                <w:szCs w:val="28"/>
              </w:rPr>
            </w:pPr>
            <w:r w:rsidRPr="00E261D6">
              <w:rPr>
                <w:b/>
                <w:szCs w:val="28"/>
              </w:rPr>
              <w:t>Ghi chú</w:t>
            </w:r>
          </w:p>
        </w:tc>
      </w:tr>
      <w:tr w:rsidR="002976D5" w:rsidRPr="00E261D6" w:rsidTr="00060548">
        <w:trPr>
          <w:jc w:val="center"/>
        </w:trPr>
        <w:tc>
          <w:tcPr>
            <w:tcW w:w="340" w:type="pct"/>
            <w:vAlign w:val="center"/>
          </w:tcPr>
          <w:p w:rsidR="002976D5" w:rsidRPr="00E261D6" w:rsidRDefault="002976D5" w:rsidP="00981944">
            <w:pPr>
              <w:spacing w:before="120"/>
              <w:ind w:firstLine="0"/>
              <w:jc w:val="center"/>
              <w:rPr>
                <w:szCs w:val="28"/>
              </w:rPr>
            </w:pPr>
            <w:r w:rsidRPr="00E261D6">
              <w:rPr>
                <w:szCs w:val="28"/>
              </w:rPr>
              <w:t>1</w:t>
            </w:r>
          </w:p>
        </w:tc>
        <w:tc>
          <w:tcPr>
            <w:tcW w:w="1741" w:type="pct"/>
            <w:vAlign w:val="center"/>
          </w:tcPr>
          <w:p w:rsidR="002976D5" w:rsidRPr="00E261D6" w:rsidRDefault="00821D35" w:rsidP="00981944">
            <w:pPr>
              <w:spacing w:before="120"/>
              <w:ind w:firstLine="0"/>
              <w:jc w:val="left"/>
              <w:rPr>
                <w:szCs w:val="28"/>
              </w:rPr>
            </w:pPr>
            <w:r w:rsidRPr="00E261D6">
              <w:rPr>
                <w:rFonts w:eastAsia="Calibri"/>
                <w:szCs w:val="28"/>
                <w:lang w:val="pt-BR"/>
              </w:rPr>
              <w:t>Báo cáo đề xuất Đị</w:t>
            </w:r>
            <w:r w:rsidRPr="00E261D6">
              <w:rPr>
                <w:szCs w:val="28"/>
                <w:lang w:val="pt-BR"/>
              </w:rPr>
              <w:t>nh h</w:t>
            </w:r>
            <w:r w:rsidRPr="00E261D6">
              <w:rPr>
                <w:rFonts w:eastAsia="Calibri"/>
                <w:szCs w:val="28"/>
                <w:lang w:val="pt-BR"/>
              </w:rPr>
              <w:t>ướ</w:t>
            </w:r>
            <w:r w:rsidRPr="00E261D6">
              <w:rPr>
                <w:szCs w:val="28"/>
                <w:lang w:val="pt-BR"/>
              </w:rPr>
              <w:t>ng phát tri</w:t>
            </w:r>
            <w:r w:rsidRPr="00E261D6">
              <w:rPr>
                <w:rFonts w:eastAsia="Calibri"/>
                <w:szCs w:val="28"/>
                <w:lang w:val="pt-BR"/>
              </w:rPr>
              <w:t>ể</w:t>
            </w:r>
            <w:r w:rsidRPr="00E261D6">
              <w:rPr>
                <w:szCs w:val="28"/>
                <w:lang w:val="pt-BR"/>
              </w:rPr>
              <w:t>n và qu</w:t>
            </w:r>
            <w:r w:rsidRPr="00E261D6">
              <w:rPr>
                <w:rFonts w:eastAsia="Calibri"/>
                <w:szCs w:val="28"/>
                <w:lang w:val="pt-BR"/>
              </w:rPr>
              <w:t>ả</w:t>
            </w:r>
            <w:r w:rsidRPr="00E261D6">
              <w:rPr>
                <w:szCs w:val="28"/>
                <w:lang w:val="pt-BR"/>
              </w:rPr>
              <w:t>n lý ngu</w:t>
            </w:r>
            <w:r w:rsidRPr="00E261D6">
              <w:rPr>
                <w:rFonts w:eastAsia="Calibri"/>
                <w:szCs w:val="28"/>
                <w:lang w:val="pt-BR"/>
              </w:rPr>
              <w:t>ồ</w:t>
            </w:r>
            <w:r w:rsidRPr="00E261D6">
              <w:rPr>
                <w:szCs w:val="28"/>
                <w:lang w:val="pt-BR"/>
              </w:rPr>
              <w:t>n l</w:t>
            </w:r>
            <w:r w:rsidRPr="00E261D6">
              <w:rPr>
                <w:rFonts w:eastAsia="Calibri"/>
                <w:szCs w:val="28"/>
                <w:lang w:val="pt-BR"/>
              </w:rPr>
              <w:t>ợ</w:t>
            </w:r>
            <w:r w:rsidRPr="00E261D6">
              <w:rPr>
                <w:szCs w:val="28"/>
                <w:lang w:val="pt-BR"/>
              </w:rPr>
              <w:t>i rong bi</w:t>
            </w:r>
            <w:r w:rsidRPr="00E261D6">
              <w:rPr>
                <w:rFonts w:eastAsia="Calibri"/>
                <w:szCs w:val="28"/>
                <w:lang w:val="pt-BR"/>
              </w:rPr>
              <w:t>ể</w:t>
            </w:r>
            <w:r w:rsidRPr="00E261D6">
              <w:rPr>
                <w:szCs w:val="28"/>
                <w:lang w:val="pt-BR"/>
              </w:rPr>
              <w:t xml:space="preserve">n </w:t>
            </w:r>
            <w:r w:rsidRPr="00E261D6">
              <w:rPr>
                <w:rFonts w:eastAsia="Calibri"/>
                <w:szCs w:val="28"/>
                <w:lang w:val="pt-BR"/>
              </w:rPr>
              <w:t>ở</w:t>
            </w:r>
            <w:r w:rsidRPr="00E261D6">
              <w:rPr>
                <w:szCs w:val="28"/>
                <w:lang w:val="pt-BR"/>
              </w:rPr>
              <w:t xml:space="preserve"> các </w:t>
            </w:r>
            <w:r w:rsidRPr="00E261D6">
              <w:rPr>
                <w:rFonts w:eastAsia="Calibri"/>
                <w:szCs w:val="28"/>
                <w:lang w:val="pt-BR"/>
              </w:rPr>
              <w:t>đả</w:t>
            </w:r>
            <w:r w:rsidRPr="00E261D6">
              <w:rPr>
                <w:szCs w:val="28"/>
                <w:lang w:val="pt-BR"/>
              </w:rPr>
              <w:t>o ti</w:t>
            </w:r>
            <w:r w:rsidRPr="00E261D6">
              <w:rPr>
                <w:rFonts w:eastAsia="Calibri"/>
                <w:szCs w:val="28"/>
                <w:lang w:val="pt-BR"/>
              </w:rPr>
              <w:t>ề</w:t>
            </w:r>
            <w:r w:rsidRPr="00E261D6">
              <w:rPr>
                <w:szCs w:val="28"/>
                <w:lang w:val="pt-BR"/>
              </w:rPr>
              <w:t>n tiêu.</w:t>
            </w:r>
          </w:p>
        </w:tc>
        <w:tc>
          <w:tcPr>
            <w:tcW w:w="1045" w:type="pct"/>
            <w:vAlign w:val="center"/>
          </w:tcPr>
          <w:p w:rsidR="002976D5" w:rsidRPr="00E261D6" w:rsidRDefault="00821D35" w:rsidP="00981944">
            <w:pPr>
              <w:spacing w:before="120"/>
              <w:ind w:firstLine="0"/>
              <w:jc w:val="center"/>
              <w:rPr>
                <w:szCs w:val="28"/>
                <w:lang w:val="en-US"/>
              </w:rPr>
            </w:pPr>
            <w:r w:rsidRPr="00E261D6">
              <w:rPr>
                <w:szCs w:val="28"/>
                <w:lang w:val="en-US"/>
              </w:rPr>
              <w:t>Từ năm 2020</w:t>
            </w:r>
          </w:p>
        </w:tc>
        <w:tc>
          <w:tcPr>
            <w:tcW w:w="1359" w:type="pct"/>
            <w:vAlign w:val="center"/>
          </w:tcPr>
          <w:p w:rsidR="002976D5" w:rsidRPr="00E261D6" w:rsidRDefault="00060548" w:rsidP="00981944">
            <w:pPr>
              <w:spacing w:before="120"/>
              <w:ind w:firstLine="0"/>
              <w:jc w:val="center"/>
              <w:rPr>
                <w:szCs w:val="28"/>
                <w:lang w:val="en-US"/>
              </w:rPr>
            </w:pPr>
            <w:r w:rsidRPr="00E261D6">
              <w:rPr>
                <w:szCs w:val="28"/>
                <w:lang w:val="en-US"/>
              </w:rPr>
              <w:t xml:space="preserve">UBND, các tổ chức/cá nhân/hộ nuôi trồng thủy sản tại các đảo tiền tiêu ở biển Việt Nam và một số đơn vị liên quan. </w:t>
            </w:r>
          </w:p>
        </w:tc>
        <w:tc>
          <w:tcPr>
            <w:tcW w:w="514" w:type="pct"/>
            <w:vAlign w:val="center"/>
          </w:tcPr>
          <w:p w:rsidR="002976D5" w:rsidRPr="00E261D6" w:rsidRDefault="002976D5" w:rsidP="00981944">
            <w:pPr>
              <w:spacing w:before="120"/>
              <w:ind w:firstLine="0"/>
              <w:jc w:val="center"/>
              <w:rPr>
                <w:szCs w:val="28"/>
              </w:rPr>
            </w:pPr>
          </w:p>
        </w:tc>
      </w:tr>
    </w:tbl>
    <w:p w:rsidR="002976D5" w:rsidRPr="00E261D6" w:rsidRDefault="002976D5" w:rsidP="00981944">
      <w:pPr>
        <w:spacing w:before="120" w:line="360" w:lineRule="auto"/>
        <w:ind w:firstLine="0"/>
        <w:rPr>
          <w:szCs w:val="28"/>
        </w:rPr>
      </w:pPr>
      <w:r w:rsidRPr="00E261D6">
        <w:rPr>
          <w:bCs/>
          <w:szCs w:val="28"/>
        </w:rPr>
        <w:t>1.3.</w:t>
      </w:r>
      <w:r w:rsidR="00E42B50" w:rsidRPr="00E261D6">
        <w:rPr>
          <w:bCs/>
          <w:szCs w:val="28"/>
          <w:lang w:val="en-US"/>
        </w:rPr>
        <w:t xml:space="preserve"> </w:t>
      </w:r>
      <w:r w:rsidRPr="00E261D6">
        <w:rPr>
          <w:bCs/>
          <w:szCs w:val="28"/>
        </w:rPr>
        <w:t xml:space="preserve">Danh mục sản phẩm khoa học </w:t>
      </w:r>
      <w:r w:rsidRPr="00E261D6">
        <w:rPr>
          <w:szCs w:val="28"/>
        </w:rPr>
        <w:t xml:space="preserve">đã được ứng dụng </w:t>
      </w:r>
      <w:r w:rsidRPr="00E261D6">
        <w:rPr>
          <w:i/>
          <w:szCs w:val="28"/>
        </w:rPr>
        <w:t>(nếu có)</w:t>
      </w:r>
      <w:r w:rsidRPr="00E261D6">
        <w:rPr>
          <w:szCs w:val="28"/>
        </w:rPr>
        <w:t>:</w:t>
      </w: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611"/>
        <w:gridCol w:w="1763"/>
        <w:gridCol w:w="2975"/>
        <w:gridCol w:w="1123"/>
      </w:tblGrid>
      <w:tr w:rsidR="002976D5" w:rsidRPr="00E261D6" w:rsidTr="003019DC">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b/>
                <w:szCs w:val="28"/>
              </w:rPr>
            </w:pPr>
            <w:r w:rsidRPr="00E261D6">
              <w:rPr>
                <w:b/>
                <w:szCs w:val="28"/>
              </w:rPr>
              <w:t>Số</w:t>
            </w:r>
            <w:r w:rsidRPr="00E261D6">
              <w:rPr>
                <w:b/>
                <w:szCs w:val="28"/>
                <w:lang w:val="en-US"/>
              </w:rPr>
              <w:t xml:space="preserve"> </w:t>
            </w:r>
            <w:r w:rsidRPr="00E261D6">
              <w:rPr>
                <w:b/>
                <w:szCs w:val="28"/>
              </w:rPr>
              <w:t>TT</w:t>
            </w:r>
          </w:p>
        </w:tc>
        <w:tc>
          <w:tcPr>
            <w:tcW w:w="1775"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b/>
                <w:szCs w:val="28"/>
              </w:rPr>
            </w:pPr>
            <w:r w:rsidRPr="00E261D6">
              <w:rPr>
                <w:b/>
                <w:szCs w:val="28"/>
              </w:rPr>
              <w:t>Tên sản phẩm</w:t>
            </w:r>
          </w:p>
        </w:tc>
        <w:tc>
          <w:tcPr>
            <w:tcW w:w="867"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b/>
                <w:szCs w:val="28"/>
              </w:rPr>
            </w:pPr>
            <w:r w:rsidRPr="00E261D6">
              <w:rPr>
                <w:b/>
                <w:szCs w:val="28"/>
              </w:rPr>
              <w:t>Thời gian ứng dụng</w:t>
            </w:r>
          </w:p>
        </w:tc>
        <w:tc>
          <w:tcPr>
            <w:tcW w:w="1463"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b/>
                <w:szCs w:val="28"/>
              </w:rPr>
            </w:pPr>
            <w:r w:rsidRPr="00E261D6">
              <w:rPr>
                <w:b/>
                <w:szCs w:val="28"/>
              </w:rPr>
              <w:t>Tên cơ quan ứng dụng</w:t>
            </w:r>
          </w:p>
        </w:tc>
        <w:tc>
          <w:tcPr>
            <w:tcW w:w="552"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b/>
                <w:szCs w:val="28"/>
              </w:rPr>
            </w:pPr>
            <w:r w:rsidRPr="00E261D6">
              <w:rPr>
                <w:b/>
                <w:szCs w:val="28"/>
              </w:rPr>
              <w:t>Ghi chú</w:t>
            </w:r>
          </w:p>
        </w:tc>
      </w:tr>
      <w:tr w:rsidR="002976D5" w:rsidRPr="00E261D6" w:rsidTr="003019DC">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szCs w:val="28"/>
              </w:rPr>
            </w:pPr>
            <w:r w:rsidRPr="00E261D6">
              <w:rPr>
                <w:szCs w:val="28"/>
              </w:rPr>
              <w:t>1</w:t>
            </w:r>
          </w:p>
        </w:tc>
        <w:tc>
          <w:tcPr>
            <w:tcW w:w="1775" w:type="pct"/>
            <w:tcBorders>
              <w:top w:val="single" w:sz="4" w:space="0" w:color="auto"/>
              <w:left w:val="single" w:sz="4" w:space="0" w:color="auto"/>
              <w:bottom w:val="single" w:sz="4" w:space="0" w:color="auto"/>
              <w:right w:val="single" w:sz="4" w:space="0" w:color="auto"/>
            </w:tcBorders>
            <w:vAlign w:val="center"/>
          </w:tcPr>
          <w:p w:rsidR="002976D5" w:rsidRPr="00E261D6" w:rsidRDefault="00060548" w:rsidP="00981944">
            <w:pPr>
              <w:spacing w:before="120"/>
              <w:ind w:firstLine="0"/>
              <w:jc w:val="left"/>
              <w:rPr>
                <w:szCs w:val="28"/>
                <w:lang w:val="en-US"/>
              </w:rPr>
            </w:pPr>
            <w:r w:rsidRPr="00E261D6">
              <w:rPr>
                <w:szCs w:val="28"/>
                <w:lang w:val="en-US"/>
              </w:rPr>
              <w:t>Mô hình nuôi trồng rong nho biển (</w:t>
            </w:r>
            <w:r w:rsidRPr="00E261D6">
              <w:rPr>
                <w:i/>
                <w:szCs w:val="28"/>
                <w:lang w:val="en-US"/>
              </w:rPr>
              <w:t>Caulerpa lentillifera</w:t>
            </w:r>
            <w:r w:rsidRPr="00E261D6">
              <w:rPr>
                <w:szCs w:val="28"/>
                <w:lang w:val="en-US"/>
              </w:rPr>
              <w:t>) trong bể xi măng.</w:t>
            </w:r>
          </w:p>
        </w:tc>
        <w:tc>
          <w:tcPr>
            <w:tcW w:w="867" w:type="pct"/>
            <w:tcBorders>
              <w:top w:val="single" w:sz="4" w:space="0" w:color="auto"/>
              <w:left w:val="single" w:sz="4" w:space="0" w:color="auto"/>
              <w:bottom w:val="single" w:sz="4" w:space="0" w:color="auto"/>
              <w:right w:val="single" w:sz="4" w:space="0" w:color="auto"/>
            </w:tcBorders>
            <w:vAlign w:val="center"/>
          </w:tcPr>
          <w:p w:rsidR="002976D5" w:rsidRPr="00E261D6" w:rsidRDefault="003019DC" w:rsidP="00981944">
            <w:pPr>
              <w:spacing w:before="120"/>
              <w:ind w:firstLine="0"/>
              <w:jc w:val="center"/>
              <w:rPr>
                <w:szCs w:val="28"/>
                <w:lang w:val="en-US"/>
              </w:rPr>
            </w:pPr>
            <w:r w:rsidRPr="00E261D6">
              <w:rPr>
                <w:szCs w:val="28"/>
                <w:lang w:val="en-US"/>
              </w:rPr>
              <w:t>2018-2019</w:t>
            </w:r>
          </w:p>
        </w:tc>
        <w:tc>
          <w:tcPr>
            <w:tcW w:w="1463" w:type="pct"/>
            <w:tcBorders>
              <w:top w:val="single" w:sz="4" w:space="0" w:color="auto"/>
              <w:left w:val="single" w:sz="4" w:space="0" w:color="auto"/>
              <w:bottom w:val="single" w:sz="4" w:space="0" w:color="auto"/>
              <w:right w:val="single" w:sz="4" w:space="0" w:color="auto"/>
            </w:tcBorders>
            <w:vAlign w:val="center"/>
          </w:tcPr>
          <w:p w:rsidR="002976D5" w:rsidRPr="00E261D6" w:rsidRDefault="00060548" w:rsidP="00981944">
            <w:pPr>
              <w:spacing w:before="120"/>
              <w:ind w:firstLine="0"/>
              <w:jc w:val="center"/>
              <w:rPr>
                <w:szCs w:val="28"/>
                <w:lang w:val="en-US"/>
              </w:rPr>
            </w:pPr>
            <w:r w:rsidRPr="00E261D6">
              <w:rPr>
                <w:szCs w:val="28"/>
                <w:lang w:val="en-US"/>
              </w:rPr>
              <w:t xml:space="preserve">Hộ dân tham gia mô hình tại huyện đảo Lý Sơn, </w:t>
            </w:r>
            <w:r w:rsidR="003019DC" w:rsidRPr="00E261D6">
              <w:rPr>
                <w:szCs w:val="28"/>
                <w:lang w:val="en-US"/>
              </w:rPr>
              <w:t xml:space="preserve">tỉnh </w:t>
            </w:r>
            <w:r w:rsidRPr="00E261D6">
              <w:rPr>
                <w:szCs w:val="28"/>
                <w:lang w:val="en-US"/>
              </w:rPr>
              <w:t>Quảng Ngãi</w:t>
            </w:r>
            <w:r w:rsidR="003019DC" w:rsidRPr="00E261D6">
              <w:rPr>
                <w:szCs w:val="28"/>
                <w:lang w:val="en-US"/>
              </w:rPr>
              <w:t>.</w:t>
            </w:r>
          </w:p>
        </w:tc>
        <w:tc>
          <w:tcPr>
            <w:tcW w:w="552"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szCs w:val="28"/>
              </w:rPr>
            </w:pPr>
          </w:p>
        </w:tc>
      </w:tr>
      <w:tr w:rsidR="002976D5" w:rsidRPr="00E261D6" w:rsidTr="003019DC">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szCs w:val="28"/>
                <w:lang w:val="en-US"/>
              </w:rPr>
            </w:pPr>
            <w:r w:rsidRPr="00E261D6">
              <w:rPr>
                <w:szCs w:val="28"/>
                <w:lang w:val="en-US"/>
              </w:rPr>
              <w:t>2</w:t>
            </w:r>
          </w:p>
        </w:tc>
        <w:tc>
          <w:tcPr>
            <w:tcW w:w="1775" w:type="pct"/>
            <w:tcBorders>
              <w:top w:val="single" w:sz="4" w:space="0" w:color="auto"/>
              <w:left w:val="single" w:sz="4" w:space="0" w:color="auto"/>
              <w:bottom w:val="single" w:sz="4" w:space="0" w:color="auto"/>
              <w:right w:val="single" w:sz="4" w:space="0" w:color="auto"/>
            </w:tcBorders>
            <w:vAlign w:val="center"/>
          </w:tcPr>
          <w:p w:rsidR="002976D5" w:rsidRPr="00E261D6" w:rsidRDefault="00060548" w:rsidP="00981944">
            <w:pPr>
              <w:spacing w:before="120"/>
              <w:ind w:firstLine="0"/>
              <w:jc w:val="left"/>
              <w:rPr>
                <w:szCs w:val="28"/>
              </w:rPr>
            </w:pPr>
            <w:r w:rsidRPr="00E261D6">
              <w:rPr>
                <w:szCs w:val="28"/>
                <w:lang w:val="en-US"/>
              </w:rPr>
              <w:t>Mô hình nuôi trồng rong sụn (</w:t>
            </w:r>
            <w:r w:rsidRPr="00E261D6">
              <w:rPr>
                <w:i/>
                <w:szCs w:val="28"/>
                <w:lang w:val="en-US"/>
              </w:rPr>
              <w:t>Kappaphycus alvarezii</w:t>
            </w:r>
            <w:r w:rsidRPr="00E261D6">
              <w:rPr>
                <w:szCs w:val="28"/>
                <w:lang w:val="en-US"/>
              </w:rPr>
              <w:t>) trong ô lồng lưới.</w:t>
            </w:r>
          </w:p>
        </w:tc>
        <w:tc>
          <w:tcPr>
            <w:tcW w:w="867" w:type="pct"/>
            <w:tcBorders>
              <w:top w:val="single" w:sz="4" w:space="0" w:color="auto"/>
              <w:left w:val="single" w:sz="4" w:space="0" w:color="auto"/>
              <w:bottom w:val="single" w:sz="4" w:space="0" w:color="auto"/>
              <w:right w:val="single" w:sz="4" w:space="0" w:color="auto"/>
            </w:tcBorders>
            <w:vAlign w:val="center"/>
          </w:tcPr>
          <w:p w:rsidR="002976D5" w:rsidRPr="00E261D6" w:rsidRDefault="003019DC" w:rsidP="00981944">
            <w:pPr>
              <w:spacing w:before="120"/>
              <w:ind w:firstLine="0"/>
              <w:jc w:val="center"/>
              <w:rPr>
                <w:szCs w:val="28"/>
              </w:rPr>
            </w:pPr>
            <w:r w:rsidRPr="00E261D6">
              <w:rPr>
                <w:szCs w:val="28"/>
                <w:lang w:val="en-US"/>
              </w:rPr>
              <w:t>2018-2019</w:t>
            </w:r>
          </w:p>
        </w:tc>
        <w:tc>
          <w:tcPr>
            <w:tcW w:w="1463" w:type="pct"/>
            <w:tcBorders>
              <w:top w:val="single" w:sz="4" w:space="0" w:color="auto"/>
              <w:left w:val="single" w:sz="4" w:space="0" w:color="auto"/>
              <w:bottom w:val="single" w:sz="4" w:space="0" w:color="auto"/>
              <w:right w:val="single" w:sz="4" w:space="0" w:color="auto"/>
            </w:tcBorders>
            <w:vAlign w:val="center"/>
          </w:tcPr>
          <w:p w:rsidR="002976D5" w:rsidRPr="00E261D6" w:rsidRDefault="003019DC" w:rsidP="00981944">
            <w:pPr>
              <w:spacing w:before="120"/>
              <w:ind w:firstLine="0"/>
              <w:jc w:val="center"/>
              <w:rPr>
                <w:szCs w:val="28"/>
              </w:rPr>
            </w:pPr>
            <w:r w:rsidRPr="00E261D6">
              <w:rPr>
                <w:szCs w:val="28"/>
                <w:lang w:val="en-US"/>
              </w:rPr>
              <w:t>Hộ dân tham gia mô hình tại huyện đảo Phú Quý, tỉnh Bình Thuận.</w:t>
            </w:r>
          </w:p>
        </w:tc>
        <w:tc>
          <w:tcPr>
            <w:tcW w:w="552" w:type="pct"/>
            <w:tcBorders>
              <w:top w:val="single" w:sz="4" w:space="0" w:color="auto"/>
              <w:left w:val="single" w:sz="4" w:space="0" w:color="auto"/>
              <w:bottom w:val="single" w:sz="4" w:space="0" w:color="auto"/>
              <w:right w:val="single" w:sz="4" w:space="0" w:color="auto"/>
            </w:tcBorders>
            <w:vAlign w:val="center"/>
          </w:tcPr>
          <w:p w:rsidR="002976D5" w:rsidRPr="00E261D6" w:rsidRDefault="002976D5" w:rsidP="00981944">
            <w:pPr>
              <w:spacing w:before="120"/>
              <w:ind w:firstLine="0"/>
              <w:jc w:val="center"/>
              <w:rPr>
                <w:szCs w:val="28"/>
              </w:rPr>
            </w:pPr>
          </w:p>
        </w:tc>
      </w:tr>
    </w:tbl>
    <w:p w:rsidR="002976D5" w:rsidRPr="00E261D6" w:rsidRDefault="002976D5" w:rsidP="00981944">
      <w:pPr>
        <w:spacing w:before="120"/>
        <w:ind w:firstLine="0"/>
        <w:rPr>
          <w:szCs w:val="28"/>
        </w:rPr>
      </w:pPr>
    </w:p>
    <w:p w:rsidR="002976D5" w:rsidRPr="00E261D6" w:rsidRDefault="002976D5" w:rsidP="00981944">
      <w:pPr>
        <w:spacing w:before="120"/>
        <w:ind w:firstLine="0"/>
        <w:rPr>
          <w:b/>
          <w:bCs/>
          <w:szCs w:val="28"/>
        </w:rPr>
      </w:pPr>
      <w:r w:rsidRPr="00E261D6">
        <w:rPr>
          <w:b/>
          <w:bCs/>
          <w:szCs w:val="28"/>
        </w:rPr>
        <w:t>2. Về những đóng góp mới của nhiệm vụ:</w:t>
      </w:r>
    </w:p>
    <w:p w:rsidR="003019DC" w:rsidRPr="00E261D6" w:rsidRDefault="003019DC" w:rsidP="00981944">
      <w:pPr>
        <w:spacing w:before="120"/>
        <w:ind w:firstLine="0"/>
        <w:rPr>
          <w:bCs/>
          <w:szCs w:val="28"/>
          <w:lang w:val="en-US"/>
        </w:rPr>
      </w:pPr>
      <w:r w:rsidRPr="00E261D6">
        <w:rPr>
          <w:bCs/>
          <w:szCs w:val="28"/>
          <w:lang w:val="en-US"/>
        </w:rPr>
        <w:tab/>
        <w:t xml:space="preserve">- Kết quả nghiên cứu đã đưa ra được bức tranh đầy đủ và khái quát nhất về đa dạng sinh học và nguồn lợi rong biển tại 10 đảo tiền tiêu ở biển Việt Nam đại diện từ Bắc đến Nam. </w:t>
      </w:r>
      <w:r w:rsidR="00695D08" w:rsidRPr="00E261D6">
        <w:rPr>
          <w:bCs/>
          <w:szCs w:val="28"/>
          <w:lang w:val="en-US"/>
        </w:rPr>
        <w:t>Đã phát hiện được 06 loài rong biển quý, hiếm, có nguy cơ đe dọa tuyệt chủng; bổ sung 04 loài rong biển mới cho Danh mục các loài rong biển Việt Nam. Xây dựng được bộ bản đồ phân bố nguồn lợi; bộ bản đồ phân vùng khai thác, nuôi trồng phát triển nguồn lợi rong biển tại các đảo tiền tiêu ở biển Việt Nam.</w:t>
      </w:r>
    </w:p>
    <w:p w:rsidR="00695D08" w:rsidRPr="00E261D6" w:rsidRDefault="00695D08" w:rsidP="00981944">
      <w:pPr>
        <w:spacing w:before="120"/>
        <w:ind w:firstLine="0"/>
        <w:rPr>
          <w:bCs/>
          <w:szCs w:val="28"/>
          <w:lang w:val="en-US"/>
        </w:rPr>
      </w:pPr>
      <w:r w:rsidRPr="00E261D6">
        <w:rPr>
          <w:bCs/>
          <w:szCs w:val="28"/>
          <w:lang w:val="en-US"/>
        </w:rPr>
        <w:tab/>
        <w:t xml:space="preserve">- </w:t>
      </w:r>
      <w:r w:rsidR="00641D10" w:rsidRPr="00E261D6">
        <w:rPr>
          <w:bCs/>
          <w:szCs w:val="28"/>
          <w:lang w:val="en-US"/>
        </w:rPr>
        <w:t xml:space="preserve">Đã đánh </w:t>
      </w:r>
      <w:r w:rsidRPr="00E261D6">
        <w:rPr>
          <w:bCs/>
          <w:szCs w:val="28"/>
          <w:lang w:val="en-US"/>
        </w:rPr>
        <w:t xml:space="preserve">giá được tiềm năng nguồn lợi rong biển tại các đảo tiền tiêu về các mặt: 1) </w:t>
      </w:r>
      <w:r w:rsidR="00641D10" w:rsidRPr="00E261D6">
        <w:rPr>
          <w:bCs/>
          <w:szCs w:val="28"/>
          <w:lang w:val="en-US"/>
        </w:rPr>
        <w:t>Các g</w:t>
      </w:r>
      <w:r w:rsidRPr="00E261D6">
        <w:rPr>
          <w:bCs/>
          <w:szCs w:val="28"/>
          <w:lang w:val="en-US"/>
        </w:rPr>
        <w:t xml:space="preserve">iá trị trực tiếp gồm: </w:t>
      </w:r>
      <w:r w:rsidR="00641D10" w:rsidRPr="00E261D6">
        <w:rPr>
          <w:bCs/>
          <w:szCs w:val="28"/>
          <w:lang w:val="en-US"/>
        </w:rPr>
        <w:t>t</w:t>
      </w:r>
      <w:r w:rsidRPr="00E261D6">
        <w:rPr>
          <w:bCs/>
          <w:szCs w:val="28"/>
          <w:lang w:val="en-US"/>
        </w:rPr>
        <w:t>iềm năng nguồn nguyên liệu sản xuất keo rong biển</w:t>
      </w:r>
      <w:r w:rsidR="00641D10" w:rsidRPr="00E261D6">
        <w:rPr>
          <w:bCs/>
          <w:szCs w:val="28"/>
          <w:lang w:val="en-US"/>
        </w:rPr>
        <w:t>,</w:t>
      </w:r>
      <w:r w:rsidRPr="00E261D6">
        <w:rPr>
          <w:bCs/>
          <w:szCs w:val="28"/>
          <w:lang w:val="en-US"/>
        </w:rPr>
        <w:t xml:space="preserve"> tiềm năng làm thực phẩm</w:t>
      </w:r>
      <w:r w:rsidR="00641D10" w:rsidRPr="00E261D6">
        <w:rPr>
          <w:bCs/>
          <w:szCs w:val="28"/>
          <w:lang w:val="en-US"/>
        </w:rPr>
        <w:t>,</w:t>
      </w:r>
      <w:r w:rsidRPr="00E261D6">
        <w:rPr>
          <w:bCs/>
          <w:szCs w:val="28"/>
          <w:lang w:val="en-US"/>
        </w:rPr>
        <w:t xml:space="preserve"> tiềm năng về dược liệu, tiềm năng về nguồn nguyên liệu sinh học; 2) Giá trị gián tiếp</w:t>
      </w:r>
      <w:r w:rsidR="00641D10" w:rsidRPr="00E261D6">
        <w:rPr>
          <w:bCs/>
          <w:szCs w:val="28"/>
          <w:lang w:val="en-US"/>
        </w:rPr>
        <w:t>:</w:t>
      </w:r>
      <w:r w:rsidRPr="00E261D6">
        <w:rPr>
          <w:bCs/>
          <w:szCs w:val="28"/>
          <w:lang w:val="en-US"/>
        </w:rPr>
        <w:t xml:space="preserve"> khả năng </w:t>
      </w:r>
      <w:r w:rsidR="00641D10" w:rsidRPr="00E261D6">
        <w:rPr>
          <w:bCs/>
          <w:szCs w:val="28"/>
          <w:lang w:val="en-US"/>
        </w:rPr>
        <w:t>x</w:t>
      </w:r>
      <w:r w:rsidRPr="00E261D6">
        <w:rPr>
          <w:bCs/>
          <w:szCs w:val="28"/>
          <w:lang w:val="en-US"/>
        </w:rPr>
        <w:t>ử lý môi trường</w:t>
      </w:r>
      <w:r w:rsidR="00641D10" w:rsidRPr="00E261D6">
        <w:rPr>
          <w:bCs/>
          <w:szCs w:val="28"/>
          <w:lang w:val="en-US"/>
        </w:rPr>
        <w:t xml:space="preserve"> hấp thụ khí CO</w:t>
      </w:r>
      <w:r w:rsidR="00641D10" w:rsidRPr="00E261D6">
        <w:rPr>
          <w:bCs/>
          <w:szCs w:val="28"/>
          <w:vertAlign w:val="subscript"/>
          <w:lang w:val="en-US"/>
        </w:rPr>
        <w:t>2</w:t>
      </w:r>
      <w:r w:rsidR="00641D10" w:rsidRPr="00E261D6">
        <w:rPr>
          <w:bCs/>
          <w:szCs w:val="28"/>
          <w:lang w:val="en-US"/>
        </w:rPr>
        <w:t xml:space="preserve"> của rong biển. Đánh giá được khả năng khai thác, nuôi trồng các loài rong biển kinh tế tại các đảo tiền tiêu ở biển Việt Nam.</w:t>
      </w:r>
    </w:p>
    <w:p w:rsidR="00641D10" w:rsidRPr="00E261D6" w:rsidRDefault="00641D10" w:rsidP="00981944">
      <w:pPr>
        <w:spacing w:before="120"/>
        <w:ind w:firstLine="0"/>
        <w:rPr>
          <w:bCs/>
          <w:szCs w:val="28"/>
          <w:lang w:val="en-US"/>
        </w:rPr>
      </w:pPr>
      <w:r w:rsidRPr="00E261D6">
        <w:rPr>
          <w:bCs/>
          <w:szCs w:val="28"/>
          <w:lang w:val="en-US"/>
        </w:rPr>
        <w:tab/>
        <w:t>- Lần đầu tiên xây dựng được Bộ atlas các loài rong biển kinh tế tại các đảo tiền tiêu ở biển Việt Nam, bộ atlas có giá trị rất lớn trong nghiên cứu, đào tạo, giáo dục cộng đồng. Bước đầu sử dụng phương pháp sinh học phân tử trong phân loại các loài rong biển kinh tế tại Việt Nam.</w:t>
      </w:r>
      <w:r w:rsidR="009C4ADD" w:rsidRPr="00E261D6">
        <w:rPr>
          <w:bCs/>
          <w:szCs w:val="28"/>
          <w:lang w:val="en-US"/>
        </w:rPr>
        <w:t xml:space="preserve"> 13 gen rong biển đã được cấp mã số trên ngân hàng gen quốc tế (GenBank).</w:t>
      </w:r>
    </w:p>
    <w:p w:rsidR="00641D10" w:rsidRPr="00E261D6" w:rsidRDefault="00641D10" w:rsidP="00981944">
      <w:pPr>
        <w:spacing w:before="120"/>
        <w:ind w:firstLine="0"/>
        <w:rPr>
          <w:bCs/>
          <w:szCs w:val="28"/>
          <w:lang w:val="en-US"/>
        </w:rPr>
      </w:pPr>
      <w:r w:rsidRPr="00E261D6">
        <w:rPr>
          <w:bCs/>
          <w:szCs w:val="28"/>
          <w:lang w:val="en-US"/>
        </w:rPr>
        <w:tab/>
        <w:t xml:space="preserve">- Đã triển khai và xây dựng thành công hai mô hình nuôi trồng rong biển kinh tế tại các đảo tiền tiêu: 1) Mô </w:t>
      </w:r>
      <w:r w:rsidRPr="00E261D6">
        <w:rPr>
          <w:szCs w:val="28"/>
          <w:lang w:val="en-US"/>
        </w:rPr>
        <w:t>hình nuôi trồng rong nho biển (</w:t>
      </w:r>
      <w:r w:rsidRPr="00E261D6">
        <w:rPr>
          <w:i/>
          <w:szCs w:val="28"/>
          <w:lang w:val="en-US"/>
        </w:rPr>
        <w:t>Caulerpa lentillifera</w:t>
      </w:r>
      <w:r w:rsidRPr="00E261D6">
        <w:rPr>
          <w:szCs w:val="28"/>
          <w:lang w:val="en-US"/>
        </w:rPr>
        <w:t>) trong bể xi măng tại huyện đảo Lý Sơn, tỉnh Quảng Ngãi và 2) Mô hình nuôi trồng rong sụn (</w:t>
      </w:r>
      <w:r w:rsidRPr="00E261D6">
        <w:rPr>
          <w:i/>
          <w:szCs w:val="28"/>
          <w:lang w:val="en-US"/>
        </w:rPr>
        <w:t>Kappaphycus alvarezii</w:t>
      </w:r>
      <w:r w:rsidRPr="00E261D6">
        <w:rPr>
          <w:szCs w:val="28"/>
          <w:lang w:val="en-US"/>
        </w:rPr>
        <w:t>) trong ô lồng lưới tại huyện đảo Phú Quý, tỉnh Bình Thuậ</w:t>
      </w:r>
      <w:r w:rsidR="009C4ADD" w:rsidRPr="00E261D6">
        <w:rPr>
          <w:szCs w:val="28"/>
          <w:lang w:val="en-US"/>
        </w:rPr>
        <w:t>n; góp phần chuyển giao công nghệ, phổ biến kỹ thuật, phát triển kinh tế xã hội tại các đảo tiền tiêu ở biển Việt Nam.</w:t>
      </w:r>
    </w:p>
    <w:p w:rsidR="00641D10" w:rsidRPr="00E261D6" w:rsidRDefault="009C4ADD" w:rsidP="00981944">
      <w:pPr>
        <w:spacing w:before="120"/>
        <w:ind w:firstLine="0"/>
        <w:rPr>
          <w:bCs/>
          <w:szCs w:val="28"/>
          <w:lang w:val="en-US"/>
        </w:rPr>
      </w:pPr>
      <w:r w:rsidRPr="00E261D6">
        <w:rPr>
          <w:bCs/>
          <w:szCs w:val="28"/>
          <w:lang w:val="en-US"/>
        </w:rPr>
        <w:tab/>
      </w:r>
      <w:r w:rsidRPr="00E261D6">
        <w:rPr>
          <w:szCs w:val="28"/>
          <w:lang w:val="en-US"/>
        </w:rPr>
        <w:t>- Đã xây dựng được bộ giải pháp định hướng phát triển và quản lý nguồn lợi rong biển ở các đảo tiền tiêu, góp phần định hướng quản lý, khai thác, bảo tồn, nuôi trồng, phát triển bền vững nguồn lợi rong biển kinh tế tại các đảo tiền tiêu ở biển Việt Nam.</w:t>
      </w:r>
    </w:p>
    <w:p w:rsidR="002976D5" w:rsidRPr="00E261D6" w:rsidRDefault="002976D5" w:rsidP="00981944">
      <w:pPr>
        <w:spacing w:before="120"/>
        <w:ind w:firstLine="0"/>
        <w:rPr>
          <w:b/>
          <w:szCs w:val="28"/>
        </w:rPr>
      </w:pPr>
      <w:r w:rsidRPr="00E261D6">
        <w:rPr>
          <w:b/>
          <w:bCs/>
          <w:szCs w:val="28"/>
        </w:rPr>
        <w:t xml:space="preserve">3. Về hiệu quả </w:t>
      </w:r>
      <w:r w:rsidRPr="00E261D6">
        <w:rPr>
          <w:b/>
          <w:szCs w:val="28"/>
        </w:rPr>
        <w:t>của nhiệm vụ:</w:t>
      </w:r>
    </w:p>
    <w:p w:rsidR="002976D5" w:rsidRPr="00E261D6" w:rsidRDefault="002976D5" w:rsidP="00981944">
      <w:pPr>
        <w:spacing w:before="120"/>
        <w:ind w:firstLine="0"/>
        <w:rPr>
          <w:szCs w:val="28"/>
        </w:rPr>
      </w:pPr>
      <w:r w:rsidRPr="00E261D6">
        <w:rPr>
          <w:szCs w:val="28"/>
        </w:rPr>
        <w:t>3.1. Hiệu quả kinh tế</w:t>
      </w:r>
    </w:p>
    <w:p w:rsidR="00811B9B" w:rsidRPr="00E261D6" w:rsidRDefault="00811B9B" w:rsidP="00981944">
      <w:pPr>
        <w:widowControl w:val="0"/>
        <w:tabs>
          <w:tab w:val="left" w:pos="426"/>
        </w:tabs>
        <w:spacing w:before="120"/>
        <w:ind w:firstLine="360"/>
        <w:rPr>
          <w:szCs w:val="28"/>
          <w:lang w:val="pl-PL"/>
        </w:rPr>
      </w:pPr>
      <w:r w:rsidRPr="00E261D6">
        <w:rPr>
          <w:szCs w:val="28"/>
          <w:lang w:val="pl-PL"/>
        </w:rPr>
        <w:tab/>
      </w:r>
      <w:r w:rsidRPr="00E261D6">
        <w:rPr>
          <w:szCs w:val="28"/>
          <w:lang w:val="pl-PL"/>
        </w:rPr>
        <w:tab/>
        <w:t xml:space="preserve">Hiện nay, nghề nuôi trồng rong biển ở Việt Nam đang phát triển mạnh, đặc biệt là ở khu vực ven biển miền Trung. Tuy nhiên đối với các đảo xa bờ, các đảo tiền tiêu của Tổ quốc, khi mà nhu cầu về rau xanh là rất lớn thì nghề nuôi trồng rong biển tại đây lại </w:t>
      </w:r>
      <w:r w:rsidR="00EB7C8F" w:rsidRPr="00E261D6">
        <w:rPr>
          <w:szCs w:val="28"/>
          <w:lang w:val="pl-PL"/>
        </w:rPr>
        <w:t xml:space="preserve">chưa phát triển, phần lớn vẫn là </w:t>
      </w:r>
      <w:r w:rsidRPr="00E261D6">
        <w:rPr>
          <w:szCs w:val="28"/>
          <w:lang w:val="pl-PL"/>
        </w:rPr>
        <w:t xml:space="preserve">thu hái rong </w:t>
      </w:r>
      <w:r w:rsidR="00EB7C8F" w:rsidRPr="00E261D6">
        <w:rPr>
          <w:szCs w:val="28"/>
          <w:lang w:val="pl-PL"/>
        </w:rPr>
        <w:t>biển</w:t>
      </w:r>
      <w:r w:rsidRPr="00E261D6">
        <w:rPr>
          <w:szCs w:val="28"/>
          <w:lang w:val="pl-PL"/>
        </w:rPr>
        <w:t xml:space="preserve"> tự nhiên, sau đó phơi khô</w:t>
      </w:r>
      <w:r w:rsidR="00EB7C8F" w:rsidRPr="00E261D6">
        <w:rPr>
          <w:szCs w:val="28"/>
          <w:lang w:val="pl-PL"/>
        </w:rPr>
        <w:t>,</w:t>
      </w:r>
      <w:r w:rsidRPr="00E261D6">
        <w:rPr>
          <w:szCs w:val="28"/>
          <w:lang w:val="pl-PL"/>
        </w:rPr>
        <w:t xml:space="preserve"> bán cho các đại lý hoặc bán cho các cá nhân thu mua, gom hàng cho các thương lái trong đất liền. Với xu hướng phát triển như vậy sẽ gây ra những tác động rất xấu đến nguồn lợi rong </w:t>
      </w:r>
      <w:r w:rsidR="00734012" w:rsidRPr="00E261D6">
        <w:rPr>
          <w:szCs w:val="28"/>
          <w:lang w:val="pl-PL"/>
        </w:rPr>
        <w:t xml:space="preserve">biển </w:t>
      </w:r>
      <w:r w:rsidRPr="00E261D6">
        <w:rPr>
          <w:szCs w:val="28"/>
          <w:lang w:val="pl-PL"/>
        </w:rPr>
        <w:t>tự nhiên.</w:t>
      </w:r>
    </w:p>
    <w:p w:rsidR="00EB7C8F" w:rsidRPr="00E261D6" w:rsidRDefault="00EB7C8F" w:rsidP="00981944">
      <w:pPr>
        <w:widowControl w:val="0"/>
        <w:tabs>
          <w:tab w:val="left" w:pos="426"/>
        </w:tabs>
        <w:spacing w:before="120"/>
        <w:ind w:firstLine="360"/>
        <w:rPr>
          <w:szCs w:val="28"/>
          <w:lang w:val="pt-BR"/>
        </w:rPr>
      </w:pPr>
      <w:r w:rsidRPr="00E261D6">
        <w:rPr>
          <w:szCs w:val="28"/>
          <w:lang w:val="pl-PL"/>
        </w:rPr>
        <w:tab/>
      </w:r>
      <w:r w:rsidRPr="00E261D6">
        <w:rPr>
          <w:szCs w:val="28"/>
          <w:lang w:val="pl-PL"/>
        </w:rPr>
        <w:tab/>
      </w:r>
      <w:r w:rsidR="00734012" w:rsidRPr="00E261D6">
        <w:rPr>
          <w:szCs w:val="28"/>
          <w:lang w:val="pl-PL"/>
        </w:rPr>
        <w:t>Với v</w:t>
      </w:r>
      <w:r w:rsidRPr="00E261D6">
        <w:rPr>
          <w:szCs w:val="28"/>
          <w:lang w:val="pl-PL"/>
        </w:rPr>
        <w:t xml:space="preserve">iệc triển khai </w:t>
      </w:r>
      <w:r w:rsidRPr="00E261D6">
        <w:rPr>
          <w:szCs w:val="28"/>
          <w:lang w:val="en-US"/>
        </w:rPr>
        <w:t xml:space="preserve">và xây dựng thành công hai mô hình nuôi trồng rong biển kinh tế đạt hiệu quả cao </w:t>
      </w:r>
      <w:r w:rsidRPr="00E261D6">
        <w:rPr>
          <w:szCs w:val="28"/>
          <w:lang w:val="pl-PL"/>
        </w:rPr>
        <w:t>đã</w:t>
      </w:r>
      <w:r w:rsidR="00811B9B" w:rsidRPr="00E261D6">
        <w:rPr>
          <w:szCs w:val="28"/>
          <w:lang w:val="pt-BR"/>
        </w:rPr>
        <w:t xml:space="preserve"> mở ra hướng phát triển mới cho nghề nuôi trồng rong biển tại các đảo tiền tiêu</w:t>
      </w:r>
      <w:r w:rsidRPr="00E261D6">
        <w:rPr>
          <w:szCs w:val="28"/>
          <w:lang w:val="pt-BR"/>
        </w:rPr>
        <w:t xml:space="preserve"> của Tổ quốc. </w:t>
      </w:r>
      <w:r w:rsidRPr="00E261D6">
        <w:rPr>
          <w:noProof/>
          <w:szCs w:val="28"/>
        </w:rPr>
        <w:t>Với tiềm năng và nhu cầu thị trường lớn</w:t>
      </w:r>
      <w:r w:rsidR="00734012" w:rsidRPr="00E261D6">
        <w:rPr>
          <w:noProof/>
          <w:szCs w:val="28"/>
          <w:lang w:val="en-US"/>
        </w:rPr>
        <w:t>;</w:t>
      </w:r>
      <w:r w:rsidRPr="00E261D6">
        <w:rPr>
          <w:noProof/>
          <w:szCs w:val="28"/>
        </w:rPr>
        <w:t xml:space="preserve"> giá trị kinh tế và giá trị dinh dưỡng cao</w:t>
      </w:r>
      <w:r w:rsidRPr="00E261D6">
        <w:rPr>
          <w:noProof/>
          <w:szCs w:val="28"/>
          <w:lang w:val="en-US"/>
        </w:rPr>
        <w:t>;</w:t>
      </w:r>
      <w:r w:rsidRPr="00E261D6">
        <w:rPr>
          <w:noProof/>
          <w:szCs w:val="28"/>
        </w:rPr>
        <w:t xml:space="preserve"> rong sinh trưởng phát triển nhanh, trong vòng </w:t>
      </w:r>
      <w:r w:rsidRPr="00E261D6">
        <w:rPr>
          <w:noProof/>
          <w:szCs w:val="28"/>
          <w:lang w:val="en-US"/>
        </w:rPr>
        <w:t xml:space="preserve">30-40 ngày nuôi đối với rong nho biển, </w:t>
      </w:r>
      <w:r w:rsidRPr="00E261D6">
        <w:rPr>
          <w:noProof/>
          <w:szCs w:val="28"/>
        </w:rPr>
        <w:t xml:space="preserve">60-75 ngày nuôi </w:t>
      </w:r>
      <w:r w:rsidRPr="00E261D6">
        <w:rPr>
          <w:noProof/>
          <w:szCs w:val="28"/>
          <w:lang w:val="en-US"/>
        </w:rPr>
        <w:t xml:space="preserve">đối với rong sụn đã </w:t>
      </w:r>
      <w:r w:rsidRPr="00E261D6">
        <w:rPr>
          <w:noProof/>
          <w:szCs w:val="28"/>
        </w:rPr>
        <w:t>có thể cho thu hoạch</w:t>
      </w:r>
      <w:r w:rsidRPr="00E261D6">
        <w:rPr>
          <w:noProof/>
          <w:szCs w:val="28"/>
          <w:lang w:val="en-US"/>
        </w:rPr>
        <w:t>;</w:t>
      </w:r>
      <w:r w:rsidRPr="00E261D6">
        <w:rPr>
          <w:noProof/>
          <w:szCs w:val="28"/>
        </w:rPr>
        <w:t xml:space="preserve"> </w:t>
      </w:r>
      <w:r w:rsidR="00734012" w:rsidRPr="00E261D6">
        <w:rPr>
          <w:noProof/>
          <w:szCs w:val="28"/>
          <w:lang w:val="en-US"/>
        </w:rPr>
        <w:t xml:space="preserve">thời gian thu hồi vốn nhanh; </w:t>
      </w:r>
      <w:r w:rsidRPr="00E261D6">
        <w:rPr>
          <w:noProof/>
          <w:szCs w:val="28"/>
        </w:rPr>
        <w:t>chi phí đầu tư thấp</w:t>
      </w:r>
      <w:r w:rsidR="00734012" w:rsidRPr="00E261D6">
        <w:rPr>
          <w:noProof/>
          <w:szCs w:val="28"/>
          <w:lang w:val="en-US"/>
        </w:rPr>
        <w:t>; kỹ thuật nuôi đơn giản; dễ áp dụng,</w:t>
      </w:r>
      <w:r w:rsidRPr="00E261D6">
        <w:rPr>
          <w:noProof/>
          <w:szCs w:val="28"/>
        </w:rPr>
        <w:t xml:space="preserve"> </w:t>
      </w:r>
      <w:r w:rsidR="00734012" w:rsidRPr="00E261D6">
        <w:rPr>
          <w:noProof/>
          <w:szCs w:val="28"/>
          <w:lang w:val="en-US"/>
        </w:rPr>
        <w:t xml:space="preserve">ít bênh tật </w:t>
      </w:r>
      <w:r w:rsidRPr="00E261D6">
        <w:rPr>
          <w:noProof/>
          <w:szCs w:val="28"/>
        </w:rPr>
        <w:t xml:space="preserve">rất </w:t>
      </w:r>
      <w:r w:rsidRPr="00E261D6">
        <w:rPr>
          <w:szCs w:val="28"/>
        </w:rPr>
        <w:t xml:space="preserve">phù hợp với điều kiện kinh tế hộ gia đình. Vì vậy, </w:t>
      </w:r>
      <w:r w:rsidRPr="00E261D6">
        <w:rPr>
          <w:noProof/>
          <w:szCs w:val="28"/>
        </w:rPr>
        <w:t xml:space="preserve">mô hình nuôi trồng rong </w:t>
      </w:r>
      <w:r w:rsidR="00734012" w:rsidRPr="00E261D6">
        <w:rPr>
          <w:noProof/>
          <w:szCs w:val="28"/>
          <w:lang w:val="en-US"/>
        </w:rPr>
        <w:t xml:space="preserve">nho biển trong bể xi măng, mô hình nuôi trồng rong </w:t>
      </w:r>
      <w:r w:rsidRPr="00E261D6">
        <w:rPr>
          <w:noProof/>
          <w:szCs w:val="28"/>
        </w:rPr>
        <w:t xml:space="preserve">sụn trong ô lồng lưới </w:t>
      </w:r>
      <w:r w:rsidR="00734012" w:rsidRPr="00E261D6">
        <w:rPr>
          <w:noProof/>
          <w:szCs w:val="28"/>
          <w:lang w:val="en-US"/>
        </w:rPr>
        <w:t xml:space="preserve">có khả năng </w:t>
      </w:r>
      <w:r w:rsidRPr="00E261D6">
        <w:rPr>
          <w:szCs w:val="28"/>
        </w:rPr>
        <w:t xml:space="preserve">nhân rộng </w:t>
      </w:r>
      <w:r w:rsidR="00734012" w:rsidRPr="00E261D6">
        <w:rPr>
          <w:szCs w:val="28"/>
          <w:lang w:val="en-US"/>
        </w:rPr>
        <w:t>cao tại các</w:t>
      </w:r>
      <w:r w:rsidRPr="00E261D6">
        <w:rPr>
          <w:szCs w:val="28"/>
        </w:rPr>
        <w:t xml:space="preserve"> đảo tiền tiêu của </w:t>
      </w:r>
      <w:r w:rsidR="00734012" w:rsidRPr="00E261D6">
        <w:rPr>
          <w:szCs w:val="28"/>
          <w:lang w:val="en-US"/>
        </w:rPr>
        <w:t>Tổ quốc</w:t>
      </w:r>
      <w:r w:rsidRPr="00E261D6">
        <w:rPr>
          <w:szCs w:val="28"/>
        </w:rPr>
        <w:t>.</w:t>
      </w:r>
    </w:p>
    <w:p w:rsidR="002976D5" w:rsidRPr="00E261D6" w:rsidRDefault="002976D5" w:rsidP="00981944">
      <w:pPr>
        <w:spacing w:before="120"/>
        <w:ind w:firstLine="0"/>
        <w:rPr>
          <w:szCs w:val="28"/>
        </w:rPr>
      </w:pPr>
      <w:r w:rsidRPr="00E261D6">
        <w:rPr>
          <w:szCs w:val="28"/>
        </w:rPr>
        <w:t>3.2. Hiệu quả xã hội</w:t>
      </w:r>
    </w:p>
    <w:p w:rsidR="002976D5" w:rsidRPr="00E261D6" w:rsidRDefault="00376A6F" w:rsidP="00981944">
      <w:pPr>
        <w:spacing w:before="120"/>
        <w:rPr>
          <w:szCs w:val="28"/>
        </w:rPr>
      </w:pPr>
      <w:r w:rsidRPr="00E261D6">
        <w:rPr>
          <w:szCs w:val="28"/>
          <w:lang w:val="en-US"/>
        </w:rPr>
        <w:t>K</w:t>
      </w:r>
      <w:r w:rsidRPr="00E261D6">
        <w:rPr>
          <w:szCs w:val="28"/>
        </w:rPr>
        <w:t>ết quả nghiên cứu đánh giá tiềm năng nguồn lợi, khả năng khai thác, nuôi trồng các loài rong biển kinh tế; các bộ bản đồ phân bố nguồn lợi</w:t>
      </w:r>
      <w:r w:rsidRPr="00E261D6">
        <w:rPr>
          <w:szCs w:val="28"/>
          <w:lang w:val="en-US"/>
        </w:rPr>
        <w:t>,</w:t>
      </w:r>
      <w:r w:rsidRPr="00E261D6">
        <w:rPr>
          <w:szCs w:val="28"/>
        </w:rPr>
        <w:t xml:space="preserve"> bản đồ phân vùng khai thác, nuôi trồng phát triển nguồn lợi rong biển</w:t>
      </w:r>
      <w:r w:rsidRPr="00E261D6">
        <w:rPr>
          <w:szCs w:val="28"/>
          <w:lang w:val="en-US"/>
        </w:rPr>
        <w:t xml:space="preserve"> kinh tế</w:t>
      </w:r>
      <w:r w:rsidRPr="00E261D6">
        <w:rPr>
          <w:szCs w:val="28"/>
        </w:rPr>
        <w:t xml:space="preserve"> tại các đảo tiền tiêu góp phần xây dựng </w:t>
      </w:r>
      <w:r w:rsidR="00811B9B" w:rsidRPr="00E261D6">
        <w:rPr>
          <w:szCs w:val="28"/>
          <w:lang w:val="en-US"/>
        </w:rPr>
        <w:t>các</w:t>
      </w:r>
      <w:r w:rsidRPr="00E261D6">
        <w:rPr>
          <w:szCs w:val="28"/>
        </w:rPr>
        <w:t xml:space="preserve"> định hướng phát triển và quản lý nguồn lợi rong biển; xây dựng các mô hình nuôi trồng, khai thác </w:t>
      </w:r>
      <w:r w:rsidR="00811B9B" w:rsidRPr="00E261D6">
        <w:rPr>
          <w:szCs w:val="28"/>
          <w:lang w:val="en-US"/>
        </w:rPr>
        <w:t xml:space="preserve">phát triển </w:t>
      </w:r>
      <w:r w:rsidRPr="00E261D6">
        <w:rPr>
          <w:szCs w:val="28"/>
        </w:rPr>
        <w:t xml:space="preserve">bền vững các loài rong biển kinh tế tại các đảo tiền tiêu. </w:t>
      </w:r>
      <w:r w:rsidRPr="00E261D6">
        <w:rPr>
          <w:szCs w:val="28"/>
          <w:lang w:val="en-US"/>
        </w:rPr>
        <w:t>Đ</w:t>
      </w:r>
      <w:r w:rsidRPr="00E261D6">
        <w:rPr>
          <w:szCs w:val="28"/>
        </w:rPr>
        <w:t>ối tượng được hưởng lợi chính là môi trường sinh thái, nguồn lợi tự nhiên và chính người dân tại các đảo tiền tiêu của Tổ quốc.</w:t>
      </w:r>
    </w:p>
    <w:p w:rsidR="00473C15" w:rsidRPr="00E261D6" w:rsidRDefault="00376A6F" w:rsidP="00981944">
      <w:pPr>
        <w:spacing w:before="120"/>
        <w:rPr>
          <w:szCs w:val="28"/>
        </w:rPr>
      </w:pPr>
      <w:r w:rsidRPr="00E261D6">
        <w:rPr>
          <w:szCs w:val="28"/>
        </w:rPr>
        <w:t xml:space="preserve">Kết quả </w:t>
      </w:r>
      <w:r w:rsidRPr="00E261D6">
        <w:rPr>
          <w:szCs w:val="28"/>
          <w:lang w:val="en-US"/>
        </w:rPr>
        <w:t>triển khai và xây dựng thành công hai mô hình nuôi trồng rong biển kinh tế</w:t>
      </w:r>
      <w:r w:rsidR="00811B9B" w:rsidRPr="00E261D6">
        <w:rPr>
          <w:szCs w:val="28"/>
          <w:lang w:val="en-US"/>
        </w:rPr>
        <w:t xml:space="preserve"> đạt hiệu quả cao</w:t>
      </w:r>
      <w:r w:rsidRPr="00E261D6">
        <w:rPr>
          <w:szCs w:val="28"/>
          <w:lang w:val="en-US"/>
        </w:rPr>
        <w:t xml:space="preserve"> </w:t>
      </w:r>
      <w:r w:rsidR="00811B9B" w:rsidRPr="00E261D6">
        <w:rPr>
          <w:szCs w:val="28"/>
          <w:lang w:val="en-US"/>
        </w:rPr>
        <w:t>đã</w:t>
      </w:r>
      <w:r w:rsidRPr="00E261D6">
        <w:rPr>
          <w:szCs w:val="28"/>
        </w:rPr>
        <w:t xml:space="preserve"> góp phần thúc đẩy nghề nuôi trồng rong biển </w:t>
      </w:r>
      <w:r w:rsidR="00811B9B" w:rsidRPr="00E261D6">
        <w:rPr>
          <w:szCs w:val="28"/>
          <w:lang w:val="en-US"/>
        </w:rPr>
        <w:t xml:space="preserve">kinh tế </w:t>
      </w:r>
      <w:r w:rsidRPr="00E261D6">
        <w:rPr>
          <w:szCs w:val="28"/>
        </w:rPr>
        <w:t xml:space="preserve">tại các đảo tiền tiêu của Tổ quốc, tạo thêm đối tượng nuôi mới cho </w:t>
      </w:r>
      <w:r w:rsidR="00811B9B" w:rsidRPr="00E261D6">
        <w:rPr>
          <w:szCs w:val="28"/>
          <w:lang w:val="en-US"/>
        </w:rPr>
        <w:t>người nuôi trồng thủy sản</w:t>
      </w:r>
      <w:r w:rsidRPr="00E261D6">
        <w:rPr>
          <w:szCs w:val="28"/>
        </w:rPr>
        <w:t xml:space="preserve"> trên đảo. Đưa khoa học gắn liền với sản xuất và đời sống, phát triển kinh tế biển, đảo</w:t>
      </w:r>
      <w:r w:rsidR="00811B9B" w:rsidRPr="00E261D6">
        <w:rPr>
          <w:szCs w:val="28"/>
          <w:lang w:val="en-US"/>
        </w:rPr>
        <w:t>,</w:t>
      </w:r>
      <w:r w:rsidRPr="00E261D6">
        <w:rPr>
          <w:szCs w:val="28"/>
        </w:rPr>
        <w:t xml:space="preserve"> góp phần bảo vệ an ninh quốc phòng</w:t>
      </w:r>
      <w:r w:rsidR="00811B9B" w:rsidRPr="00E261D6">
        <w:rPr>
          <w:szCs w:val="28"/>
          <w:lang w:val="en-US"/>
        </w:rPr>
        <w:t>,</w:t>
      </w:r>
      <w:r w:rsidRPr="00E261D6">
        <w:rPr>
          <w:szCs w:val="28"/>
        </w:rPr>
        <w:t xml:space="preserve"> chủ quyền </w:t>
      </w:r>
      <w:r w:rsidR="00811B9B" w:rsidRPr="00E261D6">
        <w:rPr>
          <w:szCs w:val="28"/>
          <w:lang w:val="en-US"/>
        </w:rPr>
        <w:t xml:space="preserve">của </w:t>
      </w:r>
      <w:r w:rsidRPr="00E261D6">
        <w:rPr>
          <w:szCs w:val="28"/>
        </w:rPr>
        <w:t>đất nước.</w:t>
      </w:r>
    </w:p>
    <w:p w:rsidR="002976D5" w:rsidRPr="00E261D6" w:rsidRDefault="002976D5" w:rsidP="00981944">
      <w:pPr>
        <w:spacing w:before="120"/>
        <w:ind w:firstLine="0"/>
        <w:rPr>
          <w:szCs w:val="28"/>
        </w:rPr>
      </w:pPr>
      <w:r w:rsidRPr="00E261D6">
        <w:rPr>
          <w:b/>
          <w:szCs w:val="28"/>
        </w:rPr>
        <w:t>III. Tự đánh giá, xếp loại kết quả thực hiện nhiệm vụ</w:t>
      </w:r>
    </w:p>
    <w:p w:rsidR="002976D5" w:rsidRPr="00E261D6" w:rsidRDefault="002976D5" w:rsidP="00981944">
      <w:pPr>
        <w:spacing w:before="120"/>
        <w:ind w:firstLine="0"/>
        <w:rPr>
          <w:szCs w:val="28"/>
        </w:rPr>
      </w:pPr>
      <w:r w:rsidRPr="00E261D6">
        <w:rPr>
          <w:szCs w:val="28"/>
        </w:rPr>
        <w:t xml:space="preserve">1. Về tiến độ thực hiện: </w:t>
      </w:r>
      <w:r w:rsidRPr="00E261D6">
        <w:rPr>
          <w:i/>
          <w:szCs w:val="28"/>
        </w:rPr>
        <w:t>(đ</w:t>
      </w:r>
      <w:r w:rsidRPr="00E261D6">
        <w:rPr>
          <w:i/>
          <w:iCs/>
          <w:szCs w:val="28"/>
        </w:rPr>
        <w:t xml:space="preserve">ánh dấu </w:t>
      </w:r>
      <w:r w:rsidRPr="00E261D6">
        <w:rPr>
          <w:b/>
          <w:i/>
          <w:iCs/>
          <w:szCs w:val="28"/>
        </w:rPr>
        <w:sym w:font="Symbol" w:char="F0D6"/>
      </w:r>
      <w:r w:rsidRPr="00E261D6">
        <w:rPr>
          <w:b/>
          <w:i/>
          <w:iCs/>
          <w:szCs w:val="28"/>
        </w:rPr>
        <w:t xml:space="preserve"> </w:t>
      </w:r>
      <w:r w:rsidRPr="00E261D6">
        <w:rPr>
          <w:i/>
          <w:iCs/>
          <w:szCs w:val="28"/>
        </w:rPr>
        <w:t xml:space="preserve"> vào ô tương ứng</w:t>
      </w:r>
      <w:r w:rsidRPr="00E261D6">
        <w:rPr>
          <w:szCs w:val="28"/>
        </w:rPr>
        <w:t>):</w:t>
      </w:r>
    </w:p>
    <w:tbl>
      <w:tblPr>
        <w:tblW w:w="0" w:type="auto"/>
        <w:tblInd w:w="648" w:type="dxa"/>
        <w:tblLook w:val="01E0" w:firstRow="1" w:lastRow="1" w:firstColumn="1" w:lastColumn="1" w:noHBand="0" w:noVBand="0"/>
      </w:tblPr>
      <w:tblGrid>
        <w:gridCol w:w="7020"/>
        <w:gridCol w:w="1260"/>
      </w:tblGrid>
      <w:tr w:rsidR="002976D5" w:rsidRPr="00E261D6" w:rsidTr="00821D35">
        <w:trPr>
          <w:trHeight w:val="405"/>
        </w:trPr>
        <w:tc>
          <w:tcPr>
            <w:tcW w:w="7020" w:type="dxa"/>
          </w:tcPr>
          <w:p w:rsidR="002976D5" w:rsidRPr="00E261D6" w:rsidRDefault="002976D5" w:rsidP="00981944">
            <w:pPr>
              <w:pStyle w:val="Blockquote"/>
              <w:widowControl w:val="0"/>
              <w:tabs>
                <w:tab w:val="left" w:pos="0"/>
              </w:tabs>
              <w:spacing w:before="120" w:after="120"/>
              <w:ind w:left="0" w:right="0"/>
              <w:jc w:val="both"/>
              <w:rPr>
                <w:i/>
                <w:sz w:val="28"/>
                <w:szCs w:val="28"/>
                <w:lang w:val="vi-VN"/>
              </w:rPr>
            </w:pPr>
            <w:r w:rsidRPr="00E261D6">
              <w:rPr>
                <w:bCs/>
                <w:i/>
                <w:sz w:val="28"/>
                <w:szCs w:val="28"/>
                <w:lang w:val="vi-VN"/>
              </w:rPr>
              <w:t>- Nộp hồ sơ đúng hạn</w:t>
            </w:r>
          </w:p>
        </w:tc>
        <w:tc>
          <w:tcPr>
            <w:tcW w:w="1260" w:type="dxa"/>
          </w:tcPr>
          <w:p w:rsidR="002976D5" w:rsidRPr="00E261D6" w:rsidRDefault="00E42B50" w:rsidP="00981944">
            <w:pPr>
              <w:widowControl w:val="0"/>
              <w:autoSpaceDE w:val="0"/>
              <w:autoSpaceDN w:val="0"/>
              <w:spacing w:before="120"/>
              <w:ind w:firstLine="0"/>
              <w:jc w:val="center"/>
              <w:rPr>
                <w:b/>
                <w:szCs w:val="28"/>
                <w:lang w:val="pt-BR"/>
              </w:rPr>
            </w:pPr>
            <w:r w:rsidRPr="00E261D6">
              <w:rPr>
                <w:szCs w:val="28"/>
              </w:rPr>
              <w:fldChar w:fldCharType="begin">
                <w:ffData>
                  <w:name w:val="Check1"/>
                  <w:enabled/>
                  <w:calcOnExit w:val="0"/>
                  <w:checkBox>
                    <w:sizeAuto/>
                    <w:default w:val="1"/>
                  </w:checkBox>
                </w:ffData>
              </w:fldChar>
            </w:r>
            <w:bookmarkStart w:id="1" w:name="Check1"/>
            <w:r w:rsidRPr="00E261D6">
              <w:rPr>
                <w:szCs w:val="28"/>
              </w:rPr>
              <w:instrText xml:space="preserve"> FORMCHECKBOX </w:instrText>
            </w:r>
            <w:r w:rsidR="00981944" w:rsidRPr="00E261D6">
              <w:rPr>
                <w:szCs w:val="28"/>
              </w:rPr>
            </w:r>
            <w:r w:rsidR="00981944" w:rsidRPr="00E261D6">
              <w:rPr>
                <w:szCs w:val="28"/>
              </w:rPr>
              <w:fldChar w:fldCharType="separate"/>
            </w:r>
            <w:r w:rsidRPr="00E261D6">
              <w:rPr>
                <w:szCs w:val="28"/>
              </w:rPr>
              <w:fldChar w:fldCharType="end"/>
            </w:r>
            <w:bookmarkEnd w:id="1"/>
          </w:p>
        </w:tc>
      </w:tr>
      <w:tr w:rsidR="002976D5" w:rsidRPr="00E261D6" w:rsidTr="00821D35">
        <w:trPr>
          <w:trHeight w:val="405"/>
        </w:trPr>
        <w:tc>
          <w:tcPr>
            <w:tcW w:w="7020" w:type="dxa"/>
          </w:tcPr>
          <w:p w:rsidR="002976D5" w:rsidRPr="00E261D6" w:rsidRDefault="002976D5" w:rsidP="00981944">
            <w:pPr>
              <w:pStyle w:val="Blockquote"/>
              <w:widowControl w:val="0"/>
              <w:tabs>
                <w:tab w:val="left" w:pos="0"/>
              </w:tabs>
              <w:spacing w:before="120" w:after="120"/>
              <w:ind w:left="0" w:right="0"/>
              <w:jc w:val="both"/>
              <w:rPr>
                <w:bCs/>
                <w:i/>
                <w:sz w:val="28"/>
                <w:szCs w:val="28"/>
                <w:lang w:val="pt-BR"/>
              </w:rPr>
            </w:pPr>
            <w:r w:rsidRPr="00E261D6">
              <w:rPr>
                <w:bCs/>
                <w:i/>
                <w:sz w:val="28"/>
                <w:szCs w:val="28"/>
                <w:lang w:val="pt-BR"/>
              </w:rPr>
              <w:t>- Nộp chậm từ trên 30 ngày đến 06 tháng</w:t>
            </w:r>
          </w:p>
        </w:tc>
        <w:tc>
          <w:tcPr>
            <w:tcW w:w="1260" w:type="dxa"/>
          </w:tcPr>
          <w:p w:rsidR="002976D5" w:rsidRPr="00E261D6" w:rsidRDefault="002976D5" w:rsidP="00981944">
            <w:pPr>
              <w:widowControl w:val="0"/>
              <w:autoSpaceDE w:val="0"/>
              <w:autoSpaceDN w:val="0"/>
              <w:spacing w:before="120"/>
              <w:ind w:firstLine="0"/>
              <w:jc w:val="center"/>
              <w:rPr>
                <w:b/>
                <w:szCs w:val="28"/>
                <w:lang w:val="pt-BR"/>
              </w:rPr>
            </w:pPr>
            <w:r w:rsidRPr="00E261D6">
              <w:rPr>
                <w:szCs w:val="28"/>
              </w:rPr>
              <w:fldChar w:fldCharType="begin">
                <w:ffData>
                  <w:name w:val="Check1"/>
                  <w:enabled/>
                  <w:calcOnExit w:val="0"/>
                  <w:checkBox>
                    <w:sizeAuto/>
                    <w:default w:val="0"/>
                  </w:checkBox>
                </w:ffData>
              </w:fldChar>
            </w:r>
            <w:r w:rsidRPr="00E261D6">
              <w:rPr>
                <w:szCs w:val="28"/>
              </w:rPr>
              <w:instrText xml:space="preserve"> FORMCHECKBOX </w:instrText>
            </w:r>
            <w:r w:rsidR="00981944" w:rsidRPr="00E261D6">
              <w:rPr>
                <w:szCs w:val="28"/>
              </w:rPr>
            </w:r>
            <w:r w:rsidR="00981944" w:rsidRPr="00E261D6">
              <w:rPr>
                <w:szCs w:val="28"/>
              </w:rPr>
              <w:fldChar w:fldCharType="separate"/>
            </w:r>
            <w:r w:rsidRPr="00E261D6">
              <w:rPr>
                <w:szCs w:val="28"/>
              </w:rPr>
              <w:fldChar w:fldCharType="end"/>
            </w:r>
          </w:p>
        </w:tc>
      </w:tr>
      <w:tr w:rsidR="002976D5" w:rsidRPr="00E261D6" w:rsidTr="00821D35">
        <w:tc>
          <w:tcPr>
            <w:tcW w:w="7020" w:type="dxa"/>
          </w:tcPr>
          <w:p w:rsidR="002976D5" w:rsidRPr="00E261D6" w:rsidRDefault="002976D5" w:rsidP="00981944">
            <w:pPr>
              <w:pStyle w:val="Blockquote"/>
              <w:widowControl w:val="0"/>
              <w:tabs>
                <w:tab w:val="left" w:pos="0"/>
              </w:tabs>
              <w:spacing w:before="120" w:after="120"/>
              <w:ind w:left="0" w:right="0"/>
              <w:jc w:val="both"/>
              <w:rPr>
                <w:i/>
                <w:sz w:val="28"/>
                <w:szCs w:val="28"/>
                <w:lang w:val="pt-BR"/>
              </w:rPr>
            </w:pPr>
            <w:r w:rsidRPr="00E261D6">
              <w:rPr>
                <w:bCs/>
                <w:i/>
                <w:sz w:val="28"/>
                <w:szCs w:val="28"/>
                <w:lang w:val="pt-BR"/>
              </w:rPr>
              <w:t>- Nộp hồ sơ chậm trên 06 tháng</w:t>
            </w:r>
          </w:p>
        </w:tc>
        <w:tc>
          <w:tcPr>
            <w:tcW w:w="1260" w:type="dxa"/>
          </w:tcPr>
          <w:p w:rsidR="002976D5" w:rsidRPr="00E261D6" w:rsidRDefault="002976D5" w:rsidP="00981944">
            <w:pPr>
              <w:pStyle w:val="Blockquote"/>
              <w:widowControl w:val="0"/>
              <w:tabs>
                <w:tab w:val="left" w:pos="0"/>
              </w:tabs>
              <w:spacing w:before="120" w:after="120"/>
              <w:ind w:left="0" w:right="0"/>
              <w:jc w:val="center"/>
              <w:rPr>
                <w:b/>
                <w:sz w:val="28"/>
                <w:szCs w:val="28"/>
                <w:lang w:val="pt-BR"/>
              </w:rPr>
            </w:pPr>
            <w:r w:rsidRPr="00E261D6">
              <w:rPr>
                <w:sz w:val="28"/>
                <w:szCs w:val="28"/>
              </w:rPr>
              <w:fldChar w:fldCharType="begin">
                <w:ffData>
                  <w:name w:val="Check1"/>
                  <w:enabled/>
                  <w:calcOnExit w:val="0"/>
                  <w:checkBox>
                    <w:sizeAuto/>
                    <w:default w:val="0"/>
                  </w:checkBox>
                </w:ffData>
              </w:fldChar>
            </w:r>
            <w:r w:rsidRPr="00E261D6">
              <w:rPr>
                <w:sz w:val="28"/>
                <w:szCs w:val="28"/>
              </w:rPr>
              <w:instrText xml:space="preserve"> FORMCHECKBOX </w:instrText>
            </w:r>
            <w:r w:rsidR="00981944" w:rsidRPr="00E261D6">
              <w:rPr>
                <w:sz w:val="28"/>
                <w:szCs w:val="28"/>
              </w:rPr>
            </w:r>
            <w:r w:rsidR="00981944" w:rsidRPr="00E261D6">
              <w:rPr>
                <w:sz w:val="28"/>
                <w:szCs w:val="28"/>
              </w:rPr>
              <w:fldChar w:fldCharType="separate"/>
            </w:r>
            <w:r w:rsidRPr="00E261D6">
              <w:rPr>
                <w:sz w:val="28"/>
                <w:szCs w:val="28"/>
              </w:rPr>
              <w:fldChar w:fldCharType="end"/>
            </w:r>
          </w:p>
        </w:tc>
      </w:tr>
    </w:tbl>
    <w:p w:rsidR="002976D5" w:rsidRPr="00E261D6" w:rsidRDefault="002976D5" w:rsidP="00981944">
      <w:pPr>
        <w:spacing w:before="120"/>
        <w:ind w:firstLine="0"/>
        <w:rPr>
          <w:szCs w:val="28"/>
        </w:rPr>
      </w:pPr>
      <w:r w:rsidRPr="00E261D6">
        <w:rPr>
          <w:szCs w:val="28"/>
        </w:rPr>
        <w:t>2. Về kết quả thực hiện nhiệm vụ:</w:t>
      </w:r>
    </w:p>
    <w:p w:rsidR="002976D5" w:rsidRPr="00E261D6" w:rsidRDefault="002976D5" w:rsidP="00981944">
      <w:pPr>
        <w:spacing w:before="120" w:line="360" w:lineRule="auto"/>
        <w:ind w:firstLine="0"/>
        <w:rPr>
          <w:szCs w:val="28"/>
          <w:lang w:val="pt-BR"/>
        </w:rPr>
      </w:pPr>
      <w:r w:rsidRPr="00E261D6">
        <w:rPr>
          <w:i/>
          <w:szCs w:val="28"/>
        </w:rPr>
        <w:tab/>
        <w:t xml:space="preserve">- Xuất sắc                                  </w:t>
      </w:r>
      <w:r w:rsidRPr="00E261D6">
        <w:rPr>
          <w:i/>
          <w:szCs w:val="28"/>
        </w:rPr>
        <w:tab/>
      </w:r>
      <w:r w:rsidR="00E42B50" w:rsidRPr="00E261D6">
        <w:rPr>
          <w:szCs w:val="28"/>
        </w:rPr>
        <w:fldChar w:fldCharType="begin">
          <w:ffData>
            <w:name w:val="Check3"/>
            <w:enabled/>
            <w:calcOnExit w:val="0"/>
            <w:checkBox>
              <w:sizeAuto/>
              <w:default w:val="1"/>
            </w:checkBox>
          </w:ffData>
        </w:fldChar>
      </w:r>
      <w:bookmarkStart w:id="2" w:name="Check3"/>
      <w:r w:rsidR="00E42B50" w:rsidRPr="00E261D6">
        <w:rPr>
          <w:szCs w:val="28"/>
        </w:rPr>
        <w:instrText xml:space="preserve"> FORMCHECKBOX </w:instrText>
      </w:r>
      <w:r w:rsidR="00981944" w:rsidRPr="00E261D6">
        <w:rPr>
          <w:szCs w:val="28"/>
        </w:rPr>
      </w:r>
      <w:r w:rsidR="00981944" w:rsidRPr="00E261D6">
        <w:rPr>
          <w:szCs w:val="28"/>
        </w:rPr>
        <w:fldChar w:fldCharType="separate"/>
      </w:r>
      <w:r w:rsidR="00E42B50" w:rsidRPr="00E261D6">
        <w:rPr>
          <w:szCs w:val="28"/>
        </w:rPr>
        <w:fldChar w:fldCharType="end"/>
      </w:r>
      <w:bookmarkEnd w:id="2"/>
      <w:r w:rsidRPr="00E261D6">
        <w:rPr>
          <w:szCs w:val="28"/>
          <w:lang w:val="pt-BR"/>
        </w:rPr>
        <w:t xml:space="preserve">  </w:t>
      </w:r>
    </w:p>
    <w:p w:rsidR="002976D5" w:rsidRPr="00E261D6" w:rsidRDefault="002976D5" w:rsidP="00981944">
      <w:pPr>
        <w:spacing w:before="120" w:line="360" w:lineRule="auto"/>
        <w:ind w:firstLine="0"/>
        <w:rPr>
          <w:szCs w:val="28"/>
        </w:rPr>
      </w:pPr>
      <w:r w:rsidRPr="00E261D6">
        <w:rPr>
          <w:i/>
          <w:szCs w:val="28"/>
        </w:rPr>
        <w:tab/>
        <w:t xml:space="preserve">- Đạt                      </w:t>
      </w:r>
      <w:r w:rsidRPr="00E261D6">
        <w:rPr>
          <w:i/>
          <w:szCs w:val="28"/>
        </w:rPr>
        <w:tab/>
      </w:r>
      <w:r w:rsidRPr="00E261D6">
        <w:rPr>
          <w:i/>
          <w:szCs w:val="28"/>
        </w:rPr>
        <w:tab/>
        <w:t xml:space="preserve">       </w:t>
      </w:r>
      <w:r w:rsidRPr="00E261D6">
        <w:rPr>
          <w:i/>
          <w:szCs w:val="28"/>
        </w:rPr>
        <w:tab/>
      </w:r>
      <w:r w:rsidRPr="00E261D6">
        <w:rPr>
          <w:szCs w:val="28"/>
        </w:rPr>
        <w:fldChar w:fldCharType="begin">
          <w:ffData>
            <w:name w:val="Check3"/>
            <w:enabled/>
            <w:calcOnExit w:val="0"/>
            <w:checkBox>
              <w:sizeAuto/>
              <w:default w:val="0"/>
            </w:checkBox>
          </w:ffData>
        </w:fldChar>
      </w:r>
      <w:r w:rsidRPr="00E261D6">
        <w:rPr>
          <w:szCs w:val="28"/>
        </w:rPr>
        <w:instrText xml:space="preserve"> FORMCHECKBOX </w:instrText>
      </w:r>
      <w:r w:rsidR="00981944" w:rsidRPr="00E261D6">
        <w:rPr>
          <w:szCs w:val="28"/>
        </w:rPr>
      </w:r>
      <w:r w:rsidR="00981944" w:rsidRPr="00E261D6">
        <w:rPr>
          <w:szCs w:val="28"/>
        </w:rPr>
        <w:fldChar w:fldCharType="separate"/>
      </w:r>
      <w:r w:rsidRPr="00E261D6">
        <w:rPr>
          <w:szCs w:val="28"/>
        </w:rPr>
        <w:fldChar w:fldCharType="end"/>
      </w:r>
    </w:p>
    <w:p w:rsidR="002976D5" w:rsidRPr="00E261D6" w:rsidRDefault="002976D5" w:rsidP="00981944">
      <w:pPr>
        <w:spacing w:before="120" w:line="360" w:lineRule="auto"/>
        <w:ind w:firstLine="0"/>
        <w:rPr>
          <w:szCs w:val="28"/>
        </w:rPr>
      </w:pPr>
      <w:r w:rsidRPr="00E261D6">
        <w:rPr>
          <w:i/>
          <w:szCs w:val="28"/>
        </w:rPr>
        <w:tab/>
        <w:t xml:space="preserve">- Không đạt                                </w:t>
      </w:r>
      <w:r w:rsidRPr="00E261D6">
        <w:rPr>
          <w:i/>
          <w:szCs w:val="28"/>
        </w:rPr>
        <w:tab/>
      </w:r>
      <w:r w:rsidRPr="00E261D6">
        <w:rPr>
          <w:szCs w:val="28"/>
        </w:rPr>
        <w:fldChar w:fldCharType="begin">
          <w:ffData>
            <w:name w:val="Check3"/>
            <w:enabled/>
            <w:calcOnExit w:val="0"/>
            <w:checkBox>
              <w:sizeAuto/>
              <w:default w:val="0"/>
            </w:checkBox>
          </w:ffData>
        </w:fldChar>
      </w:r>
      <w:r w:rsidRPr="00E261D6">
        <w:rPr>
          <w:szCs w:val="28"/>
        </w:rPr>
        <w:instrText xml:space="preserve"> FORMCHECKBOX </w:instrText>
      </w:r>
      <w:r w:rsidR="00981944" w:rsidRPr="00E261D6">
        <w:rPr>
          <w:szCs w:val="28"/>
        </w:rPr>
      </w:r>
      <w:r w:rsidR="00981944" w:rsidRPr="00E261D6">
        <w:rPr>
          <w:szCs w:val="28"/>
        </w:rPr>
        <w:fldChar w:fldCharType="separate"/>
      </w:r>
      <w:r w:rsidRPr="00E261D6">
        <w:rPr>
          <w:szCs w:val="28"/>
        </w:rPr>
        <w:fldChar w:fldCharType="end"/>
      </w:r>
    </w:p>
    <w:sectPr w:rsidR="002976D5" w:rsidRPr="00E261D6" w:rsidSect="001A469A">
      <w:pgSz w:w="11907" w:h="16840" w:code="9"/>
      <w:pgMar w:top="1152" w:right="864" w:bottom="864" w:left="1440" w:header="144" w:footer="14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7ABD"/>
    <w:multiLevelType w:val="multilevel"/>
    <w:tmpl w:val="31AC23FA"/>
    <w:lvl w:ilvl="0">
      <w:start w:val="1"/>
      <w:numFmt w:val="decimal"/>
      <w:lvlText w:val="%1."/>
      <w:lvlJc w:val="left"/>
      <w:pPr>
        <w:ind w:left="720" w:hanging="360"/>
      </w:pPr>
      <w:rPr>
        <w:rFonts w:ascii="Times New Roman" w:eastAsia="Arial" w:hAnsi="Times New Roman" w:cs="Times New Roman" w:hint="default"/>
      </w:rPr>
    </w:lvl>
    <w:lvl w:ilvl="1">
      <w:start w:val="1"/>
      <w:numFmt w:val="decimal"/>
      <w:isLgl/>
      <w:lvlText w:val="%1.%2."/>
      <w:lvlJc w:val="left"/>
      <w:pPr>
        <w:ind w:left="1266" w:hanging="840"/>
      </w:pPr>
      <w:rPr>
        <w:rFonts w:hint="default"/>
      </w:rPr>
    </w:lvl>
    <w:lvl w:ilvl="2">
      <w:start w:val="1"/>
      <w:numFmt w:val="decimal"/>
      <w:isLgl/>
      <w:lvlText w:val="%1.%2.%3."/>
      <w:lvlJc w:val="left"/>
      <w:pPr>
        <w:ind w:left="1332" w:hanging="840"/>
      </w:pPr>
      <w:rPr>
        <w:rFonts w:hint="default"/>
      </w:rPr>
    </w:lvl>
    <w:lvl w:ilvl="3">
      <w:start w:val="1"/>
      <w:numFmt w:val="decimal"/>
      <w:isLgl/>
      <w:lvlText w:val="%1.%2.%3.%4."/>
      <w:lvlJc w:val="left"/>
      <w:pPr>
        <w:ind w:left="1398" w:hanging="84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0DD49B5"/>
    <w:multiLevelType w:val="hybridMultilevel"/>
    <w:tmpl w:val="45E00468"/>
    <w:lvl w:ilvl="0" w:tplc="507E6882">
      <w:start w:val="1"/>
      <w:numFmt w:val="bullet"/>
      <w:lvlText w:val="-"/>
      <w:lvlJc w:val="left"/>
      <w:pPr>
        <w:ind w:left="1080" w:hanging="360"/>
      </w:pPr>
      <w:rPr>
        <w:rFonts w:ascii="Times New Roman" w:eastAsia="Arial" w:hAnsi="Times New Roman" w:cs="Times New Roman" w:hint="default"/>
        <w:color w:val="000000"/>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D5"/>
    <w:rsid w:val="00060548"/>
    <w:rsid w:val="00070F5A"/>
    <w:rsid w:val="000E4FB7"/>
    <w:rsid w:val="001A469A"/>
    <w:rsid w:val="002976D5"/>
    <w:rsid w:val="002A1F2C"/>
    <w:rsid w:val="003019DC"/>
    <w:rsid w:val="00376A6F"/>
    <w:rsid w:val="003B4677"/>
    <w:rsid w:val="00473C15"/>
    <w:rsid w:val="00641D10"/>
    <w:rsid w:val="00695D08"/>
    <w:rsid w:val="00734012"/>
    <w:rsid w:val="00811B9B"/>
    <w:rsid w:val="00821D35"/>
    <w:rsid w:val="00904A68"/>
    <w:rsid w:val="00926ED9"/>
    <w:rsid w:val="00977C8F"/>
    <w:rsid w:val="00981944"/>
    <w:rsid w:val="009C4ADD"/>
    <w:rsid w:val="00A75929"/>
    <w:rsid w:val="00B9345B"/>
    <w:rsid w:val="00D4479A"/>
    <w:rsid w:val="00E261D6"/>
    <w:rsid w:val="00E42B50"/>
    <w:rsid w:val="00EB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E55A"/>
  <w15:docId w15:val="{B4C9F540-CEF5-4F57-B659-5C2EBD0F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D5"/>
    <w:pPr>
      <w:spacing w:after="120" w:line="240" w:lineRule="auto"/>
      <w:ind w:firstLine="720"/>
      <w:jc w:val="both"/>
    </w:pPr>
    <w:rPr>
      <w:rFonts w:eastAsia="Arial"/>
      <w:sz w:val="28"/>
      <w:szCs w:val="22"/>
      <w:lang w:val="vi-VN"/>
    </w:rPr>
  </w:style>
  <w:style w:type="paragraph" w:styleId="Heading3">
    <w:name w:val="heading 3"/>
    <w:basedOn w:val="Normal"/>
    <w:next w:val="Normal"/>
    <w:link w:val="Heading3Char"/>
    <w:qFormat/>
    <w:rsid w:val="002976D5"/>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76D5"/>
    <w:rPr>
      <w:rFonts w:ascii=".VnTime" w:eastAsia="Times New Roman" w:hAnsi=".VnTime"/>
      <w:b/>
      <w:i/>
      <w:szCs w:val="20"/>
    </w:rPr>
  </w:style>
  <w:style w:type="paragraph" w:styleId="BodyTextIndent">
    <w:name w:val="Body Text Indent"/>
    <w:basedOn w:val="Normal"/>
    <w:link w:val="BodyTextIndentChar"/>
    <w:rsid w:val="002976D5"/>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2976D5"/>
    <w:rPr>
      <w:rFonts w:ascii=".VnTime" w:eastAsia="Times New Roman" w:hAnsi=".VnTime"/>
      <w:szCs w:val="20"/>
    </w:rPr>
  </w:style>
  <w:style w:type="paragraph" w:styleId="BodyText2">
    <w:name w:val="Body Text 2"/>
    <w:basedOn w:val="Normal"/>
    <w:link w:val="BodyText2Char"/>
    <w:rsid w:val="002976D5"/>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2976D5"/>
    <w:rPr>
      <w:rFonts w:eastAsia="Times New Roman"/>
      <w:sz w:val="20"/>
      <w:szCs w:val="20"/>
    </w:rPr>
  </w:style>
  <w:style w:type="paragraph" w:customStyle="1" w:styleId="Blockquote">
    <w:name w:val="Blockquote"/>
    <w:basedOn w:val="Normal"/>
    <w:rsid w:val="002976D5"/>
    <w:pPr>
      <w:autoSpaceDE w:val="0"/>
      <w:autoSpaceDN w:val="0"/>
      <w:spacing w:before="100" w:after="100"/>
      <w:ind w:left="360" w:right="360" w:firstLine="0"/>
      <w:jc w:val="left"/>
    </w:pPr>
    <w:rPr>
      <w:rFonts w:eastAsia="Times New Roman"/>
      <w:sz w:val="24"/>
      <w:szCs w:val="24"/>
      <w:lang w:val="en-US"/>
    </w:rPr>
  </w:style>
  <w:style w:type="paragraph" w:styleId="FootnoteText">
    <w:name w:val="footnote text"/>
    <w:basedOn w:val="Normal"/>
    <w:link w:val="FootnoteTextChar"/>
    <w:semiHidden/>
    <w:rsid w:val="00D4479A"/>
    <w:pPr>
      <w:spacing w:after="0"/>
      <w:ind w:firstLine="0"/>
      <w:jc w:val="left"/>
    </w:pPr>
    <w:rPr>
      <w:rFonts w:eastAsia="Times New Roman"/>
      <w:sz w:val="24"/>
      <w:szCs w:val="24"/>
      <w:lang w:val="en-US"/>
    </w:rPr>
  </w:style>
  <w:style w:type="character" w:customStyle="1" w:styleId="FootnoteTextChar">
    <w:name w:val="Footnote Text Char"/>
    <w:basedOn w:val="DefaultParagraphFont"/>
    <w:link w:val="FootnoteText"/>
    <w:semiHidden/>
    <w:rsid w:val="00D4479A"/>
    <w:rPr>
      <w:rFonts w:eastAsia="Times New Roman"/>
      <w:sz w:val="24"/>
      <w:szCs w:val="24"/>
    </w:rPr>
  </w:style>
  <w:style w:type="paragraph" w:customStyle="1" w:styleId="SubtleEmphasis1">
    <w:name w:val="Subtle Emphasis1"/>
    <w:basedOn w:val="Normal"/>
    <w:uiPriority w:val="34"/>
    <w:qFormat/>
    <w:rsid w:val="00D4479A"/>
    <w:pPr>
      <w:spacing w:before="120"/>
      <w:ind w:left="720" w:firstLine="0"/>
      <w:contextualSpacing/>
    </w:pPr>
    <w:rPr>
      <w:rFonts w:ascii="Arial" w:hAnsi="Arial"/>
      <w:sz w:val="22"/>
    </w:rPr>
  </w:style>
  <w:style w:type="paragraph" w:styleId="ListParagraph">
    <w:name w:val="List Paragraph"/>
    <w:basedOn w:val="Normal"/>
    <w:uiPriority w:val="34"/>
    <w:qFormat/>
    <w:rsid w:val="00D4479A"/>
    <w:pPr>
      <w:ind w:left="720"/>
      <w:contextualSpacing/>
    </w:pPr>
  </w:style>
  <w:style w:type="character" w:customStyle="1" w:styleId="hps">
    <w:name w:val="hps"/>
    <w:rsid w:val="00821D35"/>
  </w:style>
  <w:style w:type="character" w:customStyle="1" w:styleId="fontstyle21">
    <w:name w:val="fontstyle21"/>
    <w:rsid w:val="00695D0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khanh han</cp:lastModifiedBy>
  <cp:revision>3</cp:revision>
  <dcterms:created xsi:type="dcterms:W3CDTF">2019-12-13T08:03:00Z</dcterms:created>
  <dcterms:modified xsi:type="dcterms:W3CDTF">2019-12-13T08:03:00Z</dcterms:modified>
</cp:coreProperties>
</file>