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E00FF7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 w:rsidR="00543C2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</w:t>
            </w:r>
            <w:r w:rsidR="000E7151">
              <w:rPr>
                <w:rFonts w:ascii="Cambria" w:hAnsi="Cambria" w:cs="Calibri"/>
                <w:color w:val="000000"/>
                <w:sz w:val="26"/>
                <w:szCs w:val="26"/>
                <w:lang w:val="en-US"/>
              </w:rPr>
              <w:t>ệ</w:t>
            </w:r>
            <w:r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n </w:t>
            </w:r>
            <w:r w:rsidR="000E7151">
              <w:rPr>
                <w:rFonts w:ascii="Cambria" w:hAnsi="Cambria" w:cs="Calibri"/>
                <w:color w:val="000000"/>
                <w:sz w:val="26"/>
                <w:szCs w:val="26"/>
                <w:lang w:val="en-US"/>
              </w:rPr>
              <w:t>H</w:t>
            </w:r>
            <w:bookmarkStart w:id="0" w:name="_GoBack"/>
            <w:bookmarkEnd w:id="0"/>
            <w:r>
              <w:rPr>
                <w:rFonts w:ascii="Cambria" w:hAnsi="Cambria" w:cs="Calibri"/>
                <w:color w:val="000000"/>
                <w:sz w:val="26"/>
                <w:szCs w:val="26"/>
              </w:rPr>
              <w:t>ỗ trợ pháp lý và bảo vệ môi trường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Tài nguyên và môi trường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và đổi mới sáng tạo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hỗ trợ phát triển cộng đồng LIN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ứng dụng khoa học kỹ thuật phòng cháy chữa cháy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tâm lý-giáo dục, trị liệu và phục hồi chức năng True Happiness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169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Tâm lý học lâm sàng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Tâm An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Quan trắc môi trường miền Nam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ứng dụng văn hóa và du lịch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tài nguyên môi trường và kiến thức bản địa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phát triển sức khỏe cộng đồng Ánh Sáng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phát triển công nghệ giáo dục đào tạo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sinh thái và môi trường nhiệt đới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cứu, ứng dụng tâm lý giáo dục, can thiệp sớm Hà Giang</w:t>
            </w:r>
          </w:p>
        </w:tc>
        <w:tc>
          <w:tcPr>
            <w:tcW w:w="1276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ứng dụng tiêu chuẩn và chất lượng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công nghệ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Phát triển chăm sóc sức khỏe cộng đồng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giáo dục chăm sóc sức khỏe cộng đồng Đắc Thắng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tư vấn chống ăn mòn và xây dựng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Trường Đại học mỏ - địa chất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Công nghệ GFS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Trường Đại học Yersin Đà Lạt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tài nguyên, môi trường và an toàn hóa chất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Vườn quốc gia Ba Vì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văn hóa và phát triển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lãnh đạo ABG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khoa học tâm lý, giáo dục Ánh Sao Phú Thọ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và ứng dụng mật mã vũ trụ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khoa học tâm lý - giáo dục Sen Việt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khoa học - tâm lý giáo dục Sắc Việt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E00FF7" w:rsidRPr="00B74492" w:rsidTr="00955692">
        <w:trPr>
          <w:trHeight w:val="245"/>
        </w:trPr>
        <w:tc>
          <w:tcPr>
            <w:tcW w:w="562" w:type="dxa"/>
            <w:vAlign w:val="center"/>
          </w:tcPr>
          <w:p w:rsidR="00E00FF7" w:rsidRPr="006E1A77" w:rsidRDefault="00E00FF7" w:rsidP="00E00FF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E00FF7" w:rsidRDefault="00E00FF7" w:rsidP="00E00FF7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và công nghệ Việt Nam - Hàn Quốc</w:t>
            </w:r>
          </w:p>
        </w:tc>
        <w:tc>
          <w:tcPr>
            <w:tcW w:w="1276" w:type="dxa"/>
            <w:vAlign w:val="center"/>
          </w:tcPr>
          <w:p w:rsidR="00E00FF7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00FF7" w:rsidRPr="00B27640" w:rsidRDefault="00E00FF7" w:rsidP="00E00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00FF7" w:rsidRDefault="00E00FF7" w:rsidP="00E00FF7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C"/>
    <w:rsid w:val="00012BD4"/>
    <w:rsid w:val="00022489"/>
    <w:rsid w:val="00037323"/>
    <w:rsid w:val="0006243E"/>
    <w:rsid w:val="000A72C2"/>
    <w:rsid w:val="000D5D2F"/>
    <w:rsid w:val="000E7151"/>
    <w:rsid w:val="001177F6"/>
    <w:rsid w:val="00171989"/>
    <w:rsid w:val="001B377F"/>
    <w:rsid w:val="00241F7F"/>
    <w:rsid w:val="002D21A0"/>
    <w:rsid w:val="003271A4"/>
    <w:rsid w:val="003A3EBB"/>
    <w:rsid w:val="003F5B95"/>
    <w:rsid w:val="00420C0B"/>
    <w:rsid w:val="0046562A"/>
    <w:rsid w:val="00494EFC"/>
    <w:rsid w:val="00506B13"/>
    <w:rsid w:val="00543C21"/>
    <w:rsid w:val="005658BC"/>
    <w:rsid w:val="0067703B"/>
    <w:rsid w:val="00681344"/>
    <w:rsid w:val="006A58D0"/>
    <w:rsid w:val="006B4672"/>
    <w:rsid w:val="006C1D18"/>
    <w:rsid w:val="006E5881"/>
    <w:rsid w:val="008443B7"/>
    <w:rsid w:val="00936E0D"/>
    <w:rsid w:val="00955692"/>
    <w:rsid w:val="00967430"/>
    <w:rsid w:val="009E0896"/>
    <w:rsid w:val="00AD36B7"/>
    <w:rsid w:val="00B27640"/>
    <w:rsid w:val="00D601A6"/>
    <w:rsid w:val="00DB3EF7"/>
    <w:rsid w:val="00E00FF7"/>
    <w:rsid w:val="00EC045E"/>
    <w:rsid w:val="00F557A7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B04DE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han</cp:lastModifiedBy>
  <cp:revision>2</cp:revision>
  <dcterms:created xsi:type="dcterms:W3CDTF">2019-09-03T08:21:00Z</dcterms:created>
  <dcterms:modified xsi:type="dcterms:W3CDTF">2019-09-03T08:21:00Z</dcterms:modified>
</cp:coreProperties>
</file>