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BC" w:rsidRPr="00877F0F" w:rsidRDefault="005658BC" w:rsidP="005658BC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74492">
        <w:rPr>
          <w:rFonts w:asciiTheme="majorHAnsi" w:hAnsiTheme="majorHAnsi" w:cstheme="majorHAnsi"/>
          <w:b/>
          <w:sz w:val="28"/>
          <w:szCs w:val="28"/>
        </w:rPr>
        <w:t xml:space="preserve">Danh </w:t>
      </w:r>
      <w:r w:rsidRPr="00C03785">
        <w:rPr>
          <w:rFonts w:asciiTheme="majorHAnsi" w:hAnsiTheme="majorHAnsi" w:cstheme="majorHAnsi"/>
          <w:b/>
          <w:sz w:val="28"/>
          <w:szCs w:val="28"/>
        </w:rPr>
        <w:t>sách</w:t>
      </w:r>
      <w:r w:rsidRPr="00B74492">
        <w:rPr>
          <w:rFonts w:asciiTheme="majorHAnsi" w:hAnsiTheme="majorHAnsi" w:cstheme="majorHAnsi"/>
          <w:b/>
          <w:sz w:val="28"/>
          <w:szCs w:val="28"/>
        </w:rPr>
        <w:t xml:space="preserve"> các tổ chức được Bộ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Khoa học và Công nghệ                                          </w:t>
      </w:r>
      <w:r w:rsidRPr="00B74492">
        <w:rPr>
          <w:rFonts w:asciiTheme="majorHAnsi" w:hAnsiTheme="majorHAnsi" w:cstheme="majorHAnsi"/>
          <w:b/>
          <w:sz w:val="28"/>
          <w:szCs w:val="28"/>
        </w:rPr>
        <w:t>cấ</w:t>
      </w:r>
      <w:r>
        <w:rPr>
          <w:rFonts w:asciiTheme="majorHAnsi" w:hAnsiTheme="majorHAnsi" w:cstheme="majorHAnsi"/>
          <w:b/>
          <w:sz w:val="28"/>
          <w:szCs w:val="28"/>
        </w:rPr>
        <w:t xml:space="preserve">p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Giấy chứng nhận đăng ký hoạt động KH&amp;CN</w:t>
      </w:r>
      <w:r>
        <w:rPr>
          <w:rFonts w:asciiTheme="majorHAnsi" w:hAnsiTheme="majorHAnsi" w:cstheme="majorHAnsi"/>
          <w:b/>
          <w:sz w:val="28"/>
          <w:szCs w:val="28"/>
        </w:rPr>
        <w:t xml:space="preserve"> tháng </w:t>
      </w:r>
      <w:r w:rsidR="00E00FF7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năm 201</w:t>
      </w:r>
      <w:r w:rsidR="00543C21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</w:p>
    <w:tbl>
      <w:tblPr>
        <w:tblStyle w:val="TableGrid"/>
        <w:tblpPr w:leftFromText="180" w:rightFromText="180" w:vertAnchor="text" w:horzAnchor="margin" w:tblpX="-431" w:tblpY="286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418"/>
      </w:tblGrid>
      <w:tr w:rsidR="001B377F" w:rsidRPr="00C3491A" w:rsidTr="00955692">
        <w:trPr>
          <w:trHeight w:val="287"/>
        </w:trPr>
        <w:tc>
          <w:tcPr>
            <w:tcW w:w="562" w:type="dxa"/>
            <w:vAlign w:val="center"/>
          </w:tcPr>
          <w:p w:rsidR="001B377F" w:rsidRPr="00C3491A" w:rsidRDefault="001B377F" w:rsidP="0046562A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38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Tên tổ chức</w:t>
            </w:r>
          </w:p>
        </w:tc>
        <w:tc>
          <w:tcPr>
            <w:tcW w:w="1276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Cấp mới</w:t>
            </w:r>
          </w:p>
        </w:tc>
        <w:tc>
          <w:tcPr>
            <w:tcW w:w="1417" w:type="dxa"/>
            <w:vAlign w:val="center"/>
          </w:tcPr>
          <w:p w:rsidR="001B377F" w:rsidRPr="00C3491A" w:rsidRDefault="001B377F" w:rsidP="0046562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Thay đổi, bổ sung</w:t>
            </w:r>
          </w:p>
        </w:tc>
        <w:tc>
          <w:tcPr>
            <w:tcW w:w="1418" w:type="dxa"/>
            <w:vAlign w:val="center"/>
          </w:tcPr>
          <w:p w:rsidR="001B377F" w:rsidRPr="00C3491A" w:rsidRDefault="001B377F" w:rsidP="0046562A">
            <w:pPr>
              <w:ind w:left="-108" w:firstLine="108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C3491A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</w:t>
            </w:r>
            <w:r w:rsidR="000E7151"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  <w:t>ệ</w:t>
            </w:r>
            <w:r>
              <w:rPr>
                <w:rFonts w:ascii="Cambria" w:hAnsi="Cambria" w:cs="Calibri"/>
                <w:color w:val="000000"/>
                <w:sz w:val="26"/>
                <w:szCs w:val="26"/>
              </w:rPr>
              <w:t xml:space="preserve">n </w:t>
            </w:r>
            <w:r w:rsidR="000E7151">
              <w:rPr>
                <w:rFonts w:ascii="Cambria" w:hAnsi="Cambria" w:cs="Calibri"/>
                <w:color w:val="000000"/>
                <w:sz w:val="26"/>
                <w:szCs w:val="26"/>
                <w:lang w:val="en-US"/>
              </w:rPr>
              <w:t>H</w:t>
            </w:r>
            <w:bookmarkStart w:id="0" w:name="_GoBack"/>
            <w:bookmarkEnd w:id="0"/>
            <w:r>
              <w:rPr>
                <w:rFonts w:ascii="Cambria" w:hAnsi="Cambria" w:cs="Calibri"/>
                <w:color w:val="000000"/>
                <w:sz w:val="26"/>
                <w:szCs w:val="26"/>
              </w:rPr>
              <w:t>ỗ trợ pháp lý và bảo vệ môi trường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  <w:lang w:val="en-GB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Tài nguyên và môi trường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và đổi mới sáng tạo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hỗ trợ phát triển cộng đồng LIN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ứng dụng khoa học kỹ thuật phòng cháy chữa cháy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tâm lý-giáo dục, trị liệu và phục hồi chức năng True Happiness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169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Tâm lý học lâm sàng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tâm lý - giáo dục Tâm An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Quan trắc môi trường miền Nam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ứng dụng văn hóa và du lịch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tài nguyên môi trường và kiến thức bản địa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phát triển sức khỏe cộng đồng Ánh Sáng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phát triển công nghệ giáo dục đào tạo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sinh thái và môi trường nhiệt đới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cứu, ứng dụng tâm lý giáo dục, can thiệp sớm Hà Giang</w:t>
            </w:r>
          </w:p>
        </w:tc>
        <w:tc>
          <w:tcPr>
            <w:tcW w:w="1276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ứng dụng tiêu chuẩn và chất lượng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công nghệ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Phát triển chăm sóc sức khỏe cộng đồng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giáo dục chăm sóc sức khỏe cộng đồng Đắc Thắng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tư vấn chống ăn mòn và xây dựng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Trường Đại học mỏ - địa chất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Công nghệ GFS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Trường Đại học Yersin Đà Lạt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tài nguyên, môi trường và an toàn hóa chất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Vườn quốc gia Ba Vì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văn hóa và phát triển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lãnh đạo ABG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khoa học tâm lý, giáo dục Ánh Sao Phú Thọ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nghiên cứu và ứng dụng mật mã vũ trụ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khoa học tâm lý - giáo dục Sen Việt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Trung tâm nghiên cứu và ứng dụng khoa học - tâm lý giáo dục Sắc Việt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  <w:tr w:rsidR="00E00FF7" w:rsidRPr="00B74492" w:rsidTr="00955692">
        <w:trPr>
          <w:trHeight w:val="245"/>
        </w:trPr>
        <w:tc>
          <w:tcPr>
            <w:tcW w:w="562" w:type="dxa"/>
            <w:vAlign w:val="center"/>
          </w:tcPr>
          <w:p w:rsidR="00E00FF7" w:rsidRPr="006E1A77" w:rsidRDefault="00E00FF7" w:rsidP="00E00FF7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vAlign w:val="center"/>
          </w:tcPr>
          <w:p w:rsidR="00E00FF7" w:rsidRDefault="00E00FF7" w:rsidP="00E00FF7">
            <w:pPr>
              <w:rPr>
                <w:rFonts w:ascii="Cambria" w:hAnsi="Cambria" w:cs="Calibri"/>
                <w:color w:val="000000"/>
                <w:sz w:val="26"/>
                <w:szCs w:val="26"/>
              </w:rPr>
            </w:pPr>
            <w:r>
              <w:rPr>
                <w:rFonts w:ascii="Cambria" w:hAnsi="Cambria" w:cs="Calibri"/>
                <w:color w:val="000000"/>
                <w:sz w:val="26"/>
                <w:szCs w:val="26"/>
              </w:rPr>
              <w:t>Viện khoa học và công nghệ Việt Nam - Hàn Quốc</w:t>
            </w:r>
          </w:p>
        </w:tc>
        <w:tc>
          <w:tcPr>
            <w:tcW w:w="1276" w:type="dxa"/>
            <w:vAlign w:val="center"/>
          </w:tcPr>
          <w:p w:rsidR="00E00FF7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E00FF7" w:rsidRPr="00B27640" w:rsidRDefault="00E00FF7" w:rsidP="00E00F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00FF7" w:rsidRDefault="00E00FF7" w:rsidP="00E00FF7">
            <w:pPr>
              <w:jc w:val="center"/>
              <w:rPr>
                <w:rFonts w:ascii="Cambria" w:hAnsi="Cambria" w:cs="Calibri"/>
                <w:sz w:val="26"/>
                <w:szCs w:val="26"/>
              </w:rPr>
            </w:pPr>
          </w:p>
        </w:tc>
      </w:tr>
    </w:tbl>
    <w:p w:rsidR="005658BC" w:rsidRDefault="005658BC" w:rsidP="005658BC">
      <w:pPr>
        <w:tabs>
          <w:tab w:val="left" w:pos="2055"/>
        </w:tabs>
        <w:rPr>
          <w:rFonts w:asciiTheme="majorHAnsi" w:hAnsiTheme="majorHAnsi" w:cstheme="majorHAnsi"/>
          <w:sz w:val="28"/>
          <w:szCs w:val="28"/>
          <w:lang w:val="en-US"/>
        </w:rPr>
      </w:pPr>
    </w:p>
    <w:sectPr w:rsidR="005658BC" w:rsidSect="00D601A6">
      <w:pgSz w:w="12240" w:h="15840" w:code="1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E5EC8"/>
    <w:multiLevelType w:val="hybridMultilevel"/>
    <w:tmpl w:val="0C125832"/>
    <w:lvl w:ilvl="0" w:tplc="345E65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72420"/>
    <w:multiLevelType w:val="hybridMultilevel"/>
    <w:tmpl w:val="BC1AE120"/>
    <w:lvl w:ilvl="0" w:tplc="7FAEA0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C"/>
    <w:rsid w:val="00012BD4"/>
    <w:rsid w:val="00022489"/>
    <w:rsid w:val="00037323"/>
    <w:rsid w:val="0006243E"/>
    <w:rsid w:val="000A72C2"/>
    <w:rsid w:val="000D5D2F"/>
    <w:rsid w:val="000E7151"/>
    <w:rsid w:val="001177F6"/>
    <w:rsid w:val="00171989"/>
    <w:rsid w:val="001B377F"/>
    <w:rsid w:val="00241F7F"/>
    <w:rsid w:val="002D21A0"/>
    <w:rsid w:val="003271A4"/>
    <w:rsid w:val="003A3EBB"/>
    <w:rsid w:val="003F5B95"/>
    <w:rsid w:val="00420C0B"/>
    <w:rsid w:val="0046562A"/>
    <w:rsid w:val="00494EFC"/>
    <w:rsid w:val="00506B13"/>
    <w:rsid w:val="00543C21"/>
    <w:rsid w:val="005658BC"/>
    <w:rsid w:val="0067703B"/>
    <w:rsid w:val="00681344"/>
    <w:rsid w:val="006A58D0"/>
    <w:rsid w:val="006B4672"/>
    <w:rsid w:val="006C1D18"/>
    <w:rsid w:val="006E5881"/>
    <w:rsid w:val="008443B7"/>
    <w:rsid w:val="00936E0D"/>
    <w:rsid w:val="00955692"/>
    <w:rsid w:val="00967430"/>
    <w:rsid w:val="009E0896"/>
    <w:rsid w:val="00AD36B7"/>
    <w:rsid w:val="00B27640"/>
    <w:rsid w:val="00D601A6"/>
    <w:rsid w:val="00DB3EF7"/>
    <w:rsid w:val="00E00FF7"/>
    <w:rsid w:val="00EC045E"/>
    <w:rsid w:val="00F557A7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1B04DE"/>
  <w15:docId w15:val="{9A35FC40-571A-433C-B20B-4ECDC3F7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8BC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BC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khanh han</cp:lastModifiedBy>
  <cp:revision>2</cp:revision>
  <dcterms:created xsi:type="dcterms:W3CDTF">2019-09-03T08:21:00Z</dcterms:created>
  <dcterms:modified xsi:type="dcterms:W3CDTF">2019-09-03T08:21:00Z</dcterms:modified>
</cp:coreProperties>
</file>