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A7" w:rsidRPr="00FF29A7" w:rsidRDefault="00FF29A7" w:rsidP="00EB70F9">
      <w:pPr>
        <w:wordWrap/>
        <w:spacing w:after="0" w:line="384" w:lineRule="auto"/>
        <w:jc w:val="center"/>
        <w:textAlignment w:val="baseline"/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</w:pPr>
      <w:r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  <w:t xml:space="preserve">ĐƠN </w:t>
      </w:r>
      <w:r w:rsidR="00E17C3B"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  <w:t>ỨNG TUYỂN</w:t>
      </w:r>
      <w:r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  <w:t xml:space="preserve"> NHÂN VIÊN HÀNH CHÍNH</w:t>
      </w:r>
    </w:p>
    <w:p w:rsidR="00FF29A7" w:rsidRDefault="00FF29A7" w:rsidP="00EB70F9">
      <w:pPr>
        <w:wordWrap/>
        <w:spacing w:after="0" w:line="384" w:lineRule="auto"/>
        <w:jc w:val="center"/>
        <w:textAlignment w:val="baseline"/>
        <w:rPr>
          <w:rFonts w:ascii="HYHeadLine-Medium" w:eastAsia="HYHeadLine-Medium" w:hAnsi="Gulim" w:cs="Gulim"/>
          <w:bCs/>
          <w:color w:val="000000"/>
          <w:kern w:val="0"/>
          <w:sz w:val="34"/>
          <w:szCs w:val="34"/>
          <w:u w:val="single"/>
        </w:rPr>
      </w:pPr>
    </w:p>
    <w:p w:rsidR="00EB70F9" w:rsidRPr="008F3A2B" w:rsidRDefault="00EB70F9" w:rsidP="00EB70F9">
      <w:pPr>
        <w:spacing w:after="0" w:line="384" w:lineRule="auto"/>
        <w:textAlignment w:val="baseline"/>
        <w:rPr>
          <w:rFonts w:ascii="Arial" w:eastAsia="Gulim" w:hAnsi="Arial" w:cs="Arial"/>
          <w:color w:val="000000"/>
          <w:kern w:val="0"/>
          <w:sz w:val="24"/>
          <w:szCs w:val="20"/>
        </w:rPr>
      </w:pPr>
      <w:r w:rsidRPr="008F3A2B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1. </w:t>
      </w:r>
      <w:r w:rsidR="00E17C3B" w:rsidRPr="008F3A2B">
        <w:rPr>
          <w:rFonts w:ascii="Arial" w:eastAsia="HYHeadLine-Medium" w:hAnsi="Arial" w:cs="Arial"/>
          <w:color w:val="000000"/>
          <w:kern w:val="0"/>
          <w:sz w:val="24"/>
          <w:szCs w:val="20"/>
        </w:rPr>
        <w:t>Thông tin chung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1"/>
        <w:gridCol w:w="3291"/>
        <w:gridCol w:w="1572"/>
        <w:gridCol w:w="1460"/>
        <w:gridCol w:w="1656"/>
      </w:tblGrid>
      <w:tr w:rsidR="00EB70F9" w:rsidRPr="00EB70F9" w:rsidTr="00EB70F9">
        <w:trPr>
          <w:trHeight w:val="67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17C3B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 ứng tuyển</w:t>
            </w:r>
          </w:p>
        </w:tc>
        <w:tc>
          <w:tcPr>
            <w:tcW w:w="848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spacing w:val="-12"/>
                <w:kern w:val="0"/>
                <w:szCs w:val="20"/>
              </w:rPr>
            </w:pP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 xml:space="preserve">□ </w:t>
            </w:r>
            <w:r w:rsidR="001C2869">
              <w:rPr>
                <w:rFonts w:ascii="Batang" w:eastAsia="Batang" w:hAnsi="Arial" w:cs="Gulim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E17C3B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>Kế</w:t>
            </w:r>
            <w:r w:rsidR="00CD0B98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toán viên    </w:t>
            </w:r>
            <w:r w:rsidR="004A13FA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</w:t>
            </w:r>
            <w:r w:rsidR="00CD0B98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    </w:t>
            </w:r>
            <w:r w:rsidR="004A13FA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</w:t>
            </w: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>□</w:t>
            </w:r>
            <w:r w:rsidR="004A13FA">
              <w:rPr>
                <w:rFonts w:ascii="Batang" w:eastAsia="Batang" w:hAnsi="Arial" w:cs="Gulim"/>
                <w:color w:val="000000"/>
                <w:spacing w:val="-12"/>
                <w:kern w:val="0"/>
                <w:sz w:val="18"/>
                <w:szCs w:val="18"/>
              </w:rPr>
              <w:t xml:space="preserve">  </w:t>
            </w:r>
            <w:r w:rsidR="00E17C3B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>Quản lý nhân sự</w:t>
            </w:r>
            <w:r w:rsidRPr="00EB70F9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1C2869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4A13FA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</w:t>
            </w:r>
            <w:r w:rsidR="00CD0B98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    </w:t>
            </w:r>
            <w:r w:rsidR="004A13FA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</w:t>
            </w: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 xml:space="preserve">□ </w:t>
            </w:r>
            <w:r w:rsidR="001C2869">
              <w:rPr>
                <w:rFonts w:ascii="Batang" w:eastAsia="Batang" w:hAnsi="Arial" w:cs="Gulim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E17C3B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>Hỗ trợ nghiên cứu</w:t>
            </w:r>
            <w:r w:rsidRPr="00EB70F9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1C2869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CD0B98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          </w:t>
            </w:r>
            <w:r w:rsidR="004A13FA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>□</w:t>
            </w:r>
            <w:r w:rsidR="001C2869">
              <w:rPr>
                <w:rFonts w:eastAsia="Batang" w:cs="Gulim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CD0B98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MIS                      </w:t>
            </w:r>
            <w:r w:rsidR="004A13FA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 xml:space="preserve">□ </w:t>
            </w:r>
            <w:r w:rsidR="001C2869">
              <w:rPr>
                <w:rFonts w:ascii="Batang" w:eastAsia="Batang" w:hAnsi="Arial" w:cs="Gulim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E17C3B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>Quan hệ công chúng &amp; Đối ngoại</w:t>
            </w:r>
            <w:r w:rsidR="001C2869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EB70F9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EB70F9">
              <w:rPr>
                <w:rFonts w:ascii="Batang" w:eastAsia="Batang" w:hAnsi="Arial" w:cs="Gulim" w:hint="eastAsia"/>
                <w:color w:val="000000"/>
                <w:spacing w:val="-12"/>
                <w:kern w:val="0"/>
                <w:sz w:val="18"/>
                <w:szCs w:val="18"/>
              </w:rPr>
              <w:t xml:space="preserve">□ </w:t>
            </w:r>
            <w:r w:rsidR="001C2869">
              <w:rPr>
                <w:rFonts w:ascii="Batang" w:eastAsia="Batang" w:hAnsi="Arial" w:cs="Gulim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="00E17C3B">
              <w:rPr>
                <w:rFonts w:ascii="Arial" w:eastAsia="Batang" w:hAnsi="Arial" w:cs="Arial"/>
                <w:color w:val="000000"/>
                <w:spacing w:val="-12"/>
                <w:kern w:val="0"/>
                <w:sz w:val="18"/>
                <w:szCs w:val="18"/>
              </w:rPr>
              <w:t>Nhân viên hành chính</w:t>
            </w:r>
          </w:p>
          <w:p w:rsidR="00EB70F9" w:rsidRPr="00520B11" w:rsidRDefault="00EB70F9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i/>
                <w:color w:val="000000"/>
                <w:kern w:val="0"/>
                <w:szCs w:val="20"/>
              </w:rPr>
            </w:pPr>
            <w:r w:rsidRPr="00520B11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※ </w:t>
            </w:r>
            <w:r w:rsidR="00483D5A" w:rsidRPr="00520B11">
              <w:rPr>
                <w:rFonts w:ascii="Batang" w:eastAsia="Batang" w:hAnsi="Arial" w:cs="Gulim"/>
                <w:i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4A13FA" w:rsidRPr="00520B11">
              <w:rPr>
                <w:rFonts w:ascii="Arial" w:eastAsia="Batang" w:hAnsi="Arial" w:cs="Arial"/>
                <w:i/>
                <w:color w:val="000000"/>
                <w:spacing w:val="-8"/>
                <w:kern w:val="0"/>
                <w:sz w:val="18"/>
                <w:szCs w:val="18"/>
              </w:rPr>
              <w:t>Chỉ chọn 1 vị trí</w:t>
            </w:r>
          </w:p>
        </w:tc>
      </w:tr>
      <w:tr w:rsidR="00520B11" w:rsidRPr="00EB70F9" w:rsidTr="00EB70F9">
        <w:trPr>
          <w:trHeight w:val="396"/>
        </w:trPr>
        <w:tc>
          <w:tcPr>
            <w:tcW w:w="1288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Họ và Tên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20B11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(Tiếng Việt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38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Gulim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Ảnh</w:t>
            </w:r>
          </w:p>
        </w:tc>
      </w:tr>
      <w:tr w:rsidR="00520B11" w:rsidRPr="00EB70F9" w:rsidTr="00EB70F9">
        <w:trPr>
          <w:trHeight w:val="430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93541B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(Tiếng Việt) Họ</w:t>
            </w:r>
            <w:r w:rsidR="00243E3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/Tê</w:t>
            </w:r>
            <w:r w:rsidR="0093541B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n đệm</w:t>
            </w: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/Tên 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520B11" w:rsidRPr="00EB70F9" w:rsidTr="00EB70F9">
        <w:trPr>
          <w:trHeight w:val="43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Ngày tháng năm sinh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F06E6A" w:rsidP="004A13FA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="004A13F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(Tháng.Ngày.Năm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520B11" w:rsidRPr="00EB70F9" w:rsidTr="00EB70F9">
        <w:trPr>
          <w:trHeight w:val="43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Giới tính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55316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861E50"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4A13FA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Nam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822671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          </w:t>
            </w:r>
            <w:r w:rsidR="00822671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□ </w:t>
            </w:r>
            <w:r w:rsidR="00861E50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4A13FA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Nữ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:rsidTr="00EB70F9">
        <w:trPr>
          <w:trHeight w:val="296"/>
        </w:trPr>
        <w:tc>
          <w:tcPr>
            <w:tcW w:w="803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A13FA" w:rsidRPr="00EB70F9" w:rsidTr="00EB70F9">
        <w:trPr>
          <w:trHeight w:val="56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Địa chỉ thường trú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553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Điện thoại </w:t>
            </w:r>
          </w:p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cố định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A13FA" w:rsidRPr="00EB70F9" w:rsidTr="00EB70F9">
        <w:trPr>
          <w:trHeight w:val="54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520B11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Nguyên quán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Tình trạng hôn nhân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1C24B6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9F7256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365F77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2B66D7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Độc thân</w:t>
            </w:r>
            <w:r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   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365F77"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2B66D7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Đã kết hôn</w:t>
            </w:r>
          </w:p>
        </w:tc>
      </w:tr>
      <w:tr w:rsidR="004A13FA" w:rsidRPr="00EB70F9" w:rsidTr="00EB70F9">
        <w:trPr>
          <w:trHeight w:val="54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ĐT di động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A13FA" w:rsidRPr="00EB70F9" w:rsidTr="00EB70F9">
        <w:trPr>
          <w:trHeight w:val="56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2B66D7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2B66D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Đơn vị đang công tác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2B66D7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  <w:r w:rsidR="00EB70F9"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837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2B66D7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Địa chỉ đơn vị đang công tác</w:t>
            </w:r>
          </w:p>
        </w:tc>
        <w:tc>
          <w:tcPr>
            <w:tcW w:w="848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:rsidR="00EB70F9" w:rsidRPr="002B66D7" w:rsidRDefault="00EB70F9" w:rsidP="00EB70F9">
      <w:pPr>
        <w:spacing w:after="0" w:line="384" w:lineRule="auto"/>
        <w:textAlignment w:val="baseline"/>
        <w:rPr>
          <w:rFonts w:ascii="Arial" w:eastAsia="HYHeadLine-Medium" w:hAnsi="Arial" w:cs="Arial"/>
          <w:color w:val="000000"/>
          <w:kern w:val="0"/>
          <w:sz w:val="24"/>
          <w:szCs w:val="20"/>
        </w:rPr>
      </w:pPr>
      <w:r w:rsidRPr="002B66D7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2. </w:t>
      </w:r>
      <w:r w:rsidR="002B66D7" w:rsidRPr="002B66D7">
        <w:rPr>
          <w:rFonts w:ascii="Arial" w:eastAsia="HYHeadLine-Medium" w:hAnsi="Arial" w:cs="Arial"/>
          <w:color w:val="000000"/>
          <w:kern w:val="0"/>
          <w:sz w:val="24"/>
          <w:szCs w:val="20"/>
        </w:rPr>
        <w:t>Học vấn</w:t>
      </w:r>
      <w:r w:rsidRPr="002B66D7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 </w:t>
      </w:r>
    </w:p>
    <w:tbl>
      <w:tblPr>
        <w:tblOverlap w:val="never"/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959"/>
        <w:gridCol w:w="1461"/>
        <w:gridCol w:w="1461"/>
        <w:gridCol w:w="1461"/>
        <w:gridCol w:w="1350"/>
      </w:tblGrid>
      <w:tr w:rsidR="006726B1" w:rsidRPr="00EB70F9" w:rsidTr="006726B1">
        <w:trPr>
          <w:trHeight w:val="837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60780C" w:rsidRDefault="002B66D7" w:rsidP="009F195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Giai đoạn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2E1D" w:rsidRDefault="002B66D7" w:rsidP="00D35F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</w:t>
            </w:r>
            <w:r w:rsidR="006726B1" w:rsidRPr="0060780C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trường</w:t>
            </w:r>
          </w:p>
          <w:p w:rsidR="006726B1" w:rsidRPr="00EB70F9" w:rsidRDefault="006726B1" w:rsidP="00D35F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(Tên trường Đại học bằng tiếng Việt)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2B66D7" w:rsidP="00CC1AC3">
            <w:pPr>
              <w:pStyle w:val="Heading1"/>
              <w:wordWrap w:val="0"/>
              <w:snapToGrid w:val="0"/>
              <w:spacing w:line="240" w:lineRule="auto"/>
            </w:pPr>
            <w:r>
              <w:t>Địa chỉ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687B17" w:rsidRDefault="000964BD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Điểm trung bình</w:t>
            </w:r>
            <w:r w:rsidR="006726B1"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  <w:p w:rsidR="006726B1" w:rsidRPr="00EB70F9" w:rsidRDefault="000964BD" w:rsidP="00687B17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Điểm </w:t>
            </w:r>
            <w:r w:rsidR="00687B17"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tốt nghiệp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2B66D7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Chuyên ngành đào tạo</w:t>
            </w: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2B66D7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Trình độ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2B66D7" w:rsidRDefault="002B66D7" w:rsidP="002B66D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 w:rsidRPr="002B66D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</w:t>
            </w:r>
            <w:r w:rsid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9F1957" w:rsidRPr="002B66D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~ </w:t>
            </w:r>
            <w:r w:rsidRPr="002B66D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Tiến sỹ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726B1" w:rsidRPr="000964BD" w:rsidRDefault="000964BD" w:rsidP="000964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</w:t>
            </w:r>
            <w:r w:rsidR="009F1957"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~ </w:t>
            </w: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Thạc sĩ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726B1" w:rsidRPr="002B66D7" w:rsidRDefault="000964BD" w:rsidP="009F195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 ~ 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Đại học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726B1" w:rsidRPr="002B66D7" w:rsidRDefault="000964BD" w:rsidP="009F19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 ~ 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CC1AC3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CC1AC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Trung học</w:t>
            </w:r>
          </w:p>
        </w:tc>
      </w:tr>
    </w:tbl>
    <w:p w:rsidR="002843EA" w:rsidRPr="000964BD" w:rsidRDefault="00EB70F9" w:rsidP="00EB70F9">
      <w:pPr>
        <w:spacing w:after="0" w:line="384" w:lineRule="auto"/>
        <w:textAlignment w:val="baseline"/>
        <w:rPr>
          <w:rFonts w:ascii="Arial" w:eastAsia="Gulim" w:hAnsi="Arial" w:cs="Arial"/>
          <w:color w:val="000000"/>
          <w:kern w:val="0"/>
          <w:szCs w:val="20"/>
        </w:rPr>
      </w:pPr>
      <w:r w:rsidRPr="000964BD">
        <w:rPr>
          <w:rFonts w:ascii="MS Gothic" w:eastAsia="MS Gothic" w:hAnsi="MS Gothic" w:cs="MS Gothic" w:hint="eastAsia"/>
          <w:color w:val="000000"/>
          <w:kern w:val="0"/>
          <w:szCs w:val="20"/>
        </w:rPr>
        <w:t>※</w:t>
      </w:r>
      <w:r w:rsidRPr="000964BD">
        <w:rPr>
          <w:rFonts w:ascii="Arial" w:eastAsia="함초롬바탕" w:hAnsi="Arial" w:cs="Arial"/>
          <w:color w:val="000000"/>
          <w:kern w:val="0"/>
          <w:szCs w:val="20"/>
        </w:rPr>
        <w:t xml:space="preserve"> </w:t>
      </w:r>
      <w:r w:rsidR="000964BD" w:rsidRPr="000964BD">
        <w:rPr>
          <w:rFonts w:ascii="Arial" w:eastAsia="함초롬바탕" w:hAnsi="Arial" w:cs="Arial"/>
          <w:i/>
          <w:iCs/>
          <w:color w:val="000000"/>
          <w:kern w:val="0"/>
          <w:szCs w:val="20"/>
        </w:rPr>
        <w:t>Vui lòng liệt kê thông tin từ hiện tại trở về trước</w:t>
      </w:r>
    </w:p>
    <w:p w:rsidR="002843EA" w:rsidRDefault="002843EA" w:rsidP="00EB70F9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</w:p>
    <w:p w:rsidR="0079314A" w:rsidRDefault="0079314A">
      <w:pPr>
        <w:widowControl/>
        <w:wordWrap/>
        <w:autoSpaceDE/>
        <w:autoSpaceDN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520B11" w:rsidRDefault="00520B11">
      <w:pPr>
        <w:widowControl/>
        <w:wordWrap/>
        <w:autoSpaceDE/>
        <w:autoSpaceDN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EB70F9" w:rsidRPr="000964BD" w:rsidRDefault="00EB70F9" w:rsidP="00EB70F9">
      <w:pPr>
        <w:spacing w:after="0" w:line="384" w:lineRule="auto"/>
        <w:textAlignment w:val="baseline"/>
        <w:rPr>
          <w:rFonts w:ascii="Arial" w:eastAsia="Gulim" w:hAnsi="Arial" w:cs="Arial"/>
          <w:color w:val="000000"/>
          <w:kern w:val="0"/>
          <w:szCs w:val="20"/>
        </w:rPr>
      </w:pPr>
      <w:r w:rsidRPr="000964BD">
        <w:rPr>
          <w:rFonts w:ascii="Arial" w:eastAsia="HYHeadLine-Medium" w:hAnsi="Arial" w:cs="Arial"/>
          <w:color w:val="000000"/>
          <w:kern w:val="0"/>
          <w:sz w:val="24"/>
          <w:szCs w:val="20"/>
        </w:rPr>
        <w:lastRenderedPageBreak/>
        <w:t xml:space="preserve">3. </w:t>
      </w:r>
      <w:r w:rsidR="000964BD" w:rsidRPr="000964BD">
        <w:rPr>
          <w:rFonts w:ascii="Arial" w:eastAsia="HYHeadLine-Medium" w:hAnsi="Arial" w:cs="Arial"/>
          <w:color w:val="000000"/>
          <w:kern w:val="0"/>
          <w:sz w:val="24"/>
          <w:szCs w:val="20"/>
        </w:rPr>
        <w:t>Kinh nghiệm làm việc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1379"/>
        <w:gridCol w:w="1914"/>
        <w:gridCol w:w="1914"/>
        <w:gridCol w:w="2417"/>
      </w:tblGrid>
      <w:tr w:rsidR="00E53792" w:rsidRPr="00EB70F9" w:rsidTr="00F960A3">
        <w:trPr>
          <w:trHeight w:val="236"/>
        </w:trPr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Thời gian làm việc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792" w:rsidRPr="00EB70F9" w:rsidRDefault="007135A5" w:rsidP="008C2A83">
            <w:pPr>
              <w:wordWrap/>
              <w:spacing w:after="0" w:line="252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đơn vị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</w:p>
        </w:tc>
        <w:tc>
          <w:tcPr>
            <w:tcW w:w="2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Chức vụ</w:t>
            </w:r>
          </w:p>
        </w:tc>
      </w:tr>
      <w:tr w:rsidR="00E53792" w:rsidRPr="00EB70F9" w:rsidTr="00F960A3">
        <w:trPr>
          <w:trHeight w:val="23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Bắt đầu (Tháng.Năm</w:t>
            </w:r>
            <w:r w:rsidR="00E53792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Kết thúc (Tháng.Năm</w:t>
            </w:r>
            <w:r w:rsidR="00E53792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BE4078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BE4078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</w:tbl>
    <w:p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B70F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※ </w:t>
      </w:r>
      <w:r w:rsidR="000964BD" w:rsidRPr="000964BD">
        <w:rPr>
          <w:rFonts w:ascii="Arial" w:eastAsia="함초롬바탕" w:hAnsi="Arial" w:cs="Arial"/>
          <w:i/>
          <w:iCs/>
          <w:color w:val="000000"/>
          <w:kern w:val="0"/>
          <w:szCs w:val="20"/>
        </w:rPr>
        <w:t>Vui lòng liệt kê thông tin từ hiện tại trở về trước</w:t>
      </w:r>
    </w:p>
    <w:p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함초롬바탕" w:hAnsi="Gulim" w:cs="Gulim"/>
          <w:b/>
          <w:bCs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2728"/>
        <w:gridCol w:w="1166"/>
        <w:gridCol w:w="3841"/>
      </w:tblGrid>
      <w:tr w:rsidR="00EB70F9" w:rsidRPr="00EB70F9" w:rsidTr="00EB70F9">
        <w:trPr>
          <w:trHeight w:val="426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0964BD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MS Gothic" w:eastAsia="MS Gothic" w:hAnsi="MS Gothic" w:cs="Gulim" w:hint="eastAsia"/>
                <w:color w:val="000000"/>
                <w:kern w:val="0"/>
                <w:sz w:val="24"/>
                <w:szCs w:val="24"/>
              </w:rPr>
              <w:t>※</w:t>
            </w:r>
            <w:r w:rsidRPr="00EB70F9">
              <w:rPr>
                <w:rFonts w:ascii="함초롬바탕" w:eastAsia="Batang" w:hAnsi="Gulim" w:cs="Gulim"/>
                <w:color w:val="000000"/>
                <w:kern w:val="0"/>
                <w:sz w:val="24"/>
                <w:szCs w:val="24"/>
              </w:rPr>
              <w:t xml:space="preserve"> </w:t>
            </w:r>
            <w:r w:rsidR="000964BD">
              <w:rPr>
                <w:rFonts w:ascii="Arial" w:eastAsia="Batang" w:hAnsi="Arial" w:cs="Arial"/>
                <w:color w:val="000000"/>
                <w:kern w:val="0"/>
                <w:sz w:val="24"/>
                <w:szCs w:val="24"/>
                <w:u w:val="single" w:color="000000"/>
              </w:rPr>
              <w:t>Vui lòng mô tả công việc gần đây nhất của bạn</w:t>
            </w:r>
          </w:p>
        </w:tc>
      </w:tr>
      <w:tr w:rsidR="00EB70F9" w:rsidRPr="00EB70F9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0964BD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đơn vị công tác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Lĩnh vực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0964BD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Địa chỉ </w:t>
            </w:r>
            <w:r w:rsidR="00BE79D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đơn vị công tác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Thời gian công tác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723462" w:rsidP="00BE79D0">
            <w:pPr>
              <w:snapToGrid w:val="0"/>
              <w:spacing w:after="0" w:line="36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="00BE79D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1A0F03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="00BE79D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Đến</w:t>
            </w:r>
          </w:p>
        </w:tc>
      </w:tr>
      <w:tr w:rsidR="00EB70F9" w:rsidRPr="00EB70F9" w:rsidTr="00934B98">
        <w:trPr>
          <w:trHeight w:val="1938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Nhiệm vụ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1137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  <w:r w:rsidR="006637C5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làm việc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sau cùng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1444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Lý do nghỉ việc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1A5E" w:rsidRDefault="009E1A5E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520B11" w:rsidRDefault="00520B11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520B11" w:rsidRDefault="00520B11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EB70F9" w:rsidRPr="00EB70F9" w:rsidRDefault="00441688" w:rsidP="00BE79D0">
      <w:pPr>
        <w:widowControl/>
        <w:wordWrap/>
        <w:autoSpaceDE/>
        <w:autoSpaceDN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  <w:r>
        <w:rPr>
          <w:rFonts w:ascii="HYHeadLine-Medium" w:eastAsia="HYHeadLine-Medium" w:hAnsi="Gulim" w:cs="Gulim"/>
          <w:color w:val="000000"/>
          <w:kern w:val="0"/>
          <w:sz w:val="24"/>
          <w:szCs w:val="20"/>
        </w:rPr>
        <w:lastRenderedPageBreak/>
        <w:t>4</w:t>
      </w:r>
      <w:r w:rsidR="00EB70F9" w:rsidRPr="00EB70F9">
        <w:rPr>
          <w:rFonts w:ascii="HYHeadLine-Medium" w:eastAsia="HYHeadLine-Medium" w:hAnsi="Gulim" w:cs="Gulim" w:hint="eastAsia"/>
          <w:color w:val="000000"/>
          <w:kern w:val="0"/>
          <w:sz w:val="24"/>
          <w:szCs w:val="20"/>
        </w:rPr>
        <w:t xml:space="preserve">. </w:t>
      </w:r>
      <w:r w:rsidR="00BE79D0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>Trình độ ngoại ngữ</w:t>
      </w:r>
      <w:r w:rsidR="00EB70F9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, </w:t>
      </w:r>
      <w:r w:rsidR="00BE79D0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>Chứng chỉ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1111"/>
        <w:gridCol w:w="1587"/>
        <w:gridCol w:w="1739"/>
        <w:gridCol w:w="18"/>
        <w:gridCol w:w="1731"/>
        <w:gridCol w:w="27"/>
        <w:gridCol w:w="1736"/>
      </w:tblGrid>
      <w:tr w:rsidR="00822D10" w:rsidRPr="00822D10" w:rsidTr="00430F46">
        <w:trPr>
          <w:trHeight w:val="394"/>
        </w:trPr>
        <w:tc>
          <w:tcPr>
            <w:tcW w:w="128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Ngoại ngữ</w:t>
            </w: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độ</w:t>
            </w: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Điểm</w:t>
            </w: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bởi</w:t>
            </w: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Có giá trị đến</w:t>
            </w:r>
          </w:p>
        </w:tc>
      </w:tr>
      <w:tr w:rsidR="00822D10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Tiếng Anh</w:t>
            </w: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TOEIC</w:t>
            </w: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Khác</w:t>
            </w: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:rsidTr="00430F46">
        <w:trPr>
          <w:trHeight w:val="155"/>
        </w:trPr>
        <w:tc>
          <w:tcPr>
            <w:tcW w:w="923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822D10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Batang" w:hAnsi="Gulim" w:cs="Gulim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BE4078" w:rsidRPr="00822D10" w:rsidTr="00792728">
        <w:trPr>
          <w:trHeight w:val="394"/>
        </w:trPr>
        <w:tc>
          <w:tcPr>
            <w:tcW w:w="1281" w:type="dxa"/>
            <w:vMerge w:val="restart"/>
            <w:tcBorders>
              <w:top w:val="single" w:sz="2" w:space="0" w:color="0A0000"/>
              <w:left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Chứng chỉ</w:t>
            </w: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Chuyên môn</w:t>
            </w: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Ngày cấp</w:t>
            </w: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bởi</w:t>
            </w: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Có giá trị đến</w:t>
            </w: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  <w:hideMark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  <w:hideMark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70F9" w:rsidRPr="00CC1AC3" w:rsidRDefault="00EB70F9" w:rsidP="00CC1AC3">
      <w:pPr>
        <w:pStyle w:val="a"/>
        <w:rPr>
          <w:rFonts w:eastAsia="함초롬바탕"/>
        </w:rPr>
      </w:pPr>
    </w:p>
    <w:p w:rsidR="00430F46" w:rsidRPr="00BE79D0" w:rsidRDefault="00441688" w:rsidP="00EB70F9">
      <w:pPr>
        <w:spacing w:after="0" w:line="384" w:lineRule="auto"/>
        <w:textAlignment w:val="baseline"/>
        <w:rPr>
          <w:rFonts w:ascii="Arial" w:eastAsia="HYHeadLine-Medium" w:hAnsi="Arial" w:cs="Arial"/>
          <w:color w:val="000000"/>
          <w:kern w:val="0"/>
          <w:sz w:val="24"/>
          <w:szCs w:val="20"/>
        </w:rPr>
      </w:pPr>
      <w:r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>5</w:t>
      </w:r>
      <w:r w:rsidR="00430F46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. </w:t>
      </w:r>
      <w:r w:rsidR="00BE79D0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>Học bổng và Giải thưởng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2"/>
        <w:gridCol w:w="2634"/>
        <w:gridCol w:w="2609"/>
        <w:gridCol w:w="2705"/>
      </w:tblGrid>
      <w:tr w:rsidR="00430F46" w:rsidRPr="00822D10" w:rsidTr="00CC1AC3">
        <w:trPr>
          <w:trHeight w:val="394"/>
        </w:trPr>
        <w:tc>
          <w:tcPr>
            <w:tcW w:w="128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BE79D0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Học bổng và Giải thưởng</w:t>
            </w: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FF6802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Lĩnh vực</w:t>
            </w: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FF6802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Chi tiết</w:t>
            </w: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FF6802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bởi</w:t>
            </w:r>
          </w:p>
        </w:tc>
      </w:tr>
      <w:tr w:rsidR="00430F46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30F46" w:rsidRPr="00822D10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30F46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30F46" w:rsidRPr="00822D10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430F46" w:rsidRDefault="00430F46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:rsidR="00441688" w:rsidRPr="00FF6802" w:rsidRDefault="00441688" w:rsidP="00441688">
      <w:pPr>
        <w:spacing w:after="0" w:line="384" w:lineRule="auto"/>
        <w:textAlignment w:val="baseline"/>
        <w:rPr>
          <w:rFonts w:ascii="Arial" w:eastAsia="HYHeadLine-Medium" w:hAnsi="Arial" w:cs="Arial"/>
          <w:color w:val="000000"/>
          <w:kern w:val="0"/>
          <w:sz w:val="24"/>
          <w:szCs w:val="20"/>
        </w:rPr>
      </w:pPr>
      <w:r w:rsidRPr="00FF6802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6. </w:t>
      </w:r>
      <w:r w:rsidR="00B21EB6">
        <w:rPr>
          <w:rFonts w:ascii="Arial" w:eastAsia="HYHeadLine-Medium" w:hAnsi="Arial" w:cs="Arial"/>
          <w:color w:val="000000"/>
          <w:kern w:val="0"/>
          <w:sz w:val="24"/>
          <w:szCs w:val="20"/>
        </w:rPr>
        <w:t>Thông tin tham khảo cá nhân</w:t>
      </w:r>
      <w:r w:rsidRPr="00FF6802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6"/>
        <w:gridCol w:w="1857"/>
        <w:gridCol w:w="1844"/>
        <w:gridCol w:w="2323"/>
      </w:tblGrid>
      <w:tr w:rsidR="00441688" w:rsidRPr="00EB70F9" w:rsidTr="003103E2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FF6802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Công ty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280A" w:rsidRDefault="00FF6802" w:rsidP="00E162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người</w:t>
            </w:r>
          </w:p>
          <w:p w:rsidR="00441688" w:rsidRPr="00EB70F9" w:rsidRDefault="00FF6802" w:rsidP="00E1625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1625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giới thiệu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FF6802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FF6802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Thông tin liên hệ</w:t>
            </w:r>
          </w:p>
        </w:tc>
      </w:tr>
      <w:tr w:rsidR="00441688" w:rsidRPr="00EB70F9" w:rsidTr="00BE4078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441688" w:rsidRPr="00EB70F9" w:rsidTr="00BE4078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441688" w:rsidRPr="00EB70F9" w:rsidTr="003103E2">
        <w:trPr>
          <w:trHeight w:val="37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41688" w:rsidRPr="00E850FE" w:rsidRDefault="00FF6802" w:rsidP="00215FE7">
            <w:pPr>
              <w:pStyle w:val="a"/>
              <w:spacing w:line="240" w:lineRule="auto"/>
              <w:rPr>
                <w:rFonts w:eastAsia="함초롬바탕"/>
              </w:rPr>
            </w:pPr>
            <w:r w:rsidRPr="00FF6802">
              <w:rPr>
                <w:rFonts w:ascii="Arial" w:eastAsia="함초롬바탕" w:hAnsi="Arial" w:cs="Arial"/>
              </w:rPr>
              <w:t xml:space="preserve">VKIST có thể liên hệ với </w:t>
            </w:r>
            <w:r w:rsidR="00720F17">
              <w:rPr>
                <w:rFonts w:ascii="Arial" w:eastAsia="함초롬바탕" w:hAnsi="Arial" w:cs="Arial"/>
              </w:rPr>
              <w:t xml:space="preserve">quản lý </w:t>
            </w:r>
            <w:r w:rsidRPr="00FF6802">
              <w:rPr>
                <w:rFonts w:ascii="Arial" w:eastAsia="함초롬바탕" w:hAnsi="Arial" w:cs="Arial"/>
              </w:rPr>
              <w:t>nơi bạn đang cô</w:t>
            </w:r>
            <w:r>
              <w:rPr>
                <w:rFonts w:ascii="Arial" w:eastAsia="함초롬바탕" w:hAnsi="Arial" w:cs="Arial"/>
              </w:rPr>
              <w:t>ng tác</w:t>
            </w:r>
            <w:r w:rsidRPr="00FF6802">
              <w:rPr>
                <w:rFonts w:ascii="Arial" w:eastAsia="함초롬바탕" w:hAnsi="Arial" w:cs="Arial"/>
              </w:rPr>
              <w:t xml:space="preserve"> được không</w:t>
            </w:r>
            <w:r w:rsidR="00441688" w:rsidRPr="00FF6802">
              <w:rPr>
                <w:rFonts w:ascii="Arial" w:eastAsia="함초롬바탕" w:hAnsi="Arial" w:cs="Arial"/>
              </w:rPr>
              <w:t>?</w:t>
            </w:r>
            <w:r w:rsidR="00441688" w:rsidRPr="00E850FE">
              <w:rPr>
                <w:rFonts w:eastAsia="함초롬바탕"/>
              </w:rPr>
              <w:t xml:space="preserve"> </w:t>
            </w:r>
            <w:r w:rsidR="00215FE7">
              <w:rPr>
                <w:rFonts w:eastAsia="함초롬바탕"/>
              </w:rPr>
              <w:t>C</w:t>
            </w:r>
            <w:r w:rsidR="00215FE7">
              <w:rPr>
                <w:rFonts w:eastAsia="함초롬바탕"/>
              </w:rPr>
              <w:t>ó</w:t>
            </w:r>
            <w:r w:rsidR="00441688" w:rsidRPr="00E850FE">
              <w:rPr>
                <w:rFonts w:eastAsia="함초롬바탕"/>
              </w:rPr>
              <w:t xml:space="preserve"> ( ) </w:t>
            </w:r>
            <w:r w:rsidR="00215FE7">
              <w:rPr>
                <w:rFonts w:eastAsia="함초롬바탕"/>
              </w:rPr>
              <w:t>Kh</w:t>
            </w:r>
            <w:r w:rsidR="00215FE7">
              <w:rPr>
                <w:rFonts w:eastAsia="함초롬바탕"/>
              </w:rPr>
              <w:t>ô</w:t>
            </w:r>
            <w:r w:rsidR="00215FE7">
              <w:rPr>
                <w:rFonts w:eastAsia="함초롬바탕"/>
              </w:rPr>
              <w:t>ng</w:t>
            </w:r>
            <w:r w:rsidR="00441688" w:rsidRPr="00E850FE">
              <w:rPr>
                <w:rFonts w:eastAsia="함초롬바탕"/>
              </w:rPr>
              <w:t xml:space="preserve"> ( )</w:t>
            </w:r>
          </w:p>
        </w:tc>
      </w:tr>
    </w:tbl>
    <w:p w:rsidR="00430F46" w:rsidRPr="00CC1AC3" w:rsidRDefault="00430F46" w:rsidP="00CC1AC3">
      <w:pPr>
        <w:pStyle w:val="a"/>
        <w:rPr>
          <w:rFonts w:eastAsia="함초롬바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357EB1" w:rsidRPr="00357EB1" w:rsidTr="00357EB1">
        <w:trPr>
          <w:trHeight w:val="2952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7EB1" w:rsidRPr="00357EB1" w:rsidRDefault="00357EB1" w:rsidP="0093154E">
            <w:pPr>
              <w:spacing w:after="0" w:line="276" w:lineRule="auto"/>
              <w:textAlignment w:val="baseline"/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i xin cam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oan nh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ữ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tin k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ê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khai tr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ê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đú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ch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í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nh x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á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ề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b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ả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â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n.</w:t>
            </w:r>
          </w:p>
          <w:p w:rsidR="00357EB1" w:rsidRPr="00357EB1" w:rsidRDefault="00357EB1" w:rsidP="0093154E">
            <w:pPr>
              <w:spacing w:after="0" w:line="276" w:lineRule="auto"/>
              <w:textAlignment w:val="baseline"/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r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ằ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ng,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b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ấ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k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tin sai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ch ho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ặ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thi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s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o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ũ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khi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kh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ng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đủ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ề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ki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n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đượ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xem x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é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o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m vi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ý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do khi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b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ị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ổ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vi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sau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y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đượ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ph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á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n.</w:t>
            </w:r>
          </w:p>
          <w:p w:rsidR="00357EB1" w:rsidRPr="00357EB1" w:rsidRDefault="00357EB1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  <w:p w:rsidR="00357EB1" w:rsidRDefault="00357EB1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Ng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y   th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á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ng    n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ă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m 20</w:t>
            </w:r>
            <w:r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19</w:t>
            </w:r>
          </w:p>
          <w:p w:rsidR="00B709B7" w:rsidRPr="00357EB1" w:rsidRDefault="00B709B7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  <w:p w:rsidR="0093154E" w:rsidRPr="00357EB1" w:rsidRDefault="00357EB1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Ng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ườ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i n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ộ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 xml:space="preserve">p 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đơ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</w:t>
            </w:r>
          </w:p>
        </w:tc>
      </w:tr>
    </w:tbl>
    <w:p w:rsidR="00430F46" w:rsidRPr="00EB70F9" w:rsidRDefault="00430F46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:rsidR="0093154E" w:rsidRPr="0093154E" w:rsidRDefault="00D156F4" w:rsidP="00357EB1">
      <w:pPr>
        <w:widowControl/>
        <w:wordWrap/>
        <w:autoSpaceDE/>
        <w:autoSpaceDN/>
        <w:rPr>
          <w:rFonts w:ascii="Arial" w:eastAsia="HYHeadLine-Medium" w:hAnsi="Arial" w:cs="Arial"/>
          <w:sz w:val="28"/>
        </w:rPr>
      </w:pPr>
      <w:r w:rsidRPr="00D156F4">
        <w:rPr>
          <w:rFonts w:ascii="Arial" w:eastAsia="HYHeadLine-Medium" w:hAnsi="Arial" w:cs="Arial"/>
          <w:sz w:val="28"/>
        </w:rPr>
        <w:t>Phụ lục</w:t>
      </w:r>
    </w:p>
    <w:p w:rsidR="00EB70F9" w:rsidRPr="00D156F4" w:rsidRDefault="00D156F4" w:rsidP="00383453">
      <w:pPr>
        <w:widowControl/>
        <w:wordWrap/>
        <w:autoSpaceDE/>
        <w:autoSpaceDN/>
        <w:ind w:firstLineChars="50" w:firstLine="160"/>
        <w:jc w:val="center"/>
        <w:rPr>
          <w:rFonts w:ascii="Arial" w:eastAsia="HYHeadLine-Medium" w:hAnsi="Arial" w:cs="Arial"/>
          <w:color w:val="000000"/>
          <w:kern w:val="0"/>
          <w:sz w:val="32"/>
          <w:szCs w:val="20"/>
          <w:u w:val="single"/>
        </w:rPr>
      </w:pPr>
      <w:r>
        <w:rPr>
          <w:rFonts w:ascii="Arial" w:eastAsia="HYHeadLine-Medium" w:hAnsi="Arial" w:cs="Arial"/>
          <w:sz w:val="32"/>
          <w:u w:val="single"/>
        </w:rPr>
        <w:t>Bảng quy đổi</w:t>
      </w:r>
      <w:r w:rsidRPr="00D156F4">
        <w:rPr>
          <w:rFonts w:ascii="Arial" w:eastAsia="HYHeadLine-Medium" w:hAnsi="Arial" w:cs="Arial"/>
          <w:sz w:val="32"/>
          <w:u w:val="single"/>
        </w:rPr>
        <w:t xml:space="preserve"> </w:t>
      </w:r>
      <w:r>
        <w:rPr>
          <w:rFonts w:ascii="Arial" w:eastAsia="HYHeadLine-Medium" w:hAnsi="Arial" w:cs="Arial"/>
          <w:sz w:val="32"/>
          <w:u w:val="single"/>
        </w:rPr>
        <w:t>tương đương TOEIC, IELTS và</w:t>
      </w:r>
      <w:r w:rsidR="00EB70F9" w:rsidRPr="00D156F4">
        <w:rPr>
          <w:rFonts w:ascii="Arial" w:eastAsia="HYHeadLine-Medium" w:hAnsi="Arial" w:cs="Arial"/>
          <w:sz w:val="32"/>
          <w:u w:val="single"/>
        </w:rPr>
        <w:t xml:space="preserve"> TOEFL </w:t>
      </w:r>
    </w:p>
    <w:p w:rsidR="00EB70F9" w:rsidRPr="00EB70F9" w:rsidRDefault="00EB70F9" w:rsidP="00EB70F9">
      <w:pPr>
        <w:spacing w:after="0" w:line="384" w:lineRule="auto"/>
        <w:jc w:val="center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846"/>
        <w:gridCol w:w="1846"/>
        <w:gridCol w:w="1847"/>
        <w:gridCol w:w="1846"/>
      </w:tblGrid>
      <w:tr w:rsidR="00EB70F9" w:rsidRPr="00EB70F9" w:rsidTr="00CD0B98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TOEIC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TOEFL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TOEFL CBT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TOEFL IBT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IELTS</w:t>
            </w:r>
          </w:p>
        </w:tc>
      </w:tr>
      <w:tr w:rsidR="00EB70F9" w:rsidRPr="00EB70F9" w:rsidTr="00CD0B98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405 - 600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437 – 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123 – 150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41 – 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3.0 – 3.5</w:t>
            </w:r>
          </w:p>
        </w:tc>
      </w:tr>
      <w:tr w:rsidR="00EB70F9" w:rsidRPr="00EB70F9" w:rsidTr="00CD0B98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F9" w:rsidRPr="00EB70F9" w:rsidRDefault="00EB70F9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477 - 510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153 - 180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53 - 64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4.0</w:t>
            </w:r>
          </w:p>
        </w:tc>
      </w:tr>
      <w:tr w:rsidR="00EB70F9" w:rsidRPr="00EB70F9" w:rsidTr="00CD0B98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605 - 780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513 - 547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183 - 210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65 - 78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4.5 – 5.0</w:t>
            </w:r>
          </w:p>
        </w:tc>
      </w:tr>
      <w:tr w:rsidR="00EB70F9" w:rsidRPr="00EB70F9" w:rsidTr="00CD0B98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F9" w:rsidRPr="00EB70F9" w:rsidRDefault="00EB70F9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550 - 587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213 - 240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79 - 95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5.5 – 6.0</w:t>
            </w:r>
          </w:p>
        </w:tc>
      </w:tr>
      <w:tr w:rsidR="00EB70F9" w:rsidRPr="00EB70F9" w:rsidTr="00CD0B98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785 - 990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590 - 677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243 - 300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96 - 120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7.5 – 9.0</w:t>
            </w:r>
          </w:p>
        </w:tc>
      </w:tr>
      <w:tr w:rsidR="00EB70F9" w:rsidRPr="00EB70F9" w:rsidTr="00CD0B98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</w:tr>
      <w:tr w:rsidR="00EB70F9" w:rsidRPr="00EB70F9" w:rsidTr="00CD0B98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9</w:t>
            </w:r>
          </w:p>
        </w:tc>
      </w:tr>
    </w:tbl>
    <w:p w:rsidR="00EB70F9" w:rsidRPr="000D11E5" w:rsidRDefault="00D156F4" w:rsidP="000D11E5">
      <w:pPr>
        <w:pStyle w:val="a"/>
        <w:jc w:val="right"/>
        <w:rPr>
          <w:rFonts w:ascii="Arial" w:eastAsia="함초롬바탕" w:hAnsi="Arial" w:cs="Arial"/>
          <w:i/>
        </w:rPr>
      </w:pPr>
      <w:r w:rsidRPr="000D11E5">
        <w:rPr>
          <w:rFonts w:ascii="Arial" w:eastAsia="함초롬바탕" w:hAnsi="Arial" w:cs="Arial"/>
          <w:i/>
        </w:rPr>
        <w:t>* Nguồn</w:t>
      </w:r>
      <w:r w:rsidR="00EB70F9" w:rsidRPr="000D11E5">
        <w:rPr>
          <w:rFonts w:ascii="Arial" w:eastAsia="함초롬바탕" w:hAnsi="Arial" w:cs="Arial"/>
          <w:i/>
        </w:rPr>
        <w:t xml:space="preserve">: </w:t>
      </w:r>
      <w:r w:rsidRPr="000D11E5">
        <w:rPr>
          <w:rFonts w:ascii="Arial" w:eastAsia="함초롬바탕" w:hAnsi="Arial" w:cs="Arial"/>
          <w:i/>
        </w:rPr>
        <w:t>Đại học Cambridge</w:t>
      </w:r>
    </w:p>
    <w:p w:rsidR="003835BC" w:rsidRDefault="003835BC"/>
    <w:sectPr w:rsidR="003835BC" w:rsidSect="00A151E7">
      <w:pgSz w:w="11906" w:h="16838"/>
      <w:pgMar w:top="810" w:right="1440" w:bottom="90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4F" w:rsidRDefault="00FE5F4F" w:rsidP="00B639A8">
      <w:pPr>
        <w:spacing w:after="0" w:line="240" w:lineRule="auto"/>
      </w:pPr>
      <w:r>
        <w:separator/>
      </w:r>
    </w:p>
  </w:endnote>
  <w:endnote w:type="continuationSeparator" w:id="1">
    <w:p w:rsidR="00FE5F4F" w:rsidRDefault="00FE5F4F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altName w:val="Arial Unicode MS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4F" w:rsidRDefault="00FE5F4F" w:rsidP="00B639A8">
      <w:pPr>
        <w:spacing w:after="0" w:line="240" w:lineRule="auto"/>
      </w:pPr>
      <w:r>
        <w:separator/>
      </w:r>
    </w:p>
  </w:footnote>
  <w:footnote w:type="continuationSeparator" w:id="1">
    <w:p w:rsidR="00FE5F4F" w:rsidRDefault="00FE5F4F" w:rsidP="00B6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38"/>
    <w:rsid w:val="000103F9"/>
    <w:rsid w:val="000272EA"/>
    <w:rsid w:val="00027ED3"/>
    <w:rsid w:val="000504EF"/>
    <w:rsid w:val="0006614B"/>
    <w:rsid w:val="00077A57"/>
    <w:rsid w:val="000964BD"/>
    <w:rsid w:val="000D11E5"/>
    <w:rsid w:val="000E5B72"/>
    <w:rsid w:val="00152E1D"/>
    <w:rsid w:val="001A0F03"/>
    <w:rsid w:val="001C24B6"/>
    <w:rsid w:val="001C2869"/>
    <w:rsid w:val="001F2D97"/>
    <w:rsid w:val="00201D79"/>
    <w:rsid w:val="00215FE7"/>
    <w:rsid w:val="00243E37"/>
    <w:rsid w:val="00245753"/>
    <w:rsid w:val="00266ED6"/>
    <w:rsid w:val="002843EA"/>
    <w:rsid w:val="002B66D7"/>
    <w:rsid w:val="00305092"/>
    <w:rsid w:val="00344B8A"/>
    <w:rsid w:val="00352E01"/>
    <w:rsid w:val="00357EB1"/>
    <w:rsid w:val="00365F77"/>
    <w:rsid w:val="00372AC2"/>
    <w:rsid w:val="00383453"/>
    <w:rsid w:val="003835BC"/>
    <w:rsid w:val="003D53E8"/>
    <w:rsid w:val="00430F46"/>
    <w:rsid w:val="00441688"/>
    <w:rsid w:val="004571B5"/>
    <w:rsid w:val="00483D5A"/>
    <w:rsid w:val="004A13FA"/>
    <w:rsid w:val="0051280A"/>
    <w:rsid w:val="00520B11"/>
    <w:rsid w:val="00553B24"/>
    <w:rsid w:val="00554BE4"/>
    <w:rsid w:val="0055611F"/>
    <w:rsid w:val="005758E5"/>
    <w:rsid w:val="005E7C11"/>
    <w:rsid w:val="0060780C"/>
    <w:rsid w:val="006637C5"/>
    <w:rsid w:val="006726B1"/>
    <w:rsid w:val="00674454"/>
    <w:rsid w:val="006826BA"/>
    <w:rsid w:val="00687B17"/>
    <w:rsid w:val="00701812"/>
    <w:rsid w:val="007135A5"/>
    <w:rsid w:val="00720F17"/>
    <w:rsid w:val="007229FF"/>
    <w:rsid w:val="00723462"/>
    <w:rsid w:val="007334B9"/>
    <w:rsid w:val="00743168"/>
    <w:rsid w:val="00747F9E"/>
    <w:rsid w:val="0079314A"/>
    <w:rsid w:val="007A2FA0"/>
    <w:rsid w:val="007B5E5B"/>
    <w:rsid w:val="007C57F5"/>
    <w:rsid w:val="007E64F4"/>
    <w:rsid w:val="008107C3"/>
    <w:rsid w:val="00822671"/>
    <w:rsid w:val="00822D10"/>
    <w:rsid w:val="00861E50"/>
    <w:rsid w:val="00885F0F"/>
    <w:rsid w:val="00886716"/>
    <w:rsid w:val="008C2A83"/>
    <w:rsid w:val="008D0779"/>
    <w:rsid w:val="008F3A2B"/>
    <w:rsid w:val="008F7338"/>
    <w:rsid w:val="0093154E"/>
    <w:rsid w:val="0093541B"/>
    <w:rsid w:val="00936BC8"/>
    <w:rsid w:val="00953A3B"/>
    <w:rsid w:val="00954490"/>
    <w:rsid w:val="009B25D0"/>
    <w:rsid w:val="009D6C04"/>
    <w:rsid w:val="009E1A5E"/>
    <w:rsid w:val="009F1957"/>
    <w:rsid w:val="009F7256"/>
    <w:rsid w:val="00A151E7"/>
    <w:rsid w:val="00A924F1"/>
    <w:rsid w:val="00B21EB6"/>
    <w:rsid w:val="00B34543"/>
    <w:rsid w:val="00B639A8"/>
    <w:rsid w:val="00B709B7"/>
    <w:rsid w:val="00BE4078"/>
    <w:rsid w:val="00BE79D0"/>
    <w:rsid w:val="00C24573"/>
    <w:rsid w:val="00C965F8"/>
    <w:rsid w:val="00CC1AC3"/>
    <w:rsid w:val="00CD0B98"/>
    <w:rsid w:val="00D156F4"/>
    <w:rsid w:val="00D172F6"/>
    <w:rsid w:val="00D35FC3"/>
    <w:rsid w:val="00D46F63"/>
    <w:rsid w:val="00D53E59"/>
    <w:rsid w:val="00D55316"/>
    <w:rsid w:val="00D75E48"/>
    <w:rsid w:val="00D83925"/>
    <w:rsid w:val="00DE3D11"/>
    <w:rsid w:val="00E16250"/>
    <w:rsid w:val="00E17C3B"/>
    <w:rsid w:val="00E500B6"/>
    <w:rsid w:val="00E53792"/>
    <w:rsid w:val="00E603C9"/>
    <w:rsid w:val="00E71553"/>
    <w:rsid w:val="00E850FE"/>
    <w:rsid w:val="00EB70F9"/>
    <w:rsid w:val="00F03F7B"/>
    <w:rsid w:val="00F06E6A"/>
    <w:rsid w:val="00F11F5C"/>
    <w:rsid w:val="00F76DBB"/>
    <w:rsid w:val="00F960A3"/>
    <w:rsid w:val="00FE5F4F"/>
    <w:rsid w:val="00FF29A7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658-C55A-4131-BC38-50BFE046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Vu Ngoc Anh</cp:lastModifiedBy>
  <cp:revision>2</cp:revision>
  <cp:lastPrinted>2019-03-21T09:06:00Z</cp:lastPrinted>
  <dcterms:created xsi:type="dcterms:W3CDTF">2019-08-13T02:32:00Z</dcterms:created>
  <dcterms:modified xsi:type="dcterms:W3CDTF">2019-08-13T02:32:00Z</dcterms:modified>
</cp:coreProperties>
</file>