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D60E6" w14:textId="77777777" w:rsidR="0063394C" w:rsidRPr="00532348" w:rsidRDefault="0063394C" w:rsidP="0063394C">
      <w:pPr>
        <w:jc w:val="center"/>
        <w:rPr>
          <w:rFonts w:ascii="Times New Roman" w:hAnsi="Times New Roman"/>
          <w:b/>
          <w:bCs/>
          <w:color w:val="000000"/>
          <w:sz w:val="32"/>
          <w:szCs w:val="32"/>
        </w:rPr>
      </w:pPr>
      <w:bookmarkStart w:id="0" w:name="chuong_1"/>
      <w:bookmarkStart w:id="1" w:name="_GoBack"/>
      <w:bookmarkEnd w:id="1"/>
      <w:r w:rsidRPr="00532348">
        <w:rPr>
          <w:rFonts w:ascii="Times New Roman" w:hAnsi="Times New Roman"/>
          <w:b/>
          <w:bCs/>
          <w:color w:val="000000"/>
          <w:sz w:val="32"/>
          <w:szCs w:val="32"/>
        </w:rPr>
        <w:t>MỤC LỤC</w:t>
      </w:r>
    </w:p>
    <w:p w14:paraId="4CDB2508" w14:textId="77777777" w:rsidR="0075415A" w:rsidRPr="009A1168" w:rsidRDefault="0075415A" w:rsidP="00104F8A">
      <w:pPr>
        <w:spacing w:after="0" w:line="240" w:lineRule="auto"/>
        <w:rPr>
          <w:rFonts w:ascii="Times New Roman" w:hAnsi="Times New Roman"/>
          <w:color w:val="000000"/>
          <w:sz w:val="26"/>
          <w:szCs w:val="26"/>
        </w:rPr>
      </w:pPr>
    </w:p>
    <w:p w14:paraId="5EB1A58B" w14:textId="1743ABBC" w:rsidR="00820466" w:rsidRPr="00820466" w:rsidRDefault="003B7291">
      <w:pPr>
        <w:pStyle w:val="TOC1"/>
        <w:tabs>
          <w:tab w:val="right" w:leader="dot" w:pos="9062"/>
        </w:tabs>
        <w:rPr>
          <w:rFonts w:ascii="Times New Roman" w:eastAsiaTheme="minorEastAsia" w:hAnsi="Times New Roman"/>
          <w:noProof/>
          <w:sz w:val="26"/>
          <w:szCs w:val="26"/>
        </w:rPr>
      </w:pPr>
      <w:r w:rsidRPr="00820466">
        <w:rPr>
          <w:rFonts w:ascii="Times New Roman" w:hAnsi="Times New Roman"/>
          <w:color w:val="000000"/>
          <w:sz w:val="26"/>
          <w:szCs w:val="26"/>
        </w:rPr>
        <w:fldChar w:fldCharType="begin"/>
      </w:r>
      <w:r w:rsidR="0075415A" w:rsidRPr="00820466">
        <w:rPr>
          <w:rFonts w:ascii="Times New Roman" w:hAnsi="Times New Roman"/>
          <w:color w:val="000000"/>
          <w:sz w:val="26"/>
          <w:szCs w:val="26"/>
        </w:rPr>
        <w:instrText xml:space="preserve"> TOC \o "1-3" \h \z \u </w:instrText>
      </w:r>
      <w:r w:rsidRPr="00820466">
        <w:rPr>
          <w:rFonts w:ascii="Times New Roman" w:hAnsi="Times New Roman"/>
          <w:color w:val="000000"/>
          <w:sz w:val="26"/>
          <w:szCs w:val="26"/>
        </w:rPr>
        <w:fldChar w:fldCharType="separate"/>
      </w:r>
      <w:hyperlink w:anchor="_Toc75787834" w:history="1">
        <w:r w:rsidR="00820466" w:rsidRPr="00820466">
          <w:rPr>
            <w:rStyle w:val="Hyperlink"/>
            <w:rFonts w:ascii="Times New Roman" w:hAnsi="Times New Roman"/>
            <w:noProof/>
            <w:sz w:val="26"/>
            <w:szCs w:val="26"/>
          </w:rPr>
          <w:t>CHƯƠNG I</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_Toc75787834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w:t>
        </w:r>
        <w:r w:rsidR="00820466" w:rsidRPr="00820466">
          <w:rPr>
            <w:rFonts w:ascii="Times New Roman" w:hAnsi="Times New Roman"/>
            <w:noProof/>
            <w:webHidden/>
            <w:sz w:val="26"/>
            <w:szCs w:val="26"/>
          </w:rPr>
          <w:fldChar w:fldCharType="end"/>
        </w:r>
      </w:hyperlink>
    </w:p>
    <w:p w14:paraId="6028B044" w14:textId="2EB9D4B1"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35" w:history="1">
        <w:r w:rsidR="00820466" w:rsidRPr="00820466">
          <w:rPr>
            <w:rStyle w:val="Hyperlink"/>
            <w:rFonts w:ascii="Times New Roman" w:hAnsi="Times New Roman"/>
            <w:noProof/>
            <w:sz w:val="26"/>
            <w:szCs w:val="26"/>
          </w:rPr>
          <w:t>QUY ĐỊNH CHUNG</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_Toc75787835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w:t>
        </w:r>
        <w:r w:rsidR="00820466" w:rsidRPr="00820466">
          <w:rPr>
            <w:rFonts w:ascii="Times New Roman" w:hAnsi="Times New Roman"/>
            <w:noProof/>
            <w:webHidden/>
            <w:sz w:val="26"/>
            <w:szCs w:val="26"/>
          </w:rPr>
          <w:fldChar w:fldCharType="end"/>
        </w:r>
      </w:hyperlink>
    </w:p>
    <w:p w14:paraId="13FF1AB0" w14:textId="52EE329A"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36" w:history="1">
        <w:r w:rsidR="00820466" w:rsidRPr="00820466">
          <w:rPr>
            <w:rStyle w:val="Hyperlink"/>
            <w:rFonts w:ascii="Times New Roman" w:hAnsi="Times New Roman"/>
            <w:noProof/>
            <w:sz w:val="26"/>
            <w:szCs w:val="26"/>
          </w:rPr>
          <w:t>Điều 1. Phạm vi điều chỉnh và đối tượng áp dụng</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_Toc75787836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w:t>
        </w:r>
        <w:r w:rsidR="00820466" w:rsidRPr="00820466">
          <w:rPr>
            <w:rFonts w:ascii="Times New Roman" w:hAnsi="Times New Roman"/>
            <w:noProof/>
            <w:webHidden/>
            <w:sz w:val="26"/>
            <w:szCs w:val="26"/>
          </w:rPr>
          <w:fldChar w:fldCharType="end"/>
        </w:r>
      </w:hyperlink>
    </w:p>
    <w:p w14:paraId="3CAFA0B0" w14:textId="47AE3B52"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37" w:history="1">
        <w:r w:rsidR="00820466" w:rsidRPr="00820466">
          <w:rPr>
            <w:rStyle w:val="Hyperlink"/>
            <w:rFonts w:ascii="Times New Roman" w:hAnsi="Times New Roman"/>
            <w:noProof/>
            <w:sz w:val="26"/>
            <w:szCs w:val="26"/>
          </w:rPr>
          <w:t>Điều 2. Giải thích từ ngữ</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_Toc75787837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2</w:t>
        </w:r>
        <w:r w:rsidR="00820466" w:rsidRPr="00820466">
          <w:rPr>
            <w:rFonts w:ascii="Times New Roman" w:hAnsi="Times New Roman"/>
            <w:noProof/>
            <w:webHidden/>
            <w:sz w:val="26"/>
            <w:szCs w:val="26"/>
          </w:rPr>
          <w:fldChar w:fldCharType="end"/>
        </w:r>
      </w:hyperlink>
    </w:p>
    <w:p w14:paraId="38B4561B" w14:textId="54679037"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38" w:history="1">
        <w:r w:rsidR="00820466" w:rsidRPr="00820466">
          <w:rPr>
            <w:rStyle w:val="Hyperlink"/>
            <w:rFonts w:ascii="Times New Roman" w:hAnsi="Times New Roman"/>
            <w:noProof/>
            <w:sz w:val="26"/>
            <w:szCs w:val="26"/>
          </w:rPr>
          <w:t>CHƯƠNG II</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_Toc75787838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2</w:t>
        </w:r>
        <w:r w:rsidR="00820466" w:rsidRPr="00820466">
          <w:rPr>
            <w:rFonts w:ascii="Times New Roman" w:hAnsi="Times New Roman"/>
            <w:noProof/>
            <w:webHidden/>
            <w:sz w:val="26"/>
            <w:szCs w:val="26"/>
          </w:rPr>
          <w:fldChar w:fldCharType="end"/>
        </w:r>
      </w:hyperlink>
    </w:p>
    <w:p w14:paraId="79581F4C" w14:textId="0A7F1324"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39" w:history="1">
        <w:r w:rsidR="00820466" w:rsidRPr="00820466">
          <w:rPr>
            <w:rStyle w:val="Hyperlink"/>
            <w:rFonts w:ascii="Times New Roman" w:hAnsi="Times New Roman"/>
            <w:noProof/>
            <w:sz w:val="26"/>
            <w:szCs w:val="26"/>
          </w:rPr>
          <w:t>HOẠT ĐỘNG HỖ TRỢ TÀI CHÍNH CỦA QUỸ</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_Toc75787839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2</w:t>
        </w:r>
        <w:r w:rsidR="00820466" w:rsidRPr="00820466">
          <w:rPr>
            <w:rFonts w:ascii="Times New Roman" w:hAnsi="Times New Roman"/>
            <w:noProof/>
            <w:webHidden/>
            <w:sz w:val="26"/>
            <w:szCs w:val="26"/>
          </w:rPr>
          <w:fldChar w:fldCharType="end"/>
        </w:r>
      </w:hyperlink>
    </w:p>
    <w:p w14:paraId="44B5B07A" w14:textId="726EFF6F"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40" w:history="1">
        <w:r w:rsidR="00820466" w:rsidRPr="00820466">
          <w:rPr>
            <w:rStyle w:val="Hyperlink"/>
            <w:rFonts w:ascii="Times New Roman" w:hAnsi="Times New Roman"/>
            <w:noProof/>
            <w:sz w:val="26"/>
            <w:szCs w:val="26"/>
          </w:rPr>
          <w:t>Điều 3. Nguyên tắc chung về hỗ trợ tài chính của Quỹ</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_Toc75787840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2</w:t>
        </w:r>
        <w:r w:rsidR="00820466" w:rsidRPr="00820466">
          <w:rPr>
            <w:rFonts w:ascii="Times New Roman" w:hAnsi="Times New Roman"/>
            <w:noProof/>
            <w:webHidden/>
            <w:sz w:val="26"/>
            <w:szCs w:val="26"/>
          </w:rPr>
          <w:fldChar w:fldCharType="end"/>
        </w:r>
      </w:hyperlink>
    </w:p>
    <w:p w14:paraId="09401A8E" w14:textId="725C9CB4"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41" w:history="1">
        <w:r w:rsidR="00820466" w:rsidRPr="00820466">
          <w:rPr>
            <w:rStyle w:val="Hyperlink"/>
            <w:rFonts w:ascii="Times New Roman" w:hAnsi="Times New Roman"/>
            <w:noProof/>
            <w:sz w:val="26"/>
            <w:szCs w:val="26"/>
          </w:rPr>
          <w:t>Điều 4. Cho vay ưu đãi</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_Toc75787841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3</w:t>
        </w:r>
        <w:r w:rsidR="00820466" w:rsidRPr="00820466">
          <w:rPr>
            <w:rFonts w:ascii="Times New Roman" w:hAnsi="Times New Roman"/>
            <w:noProof/>
            <w:webHidden/>
            <w:sz w:val="26"/>
            <w:szCs w:val="26"/>
          </w:rPr>
          <w:fldChar w:fldCharType="end"/>
        </w:r>
      </w:hyperlink>
    </w:p>
    <w:p w14:paraId="7B477214" w14:textId="407C4BCF"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42" w:history="1">
        <w:r w:rsidR="00820466" w:rsidRPr="00820466">
          <w:rPr>
            <w:rStyle w:val="Hyperlink"/>
            <w:rFonts w:ascii="Times New Roman" w:hAnsi="Times New Roman"/>
            <w:noProof/>
            <w:sz w:val="26"/>
            <w:szCs w:val="26"/>
          </w:rPr>
          <w:t>Điều 5. Hỗ trợ lãi suất vay</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_Toc75787842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3</w:t>
        </w:r>
        <w:r w:rsidR="00820466" w:rsidRPr="00820466">
          <w:rPr>
            <w:rFonts w:ascii="Times New Roman" w:hAnsi="Times New Roman"/>
            <w:noProof/>
            <w:webHidden/>
            <w:sz w:val="26"/>
            <w:szCs w:val="26"/>
          </w:rPr>
          <w:fldChar w:fldCharType="end"/>
        </w:r>
      </w:hyperlink>
    </w:p>
    <w:p w14:paraId="7EF067D1" w14:textId="02853B8B"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43" w:history="1">
        <w:r w:rsidR="00820466" w:rsidRPr="00820466">
          <w:rPr>
            <w:rStyle w:val="Hyperlink"/>
            <w:rFonts w:ascii="Times New Roman" w:hAnsi="Times New Roman"/>
            <w:noProof/>
            <w:sz w:val="26"/>
            <w:szCs w:val="26"/>
          </w:rPr>
          <w:t>Điều 6. Bảo lãnh để vay vốn</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_Toc75787843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3</w:t>
        </w:r>
        <w:r w:rsidR="00820466" w:rsidRPr="00820466">
          <w:rPr>
            <w:rFonts w:ascii="Times New Roman" w:hAnsi="Times New Roman"/>
            <w:noProof/>
            <w:webHidden/>
            <w:sz w:val="26"/>
            <w:szCs w:val="26"/>
          </w:rPr>
          <w:fldChar w:fldCharType="end"/>
        </w:r>
      </w:hyperlink>
    </w:p>
    <w:p w14:paraId="67CBB52F" w14:textId="48BE593A"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44" w:history="1">
        <w:r w:rsidR="00820466" w:rsidRPr="00820466">
          <w:rPr>
            <w:rStyle w:val="Hyperlink"/>
            <w:rFonts w:ascii="Times New Roman" w:hAnsi="Times New Roman"/>
            <w:noProof/>
            <w:sz w:val="26"/>
            <w:szCs w:val="26"/>
          </w:rPr>
          <w:t>Điều 7. Hỗ trợ vốn</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_Toc75787844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4</w:t>
        </w:r>
        <w:r w:rsidR="00820466" w:rsidRPr="00820466">
          <w:rPr>
            <w:rFonts w:ascii="Times New Roman" w:hAnsi="Times New Roman"/>
            <w:noProof/>
            <w:webHidden/>
            <w:sz w:val="26"/>
            <w:szCs w:val="26"/>
          </w:rPr>
          <w:fldChar w:fldCharType="end"/>
        </w:r>
      </w:hyperlink>
    </w:p>
    <w:p w14:paraId="0CF2BA72" w14:textId="52270FC4"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45" w:history="1">
        <w:r w:rsidR="00820466" w:rsidRPr="00820466">
          <w:rPr>
            <w:rStyle w:val="Hyperlink"/>
            <w:rFonts w:ascii="Times New Roman" w:hAnsi="Times New Roman"/>
            <w:noProof/>
            <w:sz w:val="26"/>
            <w:szCs w:val="26"/>
          </w:rPr>
          <w:t>Điều 8. Nguồn kinh phí hỗ trợ tài chính của Quỹ</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_Toc75787845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4</w:t>
        </w:r>
        <w:r w:rsidR="00820466" w:rsidRPr="00820466">
          <w:rPr>
            <w:rFonts w:ascii="Times New Roman" w:hAnsi="Times New Roman"/>
            <w:noProof/>
            <w:webHidden/>
            <w:sz w:val="26"/>
            <w:szCs w:val="26"/>
          </w:rPr>
          <w:fldChar w:fldCharType="end"/>
        </w:r>
      </w:hyperlink>
    </w:p>
    <w:p w14:paraId="56E7703E" w14:textId="49B8FFD2"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46" w:history="1">
        <w:r w:rsidR="00820466" w:rsidRPr="00820466">
          <w:rPr>
            <w:rStyle w:val="Hyperlink"/>
            <w:rFonts w:ascii="Times New Roman" w:hAnsi="Times New Roman"/>
            <w:noProof/>
            <w:sz w:val="26"/>
            <w:szCs w:val="26"/>
          </w:rPr>
          <w:t>CHƯƠNG III</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_Toc75787846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5</w:t>
        </w:r>
        <w:r w:rsidR="00820466" w:rsidRPr="00820466">
          <w:rPr>
            <w:rFonts w:ascii="Times New Roman" w:hAnsi="Times New Roman"/>
            <w:noProof/>
            <w:webHidden/>
            <w:sz w:val="26"/>
            <w:szCs w:val="26"/>
          </w:rPr>
          <w:fldChar w:fldCharType="end"/>
        </w:r>
      </w:hyperlink>
    </w:p>
    <w:p w14:paraId="07C9E9A5" w14:textId="02FAB2A4"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47" w:history="1">
        <w:r w:rsidR="00820466" w:rsidRPr="00820466">
          <w:rPr>
            <w:rStyle w:val="Hyperlink"/>
            <w:rFonts w:ascii="Times New Roman" w:hAnsi="Times New Roman"/>
            <w:noProof/>
            <w:sz w:val="26"/>
            <w:szCs w:val="26"/>
          </w:rPr>
          <w:t>QUẢN LÝ VÀ TRIỂN KHAI THỰC HIỆN</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_Toc75787847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5</w:t>
        </w:r>
        <w:r w:rsidR="00820466" w:rsidRPr="00820466">
          <w:rPr>
            <w:rFonts w:ascii="Times New Roman" w:hAnsi="Times New Roman"/>
            <w:noProof/>
            <w:webHidden/>
            <w:sz w:val="26"/>
            <w:szCs w:val="26"/>
          </w:rPr>
          <w:fldChar w:fldCharType="end"/>
        </w:r>
      </w:hyperlink>
    </w:p>
    <w:p w14:paraId="681520BA" w14:textId="2FBD0F0F"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48" w:history="1">
        <w:r w:rsidR="00820466" w:rsidRPr="00820466">
          <w:rPr>
            <w:rStyle w:val="Hyperlink"/>
            <w:rFonts w:ascii="Times New Roman" w:hAnsi="Times New Roman"/>
            <w:noProof/>
            <w:sz w:val="26"/>
            <w:szCs w:val="26"/>
          </w:rPr>
          <w:t>CHƯƠNG TRÌNH, NHIỆM VỤ KHOA HỌC VÀ CÔNG NGHỆ</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_Toc75787848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5</w:t>
        </w:r>
        <w:r w:rsidR="00820466" w:rsidRPr="00820466">
          <w:rPr>
            <w:rFonts w:ascii="Times New Roman" w:hAnsi="Times New Roman"/>
            <w:noProof/>
            <w:webHidden/>
            <w:sz w:val="26"/>
            <w:szCs w:val="26"/>
          </w:rPr>
          <w:fldChar w:fldCharType="end"/>
        </w:r>
      </w:hyperlink>
    </w:p>
    <w:p w14:paraId="0D956BD8" w14:textId="50B3BC2B"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49" w:history="1">
        <w:r w:rsidR="00820466" w:rsidRPr="00820466">
          <w:rPr>
            <w:rStyle w:val="Hyperlink"/>
            <w:rFonts w:ascii="Times New Roman" w:hAnsi="Times New Roman"/>
            <w:noProof/>
            <w:sz w:val="26"/>
            <w:szCs w:val="26"/>
          </w:rPr>
          <w:t>CÓ SỬ DỤNG NGÂN SÁCH NHÀ NƯỚC</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_Toc75787849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5</w:t>
        </w:r>
        <w:r w:rsidR="00820466" w:rsidRPr="00820466">
          <w:rPr>
            <w:rFonts w:ascii="Times New Roman" w:hAnsi="Times New Roman"/>
            <w:noProof/>
            <w:webHidden/>
            <w:sz w:val="26"/>
            <w:szCs w:val="26"/>
          </w:rPr>
          <w:fldChar w:fldCharType="end"/>
        </w:r>
      </w:hyperlink>
    </w:p>
    <w:p w14:paraId="38570301" w14:textId="0932273F"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50" w:history="1">
        <w:r w:rsidR="00820466" w:rsidRPr="00820466">
          <w:rPr>
            <w:rStyle w:val="Hyperlink"/>
            <w:rFonts w:ascii="Times New Roman" w:hAnsi="Times New Roman"/>
            <w:noProof/>
            <w:sz w:val="26"/>
            <w:szCs w:val="26"/>
          </w:rPr>
          <w:t>Điều 9. Nguyên tắc chung</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_Toc75787850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5</w:t>
        </w:r>
        <w:r w:rsidR="00820466" w:rsidRPr="00820466">
          <w:rPr>
            <w:rFonts w:ascii="Times New Roman" w:hAnsi="Times New Roman"/>
            <w:noProof/>
            <w:webHidden/>
            <w:sz w:val="26"/>
            <w:szCs w:val="26"/>
          </w:rPr>
          <w:fldChar w:fldCharType="end"/>
        </w:r>
      </w:hyperlink>
    </w:p>
    <w:p w14:paraId="7D1B066A" w14:textId="685C3C14"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51" w:history="1">
        <w:r w:rsidR="00820466" w:rsidRPr="00820466">
          <w:rPr>
            <w:rStyle w:val="Hyperlink"/>
            <w:rFonts w:ascii="Times New Roman" w:hAnsi="Times New Roman"/>
            <w:noProof/>
            <w:sz w:val="26"/>
            <w:szCs w:val="26"/>
          </w:rPr>
          <w:t>Điều 10. Tổ chức quản lý và triển khai thực hiện Chương trình, nhiệm vụ khoa học và công nghệ</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_Toc75787851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5</w:t>
        </w:r>
        <w:r w:rsidR="00820466" w:rsidRPr="00820466">
          <w:rPr>
            <w:rFonts w:ascii="Times New Roman" w:hAnsi="Times New Roman"/>
            <w:noProof/>
            <w:webHidden/>
            <w:sz w:val="26"/>
            <w:szCs w:val="26"/>
          </w:rPr>
          <w:fldChar w:fldCharType="end"/>
        </w:r>
      </w:hyperlink>
    </w:p>
    <w:p w14:paraId="10D21489" w14:textId="0F3881D4"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52" w:history="1">
        <w:r w:rsidR="00820466" w:rsidRPr="00820466">
          <w:rPr>
            <w:rStyle w:val="Hyperlink"/>
            <w:rFonts w:ascii="Times New Roman" w:hAnsi="Times New Roman"/>
            <w:noProof/>
            <w:sz w:val="26"/>
            <w:szCs w:val="26"/>
          </w:rPr>
          <w:t>Điều 11. Kinh phí thực hiện các Chương trình, nhiệm vụ khoa học và công nghệ</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_Toc75787852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7</w:t>
        </w:r>
        <w:r w:rsidR="00820466" w:rsidRPr="00820466">
          <w:rPr>
            <w:rFonts w:ascii="Times New Roman" w:hAnsi="Times New Roman"/>
            <w:noProof/>
            <w:webHidden/>
            <w:sz w:val="26"/>
            <w:szCs w:val="26"/>
          </w:rPr>
          <w:fldChar w:fldCharType="end"/>
        </w:r>
      </w:hyperlink>
    </w:p>
    <w:p w14:paraId="666A8157" w14:textId="7B3701E6"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53" w:history="1">
        <w:r w:rsidR="00820466" w:rsidRPr="00820466">
          <w:rPr>
            <w:rStyle w:val="Hyperlink"/>
            <w:rFonts w:ascii="Times New Roman" w:hAnsi="Times New Roman"/>
            <w:noProof/>
            <w:sz w:val="26"/>
            <w:szCs w:val="26"/>
          </w:rPr>
          <w:t>CHƯƠNG IV</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_Toc75787853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7</w:t>
        </w:r>
        <w:r w:rsidR="00820466" w:rsidRPr="00820466">
          <w:rPr>
            <w:rFonts w:ascii="Times New Roman" w:hAnsi="Times New Roman"/>
            <w:noProof/>
            <w:webHidden/>
            <w:sz w:val="26"/>
            <w:szCs w:val="26"/>
          </w:rPr>
          <w:fldChar w:fldCharType="end"/>
        </w:r>
      </w:hyperlink>
    </w:p>
    <w:p w14:paraId="1EF0E1F1" w14:textId="49AFD5AE"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54" w:history="1">
        <w:r w:rsidR="00820466" w:rsidRPr="00820466">
          <w:rPr>
            <w:rStyle w:val="Hyperlink"/>
            <w:rFonts w:ascii="Times New Roman" w:hAnsi="Times New Roman"/>
            <w:noProof/>
            <w:sz w:val="26"/>
            <w:szCs w:val="26"/>
          </w:rPr>
          <w:t>XÂY DỰNG, KÝ KẾT VÀ QUẢN LÝ THỰC HIỆN</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_Toc75787854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7</w:t>
        </w:r>
        <w:r w:rsidR="00820466" w:rsidRPr="00820466">
          <w:rPr>
            <w:rFonts w:ascii="Times New Roman" w:hAnsi="Times New Roman"/>
            <w:noProof/>
            <w:webHidden/>
            <w:sz w:val="26"/>
            <w:szCs w:val="26"/>
          </w:rPr>
          <w:fldChar w:fldCharType="end"/>
        </w:r>
      </w:hyperlink>
    </w:p>
    <w:p w14:paraId="1A188D48" w14:textId="2007B8B6"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55" w:history="1">
        <w:r w:rsidR="00820466" w:rsidRPr="00820466">
          <w:rPr>
            <w:rStyle w:val="Hyperlink"/>
            <w:rFonts w:ascii="Times New Roman" w:hAnsi="Times New Roman"/>
            <w:noProof/>
            <w:sz w:val="26"/>
            <w:szCs w:val="26"/>
          </w:rPr>
          <w:t>CHƯƠNG TRÌNH HỢP TÁC HỖ TRỢ ĐỔI MỚI CÔNG NGHỆ</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_Toc75787855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7</w:t>
        </w:r>
        <w:r w:rsidR="00820466" w:rsidRPr="00820466">
          <w:rPr>
            <w:rFonts w:ascii="Times New Roman" w:hAnsi="Times New Roman"/>
            <w:noProof/>
            <w:webHidden/>
            <w:sz w:val="26"/>
            <w:szCs w:val="26"/>
          </w:rPr>
          <w:fldChar w:fldCharType="end"/>
        </w:r>
      </w:hyperlink>
    </w:p>
    <w:p w14:paraId="3AF0B582" w14:textId="67679488"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56" w:history="1">
        <w:r w:rsidR="00820466" w:rsidRPr="00820466">
          <w:rPr>
            <w:rStyle w:val="Hyperlink"/>
            <w:rFonts w:ascii="Times New Roman" w:hAnsi="Times New Roman"/>
            <w:noProof/>
            <w:sz w:val="26"/>
            <w:szCs w:val="26"/>
          </w:rPr>
          <w:t>Điều 12.  Mục tiêu, nguyên tắc hợp tác</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_Toc75787856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7</w:t>
        </w:r>
        <w:r w:rsidR="00820466" w:rsidRPr="00820466">
          <w:rPr>
            <w:rFonts w:ascii="Times New Roman" w:hAnsi="Times New Roman"/>
            <w:noProof/>
            <w:webHidden/>
            <w:sz w:val="26"/>
            <w:szCs w:val="26"/>
          </w:rPr>
          <w:fldChar w:fldCharType="end"/>
        </w:r>
      </w:hyperlink>
    </w:p>
    <w:p w14:paraId="3F701877" w14:textId="2078C19F"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57" w:history="1">
        <w:r w:rsidR="00820466" w:rsidRPr="00820466">
          <w:rPr>
            <w:rStyle w:val="Hyperlink"/>
            <w:rFonts w:ascii="Times New Roman" w:hAnsi="Times New Roman"/>
            <w:noProof/>
            <w:sz w:val="26"/>
            <w:szCs w:val="26"/>
          </w:rPr>
          <w:t>Điều 13. Lựa chọn đối tác, phê duyệt và ký kết văn bản hợp tác</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_Toc75787857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8</w:t>
        </w:r>
        <w:r w:rsidR="00820466" w:rsidRPr="00820466">
          <w:rPr>
            <w:rFonts w:ascii="Times New Roman" w:hAnsi="Times New Roman"/>
            <w:noProof/>
            <w:webHidden/>
            <w:sz w:val="26"/>
            <w:szCs w:val="26"/>
          </w:rPr>
          <w:fldChar w:fldCharType="end"/>
        </w:r>
      </w:hyperlink>
    </w:p>
    <w:p w14:paraId="4A6757B5" w14:textId="377A3D05"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58" w:history="1">
        <w:r w:rsidR="00820466" w:rsidRPr="00820466">
          <w:rPr>
            <w:rStyle w:val="Hyperlink"/>
            <w:rFonts w:ascii="Times New Roman" w:hAnsi="Times New Roman"/>
            <w:noProof/>
            <w:sz w:val="26"/>
            <w:szCs w:val="26"/>
          </w:rPr>
          <w:t>Điều 14. Tổ chức quản lý và triển khai thực hiện Chương trình hợp tác</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_Toc75787858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9</w:t>
        </w:r>
        <w:r w:rsidR="00820466" w:rsidRPr="00820466">
          <w:rPr>
            <w:rFonts w:ascii="Times New Roman" w:hAnsi="Times New Roman"/>
            <w:noProof/>
            <w:webHidden/>
            <w:sz w:val="26"/>
            <w:szCs w:val="26"/>
          </w:rPr>
          <w:fldChar w:fldCharType="end"/>
        </w:r>
      </w:hyperlink>
    </w:p>
    <w:p w14:paraId="799CA9B8" w14:textId="35AA7BDD"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59" w:history="1">
        <w:r w:rsidR="00820466" w:rsidRPr="00820466">
          <w:rPr>
            <w:rStyle w:val="Hyperlink"/>
            <w:rFonts w:ascii="Times New Roman" w:hAnsi="Times New Roman"/>
            <w:noProof/>
            <w:sz w:val="26"/>
            <w:szCs w:val="26"/>
          </w:rPr>
          <w:t>CHƯƠNG V</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_Toc75787859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9</w:t>
        </w:r>
        <w:r w:rsidR="00820466" w:rsidRPr="00820466">
          <w:rPr>
            <w:rFonts w:ascii="Times New Roman" w:hAnsi="Times New Roman"/>
            <w:noProof/>
            <w:webHidden/>
            <w:sz w:val="26"/>
            <w:szCs w:val="26"/>
          </w:rPr>
          <w:fldChar w:fldCharType="end"/>
        </w:r>
      </w:hyperlink>
    </w:p>
    <w:p w14:paraId="0A27F86D" w14:textId="36A2C835"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60" w:history="1">
        <w:r w:rsidR="00820466" w:rsidRPr="00820466">
          <w:rPr>
            <w:rStyle w:val="Hyperlink"/>
            <w:rFonts w:ascii="Times New Roman" w:hAnsi="Times New Roman"/>
            <w:noProof/>
            <w:sz w:val="26"/>
            <w:szCs w:val="26"/>
          </w:rPr>
          <w:t>TIẾP NHẬN NGUỒN VỐN TỪ TÀI TRỢ, VIỆN TRỢ HỢP PHÁP, ĐÓNG GÓP TỰ NGUYỆN VÀ NGUỒN VỐN HỢP PHÁP KHÁC</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_Toc75787860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9</w:t>
        </w:r>
        <w:r w:rsidR="00820466" w:rsidRPr="00820466">
          <w:rPr>
            <w:rFonts w:ascii="Times New Roman" w:hAnsi="Times New Roman"/>
            <w:noProof/>
            <w:webHidden/>
            <w:sz w:val="26"/>
            <w:szCs w:val="26"/>
          </w:rPr>
          <w:fldChar w:fldCharType="end"/>
        </w:r>
      </w:hyperlink>
    </w:p>
    <w:p w14:paraId="3A721563" w14:textId="06FDD0E1"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61" w:history="1">
        <w:r w:rsidR="00820466" w:rsidRPr="00820466">
          <w:rPr>
            <w:rStyle w:val="Hyperlink"/>
            <w:rFonts w:ascii="Times New Roman" w:hAnsi="Times New Roman"/>
            <w:noProof/>
            <w:sz w:val="26"/>
            <w:szCs w:val="26"/>
          </w:rPr>
          <w:t>Điều 15. Nguyên tắc, hình thức tiếp nhận tài trợ, đóng góp</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_Toc75787861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9</w:t>
        </w:r>
        <w:r w:rsidR="00820466" w:rsidRPr="00820466">
          <w:rPr>
            <w:rFonts w:ascii="Times New Roman" w:hAnsi="Times New Roman"/>
            <w:noProof/>
            <w:webHidden/>
            <w:sz w:val="26"/>
            <w:szCs w:val="26"/>
          </w:rPr>
          <w:fldChar w:fldCharType="end"/>
        </w:r>
      </w:hyperlink>
    </w:p>
    <w:p w14:paraId="45AB3BC0" w14:textId="4B853E98"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62" w:history="1">
        <w:r w:rsidR="00820466" w:rsidRPr="00820466">
          <w:rPr>
            <w:rStyle w:val="Hyperlink"/>
            <w:rFonts w:ascii="Times New Roman" w:hAnsi="Times New Roman"/>
            <w:noProof/>
            <w:sz w:val="26"/>
            <w:szCs w:val="26"/>
          </w:rPr>
          <w:t>Điều 16. Thẩm định hồ sơ, phê duyệt và ký kết tài trợ, đóng góp</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_Toc75787862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10</w:t>
        </w:r>
        <w:r w:rsidR="00820466" w:rsidRPr="00820466">
          <w:rPr>
            <w:rFonts w:ascii="Times New Roman" w:hAnsi="Times New Roman"/>
            <w:noProof/>
            <w:webHidden/>
            <w:sz w:val="26"/>
            <w:szCs w:val="26"/>
          </w:rPr>
          <w:fldChar w:fldCharType="end"/>
        </w:r>
      </w:hyperlink>
    </w:p>
    <w:p w14:paraId="552004D9" w14:textId="5D71E135"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63" w:history="1">
        <w:r w:rsidR="00820466" w:rsidRPr="00820466">
          <w:rPr>
            <w:rStyle w:val="Hyperlink"/>
            <w:rFonts w:ascii="Times New Roman" w:hAnsi="Times New Roman"/>
            <w:noProof/>
            <w:sz w:val="26"/>
            <w:szCs w:val="26"/>
            <w:lang w:val="it-IT"/>
          </w:rPr>
          <w:t>CHƯƠNG VI</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_Toc75787863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11</w:t>
        </w:r>
        <w:r w:rsidR="00820466" w:rsidRPr="00820466">
          <w:rPr>
            <w:rFonts w:ascii="Times New Roman" w:hAnsi="Times New Roman"/>
            <w:noProof/>
            <w:webHidden/>
            <w:sz w:val="26"/>
            <w:szCs w:val="26"/>
          </w:rPr>
          <w:fldChar w:fldCharType="end"/>
        </w:r>
      </w:hyperlink>
    </w:p>
    <w:p w14:paraId="4866D957" w14:textId="49FA0801" w:rsidR="00820466" w:rsidRPr="00820466" w:rsidRDefault="0003290C">
      <w:pPr>
        <w:pStyle w:val="TOC1"/>
        <w:tabs>
          <w:tab w:val="right" w:leader="dot" w:pos="9062"/>
        </w:tabs>
        <w:rPr>
          <w:rFonts w:ascii="Times New Roman" w:eastAsiaTheme="minorEastAsia" w:hAnsi="Times New Roman"/>
          <w:noProof/>
          <w:sz w:val="26"/>
          <w:szCs w:val="26"/>
        </w:rPr>
      </w:pPr>
      <w:hyperlink w:anchor="_Toc75787864" w:history="1">
        <w:r w:rsidR="00820466" w:rsidRPr="00820466">
          <w:rPr>
            <w:rStyle w:val="Hyperlink"/>
            <w:rFonts w:ascii="Times New Roman" w:hAnsi="Times New Roman"/>
            <w:noProof/>
            <w:sz w:val="26"/>
            <w:szCs w:val="26"/>
            <w:lang w:val="it-IT"/>
          </w:rPr>
          <w:t>ĐIỀU KHOẢN THI HÀNH</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_Toc75787864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11</w:t>
        </w:r>
        <w:r w:rsidR="00820466" w:rsidRPr="00820466">
          <w:rPr>
            <w:rFonts w:ascii="Times New Roman" w:hAnsi="Times New Roman"/>
            <w:noProof/>
            <w:webHidden/>
            <w:sz w:val="26"/>
            <w:szCs w:val="26"/>
          </w:rPr>
          <w:fldChar w:fldCharType="end"/>
        </w:r>
      </w:hyperlink>
    </w:p>
    <w:p w14:paraId="2CACB6A6" w14:textId="7B222B5D"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65" w:history="1">
        <w:r w:rsidR="00820466" w:rsidRPr="00820466">
          <w:rPr>
            <w:rStyle w:val="Hyperlink"/>
            <w:rFonts w:ascii="Times New Roman" w:hAnsi="Times New Roman"/>
            <w:noProof/>
            <w:sz w:val="26"/>
            <w:szCs w:val="26"/>
            <w:lang w:val="it-IT"/>
          </w:rPr>
          <w:t>Điều 17. Thực hiện chế độ thông tin, báo cáo hoạt động</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_Toc75787865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11</w:t>
        </w:r>
        <w:r w:rsidR="00820466" w:rsidRPr="00820466">
          <w:rPr>
            <w:rFonts w:ascii="Times New Roman" w:hAnsi="Times New Roman"/>
            <w:noProof/>
            <w:webHidden/>
            <w:sz w:val="26"/>
            <w:szCs w:val="26"/>
          </w:rPr>
          <w:fldChar w:fldCharType="end"/>
        </w:r>
      </w:hyperlink>
    </w:p>
    <w:p w14:paraId="78E7C230" w14:textId="51FECDC4"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66" w:history="1">
        <w:r w:rsidR="00820466" w:rsidRPr="00820466">
          <w:rPr>
            <w:rStyle w:val="Hyperlink"/>
            <w:rFonts w:ascii="Times New Roman" w:hAnsi="Times New Roman"/>
            <w:noProof/>
            <w:sz w:val="26"/>
            <w:szCs w:val="26"/>
            <w:lang w:val="it-IT"/>
          </w:rPr>
          <w:t>Điều 18</w:t>
        </w:r>
        <w:r w:rsidR="00820466" w:rsidRPr="00820466">
          <w:rPr>
            <w:rStyle w:val="Hyperlink"/>
            <w:rFonts w:ascii="Times New Roman" w:hAnsi="Times New Roman"/>
            <w:noProof/>
            <w:sz w:val="26"/>
            <w:szCs w:val="26"/>
          </w:rPr>
          <w:t xml:space="preserve">. </w:t>
        </w:r>
        <w:r w:rsidR="00820466" w:rsidRPr="00820466">
          <w:rPr>
            <w:rStyle w:val="Hyperlink"/>
            <w:rFonts w:ascii="Times New Roman" w:hAnsi="Times New Roman"/>
            <w:noProof/>
            <w:sz w:val="26"/>
            <w:szCs w:val="26"/>
            <w:lang w:val="it-IT"/>
          </w:rPr>
          <w:t>Trách nhiệm của Bộ Khoa học và Công nghệ</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_Toc75787866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11</w:t>
        </w:r>
        <w:r w:rsidR="00820466" w:rsidRPr="00820466">
          <w:rPr>
            <w:rFonts w:ascii="Times New Roman" w:hAnsi="Times New Roman"/>
            <w:noProof/>
            <w:webHidden/>
            <w:sz w:val="26"/>
            <w:szCs w:val="26"/>
          </w:rPr>
          <w:fldChar w:fldCharType="end"/>
        </w:r>
      </w:hyperlink>
    </w:p>
    <w:p w14:paraId="6E119B01" w14:textId="70B1DD59"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67" w:history="1">
        <w:r w:rsidR="00820466" w:rsidRPr="00820466">
          <w:rPr>
            <w:rStyle w:val="Hyperlink"/>
            <w:rFonts w:ascii="Times New Roman" w:hAnsi="Times New Roman"/>
            <w:noProof/>
            <w:sz w:val="26"/>
            <w:szCs w:val="26"/>
            <w:lang w:val="it-IT"/>
          </w:rPr>
          <w:t>Điều 19. Trách nhiệm của Quỹ</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_Toc75787867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12</w:t>
        </w:r>
        <w:r w:rsidR="00820466" w:rsidRPr="00820466">
          <w:rPr>
            <w:rFonts w:ascii="Times New Roman" w:hAnsi="Times New Roman"/>
            <w:noProof/>
            <w:webHidden/>
            <w:sz w:val="26"/>
            <w:szCs w:val="26"/>
          </w:rPr>
          <w:fldChar w:fldCharType="end"/>
        </w:r>
      </w:hyperlink>
    </w:p>
    <w:p w14:paraId="34746109" w14:textId="2D226119"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68" w:history="1">
        <w:r w:rsidR="00820466" w:rsidRPr="00820466">
          <w:rPr>
            <w:rStyle w:val="Hyperlink"/>
            <w:rFonts w:ascii="Times New Roman" w:hAnsi="Times New Roman"/>
            <w:noProof/>
            <w:sz w:val="26"/>
            <w:szCs w:val="26"/>
            <w:lang w:val="it-IT"/>
          </w:rPr>
          <w:t>Điều 20. Trách nhiệm của doanh nghiệp, tổ chức, cá nhân và đối tác của Quỹ</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_Toc75787868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12</w:t>
        </w:r>
        <w:r w:rsidR="00820466" w:rsidRPr="00820466">
          <w:rPr>
            <w:rFonts w:ascii="Times New Roman" w:hAnsi="Times New Roman"/>
            <w:noProof/>
            <w:webHidden/>
            <w:sz w:val="26"/>
            <w:szCs w:val="26"/>
          </w:rPr>
          <w:fldChar w:fldCharType="end"/>
        </w:r>
      </w:hyperlink>
    </w:p>
    <w:p w14:paraId="6FBB70DB" w14:textId="395C2D2C" w:rsidR="00820466" w:rsidRPr="00820466" w:rsidRDefault="0003290C">
      <w:pPr>
        <w:pStyle w:val="TOC2"/>
        <w:tabs>
          <w:tab w:val="right" w:leader="dot" w:pos="9062"/>
        </w:tabs>
        <w:rPr>
          <w:rFonts w:ascii="Times New Roman" w:eastAsiaTheme="minorEastAsia" w:hAnsi="Times New Roman"/>
          <w:noProof/>
          <w:sz w:val="26"/>
          <w:szCs w:val="26"/>
        </w:rPr>
      </w:pPr>
      <w:hyperlink w:anchor="_Toc75787869" w:history="1">
        <w:r w:rsidR="00820466" w:rsidRPr="00820466">
          <w:rPr>
            <w:rStyle w:val="Hyperlink"/>
            <w:rFonts w:ascii="Times New Roman" w:hAnsi="Times New Roman"/>
            <w:noProof/>
            <w:sz w:val="26"/>
            <w:szCs w:val="26"/>
            <w:lang w:val="it-IT"/>
          </w:rPr>
          <w:t>Điều 21. Hiệu lực thi hành</w:t>
        </w:r>
        <w:r w:rsidR="00820466" w:rsidRPr="00820466">
          <w:rPr>
            <w:rFonts w:ascii="Times New Roman" w:hAnsi="Times New Roman"/>
            <w:noProof/>
            <w:webHidden/>
            <w:sz w:val="26"/>
            <w:szCs w:val="26"/>
          </w:rPr>
          <w:tab/>
        </w:r>
        <w:r w:rsidR="00820466" w:rsidRPr="00820466">
          <w:rPr>
            <w:rFonts w:ascii="Times New Roman" w:hAnsi="Times New Roman"/>
            <w:noProof/>
            <w:webHidden/>
            <w:sz w:val="26"/>
            <w:szCs w:val="26"/>
          </w:rPr>
          <w:fldChar w:fldCharType="begin"/>
        </w:r>
        <w:r w:rsidR="00820466" w:rsidRPr="00820466">
          <w:rPr>
            <w:rFonts w:ascii="Times New Roman" w:hAnsi="Times New Roman"/>
            <w:noProof/>
            <w:webHidden/>
            <w:sz w:val="26"/>
            <w:szCs w:val="26"/>
          </w:rPr>
          <w:instrText xml:space="preserve"> PAGEREF _Toc75787869 \h </w:instrText>
        </w:r>
        <w:r w:rsidR="00820466" w:rsidRPr="00820466">
          <w:rPr>
            <w:rFonts w:ascii="Times New Roman" w:hAnsi="Times New Roman"/>
            <w:noProof/>
            <w:webHidden/>
            <w:sz w:val="26"/>
            <w:szCs w:val="26"/>
          </w:rPr>
        </w:r>
        <w:r w:rsidR="00820466" w:rsidRPr="00820466">
          <w:rPr>
            <w:rFonts w:ascii="Times New Roman" w:hAnsi="Times New Roman"/>
            <w:noProof/>
            <w:webHidden/>
            <w:sz w:val="26"/>
            <w:szCs w:val="26"/>
          </w:rPr>
          <w:fldChar w:fldCharType="separate"/>
        </w:r>
        <w:r w:rsidR="00820466" w:rsidRPr="00820466">
          <w:rPr>
            <w:rFonts w:ascii="Times New Roman" w:hAnsi="Times New Roman"/>
            <w:noProof/>
            <w:webHidden/>
            <w:sz w:val="26"/>
            <w:szCs w:val="26"/>
          </w:rPr>
          <w:t>13</w:t>
        </w:r>
        <w:r w:rsidR="00820466" w:rsidRPr="00820466">
          <w:rPr>
            <w:rFonts w:ascii="Times New Roman" w:hAnsi="Times New Roman"/>
            <w:noProof/>
            <w:webHidden/>
            <w:sz w:val="26"/>
            <w:szCs w:val="26"/>
          </w:rPr>
          <w:fldChar w:fldCharType="end"/>
        </w:r>
      </w:hyperlink>
    </w:p>
    <w:p w14:paraId="3CA27C1A" w14:textId="69A79FFD" w:rsidR="00A8040F" w:rsidRPr="00532348" w:rsidRDefault="003B7291" w:rsidP="001E156B">
      <w:pPr>
        <w:spacing w:after="0" w:line="24" w:lineRule="atLeast"/>
        <w:rPr>
          <w:color w:val="000000"/>
        </w:rPr>
        <w:sectPr w:rsidR="00A8040F" w:rsidRPr="00532348" w:rsidSect="00D945B0">
          <w:headerReference w:type="default" r:id="rId8"/>
          <w:footerReference w:type="even" r:id="rId9"/>
          <w:footerReference w:type="default" r:id="rId10"/>
          <w:pgSz w:w="11907" w:h="16839" w:code="9"/>
          <w:pgMar w:top="1134" w:right="1134" w:bottom="1134" w:left="1701" w:header="720" w:footer="720" w:gutter="0"/>
          <w:pgNumType w:start="1"/>
          <w:cols w:space="720"/>
          <w:docGrid w:linePitch="360"/>
        </w:sectPr>
      </w:pPr>
      <w:r w:rsidRPr="00820466">
        <w:rPr>
          <w:rFonts w:ascii="Times New Roman" w:hAnsi="Times New Roman"/>
          <w:b/>
          <w:bCs/>
          <w:noProof/>
          <w:color w:val="000000"/>
          <w:sz w:val="26"/>
          <w:szCs w:val="26"/>
        </w:rPr>
        <w:fldChar w:fldCharType="end"/>
      </w:r>
    </w:p>
    <w:tbl>
      <w:tblPr>
        <w:tblW w:w="9214" w:type="dxa"/>
        <w:tblLook w:val="00A0" w:firstRow="1" w:lastRow="0" w:firstColumn="1" w:lastColumn="0" w:noHBand="0" w:noVBand="0"/>
      </w:tblPr>
      <w:tblGrid>
        <w:gridCol w:w="4018"/>
        <w:gridCol w:w="5196"/>
      </w:tblGrid>
      <w:tr w:rsidR="00A53249" w:rsidRPr="00532348" w14:paraId="2BC5CFCD" w14:textId="77777777" w:rsidTr="00450C80">
        <w:tc>
          <w:tcPr>
            <w:tcW w:w="4018" w:type="dxa"/>
          </w:tcPr>
          <w:p w14:paraId="407FC704" w14:textId="77777777" w:rsidR="00882746" w:rsidRPr="00532348" w:rsidRDefault="00882746" w:rsidP="00A2431C">
            <w:pPr>
              <w:keepNext/>
              <w:widowControl w:val="0"/>
              <w:spacing w:after="0" w:line="240" w:lineRule="auto"/>
              <w:jc w:val="center"/>
              <w:rPr>
                <w:rFonts w:ascii="Times New Roman" w:hAnsi="Times New Roman"/>
                <w:color w:val="000000"/>
                <w:sz w:val="24"/>
              </w:rPr>
            </w:pPr>
            <w:r w:rsidRPr="00532348">
              <w:rPr>
                <w:rFonts w:ascii="Times New Roman" w:hAnsi="Times New Roman"/>
                <w:b/>
                <w:bCs/>
                <w:color w:val="000000"/>
                <w:sz w:val="24"/>
              </w:rPr>
              <w:lastRenderedPageBreak/>
              <w:t>BỘ KHOA HỌC VÀ CÔNG NGHỆ</w:t>
            </w:r>
          </w:p>
          <w:p w14:paraId="0102A891" w14:textId="4B47FEC1" w:rsidR="00882746" w:rsidRPr="00532348" w:rsidRDefault="008F2C9C" w:rsidP="00A2431C">
            <w:pPr>
              <w:keepNext/>
              <w:widowControl w:val="0"/>
              <w:spacing w:before="120" w:after="120" w:line="240" w:lineRule="auto"/>
              <w:jc w:val="center"/>
              <w:rPr>
                <w:rFonts w:ascii="Times New Roman" w:hAnsi="Times New Roman"/>
                <w:color w:val="000000"/>
                <w:sz w:val="24"/>
                <w:szCs w:val="24"/>
              </w:rPr>
            </w:pPr>
            <w:r w:rsidRPr="00532348">
              <w:rPr>
                <w:noProof/>
                <w:color w:val="000000"/>
              </w:rPr>
              <mc:AlternateContent>
                <mc:Choice Requires="wps">
                  <w:drawing>
                    <wp:anchor distT="4294967295" distB="4294967295" distL="114300" distR="114300" simplePos="0" relativeHeight="251656192" behindDoc="0" locked="0" layoutInCell="1" allowOverlap="1" wp14:anchorId="40EF6ED6" wp14:editId="126F1A13">
                      <wp:simplePos x="0" y="0"/>
                      <wp:positionH relativeFrom="column">
                        <wp:posOffset>664210</wp:posOffset>
                      </wp:positionH>
                      <wp:positionV relativeFrom="paragraph">
                        <wp:posOffset>20319</wp:posOffset>
                      </wp:positionV>
                      <wp:extent cx="102679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56D58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pt,1.6pt" to="13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"/>
                  </w:pict>
                </mc:Fallback>
              </mc:AlternateContent>
            </w:r>
          </w:p>
          <w:p w14:paraId="5E097A6C" w14:textId="19F73751" w:rsidR="00882746" w:rsidRPr="00532348" w:rsidRDefault="008F2C9C" w:rsidP="00A2431C">
            <w:pPr>
              <w:keepNext/>
              <w:widowControl w:val="0"/>
              <w:spacing w:before="120" w:after="120" w:line="240" w:lineRule="auto"/>
              <w:jc w:val="center"/>
              <w:rPr>
                <w:rFonts w:ascii="Times New Roman" w:hAnsi="Times New Roman"/>
                <w:b/>
                <w:bCs/>
                <w:color w:val="000000"/>
                <w:sz w:val="28"/>
                <w:szCs w:val="28"/>
              </w:rPr>
            </w:pPr>
            <w:r w:rsidRPr="00532348">
              <w:rPr>
                <w:rFonts w:ascii="Times New Roman" w:hAnsi="Times New Roman"/>
                <w:b/>
                <w:bCs/>
                <w:noProof/>
                <w:color w:val="000000"/>
                <w:sz w:val="28"/>
                <w:szCs w:val="28"/>
              </w:rPr>
              <mc:AlternateContent>
                <mc:Choice Requires="wps">
                  <w:drawing>
                    <wp:anchor distT="0" distB="0" distL="114300" distR="114300" simplePos="0" relativeHeight="251659264" behindDoc="0" locked="0" layoutInCell="1" allowOverlap="1" wp14:anchorId="3C7BE028" wp14:editId="14BC618E">
                      <wp:simplePos x="0" y="0"/>
                      <wp:positionH relativeFrom="column">
                        <wp:posOffset>355600</wp:posOffset>
                      </wp:positionH>
                      <wp:positionV relativeFrom="paragraph">
                        <wp:posOffset>345440</wp:posOffset>
                      </wp:positionV>
                      <wp:extent cx="1583055" cy="518795"/>
                      <wp:effectExtent l="6985" t="7620" r="1016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518795"/>
                              </a:xfrm>
                              <a:prstGeom prst="rect">
                                <a:avLst/>
                              </a:prstGeom>
                              <a:solidFill>
                                <a:srgbClr val="FFFFFF"/>
                              </a:solidFill>
                              <a:ln w="12700">
                                <a:solidFill>
                                  <a:srgbClr val="000000"/>
                                </a:solidFill>
                                <a:miter lim="800000"/>
                                <a:headEnd/>
                                <a:tailEnd/>
                              </a:ln>
                            </wps:spPr>
                            <wps:txbx>
                              <w:txbxContent>
                                <w:p w14:paraId="7625FA0F" w14:textId="77777777" w:rsidR="007129C5" w:rsidRPr="00086C0A" w:rsidRDefault="007129C5" w:rsidP="00713C80">
                                  <w:pPr>
                                    <w:spacing w:after="0" w:line="240" w:lineRule="auto"/>
                                    <w:jc w:val="center"/>
                                    <w:rPr>
                                      <w:rFonts w:ascii="Times New Roman" w:hAnsi="Times New Roman"/>
                                      <w:b/>
                                      <w:bCs/>
                                      <w:color w:val="000000"/>
                                      <w:sz w:val="28"/>
                                      <w:szCs w:val="28"/>
                                    </w:rPr>
                                  </w:pPr>
                                  <w:r w:rsidRPr="00086C0A">
                                    <w:rPr>
                                      <w:rFonts w:ascii="Times New Roman" w:hAnsi="Times New Roman"/>
                                      <w:b/>
                                      <w:bCs/>
                                      <w:color w:val="000000"/>
                                      <w:sz w:val="28"/>
                                      <w:szCs w:val="28"/>
                                    </w:rPr>
                                    <w:t>DỰ THẢO</w:t>
                                  </w:r>
                                </w:p>
                                <w:p w14:paraId="29F719F8" w14:textId="277AD426" w:rsidR="007129C5" w:rsidRPr="00086C0A" w:rsidRDefault="007129C5" w:rsidP="00713C80">
                                  <w:pPr>
                                    <w:spacing w:after="0" w:line="240" w:lineRule="auto"/>
                                    <w:jc w:val="center"/>
                                    <w:rPr>
                                      <w:rFonts w:ascii="Times New Roman" w:hAnsi="Times New Roman"/>
                                      <w:b/>
                                      <w:bCs/>
                                      <w:color w:val="000000"/>
                                      <w:sz w:val="28"/>
                                      <w:szCs w:val="28"/>
                                    </w:rPr>
                                  </w:pPr>
                                  <w:r w:rsidRPr="00086C0A">
                                    <w:rPr>
                                      <w:rFonts w:ascii="Times New Roman" w:hAnsi="Times New Roman"/>
                                      <w:b/>
                                      <w:bCs/>
                                      <w:color w:val="000000"/>
                                      <w:sz w:val="28"/>
                                      <w:szCs w:val="28"/>
                                    </w:rPr>
                                    <w:t>2021.06.</w:t>
                                  </w:r>
                                  <w:r>
                                    <w:rPr>
                                      <w:rFonts w:ascii="Times New Roman" w:hAnsi="Times New Roman"/>
                                      <w:b/>
                                      <w:bCs/>
                                      <w:color w:val="000000"/>
                                      <w:sz w:val="28"/>
                                      <w:szCs w:val="28"/>
                                    </w:rPr>
                                    <w:t>28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BE028" id="Rectangle 4" o:spid="_x0000_s1026" style="position:absolute;left:0;text-align:left;margin-left:28pt;margin-top:27.2pt;width:124.65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MbKAIAAEoEAAAOAAAAZHJzL2Uyb0RvYy54bWysVFFv0zAQfkfiP1h+p0m6hn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" strokeweight="1pt">
                      <v:textbox>
                        <w:txbxContent>
                          <w:p w14:paraId="7625FA0F" w14:textId="77777777" w:rsidR="007129C5" w:rsidRPr="00086C0A" w:rsidRDefault="007129C5" w:rsidP="00713C80">
                            <w:pPr>
                              <w:spacing w:after="0" w:line="240" w:lineRule="auto"/>
                              <w:jc w:val="center"/>
                              <w:rPr>
                                <w:rFonts w:ascii="Times New Roman" w:hAnsi="Times New Roman"/>
                                <w:b/>
                                <w:bCs/>
                                <w:color w:val="000000"/>
                                <w:sz w:val="28"/>
                                <w:szCs w:val="28"/>
                              </w:rPr>
                            </w:pPr>
                            <w:r w:rsidRPr="00086C0A">
                              <w:rPr>
                                <w:rFonts w:ascii="Times New Roman" w:hAnsi="Times New Roman"/>
                                <w:b/>
                                <w:bCs/>
                                <w:color w:val="000000"/>
                                <w:sz w:val="28"/>
                                <w:szCs w:val="28"/>
                              </w:rPr>
                              <w:t>DỰ THẢO</w:t>
                            </w:r>
                          </w:p>
                          <w:p w14:paraId="29F719F8" w14:textId="277AD426" w:rsidR="007129C5" w:rsidRPr="00086C0A" w:rsidRDefault="007129C5" w:rsidP="00713C80">
                            <w:pPr>
                              <w:spacing w:after="0" w:line="240" w:lineRule="auto"/>
                              <w:jc w:val="center"/>
                              <w:rPr>
                                <w:rFonts w:ascii="Times New Roman" w:hAnsi="Times New Roman"/>
                                <w:b/>
                                <w:bCs/>
                                <w:color w:val="000000"/>
                                <w:sz w:val="28"/>
                                <w:szCs w:val="28"/>
                              </w:rPr>
                            </w:pPr>
                            <w:r w:rsidRPr="00086C0A">
                              <w:rPr>
                                <w:rFonts w:ascii="Times New Roman" w:hAnsi="Times New Roman"/>
                                <w:b/>
                                <w:bCs/>
                                <w:color w:val="000000"/>
                                <w:sz w:val="28"/>
                                <w:szCs w:val="28"/>
                              </w:rPr>
                              <w:t>2021.06.</w:t>
                            </w:r>
                            <w:r>
                              <w:rPr>
                                <w:rFonts w:ascii="Times New Roman" w:hAnsi="Times New Roman"/>
                                <w:b/>
                                <w:bCs/>
                                <w:color w:val="000000"/>
                                <w:sz w:val="28"/>
                                <w:szCs w:val="28"/>
                              </w:rPr>
                              <w:t>28</w:t>
                            </w:r>
                          </w:p>
                        </w:txbxContent>
                      </v:textbox>
                    </v:rect>
                  </w:pict>
                </mc:Fallback>
              </mc:AlternateContent>
            </w:r>
            <w:r w:rsidR="00882746" w:rsidRPr="00532348">
              <w:rPr>
                <w:rFonts w:ascii="Times New Roman" w:hAnsi="Times New Roman"/>
                <w:color w:val="000000"/>
                <w:sz w:val="26"/>
                <w:szCs w:val="24"/>
              </w:rPr>
              <w:t xml:space="preserve">Số: </w:t>
            </w:r>
            <w:r w:rsidR="001D5E08" w:rsidRPr="00532348">
              <w:rPr>
                <w:rFonts w:ascii="Times New Roman" w:hAnsi="Times New Roman"/>
                <w:color w:val="000000"/>
                <w:sz w:val="26"/>
                <w:szCs w:val="24"/>
              </w:rPr>
              <w:t xml:space="preserve">      </w:t>
            </w:r>
            <w:r w:rsidR="00882746" w:rsidRPr="00532348">
              <w:rPr>
                <w:rFonts w:ascii="Times New Roman" w:hAnsi="Times New Roman"/>
                <w:color w:val="000000"/>
                <w:sz w:val="26"/>
                <w:szCs w:val="24"/>
              </w:rPr>
              <w:t>/</w:t>
            </w:r>
            <w:r w:rsidR="00450C80" w:rsidRPr="00532348">
              <w:rPr>
                <w:rFonts w:ascii="Times New Roman" w:hAnsi="Times New Roman"/>
                <w:color w:val="000000"/>
                <w:sz w:val="26"/>
                <w:szCs w:val="24"/>
              </w:rPr>
              <w:t>2021</w:t>
            </w:r>
            <w:r w:rsidR="00882746" w:rsidRPr="00532348">
              <w:rPr>
                <w:rFonts w:ascii="Times New Roman" w:hAnsi="Times New Roman"/>
                <w:color w:val="000000"/>
                <w:sz w:val="26"/>
                <w:szCs w:val="24"/>
              </w:rPr>
              <w:t>/TT-BKHCN</w:t>
            </w:r>
          </w:p>
        </w:tc>
        <w:tc>
          <w:tcPr>
            <w:tcW w:w="5196" w:type="dxa"/>
          </w:tcPr>
          <w:p w14:paraId="2CAA6079" w14:textId="77777777" w:rsidR="00882746" w:rsidRPr="00532348" w:rsidRDefault="00882746" w:rsidP="00A2431C">
            <w:pPr>
              <w:keepNext/>
              <w:widowControl w:val="0"/>
              <w:spacing w:after="0" w:line="240" w:lineRule="auto"/>
              <w:ind w:left="-108"/>
              <w:jc w:val="center"/>
              <w:rPr>
                <w:rFonts w:ascii="Times New Roman" w:hAnsi="Times New Roman"/>
                <w:color w:val="000000"/>
                <w:sz w:val="24"/>
              </w:rPr>
            </w:pPr>
            <w:r w:rsidRPr="00532348">
              <w:rPr>
                <w:rFonts w:ascii="Times New Roman" w:hAnsi="Times New Roman"/>
                <w:b/>
                <w:bCs/>
                <w:color w:val="000000"/>
                <w:sz w:val="24"/>
              </w:rPr>
              <w:t xml:space="preserve">CỘNG HOÀ XÃ HỘI CHỦ NGHĨA VIỆT </w:t>
            </w:r>
            <w:smartTag w:uri="urn:schemas-microsoft-com:office:smarttags" w:element="country-region">
              <w:smartTag w:uri="urn:schemas-microsoft-com:office:smarttags" w:element="place">
                <w:r w:rsidRPr="00532348">
                  <w:rPr>
                    <w:rFonts w:ascii="Times New Roman" w:hAnsi="Times New Roman"/>
                    <w:b/>
                    <w:bCs/>
                    <w:color w:val="000000"/>
                    <w:sz w:val="24"/>
                  </w:rPr>
                  <w:t>NAM</w:t>
                </w:r>
              </w:smartTag>
            </w:smartTag>
          </w:p>
          <w:p w14:paraId="1F43BBBB" w14:textId="77777777" w:rsidR="00882746" w:rsidRPr="00532348" w:rsidRDefault="00882746" w:rsidP="00A2431C">
            <w:pPr>
              <w:keepNext/>
              <w:widowControl w:val="0"/>
              <w:spacing w:after="0" w:line="240" w:lineRule="auto"/>
              <w:ind w:left="-108"/>
              <w:jc w:val="center"/>
              <w:rPr>
                <w:rFonts w:ascii="Times New Roman" w:hAnsi="Times New Roman"/>
                <w:color w:val="000000"/>
                <w:sz w:val="28"/>
                <w:szCs w:val="24"/>
              </w:rPr>
            </w:pPr>
            <w:r w:rsidRPr="00532348">
              <w:rPr>
                <w:rFonts w:ascii="Times New Roman" w:hAnsi="Times New Roman"/>
                <w:b/>
                <w:bCs/>
                <w:color w:val="000000"/>
                <w:sz w:val="28"/>
                <w:szCs w:val="24"/>
              </w:rPr>
              <w:t>Độc lập - Tự do - Hạnh phúc</w:t>
            </w:r>
          </w:p>
          <w:p w14:paraId="0485AA23" w14:textId="43821D0E" w:rsidR="00882746" w:rsidRPr="00532348" w:rsidRDefault="008F2C9C" w:rsidP="00A2431C">
            <w:pPr>
              <w:keepNext/>
              <w:widowControl w:val="0"/>
              <w:spacing w:after="0" w:line="240" w:lineRule="auto"/>
              <w:ind w:left="-108"/>
              <w:jc w:val="center"/>
              <w:rPr>
                <w:rFonts w:ascii="Times New Roman" w:hAnsi="Times New Roman"/>
                <w:i/>
                <w:iCs/>
                <w:color w:val="000000"/>
                <w:sz w:val="24"/>
                <w:szCs w:val="24"/>
              </w:rPr>
            </w:pPr>
            <w:r w:rsidRPr="00532348">
              <w:rPr>
                <w:noProof/>
                <w:color w:val="000000"/>
              </w:rPr>
              <mc:AlternateContent>
                <mc:Choice Requires="wps">
                  <w:drawing>
                    <wp:anchor distT="4294967295" distB="4294967295" distL="114300" distR="114300" simplePos="0" relativeHeight="251657216" behindDoc="0" locked="0" layoutInCell="1" allowOverlap="1" wp14:anchorId="77534541" wp14:editId="6C95A259">
                      <wp:simplePos x="0" y="0"/>
                      <wp:positionH relativeFrom="column">
                        <wp:posOffset>462915</wp:posOffset>
                      </wp:positionH>
                      <wp:positionV relativeFrom="paragraph">
                        <wp:posOffset>34924</wp:posOffset>
                      </wp:positionV>
                      <wp:extent cx="218122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0F2B178"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2.75pt" to="20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"/>
                  </w:pict>
                </mc:Fallback>
              </mc:AlternateContent>
            </w:r>
          </w:p>
          <w:p w14:paraId="16DCB2D8" w14:textId="77777777" w:rsidR="00882746" w:rsidRPr="00532348" w:rsidRDefault="00882746" w:rsidP="005E601E">
            <w:pPr>
              <w:keepNext/>
              <w:widowControl w:val="0"/>
              <w:spacing w:before="120" w:after="120" w:line="240" w:lineRule="auto"/>
              <w:ind w:left="-108"/>
              <w:jc w:val="center"/>
              <w:rPr>
                <w:rFonts w:ascii="Times New Roman" w:hAnsi="Times New Roman"/>
                <w:b/>
                <w:bCs/>
                <w:color w:val="000000"/>
                <w:sz w:val="28"/>
                <w:szCs w:val="28"/>
              </w:rPr>
            </w:pPr>
            <w:r w:rsidRPr="00532348">
              <w:rPr>
                <w:rFonts w:ascii="Times New Roman" w:hAnsi="Times New Roman"/>
                <w:i/>
                <w:iCs/>
                <w:color w:val="000000"/>
                <w:sz w:val="28"/>
                <w:szCs w:val="24"/>
              </w:rPr>
              <w:t>HàNội, ngày</w:t>
            </w:r>
            <w:r w:rsidR="001D5E08" w:rsidRPr="00532348">
              <w:rPr>
                <w:rFonts w:ascii="Times New Roman" w:hAnsi="Times New Roman"/>
                <w:i/>
                <w:iCs/>
                <w:color w:val="000000"/>
                <w:sz w:val="28"/>
                <w:szCs w:val="24"/>
              </w:rPr>
              <w:t xml:space="preserve">    </w:t>
            </w:r>
            <w:r w:rsidRPr="00532348">
              <w:rPr>
                <w:rFonts w:ascii="Times New Roman" w:hAnsi="Times New Roman"/>
                <w:i/>
                <w:iCs/>
                <w:color w:val="000000"/>
                <w:sz w:val="28"/>
                <w:szCs w:val="24"/>
              </w:rPr>
              <w:t xml:space="preserve"> tháng </w:t>
            </w:r>
            <w:r w:rsidR="001D5E08" w:rsidRPr="00532348">
              <w:rPr>
                <w:rFonts w:ascii="Times New Roman" w:hAnsi="Times New Roman"/>
                <w:i/>
                <w:iCs/>
                <w:color w:val="000000"/>
                <w:sz w:val="28"/>
                <w:szCs w:val="24"/>
              </w:rPr>
              <w:t xml:space="preserve"> </w:t>
            </w:r>
            <w:r w:rsidRPr="00532348">
              <w:rPr>
                <w:rFonts w:ascii="Times New Roman" w:hAnsi="Times New Roman"/>
                <w:i/>
                <w:iCs/>
                <w:color w:val="000000"/>
                <w:sz w:val="28"/>
                <w:szCs w:val="24"/>
              </w:rPr>
              <w:t xml:space="preserve"> năm </w:t>
            </w:r>
            <w:r w:rsidR="00450C80" w:rsidRPr="00532348">
              <w:rPr>
                <w:rFonts w:ascii="Times New Roman" w:hAnsi="Times New Roman"/>
                <w:i/>
                <w:iCs/>
                <w:color w:val="000000"/>
                <w:sz w:val="28"/>
                <w:szCs w:val="24"/>
              </w:rPr>
              <w:t>2021</w:t>
            </w:r>
          </w:p>
        </w:tc>
      </w:tr>
    </w:tbl>
    <w:p w14:paraId="5EC1C250" w14:textId="77777777" w:rsidR="001D5E08" w:rsidRPr="00532348" w:rsidRDefault="001D5E08" w:rsidP="001D5E08">
      <w:pPr>
        <w:keepNext/>
        <w:widowControl w:val="0"/>
        <w:tabs>
          <w:tab w:val="left" w:pos="810"/>
        </w:tabs>
        <w:spacing w:after="60"/>
        <w:ind w:firstLine="540"/>
        <w:jc w:val="center"/>
        <w:rPr>
          <w:rFonts w:ascii="Times New Roman" w:hAnsi="Times New Roman"/>
          <w:b/>
          <w:bCs/>
          <w:color w:val="000000"/>
          <w:sz w:val="28"/>
          <w:szCs w:val="28"/>
        </w:rPr>
      </w:pPr>
    </w:p>
    <w:p w14:paraId="4A4864E8" w14:textId="77777777" w:rsidR="00E54A0E" w:rsidRPr="002A7D1C" w:rsidRDefault="003B7291" w:rsidP="002A7D1C">
      <w:pPr>
        <w:keepNext/>
        <w:widowControl w:val="0"/>
        <w:tabs>
          <w:tab w:val="left" w:pos="810"/>
        </w:tabs>
        <w:spacing w:after="60"/>
        <w:ind w:firstLine="540"/>
        <w:jc w:val="center"/>
        <w:rPr>
          <w:rFonts w:ascii="Times New Roman" w:hAnsi="Times New Roman"/>
          <w:b/>
          <w:color w:val="000000"/>
          <w:sz w:val="28"/>
          <w:szCs w:val="28"/>
        </w:rPr>
      </w:pPr>
      <w:r w:rsidRPr="002A7D1C">
        <w:rPr>
          <w:rFonts w:ascii="Times New Roman" w:hAnsi="Times New Roman"/>
          <w:b/>
          <w:bCs/>
          <w:color w:val="000000"/>
          <w:sz w:val="28"/>
          <w:szCs w:val="28"/>
        </w:rPr>
        <w:t>THÔNG TƯ</w:t>
      </w:r>
      <w:bookmarkEnd w:id="0"/>
    </w:p>
    <w:p w14:paraId="5653FD0F" w14:textId="77777777" w:rsidR="00E54A0E" w:rsidRPr="002A7D1C" w:rsidRDefault="003B7291" w:rsidP="002A7D1C">
      <w:pPr>
        <w:keepNext/>
        <w:widowControl w:val="0"/>
        <w:tabs>
          <w:tab w:val="left" w:pos="810"/>
        </w:tabs>
        <w:spacing w:after="60"/>
        <w:ind w:firstLine="540"/>
        <w:jc w:val="center"/>
        <w:rPr>
          <w:rFonts w:ascii="Times New Roman" w:hAnsi="Times New Roman"/>
          <w:b/>
          <w:bCs/>
          <w:color w:val="000000"/>
          <w:sz w:val="28"/>
          <w:szCs w:val="28"/>
        </w:rPr>
      </w:pPr>
      <w:bookmarkStart w:id="2" w:name="chuong_1_name"/>
      <w:r w:rsidRPr="002A7D1C">
        <w:rPr>
          <w:rFonts w:ascii="Times New Roman" w:hAnsi="Times New Roman"/>
          <w:b/>
          <w:bCs/>
          <w:color w:val="000000"/>
          <w:sz w:val="28"/>
          <w:szCs w:val="28"/>
        </w:rPr>
        <w:t>H</w:t>
      </w:r>
      <w:r w:rsidRPr="002A7D1C">
        <w:rPr>
          <w:rFonts w:ascii="Times New Roman" w:hAnsi="Times New Roman" w:hint="eastAsia"/>
          <w:b/>
          <w:bCs/>
          <w:color w:val="000000"/>
          <w:sz w:val="28"/>
          <w:szCs w:val="28"/>
        </w:rPr>
        <w:t>ư</w:t>
      </w:r>
      <w:r w:rsidRPr="002A7D1C">
        <w:rPr>
          <w:rFonts w:ascii="Times New Roman" w:hAnsi="Times New Roman"/>
          <w:b/>
          <w:bCs/>
          <w:color w:val="000000"/>
          <w:sz w:val="28"/>
          <w:szCs w:val="28"/>
        </w:rPr>
        <w:t>ớng dẫn quản l</w:t>
      </w:r>
      <w:r w:rsidRPr="002A7D1C">
        <w:rPr>
          <w:rFonts w:ascii="Times New Roman" w:hAnsi="Times New Roman" w:hint="eastAsia"/>
          <w:b/>
          <w:bCs/>
          <w:color w:val="000000"/>
          <w:sz w:val="28"/>
          <w:szCs w:val="28"/>
        </w:rPr>
        <w:t>ý</w:t>
      </w:r>
      <w:r w:rsidRPr="002A7D1C">
        <w:rPr>
          <w:rFonts w:ascii="Times New Roman" w:hAnsi="Times New Roman"/>
          <w:b/>
          <w:bCs/>
          <w:color w:val="000000"/>
          <w:sz w:val="28"/>
          <w:szCs w:val="28"/>
        </w:rPr>
        <w:t xml:space="preserve"> c</w:t>
      </w:r>
      <w:r w:rsidRPr="002A7D1C">
        <w:rPr>
          <w:rFonts w:ascii="Times New Roman" w:hAnsi="Times New Roman" w:hint="eastAsia"/>
          <w:b/>
          <w:bCs/>
          <w:color w:val="000000"/>
          <w:sz w:val="28"/>
          <w:szCs w:val="28"/>
        </w:rPr>
        <w:t>á</w:t>
      </w:r>
      <w:r w:rsidRPr="002A7D1C">
        <w:rPr>
          <w:rFonts w:ascii="Times New Roman" w:hAnsi="Times New Roman"/>
          <w:b/>
          <w:bCs/>
          <w:color w:val="000000"/>
          <w:sz w:val="28"/>
          <w:szCs w:val="28"/>
        </w:rPr>
        <w:t xml:space="preserve">c hoạt </w:t>
      </w:r>
      <w:r w:rsidRPr="002A7D1C">
        <w:rPr>
          <w:rFonts w:ascii="Times New Roman" w:hAnsi="Times New Roman" w:hint="eastAsia"/>
          <w:b/>
          <w:bCs/>
          <w:color w:val="000000"/>
          <w:sz w:val="28"/>
          <w:szCs w:val="28"/>
        </w:rPr>
        <w:t>đ</w:t>
      </w:r>
      <w:r w:rsidRPr="002A7D1C">
        <w:rPr>
          <w:rFonts w:ascii="Times New Roman" w:hAnsi="Times New Roman"/>
          <w:b/>
          <w:bCs/>
          <w:color w:val="000000"/>
          <w:sz w:val="28"/>
          <w:szCs w:val="28"/>
        </w:rPr>
        <w:t>ộng của</w:t>
      </w:r>
      <w:bookmarkEnd w:id="2"/>
      <w:r w:rsidR="00E20B01" w:rsidRPr="00532348">
        <w:rPr>
          <w:rFonts w:ascii="Times New Roman" w:hAnsi="Times New Roman"/>
          <w:b/>
          <w:bCs/>
          <w:color w:val="000000"/>
          <w:sz w:val="28"/>
          <w:szCs w:val="28"/>
          <w:lang w:val="vi-VN"/>
        </w:rPr>
        <w:t xml:space="preserve"> </w:t>
      </w:r>
      <w:r w:rsidRPr="002A7D1C">
        <w:rPr>
          <w:rFonts w:ascii="Times New Roman" w:hAnsi="Times New Roman"/>
          <w:b/>
          <w:bCs/>
          <w:color w:val="000000"/>
          <w:sz w:val="28"/>
          <w:szCs w:val="28"/>
        </w:rPr>
        <w:t xml:space="preserve">Quỹ </w:t>
      </w:r>
      <w:r w:rsidRPr="002A7D1C">
        <w:rPr>
          <w:rFonts w:ascii="Times New Roman" w:hAnsi="Times New Roman" w:hint="eastAsia"/>
          <w:b/>
          <w:bCs/>
          <w:color w:val="000000"/>
          <w:sz w:val="28"/>
          <w:szCs w:val="28"/>
        </w:rPr>
        <w:t>Đ</w:t>
      </w:r>
      <w:r w:rsidRPr="002A7D1C">
        <w:rPr>
          <w:rFonts w:ascii="Times New Roman" w:hAnsi="Times New Roman"/>
          <w:b/>
          <w:bCs/>
          <w:color w:val="000000"/>
          <w:sz w:val="28"/>
          <w:szCs w:val="28"/>
        </w:rPr>
        <w:t>ổi mới c</w:t>
      </w:r>
      <w:r w:rsidRPr="002A7D1C">
        <w:rPr>
          <w:rFonts w:ascii="Times New Roman" w:hAnsi="Times New Roman" w:hint="eastAsia"/>
          <w:b/>
          <w:bCs/>
          <w:color w:val="000000"/>
          <w:sz w:val="28"/>
          <w:szCs w:val="28"/>
        </w:rPr>
        <w:t>ô</w:t>
      </w:r>
      <w:r w:rsidRPr="002A7D1C">
        <w:rPr>
          <w:rFonts w:ascii="Times New Roman" w:hAnsi="Times New Roman"/>
          <w:b/>
          <w:bCs/>
          <w:color w:val="000000"/>
          <w:sz w:val="28"/>
          <w:szCs w:val="28"/>
        </w:rPr>
        <w:t>ng nghệ quốc gia</w:t>
      </w:r>
    </w:p>
    <w:p w14:paraId="6F200E0D" w14:textId="143FB9AA" w:rsidR="00E54A0E" w:rsidRPr="00532348" w:rsidRDefault="008F2C9C" w:rsidP="002A7D1C">
      <w:pPr>
        <w:keepNext/>
        <w:widowControl w:val="0"/>
        <w:tabs>
          <w:tab w:val="left" w:pos="810"/>
        </w:tabs>
        <w:spacing w:after="60"/>
        <w:ind w:firstLine="540"/>
        <w:rPr>
          <w:rFonts w:ascii="Times New Roman" w:hAnsi="Times New Roman"/>
          <w:bCs/>
          <w:color w:val="000000"/>
          <w:sz w:val="28"/>
          <w:szCs w:val="28"/>
        </w:rPr>
      </w:pPr>
      <w:r w:rsidRPr="00532348">
        <w:rPr>
          <w:rFonts w:ascii="Times New Roman" w:hAnsi="Times New Roman"/>
          <w:noProof/>
          <w:color w:val="000000"/>
          <w:sz w:val="28"/>
          <w:szCs w:val="28"/>
        </w:rPr>
        <mc:AlternateContent>
          <mc:Choice Requires="wps">
            <w:drawing>
              <wp:anchor distT="4294967295" distB="4294967295" distL="114300" distR="114300" simplePos="0" relativeHeight="251658240" behindDoc="0" locked="0" layoutInCell="1" allowOverlap="1" wp14:anchorId="5094CFF0" wp14:editId="5268A99C">
                <wp:simplePos x="0" y="0"/>
                <wp:positionH relativeFrom="column">
                  <wp:posOffset>1815465</wp:posOffset>
                </wp:positionH>
                <wp:positionV relativeFrom="paragraph">
                  <wp:posOffset>81279</wp:posOffset>
                </wp:positionV>
                <wp:extent cx="200660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5BE3EB"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95pt,6.4pt" to="300.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"/>
            </w:pict>
          </mc:Fallback>
        </mc:AlternateContent>
      </w:r>
      <w:r w:rsidR="003B7291" w:rsidRPr="00532348">
        <w:rPr>
          <w:rFonts w:ascii="Times New Roman" w:hAnsi="Times New Roman"/>
          <w:bCs/>
          <w:color w:val="000000"/>
          <w:sz w:val="28"/>
          <w:szCs w:val="28"/>
        </w:rPr>
        <w:t> </w:t>
      </w:r>
    </w:p>
    <w:p w14:paraId="3BC7EE40" w14:textId="77777777" w:rsidR="00E54A0E" w:rsidRPr="00532348" w:rsidRDefault="003B7291" w:rsidP="002A7D1C">
      <w:pPr>
        <w:keepNext/>
        <w:widowControl w:val="0"/>
        <w:tabs>
          <w:tab w:val="left" w:pos="810"/>
        </w:tabs>
        <w:spacing w:after="60"/>
        <w:ind w:firstLine="540"/>
        <w:jc w:val="both"/>
        <w:rPr>
          <w:rFonts w:ascii="Times New Roman" w:hAnsi="Times New Roman"/>
          <w:i/>
          <w:iCs/>
          <w:color w:val="000000"/>
          <w:sz w:val="28"/>
          <w:szCs w:val="28"/>
        </w:rPr>
      </w:pPr>
      <w:r w:rsidRPr="00532348">
        <w:rPr>
          <w:rFonts w:ascii="Times New Roman" w:hAnsi="Times New Roman"/>
          <w:i/>
          <w:iCs/>
          <w:color w:val="000000"/>
          <w:sz w:val="28"/>
          <w:szCs w:val="28"/>
        </w:rPr>
        <w:t>Căn cứ Luật Chuyển giao công nghệ ngày 19 tháng 6 năm 2017;</w:t>
      </w:r>
    </w:p>
    <w:p w14:paraId="000BEBE3" w14:textId="77777777" w:rsidR="00E54A0E" w:rsidRPr="00532348" w:rsidRDefault="003B7291" w:rsidP="002A7D1C">
      <w:pPr>
        <w:keepNext/>
        <w:widowControl w:val="0"/>
        <w:tabs>
          <w:tab w:val="left" w:pos="810"/>
        </w:tabs>
        <w:spacing w:after="60"/>
        <w:ind w:firstLine="540"/>
        <w:jc w:val="both"/>
        <w:rPr>
          <w:rFonts w:ascii="Times New Roman" w:hAnsi="Times New Roman"/>
          <w:color w:val="000000"/>
          <w:sz w:val="28"/>
          <w:szCs w:val="28"/>
        </w:rPr>
      </w:pPr>
      <w:r w:rsidRPr="00532348">
        <w:rPr>
          <w:rFonts w:ascii="Times New Roman" w:hAnsi="Times New Roman"/>
          <w:i/>
          <w:iCs/>
          <w:color w:val="000000"/>
          <w:sz w:val="28"/>
          <w:szCs w:val="28"/>
        </w:rPr>
        <w:t>Căn cứ Luật khoa học và công nghệ ngày 18 tháng 6 năm 2013;</w:t>
      </w:r>
    </w:p>
    <w:p w14:paraId="646526C0" w14:textId="77777777" w:rsidR="00E54A0E" w:rsidRPr="00532348" w:rsidRDefault="003B7291" w:rsidP="002A7D1C">
      <w:pPr>
        <w:keepNext/>
        <w:widowControl w:val="0"/>
        <w:tabs>
          <w:tab w:val="left" w:pos="810"/>
        </w:tabs>
        <w:spacing w:after="60"/>
        <w:ind w:firstLine="540"/>
        <w:jc w:val="both"/>
        <w:rPr>
          <w:rStyle w:val="st"/>
          <w:rFonts w:ascii="Times New Roman" w:hAnsi="Times New Roman"/>
          <w:i/>
          <w:color w:val="000000"/>
          <w:sz w:val="28"/>
          <w:szCs w:val="28"/>
        </w:rPr>
      </w:pPr>
      <w:r w:rsidRPr="00532348">
        <w:rPr>
          <w:rFonts w:ascii="Times New Roman" w:hAnsi="Times New Roman"/>
          <w:i/>
          <w:iCs/>
          <w:color w:val="000000"/>
          <w:sz w:val="28"/>
          <w:szCs w:val="28"/>
        </w:rPr>
        <w:t xml:space="preserve">Căn cứ </w:t>
      </w:r>
      <w:r w:rsidRPr="00532348">
        <w:rPr>
          <w:rStyle w:val="Emphasis"/>
          <w:rFonts w:ascii="Times New Roman" w:hAnsi="Times New Roman"/>
          <w:color w:val="000000"/>
          <w:sz w:val="28"/>
          <w:szCs w:val="28"/>
        </w:rPr>
        <w:t>Nghị định</w:t>
      </w:r>
      <w:r w:rsidRPr="00532348">
        <w:rPr>
          <w:rStyle w:val="st"/>
          <w:rFonts w:ascii="Times New Roman" w:hAnsi="Times New Roman"/>
          <w:color w:val="000000"/>
          <w:sz w:val="28"/>
          <w:szCs w:val="28"/>
        </w:rPr>
        <w:t xml:space="preserve"> số </w:t>
      </w:r>
      <w:r w:rsidRPr="00532348">
        <w:rPr>
          <w:rStyle w:val="Emphasis"/>
          <w:rFonts w:ascii="Times New Roman" w:hAnsi="Times New Roman"/>
          <w:color w:val="000000"/>
          <w:sz w:val="28"/>
          <w:szCs w:val="28"/>
        </w:rPr>
        <w:t>76/2018</w:t>
      </w:r>
      <w:r w:rsidRPr="00532348">
        <w:rPr>
          <w:rStyle w:val="st"/>
          <w:rFonts w:ascii="Times New Roman" w:hAnsi="Times New Roman"/>
          <w:color w:val="000000"/>
          <w:sz w:val="28"/>
          <w:szCs w:val="28"/>
        </w:rPr>
        <w:t>/</w:t>
      </w:r>
      <w:r w:rsidRPr="00532348">
        <w:rPr>
          <w:rStyle w:val="Emphasis"/>
          <w:rFonts w:ascii="Times New Roman" w:hAnsi="Times New Roman"/>
          <w:color w:val="000000"/>
          <w:sz w:val="28"/>
          <w:szCs w:val="28"/>
        </w:rPr>
        <w:t>NĐ</w:t>
      </w:r>
      <w:r w:rsidRPr="00532348">
        <w:rPr>
          <w:rStyle w:val="st"/>
          <w:rFonts w:ascii="Times New Roman" w:hAnsi="Times New Roman"/>
          <w:color w:val="000000"/>
          <w:sz w:val="28"/>
          <w:szCs w:val="28"/>
        </w:rPr>
        <w:t>-</w:t>
      </w:r>
      <w:r w:rsidRPr="00532348">
        <w:rPr>
          <w:rStyle w:val="Emphasis"/>
          <w:rFonts w:ascii="Times New Roman" w:hAnsi="Times New Roman"/>
          <w:color w:val="000000"/>
          <w:sz w:val="28"/>
          <w:szCs w:val="28"/>
        </w:rPr>
        <w:t xml:space="preserve">CP </w:t>
      </w:r>
      <w:r w:rsidRPr="00532348">
        <w:rPr>
          <w:rStyle w:val="st"/>
          <w:rFonts w:ascii="Times New Roman" w:hAnsi="Times New Roman"/>
          <w:i/>
          <w:color w:val="000000"/>
          <w:sz w:val="28"/>
          <w:szCs w:val="28"/>
        </w:rPr>
        <w:t>ngày 15 tháng 5 năm 2018</w:t>
      </w:r>
      <w:r w:rsidR="001D5E08" w:rsidRPr="00532348">
        <w:rPr>
          <w:rStyle w:val="st"/>
          <w:rFonts w:ascii="Times New Roman" w:hAnsi="Times New Roman"/>
          <w:i/>
          <w:color w:val="000000"/>
          <w:sz w:val="28"/>
          <w:szCs w:val="28"/>
        </w:rPr>
        <w:t xml:space="preserve"> </w:t>
      </w:r>
      <w:r w:rsidRPr="00532348">
        <w:rPr>
          <w:rStyle w:val="st"/>
          <w:rFonts w:ascii="Times New Roman" w:hAnsi="Times New Roman"/>
          <w:i/>
          <w:color w:val="000000"/>
          <w:sz w:val="28"/>
          <w:szCs w:val="28"/>
        </w:rPr>
        <w:t>của Chính phủ quy định chi tiết và hướng dẫn thi hành một số điều của Luật Chuyển giao công nghệ;</w:t>
      </w:r>
    </w:p>
    <w:p w14:paraId="178C71F0" w14:textId="77777777" w:rsidR="00E54A0E" w:rsidRPr="00532348" w:rsidRDefault="003B7291" w:rsidP="002A7D1C">
      <w:pPr>
        <w:keepNext/>
        <w:widowControl w:val="0"/>
        <w:tabs>
          <w:tab w:val="left" w:pos="810"/>
        </w:tabs>
        <w:spacing w:after="60"/>
        <w:ind w:firstLine="540"/>
        <w:jc w:val="both"/>
        <w:rPr>
          <w:rStyle w:val="st"/>
          <w:rFonts w:ascii="Times New Roman" w:hAnsi="Times New Roman"/>
          <w:i/>
          <w:color w:val="000000"/>
          <w:sz w:val="28"/>
          <w:szCs w:val="28"/>
        </w:rPr>
      </w:pPr>
      <w:r w:rsidRPr="00532348">
        <w:rPr>
          <w:rStyle w:val="st"/>
          <w:rFonts w:ascii="Times New Roman" w:hAnsi="Times New Roman"/>
          <w:i/>
          <w:color w:val="000000"/>
          <w:sz w:val="28"/>
          <w:szCs w:val="28"/>
        </w:rPr>
        <w:t>Căn cứ Nghị định số 95/2017/NĐ-CP ngày 16 tháng 8 năm 2017 của Chính phủ quy định chức năng, nhiệm vụ, quyền hạn và cơ cấu tổ chức của Bộ Khoa học và Công nghệ;</w:t>
      </w:r>
    </w:p>
    <w:p w14:paraId="01FBD1AB" w14:textId="77777777" w:rsidR="00E54A0E" w:rsidRPr="00532348" w:rsidRDefault="003B7291" w:rsidP="002A7D1C">
      <w:pPr>
        <w:keepNext/>
        <w:widowControl w:val="0"/>
        <w:tabs>
          <w:tab w:val="left" w:pos="810"/>
        </w:tabs>
        <w:spacing w:after="60"/>
        <w:ind w:firstLine="540"/>
        <w:jc w:val="both"/>
        <w:rPr>
          <w:rFonts w:ascii="Times New Roman" w:hAnsi="Times New Roman"/>
          <w:i/>
          <w:iCs/>
          <w:color w:val="000000"/>
          <w:sz w:val="28"/>
          <w:szCs w:val="28"/>
        </w:rPr>
      </w:pPr>
      <w:r w:rsidRPr="00532348">
        <w:rPr>
          <w:rFonts w:ascii="Times New Roman" w:hAnsi="Times New Roman"/>
          <w:i/>
          <w:iCs/>
          <w:color w:val="000000"/>
          <w:sz w:val="28"/>
          <w:szCs w:val="28"/>
        </w:rPr>
        <w:t>Căn cứ Nghị định số 08/2014/NĐ-CP ngày 27 tháng 01năm 2014 của Chính phủ quy định chi tiết và hướng dẫn thi hành một số điều của Luật khoa học và công nghệ;</w:t>
      </w:r>
    </w:p>
    <w:p w14:paraId="34A7398E" w14:textId="77777777" w:rsidR="00E54A0E" w:rsidRPr="00532348" w:rsidRDefault="003B7291" w:rsidP="002A7D1C">
      <w:pPr>
        <w:keepNext/>
        <w:widowControl w:val="0"/>
        <w:tabs>
          <w:tab w:val="left" w:pos="810"/>
        </w:tabs>
        <w:spacing w:after="60"/>
        <w:ind w:firstLine="540"/>
        <w:jc w:val="both"/>
        <w:outlineLvl w:val="6"/>
        <w:rPr>
          <w:rFonts w:ascii="Times New Roman" w:hAnsi="Times New Roman"/>
          <w:bCs/>
          <w:i/>
          <w:color w:val="000000"/>
          <w:sz w:val="28"/>
          <w:szCs w:val="28"/>
        </w:rPr>
      </w:pPr>
      <w:r w:rsidRPr="00532348">
        <w:rPr>
          <w:rFonts w:ascii="Times New Roman" w:hAnsi="Times New Roman"/>
          <w:bCs/>
          <w:i/>
          <w:color w:val="000000"/>
          <w:sz w:val="28"/>
          <w:szCs w:val="28"/>
        </w:rPr>
        <w:t>Căn cứ Quyết định số 04/2021/QĐ-TTg ngày 29 tháng 01 năm 2021 của Thủ tướng Chính phủ ban hành Điều lệ Tổ chức và hoạt động của Quỹ Đổi mới công nghệ quốc gia;</w:t>
      </w:r>
    </w:p>
    <w:p w14:paraId="0E57CB6B" w14:textId="77777777" w:rsidR="00E54A0E" w:rsidRPr="00532348" w:rsidRDefault="003B7291" w:rsidP="002A7D1C">
      <w:pPr>
        <w:keepNext/>
        <w:widowControl w:val="0"/>
        <w:tabs>
          <w:tab w:val="left" w:pos="810"/>
        </w:tabs>
        <w:spacing w:after="60"/>
        <w:ind w:firstLine="540"/>
        <w:jc w:val="both"/>
        <w:rPr>
          <w:rFonts w:ascii="Times New Roman" w:hAnsi="Times New Roman"/>
          <w:color w:val="000000"/>
          <w:sz w:val="28"/>
          <w:szCs w:val="28"/>
        </w:rPr>
      </w:pPr>
      <w:r w:rsidRPr="00532348">
        <w:rPr>
          <w:rFonts w:ascii="Times New Roman" w:hAnsi="Times New Roman"/>
          <w:i/>
          <w:iCs/>
          <w:color w:val="000000"/>
          <w:sz w:val="28"/>
          <w:szCs w:val="28"/>
        </w:rPr>
        <w:t>Theo đề nghị của Giám đốc Quỹ Đổi mới công nghệ quốc gia và Vụ trưởng Vụ Pháp chế;</w:t>
      </w:r>
    </w:p>
    <w:p w14:paraId="59236F48" w14:textId="77777777" w:rsidR="00E54A0E" w:rsidRPr="00532348" w:rsidRDefault="003B7291" w:rsidP="002A7D1C">
      <w:pPr>
        <w:keepNext/>
        <w:widowControl w:val="0"/>
        <w:tabs>
          <w:tab w:val="left" w:pos="810"/>
        </w:tabs>
        <w:spacing w:after="60"/>
        <w:ind w:firstLine="540"/>
        <w:jc w:val="both"/>
        <w:rPr>
          <w:rFonts w:ascii="Times New Roman" w:hAnsi="Times New Roman"/>
          <w:i/>
          <w:iCs/>
          <w:color w:val="000000"/>
          <w:sz w:val="28"/>
          <w:szCs w:val="28"/>
        </w:rPr>
      </w:pPr>
      <w:r w:rsidRPr="00532348">
        <w:rPr>
          <w:rFonts w:ascii="Times New Roman" w:hAnsi="Times New Roman"/>
          <w:i/>
          <w:iCs/>
          <w:color w:val="000000"/>
          <w:sz w:val="28"/>
          <w:szCs w:val="28"/>
        </w:rPr>
        <w:t>Bộ trưởng Bộ Khoa học và Công nghệ</w:t>
      </w:r>
      <w:r w:rsidR="001B4081">
        <w:rPr>
          <w:rFonts w:ascii="Times New Roman" w:hAnsi="Times New Roman"/>
          <w:i/>
          <w:iCs/>
          <w:color w:val="000000"/>
          <w:sz w:val="28"/>
          <w:szCs w:val="28"/>
        </w:rPr>
        <w:t xml:space="preserve"> </w:t>
      </w:r>
      <w:r w:rsidRPr="00532348">
        <w:rPr>
          <w:rFonts w:ascii="Times New Roman" w:hAnsi="Times New Roman"/>
          <w:i/>
          <w:iCs/>
          <w:color w:val="000000"/>
          <w:sz w:val="28"/>
          <w:szCs w:val="28"/>
        </w:rPr>
        <w:t>hướng dẫn quản lý các hoạt động của Quỹ Đổi mới công nghệ quốc gia.</w:t>
      </w:r>
    </w:p>
    <w:p w14:paraId="3F710BD3" w14:textId="77777777" w:rsidR="00E54A0E" w:rsidRPr="00532348" w:rsidRDefault="00E54A0E" w:rsidP="002A7D1C">
      <w:pPr>
        <w:keepNext/>
        <w:widowControl w:val="0"/>
        <w:tabs>
          <w:tab w:val="left" w:pos="810"/>
        </w:tabs>
        <w:spacing w:after="60"/>
        <w:ind w:firstLine="540"/>
        <w:jc w:val="both"/>
        <w:rPr>
          <w:rFonts w:ascii="Times New Roman" w:hAnsi="Times New Roman"/>
          <w:color w:val="000000"/>
          <w:sz w:val="28"/>
          <w:szCs w:val="28"/>
        </w:rPr>
      </w:pPr>
    </w:p>
    <w:p w14:paraId="6EDF825A" w14:textId="77777777" w:rsidR="00E54A0E" w:rsidRPr="00532348" w:rsidRDefault="003B7291" w:rsidP="002A7D1C">
      <w:pPr>
        <w:pStyle w:val="Heading1"/>
        <w:tabs>
          <w:tab w:val="left" w:pos="810"/>
        </w:tabs>
        <w:spacing w:before="0" w:line="276" w:lineRule="auto"/>
        <w:ind w:firstLine="540"/>
        <w:rPr>
          <w:color w:val="000000"/>
          <w:szCs w:val="28"/>
        </w:rPr>
      </w:pPr>
      <w:bookmarkStart w:id="3" w:name="_Toc75787834"/>
      <w:bookmarkStart w:id="4" w:name="dieu_1"/>
      <w:r w:rsidRPr="00532348">
        <w:rPr>
          <w:color w:val="000000"/>
          <w:szCs w:val="28"/>
        </w:rPr>
        <w:t>CHƯƠNG I</w:t>
      </w:r>
      <w:bookmarkEnd w:id="3"/>
    </w:p>
    <w:p w14:paraId="0F98BBB2" w14:textId="77777777" w:rsidR="00E54A0E" w:rsidRPr="00532348" w:rsidRDefault="003B7291" w:rsidP="002A7D1C">
      <w:pPr>
        <w:pStyle w:val="Heading1"/>
        <w:tabs>
          <w:tab w:val="left" w:pos="810"/>
        </w:tabs>
        <w:spacing w:before="0" w:line="276" w:lineRule="auto"/>
        <w:ind w:firstLine="540"/>
        <w:rPr>
          <w:b w:val="0"/>
          <w:color w:val="000000"/>
          <w:szCs w:val="28"/>
        </w:rPr>
      </w:pPr>
      <w:bookmarkStart w:id="5" w:name="_Toc75787835"/>
      <w:r w:rsidRPr="00532348">
        <w:rPr>
          <w:color w:val="000000"/>
          <w:szCs w:val="28"/>
        </w:rPr>
        <w:t>QUY ĐỊNH CHUNG</w:t>
      </w:r>
      <w:bookmarkEnd w:id="5"/>
    </w:p>
    <w:p w14:paraId="71655F06" w14:textId="76E84D1C" w:rsidR="00E54A0E" w:rsidRPr="00A03E6B" w:rsidRDefault="003B7291" w:rsidP="00A03E6B">
      <w:pPr>
        <w:pStyle w:val="Heading2"/>
      </w:pPr>
      <w:bookmarkStart w:id="6" w:name="_Toc68715539"/>
      <w:bookmarkStart w:id="7" w:name="_Toc75787836"/>
      <w:bookmarkEnd w:id="4"/>
      <w:r w:rsidRPr="00A03E6B">
        <w:t xml:space="preserve">Điều </w:t>
      </w:r>
      <w:r w:rsidR="0003290C">
        <w:fldChar w:fldCharType="begin"/>
      </w:r>
      <w:r w:rsidR="0003290C">
        <w:instrText xml:space="preserve"> SEQ Điều \* ARABIC </w:instrText>
      </w:r>
      <w:r w:rsidR="0003290C">
        <w:fldChar w:fldCharType="separate"/>
      </w:r>
      <w:r w:rsidR="00820466">
        <w:rPr>
          <w:noProof/>
        </w:rPr>
        <w:t>1</w:t>
      </w:r>
      <w:r w:rsidR="0003290C">
        <w:rPr>
          <w:noProof/>
        </w:rPr>
        <w:fldChar w:fldCharType="end"/>
      </w:r>
      <w:r w:rsidRPr="00A03E6B">
        <w:t xml:space="preserve">. </w:t>
      </w:r>
      <w:bookmarkStart w:id="8" w:name="dieu_2"/>
      <w:r w:rsidRPr="00A03E6B">
        <w:t>Phạm vi điều chỉnh và đối tượng áp dụng</w:t>
      </w:r>
      <w:bookmarkEnd w:id="6"/>
      <w:bookmarkEnd w:id="7"/>
    </w:p>
    <w:p w14:paraId="58FB4E55" w14:textId="77777777" w:rsidR="00E54A0E" w:rsidRDefault="003B7291" w:rsidP="00A03E6B">
      <w:pPr>
        <w:keepNext/>
        <w:widowControl w:val="0"/>
        <w:tabs>
          <w:tab w:val="left" w:pos="810"/>
        </w:tabs>
        <w:spacing w:after="0" w:line="312" w:lineRule="auto"/>
        <w:ind w:firstLine="539"/>
        <w:jc w:val="both"/>
        <w:rPr>
          <w:rFonts w:ascii="Times New Roman" w:hAnsi="Times New Roman"/>
          <w:color w:val="000000"/>
          <w:sz w:val="28"/>
          <w:szCs w:val="28"/>
          <w:lang w:val="it-IT"/>
        </w:rPr>
      </w:pPr>
      <w:r w:rsidRPr="00532348">
        <w:rPr>
          <w:rFonts w:ascii="Times New Roman" w:hAnsi="Times New Roman"/>
          <w:color w:val="000000"/>
          <w:sz w:val="28"/>
          <w:szCs w:val="28"/>
          <w:lang w:val="it-IT"/>
        </w:rPr>
        <w:t>1. Thông tư này quy định chi tiết và</w:t>
      </w:r>
      <w:r w:rsidR="001B4081">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hướng dẫn thực hiện</w:t>
      </w:r>
      <w:r w:rsidR="002A7D1C">
        <w:rPr>
          <w:rFonts w:ascii="Times New Roman" w:hAnsi="Times New Roman"/>
          <w:color w:val="000000"/>
          <w:sz w:val="28"/>
          <w:szCs w:val="28"/>
          <w:lang w:val="it-IT"/>
        </w:rPr>
        <w:t xml:space="preserve"> một số nội dung của</w:t>
      </w:r>
      <w:r w:rsidR="001B4081">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Quyết định số 04/2021/QĐ-TTg ngày 20 tháng 01 năm 2021 của Thủ tướng Chính phủ về Điều lệ Tổ chức và hoạt động của Quỹ Đổi mới công nghệ quốc gia (sau đây gọi là Quyết định 04/2021/QĐ-TTg)</w:t>
      </w:r>
      <w:r w:rsidR="002A7D1C">
        <w:rPr>
          <w:rFonts w:ascii="Times New Roman" w:hAnsi="Times New Roman"/>
          <w:color w:val="000000"/>
          <w:sz w:val="28"/>
          <w:szCs w:val="28"/>
          <w:lang w:val="it-IT"/>
        </w:rPr>
        <w:t xml:space="preserve"> gồm</w:t>
      </w:r>
      <w:r w:rsidR="001A1999">
        <w:rPr>
          <w:rFonts w:ascii="Times New Roman" w:hAnsi="Times New Roman"/>
          <w:color w:val="000000"/>
          <w:sz w:val="28"/>
          <w:szCs w:val="28"/>
          <w:lang w:val="it-IT"/>
        </w:rPr>
        <w:t xml:space="preserve"> các hoạt động</w:t>
      </w:r>
      <w:r w:rsidR="002A7D1C">
        <w:rPr>
          <w:rFonts w:ascii="Times New Roman" w:hAnsi="Times New Roman"/>
          <w:color w:val="000000"/>
          <w:sz w:val="28"/>
          <w:szCs w:val="28"/>
          <w:lang w:val="it-IT"/>
        </w:rPr>
        <w:t xml:space="preserve">: </w:t>
      </w:r>
      <w:r w:rsidR="001A1999">
        <w:rPr>
          <w:rFonts w:ascii="Times New Roman" w:hAnsi="Times New Roman"/>
          <w:color w:val="000000"/>
          <w:sz w:val="28"/>
          <w:szCs w:val="28"/>
          <w:lang w:val="it-IT"/>
        </w:rPr>
        <w:t>hỗ trợ tài chính</w:t>
      </w:r>
      <w:r w:rsidR="002A7D1C">
        <w:rPr>
          <w:rFonts w:ascii="Times New Roman" w:hAnsi="Times New Roman"/>
          <w:color w:val="000000"/>
          <w:sz w:val="28"/>
          <w:szCs w:val="28"/>
          <w:lang w:val="it-IT"/>
        </w:rPr>
        <w:t>; thực hiện các chương trình, nhiệm vụ</w:t>
      </w:r>
      <w:r w:rsidR="002A7D1C" w:rsidRPr="002A7D1C">
        <w:t xml:space="preserve"> </w:t>
      </w:r>
      <w:r w:rsidR="002A7D1C">
        <w:rPr>
          <w:rFonts w:ascii="Times New Roman" w:hAnsi="Times New Roman"/>
          <w:color w:val="000000"/>
          <w:sz w:val="28"/>
          <w:szCs w:val="28"/>
          <w:lang w:val="it-IT"/>
        </w:rPr>
        <w:t>do T</w:t>
      </w:r>
      <w:r w:rsidR="002A7D1C" w:rsidRPr="002A7D1C">
        <w:rPr>
          <w:rFonts w:ascii="Times New Roman" w:hAnsi="Times New Roman"/>
          <w:color w:val="000000"/>
          <w:sz w:val="28"/>
          <w:szCs w:val="28"/>
          <w:lang w:val="it-IT"/>
        </w:rPr>
        <w:t xml:space="preserve">hủ tướng Chính phủ hoặc Bộ trưởng </w:t>
      </w:r>
      <w:r w:rsidR="002A7D1C" w:rsidRPr="002A7D1C">
        <w:rPr>
          <w:rFonts w:ascii="Times New Roman" w:hAnsi="Times New Roman"/>
          <w:color w:val="000000"/>
          <w:sz w:val="28"/>
          <w:szCs w:val="28"/>
          <w:lang w:val="it-IT"/>
        </w:rPr>
        <w:lastRenderedPageBreak/>
        <w:t>Bộ Khoa học và Công nghệ giao</w:t>
      </w:r>
      <w:r w:rsidR="00635882">
        <w:rPr>
          <w:rFonts w:ascii="Times New Roman" w:hAnsi="Times New Roman"/>
          <w:color w:val="000000"/>
          <w:sz w:val="28"/>
          <w:szCs w:val="28"/>
          <w:lang w:val="it-IT"/>
        </w:rPr>
        <w:t>; hợp tác hỗ trợ đổi mới công nghệ;</w:t>
      </w:r>
      <w:r w:rsidR="001A1999">
        <w:rPr>
          <w:rFonts w:ascii="Times New Roman" w:hAnsi="Times New Roman"/>
          <w:color w:val="000000"/>
          <w:sz w:val="28"/>
          <w:szCs w:val="28"/>
          <w:lang w:val="it-IT"/>
        </w:rPr>
        <w:t xml:space="preserve"> tiếp nhận</w:t>
      </w:r>
      <w:r w:rsidR="00635882">
        <w:rPr>
          <w:rFonts w:ascii="Times New Roman" w:hAnsi="Times New Roman"/>
          <w:color w:val="000000"/>
          <w:sz w:val="28"/>
          <w:szCs w:val="28"/>
          <w:lang w:val="it-IT"/>
        </w:rPr>
        <w:t xml:space="preserve"> </w:t>
      </w:r>
      <w:r w:rsidR="00635882" w:rsidRPr="00635882">
        <w:rPr>
          <w:rFonts w:ascii="Times New Roman" w:hAnsi="Times New Roman"/>
          <w:color w:val="000000"/>
          <w:sz w:val="28"/>
          <w:szCs w:val="28"/>
          <w:lang w:val="it-IT"/>
        </w:rPr>
        <w:t>tài trợ, viện trợ hợp pháp, đóng góp tự nguyện</w:t>
      </w:r>
      <w:r w:rsidR="00635882">
        <w:rPr>
          <w:rFonts w:ascii="Times New Roman" w:hAnsi="Times New Roman"/>
          <w:color w:val="000000"/>
          <w:sz w:val="28"/>
          <w:szCs w:val="28"/>
          <w:lang w:val="it-IT"/>
        </w:rPr>
        <w:t>; chế độ thông tin.</w:t>
      </w:r>
    </w:p>
    <w:p w14:paraId="3BF8F51C" w14:textId="77777777" w:rsidR="00E54A0E" w:rsidRPr="00532348" w:rsidRDefault="003B7291" w:rsidP="00A03E6B">
      <w:pPr>
        <w:keepNext/>
        <w:widowControl w:val="0"/>
        <w:tabs>
          <w:tab w:val="left" w:pos="810"/>
        </w:tabs>
        <w:spacing w:after="0" w:line="312" w:lineRule="auto"/>
        <w:ind w:firstLine="539"/>
        <w:jc w:val="both"/>
        <w:rPr>
          <w:rFonts w:ascii="Times New Roman" w:hAnsi="Times New Roman"/>
          <w:color w:val="000000"/>
          <w:sz w:val="28"/>
          <w:szCs w:val="28"/>
          <w:lang w:val="it-IT"/>
        </w:rPr>
      </w:pPr>
      <w:r w:rsidRPr="00532348">
        <w:rPr>
          <w:rFonts w:ascii="Times New Roman" w:hAnsi="Times New Roman"/>
          <w:color w:val="000000"/>
          <w:sz w:val="28"/>
          <w:szCs w:val="28"/>
          <w:lang w:val="it-IT"/>
        </w:rPr>
        <w:t>2. Đối tượng áp dụng của Thông tư bao gồm:</w:t>
      </w:r>
    </w:p>
    <w:p w14:paraId="58E01208" w14:textId="77777777" w:rsidR="00E54A0E" w:rsidRPr="00532348" w:rsidRDefault="003B7291" w:rsidP="00A03E6B">
      <w:pPr>
        <w:keepNext/>
        <w:widowControl w:val="0"/>
        <w:tabs>
          <w:tab w:val="left" w:pos="810"/>
        </w:tabs>
        <w:spacing w:after="0" w:line="312" w:lineRule="auto"/>
        <w:ind w:firstLine="539"/>
        <w:jc w:val="both"/>
        <w:rPr>
          <w:rFonts w:ascii="Times New Roman" w:hAnsi="Times New Roman"/>
          <w:color w:val="000000"/>
          <w:sz w:val="28"/>
          <w:szCs w:val="28"/>
          <w:lang w:val="it-IT"/>
        </w:rPr>
      </w:pPr>
      <w:r w:rsidRPr="00532348">
        <w:rPr>
          <w:rFonts w:ascii="Times New Roman" w:hAnsi="Times New Roman"/>
          <w:color w:val="000000"/>
          <w:sz w:val="28"/>
          <w:szCs w:val="28"/>
          <w:lang w:val="it-IT"/>
        </w:rPr>
        <w:t>a) Quỹ Đổi mới công nghệ quốc gia (sau đây gọi chung là Quỹ)</w:t>
      </w:r>
      <w:r w:rsidR="001D5E08" w:rsidRPr="00532348">
        <w:rPr>
          <w:rFonts w:ascii="Times New Roman" w:hAnsi="Times New Roman"/>
          <w:color w:val="000000"/>
          <w:sz w:val="28"/>
          <w:szCs w:val="28"/>
          <w:lang w:val="it-IT"/>
        </w:rPr>
        <w:t>;</w:t>
      </w:r>
    </w:p>
    <w:p w14:paraId="27209519" w14:textId="77777777" w:rsidR="00E54A0E" w:rsidRPr="00532348" w:rsidRDefault="003B7291" w:rsidP="00A03E6B">
      <w:pPr>
        <w:keepNext/>
        <w:widowControl w:val="0"/>
        <w:tabs>
          <w:tab w:val="left" w:pos="810"/>
        </w:tabs>
        <w:spacing w:after="0" w:line="312" w:lineRule="auto"/>
        <w:ind w:firstLine="539"/>
        <w:jc w:val="both"/>
        <w:rPr>
          <w:rFonts w:ascii="Times New Roman" w:hAnsi="Times New Roman"/>
          <w:color w:val="000000"/>
          <w:sz w:val="28"/>
          <w:szCs w:val="28"/>
          <w:lang w:val="it-IT"/>
        </w:rPr>
      </w:pPr>
      <w:r w:rsidRPr="00532348">
        <w:rPr>
          <w:rFonts w:ascii="Times New Roman" w:hAnsi="Times New Roman"/>
          <w:color w:val="000000"/>
          <w:sz w:val="28"/>
          <w:szCs w:val="28"/>
          <w:lang w:val="it-IT"/>
        </w:rPr>
        <w:t>b) Các tổ chức, cá nhân, doanh nghiệp tham gia các hoạt động của Quỹ quy định tại Quyết định 04/2021/QĐ-TTg</w:t>
      </w:r>
      <w:r w:rsidR="001D5E08" w:rsidRPr="00532348">
        <w:rPr>
          <w:rFonts w:ascii="Times New Roman" w:hAnsi="Times New Roman"/>
          <w:color w:val="000000"/>
          <w:sz w:val="28"/>
          <w:szCs w:val="28"/>
          <w:lang w:val="it-IT"/>
        </w:rPr>
        <w:t>.</w:t>
      </w:r>
    </w:p>
    <w:p w14:paraId="2804B1E8" w14:textId="15265919" w:rsidR="00E54A0E" w:rsidRPr="00A03E6B" w:rsidRDefault="003B7291" w:rsidP="00A03E6B">
      <w:pPr>
        <w:pStyle w:val="Heading2"/>
      </w:pPr>
      <w:bookmarkStart w:id="9" w:name="_Toc75787837"/>
      <w:bookmarkEnd w:id="8"/>
      <w:r w:rsidRPr="00A03E6B">
        <w:t xml:space="preserve">Điều </w:t>
      </w:r>
      <w:r w:rsidR="0003290C">
        <w:fldChar w:fldCharType="begin"/>
      </w:r>
      <w:r w:rsidR="0003290C">
        <w:instrText xml:space="preserve"> SEQ Điều \* ARABIC </w:instrText>
      </w:r>
      <w:r w:rsidR="0003290C">
        <w:fldChar w:fldCharType="separate"/>
      </w:r>
      <w:r w:rsidR="00820466">
        <w:rPr>
          <w:noProof/>
        </w:rPr>
        <w:t>2</w:t>
      </w:r>
      <w:r w:rsidR="0003290C">
        <w:rPr>
          <w:noProof/>
        </w:rPr>
        <w:fldChar w:fldCharType="end"/>
      </w:r>
      <w:r w:rsidRPr="00A03E6B">
        <w:t>. Giải thích từ ngữ</w:t>
      </w:r>
      <w:bookmarkEnd w:id="9"/>
    </w:p>
    <w:p w14:paraId="5729D23E" w14:textId="77777777" w:rsidR="00E54A0E" w:rsidRPr="002A7D1C"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Trong Thông tư này, các từ ngữ dưới đây được hiểu như sau:</w:t>
      </w:r>
    </w:p>
    <w:p w14:paraId="7A7380DE" w14:textId="77777777" w:rsidR="00184141" w:rsidRPr="002A7D1C" w:rsidRDefault="00184141" w:rsidP="00184141">
      <w:pPr>
        <w:pStyle w:val="ListParagraph"/>
        <w:keepNext/>
        <w:widowControl w:val="0"/>
        <w:numPr>
          <w:ilvl w:val="0"/>
          <w:numId w:val="37"/>
        </w:numPr>
        <w:tabs>
          <w:tab w:val="left" w:pos="810"/>
        </w:tabs>
        <w:spacing w:after="0" w:line="312" w:lineRule="auto"/>
        <w:ind w:left="0" w:firstLine="540"/>
        <w:jc w:val="both"/>
        <w:rPr>
          <w:rFonts w:ascii="Times New Roman" w:hAnsi="Times New Roman"/>
          <w:color w:val="000000"/>
          <w:sz w:val="28"/>
          <w:szCs w:val="28"/>
          <w:lang w:val="it-IT"/>
        </w:rPr>
      </w:pPr>
      <w:bookmarkStart w:id="10" w:name="_Hlk74319163"/>
      <w:r w:rsidRPr="002A7D1C">
        <w:rPr>
          <w:rFonts w:ascii="Times New Roman" w:hAnsi="Times New Roman"/>
          <w:i/>
          <w:iCs/>
          <w:color w:val="000000"/>
          <w:sz w:val="28"/>
          <w:szCs w:val="28"/>
          <w:lang w:val="it-IT"/>
        </w:rPr>
        <w:t>Đơn vị quản lý Chương trình</w:t>
      </w:r>
      <w:r w:rsidRPr="002A7D1C">
        <w:rPr>
          <w:rFonts w:ascii="Times New Roman" w:hAnsi="Times New Roman"/>
          <w:color w:val="000000"/>
          <w:sz w:val="28"/>
          <w:szCs w:val="28"/>
          <w:lang w:val="it-IT"/>
        </w:rPr>
        <w:t xml:space="preserve"> là các cơ quan, đơn vị thuộc Bộ Khoa học và Công nghệ được giao chủ trì tổ chức </w:t>
      </w:r>
      <w:r w:rsidRPr="00532348">
        <w:rPr>
          <w:rFonts w:ascii="Times New Roman" w:hAnsi="Times New Roman"/>
          <w:color w:val="000000"/>
          <w:sz w:val="28"/>
          <w:szCs w:val="28"/>
          <w:lang w:val="it-IT"/>
        </w:rPr>
        <w:t xml:space="preserve">quản lý và triển khai triển khai Chương trình bao gồm </w:t>
      </w:r>
      <w:r w:rsidRPr="002A7D1C">
        <w:rPr>
          <w:rFonts w:ascii="Times New Roman" w:hAnsi="Times New Roman"/>
          <w:color w:val="000000"/>
          <w:sz w:val="28"/>
          <w:szCs w:val="28"/>
          <w:lang w:val="it-IT"/>
        </w:rPr>
        <w:t>quản lý nhiệm vụ và quản lý kinh phí thực hiện các nhiệm vụ của Chương trình.</w:t>
      </w:r>
    </w:p>
    <w:p w14:paraId="414407F6" w14:textId="77777777" w:rsidR="00E54A0E" w:rsidRPr="002A7D1C" w:rsidRDefault="003B7291" w:rsidP="00184141">
      <w:pPr>
        <w:pStyle w:val="ListParagraph"/>
        <w:keepNext/>
        <w:widowControl w:val="0"/>
        <w:numPr>
          <w:ilvl w:val="0"/>
          <w:numId w:val="37"/>
        </w:numPr>
        <w:tabs>
          <w:tab w:val="left" w:pos="810"/>
        </w:tabs>
        <w:spacing w:after="0" w:line="312" w:lineRule="auto"/>
        <w:ind w:left="0" w:firstLine="540"/>
        <w:jc w:val="both"/>
        <w:rPr>
          <w:rFonts w:ascii="Times New Roman" w:hAnsi="Times New Roman"/>
          <w:color w:val="000000"/>
          <w:sz w:val="28"/>
          <w:szCs w:val="28"/>
          <w:lang w:val="it-IT"/>
        </w:rPr>
      </w:pPr>
      <w:bookmarkStart w:id="11" w:name="_Hlk74315295"/>
      <w:bookmarkEnd w:id="10"/>
      <w:r w:rsidRPr="00532348">
        <w:rPr>
          <w:rFonts w:ascii="Times New Roman" w:hAnsi="Times New Roman"/>
          <w:i/>
          <w:iCs/>
          <w:color w:val="000000"/>
          <w:sz w:val="28"/>
          <w:szCs w:val="28"/>
          <w:lang w:val="it-IT"/>
        </w:rPr>
        <w:t xml:space="preserve">Đơn vị </w:t>
      </w:r>
      <w:bookmarkStart w:id="12" w:name="_Hlk74315968"/>
      <w:r w:rsidRPr="00532348">
        <w:rPr>
          <w:rFonts w:ascii="Times New Roman" w:hAnsi="Times New Roman"/>
          <w:i/>
          <w:iCs/>
          <w:color w:val="000000"/>
          <w:sz w:val="28"/>
          <w:szCs w:val="28"/>
          <w:lang w:val="it-IT"/>
        </w:rPr>
        <w:t>quản lý kinh phí thực hiện các nhiệm vụ của Chương trình</w:t>
      </w:r>
      <w:bookmarkEnd w:id="11"/>
      <w:bookmarkEnd w:id="12"/>
      <w:r w:rsidR="001D5E08" w:rsidRPr="00532348">
        <w:rPr>
          <w:rFonts w:ascii="Times New Roman" w:hAnsi="Times New Roman"/>
          <w:i/>
          <w:iCs/>
          <w:color w:val="000000"/>
          <w:sz w:val="28"/>
          <w:szCs w:val="28"/>
          <w:lang w:val="it-IT"/>
        </w:rPr>
        <w:t xml:space="preserve"> </w:t>
      </w:r>
      <w:r w:rsidRPr="00532348">
        <w:rPr>
          <w:rFonts w:ascii="Times New Roman" w:hAnsi="Times New Roman"/>
          <w:color w:val="000000"/>
          <w:sz w:val="28"/>
          <w:szCs w:val="28"/>
          <w:lang w:val="it-IT"/>
        </w:rPr>
        <w:t xml:space="preserve">(sau đây viết tắt là đơn vị quản lý kinh phí) là </w:t>
      </w:r>
      <w:r w:rsidRPr="002A7D1C">
        <w:rPr>
          <w:rFonts w:ascii="Times New Roman" w:hAnsi="Times New Roman"/>
          <w:color w:val="000000"/>
          <w:sz w:val="28"/>
          <w:szCs w:val="28"/>
          <w:lang w:val="it-IT"/>
        </w:rPr>
        <w:t xml:space="preserve">Quỹ Đổi mới công nghệ quốc gia </w:t>
      </w:r>
      <w:r w:rsidRPr="00532348">
        <w:rPr>
          <w:rFonts w:ascii="Times New Roman" w:hAnsi="Times New Roman"/>
          <w:color w:val="000000"/>
          <w:sz w:val="28"/>
          <w:szCs w:val="28"/>
          <w:lang w:val="it-IT"/>
        </w:rPr>
        <w:t xml:space="preserve">được giao quản lý việc sử dụng kinh phí từ ngân sách nhà nước để thực hiện các hoạt động tổ chức triển khai Chương trình. </w:t>
      </w:r>
    </w:p>
    <w:p w14:paraId="0F8F09A9" w14:textId="406B4045" w:rsidR="00E54A0E" w:rsidRDefault="003B7291" w:rsidP="00184141">
      <w:pPr>
        <w:pStyle w:val="ListParagraph"/>
        <w:keepNext/>
        <w:widowControl w:val="0"/>
        <w:numPr>
          <w:ilvl w:val="0"/>
          <w:numId w:val="37"/>
        </w:numPr>
        <w:tabs>
          <w:tab w:val="left" w:pos="810"/>
          <w:tab w:val="left" w:pos="990"/>
        </w:tabs>
        <w:spacing w:after="0" w:line="312" w:lineRule="auto"/>
        <w:ind w:left="0" w:firstLine="540"/>
        <w:jc w:val="both"/>
        <w:rPr>
          <w:rFonts w:ascii="Times New Roman" w:hAnsi="Times New Roman"/>
          <w:color w:val="000000"/>
          <w:sz w:val="28"/>
          <w:szCs w:val="28"/>
          <w:lang w:val="it-IT"/>
        </w:rPr>
      </w:pPr>
      <w:r w:rsidRPr="00532348">
        <w:rPr>
          <w:rFonts w:ascii="Times New Roman" w:hAnsi="Times New Roman"/>
          <w:i/>
          <w:iCs/>
          <w:color w:val="000000"/>
          <w:sz w:val="28"/>
          <w:szCs w:val="28"/>
          <w:lang w:val="it-IT"/>
        </w:rPr>
        <w:t>Đối tác trong nước</w:t>
      </w:r>
      <w:r w:rsidR="005A47DB" w:rsidRPr="00532348">
        <w:rPr>
          <w:rFonts w:ascii="Times New Roman" w:hAnsi="Times New Roman"/>
          <w:i/>
          <w:iCs/>
          <w:color w:val="000000"/>
          <w:sz w:val="28"/>
          <w:szCs w:val="28"/>
          <w:lang w:val="it-IT"/>
        </w:rPr>
        <w:t xml:space="preserve"> (nước ngoài)</w:t>
      </w:r>
      <w:r w:rsidR="001D5E08" w:rsidRPr="00532348">
        <w:rPr>
          <w:rFonts w:ascii="Times New Roman" w:hAnsi="Times New Roman"/>
          <w:i/>
          <w:iCs/>
          <w:color w:val="000000"/>
          <w:sz w:val="28"/>
          <w:szCs w:val="28"/>
          <w:lang w:val="it-IT"/>
        </w:rPr>
        <w:t xml:space="preserve"> của Quỹ</w:t>
      </w:r>
      <w:r w:rsidR="00DB098C" w:rsidRPr="00532348">
        <w:rPr>
          <w:rFonts w:ascii="Times New Roman" w:hAnsi="Times New Roman"/>
          <w:i/>
          <w:iCs/>
          <w:color w:val="000000"/>
          <w:sz w:val="28"/>
          <w:szCs w:val="28"/>
          <w:lang w:val="it-IT"/>
        </w:rPr>
        <w:t xml:space="preserve"> </w:t>
      </w:r>
      <w:r w:rsidR="00E23D70" w:rsidRPr="00532348">
        <w:rPr>
          <w:rFonts w:ascii="Times New Roman" w:hAnsi="Times New Roman"/>
          <w:color w:val="000000"/>
          <w:sz w:val="28"/>
          <w:szCs w:val="28"/>
          <w:lang w:val="it-IT"/>
        </w:rPr>
        <w:t xml:space="preserve">(gọi chung là Đối tác của Quỹ) </w:t>
      </w:r>
      <w:r w:rsidRPr="00532348">
        <w:rPr>
          <w:rFonts w:ascii="Times New Roman" w:hAnsi="Times New Roman"/>
          <w:color w:val="000000"/>
          <w:sz w:val="28"/>
          <w:szCs w:val="28"/>
          <w:lang w:val="it-IT"/>
        </w:rPr>
        <w:t>là tổ chức, doanh nghiệp, cá nhân trong nước</w:t>
      </w:r>
      <w:r w:rsidR="005A47DB" w:rsidRPr="00532348">
        <w:rPr>
          <w:rFonts w:ascii="Times New Roman" w:hAnsi="Times New Roman"/>
          <w:color w:val="000000"/>
          <w:sz w:val="28"/>
          <w:szCs w:val="28"/>
          <w:lang w:val="it-IT"/>
        </w:rPr>
        <w:t xml:space="preserve"> (nước ngoài)</w:t>
      </w:r>
      <w:r w:rsidR="001D5E08" w:rsidRPr="00532348">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hợp tác với Quỹ trong việc</w:t>
      </w:r>
      <w:r w:rsidR="005A47DB" w:rsidRPr="00532348">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cùng hỗ trợ cho</w:t>
      </w:r>
      <w:r w:rsidR="00472A41" w:rsidRPr="00532348">
        <w:rPr>
          <w:rFonts w:ascii="Times New Roman" w:hAnsi="Times New Roman"/>
          <w:color w:val="000000"/>
          <w:sz w:val="28"/>
          <w:szCs w:val="28"/>
          <w:lang w:val="it-IT"/>
        </w:rPr>
        <w:t xml:space="preserve"> các</w:t>
      </w:r>
      <w:r w:rsidRPr="00532348">
        <w:rPr>
          <w:rFonts w:ascii="Times New Roman" w:hAnsi="Times New Roman"/>
          <w:color w:val="000000"/>
          <w:sz w:val="28"/>
          <w:szCs w:val="28"/>
          <w:lang w:val="it-IT"/>
        </w:rPr>
        <w:t xml:space="preserve"> doanh nghiệp, tổ chức và cá nhân </w:t>
      </w:r>
      <w:r w:rsidR="001D5E08" w:rsidRPr="00532348">
        <w:rPr>
          <w:rFonts w:ascii="Times New Roman" w:hAnsi="Times New Roman"/>
          <w:color w:val="000000"/>
          <w:sz w:val="28"/>
          <w:szCs w:val="28"/>
          <w:lang w:val="it-IT"/>
        </w:rPr>
        <w:t>thực hiện nghiên cứu, ứng dụng, chuyển giao, đổi mới và hoàn thiện công nghệ</w:t>
      </w:r>
      <w:r w:rsidRPr="00532348">
        <w:rPr>
          <w:rFonts w:ascii="Times New Roman" w:hAnsi="Times New Roman"/>
          <w:color w:val="000000"/>
          <w:sz w:val="28"/>
          <w:szCs w:val="28"/>
          <w:lang w:val="it-IT"/>
        </w:rPr>
        <w:t>, nâng cao năng lực khoa học và công nghệ và các hoạt động khác phù hợp với chức năng, nhiệm vụ của Quỹ.</w:t>
      </w:r>
    </w:p>
    <w:p w14:paraId="7D724B31" w14:textId="77777777" w:rsidR="00DD0743" w:rsidRPr="00A03E6B" w:rsidRDefault="00DD0743" w:rsidP="00184141">
      <w:pPr>
        <w:pStyle w:val="ListParagraph"/>
        <w:keepNext/>
        <w:widowControl w:val="0"/>
        <w:numPr>
          <w:ilvl w:val="0"/>
          <w:numId w:val="37"/>
        </w:numPr>
        <w:tabs>
          <w:tab w:val="left" w:pos="810"/>
          <w:tab w:val="left" w:pos="990"/>
        </w:tabs>
        <w:spacing w:after="0" w:line="312" w:lineRule="auto"/>
        <w:ind w:left="0" w:firstLine="540"/>
        <w:jc w:val="both"/>
        <w:rPr>
          <w:rFonts w:ascii="Times New Roman" w:hAnsi="Times New Roman"/>
          <w:i/>
          <w:iCs/>
          <w:color w:val="000000"/>
          <w:sz w:val="28"/>
          <w:szCs w:val="28"/>
          <w:lang w:val="it-IT"/>
        </w:rPr>
      </w:pPr>
      <w:r w:rsidRPr="00184141">
        <w:rPr>
          <w:rFonts w:ascii="Times New Roman" w:hAnsi="Times New Roman"/>
          <w:i/>
          <w:iCs/>
          <w:color w:val="000000"/>
          <w:sz w:val="28"/>
          <w:szCs w:val="28"/>
          <w:lang w:val="it-IT"/>
        </w:rPr>
        <w:t xml:space="preserve">Cơ quan điều hành Quỹ </w:t>
      </w:r>
      <w:r w:rsidRPr="00184141">
        <w:rPr>
          <w:rFonts w:ascii="Times New Roman" w:hAnsi="Times New Roman"/>
          <w:color w:val="000000"/>
          <w:sz w:val="28"/>
          <w:szCs w:val="28"/>
          <w:lang w:val="it-IT"/>
        </w:rPr>
        <w:t>gồm Giám Đốc Quỹ,</w:t>
      </w:r>
      <w:r w:rsidRPr="005A2A4A">
        <w:t xml:space="preserve"> </w:t>
      </w:r>
      <w:r w:rsidRPr="00184141">
        <w:rPr>
          <w:rFonts w:ascii="Times New Roman" w:hAnsi="Times New Roman"/>
          <w:color w:val="000000"/>
          <w:sz w:val="28"/>
          <w:szCs w:val="28"/>
          <w:lang w:val="it-IT"/>
        </w:rPr>
        <w:t>Phó Giám đốc, Kế toán trưởng, bộ phận chuyên môn, nghiệp vụ và văn phòng đại diện.</w:t>
      </w:r>
    </w:p>
    <w:p w14:paraId="24BB9CD9" w14:textId="77777777" w:rsidR="00184141" w:rsidRDefault="00184141" w:rsidP="00A03E6B">
      <w:pPr>
        <w:pStyle w:val="ListParagraph"/>
        <w:keepNext/>
        <w:widowControl w:val="0"/>
        <w:tabs>
          <w:tab w:val="left" w:pos="810"/>
          <w:tab w:val="left" w:pos="990"/>
        </w:tabs>
        <w:spacing w:after="0" w:line="312" w:lineRule="auto"/>
        <w:ind w:left="540"/>
        <w:jc w:val="both"/>
        <w:rPr>
          <w:rFonts w:ascii="Times New Roman" w:hAnsi="Times New Roman"/>
          <w:i/>
          <w:iCs/>
          <w:color w:val="000000"/>
          <w:sz w:val="28"/>
          <w:szCs w:val="28"/>
          <w:lang w:val="it-IT"/>
        </w:rPr>
      </w:pPr>
    </w:p>
    <w:p w14:paraId="73CFFD00" w14:textId="77777777" w:rsidR="00E54A0E" w:rsidRPr="00A03E6B" w:rsidRDefault="003B7291" w:rsidP="00A03E6B">
      <w:pPr>
        <w:pStyle w:val="Heading1"/>
        <w:spacing w:before="0" w:after="0"/>
      </w:pPr>
      <w:bookmarkStart w:id="13" w:name="_Toc75787838"/>
      <w:r w:rsidRPr="00A03E6B">
        <w:t>CHƯƠNG II</w:t>
      </w:r>
      <w:bookmarkEnd w:id="13"/>
    </w:p>
    <w:p w14:paraId="0D29D054" w14:textId="77777777" w:rsidR="00E54A0E" w:rsidRPr="00A03E6B" w:rsidRDefault="003B7291" w:rsidP="00A03E6B">
      <w:pPr>
        <w:pStyle w:val="Heading1"/>
        <w:spacing w:before="0" w:after="0"/>
      </w:pPr>
      <w:bookmarkStart w:id="14" w:name="_Toc75787839"/>
      <w:r w:rsidRPr="00A03E6B">
        <w:t>HOẠT ĐỘNG HỖ TRỢ TÀI CHÍNH CỦA QUỸ</w:t>
      </w:r>
      <w:bookmarkEnd w:id="14"/>
    </w:p>
    <w:p w14:paraId="1829EC94" w14:textId="27B6558E" w:rsidR="00E54A0E" w:rsidRPr="00A03E6B" w:rsidRDefault="003B7291" w:rsidP="00A03E6B">
      <w:pPr>
        <w:pStyle w:val="Heading2"/>
      </w:pPr>
      <w:bookmarkStart w:id="15" w:name="_Toc75787840"/>
      <w:r w:rsidRPr="00A03E6B">
        <w:t xml:space="preserve">Điều </w:t>
      </w:r>
      <w:r w:rsidR="0003290C">
        <w:fldChar w:fldCharType="begin"/>
      </w:r>
      <w:r w:rsidR="0003290C">
        <w:instrText xml:space="preserve"> SEQ Điều \* ARABIC </w:instrText>
      </w:r>
      <w:r w:rsidR="0003290C">
        <w:fldChar w:fldCharType="separate"/>
      </w:r>
      <w:r w:rsidR="00820466">
        <w:rPr>
          <w:noProof/>
        </w:rPr>
        <w:t>3</w:t>
      </w:r>
      <w:r w:rsidR="0003290C">
        <w:rPr>
          <w:noProof/>
        </w:rPr>
        <w:fldChar w:fldCharType="end"/>
      </w:r>
      <w:r w:rsidRPr="00A03E6B">
        <w:t xml:space="preserve">. Nguyên tắc chung về </w:t>
      </w:r>
      <w:bookmarkStart w:id="16" w:name="_Hlk74054208"/>
      <w:r w:rsidRPr="00A03E6B">
        <w:t>hỗ trợ tài chính của Quỹ</w:t>
      </w:r>
      <w:bookmarkEnd w:id="15"/>
      <w:bookmarkEnd w:id="16"/>
    </w:p>
    <w:p w14:paraId="1B6596E0" w14:textId="6D8D6C1C" w:rsidR="00E54A0E" w:rsidRPr="00532348" w:rsidRDefault="001C22A4"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1. </w:t>
      </w:r>
      <w:r w:rsidR="003B7291" w:rsidRPr="00532348">
        <w:rPr>
          <w:rFonts w:ascii="Times New Roman" w:hAnsi="Times New Roman"/>
          <w:color w:val="000000"/>
          <w:sz w:val="28"/>
          <w:szCs w:val="28"/>
          <w:lang w:val="it-IT"/>
        </w:rPr>
        <w:t xml:space="preserve">Quỹ hỗ trợ tài chính đúng </w:t>
      </w:r>
      <w:r w:rsidR="0097610E">
        <w:rPr>
          <w:rFonts w:ascii="Times New Roman" w:hAnsi="Times New Roman"/>
          <w:color w:val="000000"/>
          <w:sz w:val="28"/>
          <w:szCs w:val="28"/>
          <w:lang w:val="it-IT"/>
        </w:rPr>
        <w:t xml:space="preserve">nguyên tắc, </w:t>
      </w:r>
      <w:r w:rsidR="003B7291" w:rsidRPr="00532348">
        <w:rPr>
          <w:rFonts w:ascii="Times New Roman" w:hAnsi="Times New Roman"/>
          <w:color w:val="000000"/>
          <w:sz w:val="28"/>
          <w:szCs w:val="28"/>
          <w:lang w:val="it-IT"/>
        </w:rPr>
        <w:t>mục đ</w:t>
      </w:r>
      <w:r w:rsidR="003B7291" w:rsidRPr="002A7D1C">
        <w:rPr>
          <w:rFonts w:ascii="Times New Roman" w:hAnsi="Times New Roman"/>
          <w:color w:val="000000"/>
          <w:sz w:val="28"/>
          <w:szCs w:val="28"/>
          <w:lang w:val="it-IT"/>
        </w:rPr>
        <w:t>í</w:t>
      </w:r>
      <w:r w:rsidR="003B7291" w:rsidRPr="00532348">
        <w:rPr>
          <w:rFonts w:ascii="Times New Roman" w:hAnsi="Times New Roman"/>
          <w:color w:val="000000"/>
          <w:sz w:val="28"/>
          <w:szCs w:val="28"/>
          <w:lang w:val="it-IT"/>
        </w:rPr>
        <w:t>ch, đối tượng và điều kiện theo quy định tại Quyết định 04/2021/QĐ-TTg</w:t>
      </w:r>
      <w:r w:rsidR="003B7291" w:rsidRPr="002A7D1C">
        <w:rPr>
          <w:rFonts w:ascii="Times New Roman" w:hAnsi="Times New Roman"/>
          <w:color w:val="000000"/>
          <w:sz w:val="28"/>
          <w:szCs w:val="28"/>
          <w:lang w:val="it-IT"/>
        </w:rPr>
        <w:t>,</w:t>
      </w:r>
      <w:r w:rsidR="00FF0BD7"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 xml:space="preserve">đem lại hiệu quả và tác động rõ rệt cho đổi mới công nghệ của các </w:t>
      </w:r>
      <w:r w:rsidR="003B7291" w:rsidRPr="002A7D1C">
        <w:rPr>
          <w:rFonts w:ascii="Times New Roman" w:hAnsi="Times New Roman"/>
          <w:color w:val="000000"/>
          <w:sz w:val="28"/>
          <w:szCs w:val="28"/>
          <w:lang w:val="it-IT"/>
        </w:rPr>
        <w:t>doanh nghiệp, tổ chức, cá nhân, có tác dụng lan tỏa cho các doanh nghiệp, tổ chức, cá nhân khác</w:t>
      </w:r>
      <w:r w:rsidR="003B7291" w:rsidRPr="00532348">
        <w:rPr>
          <w:rFonts w:ascii="Times New Roman" w:hAnsi="Times New Roman"/>
          <w:color w:val="000000"/>
          <w:sz w:val="28"/>
          <w:szCs w:val="28"/>
          <w:lang w:val="it-IT"/>
        </w:rPr>
        <w:t>.</w:t>
      </w:r>
    </w:p>
    <w:p w14:paraId="2359D031" w14:textId="77777777" w:rsidR="00E54A0E" w:rsidRPr="00532348" w:rsidRDefault="001C22A4"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2. </w:t>
      </w:r>
      <w:r w:rsidR="003B7291" w:rsidRPr="00532348">
        <w:rPr>
          <w:rFonts w:ascii="Times New Roman" w:hAnsi="Times New Roman"/>
          <w:color w:val="000000"/>
          <w:sz w:val="28"/>
          <w:szCs w:val="28"/>
          <w:lang w:val="it-IT"/>
        </w:rPr>
        <w:t>Quỹ hỗ trợ tài chính cho các nhiệm</w:t>
      </w:r>
      <w:r w:rsidR="00363664"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 xml:space="preserve">vụ, dự án nghiên cứu, ứng dụng, </w:t>
      </w:r>
      <w:r w:rsidR="003B7291" w:rsidRPr="00532348">
        <w:rPr>
          <w:rFonts w:ascii="Times New Roman" w:hAnsi="Times New Roman"/>
          <w:color w:val="000000"/>
          <w:sz w:val="28"/>
          <w:szCs w:val="28"/>
          <w:lang w:val="it-IT"/>
        </w:rPr>
        <w:lastRenderedPageBreak/>
        <w:t>chuyển giao, đổi mới, hoàn thiện công nghệ</w:t>
      </w:r>
      <w:r w:rsidR="00363664" w:rsidRPr="00532348">
        <w:rPr>
          <w:rFonts w:ascii="Times New Roman" w:hAnsi="Times New Roman"/>
          <w:color w:val="000000"/>
          <w:sz w:val="28"/>
          <w:szCs w:val="28"/>
          <w:lang w:val="it-IT"/>
        </w:rPr>
        <w:t xml:space="preserve"> đảm bảo</w:t>
      </w:r>
      <w:r w:rsidR="003B7291" w:rsidRPr="00532348">
        <w:rPr>
          <w:rFonts w:ascii="Times New Roman" w:hAnsi="Times New Roman"/>
          <w:color w:val="000000"/>
          <w:sz w:val="28"/>
          <w:szCs w:val="28"/>
          <w:lang w:val="it-IT"/>
        </w:rPr>
        <w:t xml:space="preserve"> công khai, minh bạch và bình đẳng.</w:t>
      </w:r>
    </w:p>
    <w:p w14:paraId="47949FD9" w14:textId="77777777" w:rsidR="00E54A0E" w:rsidRPr="00532348" w:rsidRDefault="001C22A4"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3. </w:t>
      </w:r>
      <w:r w:rsidR="003B7291" w:rsidRPr="002A7D1C">
        <w:rPr>
          <w:rFonts w:ascii="Times New Roman" w:hAnsi="Times New Roman"/>
          <w:color w:val="000000"/>
          <w:sz w:val="28"/>
          <w:szCs w:val="28"/>
          <w:lang w:val="it-IT"/>
        </w:rPr>
        <w:t>Quỹ hỗ trợ tài chính bảo đảm an toàn vốn điều lệ đối với hoạt động cho vay ưu đãi và bảo lãnh để vay vốn.</w:t>
      </w:r>
    </w:p>
    <w:p w14:paraId="2BC51C94" w14:textId="4CF7A00A" w:rsidR="001A1999" w:rsidRPr="00A03E6B" w:rsidRDefault="003B7291" w:rsidP="00A03E6B">
      <w:pPr>
        <w:pStyle w:val="Heading2"/>
      </w:pPr>
      <w:bookmarkStart w:id="17" w:name="dieu_14"/>
      <w:bookmarkStart w:id="18" w:name="_Toc75787841"/>
      <w:r w:rsidRPr="00A03E6B">
        <w:t xml:space="preserve">Điều </w:t>
      </w:r>
      <w:r w:rsidR="0003290C">
        <w:fldChar w:fldCharType="begin"/>
      </w:r>
      <w:r w:rsidR="0003290C">
        <w:instrText xml:space="preserve"> SEQ Điều \* ARABIC </w:instrText>
      </w:r>
      <w:r w:rsidR="0003290C">
        <w:fldChar w:fldCharType="separate"/>
      </w:r>
      <w:r w:rsidR="00820466">
        <w:rPr>
          <w:noProof/>
        </w:rPr>
        <w:t>4</w:t>
      </w:r>
      <w:r w:rsidR="0003290C">
        <w:rPr>
          <w:noProof/>
        </w:rPr>
        <w:fldChar w:fldCharType="end"/>
      </w:r>
      <w:r w:rsidRPr="00A03E6B">
        <w:t xml:space="preserve">. </w:t>
      </w:r>
      <w:bookmarkEnd w:id="17"/>
      <w:r w:rsidRPr="00A03E6B">
        <w:t>Cho vay</w:t>
      </w:r>
      <w:r w:rsidR="001A1999" w:rsidRPr="00A03E6B">
        <w:t xml:space="preserve"> ưu đãi</w:t>
      </w:r>
      <w:bookmarkEnd w:id="18"/>
    </w:p>
    <w:p w14:paraId="43E61DF3" w14:textId="77777777" w:rsidR="001A1999"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1. Đối tượng </w:t>
      </w:r>
      <w:r w:rsidR="001A1999">
        <w:rPr>
          <w:rFonts w:ascii="Times New Roman" w:hAnsi="Times New Roman"/>
          <w:color w:val="000000"/>
          <w:sz w:val="28"/>
          <w:szCs w:val="28"/>
          <w:lang w:val="it-IT"/>
        </w:rPr>
        <w:t>và điều kiện</w:t>
      </w:r>
      <w:r w:rsidR="005D7453">
        <w:rPr>
          <w:rFonts w:ascii="Times New Roman" w:hAnsi="Times New Roman"/>
          <w:color w:val="000000"/>
          <w:sz w:val="28"/>
          <w:szCs w:val="28"/>
          <w:lang w:val="it-IT"/>
        </w:rPr>
        <w:t xml:space="preserve"> </w:t>
      </w:r>
      <w:r w:rsidR="005D7453" w:rsidRPr="00532348">
        <w:rPr>
          <w:rFonts w:ascii="Times New Roman" w:hAnsi="Times New Roman"/>
          <w:color w:val="000000"/>
          <w:sz w:val="28"/>
          <w:szCs w:val="28"/>
          <w:lang w:val="it-IT"/>
        </w:rPr>
        <w:t>cho vay</w:t>
      </w:r>
      <w:r w:rsidR="005D7453">
        <w:rPr>
          <w:rFonts w:ascii="Times New Roman" w:hAnsi="Times New Roman"/>
          <w:color w:val="000000"/>
          <w:sz w:val="28"/>
          <w:szCs w:val="28"/>
          <w:lang w:val="it-IT"/>
        </w:rPr>
        <w:t xml:space="preserve"> ưu đãi</w:t>
      </w:r>
    </w:p>
    <w:p w14:paraId="6E17D85A" w14:textId="77777777" w:rsidR="00E54A0E" w:rsidRDefault="001A1999"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a) Đối tượng và điều kiện </w:t>
      </w:r>
      <w:r w:rsidR="003B7291" w:rsidRPr="00532348">
        <w:rPr>
          <w:rFonts w:ascii="Times New Roman" w:hAnsi="Times New Roman"/>
          <w:color w:val="000000"/>
          <w:sz w:val="28"/>
          <w:szCs w:val="28"/>
          <w:lang w:val="it-IT"/>
        </w:rPr>
        <w:t>cho vay trực tiếp được thực hiện theo Khoản 1 và Khoản 2 Điều 14</w:t>
      </w:r>
      <w:r w:rsidR="005D7453">
        <w:rPr>
          <w:rFonts w:ascii="Times New Roman" w:hAnsi="Times New Roman"/>
          <w:color w:val="000000"/>
          <w:sz w:val="28"/>
          <w:szCs w:val="28"/>
          <w:lang w:val="it-IT"/>
        </w:rPr>
        <w:t xml:space="preserve"> và K</w:t>
      </w:r>
      <w:r w:rsidR="005D7453" w:rsidRPr="00532348">
        <w:rPr>
          <w:rFonts w:ascii="Times New Roman" w:hAnsi="Times New Roman"/>
          <w:color w:val="000000"/>
          <w:sz w:val="28"/>
          <w:szCs w:val="28"/>
          <w:lang w:val="it-IT"/>
        </w:rPr>
        <w:t xml:space="preserve">hoản 1 Điều 27 </w:t>
      </w:r>
      <w:r w:rsidR="003B7291" w:rsidRPr="00532348">
        <w:rPr>
          <w:rFonts w:ascii="Times New Roman" w:hAnsi="Times New Roman"/>
          <w:color w:val="000000"/>
          <w:sz w:val="28"/>
          <w:szCs w:val="28"/>
          <w:lang w:val="it-IT"/>
        </w:rPr>
        <w:t>Quyết định 04/2021/QĐ-TTg</w:t>
      </w:r>
      <w:r w:rsidR="005D7453">
        <w:rPr>
          <w:rFonts w:ascii="Times New Roman" w:hAnsi="Times New Roman"/>
          <w:color w:val="000000"/>
          <w:sz w:val="28"/>
          <w:szCs w:val="28"/>
          <w:lang w:val="it-IT"/>
        </w:rPr>
        <w:t>;</w:t>
      </w:r>
    </w:p>
    <w:p w14:paraId="23D3F62C" w14:textId="77777777" w:rsidR="005D7453" w:rsidRPr="00532348" w:rsidRDefault="005D745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b) </w:t>
      </w:r>
      <w:r w:rsidRPr="00532348">
        <w:rPr>
          <w:rFonts w:ascii="Times New Roman" w:hAnsi="Times New Roman"/>
          <w:color w:val="000000"/>
          <w:sz w:val="28"/>
          <w:szCs w:val="28"/>
          <w:lang w:val="it-IT"/>
        </w:rPr>
        <w:t>Nguyên tắc, điều kiện cho vay gián tiếp được thực hiện theo Điều 17 Quyết định 04/2021/QĐ-TTg.</w:t>
      </w:r>
    </w:p>
    <w:p w14:paraId="1597CB08" w14:textId="77777777" w:rsidR="005D7453" w:rsidRDefault="005D745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2. </w:t>
      </w:r>
      <w:r w:rsidRPr="00532348">
        <w:rPr>
          <w:rFonts w:ascii="Times New Roman" w:hAnsi="Times New Roman"/>
          <w:color w:val="000000"/>
          <w:sz w:val="28"/>
          <w:szCs w:val="28"/>
          <w:lang w:val="it-IT"/>
        </w:rPr>
        <w:t>Lãi suất, mức, thời hạn và phí cho vay</w:t>
      </w:r>
      <w:r>
        <w:rPr>
          <w:rFonts w:ascii="Times New Roman" w:hAnsi="Times New Roman"/>
          <w:color w:val="000000"/>
          <w:sz w:val="28"/>
          <w:szCs w:val="28"/>
          <w:lang w:val="it-IT"/>
        </w:rPr>
        <w:t xml:space="preserve"> ưu đãi</w:t>
      </w:r>
    </w:p>
    <w:p w14:paraId="7B54AB99" w14:textId="77777777" w:rsidR="00E54A0E" w:rsidRDefault="005D745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a) </w:t>
      </w:r>
      <w:r w:rsidR="003B7291" w:rsidRPr="00532348">
        <w:rPr>
          <w:rFonts w:ascii="Times New Roman" w:hAnsi="Times New Roman"/>
          <w:color w:val="000000"/>
          <w:sz w:val="28"/>
          <w:szCs w:val="28"/>
          <w:lang w:val="it-IT"/>
        </w:rPr>
        <w:t>Lãi suất, mức cho vay</w:t>
      </w:r>
      <w:r>
        <w:rPr>
          <w:rFonts w:ascii="Times New Roman" w:hAnsi="Times New Roman"/>
          <w:color w:val="000000"/>
          <w:sz w:val="28"/>
          <w:szCs w:val="28"/>
          <w:lang w:val="it-IT"/>
        </w:rPr>
        <w:t xml:space="preserve"> trực tiếp</w:t>
      </w:r>
      <w:r w:rsidR="003B7291" w:rsidRPr="00532348">
        <w:rPr>
          <w:rFonts w:ascii="Times New Roman" w:hAnsi="Times New Roman"/>
          <w:color w:val="000000"/>
          <w:sz w:val="28"/>
          <w:szCs w:val="28"/>
          <w:lang w:val="it-IT"/>
        </w:rPr>
        <w:t>, thời hạn cho vay</w:t>
      </w:r>
      <w:r>
        <w:rPr>
          <w:rFonts w:ascii="Times New Roman" w:hAnsi="Times New Roman"/>
          <w:color w:val="000000"/>
          <w:sz w:val="28"/>
          <w:szCs w:val="28"/>
          <w:lang w:val="it-IT"/>
        </w:rPr>
        <w:t xml:space="preserve"> trực tiếp</w:t>
      </w:r>
      <w:r w:rsidR="003B7291" w:rsidRPr="00532348">
        <w:rPr>
          <w:rFonts w:ascii="Times New Roman" w:hAnsi="Times New Roman"/>
          <w:color w:val="000000"/>
          <w:sz w:val="28"/>
          <w:szCs w:val="28"/>
          <w:lang w:val="it-IT"/>
        </w:rPr>
        <w:t xml:space="preserve"> và đảm bảo tiền vay</w:t>
      </w:r>
      <w:r w:rsidRPr="005D7453">
        <w:rPr>
          <w:rFonts w:ascii="Times New Roman" w:hAnsi="Times New Roman"/>
          <w:color w:val="000000"/>
          <w:sz w:val="28"/>
          <w:szCs w:val="28"/>
          <w:lang w:val="it-IT"/>
        </w:rPr>
        <w:t xml:space="preserve"> </w:t>
      </w:r>
      <w:r>
        <w:rPr>
          <w:rFonts w:ascii="Times New Roman" w:hAnsi="Times New Roman"/>
          <w:color w:val="000000"/>
          <w:sz w:val="28"/>
          <w:szCs w:val="28"/>
          <w:lang w:val="it-IT"/>
        </w:rPr>
        <w:t>trực tiếp</w:t>
      </w:r>
      <w:r w:rsidR="003B7291" w:rsidRPr="00532348">
        <w:rPr>
          <w:rFonts w:ascii="Times New Roman" w:hAnsi="Times New Roman"/>
          <w:color w:val="000000"/>
          <w:sz w:val="28"/>
          <w:szCs w:val="28"/>
          <w:lang w:val="it-IT"/>
        </w:rPr>
        <w:t xml:space="preserve"> của Quỹ được thực hiện theo Điều 15 Quyết định 04/2021/QĐ-TTg</w:t>
      </w:r>
      <w:r>
        <w:rPr>
          <w:rFonts w:ascii="Times New Roman" w:hAnsi="Times New Roman"/>
          <w:color w:val="000000"/>
          <w:sz w:val="28"/>
          <w:szCs w:val="28"/>
          <w:lang w:val="it-IT"/>
        </w:rPr>
        <w:t>;</w:t>
      </w:r>
    </w:p>
    <w:p w14:paraId="7A480789" w14:textId="77777777" w:rsidR="005D7453" w:rsidRDefault="005D745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b) </w:t>
      </w:r>
      <w:r w:rsidRPr="00532348">
        <w:rPr>
          <w:rFonts w:ascii="Times New Roman" w:hAnsi="Times New Roman"/>
          <w:color w:val="000000"/>
          <w:sz w:val="28"/>
          <w:szCs w:val="28"/>
          <w:lang w:val="it-IT"/>
        </w:rPr>
        <w:t>Lãi suất, mức, thời hạn và phí cho vay gián tiếp được thực hiện theo Điều 18 Quyết định 04/2021/QĐ-TTg.</w:t>
      </w:r>
    </w:p>
    <w:p w14:paraId="385615D2" w14:textId="77777777" w:rsidR="005D7453" w:rsidRDefault="005D745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3. </w:t>
      </w:r>
      <w:r w:rsidRPr="00532348">
        <w:rPr>
          <w:rFonts w:ascii="Times New Roman" w:hAnsi="Times New Roman"/>
          <w:color w:val="000000"/>
          <w:sz w:val="28"/>
          <w:szCs w:val="28"/>
          <w:lang w:val="it-IT"/>
        </w:rPr>
        <w:t>Hồ sơ, trình tự, thủ tục, thỏa thuận cho vay</w:t>
      </w:r>
      <w:r>
        <w:rPr>
          <w:rFonts w:ascii="Times New Roman" w:hAnsi="Times New Roman"/>
          <w:color w:val="000000"/>
          <w:sz w:val="28"/>
          <w:szCs w:val="28"/>
          <w:lang w:val="it-IT"/>
        </w:rPr>
        <w:t xml:space="preserve"> ưu đãi</w:t>
      </w:r>
    </w:p>
    <w:p w14:paraId="598FE74A" w14:textId="77777777" w:rsidR="00E54A0E" w:rsidRDefault="005D745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a)</w:t>
      </w:r>
      <w:bookmarkStart w:id="19" w:name="dieu_16"/>
      <w:r w:rsidR="003B7291" w:rsidRPr="00532348">
        <w:rPr>
          <w:rFonts w:ascii="Times New Roman" w:hAnsi="Times New Roman"/>
          <w:color w:val="000000"/>
          <w:sz w:val="28"/>
          <w:szCs w:val="28"/>
          <w:lang w:val="it-IT"/>
        </w:rPr>
        <w:t xml:space="preserve"> Hồ sơ, trình tự, thủ tục, thỏa thuận cho vay trực tiếp</w:t>
      </w:r>
      <w:bookmarkEnd w:id="19"/>
      <w:r w:rsidR="003B7291" w:rsidRPr="00532348">
        <w:rPr>
          <w:rFonts w:ascii="Times New Roman" w:hAnsi="Times New Roman"/>
          <w:color w:val="000000"/>
          <w:sz w:val="28"/>
          <w:szCs w:val="28"/>
          <w:lang w:val="it-IT"/>
        </w:rPr>
        <w:t xml:space="preserve"> được thực hiện theo Điều 14, Điều 15 Quyết định 04/2021/QĐ-TTg và các văn bản có liên quan</w:t>
      </w:r>
      <w:r>
        <w:rPr>
          <w:rFonts w:ascii="Times New Roman" w:hAnsi="Times New Roman"/>
          <w:color w:val="000000"/>
          <w:sz w:val="28"/>
          <w:szCs w:val="28"/>
          <w:lang w:val="it-IT"/>
        </w:rPr>
        <w:t>;</w:t>
      </w:r>
    </w:p>
    <w:p w14:paraId="00A8DF19" w14:textId="77777777" w:rsidR="005D7453" w:rsidRPr="00532348" w:rsidRDefault="005D745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b)</w:t>
      </w:r>
      <w:r w:rsidRPr="00532348">
        <w:rPr>
          <w:rFonts w:ascii="Times New Roman" w:hAnsi="Times New Roman"/>
          <w:color w:val="000000"/>
          <w:sz w:val="28"/>
          <w:szCs w:val="28"/>
          <w:lang w:val="it-IT"/>
        </w:rPr>
        <w:t xml:space="preserve"> Hồ sơ, trình tự, thủ tục, thỏa thuận cho vay gián tiếp được thực hiện theo Điều 18 Quyết định 04/2021/QĐ-TTg và các văn bản có liên quan.</w:t>
      </w:r>
    </w:p>
    <w:p w14:paraId="6983740F" w14:textId="65794E3A" w:rsidR="0097610E" w:rsidRDefault="005D745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4</w:t>
      </w:r>
      <w:r w:rsidR="0097610E">
        <w:rPr>
          <w:rFonts w:ascii="Times New Roman" w:hAnsi="Times New Roman"/>
          <w:color w:val="000000"/>
          <w:sz w:val="28"/>
          <w:szCs w:val="28"/>
          <w:lang w:val="it-IT"/>
        </w:rPr>
        <w:t xml:space="preserve">. </w:t>
      </w:r>
      <w:r w:rsidR="0097610E" w:rsidRPr="0097610E">
        <w:rPr>
          <w:rFonts w:ascii="Times New Roman" w:hAnsi="Times New Roman"/>
          <w:color w:val="000000"/>
          <w:sz w:val="28"/>
          <w:szCs w:val="28"/>
          <w:lang w:val="it-IT"/>
        </w:rPr>
        <w:t xml:space="preserve">Việc xử lý rủi ro </w:t>
      </w:r>
      <w:r w:rsidR="0097610E">
        <w:rPr>
          <w:rFonts w:ascii="Times New Roman" w:hAnsi="Times New Roman"/>
          <w:color w:val="000000"/>
          <w:sz w:val="28"/>
          <w:szCs w:val="28"/>
          <w:lang w:val="it-IT"/>
        </w:rPr>
        <w:t>hoạt động cho vay trực tiếp của</w:t>
      </w:r>
      <w:r w:rsidR="0097610E" w:rsidRPr="0097610E">
        <w:rPr>
          <w:rFonts w:ascii="Times New Roman" w:hAnsi="Times New Roman"/>
          <w:color w:val="000000"/>
          <w:sz w:val="28"/>
          <w:szCs w:val="28"/>
          <w:lang w:val="it-IT"/>
        </w:rPr>
        <w:t xml:space="preserve"> Quỹ phải đảm bảo tuân thủ nguyên tắc được quy định tại khoản 1 Điều 31 Quyết định 04/2021/QÐ-TTg</w:t>
      </w:r>
      <w:r w:rsidR="0097610E">
        <w:rPr>
          <w:rFonts w:ascii="Times New Roman" w:hAnsi="Times New Roman"/>
          <w:color w:val="000000"/>
          <w:sz w:val="28"/>
          <w:szCs w:val="28"/>
          <w:lang w:val="it-IT"/>
        </w:rPr>
        <w:t xml:space="preserve"> và hướng dẫn của Bộ Khoa học và Công nghệ.</w:t>
      </w:r>
    </w:p>
    <w:p w14:paraId="73084335" w14:textId="61A8AB69" w:rsidR="0004036D" w:rsidRPr="00A03E6B" w:rsidRDefault="0004036D" w:rsidP="00A03E6B">
      <w:pPr>
        <w:pStyle w:val="Heading2"/>
      </w:pPr>
      <w:bookmarkStart w:id="20" w:name="_Toc75046804"/>
      <w:bookmarkStart w:id="21" w:name="_Toc75787842"/>
      <w:r w:rsidRPr="00A03E6B">
        <w:t xml:space="preserve">Điều </w:t>
      </w:r>
      <w:r w:rsidR="0003290C">
        <w:fldChar w:fldCharType="begin"/>
      </w:r>
      <w:r w:rsidR="0003290C">
        <w:instrText xml:space="preserve"> SEQ Điều \* ARABIC </w:instrText>
      </w:r>
      <w:r w:rsidR="0003290C">
        <w:fldChar w:fldCharType="separate"/>
      </w:r>
      <w:r w:rsidR="00820466">
        <w:rPr>
          <w:noProof/>
        </w:rPr>
        <w:t>5</w:t>
      </w:r>
      <w:r w:rsidR="0003290C">
        <w:rPr>
          <w:noProof/>
        </w:rPr>
        <w:fldChar w:fldCharType="end"/>
      </w:r>
      <w:r w:rsidRPr="00A03E6B">
        <w:t>. Hỗ trợ lãi suất vay</w:t>
      </w:r>
      <w:bookmarkEnd w:id="20"/>
      <w:bookmarkEnd w:id="21"/>
    </w:p>
    <w:p w14:paraId="1F0732CE" w14:textId="77777777"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1. Đối tượng và điều kiện hỗ trợ lãi suất vay được thực hiện theo Điều 20 Quyết định 04/2021/QĐ-TTg.</w:t>
      </w:r>
    </w:p>
    <w:p w14:paraId="7234C7B3" w14:textId="77777777"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2. Phương thức và mức hỗ trợ lãi suất vay được thực hiện theo Điều 21 Quyết định 04/2021/QĐ-TTg.</w:t>
      </w:r>
    </w:p>
    <w:p w14:paraId="6DDE0713" w14:textId="77777777" w:rsidR="0004036D"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3. Hồ sơ, trình tự, thủ tục hỗ trợ lãi suất vay được thực hiện theo Điều 22 Quyết định 04/2021/QĐ-TTg và các văn bản có liên quan.</w:t>
      </w:r>
    </w:p>
    <w:p w14:paraId="2F98C7CD" w14:textId="3041AEE9" w:rsidR="006C1A0D" w:rsidRPr="00A03E6B" w:rsidRDefault="006C1A0D" w:rsidP="00A03E6B">
      <w:pPr>
        <w:pStyle w:val="Heading2"/>
      </w:pPr>
      <w:bookmarkStart w:id="22" w:name="_Toc75787843"/>
      <w:r w:rsidRPr="00A03E6B">
        <w:t xml:space="preserve">Điều </w:t>
      </w:r>
      <w:r w:rsidR="0003290C">
        <w:fldChar w:fldCharType="begin"/>
      </w:r>
      <w:r w:rsidR="0003290C">
        <w:instrText xml:space="preserve"> SEQ Điều \* ARABIC </w:instrText>
      </w:r>
      <w:r w:rsidR="0003290C">
        <w:fldChar w:fldCharType="separate"/>
      </w:r>
      <w:r w:rsidR="00820466">
        <w:rPr>
          <w:noProof/>
        </w:rPr>
        <w:t>6</w:t>
      </w:r>
      <w:r w:rsidR="0003290C">
        <w:rPr>
          <w:noProof/>
        </w:rPr>
        <w:fldChar w:fldCharType="end"/>
      </w:r>
      <w:r w:rsidRPr="00A03E6B">
        <w:t>. Bảo lãnh để vay vốn</w:t>
      </w:r>
      <w:bookmarkEnd w:id="22"/>
    </w:p>
    <w:p w14:paraId="1335CFD4" w14:textId="77777777" w:rsidR="006C1A0D" w:rsidRPr="00532348" w:rsidRDefault="006C1A0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1. Đối tượng và điều kiện bảo lãnh để vay vốn được thực hiện theo Điều 23 </w:t>
      </w:r>
      <w:r w:rsidRPr="00532348">
        <w:rPr>
          <w:rFonts w:ascii="Times New Roman" w:hAnsi="Times New Roman"/>
          <w:color w:val="000000"/>
          <w:sz w:val="28"/>
          <w:szCs w:val="28"/>
          <w:lang w:val="it-IT"/>
        </w:rPr>
        <w:lastRenderedPageBreak/>
        <w:t>Quyết định 04/2021/QĐ-TTg.</w:t>
      </w:r>
    </w:p>
    <w:p w14:paraId="1272AF04" w14:textId="77777777" w:rsidR="006C1A0D" w:rsidRPr="00532348" w:rsidRDefault="006C1A0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2. Mức bảo lãnh, phí bảo lãnh để vay vốn được thực hiện theo Điều 24 Quyết định 04/2021/QĐ-TTg.</w:t>
      </w:r>
    </w:p>
    <w:p w14:paraId="54B0EC5E" w14:textId="77777777" w:rsidR="006C1A0D" w:rsidRPr="00532348" w:rsidRDefault="006C1A0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3. Giới hạn cấp bảo lãnh để vay vốn được thực hiện theo Điều 25 Quyết định 04/2021/QĐ-TTg.</w:t>
      </w:r>
    </w:p>
    <w:p w14:paraId="2268A9AB" w14:textId="77777777" w:rsidR="006C1A0D" w:rsidRDefault="006C1A0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4. Hồ sơ, trình tự, thủ tục cấp bảo lãnh để vay vốn được thực hiện theo quy định về quản lý do Hội đồng quản lý Quỹ ban hành theo Điều 26 Quyết định 04/2021/QĐ-TTg và các văn bản có liên quan.</w:t>
      </w:r>
    </w:p>
    <w:p w14:paraId="2441BE98" w14:textId="33713FE5" w:rsidR="006C1A0D" w:rsidRDefault="006C1A0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5. </w:t>
      </w:r>
      <w:r w:rsidRPr="0097610E">
        <w:rPr>
          <w:rFonts w:ascii="Times New Roman" w:hAnsi="Times New Roman"/>
          <w:color w:val="000000"/>
          <w:sz w:val="28"/>
          <w:szCs w:val="28"/>
          <w:lang w:val="it-IT"/>
        </w:rPr>
        <w:t xml:space="preserve">Việc xử lý rủi ro </w:t>
      </w:r>
      <w:r>
        <w:rPr>
          <w:rFonts w:ascii="Times New Roman" w:hAnsi="Times New Roman"/>
          <w:color w:val="000000"/>
          <w:sz w:val="28"/>
          <w:szCs w:val="28"/>
          <w:lang w:val="it-IT"/>
        </w:rPr>
        <w:t>hoạt động bảo lãnh để vay vốn của</w:t>
      </w:r>
      <w:r w:rsidRPr="0097610E">
        <w:rPr>
          <w:rFonts w:ascii="Times New Roman" w:hAnsi="Times New Roman"/>
          <w:color w:val="000000"/>
          <w:sz w:val="28"/>
          <w:szCs w:val="28"/>
          <w:lang w:val="it-IT"/>
        </w:rPr>
        <w:t xml:space="preserve"> Quỹ phải đảm bảo tuân thủ nguyên tắc được quy định tại khoản 1 Điều 31 Quyết định 04/2021/QÐ</w:t>
      </w:r>
      <w:r w:rsidR="00F57785">
        <w:rPr>
          <w:rFonts w:ascii="Times New Roman" w:hAnsi="Times New Roman"/>
          <w:color w:val="000000"/>
          <w:sz w:val="28"/>
          <w:szCs w:val="28"/>
          <w:lang w:val="it-IT"/>
        </w:rPr>
        <w:t>-</w:t>
      </w:r>
      <w:r w:rsidRPr="0097610E">
        <w:rPr>
          <w:rFonts w:ascii="Times New Roman" w:hAnsi="Times New Roman"/>
          <w:color w:val="000000"/>
          <w:sz w:val="28"/>
          <w:szCs w:val="28"/>
          <w:lang w:val="it-IT"/>
        </w:rPr>
        <w:t>TTg</w:t>
      </w:r>
      <w:r>
        <w:rPr>
          <w:rFonts w:ascii="Times New Roman" w:hAnsi="Times New Roman"/>
          <w:color w:val="000000"/>
          <w:sz w:val="28"/>
          <w:szCs w:val="28"/>
          <w:lang w:val="it-IT"/>
        </w:rPr>
        <w:t xml:space="preserve"> và hướng dẫn của Bộ Khoa học và Công nghệ.</w:t>
      </w:r>
    </w:p>
    <w:p w14:paraId="09398CE9" w14:textId="28A65E00" w:rsidR="0004036D" w:rsidRPr="00A03E6B" w:rsidRDefault="0004036D" w:rsidP="00A03E6B">
      <w:pPr>
        <w:pStyle w:val="Heading2"/>
      </w:pPr>
      <w:bookmarkStart w:id="23" w:name="_Toc75046806"/>
      <w:bookmarkStart w:id="24" w:name="_Toc75787844"/>
      <w:r w:rsidRPr="00A03E6B">
        <w:t xml:space="preserve">Điều </w:t>
      </w:r>
      <w:r w:rsidR="0003290C">
        <w:fldChar w:fldCharType="begin"/>
      </w:r>
      <w:r w:rsidR="0003290C">
        <w:instrText xml:space="preserve"> SEQ Điều \* ARABIC </w:instrText>
      </w:r>
      <w:r w:rsidR="0003290C">
        <w:fldChar w:fldCharType="separate"/>
      </w:r>
      <w:r w:rsidR="00820466">
        <w:rPr>
          <w:noProof/>
        </w:rPr>
        <w:t>7</w:t>
      </w:r>
      <w:r w:rsidR="0003290C">
        <w:rPr>
          <w:noProof/>
        </w:rPr>
        <w:fldChar w:fldCharType="end"/>
      </w:r>
      <w:r w:rsidRPr="00A03E6B">
        <w:t>. Hỗ trợ vốn</w:t>
      </w:r>
      <w:bookmarkEnd w:id="23"/>
      <w:bookmarkEnd w:id="24"/>
    </w:p>
    <w:p w14:paraId="7FDF8941" w14:textId="77777777"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1. Đối tượng và điều kiện hỗ trợ vốn</w:t>
      </w:r>
    </w:p>
    <w:p w14:paraId="3DA16ECF" w14:textId="77777777"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a) Đối tượng được Quỹ xét chọn hỗ trợ vốn là các doanh nghiệp, tổ chức, cá nhân thực hiện các nhiệm vụ khoa học và công nghệ quy định tại Khoản 1 Điều 27 Quyết định 04/2021/QĐ-TTg;</w:t>
      </w:r>
    </w:p>
    <w:p w14:paraId="7524E020" w14:textId="77777777"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b) Điều kiện hỗ trợ vốn được thực hiện theo Khoản 2 Điều 27 Quyết định 04/2021/QĐ-TTg.</w:t>
      </w:r>
    </w:p>
    <w:p w14:paraId="22B71F2B" w14:textId="77777777"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2. Phương thức và mức hỗ trợ vốn</w:t>
      </w:r>
    </w:p>
    <w:p w14:paraId="66336BB1" w14:textId="7B37DD8D"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a) Quỹ hỗ trợ vốn theo hình thức tài trợ không hoàn lại một phần hoặc toàn bộ vốn thực hiện nhiệm vụ khoa học và công nghệ đáp ứng các điều kiện quy định tại </w:t>
      </w:r>
      <w:r w:rsidRPr="00DD5737">
        <w:rPr>
          <w:rFonts w:ascii="Times New Roman" w:hAnsi="Times New Roman"/>
          <w:color w:val="000000"/>
          <w:sz w:val="28"/>
          <w:szCs w:val="28"/>
          <w:lang w:val="it-IT"/>
        </w:rPr>
        <w:t>Khoản 1</w:t>
      </w:r>
      <w:r w:rsidR="00EA12A1" w:rsidRPr="00DD5737">
        <w:rPr>
          <w:rFonts w:ascii="Times New Roman" w:hAnsi="Times New Roman"/>
          <w:color w:val="000000"/>
          <w:sz w:val="28"/>
          <w:szCs w:val="28"/>
          <w:lang w:val="it-IT"/>
        </w:rPr>
        <w:t xml:space="preserve"> Điều</w:t>
      </w:r>
      <w:r w:rsidRPr="00DD5737">
        <w:rPr>
          <w:rFonts w:ascii="Times New Roman" w:hAnsi="Times New Roman"/>
          <w:color w:val="000000"/>
          <w:sz w:val="28"/>
          <w:szCs w:val="28"/>
          <w:lang w:val="it-IT"/>
        </w:rPr>
        <w:t xml:space="preserve"> này;</w:t>
      </w:r>
    </w:p>
    <w:p w14:paraId="5DB7528B" w14:textId="77777777"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b) Mức hỗ trợ vốn thực hiện nhiệm vụ khoa học và công nghệ được quy định tại Khoản 2 Điều 28 Quyết định 04/2021/QĐ-TTg.</w:t>
      </w:r>
    </w:p>
    <w:p w14:paraId="5CE69841" w14:textId="77777777" w:rsidR="0004036D" w:rsidRPr="00532348" w:rsidRDefault="0004036D"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3. Hồ sơ, trình tự, thủ tục hỗ trợ vốn thực hiện theo quy định tại Điều 29 Quyết định 04/2021/QĐ-TTg và các văn bản có liên quan.</w:t>
      </w:r>
    </w:p>
    <w:p w14:paraId="156BD5D3" w14:textId="3E663277" w:rsidR="00E54A0E" w:rsidRPr="00A03E6B" w:rsidRDefault="003B7291" w:rsidP="00A03E6B">
      <w:pPr>
        <w:pStyle w:val="Heading2"/>
      </w:pPr>
      <w:bookmarkStart w:id="25" w:name="_Toc75787845"/>
      <w:r w:rsidRPr="00A03E6B">
        <w:t xml:space="preserve">Điều </w:t>
      </w:r>
      <w:r w:rsidR="0003290C">
        <w:fldChar w:fldCharType="begin"/>
      </w:r>
      <w:r w:rsidR="0003290C">
        <w:instrText xml:space="preserve"> SEQ Điều \* ARABIC </w:instrText>
      </w:r>
      <w:r w:rsidR="0003290C">
        <w:fldChar w:fldCharType="separate"/>
      </w:r>
      <w:r w:rsidR="00820466">
        <w:rPr>
          <w:noProof/>
        </w:rPr>
        <w:t>8</w:t>
      </w:r>
      <w:r w:rsidR="0003290C">
        <w:rPr>
          <w:noProof/>
        </w:rPr>
        <w:fldChar w:fldCharType="end"/>
      </w:r>
      <w:r w:rsidRPr="00A03E6B">
        <w:t xml:space="preserve">. </w:t>
      </w:r>
      <w:r w:rsidR="006C1A0D" w:rsidRPr="00A03E6B">
        <w:t>Nguồn kinh phí</w:t>
      </w:r>
      <w:r w:rsidRPr="00A03E6B">
        <w:t xml:space="preserve"> hỗ trợ tài chính của Quỹ</w:t>
      </w:r>
      <w:bookmarkEnd w:id="25"/>
    </w:p>
    <w:p w14:paraId="64F6BBD1" w14:textId="77777777" w:rsidR="00E54A0E" w:rsidRPr="00532348" w:rsidRDefault="007A5DC4"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1. </w:t>
      </w:r>
      <w:r w:rsidR="003B7291" w:rsidRPr="002A7D1C">
        <w:rPr>
          <w:rFonts w:ascii="Times New Roman" w:hAnsi="Times New Roman"/>
          <w:color w:val="000000"/>
          <w:sz w:val="28"/>
          <w:szCs w:val="28"/>
          <w:lang w:val="it-IT"/>
        </w:rPr>
        <w:t xml:space="preserve">Quỹ </w:t>
      </w:r>
      <w:r w:rsidR="003B7291" w:rsidRPr="00532348">
        <w:rPr>
          <w:rFonts w:ascii="Times New Roman" w:hAnsi="Times New Roman"/>
          <w:color w:val="000000"/>
          <w:sz w:val="28"/>
          <w:szCs w:val="28"/>
          <w:lang w:val="it-IT"/>
        </w:rPr>
        <w:t>thực hiện hỗ tr</w:t>
      </w:r>
      <w:r w:rsidR="003B7291" w:rsidRPr="002A7D1C">
        <w:rPr>
          <w:rFonts w:ascii="Times New Roman" w:hAnsi="Times New Roman"/>
          <w:color w:val="000000"/>
          <w:sz w:val="28"/>
          <w:szCs w:val="28"/>
          <w:lang w:val="it-IT"/>
        </w:rPr>
        <w:t xml:space="preserve">ợ tài chính cho các doanh nghiệp, tổ chức, cá nhân thông qua các </w:t>
      </w:r>
      <w:r w:rsidR="001C22A4" w:rsidRPr="00532348">
        <w:rPr>
          <w:rFonts w:ascii="Times New Roman" w:hAnsi="Times New Roman"/>
          <w:color w:val="000000"/>
          <w:sz w:val="28"/>
          <w:szCs w:val="28"/>
          <w:lang w:val="it-IT"/>
        </w:rPr>
        <w:t>C</w:t>
      </w:r>
      <w:r w:rsidR="003B7291" w:rsidRPr="00532348">
        <w:rPr>
          <w:rFonts w:ascii="Times New Roman" w:hAnsi="Times New Roman"/>
          <w:color w:val="000000"/>
          <w:sz w:val="28"/>
          <w:szCs w:val="28"/>
          <w:lang w:val="it-IT"/>
        </w:rPr>
        <w:t>hương trình, nhiệm vụ khoa họ</w:t>
      </w:r>
      <w:r w:rsidR="003B7291" w:rsidRPr="002A7D1C">
        <w:rPr>
          <w:rFonts w:ascii="Times New Roman" w:hAnsi="Times New Roman"/>
          <w:color w:val="000000"/>
          <w:sz w:val="28"/>
          <w:szCs w:val="28"/>
          <w:lang w:val="it-IT"/>
        </w:rPr>
        <w:t>c và công nghệ do</w:t>
      </w:r>
      <w:r w:rsidR="00472A41" w:rsidRPr="002A7D1C">
        <w:rPr>
          <w:rFonts w:ascii="Times New Roman" w:hAnsi="Times New Roman"/>
          <w:color w:val="000000"/>
          <w:sz w:val="28"/>
          <w:szCs w:val="28"/>
          <w:lang w:val="it-IT"/>
        </w:rPr>
        <w:t xml:space="preserve"> Cơ quan điều hành Quỹ xây dựng trình</w:t>
      </w:r>
      <w:r w:rsidR="003B7291" w:rsidRPr="002A7D1C">
        <w:rPr>
          <w:rFonts w:ascii="Times New Roman" w:hAnsi="Times New Roman"/>
          <w:color w:val="000000"/>
          <w:sz w:val="28"/>
          <w:szCs w:val="28"/>
          <w:lang w:val="it-IT"/>
        </w:rPr>
        <w:t xml:space="preserve"> Hội đồng quản lý Quỹ quyết định phê duyệt theo kế hoạch hàng năm hoặc kế hoạch trung hạn của Quỹ.</w:t>
      </w:r>
    </w:p>
    <w:p w14:paraId="68903BA8" w14:textId="77777777" w:rsidR="006C223C" w:rsidRDefault="007A5DC4"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2. </w:t>
      </w:r>
      <w:r w:rsidR="003B7291" w:rsidRPr="00532348">
        <w:rPr>
          <w:rFonts w:ascii="Times New Roman" w:hAnsi="Times New Roman"/>
          <w:color w:val="000000"/>
          <w:sz w:val="28"/>
          <w:szCs w:val="28"/>
          <w:lang w:val="it-IT"/>
        </w:rPr>
        <w:t xml:space="preserve">Kinh phí để thực hiện các hoạt động </w:t>
      </w:r>
      <w:r w:rsidR="006C223C">
        <w:rPr>
          <w:rFonts w:ascii="Times New Roman" w:hAnsi="Times New Roman"/>
          <w:color w:val="000000"/>
          <w:sz w:val="28"/>
          <w:szCs w:val="28"/>
          <w:lang w:val="it-IT"/>
        </w:rPr>
        <w:t xml:space="preserve">cho </w:t>
      </w:r>
      <w:r w:rsidR="006C1A0D">
        <w:rPr>
          <w:rFonts w:ascii="Times New Roman" w:hAnsi="Times New Roman"/>
          <w:color w:val="000000"/>
          <w:sz w:val="28"/>
          <w:szCs w:val="28"/>
          <w:lang w:val="it-IT"/>
        </w:rPr>
        <w:t>cho vay ưu đãi</w:t>
      </w:r>
      <w:r w:rsidR="006C223C">
        <w:rPr>
          <w:rFonts w:ascii="Times New Roman" w:hAnsi="Times New Roman"/>
          <w:color w:val="000000"/>
          <w:sz w:val="28"/>
          <w:szCs w:val="28"/>
          <w:lang w:val="it-IT"/>
        </w:rPr>
        <w:t xml:space="preserve"> và bảo lãnh để vay vốn</w:t>
      </w:r>
      <w:r w:rsidR="001C22A4"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 xml:space="preserve">từ </w:t>
      </w:r>
      <w:r w:rsidR="004D4814" w:rsidRPr="00532348">
        <w:rPr>
          <w:rFonts w:ascii="Times New Roman" w:hAnsi="Times New Roman"/>
          <w:color w:val="000000"/>
          <w:sz w:val="28"/>
          <w:szCs w:val="28"/>
          <w:lang w:val="it-IT"/>
        </w:rPr>
        <w:t>ngu</w:t>
      </w:r>
      <w:r w:rsidR="004D4814">
        <w:rPr>
          <w:rFonts w:ascii="Times New Roman" w:hAnsi="Times New Roman"/>
          <w:color w:val="000000"/>
          <w:sz w:val="28"/>
          <w:szCs w:val="28"/>
          <w:lang w:val="it-IT"/>
        </w:rPr>
        <w:t>ồ</w:t>
      </w:r>
      <w:r w:rsidR="004D4814" w:rsidRPr="00532348">
        <w:rPr>
          <w:rFonts w:ascii="Times New Roman" w:hAnsi="Times New Roman"/>
          <w:color w:val="000000"/>
          <w:sz w:val="28"/>
          <w:szCs w:val="28"/>
          <w:lang w:val="it-IT"/>
        </w:rPr>
        <w:t xml:space="preserve">n </w:t>
      </w:r>
      <w:r w:rsidR="003B7291" w:rsidRPr="00532348">
        <w:rPr>
          <w:rFonts w:ascii="Times New Roman" w:hAnsi="Times New Roman"/>
          <w:color w:val="000000"/>
          <w:sz w:val="28"/>
          <w:szCs w:val="28"/>
          <w:lang w:val="it-IT"/>
        </w:rPr>
        <w:t>vốn điều lệ</w:t>
      </w:r>
      <w:r w:rsidR="00E54A0E" w:rsidRPr="00532348">
        <w:rPr>
          <w:rFonts w:ascii="Times New Roman" w:hAnsi="Times New Roman"/>
          <w:color w:val="000000"/>
          <w:sz w:val="28"/>
          <w:szCs w:val="28"/>
          <w:lang w:val="it-IT"/>
        </w:rPr>
        <w:t xml:space="preserve"> </w:t>
      </w:r>
      <w:r w:rsidR="006C223C" w:rsidRPr="00532348">
        <w:rPr>
          <w:rFonts w:ascii="Times New Roman" w:hAnsi="Times New Roman"/>
          <w:color w:val="000000"/>
          <w:sz w:val="28"/>
          <w:szCs w:val="28"/>
          <w:lang w:val="it-IT"/>
        </w:rPr>
        <w:t xml:space="preserve">của Quỹ được quy định tại </w:t>
      </w:r>
      <w:r w:rsidR="006C223C">
        <w:rPr>
          <w:rFonts w:ascii="Times New Roman" w:hAnsi="Times New Roman"/>
          <w:color w:val="000000"/>
          <w:sz w:val="28"/>
          <w:szCs w:val="28"/>
          <w:lang w:val="it-IT"/>
        </w:rPr>
        <w:t xml:space="preserve">Khoản 1 </w:t>
      </w:r>
      <w:r w:rsidR="006C223C" w:rsidRPr="00532348">
        <w:rPr>
          <w:rFonts w:ascii="Times New Roman" w:hAnsi="Times New Roman"/>
          <w:color w:val="000000"/>
          <w:sz w:val="28"/>
          <w:szCs w:val="28"/>
          <w:lang w:val="it-IT"/>
        </w:rPr>
        <w:t xml:space="preserve">Điều 34 Quyết </w:t>
      </w:r>
      <w:r w:rsidR="006C223C" w:rsidRPr="00532348">
        <w:rPr>
          <w:rFonts w:ascii="Times New Roman" w:hAnsi="Times New Roman"/>
          <w:color w:val="000000"/>
          <w:sz w:val="28"/>
          <w:szCs w:val="28"/>
          <w:lang w:val="it-IT"/>
        </w:rPr>
        <w:lastRenderedPageBreak/>
        <w:t>định 04/2021/QĐ-TTg.</w:t>
      </w:r>
    </w:p>
    <w:p w14:paraId="004D8A1B" w14:textId="77777777" w:rsidR="006C223C" w:rsidRDefault="006C223C"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3. </w:t>
      </w:r>
      <w:r w:rsidRPr="00532348">
        <w:rPr>
          <w:rFonts w:ascii="Times New Roman" w:hAnsi="Times New Roman"/>
          <w:color w:val="000000"/>
          <w:sz w:val="28"/>
          <w:szCs w:val="28"/>
          <w:lang w:val="it-IT"/>
        </w:rPr>
        <w:t xml:space="preserve">Kinh phí để thực hiện các hoạt động </w:t>
      </w:r>
      <w:r>
        <w:rPr>
          <w:rFonts w:ascii="Times New Roman" w:hAnsi="Times New Roman"/>
          <w:color w:val="000000"/>
          <w:sz w:val="28"/>
          <w:szCs w:val="28"/>
          <w:lang w:val="it-IT"/>
        </w:rPr>
        <w:t>hỗ trợ vốn</w:t>
      </w:r>
      <w:r w:rsidR="006C1A0D">
        <w:rPr>
          <w:rFonts w:ascii="Times New Roman" w:hAnsi="Times New Roman"/>
          <w:color w:val="000000"/>
          <w:sz w:val="28"/>
          <w:szCs w:val="28"/>
          <w:lang w:val="it-IT"/>
        </w:rPr>
        <w:t xml:space="preserve"> và hỗ trợ lãi suất vay</w:t>
      </w:r>
      <w:r>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 xml:space="preserve">được quy định tại </w:t>
      </w:r>
      <w:r>
        <w:rPr>
          <w:rFonts w:ascii="Times New Roman" w:hAnsi="Times New Roman"/>
          <w:color w:val="000000"/>
          <w:sz w:val="28"/>
          <w:szCs w:val="28"/>
          <w:lang w:val="it-IT"/>
        </w:rPr>
        <w:t xml:space="preserve">điểm b, điểm c và điểm d Khoản 2 </w:t>
      </w:r>
      <w:r w:rsidRPr="00532348">
        <w:rPr>
          <w:rFonts w:ascii="Times New Roman" w:hAnsi="Times New Roman"/>
          <w:color w:val="000000"/>
          <w:sz w:val="28"/>
          <w:szCs w:val="28"/>
          <w:lang w:val="it-IT"/>
        </w:rPr>
        <w:t>Điều 34 Quyết định 04/2021/QĐ-TTg.</w:t>
      </w:r>
    </w:p>
    <w:p w14:paraId="39B7DAC4" w14:textId="77777777" w:rsidR="00E54A0E" w:rsidRPr="00A03E6B" w:rsidRDefault="003B7291" w:rsidP="00A03E6B">
      <w:pPr>
        <w:pStyle w:val="Heading1"/>
      </w:pPr>
      <w:bookmarkStart w:id="26" w:name="_Toc75787846"/>
      <w:r w:rsidRPr="00A03E6B">
        <w:t>CHƯƠNG III</w:t>
      </w:r>
      <w:bookmarkEnd w:id="26"/>
    </w:p>
    <w:p w14:paraId="5D506A71" w14:textId="77777777" w:rsidR="00E6444C" w:rsidRPr="00A03E6B" w:rsidRDefault="00E6444C" w:rsidP="00A03E6B">
      <w:pPr>
        <w:pStyle w:val="Heading1"/>
      </w:pPr>
      <w:r w:rsidRPr="00A03E6B">
        <w:tab/>
      </w:r>
      <w:bookmarkStart w:id="27" w:name="_Toc75787847"/>
      <w:r w:rsidRPr="00A03E6B">
        <w:t xml:space="preserve">QUẢN LÝ VÀ TRIỂN KHAI </w:t>
      </w:r>
      <w:r w:rsidR="003B7291" w:rsidRPr="00A03E6B">
        <w:t>THỰC HIỆN</w:t>
      </w:r>
      <w:bookmarkEnd w:id="27"/>
      <w:r w:rsidR="003B7291" w:rsidRPr="00A03E6B">
        <w:t xml:space="preserve"> </w:t>
      </w:r>
    </w:p>
    <w:p w14:paraId="71106616" w14:textId="77777777" w:rsidR="00E6444C" w:rsidRPr="00A03E6B" w:rsidRDefault="003B7291" w:rsidP="00A03E6B">
      <w:pPr>
        <w:pStyle w:val="Heading1"/>
      </w:pPr>
      <w:bookmarkStart w:id="28" w:name="_Toc75787848"/>
      <w:r w:rsidRPr="00A03E6B">
        <w:t>CHƯƠNG TRÌNH, NHIỆM VỤ KHOA HỌC VÀ CÔNG NGHỆ</w:t>
      </w:r>
      <w:bookmarkEnd w:id="28"/>
      <w:r w:rsidRPr="00A03E6B">
        <w:t xml:space="preserve"> </w:t>
      </w:r>
    </w:p>
    <w:p w14:paraId="1D294F8F" w14:textId="77777777" w:rsidR="00E54A0E" w:rsidRPr="00A03E6B" w:rsidRDefault="003B7291" w:rsidP="00A03E6B">
      <w:pPr>
        <w:pStyle w:val="Heading1"/>
      </w:pPr>
      <w:bookmarkStart w:id="29" w:name="_Toc75787849"/>
      <w:r w:rsidRPr="00A03E6B">
        <w:t>CÓ SỬ DỤNG NGÂN SÁCH NHÀ NƯỚC</w:t>
      </w:r>
      <w:bookmarkEnd w:id="29"/>
    </w:p>
    <w:p w14:paraId="54DDD446" w14:textId="2422765B" w:rsidR="00E54A0E" w:rsidRPr="00A03E6B" w:rsidRDefault="003B7291" w:rsidP="00A03E6B">
      <w:pPr>
        <w:pStyle w:val="Heading2"/>
      </w:pPr>
      <w:bookmarkStart w:id="30" w:name="_Toc75787850"/>
      <w:r w:rsidRPr="00A03E6B">
        <w:t xml:space="preserve">Điều </w:t>
      </w:r>
      <w:r w:rsidR="0003290C">
        <w:fldChar w:fldCharType="begin"/>
      </w:r>
      <w:r w:rsidR="0003290C">
        <w:instrText xml:space="preserve"> SEQ Điều \* ARABIC </w:instrText>
      </w:r>
      <w:r w:rsidR="0003290C">
        <w:fldChar w:fldCharType="separate"/>
      </w:r>
      <w:r w:rsidR="00820466">
        <w:rPr>
          <w:noProof/>
        </w:rPr>
        <w:t>9</w:t>
      </w:r>
      <w:r w:rsidR="0003290C">
        <w:rPr>
          <w:noProof/>
        </w:rPr>
        <w:fldChar w:fldCharType="end"/>
      </w:r>
      <w:r w:rsidRPr="00A03E6B">
        <w:t>. Nguyên tắc chung</w:t>
      </w:r>
      <w:bookmarkEnd w:id="30"/>
    </w:p>
    <w:p w14:paraId="5D256B87" w14:textId="77777777" w:rsidR="00363664" w:rsidRPr="00532348" w:rsidRDefault="007A5DC4"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1. </w:t>
      </w:r>
      <w:r w:rsidR="00363664" w:rsidRPr="00532348">
        <w:rPr>
          <w:rFonts w:ascii="Times New Roman" w:hAnsi="Times New Roman"/>
          <w:color w:val="000000"/>
          <w:sz w:val="28"/>
          <w:szCs w:val="28"/>
          <w:lang w:val="it-IT"/>
        </w:rPr>
        <w:t>Chư</w:t>
      </w:r>
      <w:r w:rsidR="003B7291" w:rsidRPr="00532348">
        <w:rPr>
          <w:rFonts w:ascii="Times New Roman" w:hAnsi="Times New Roman"/>
          <w:color w:val="000000"/>
          <w:sz w:val="28"/>
          <w:szCs w:val="28"/>
          <w:lang w:val="it-IT"/>
        </w:rPr>
        <w:t>ơng trình</w:t>
      </w:r>
      <w:r w:rsidR="000F47B5">
        <w:rPr>
          <w:rFonts w:ascii="Times New Roman" w:hAnsi="Times New Roman"/>
          <w:color w:val="000000"/>
          <w:sz w:val="28"/>
          <w:szCs w:val="28"/>
          <w:lang w:val="it-IT"/>
        </w:rPr>
        <w:t xml:space="preserve"> khoa học và công </w:t>
      </w:r>
      <w:r w:rsidR="000F47B5" w:rsidRPr="00184141">
        <w:rPr>
          <w:rFonts w:ascii="Times New Roman" w:hAnsi="Times New Roman"/>
          <w:color w:val="000000"/>
          <w:sz w:val="28"/>
          <w:szCs w:val="28"/>
          <w:lang w:val="it-IT"/>
        </w:rPr>
        <w:t xml:space="preserve">nghệ </w:t>
      </w:r>
      <w:r w:rsidR="003B7291" w:rsidRPr="00184141">
        <w:rPr>
          <w:rFonts w:ascii="Times New Roman" w:hAnsi="Times New Roman"/>
          <w:color w:val="000000"/>
          <w:sz w:val="28"/>
          <w:szCs w:val="28"/>
          <w:lang w:val="it-IT"/>
        </w:rPr>
        <w:t>có</w:t>
      </w:r>
      <w:r w:rsidR="003B7291" w:rsidRPr="00532348">
        <w:rPr>
          <w:rFonts w:ascii="Times New Roman" w:hAnsi="Times New Roman"/>
          <w:color w:val="000000"/>
          <w:sz w:val="28"/>
          <w:szCs w:val="28"/>
          <w:lang w:val="it-IT"/>
        </w:rPr>
        <w:t xml:space="preserve"> sử dụng ngân sách nhà nước </w:t>
      </w:r>
      <w:r w:rsidR="00363664" w:rsidRPr="00532348">
        <w:rPr>
          <w:rFonts w:ascii="Times New Roman" w:hAnsi="Times New Roman"/>
          <w:color w:val="000000"/>
          <w:sz w:val="28"/>
          <w:szCs w:val="28"/>
          <w:lang w:val="it-IT"/>
        </w:rPr>
        <w:t xml:space="preserve">do Thủ tướng Chính phủ hoặc </w:t>
      </w:r>
      <w:r w:rsidR="003B7291" w:rsidRPr="00532348">
        <w:rPr>
          <w:rFonts w:ascii="Times New Roman" w:hAnsi="Times New Roman"/>
          <w:color w:val="000000"/>
          <w:sz w:val="28"/>
          <w:szCs w:val="28"/>
          <w:lang w:val="it-IT"/>
        </w:rPr>
        <w:t>Bộ trưởng Bộ Khoa họ</w:t>
      </w:r>
      <w:r w:rsidR="003B7291" w:rsidRPr="002A7D1C">
        <w:rPr>
          <w:rFonts w:ascii="Times New Roman" w:hAnsi="Times New Roman"/>
          <w:color w:val="000000"/>
          <w:sz w:val="28"/>
          <w:szCs w:val="28"/>
          <w:lang w:val="it-IT"/>
        </w:rPr>
        <w:t>c và Công nghệ</w:t>
      </w:r>
      <w:r w:rsidR="003B7291" w:rsidRPr="00532348">
        <w:rPr>
          <w:rFonts w:ascii="Times New Roman" w:hAnsi="Times New Roman"/>
          <w:color w:val="000000"/>
          <w:sz w:val="28"/>
          <w:szCs w:val="28"/>
          <w:lang w:val="it-IT"/>
        </w:rPr>
        <w:t xml:space="preserve"> </w:t>
      </w:r>
      <w:r w:rsidR="00363664" w:rsidRPr="00532348">
        <w:rPr>
          <w:rFonts w:ascii="Times New Roman" w:hAnsi="Times New Roman"/>
          <w:color w:val="000000"/>
          <w:sz w:val="28"/>
          <w:szCs w:val="28"/>
          <w:lang w:val="it-IT"/>
        </w:rPr>
        <w:t>phê duyệt</w:t>
      </w:r>
      <w:r w:rsidR="000F47B5">
        <w:rPr>
          <w:rFonts w:ascii="Times New Roman" w:hAnsi="Times New Roman"/>
          <w:color w:val="000000"/>
          <w:sz w:val="28"/>
          <w:szCs w:val="28"/>
          <w:lang w:val="it-IT"/>
        </w:rPr>
        <w:t xml:space="preserve"> </w:t>
      </w:r>
      <w:r w:rsidR="005D6749" w:rsidRPr="00227B1F">
        <w:rPr>
          <w:rFonts w:ascii="Times New Roman" w:hAnsi="Times New Roman"/>
          <w:color w:val="000000"/>
          <w:sz w:val="28"/>
          <w:szCs w:val="28"/>
          <w:lang w:val="it-IT"/>
        </w:rPr>
        <w:t xml:space="preserve">(sau đây gọi tắt là Chương trình) </w:t>
      </w:r>
      <w:r w:rsidR="00363664" w:rsidRPr="00532348">
        <w:rPr>
          <w:rFonts w:ascii="Times New Roman" w:hAnsi="Times New Roman"/>
          <w:color w:val="000000"/>
          <w:sz w:val="28"/>
          <w:szCs w:val="28"/>
          <w:lang w:val="it-IT"/>
        </w:rPr>
        <w:t xml:space="preserve">và được Bộ trưởng Bộ Khoa học và Công nghệ </w:t>
      </w:r>
      <w:r w:rsidR="003B7291" w:rsidRPr="00532348">
        <w:rPr>
          <w:rFonts w:ascii="Times New Roman" w:hAnsi="Times New Roman"/>
          <w:color w:val="000000"/>
          <w:sz w:val="28"/>
          <w:szCs w:val="28"/>
          <w:lang w:val="it-IT"/>
        </w:rPr>
        <w:t>giao</w:t>
      </w:r>
      <w:r w:rsidR="00E54A0E" w:rsidRPr="00532348">
        <w:rPr>
          <w:rFonts w:ascii="Times New Roman" w:hAnsi="Times New Roman"/>
          <w:color w:val="000000"/>
          <w:sz w:val="28"/>
          <w:szCs w:val="28"/>
          <w:lang w:val="it-IT"/>
        </w:rPr>
        <w:t xml:space="preserve"> </w:t>
      </w:r>
      <w:r w:rsidR="00363664" w:rsidRPr="00532348">
        <w:rPr>
          <w:rFonts w:ascii="Times New Roman" w:hAnsi="Times New Roman"/>
          <w:color w:val="000000"/>
          <w:sz w:val="28"/>
          <w:szCs w:val="28"/>
          <w:lang w:val="it-IT"/>
        </w:rPr>
        <w:t xml:space="preserve">cho Quỹ </w:t>
      </w:r>
      <w:r w:rsidR="00DB098C" w:rsidRPr="00532348">
        <w:rPr>
          <w:rFonts w:ascii="Times New Roman" w:hAnsi="Times New Roman"/>
          <w:color w:val="000000"/>
          <w:sz w:val="28"/>
          <w:szCs w:val="28"/>
          <w:lang w:val="it-IT"/>
        </w:rPr>
        <w:t xml:space="preserve">quản lý và triển khai </w:t>
      </w:r>
      <w:r w:rsidR="00363664" w:rsidRPr="00532348">
        <w:rPr>
          <w:rFonts w:ascii="Times New Roman" w:hAnsi="Times New Roman"/>
          <w:color w:val="000000"/>
          <w:sz w:val="28"/>
          <w:szCs w:val="28"/>
          <w:lang w:val="it-IT"/>
        </w:rPr>
        <w:t xml:space="preserve">thực hiện </w:t>
      </w:r>
      <w:r w:rsidR="003B7291" w:rsidRPr="00532348">
        <w:rPr>
          <w:rFonts w:ascii="Times New Roman" w:hAnsi="Times New Roman"/>
          <w:color w:val="000000"/>
          <w:sz w:val="28"/>
          <w:szCs w:val="28"/>
          <w:lang w:val="it-IT"/>
        </w:rPr>
        <w:t>đảm bảo</w:t>
      </w:r>
      <w:r w:rsidR="00E54A0E"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công khai, minh bạch</w:t>
      </w:r>
      <w:r w:rsidRPr="00532348">
        <w:rPr>
          <w:rFonts w:ascii="Times New Roman" w:hAnsi="Times New Roman"/>
          <w:color w:val="000000"/>
          <w:sz w:val="28"/>
          <w:szCs w:val="28"/>
          <w:lang w:val="it-IT"/>
        </w:rPr>
        <w:t xml:space="preserve"> và </w:t>
      </w:r>
      <w:r w:rsidR="001E3033" w:rsidRPr="00532348">
        <w:rPr>
          <w:rFonts w:ascii="Times New Roman" w:hAnsi="Times New Roman"/>
          <w:color w:val="000000"/>
          <w:sz w:val="28"/>
          <w:szCs w:val="28"/>
          <w:lang w:val="it-IT"/>
        </w:rPr>
        <w:t>hiệu quả</w:t>
      </w:r>
      <w:r w:rsidR="00DB098C" w:rsidRPr="00532348">
        <w:rPr>
          <w:rFonts w:ascii="Times New Roman" w:hAnsi="Times New Roman"/>
          <w:color w:val="000000"/>
          <w:sz w:val="28"/>
          <w:szCs w:val="28"/>
          <w:lang w:val="it-IT"/>
        </w:rPr>
        <w:t>.</w:t>
      </w:r>
    </w:p>
    <w:p w14:paraId="7F9AFBAC" w14:textId="77777777" w:rsidR="00E54A0E" w:rsidRDefault="00D47F2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2</w:t>
      </w:r>
      <w:r w:rsidR="007A5DC4" w:rsidRPr="00532348">
        <w:rPr>
          <w:rFonts w:ascii="Times New Roman" w:hAnsi="Times New Roman"/>
          <w:color w:val="000000"/>
          <w:sz w:val="28"/>
          <w:szCs w:val="28"/>
          <w:lang w:val="it-IT"/>
        </w:rPr>
        <w:t xml:space="preserve">. </w:t>
      </w:r>
      <w:r w:rsidR="003B7291" w:rsidRPr="002A7D1C">
        <w:rPr>
          <w:rFonts w:ascii="Times New Roman" w:hAnsi="Times New Roman"/>
          <w:color w:val="000000"/>
          <w:sz w:val="28"/>
          <w:szCs w:val="28"/>
          <w:lang w:val="it-IT"/>
        </w:rPr>
        <w:t>Việc</w:t>
      </w:r>
      <w:r w:rsidR="00E54A0E" w:rsidRPr="002A7D1C">
        <w:rPr>
          <w:rFonts w:ascii="Times New Roman" w:hAnsi="Times New Roman"/>
          <w:color w:val="000000"/>
          <w:sz w:val="28"/>
          <w:szCs w:val="28"/>
          <w:lang w:val="it-IT"/>
        </w:rPr>
        <w:t xml:space="preserve"> </w:t>
      </w:r>
      <w:r w:rsidR="003B7291" w:rsidRPr="002A7D1C">
        <w:rPr>
          <w:rFonts w:ascii="Times New Roman" w:hAnsi="Times New Roman"/>
          <w:color w:val="000000"/>
          <w:sz w:val="28"/>
          <w:szCs w:val="28"/>
          <w:lang w:val="it-IT"/>
        </w:rPr>
        <w:t>lựa chọn, quản lý</w:t>
      </w:r>
      <w:r w:rsidR="00E54A0E" w:rsidRPr="00532348">
        <w:rPr>
          <w:rFonts w:ascii="Times New Roman" w:hAnsi="Times New Roman"/>
          <w:color w:val="000000"/>
          <w:sz w:val="28"/>
          <w:szCs w:val="28"/>
          <w:lang w:val="it-IT"/>
        </w:rPr>
        <w:t xml:space="preserve"> </w:t>
      </w:r>
      <w:r w:rsidR="003B7291" w:rsidRPr="002A7D1C">
        <w:rPr>
          <w:rFonts w:ascii="Times New Roman" w:hAnsi="Times New Roman"/>
          <w:color w:val="000000"/>
          <w:sz w:val="28"/>
          <w:szCs w:val="28"/>
          <w:lang w:val="it-IT"/>
        </w:rPr>
        <w:t>các nhiệm vụ thuộc Chương trình phải phù hợp với mục tiêu và đáp ứng đúng</w:t>
      </w:r>
      <w:r w:rsidR="00E54A0E" w:rsidRPr="00532348">
        <w:rPr>
          <w:rFonts w:ascii="Times New Roman" w:hAnsi="Times New Roman"/>
          <w:color w:val="000000"/>
          <w:sz w:val="28"/>
          <w:szCs w:val="28"/>
          <w:lang w:val="it-IT"/>
        </w:rPr>
        <w:t xml:space="preserve"> </w:t>
      </w:r>
      <w:r w:rsidR="003B7291" w:rsidRPr="002A7D1C">
        <w:rPr>
          <w:rFonts w:ascii="Times New Roman" w:hAnsi="Times New Roman"/>
          <w:color w:val="000000"/>
          <w:sz w:val="28"/>
          <w:szCs w:val="28"/>
          <w:lang w:val="it-IT"/>
        </w:rPr>
        <w:t>quy định hiện hành về quản lý nhiệm vụ, quản lý tài chính đối với các Chương trình.</w:t>
      </w:r>
      <w:r w:rsidR="00AE4138"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Nội dung của nhiệm vụ thuộc Chương trình bảo đảm nguyên tắc không trùng lắp với</w:t>
      </w:r>
      <w:r w:rsidR="00363664"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các nhiệm vụ đã được thực hiện bằng nguồn ngân sách nhà nước.</w:t>
      </w:r>
    </w:p>
    <w:p w14:paraId="77B5E952" w14:textId="7092F310" w:rsidR="00D47F23" w:rsidRPr="00532348" w:rsidRDefault="00D47F2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3</w:t>
      </w:r>
      <w:r w:rsidRPr="002A7D1C">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Nhiệm vụ khoa họ</w:t>
      </w:r>
      <w:r w:rsidRPr="002A7D1C">
        <w:rPr>
          <w:rFonts w:ascii="Times New Roman" w:hAnsi="Times New Roman"/>
          <w:color w:val="000000"/>
          <w:sz w:val="28"/>
          <w:szCs w:val="28"/>
          <w:lang w:val="it-IT"/>
        </w:rPr>
        <w:t xml:space="preserve">c và công nghệ có sử dụng ngân sách nhà nước </w:t>
      </w:r>
      <w:r w:rsidRPr="00532348">
        <w:rPr>
          <w:rFonts w:ascii="Times New Roman" w:hAnsi="Times New Roman"/>
          <w:color w:val="000000"/>
          <w:sz w:val="28"/>
          <w:szCs w:val="28"/>
          <w:lang w:val="it-IT"/>
        </w:rPr>
        <w:t>được Bộ trưởng Bộ Khoa học và Công nghệ giao</w:t>
      </w:r>
      <w:r w:rsidRPr="002A7D1C">
        <w:rPr>
          <w:rFonts w:ascii="Times New Roman" w:hAnsi="Times New Roman"/>
          <w:color w:val="000000"/>
          <w:sz w:val="28"/>
          <w:szCs w:val="28"/>
          <w:lang w:val="it-IT"/>
        </w:rPr>
        <w:t xml:space="preserve"> </w:t>
      </w:r>
      <w:r w:rsidR="005D6749">
        <w:rPr>
          <w:rFonts w:ascii="Times New Roman" w:hAnsi="Times New Roman"/>
          <w:color w:val="000000"/>
          <w:sz w:val="28"/>
          <w:szCs w:val="28"/>
          <w:lang w:val="it-IT"/>
        </w:rPr>
        <w:t xml:space="preserve">cho </w:t>
      </w:r>
      <w:r w:rsidRPr="00532348">
        <w:rPr>
          <w:rFonts w:ascii="Times New Roman" w:hAnsi="Times New Roman"/>
          <w:color w:val="000000"/>
          <w:sz w:val="28"/>
          <w:szCs w:val="28"/>
          <w:lang w:val="it-IT"/>
        </w:rPr>
        <w:t>Quỹ quản lý và triể</w:t>
      </w:r>
      <w:r w:rsidRPr="002A7D1C">
        <w:rPr>
          <w:rFonts w:ascii="Times New Roman" w:hAnsi="Times New Roman"/>
          <w:color w:val="000000"/>
          <w:sz w:val="28"/>
          <w:szCs w:val="28"/>
          <w:lang w:val="it-IT"/>
        </w:rPr>
        <w:t>n khai thực hiện nhằm giải quyết các vấn đề</w:t>
      </w:r>
      <w:r w:rsidRPr="00532348">
        <w:rPr>
          <w:rFonts w:ascii="Times New Roman" w:hAnsi="Times New Roman"/>
          <w:color w:val="000000"/>
          <w:sz w:val="28"/>
          <w:szCs w:val="28"/>
          <w:lang w:val="it-IT"/>
        </w:rPr>
        <w:t xml:space="preserve"> khoa học và công nghệ</w:t>
      </w:r>
      <w:r>
        <w:rPr>
          <w:rFonts w:ascii="Times New Roman" w:hAnsi="Times New Roman"/>
          <w:color w:val="000000"/>
          <w:sz w:val="28"/>
          <w:szCs w:val="28"/>
          <w:lang w:val="it-IT"/>
        </w:rPr>
        <w:t xml:space="preserve"> cấp bách</w:t>
      </w:r>
      <w:r w:rsidR="00A03E6B">
        <w:rPr>
          <w:rFonts w:ascii="Times New Roman" w:hAnsi="Times New Roman"/>
          <w:color w:val="000000"/>
          <w:sz w:val="28"/>
          <w:szCs w:val="28"/>
          <w:lang w:val="it-IT"/>
        </w:rPr>
        <w:t>,</w:t>
      </w:r>
      <w:r w:rsidRPr="00532348">
        <w:rPr>
          <w:rFonts w:ascii="Times New Roman" w:hAnsi="Times New Roman"/>
          <w:color w:val="000000"/>
          <w:sz w:val="28"/>
          <w:szCs w:val="28"/>
          <w:lang w:val="it-IT"/>
        </w:rPr>
        <w:t xml:space="preserve"> </w:t>
      </w:r>
      <w:r w:rsidRPr="002A7D1C">
        <w:rPr>
          <w:rFonts w:ascii="Times New Roman" w:hAnsi="Times New Roman"/>
          <w:color w:val="000000"/>
          <w:sz w:val="28"/>
          <w:szCs w:val="28"/>
          <w:lang w:val="it-IT"/>
        </w:rPr>
        <w:t>đảm bảo đúng các quy định hiện hành và hướng dẫn của Bộ Khoa học và Công nghệ.</w:t>
      </w:r>
      <w:r w:rsidRPr="00532348">
        <w:rPr>
          <w:rFonts w:ascii="Times New Roman" w:hAnsi="Times New Roman"/>
          <w:color w:val="000000"/>
          <w:sz w:val="28"/>
          <w:szCs w:val="28"/>
          <w:lang w:val="it-IT"/>
        </w:rPr>
        <w:t xml:space="preserve"> </w:t>
      </w:r>
    </w:p>
    <w:p w14:paraId="18C4E81A" w14:textId="0B9822CE" w:rsidR="00E54A0E" w:rsidRPr="00A03E6B" w:rsidRDefault="003B7291" w:rsidP="00A03E6B">
      <w:pPr>
        <w:pStyle w:val="Heading2"/>
      </w:pPr>
      <w:bookmarkStart w:id="31" w:name="_Toc75787851"/>
      <w:r w:rsidRPr="00A03E6B">
        <w:t xml:space="preserve">Điều </w:t>
      </w:r>
      <w:r w:rsidR="0003290C">
        <w:fldChar w:fldCharType="begin"/>
      </w:r>
      <w:r w:rsidR="0003290C">
        <w:instrText xml:space="preserve"> SEQ Điều \* ARABIC </w:instrText>
      </w:r>
      <w:r w:rsidR="0003290C">
        <w:fldChar w:fldCharType="separate"/>
      </w:r>
      <w:r w:rsidR="00820466">
        <w:rPr>
          <w:noProof/>
        </w:rPr>
        <w:t>10</w:t>
      </w:r>
      <w:r w:rsidR="0003290C">
        <w:rPr>
          <w:noProof/>
        </w:rPr>
        <w:fldChar w:fldCharType="end"/>
      </w:r>
      <w:r w:rsidRPr="00A03E6B">
        <w:t xml:space="preserve">. </w:t>
      </w:r>
      <w:r w:rsidR="004E7D69" w:rsidRPr="00A03E6B">
        <w:t>Tổ chức quản lý và triển khai thực hiện Chương trình, nhiệm vụ khoa học và công nghệ</w:t>
      </w:r>
      <w:bookmarkEnd w:id="31"/>
      <w:r w:rsidR="004E7D69" w:rsidRPr="00A03E6B" w:rsidDel="004E7D69">
        <w:t xml:space="preserve"> </w:t>
      </w:r>
    </w:p>
    <w:p w14:paraId="5508E3EB" w14:textId="6DC9D68A" w:rsidR="00C04393" w:rsidRDefault="00A63B6C" w:rsidP="00A63B6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1. </w:t>
      </w:r>
      <w:r w:rsidR="00C04393">
        <w:rPr>
          <w:rFonts w:ascii="Times New Roman" w:hAnsi="Times New Roman"/>
          <w:color w:val="000000"/>
          <w:sz w:val="28"/>
          <w:szCs w:val="28"/>
          <w:lang w:val="it-IT"/>
        </w:rPr>
        <w:t>T</w:t>
      </w:r>
      <w:r w:rsidR="001B4081">
        <w:rPr>
          <w:rFonts w:ascii="Times New Roman" w:hAnsi="Times New Roman"/>
          <w:color w:val="000000"/>
          <w:sz w:val="28"/>
          <w:szCs w:val="28"/>
          <w:lang w:val="it-IT"/>
        </w:rPr>
        <w:t>hực hiện</w:t>
      </w:r>
      <w:r w:rsidR="003B7291" w:rsidRPr="00532348">
        <w:rPr>
          <w:rFonts w:ascii="Times New Roman" w:hAnsi="Times New Roman"/>
          <w:color w:val="000000"/>
          <w:sz w:val="28"/>
          <w:szCs w:val="28"/>
          <w:lang w:val="it-IT"/>
        </w:rPr>
        <w:t xml:space="preserve"> </w:t>
      </w:r>
      <w:r w:rsidR="006F1ABF">
        <w:rPr>
          <w:rFonts w:ascii="Times New Roman" w:hAnsi="Times New Roman"/>
          <w:color w:val="000000"/>
          <w:sz w:val="28"/>
          <w:szCs w:val="28"/>
          <w:lang w:val="it-IT"/>
        </w:rPr>
        <w:t>q</w:t>
      </w:r>
      <w:r w:rsidR="003B7291" w:rsidRPr="00532348">
        <w:rPr>
          <w:rFonts w:ascii="Times New Roman" w:hAnsi="Times New Roman"/>
          <w:color w:val="000000"/>
          <w:sz w:val="28"/>
          <w:szCs w:val="28"/>
          <w:lang w:val="it-IT"/>
        </w:rPr>
        <w:t xml:space="preserve">uản lý </w:t>
      </w:r>
      <w:r w:rsidR="00E23D70" w:rsidRPr="00532348">
        <w:rPr>
          <w:rFonts w:ascii="Times New Roman" w:hAnsi="Times New Roman"/>
          <w:color w:val="000000"/>
          <w:sz w:val="28"/>
          <w:szCs w:val="28"/>
          <w:lang w:val="it-IT"/>
        </w:rPr>
        <w:t>C</w:t>
      </w:r>
      <w:r w:rsidR="003B7291" w:rsidRPr="00532348">
        <w:rPr>
          <w:rFonts w:ascii="Times New Roman" w:hAnsi="Times New Roman"/>
          <w:color w:val="000000"/>
          <w:sz w:val="28"/>
          <w:szCs w:val="28"/>
          <w:lang w:val="it-IT"/>
        </w:rPr>
        <w:t>hương trình</w:t>
      </w:r>
    </w:p>
    <w:p w14:paraId="511C8A3C" w14:textId="77777777" w:rsidR="00E54A0E" w:rsidRPr="00184141"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Quỹ</w:t>
      </w:r>
      <w:r w:rsidR="00363664" w:rsidRPr="00184141">
        <w:rPr>
          <w:rFonts w:ascii="Times New Roman" w:hAnsi="Times New Roman"/>
          <w:color w:val="000000"/>
          <w:sz w:val="28"/>
          <w:szCs w:val="28"/>
          <w:lang w:val="it-IT"/>
        </w:rPr>
        <w:t xml:space="preserve"> </w:t>
      </w:r>
      <w:r w:rsidRPr="00184141">
        <w:rPr>
          <w:rFonts w:ascii="Times New Roman" w:hAnsi="Times New Roman"/>
          <w:color w:val="000000"/>
          <w:sz w:val="28"/>
          <w:szCs w:val="28"/>
          <w:lang w:val="it-IT"/>
        </w:rPr>
        <w:t>chủ trì, phối hợp với các đơn vị có liên quan giúp Bộ trưởng Bộ Khoa học và Công nghệ</w:t>
      </w:r>
      <w:r w:rsidR="00C04393" w:rsidRPr="00184141">
        <w:rPr>
          <w:rFonts w:ascii="Times New Roman" w:hAnsi="Times New Roman"/>
          <w:color w:val="000000"/>
          <w:sz w:val="28"/>
          <w:szCs w:val="28"/>
          <w:lang w:val="it-IT"/>
        </w:rPr>
        <w:t xml:space="preserve"> thực hiện:</w:t>
      </w:r>
    </w:p>
    <w:p w14:paraId="4EEFEDCC"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 xml:space="preserve">a) Hướng dẫn đề xuất </w:t>
      </w:r>
      <w:r w:rsidR="00E23D70" w:rsidRPr="00532348">
        <w:rPr>
          <w:rFonts w:ascii="Times New Roman" w:eastAsia="Times New Roman" w:hAnsi="Times New Roman"/>
          <w:color w:val="000000"/>
          <w:sz w:val="28"/>
          <w:szCs w:val="28"/>
        </w:rPr>
        <w:t>nhiệm vụ</w:t>
      </w:r>
      <w:r w:rsidRPr="002A7D1C">
        <w:rPr>
          <w:rFonts w:ascii="Times New Roman" w:eastAsia="Times New Roman" w:hAnsi="Times New Roman"/>
          <w:color w:val="000000"/>
          <w:sz w:val="28"/>
          <w:szCs w:val="28"/>
          <w:lang w:val="vi-VN"/>
        </w:rPr>
        <w:t xml:space="preserve">, xây dựng và </w:t>
      </w:r>
      <w:r w:rsidRPr="002A7D1C">
        <w:rPr>
          <w:rFonts w:ascii="Times New Roman" w:eastAsia="Times New Roman" w:hAnsi="Times New Roman"/>
          <w:color w:val="000000"/>
          <w:sz w:val="28"/>
          <w:szCs w:val="28"/>
        </w:rPr>
        <w:t xml:space="preserve">trình lãnh đạo Bộ </w:t>
      </w:r>
      <w:r w:rsidRPr="002A7D1C">
        <w:rPr>
          <w:rFonts w:ascii="Times New Roman" w:eastAsia="Times New Roman" w:hAnsi="Times New Roman"/>
          <w:color w:val="000000"/>
          <w:sz w:val="28"/>
          <w:szCs w:val="28"/>
          <w:lang w:val="vi-VN"/>
        </w:rPr>
        <w:t xml:space="preserve">phê duyệt danh mục </w:t>
      </w:r>
      <w:r w:rsidRPr="002A7D1C">
        <w:rPr>
          <w:rFonts w:ascii="Times New Roman" w:eastAsia="Times New Roman" w:hAnsi="Times New Roman"/>
          <w:color w:val="000000"/>
          <w:sz w:val="28"/>
          <w:szCs w:val="28"/>
        </w:rPr>
        <w:t>nhiệm vụ</w:t>
      </w:r>
      <w:r w:rsidR="00655E4C">
        <w:rPr>
          <w:rFonts w:ascii="Times New Roman" w:eastAsia="Times New Roman" w:hAnsi="Times New Roman"/>
          <w:color w:val="000000"/>
          <w:sz w:val="28"/>
          <w:szCs w:val="28"/>
        </w:rPr>
        <w:t xml:space="preserve"> </w:t>
      </w:r>
      <w:r w:rsidRPr="002A7D1C">
        <w:rPr>
          <w:rFonts w:ascii="Times New Roman" w:eastAsia="Times New Roman" w:hAnsi="Times New Roman"/>
          <w:color w:val="000000"/>
          <w:sz w:val="28"/>
          <w:szCs w:val="28"/>
          <w:lang w:val="vi-VN"/>
        </w:rPr>
        <w:t>phù hợp với mục tiêu, nội dung của Chương trình;</w:t>
      </w:r>
    </w:p>
    <w:p w14:paraId="65828851"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 xml:space="preserve">b) Tuyển chọn, giao trực tiếp tổ chức chủ trì </w:t>
      </w:r>
      <w:r w:rsidRPr="002A7D1C">
        <w:rPr>
          <w:rFonts w:ascii="Times New Roman" w:eastAsia="Times New Roman" w:hAnsi="Times New Roman"/>
          <w:color w:val="000000"/>
          <w:sz w:val="28"/>
          <w:szCs w:val="28"/>
        </w:rPr>
        <w:t>nhiệm vụ</w:t>
      </w:r>
      <w:r w:rsidRPr="00532348">
        <w:rPr>
          <w:rFonts w:ascii="Times New Roman" w:eastAsia="Times New Roman" w:hAnsi="Times New Roman"/>
          <w:color w:val="000000"/>
          <w:sz w:val="28"/>
          <w:szCs w:val="28"/>
        </w:rPr>
        <w:t>, ký hợp đồng thực hiện nhiệm vụ</w:t>
      </w:r>
      <w:r w:rsidRPr="002A7D1C">
        <w:rPr>
          <w:rFonts w:ascii="Times New Roman" w:eastAsia="Times New Roman" w:hAnsi="Times New Roman"/>
          <w:color w:val="000000"/>
          <w:sz w:val="28"/>
          <w:szCs w:val="28"/>
          <w:lang w:val="vi-VN"/>
        </w:rPr>
        <w:t>;</w:t>
      </w:r>
    </w:p>
    <w:p w14:paraId="5BB48A21"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lastRenderedPageBreak/>
        <w:t xml:space="preserve">c) </w:t>
      </w:r>
      <w:r w:rsidRPr="002A7D1C">
        <w:rPr>
          <w:rFonts w:ascii="Times New Roman" w:eastAsia="Times New Roman" w:hAnsi="Times New Roman"/>
          <w:color w:val="000000"/>
          <w:sz w:val="28"/>
          <w:szCs w:val="28"/>
        </w:rPr>
        <w:t>Trình lãnh đạo Bộ</w:t>
      </w:r>
      <w:r w:rsidR="001E3033" w:rsidRPr="00532348">
        <w:rPr>
          <w:rFonts w:ascii="Times New Roman" w:eastAsia="Times New Roman" w:hAnsi="Times New Roman"/>
          <w:color w:val="000000"/>
          <w:sz w:val="28"/>
          <w:szCs w:val="28"/>
          <w:lang w:val="vi-VN"/>
        </w:rPr>
        <w:t xml:space="preserve"> </w:t>
      </w:r>
      <w:r w:rsidR="00E23D70" w:rsidRPr="00532348">
        <w:rPr>
          <w:rFonts w:ascii="Times New Roman" w:eastAsia="Times New Roman" w:hAnsi="Times New Roman"/>
          <w:color w:val="000000"/>
          <w:sz w:val="28"/>
          <w:szCs w:val="28"/>
          <w:lang w:val="vi-VN"/>
        </w:rPr>
        <w:t>Khoa học và Công nghệ</w:t>
      </w:r>
      <w:r w:rsidRPr="002A7D1C">
        <w:rPr>
          <w:rFonts w:ascii="Times New Roman" w:eastAsia="Times New Roman" w:hAnsi="Times New Roman"/>
          <w:color w:val="000000"/>
          <w:sz w:val="28"/>
          <w:szCs w:val="28"/>
        </w:rPr>
        <w:t xml:space="preserve"> p</w:t>
      </w:r>
      <w:r w:rsidRPr="002A7D1C">
        <w:rPr>
          <w:rFonts w:ascii="Times New Roman" w:eastAsia="Times New Roman" w:hAnsi="Times New Roman"/>
          <w:color w:val="000000"/>
          <w:sz w:val="28"/>
          <w:szCs w:val="28"/>
          <w:lang w:val="vi-VN"/>
        </w:rPr>
        <w:t xml:space="preserve">hê duyệt kết quả tuyển chọn, giao trực tiếp tổ chức chủ trì </w:t>
      </w:r>
      <w:r w:rsidRPr="002A7D1C">
        <w:rPr>
          <w:rFonts w:ascii="Times New Roman" w:eastAsia="Times New Roman" w:hAnsi="Times New Roman"/>
          <w:color w:val="000000"/>
          <w:sz w:val="28"/>
          <w:szCs w:val="28"/>
        </w:rPr>
        <w:t>nhiệm vụ</w:t>
      </w:r>
      <w:r w:rsidRPr="002A7D1C">
        <w:rPr>
          <w:rFonts w:ascii="Times New Roman" w:eastAsia="Times New Roman" w:hAnsi="Times New Roman"/>
          <w:color w:val="000000"/>
          <w:sz w:val="28"/>
          <w:szCs w:val="28"/>
          <w:lang w:val="vi-VN"/>
        </w:rPr>
        <w:t>;</w:t>
      </w:r>
    </w:p>
    <w:p w14:paraId="3823F3BF"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 xml:space="preserve">d) </w:t>
      </w:r>
      <w:r w:rsidRPr="00532348">
        <w:rPr>
          <w:rFonts w:ascii="Times New Roman" w:eastAsia="Times New Roman" w:hAnsi="Times New Roman"/>
          <w:color w:val="000000"/>
          <w:sz w:val="28"/>
          <w:szCs w:val="28"/>
        </w:rPr>
        <w:t>Trình lãnh đạo Bộ</w:t>
      </w:r>
      <w:r w:rsidR="009C24FD" w:rsidRPr="00532348">
        <w:rPr>
          <w:rFonts w:ascii="Times New Roman" w:eastAsia="Times New Roman" w:hAnsi="Times New Roman"/>
          <w:color w:val="000000"/>
          <w:sz w:val="28"/>
          <w:szCs w:val="28"/>
        </w:rPr>
        <w:t xml:space="preserve"> </w:t>
      </w:r>
      <w:r w:rsidR="00E23D70" w:rsidRPr="00532348">
        <w:rPr>
          <w:rFonts w:ascii="Times New Roman" w:eastAsia="Times New Roman" w:hAnsi="Times New Roman"/>
          <w:color w:val="000000"/>
          <w:sz w:val="28"/>
          <w:szCs w:val="28"/>
          <w:lang w:val="vi-VN"/>
        </w:rPr>
        <w:t>Khoa học và Công nghệ</w:t>
      </w:r>
      <w:r w:rsidRPr="00532348">
        <w:rPr>
          <w:rFonts w:ascii="Times New Roman" w:eastAsia="Times New Roman" w:hAnsi="Times New Roman"/>
          <w:color w:val="000000"/>
          <w:sz w:val="28"/>
          <w:szCs w:val="28"/>
        </w:rPr>
        <w:t xml:space="preserve"> p</w:t>
      </w:r>
      <w:r w:rsidRPr="00532348">
        <w:rPr>
          <w:rFonts w:ascii="Times New Roman" w:eastAsia="Times New Roman" w:hAnsi="Times New Roman"/>
          <w:color w:val="000000"/>
          <w:sz w:val="28"/>
          <w:szCs w:val="28"/>
          <w:lang w:val="vi-VN"/>
        </w:rPr>
        <w:t xml:space="preserve">hê duyệt </w:t>
      </w:r>
      <w:r w:rsidRPr="002A7D1C">
        <w:rPr>
          <w:rFonts w:ascii="Times New Roman" w:eastAsia="Times New Roman" w:hAnsi="Times New Roman"/>
          <w:color w:val="000000"/>
          <w:sz w:val="28"/>
          <w:szCs w:val="28"/>
          <w:lang w:val="vi-VN"/>
        </w:rPr>
        <w:t xml:space="preserve">kinh phí thực hiện </w:t>
      </w:r>
      <w:r w:rsidRPr="002A7D1C">
        <w:rPr>
          <w:rFonts w:ascii="Times New Roman" w:eastAsia="Times New Roman" w:hAnsi="Times New Roman"/>
          <w:color w:val="000000"/>
          <w:sz w:val="28"/>
          <w:szCs w:val="28"/>
        </w:rPr>
        <w:t>nhiệm vụ</w:t>
      </w:r>
      <w:r w:rsidRPr="002A7D1C">
        <w:rPr>
          <w:rFonts w:ascii="Times New Roman" w:eastAsia="Times New Roman" w:hAnsi="Times New Roman"/>
          <w:color w:val="000000"/>
          <w:sz w:val="28"/>
          <w:szCs w:val="28"/>
          <w:lang w:val="vi-VN"/>
        </w:rPr>
        <w:t>, kinh phí thực hiện các hoạt động chung thuộc Chương trình;</w:t>
      </w:r>
    </w:p>
    <w:p w14:paraId="564AC578"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đ) Tổng hợp</w:t>
      </w:r>
      <w:r w:rsidR="00E23D70" w:rsidRPr="00532348">
        <w:rPr>
          <w:rFonts w:ascii="Times New Roman" w:eastAsia="Times New Roman" w:hAnsi="Times New Roman"/>
          <w:color w:val="000000"/>
          <w:sz w:val="28"/>
          <w:szCs w:val="28"/>
        </w:rPr>
        <w:t xml:space="preserve"> và báo cáo Bộ</w:t>
      </w:r>
      <w:r w:rsidR="009C24FD" w:rsidRPr="00532348">
        <w:rPr>
          <w:rFonts w:ascii="Times New Roman" w:eastAsia="Times New Roman" w:hAnsi="Times New Roman"/>
          <w:color w:val="000000"/>
          <w:sz w:val="28"/>
          <w:szCs w:val="28"/>
        </w:rPr>
        <w:t xml:space="preserve"> </w:t>
      </w:r>
      <w:r w:rsidR="00E23D70" w:rsidRPr="00532348">
        <w:rPr>
          <w:rFonts w:ascii="Times New Roman" w:eastAsia="Times New Roman" w:hAnsi="Times New Roman"/>
          <w:color w:val="000000"/>
          <w:sz w:val="28"/>
          <w:szCs w:val="28"/>
          <w:lang w:val="vi-VN"/>
        </w:rPr>
        <w:t xml:space="preserve">Khoa học và Công nghệ </w:t>
      </w:r>
      <w:r w:rsidRPr="002A7D1C">
        <w:rPr>
          <w:rFonts w:ascii="Times New Roman" w:eastAsia="Times New Roman" w:hAnsi="Times New Roman"/>
          <w:color w:val="000000"/>
          <w:sz w:val="28"/>
          <w:szCs w:val="28"/>
          <w:lang w:val="vi-VN"/>
        </w:rPr>
        <w:t>dự toán kinh phí của Chương trình để cân đối trong tổng dự toán kinh phí sự nghiệp khoa học hàng năm</w:t>
      </w:r>
      <w:r w:rsidR="00E23D70" w:rsidRPr="00532348">
        <w:rPr>
          <w:rFonts w:ascii="Times New Roman" w:eastAsia="Times New Roman" w:hAnsi="Times New Roman"/>
          <w:color w:val="000000"/>
          <w:sz w:val="28"/>
          <w:szCs w:val="28"/>
        </w:rPr>
        <w:t xml:space="preserve"> của Bộ </w:t>
      </w:r>
      <w:r w:rsidR="00E23D70" w:rsidRPr="00532348">
        <w:rPr>
          <w:rFonts w:ascii="Times New Roman" w:eastAsia="Times New Roman" w:hAnsi="Times New Roman"/>
          <w:color w:val="000000"/>
          <w:sz w:val="28"/>
          <w:szCs w:val="28"/>
          <w:lang w:val="vi-VN"/>
        </w:rPr>
        <w:t>Khoa học và Công nghệ</w:t>
      </w:r>
      <w:r w:rsidRPr="002A7D1C">
        <w:rPr>
          <w:rFonts w:ascii="Times New Roman" w:eastAsia="Times New Roman" w:hAnsi="Times New Roman"/>
          <w:color w:val="000000"/>
          <w:sz w:val="28"/>
          <w:szCs w:val="28"/>
          <w:lang w:val="vi-VN"/>
        </w:rPr>
        <w:t>;</w:t>
      </w:r>
    </w:p>
    <w:p w14:paraId="0D8679B1"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e) Chủ trì kiểm tra việc thực hiện và quyết định việc điều chỉnh trong quá trình thực hiện;</w:t>
      </w:r>
    </w:p>
    <w:p w14:paraId="7AF740C2"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 xml:space="preserve">g) </w:t>
      </w:r>
      <w:r w:rsidRPr="002A7D1C">
        <w:rPr>
          <w:rFonts w:ascii="Times New Roman" w:eastAsia="Times New Roman" w:hAnsi="Times New Roman"/>
          <w:color w:val="000000"/>
          <w:sz w:val="28"/>
          <w:szCs w:val="28"/>
        </w:rPr>
        <w:t>Xây d</w:t>
      </w:r>
      <w:r w:rsidR="00E23D70" w:rsidRPr="00532348">
        <w:rPr>
          <w:rFonts w:ascii="Times New Roman" w:eastAsia="Times New Roman" w:hAnsi="Times New Roman"/>
          <w:color w:val="000000"/>
          <w:sz w:val="28"/>
          <w:szCs w:val="28"/>
        </w:rPr>
        <w:t>ự</w:t>
      </w:r>
      <w:r w:rsidRPr="002A7D1C">
        <w:rPr>
          <w:rFonts w:ascii="Times New Roman" w:eastAsia="Times New Roman" w:hAnsi="Times New Roman"/>
          <w:color w:val="000000"/>
          <w:sz w:val="28"/>
          <w:szCs w:val="28"/>
        </w:rPr>
        <w:t xml:space="preserve">ng và trình Lãnh đạo Bộ </w:t>
      </w:r>
      <w:r w:rsidR="00E23D70" w:rsidRPr="00532348">
        <w:rPr>
          <w:rFonts w:ascii="Times New Roman" w:eastAsia="Times New Roman" w:hAnsi="Times New Roman"/>
          <w:color w:val="000000"/>
          <w:sz w:val="28"/>
          <w:szCs w:val="28"/>
          <w:lang w:val="vi-VN"/>
        </w:rPr>
        <w:t xml:space="preserve">Khoa học và Công nghệ </w:t>
      </w:r>
      <w:r w:rsidRPr="002A7D1C">
        <w:rPr>
          <w:rFonts w:ascii="Times New Roman" w:eastAsia="Times New Roman" w:hAnsi="Times New Roman"/>
          <w:color w:val="000000"/>
          <w:sz w:val="28"/>
          <w:szCs w:val="28"/>
        </w:rPr>
        <w:t>p</w:t>
      </w:r>
      <w:r w:rsidRPr="002A7D1C">
        <w:rPr>
          <w:rFonts w:ascii="Times New Roman" w:eastAsia="Times New Roman" w:hAnsi="Times New Roman"/>
          <w:color w:val="000000"/>
          <w:sz w:val="28"/>
          <w:szCs w:val="28"/>
          <w:lang w:val="vi-VN"/>
        </w:rPr>
        <w:t xml:space="preserve">hê duyệt kế hoạch lựa chọn nhà thầu cho các gói thầu mua sắm máy móc, thiết bị, hàng hóa, nguyên vật liệu và dịch vụ của </w:t>
      </w:r>
      <w:r w:rsidRPr="002A7D1C">
        <w:rPr>
          <w:rFonts w:ascii="Times New Roman" w:eastAsia="Times New Roman" w:hAnsi="Times New Roman"/>
          <w:color w:val="000000"/>
          <w:sz w:val="28"/>
          <w:szCs w:val="28"/>
        </w:rPr>
        <w:t xml:space="preserve">nhiệm vụ </w:t>
      </w:r>
      <w:r w:rsidRPr="002A7D1C">
        <w:rPr>
          <w:rFonts w:ascii="Times New Roman" w:eastAsia="Times New Roman" w:hAnsi="Times New Roman"/>
          <w:color w:val="000000"/>
          <w:sz w:val="28"/>
          <w:szCs w:val="28"/>
          <w:lang w:val="vi-VN"/>
        </w:rPr>
        <w:t xml:space="preserve"> bằng kinh phí từ ngân sách </w:t>
      </w:r>
      <w:r w:rsidRPr="002A7D1C">
        <w:rPr>
          <w:rFonts w:ascii="Times New Roman" w:eastAsia="Times New Roman" w:hAnsi="Times New Roman"/>
          <w:color w:val="000000"/>
          <w:sz w:val="28"/>
          <w:szCs w:val="28"/>
        </w:rPr>
        <w:t>nhà nước</w:t>
      </w:r>
      <w:r w:rsidRPr="002A7D1C">
        <w:rPr>
          <w:rFonts w:ascii="Times New Roman" w:eastAsia="Times New Roman" w:hAnsi="Times New Roman"/>
          <w:color w:val="000000"/>
          <w:sz w:val="28"/>
          <w:szCs w:val="28"/>
          <w:lang w:val="vi-VN"/>
        </w:rPr>
        <w:t>;</w:t>
      </w:r>
    </w:p>
    <w:p w14:paraId="7A7C3AEC"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 xml:space="preserve">h) Tổ chức đánh giá, nghiệm thu, công nhận kết quả thực hiện dự án và xử lý tài sản </w:t>
      </w:r>
      <w:r w:rsidRPr="002A7D1C">
        <w:rPr>
          <w:rFonts w:ascii="Times New Roman" w:eastAsia="Times New Roman" w:hAnsi="Times New Roman"/>
          <w:color w:val="000000"/>
          <w:sz w:val="28"/>
          <w:szCs w:val="28"/>
        </w:rPr>
        <w:t>nhiệm vụ thuộc Chương trình</w:t>
      </w:r>
      <w:r w:rsidRPr="002A7D1C">
        <w:rPr>
          <w:rFonts w:ascii="Times New Roman" w:eastAsia="Times New Roman" w:hAnsi="Times New Roman"/>
          <w:color w:val="000000"/>
          <w:sz w:val="28"/>
          <w:szCs w:val="28"/>
          <w:lang w:val="vi-VN"/>
        </w:rPr>
        <w:t xml:space="preserve">. Tổ chức phổ biến và nhân rộng kết quả thực hiện </w:t>
      </w:r>
      <w:r w:rsidRPr="002A7D1C">
        <w:rPr>
          <w:rFonts w:ascii="Times New Roman" w:eastAsia="Times New Roman" w:hAnsi="Times New Roman"/>
          <w:color w:val="000000"/>
          <w:sz w:val="28"/>
          <w:szCs w:val="28"/>
        </w:rPr>
        <w:t>nhiệm vụ thuộc Chương trình;</w:t>
      </w:r>
    </w:p>
    <w:p w14:paraId="0AED7808"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i) Tổ chức đánh giá kết quả thực hiện hàng năm, sơ kết và tổng kết việc thực hiện Chương trình;</w:t>
      </w:r>
    </w:p>
    <w:p w14:paraId="53228DF7" w14:textId="77777777" w:rsidR="00E54A0E" w:rsidRPr="002A7D1C" w:rsidRDefault="003B7291" w:rsidP="00184141">
      <w:pPr>
        <w:shd w:val="clear" w:color="auto" w:fill="FFFFFF"/>
        <w:tabs>
          <w:tab w:val="left" w:pos="810"/>
          <w:tab w:val="left" w:pos="990"/>
        </w:tabs>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lang w:val="vi-VN"/>
        </w:rPr>
        <w:t>k) Tổ chức triển khai hoạt động chung thuộc Chương trình.</w:t>
      </w:r>
    </w:p>
    <w:p w14:paraId="6FAD2C5F" w14:textId="2AF460A3" w:rsidR="00005066" w:rsidRDefault="00A63B6C" w:rsidP="00A63B6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2. </w:t>
      </w:r>
      <w:r w:rsidR="00005066">
        <w:rPr>
          <w:rFonts w:ascii="Times New Roman" w:hAnsi="Times New Roman"/>
          <w:color w:val="000000"/>
          <w:sz w:val="28"/>
          <w:szCs w:val="28"/>
          <w:lang w:val="it-IT"/>
        </w:rPr>
        <w:t>T</w:t>
      </w:r>
      <w:r w:rsidR="001B4081">
        <w:rPr>
          <w:rFonts w:ascii="Times New Roman" w:hAnsi="Times New Roman"/>
          <w:color w:val="000000"/>
          <w:sz w:val="28"/>
          <w:szCs w:val="28"/>
          <w:lang w:val="it-IT"/>
        </w:rPr>
        <w:t>hực hiện</w:t>
      </w:r>
      <w:r w:rsidR="003B7291" w:rsidRPr="00532348">
        <w:rPr>
          <w:rFonts w:ascii="Times New Roman" w:hAnsi="Times New Roman"/>
          <w:color w:val="000000"/>
          <w:sz w:val="28"/>
          <w:szCs w:val="28"/>
          <w:lang w:val="it-IT"/>
        </w:rPr>
        <w:t xml:space="preserve"> </w:t>
      </w:r>
      <w:r w:rsidR="006F1ABF">
        <w:rPr>
          <w:rFonts w:ascii="Times New Roman" w:hAnsi="Times New Roman"/>
          <w:color w:val="000000"/>
          <w:sz w:val="28"/>
          <w:szCs w:val="28"/>
          <w:lang w:val="it-IT"/>
        </w:rPr>
        <w:t>q</w:t>
      </w:r>
      <w:r w:rsidR="003B7291" w:rsidRPr="00532348">
        <w:rPr>
          <w:rFonts w:ascii="Times New Roman" w:hAnsi="Times New Roman"/>
          <w:color w:val="000000"/>
          <w:sz w:val="28"/>
          <w:szCs w:val="28"/>
          <w:lang w:val="it-IT"/>
        </w:rPr>
        <w:t>uản lý tài chính</w:t>
      </w:r>
      <w:r w:rsidR="009C24FD"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Chương trình</w:t>
      </w:r>
    </w:p>
    <w:p w14:paraId="618C2B13" w14:textId="77777777" w:rsidR="00E54A0E" w:rsidRPr="00184141"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Quỹ chủ trì, phối hợp với các đơn vị có liên quan giúp Bộ trưởng Bộ Khoa học và Công nghệ thực hiện:</w:t>
      </w:r>
    </w:p>
    <w:p w14:paraId="595D6DC3" w14:textId="77777777" w:rsidR="006C781B" w:rsidRPr="00532348" w:rsidRDefault="000B4A7E" w:rsidP="00184141">
      <w:pPr>
        <w:pStyle w:val="ListParagraph"/>
        <w:numPr>
          <w:ilvl w:val="0"/>
          <w:numId w:val="32"/>
        </w:numPr>
        <w:shd w:val="clear" w:color="auto" w:fill="FFFFFF"/>
        <w:tabs>
          <w:tab w:val="left" w:pos="810"/>
          <w:tab w:val="left" w:pos="990"/>
        </w:tabs>
        <w:spacing w:after="0" w:line="312" w:lineRule="auto"/>
        <w:ind w:left="0" w:firstLine="540"/>
        <w:jc w:val="both"/>
        <w:rPr>
          <w:rFonts w:ascii="Times New Roman" w:eastAsia="Times New Roman" w:hAnsi="Times New Roman"/>
          <w:color w:val="000000"/>
          <w:sz w:val="28"/>
          <w:szCs w:val="28"/>
        </w:rPr>
      </w:pPr>
      <w:r w:rsidRPr="00532348">
        <w:rPr>
          <w:rFonts w:ascii="Times New Roman" w:eastAsia="Times New Roman" w:hAnsi="Times New Roman"/>
          <w:color w:val="000000"/>
          <w:sz w:val="28"/>
          <w:szCs w:val="28"/>
        </w:rPr>
        <w:t xml:space="preserve">Chủ trì, phối hợp </w:t>
      </w:r>
      <w:r w:rsidR="003B7291" w:rsidRPr="00532348">
        <w:rPr>
          <w:rFonts w:ascii="Times New Roman" w:eastAsia="Times New Roman" w:hAnsi="Times New Roman"/>
          <w:color w:val="000000"/>
          <w:sz w:val="28"/>
          <w:szCs w:val="28"/>
        </w:rPr>
        <w:t>với đơn vị quản lý nhiệm vụ</w:t>
      </w:r>
      <w:r w:rsidRPr="00532348">
        <w:rPr>
          <w:rFonts w:ascii="Times New Roman" w:eastAsia="Times New Roman" w:hAnsi="Times New Roman"/>
          <w:color w:val="000000"/>
          <w:sz w:val="28"/>
          <w:szCs w:val="28"/>
        </w:rPr>
        <w:t xml:space="preserve"> các đơn vị liên quan</w:t>
      </w:r>
      <w:r w:rsidR="009C24FD" w:rsidRPr="00532348">
        <w:rPr>
          <w:rFonts w:ascii="Times New Roman" w:eastAsia="Times New Roman" w:hAnsi="Times New Roman"/>
          <w:color w:val="000000"/>
          <w:sz w:val="28"/>
          <w:szCs w:val="28"/>
        </w:rPr>
        <w:t xml:space="preserve"> </w:t>
      </w:r>
      <w:r w:rsidRPr="00532348">
        <w:rPr>
          <w:rFonts w:ascii="Times New Roman" w:eastAsia="Times New Roman" w:hAnsi="Times New Roman"/>
          <w:color w:val="000000"/>
          <w:sz w:val="28"/>
          <w:szCs w:val="28"/>
        </w:rPr>
        <w:t>làm</w:t>
      </w:r>
      <w:r w:rsidR="003B7291" w:rsidRPr="00532348">
        <w:rPr>
          <w:rFonts w:ascii="Times New Roman" w:eastAsia="Times New Roman" w:hAnsi="Times New Roman"/>
          <w:color w:val="000000"/>
          <w:sz w:val="28"/>
          <w:szCs w:val="28"/>
        </w:rPr>
        <w:t xml:space="preserve"> thủ tục ký kết hợp đồng thực hiện nhiệm vụ của Chương trình, cấp kinh phí, thanh quyết toán kinh phí thực hiện hợp đồng và các nhiệm vụ khác được giao liên quan đến quản lý kinh phí thực hiện các nhiệm vụ của Chương trình</w:t>
      </w:r>
      <w:r w:rsidR="005D6749">
        <w:rPr>
          <w:rFonts w:ascii="Times New Roman" w:eastAsia="Times New Roman" w:hAnsi="Times New Roman"/>
          <w:color w:val="000000"/>
          <w:sz w:val="28"/>
          <w:szCs w:val="28"/>
        </w:rPr>
        <w:t>;</w:t>
      </w:r>
    </w:p>
    <w:p w14:paraId="7048C753" w14:textId="77777777" w:rsidR="009A1168" w:rsidRPr="00184141" w:rsidRDefault="000B4A7E" w:rsidP="00184141">
      <w:pPr>
        <w:pStyle w:val="ListParagraph"/>
        <w:numPr>
          <w:ilvl w:val="0"/>
          <w:numId w:val="32"/>
        </w:numPr>
        <w:shd w:val="clear" w:color="auto" w:fill="FFFFFF"/>
        <w:tabs>
          <w:tab w:val="left" w:pos="810"/>
          <w:tab w:val="left" w:pos="990"/>
        </w:tabs>
        <w:spacing w:after="0" w:line="312" w:lineRule="auto"/>
        <w:ind w:left="0" w:firstLine="540"/>
        <w:jc w:val="both"/>
        <w:rPr>
          <w:rFonts w:ascii="Times New Roman" w:eastAsia="Times New Roman" w:hAnsi="Times New Roman"/>
          <w:sz w:val="28"/>
          <w:szCs w:val="28"/>
        </w:rPr>
      </w:pPr>
      <w:r w:rsidRPr="00532348">
        <w:rPr>
          <w:rFonts w:ascii="Times New Roman" w:eastAsia="Times New Roman" w:hAnsi="Times New Roman"/>
          <w:color w:val="000000"/>
          <w:sz w:val="28"/>
          <w:szCs w:val="28"/>
        </w:rPr>
        <w:t xml:space="preserve">Phối hợp với đơn vị quản lý nhiệm vụ thực hiện việc xác định nhiệm vụ; tiếp nhận đề xuất nhiệm vụ; thực hiện thủ tục tuyển chọn, giao trực tiếp thực hiện nhiệm vụ; tổ chức đánh giá, nghiệm thu kết quả thực hiện nhiệm vụ và thực hiện các nhiệm vụ khác được giao liên quan đến quản lý các nhiệm vụ thuộc </w:t>
      </w:r>
      <w:r w:rsidRPr="00184141">
        <w:rPr>
          <w:rFonts w:ascii="Times New Roman" w:eastAsia="Times New Roman" w:hAnsi="Times New Roman"/>
          <w:sz w:val="28"/>
          <w:szCs w:val="28"/>
        </w:rPr>
        <w:t>Chương trình.</w:t>
      </w:r>
    </w:p>
    <w:p w14:paraId="3313B42A" w14:textId="2E890AE2" w:rsidR="00381EF3" w:rsidRPr="00A63B6C" w:rsidRDefault="00A63B6C" w:rsidP="00A63B6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3. </w:t>
      </w:r>
      <w:r w:rsidR="00381EF3" w:rsidRPr="00A63B6C">
        <w:rPr>
          <w:rFonts w:ascii="Times New Roman" w:hAnsi="Times New Roman"/>
          <w:color w:val="000000"/>
          <w:sz w:val="28"/>
          <w:szCs w:val="28"/>
          <w:lang w:val="it-IT"/>
        </w:rPr>
        <w:t>Quỹ t</w:t>
      </w:r>
      <w:r w:rsidR="001B4081" w:rsidRPr="00A63B6C">
        <w:rPr>
          <w:rFonts w:ascii="Times New Roman" w:hAnsi="Times New Roman"/>
          <w:color w:val="000000"/>
          <w:sz w:val="28"/>
          <w:szCs w:val="28"/>
          <w:lang w:val="it-IT"/>
        </w:rPr>
        <w:t>hực hiện</w:t>
      </w:r>
      <w:r w:rsidR="007A5DC4" w:rsidRPr="00A63B6C">
        <w:rPr>
          <w:rFonts w:ascii="Times New Roman" w:hAnsi="Times New Roman"/>
          <w:color w:val="000000"/>
          <w:sz w:val="28"/>
          <w:szCs w:val="28"/>
          <w:lang w:val="it-IT"/>
        </w:rPr>
        <w:t xml:space="preserve"> </w:t>
      </w:r>
      <w:r w:rsidR="001B4081" w:rsidRPr="00A63B6C">
        <w:rPr>
          <w:rFonts w:ascii="Times New Roman" w:hAnsi="Times New Roman"/>
          <w:color w:val="000000"/>
          <w:sz w:val="28"/>
          <w:szCs w:val="28"/>
          <w:lang w:val="it-IT"/>
        </w:rPr>
        <w:t>q</w:t>
      </w:r>
      <w:r w:rsidR="007A5DC4" w:rsidRPr="00A63B6C">
        <w:rPr>
          <w:rFonts w:ascii="Times New Roman" w:hAnsi="Times New Roman"/>
          <w:color w:val="000000"/>
          <w:sz w:val="28"/>
          <w:szCs w:val="28"/>
          <w:lang w:val="it-IT"/>
        </w:rPr>
        <w:t>uản lý</w:t>
      </w:r>
      <w:r w:rsidR="001B4081" w:rsidRPr="00A63B6C">
        <w:rPr>
          <w:rFonts w:ascii="Times New Roman" w:hAnsi="Times New Roman"/>
          <w:color w:val="000000"/>
          <w:sz w:val="28"/>
          <w:szCs w:val="28"/>
          <w:lang w:val="it-IT"/>
        </w:rPr>
        <w:t xml:space="preserve"> và triển khai</w:t>
      </w:r>
      <w:r w:rsidR="00381EF3" w:rsidRPr="00A63B6C">
        <w:rPr>
          <w:rFonts w:ascii="Times New Roman" w:hAnsi="Times New Roman"/>
          <w:color w:val="000000"/>
          <w:sz w:val="28"/>
          <w:szCs w:val="28"/>
          <w:lang w:val="it-IT"/>
        </w:rPr>
        <w:t xml:space="preserve"> Chương trình,</w:t>
      </w:r>
      <w:r w:rsidR="007A5DC4" w:rsidRPr="00A63B6C">
        <w:rPr>
          <w:rFonts w:ascii="Times New Roman" w:hAnsi="Times New Roman"/>
          <w:color w:val="000000"/>
          <w:sz w:val="28"/>
          <w:szCs w:val="28"/>
          <w:lang w:val="it-IT"/>
        </w:rPr>
        <w:t xml:space="preserve"> nhiệm vụ khoa học và công nghệ</w:t>
      </w:r>
      <w:r w:rsidR="00381EF3" w:rsidRPr="00A63B6C">
        <w:rPr>
          <w:rFonts w:ascii="Times New Roman" w:hAnsi="Times New Roman"/>
          <w:color w:val="000000"/>
          <w:sz w:val="28"/>
          <w:szCs w:val="28"/>
          <w:lang w:val="it-IT"/>
        </w:rPr>
        <w:t xml:space="preserve"> </w:t>
      </w:r>
      <w:r w:rsidR="007936B7" w:rsidRPr="00A63B6C">
        <w:rPr>
          <w:rFonts w:ascii="Times New Roman" w:hAnsi="Times New Roman"/>
          <w:color w:val="000000"/>
          <w:sz w:val="28"/>
          <w:szCs w:val="28"/>
          <w:lang w:val="it-IT"/>
        </w:rPr>
        <w:t>theo quy định hiện hành của Bộ Khoa học và Công nghệ và các văn bản liên quan.</w:t>
      </w:r>
    </w:p>
    <w:p w14:paraId="372500B1" w14:textId="1427C03B" w:rsidR="00184141" w:rsidRPr="00A63B6C" w:rsidRDefault="001B4081" w:rsidP="00A63B6C">
      <w:pPr>
        <w:keepNext/>
        <w:widowControl w:val="0"/>
        <w:tabs>
          <w:tab w:val="left" w:pos="810"/>
        </w:tabs>
        <w:spacing w:after="0" w:line="312" w:lineRule="auto"/>
        <w:ind w:firstLine="540"/>
        <w:jc w:val="both"/>
        <w:rPr>
          <w:rFonts w:ascii="Times New Roman" w:hAnsi="Times New Roman"/>
          <w:color w:val="000000"/>
          <w:sz w:val="28"/>
          <w:szCs w:val="28"/>
          <w:lang w:val="it-IT"/>
        </w:rPr>
      </w:pPr>
      <w:bookmarkStart w:id="32" w:name="_Toc75391009"/>
      <w:r w:rsidRPr="00A63B6C">
        <w:rPr>
          <w:rFonts w:ascii="Times New Roman" w:hAnsi="Times New Roman"/>
          <w:color w:val="000000"/>
          <w:sz w:val="28"/>
          <w:szCs w:val="28"/>
          <w:lang w:val="it-IT"/>
        </w:rPr>
        <w:t>4</w:t>
      </w:r>
      <w:r w:rsidR="00122A96" w:rsidRPr="00A63B6C">
        <w:rPr>
          <w:rFonts w:ascii="Times New Roman" w:hAnsi="Times New Roman"/>
          <w:color w:val="000000"/>
          <w:sz w:val="28"/>
          <w:szCs w:val="28"/>
          <w:lang w:val="it-IT"/>
        </w:rPr>
        <w:t xml:space="preserve">. </w:t>
      </w:r>
      <w:r w:rsidR="00381EF3" w:rsidRPr="00A63B6C">
        <w:rPr>
          <w:rFonts w:ascii="Times New Roman" w:hAnsi="Times New Roman"/>
          <w:color w:val="000000"/>
          <w:sz w:val="28"/>
          <w:szCs w:val="28"/>
          <w:lang w:val="it-IT"/>
        </w:rPr>
        <w:t xml:space="preserve">Căn cứ </w:t>
      </w:r>
      <w:r w:rsidR="003B7291" w:rsidRPr="00A63B6C">
        <w:rPr>
          <w:rFonts w:ascii="Times New Roman" w:hAnsi="Times New Roman"/>
          <w:color w:val="000000"/>
          <w:sz w:val="28"/>
          <w:szCs w:val="28"/>
          <w:lang w:val="it-IT"/>
        </w:rPr>
        <w:t xml:space="preserve">chỉ </w:t>
      </w:r>
      <w:r w:rsidRPr="00A63B6C">
        <w:rPr>
          <w:rFonts w:ascii="Times New Roman" w:hAnsi="Times New Roman"/>
          <w:color w:val="000000"/>
          <w:sz w:val="28"/>
          <w:szCs w:val="28"/>
          <w:lang w:val="it-IT"/>
        </w:rPr>
        <w:t>đạo</w:t>
      </w:r>
      <w:r w:rsidR="003B7291" w:rsidRPr="00A63B6C">
        <w:rPr>
          <w:rFonts w:ascii="Times New Roman" w:hAnsi="Times New Roman"/>
          <w:color w:val="000000"/>
          <w:sz w:val="28"/>
          <w:szCs w:val="28"/>
          <w:lang w:val="it-IT"/>
        </w:rPr>
        <w:t xml:space="preserve"> của Đảng và Nhà nước, nhu cầu phát triển kinh tế</w:t>
      </w:r>
      <w:r w:rsidR="009C24FD" w:rsidRPr="00A63B6C">
        <w:rPr>
          <w:rFonts w:ascii="Times New Roman" w:hAnsi="Times New Roman"/>
          <w:color w:val="000000"/>
          <w:sz w:val="28"/>
          <w:szCs w:val="28"/>
          <w:lang w:val="it-IT"/>
        </w:rPr>
        <w:t xml:space="preserve"> </w:t>
      </w:r>
      <w:r w:rsidR="003B7291" w:rsidRPr="00A63B6C">
        <w:rPr>
          <w:rFonts w:ascii="Times New Roman" w:hAnsi="Times New Roman"/>
          <w:color w:val="000000"/>
          <w:sz w:val="28"/>
          <w:szCs w:val="28"/>
          <w:lang w:val="it-IT"/>
        </w:rPr>
        <w:t>-</w:t>
      </w:r>
      <w:r w:rsidR="009C24FD" w:rsidRPr="00A63B6C">
        <w:rPr>
          <w:rFonts w:ascii="Times New Roman" w:hAnsi="Times New Roman"/>
          <w:color w:val="000000"/>
          <w:sz w:val="28"/>
          <w:szCs w:val="28"/>
          <w:lang w:val="it-IT"/>
        </w:rPr>
        <w:t xml:space="preserve"> </w:t>
      </w:r>
      <w:r w:rsidR="003B7291" w:rsidRPr="00A63B6C">
        <w:rPr>
          <w:rFonts w:ascii="Times New Roman" w:hAnsi="Times New Roman"/>
          <w:color w:val="000000"/>
          <w:sz w:val="28"/>
          <w:szCs w:val="28"/>
          <w:lang w:val="it-IT"/>
        </w:rPr>
        <w:t xml:space="preserve">xã hội </w:t>
      </w:r>
      <w:r w:rsidR="003B7291" w:rsidRPr="00A63B6C">
        <w:rPr>
          <w:rFonts w:ascii="Times New Roman" w:hAnsi="Times New Roman"/>
          <w:color w:val="000000"/>
          <w:sz w:val="28"/>
          <w:szCs w:val="28"/>
          <w:lang w:val="it-IT"/>
        </w:rPr>
        <w:lastRenderedPageBreak/>
        <w:t>của đất nước, Bộ trưởng Bộ Khoa học và Công nghệ giao Quỹ chủ trì, phối hợp với các đơn vị liên quan</w:t>
      </w:r>
      <w:r w:rsidR="009C24FD" w:rsidRPr="00A63B6C">
        <w:rPr>
          <w:rFonts w:ascii="Times New Roman" w:hAnsi="Times New Roman"/>
          <w:color w:val="000000"/>
          <w:sz w:val="28"/>
          <w:szCs w:val="28"/>
          <w:lang w:val="it-IT"/>
        </w:rPr>
        <w:t xml:space="preserve"> </w:t>
      </w:r>
      <w:r w:rsidR="003B7291" w:rsidRPr="00A63B6C">
        <w:rPr>
          <w:rFonts w:ascii="Times New Roman" w:hAnsi="Times New Roman"/>
          <w:color w:val="000000"/>
          <w:sz w:val="28"/>
          <w:szCs w:val="28"/>
          <w:lang w:val="it-IT"/>
        </w:rPr>
        <w:t>xây dựng khung một số Chương trình</w:t>
      </w:r>
      <w:r w:rsidR="00381EF3" w:rsidRPr="00A63B6C">
        <w:rPr>
          <w:rFonts w:ascii="Times New Roman" w:hAnsi="Times New Roman"/>
          <w:color w:val="000000"/>
          <w:sz w:val="28"/>
          <w:szCs w:val="28"/>
          <w:lang w:val="it-IT"/>
        </w:rPr>
        <w:t>, nhiệm vụ khoa học và công nghệ</w:t>
      </w:r>
      <w:r w:rsidR="003B7291" w:rsidRPr="00A63B6C">
        <w:rPr>
          <w:rFonts w:ascii="Times New Roman" w:hAnsi="Times New Roman"/>
          <w:color w:val="000000"/>
          <w:sz w:val="28"/>
          <w:szCs w:val="28"/>
          <w:lang w:val="it-IT"/>
        </w:rPr>
        <w:t xml:space="preserve"> trình Lãnh đạo Bộ Khoa học và Công nghệ</w:t>
      </w:r>
      <w:r w:rsidR="009C24FD" w:rsidRPr="00A63B6C">
        <w:rPr>
          <w:rFonts w:ascii="Times New Roman" w:hAnsi="Times New Roman"/>
          <w:color w:val="000000"/>
          <w:sz w:val="28"/>
          <w:szCs w:val="28"/>
          <w:lang w:val="it-IT"/>
        </w:rPr>
        <w:t xml:space="preserve"> </w:t>
      </w:r>
      <w:r w:rsidR="003B7291" w:rsidRPr="00A63B6C">
        <w:rPr>
          <w:rFonts w:ascii="Times New Roman" w:hAnsi="Times New Roman"/>
          <w:color w:val="000000"/>
          <w:sz w:val="28"/>
          <w:szCs w:val="28"/>
          <w:lang w:val="it-IT"/>
        </w:rPr>
        <w:t>xem xét và phê duyệt.</w:t>
      </w:r>
      <w:bookmarkEnd w:id="32"/>
    </w:p>
    <w:p w14:paraId="219852CE" w14:textId="01281ECB" w:rsidR="00184141" w:rsidRPr="00184141" w:rsidRDefault="003B7291" w:rsidP="00A03E6B">
      <w:pPr>
        <w:pStyle w:val="Heading2"/>
        <w:rPr>
          <w:color w:val="000000"/>
          <w:szCs w:val="28"/>
          <w:lang w:val="it-IT"/>
        </w:rPr>
      </w:pPr>
      <w:bookmarkStart w:id="33" w:name="_Toc75787852"/>
      <w:r w:rsidRPr="00A03E6B">
        <w:t xml:space="preserve">Điều </w:t>
      </w:r>
      <w:r w:rsidR="0003290C">
        <w:fldChar w:fldCharType="begin"/>
      </w:r>
      <w:r w:rsidR="0003290C">
        <w:instrText xml:space="preserve"> SEQ Điều \* ARABIC </w:instrText>
      </w:r>
      <w:r w:rsidR="0003290C">
        <w:fldChar w:fldCharType="separate"/>
      </w:r>
      <w:r w:rsidR="00820466">
        <w:rPr>
          <w:noProof/>
        </w:rPr>
        <w:t>11</w:t>
      </w:r>
      <w:r w:rsidR="0003290C">
        <w:rPr>
          <w:noProof/>
        </w:rPr>
        <w:fldChar w:fldCharType="end"/>
      </w:r>
      <w:r w:rsidRPr="00A03E6B">
        <w:t xml:space="preserve">. </w:t>
      </w:r>
      <w:r w:rsidR="004E7D69" w:rsidRPr="00A03E6B">
        <w:t>Kinh phí thực hiện các Chương trình, nhiệm vụ khoa học và công nghệ</w:t>
      </w:r>
      <w:bookmarkEnd w:id="33"/>
      <w:r w:rsidR="004E7D69" w:rsidRPr="00A03E6B" w:rsidDel="004E7D69">
        <w:t xml:space="preserve"> </w:t>
      </w:r>
    </w:p>
    <w:p w14:paraId="6BAD6DC5" w14:textId="77777777" w:rsidR="00E54A0E" w:rsidRPr="00532348" w:rsidRDefault="00122A96"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623346">
        <w:rPr>
          <w:rFonts w:ascii="Times New Roman" w:hAnsi="Times New Roman"/>
          <w:color w:val="000000"/>
          <w:sz w:val="28"/>
          <w:szCs w:val="28"/>
          <w:lang w:val="it-IT"/>
        </w:rPr>
        <w:t xml:space="preserve">1. </w:t>
      </w:r>
      <w:r w:rsidR="003B7291" w:rsidRPr="00623346">
        <w:rPr>
          <w:rFonts w:ascii="Times New Roman" w:hAnsi="Times New Roman"/>
          <w:color w:val="000000"/>
          <w:sz w:val="28"/>
          <w:szCs w:val="28"/>
          <w:lang w:val="it-IT"/>
        </w:rPr>
        <w:t>Kinh phí thực hiện các Chương trình</w:t>
      </w:r>
      <w:r w:rsidR="00623346" w:rsidRPr="00623346">
        <w:rPr>
          <w:rFonts w:ascii="Times New Roman" w:hAnsi="Times New Roman"/>
          <w:color w:val="000000"/>
          <w:sz w:val="28"/>
          <w:szCs w:val="28"/>
          <w:lang w:val="it-IT"/>
        </w:rPr>
        <w:t>, nhiệm vụ khoa học và công nghệ</w:t>
      </w:r>
      <w:r w:rsidR="003B7291" w:rsidRPr="00623346">
        <w:rPr>
          <w:rFonts w:ascii="Times New Roman" w:hAnsi="Times New Roman"/>
          <w:color w:val="000000"/>
          <w:sz w:val="28"/>
          <w:szCs w:val="28"/>
          <w:lang w:val="it-IT"/>
        </w:rPr>
        <w:t xml:space="preserve"> được đảm bảo từ các nguồn: Kinh phí từ ngân sách nhà nước cấp về Quỹ hàng</w:t>
      </w:r>
      <w:r w:rsidR="003B7291" w:rsidRPr="00532348">
        <w:rPr>
          <w:rFonts w:ascii="Times New Roman" w:hAnsi="Times New Roman"/>
          <w:color w:val="000000"/>
          <w:sz w:val="28"/>
          <w:szCs w:val="28"/>
          <w:lang w:val="it-IT"/>
        </w:rPr>
        <w:t xml:space="preserve"> năm</w:t>
      </w:r>
      <w:r w:rsidR="000247CC">
        <w:rPr>
          <w:rFonts w:ascii="Times New Roman" w:hAnsi="Times New Roman"/>
          <w:color w:val="000000"/>
          <w:sz w:val="28"/>
          <w:szCs w:val="28"/>
          <w:lang w:val="it-IT"/>
        </w:rPr>
        <w:t xml:space="preserve"> </w:t>
      </w:r>
      <w:r w:rsidR="000247CC" w:rsidRPr="00532348">
        <w:rPr>
          <w:rFonts w:ascii="Times New Roman" w:hAnsi="Times New Roman"/>
          <w:color w:val="000000"/>
          <w:sz w:val="28"/>
          <w:szCs w:val="28"/>
          <w:lang w:val="it-IT"/>
        </w:rPr>
        <w:t xml:space="preserve">được quy định tại </w:t>
      </w:r>
      <w:r w:rsidR="000247CC">
        <w:rPr>
          <w:rFonts w:ascii="Times New Roman" w:hAnsi="Times New Roman"/>
          <w:color w:val="000000"/>
          <w:sz w:val="28"/>
          <w:szCs w:val="28"/>
          <w:lang w:val="it-IT"/>
        </w:rPr>
        <w:t xml:space="preserve">điểm a, Khoản 2 </w:t>
      </w:r>
      <w:r w:rsidR="000247CC" w:rsidRPr="00532348">
        <w:rPr>
          <w:rFonts w:ascii="Times New Roman" w:hAnsi="Times New Roman"/>
          <w:color w:val="000000"/>
          <w:sz w:val="28"/>
          <w:szCs w:val="28"/>
          <w:lang w:val="it-IT"/>
        </w:rPr>
        <w:t>Điều 34 Quyết định 04/2021/QĐ-TTg</w:t>
      </w:r>
      <w:r w:rsidR="003B7291" w:rsidRPr="00532348">
        <w:rPr>
          <w:rFonts w:ascii="Times New Roman" w:hAnsi="Times New Roman"/>
          <w:color w:val="000000"/>
          <w:sz w:val="28"/>
          <w:szCs w:val="28"/>
          <w:lang w:val="it-IT"/>
        </w:rPr>
        <w:t xml:space="preserve">; </w:t>
      </w:r>
      <w:r w:rsidR="00BB01E9">
        <w:rPr>
          <w:rFonts w:ascii="Times New Roman" w:hAnsi="Times New Roman"/>
          <w:color w:val="000000"/>
          <w:sz w:val="28"/>
          <w:szCs w:val="28"/>
          <w:lang w:val="it-IT"/>
        </w:rPr>
        <w:t>V</w:t>
      </w:r>
      <w:r w:rsidR="003B7291" w:rsidRPr="00532348">
        <w:rPr>
          <w:rFonts w:ascii="Times New Roman" w:hAnsi="Times New Roman"/>
          <w:color w:val="000000"/>
          <w:sz w:val="28"/>
          <w:szCs w:val="28"/>
          <w:lang w:val="it-IT"/>
        </w:rPr>
        <w:t>ốn của các doanh nghiệp, tổ chức, cá nhân tham gia thực hiện</w:t>
      </w:r>
      <w:r w:rsidR="00E23D70" w:rsidRPr="00532348">
        <w:rPr>
          <w:rFonts w:ascii="Times New Roman" w:hAnsi="Times New Roman"/>
          <w:color w:val="000000"/>
          <w:sz w:val="28"/>
          <w:szCs w:val="28"/>
          <w:lang w:val="it-IT"/>
        </w:rPr>
        <w:t xml:space="preserve"> nhiệm vụ</w:t>
      </w:r>
      <w:r w:rsidR="00BB01E9">
        <w:rPr>
          <w:rFonts w:ascii="Times New Roman" w:hAnsi="Times New Roman"/>
          <w:color w:val="000000"/>
          <w:sz w:val="28"/>
          <w:szCs w:val="28"/>
          <w:lang w:val="it-IT"/>
        </w:rPr>
        <w:t xml:space="preserve"> thuộc Chương trình; </w:t>
      </w:r>
      <w:r w:rsidR="003B7291" w:rsidRPr="00532348">
        <w:rPr>
          <w:rFonts w:ascii="Times New Roman" w:hAnsi="Times New Roman"/>
          <w:color w:val="000000"/>
          <w:sz w:val="28"/>
          <w:szCs w:val="28"/>
          <w:lang w:val="it-IT"/>
        </w:rPr>
        <w:t>Chương trình</w:t>
      </w:r>
      <w:r w:rsidR="000247CC">
        <w:rPr>
          <w:rFonts w:ascii="Times New Roman" w:hAnsi="Times New Roman"/>
          <w:color w:val="000000"/>
          <w:sz w:val="28"/>
          <w:szCs w:val="28"/>
          <w:lang w:val="it-IT"/>
        </w:rPr>
        <w:t xml:space="preserve"> hợp tác</w:t>
      </w:r>
      <w:r w:rsidR="003B7291" w:rsidRPr="00532348">
        <w:rPr>
          <w:rFonts w:ascii="Times New Roman" w:hAnsi="Times New Roman"/>
          <w:color w:val="000000"/>
          <w:sz w:val="28"/>
          <w:szCs w:val="28"/>
          <w:lang w:val="it-IT"/>
        </w:rPr>
        <w:t>;</w:t>
      </w:r>
      <w:r w:rsidR="003428BB" w:rsidRPr="00532348">
        <w:rPr>
          <w:rFonts w:ascii="Times New Roman" w:hAnsi="Times New Roman"/>
          <w:color w:val="000000"/>
          <w:sz w:val="28"/>
          <w:szCs w:val="28"/>
          <w:lang w:val="it-IT"/>
        </w:rPr>
        <w:t xml:space="preserve"> </w:t>
      </w:r>
      <w:r w:rsidR="00BB01E9">
        <w:rPr>
          <w:rFonts w:ascii="Times New Roman" w:hAnsi="Times New Roman"/>
          <w:color w:val="000000"/>
          <w:sz w:val="28"/>
          <w:szCs w:val="28"/>
          <w:lang w:val="it-IT"/>
        </w:rPr>
        <w:t>T</w:t>
      </w:r>
      <w:r w:rsidR="003B7291" w:rsidRPr="002A7D1C">
        <w:rPr>
          <w:rFonts w:ascii="Times New Roman" w:hAnsi="Times New Roman"/>
          <w:color w:val="000000"/>
          <w:sz w:val="28"/>
          <w:szCs w:val="28"/>
          <w:lang w:val="it-IT"/>
        </w:rPr>
        <w:t>ài trợ của các tổ chức, cá nhân trong nước và nước ngoài;</w:t>
      </w:r>
      <w:r w:rsidR="003B7291" w:rsidRPr="00532348">
        <w:rPr>
          <w:rFonts w:ascii="Times New Roman" w:hAnsi="Times New Roman"/>
          <w:color w:val="000000"/>
          <w:sz w:val="28"/>
          <w:szCs w:val="28"/>
          <w:lang w:val="it-IT"/>
        </w:rPr>
        <w:t xml:space="preserve"> </w:t>
      </w:r>
      <w:r w:rsidR="00BB01E9">
        <w:rPr>
          <w:rFonts w:ascii="Times New Roman" w:hAnsi="Times New Roman"/>
          <w:color w:val="000000"/>
          <w:sz w:val="28"/>
          <w:szCs w:val="28"/>
          <w:lang w:val="it-IT"/>
        </w:rPr>
        <w:t>N</w:t>
      </w:r>
      <w:r w:rsidR="003B7291" w:rsidRPr="00532348">
        <w:rPr>
          <w:rFonts w:ascii="Times New Roman" w:hAnsi="Times New Roman"/>
          <w:color w:val="000000"/>
          <w:sz w:val="28"/>
          <w:szCs w:val="28"/>
          <w:lang w:val="it-IT"/>
        </w:rPr>
        <w:t>guồn kinh phí hợp pháp khác theo quy định của pháp luật.</w:t>
      </w:r>
    </w:p>
    <w:p w14:paraId="7758FC99" w14:textId="77777777" w:rsidR="00E54A0E" w:rsidRPr="00532348"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2. </w:t>
      </w:r>
      <w:r w:rsidR="004E7D69" w:rsidRPr="00635734">
        <w:rPr>
          <w:rFonts w:ascii="Times New Roman" w:hAnsi="Times New Roman"/>
          <w:color w:val="000000"/>
          <w:sz w:val="28"/>
          <w:szCs w:val="28"/>
          <w:lang w:val="it-IT"/>
        </w:rPr>
        <w:t>Hằng năm, Bộ Khoa học và Công nghệ xem xét và quyết định nhu cầu sử dụng vốn của Quỹ từ ngân sách nhà nước dành cho sự nghiệp phát triển khoa học và công nghệ để thực hiện các Chương trình, nhiệm vụ khoa học và công nghệ theo quy định.</w:t>
      </w:r>
    </w:p>
    <w:p w14:paraId="2BDF784A" w14:textId="77777777" w:rsidR="00E54A0E" w:rsidRPr="00A03E6B" w:rsidRDefault="003B7291" w:rsidP="00A03E6B">
      <w:pPr>
        <w:pStyle w:val="Heading1"/>
      </w:pPr>
      <w:bookmarkStart w:id="34" w:name="_Toc75787853"/>
      <w:r w:rsidRPr="00A03E6B">
        <w:t>CHƯƠNG IV</w:t>
      </w:r>
      <w:bookmarkEnd w:id="34"/>
    </w:p>
    <w:p w14:paraId="3716685B" w14:textId="77777777" w:rsidR="001E3033" w:rsidRPr="00A03E6B" w:rsidRDefault="00E6444C" w:rsidP="00A03E6B">
      <w:pPr>
        <w:pStyle w:val="Heading1"/>
      </w:pPr>
      <w:bookmarkStart w:id="35" w:name="_Toc75787854"/>
      <w:r w:rsidRPr="00A03E6B">
        <w:t xml:space="preserve">XÂY DỰNG, KÝ KẾT VÀ QUẢN LÝ </w:t>
      </w:r>
      <w:r w:rsidR="003B7291" w:rsidRPr="00A03E6B">
        <w:t>THỰC HI</w:t>
      </w:r>
      <w:r w:rsidR="00A73D5B" w:rsidRPr="00A03E6B">
        <w:t>Ệ</w:t>
      </w:r>
      <w:r w:rsidR="003B7291" w:rsidRPr="00A03E6B">
        <w:t>N</w:t>
      </w:r>
      <w:bookmarkEnd w:id="35"/>
      <w:r w:rsidR="003B7291" w:rsidRPr="00A03E6B">
        <w:t xml:space="preserve"> </w:t>
      </w:r>
    </w:p>
    <w:p w14:paraId="71AE2ABF" w14:textId="77777777" w:rsidR="00E54A0E" w:rsidRPr="00A03E6B" w:rsidRDefault="003B7291" w:rsidP="00A03E6B">
      <w:pPr>
        <w:pStyle w:val="Heading1"/>
      </w:pPr>
      <w:bookmarkStart w:id="36" w:name="_Toc75787855"/>
      <w:r w:rsidRPr="00A03E6B">
        <w:t xml:space="preserve">CHƯƠNG TRÌNH HỢP TÁC </w:t>
      </w:r>
      <w:r w:rsidR="001D2815" w:rsidRPr="00A03E6B">
        <w:t xml:space="preserve">HỖ TRỢ </w:t>
      </w:r>
      <w:r w:rsidRPr="00A03E6B">
        <w:t>ĐỔI MỚI CÔNG NGHỆ</w:t>
      </w:r>
      <w:bookmarkEnd w:id="36"/>
    </w:p>
    <w:p w14:paraId="41AACA5D" w14:textId="3754B775" w:rsidR="00E54A0E" w:rsidRPr="00A03E6B" w:rsidRDefault="003B7291" w:rsidP="00A03E6B">
      <w:pPr>
        <w:pStyle w:val="Heading2"/>
      </w:pPr>
      <w:bookmarkStart w:id="37" w:name="_Toc75787856"/>
      <w:r w:rsidRPr="00A03E6B">
        <w:t xml:space="preserve">Điều </w:t>
      </w:r>
      <w:r w:rsidR="0003290C">
        <w:fldChar w:fldCharType="begin"/>
      </w:r>
      <w:r w:rsidR="0003290C">
        <w:instrText xml:space="preserve"> SEQ Điều \* ARABIC </w:instrText>
      </w:r>
      <w:r w:rsidR="0003290C">
        <w:fldChar w:fldCharType="separate"/>
      </w:r>
      <w:r w:rsidR="00820466">
        <w:rPr>
          <w:noProof/>
        </w:rPr>
        <w:t>12</w:t>
      </w:r>
      <w:r w:rsidR="0003290C">
        <w:rPr>
          <w:noProof/>
        </w:rPr>
        <w:fldChar w:fldCharType="end"/>
      </w:r>
      <w:r w:rsidRPr="00A03E6B">
        <w:t>.  Mục tiêu</w:t>
      </w:r>
      <w:r w:rsidR="00037EDA" w:rsidRPr="00A03E6B">
        <w:t>, nguyên tắc hợp tác</w:t>
      </w:r>
      <w:bookmarkEnd w:id="37"/>
    </w:p>
    <w:p w14:paraId="502217B1" w14:textId="77777777" w:rsidR="00037EDA"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1. </w:t>
      </w:r>
      <w:r w:rsidR="00873ED0" w:rsidRPr="002A7D1C">
        <w:rPr>
          <w:rFonts w:ascii="Times New Roman" w:hAnsi="Times New Roman"/>
          <w:color w:val="000000"/>
          <w:sz w:val="28"/>
          <w:szCs w:val="28"/>
          <w:lang w:val="it-IT"/>
        </w:rPr>
        <w:t>Quỹ và đối tác</w:t>
      </w:r>
      <w:r w:rsidR="001830CA" w:rsidRPr="00532348">
        <w:rPr>
          <w:rFonts w:ascii="Times New Roman" w:hAnsi="Times New Roman"/>
          <w:color w:val="000000"/>
          <w:sz w:val="28"/>
          <w:szCs w:val="28"/>
          <w:lang w:val="it-IT"/>
        </w:rPr>
        <w:t xml:space="preserve"> của Quỹ</w:t>
      </w:r>
      <w:r w:rsidR="00873ED0" w:rsidRPr="002A7D1C">
        <w:rPr>
          <w:rFonts w:ascii="Times New Roman" w:hAnsi="Times New Roman"/>
          <w:color w:val="000000"/>
          <w:sz w:val="28"/>
          <w:szCs w:val="28"/>
          <w:lang w:val="it-IT"/>
        </w:rPr>
        <w:t xml:space="preserve"> xây dựng </w:t>
      </w:r>
      <w:r w:rsidR="00A94499">
        <w:rPr>
          <w:rFonts w:ascii="Times New Roman" w:hAnsi="Times New Roman"/>
          <w:color w:val="000000"/>
          <w:sz w:val="28"/>
          <w:szCs w:val="28"/>
          <w:lang w:val="it-IT"/>
        </w:rPr>
        <w:t xml:space="preserve">các </w:t>
      </w:r>
      <w:r w:rsidR="00873ED0" w:rsidRPr="002A7D1C">
        <w:rPr>
          <w:rFonts w:ascii="Times New Roman" w:hAnsi="Times New Roman"/>
          <w:color w:val="000000"/>
          <w:sz w:val="28"/>
          <w:szCs w:val="28"/>
          <w:lang w:val="it-IT"/>
        </w:rPr>
        <w:t>chương trình hợp tác hỗ trợ hỗ trợ đổi mới công nghệ (sau đây gọi tắt là Chương trình hợp tác) nhằm mục tiêu:</w:t>
      </w:r>
    </w:p>
    <w:p w14:paraId="46F3CD33" w14:textId="77777777" w:rsidR="00037EDA"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a) </w:t>
      </w:r>
      <w:r w:rsidR="004E7D69" w:rsidRPr="00635734">
        <w:rPr>
          <w:rFonts w:ascii="Times New Roman" w:hAnsi="Times New Roman"/>
          <w:color w:val="000000"/>
          <w:sz w:val="28"/>
          <w:szCs w:val="28"/>
          <w:lang w:val="it-IT"/>
        </w:rPr>
        <w:t>Nâng cao năng lực đổi mới công nghệ của doanh nghiệp, tổ chức, cá nhân thông qua thu hút các nguồn lực trong nước và nước ngoài (tài chính, công nghệ, sở hữu trí tuệ và nhân lực công nghệ trình độ cao)</w:t>
      </w:r>
      <w:r>
        <w:rPr>
          <w:rFonts w:ascii="Times New Roman" w:hAnsi="Times New Roman"/>
          <w:color w:val="000000"/>
          <w:sz w:val="28"/>
          <w:szCs w:val="28"/>
          <w:lang w:val="it-IT"/>
        </w:rPr>
        <w:t>;</w:t>
      </w:r>
    </w:p>
    <w:p w14:paraId="1213E696" w14:textId="77777777" w:rsidR="00037EDA" w:rsidRDefault="00037EDA" w:rsidP="00184141">
      <w:pPr>
        <w:keepNext/>
        <w:widowControl w:val="0"/>
        <w:tabs>
          <w:tab w:val="left" w:pos="810"/>
        </w:tabs>
        <w:spacing w:after="0" w:line="312" w:lineRule="auto"/>
        <w:ind w:firstLine="540"/>
        <w:jc w:val="both"/>
        <w:rPr>
          <w:rFonts w:ascii="Times New Roman" w:hAnsi="Times New Roman"/>
          <w:color w:val="000000"/>
          <w:sz w:val="28"/>
          <w:szCs w:val="28"/>
        </w:rPr>
      </w:pPr>
      <w:r>
        <w:rPr>
          <w:rFonts w:ascii="Times New Roman" w:hAnsi="Times New Roman"/>
          <w:color w:val="000000"/>
          <w:sz w:val="28"/>
          <w:szCs w:val="28"/>
          <w:lang w:val="it-IT"/>
        </w:rPr>
        <w:t xml:space="preserve">b) </w:t>
      </w:r>
      <w:r w:rsidR="004E7D69" w:rsidRPr="00635734">
        <w:rPr>
          <w:rFonts w:ascii="Times New Roman" w:hAnsi="Times New Roman"/>
          <w:color w:val="000000"/>
          <w:sz w:val="28"/>
          <w:szCs w:val="28"/>
          <w:lang w:val="it-IT"/>
        </w:rPr>
        <w:t xml:space="preserve">Nâng cao năng lực của Quỹ về quản trị bộ máy, hoạt động nghiệp vụ, </w:t>
      </w:r>
      <w:r w:rsidR="004E7D69" w:rsidRPr="00635734">
        <w:rPr>
          <w:rFonts w:ascii="Times New Roman" w:hAnsi="Times New Roman"/>
          <w:color w:val="000000"/>
          <w:sz w:val="28"/>
          <w:szCs w:val="28"/>
        </w:rPr>
        <w:t xml:space="preserve"> hoàn thiện cơ chế chính sách về nghiệp vụ, phát triển nguồn nhân lực, xây dựng đội ngũ cán bộ giỏi chuyên môn</w:t>
      </w:r>
      <w:r>
        <w:rPr>
          <w:rFonts w:ascii="Times New Roman" w:hAnsi="Times New Roman"/>
          <w:color w:val="000000"/>
          <w:sz w:val="28"/>
          <w:szCs w:val="28"/>
        </w:rPr>
        <w:t>;</w:t>
      </w:r>
    </w:p>
    <w:p w14:paraId="2081BFCB" w14:textId="77777777" w:rsidR="00037EDA"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rPr>
        <w:t>c) T</w:t>
      </w:r>
      <w:r w:rsidR="004E7D69" w:rsidRPr="00635734">
        <w:rPr>
          <w:rFonts w:ascii="Times New Roman" w:hAnsi="Times New Roman"/>
          <w:color w:val="000000"/>
          <w:sz w:val="28"/>
          <w:szCs w:val="28"/>
          <w:lang w:val="it-IT"/>
        </w:rPr>
        <w:t xml:space="preserve">húc đẩy hợp tác trong hỗ trợ doanh nghiệp </w:t>
      </w:r>
      <w:r w:rsidR="004E7D69" w:rsidRPr="00532348">
        <w:rPr>
          <w:rFonts w:ascii="Times New Roman" w:hAnsi="Times New Roman"/>
          <w:color w:val="000000"/>
          <w:sz w:val="28"/>
          <w:szCs w:val="28"/>
          <w:lang w:val="it-IT"/>
        </w:rPr>
        <w:t>giải mã</w:t>
      </w:r>
      <w:r w:rsidR="004E7D69">
        <w:rPr>
          <w:rFonts w:ascii="Times New Roman" w:hAnsi="Times New Roman"/>
          <w:color w:val="000000"/>
          <w:sz w:val="28"/>
          <w:szCs w:val="28"/>
          <w:lang w:val="it-IT"/>
        </w:rPr>
        <w:t xml:space="preserve">, </w:t>
      </w:r>
      <w:r w:rsidR="004E7D69" w:rsidRPr="00532348">
        <w:rPr>
          <w:rFonts w:ascii="Times New Roman" w:hAnsi="Times New Roman"/>
          <w:color w:val="000000"/>
          <w:sz w:val="28"/>
          <w:szCs w:val="28"/>
          <w:lang w:val="it-IT"/>
        </w:rPr>
        <w:t>chuyển giao</w:t>
      </w:r>
      <w:r w:rsidR="004E7D69">
        <w:rPr>
          <w:rFonts w:ascii="Times New Roman" w:hAnsi="Times New Roman"/>
          <w:color w:val="000000"/>
          <w:sz w:val="28"/>
          <w:szCs w:val="28"/>
          <w:lang w:val="it-IT"/>
        </w:rPr>
        <w:t>, ứng dụng và</w:t>
      </w:r>
      <w:r w:rsidR="004E7D69" w:rsidRPr="00532348">
        <w:rPr>
          <w:rFonts w:ascii="Times New Roman" w:hAnsi="Times New Roman"/>
          <w:color w:val="000000"/>
          <w:sz w:val="28"/>
          <w:szCs w:val="28"/>
          <w:lang w:val="it-IT"/>
        </w:rPr>
        <w:t xml:space="preserve"> </w:t>
      </w:r>
      <w:r w:rsidR="004E7D69" w:rsidRPr="00635734">
        <w:rPr>
          <w:rFonts w:ascii="Times New Roman" w:hAnsi="Times New Roman"/>
          <w:color w:val="000000"/>
          <w:sz w:val="28"/>
          <w:szCs w:val="28"/>
          <w:lang w:val="it-IT"/>
        </w:rPr>
        <w:t xml:space="preserve">đổi mới công nghệ giữa các nhà khoa học và công nghệ, các tổ chức, doanh nghiệp Việt Nam và quốc tế, tạo dựng môi trường hợp tác nhằm nâng cao </w:t>
      </w:r>
      <w:r w:rsidR="004E7D69" w:rsidRPr="00635734">
        <w:rPr>
          <w:rFonts w:ascii="Times New Roman" w:hAnsi="Times New Roman"/>
          <w:color w:val="000000"/>
          <w:sz w:val="28"/>
          <w:szCs w:val="28"/>
          <w:lang w:val="it-IT"/>
        </w:rPr>
        <w:lastRenderedPageBreak/>
        <w:t>năng lực công nghệ quốc gia</w:t>
      </w:r>
      <w:r>
        <w:rPr>
          <w:rFonts w:ascii="Times New Roman" w:hAnsi="Times New Roman"/>
          <w:color w:val="000000"/>
          <w:sz w:val="28"/>
          <w:szCs w:val="28"/>
          <w:lang w:val="it-IT"/>
        </w:rPr>
        <w:t>;</w:t>
      </w:r>
    </w:p>
    <w:p w14:paraId="2CA7842C" w14:textId="77777777" w:rsidR="004E7D69" w:rsidRPr="00635734"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d) T</w:t>
      </w:r>
      <w:r w:rsidR="004E7D69" w:rsidRPr="00635734">
        <w:rPr>
          <w:rFonts w:ascii="Times New Roman" w:hAnsi="Times New Roman"/>
          <w:color w:val="000000"/>
          <w:sz w:val="28"/>
          <w:szCs w:val="28"/>
          <w:lang w:val="it-IT"/>
        </w:rPr>
        <w:t xml:space="preserve">ăng cường kết nối, phát triển mạng lưới hợp tác trong nước và quốc tế, thương mại hóa kết quả nghiên cứu khoa học và phát triển công nghệ, </w:t>
      </w:r>
      <w:r w:rsidR="00235E43" w:rsidRPr="00532348">
        <w:rPr>
          <w:rFonts w:ascii="Times New Roman" w:hAnsi="Times New Roman"/>
          <w:color w:val="000000"/>
          <w:sz w:val="28"/>
          <w:szCs w:val="28"/>
          <w:lang w:val="it-IT"/>
        </w:rPr>
        <w:t>phát triển thị trường khoa học và công nghệ</w:t>
      </w:r>
      <w:r w:rsidR="00235E43">
        <w:rPr>
          <w:rFonts w:ascii="Times New Roman" w:hAnsi="Times New Roman"/>
          <w:color w:val="000000"/>
          <w:sz w:val="28"/>
          <w:szCs w:val="28"/>
          <w:lang w:val="it-IT"/>
        </w:rPr>
        <w:t xml:space="preserve">, </w:t>
      </w:r>
      <w:r w:rsidR="004E7D69" w:rsidRPr="00635734">
        <w:rPr>
          <w:rFonts w:ascii="Times New Roman" w:hAnsi="Times New Roman"/>
          <w:color w:val="000000"/>
          <w:sz w:val="28"/>
          <w:szCs w:val="28"/>
          <w:lang w:val="it-IT"/>
        </w:rPr>
        <w:t>đào tạo, bồi dưỡng nâng cao năng lực đổi mới công nghệ của doanh nghiệp.</w:t>
      </w:r>
    </w:p>
    <w:p w14:paraId="31865305" w14:textId="77777777" w:rsidR="00E54A0E" w:rsidRPr="00184141"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2</w:t>
      </w:r>
      <w:r>
        <w:rPr>
          <w:rFonts w:ascii="Times New Roman" w:hAnsi="Times New Roman"/>
          <w:color w:val="000000"/>
          <w:sz w:val="28"/>
          <w:szCs w:val="28"/>
          <w:lang w:val="it-IT"/>
        </w:rPr>
        <w:t xml:space="preserve">. </w:t>
      </w:r>
      <w:r w:rsidR="003B7291" w:rsidRPr="00184141">
        <w:rPr>
          <w:rFonts w:ascii="Times New Roman" w:hAnsi="Times New Roman"/>
          <w:color w:val="000000"/>
          <w:sz w:val="28"/>
          <w:szCs w:val="28"/>
          <w:lang w:val="it-IT"/>
        </w:rPr>
        <w:t>Nguyên tắc hợp tác</w:t>
      </w:r>
      <w:r w:rsidR="00EC3398">
        <w:rPr>
          <w:rFonts w:ascii="Times New Roman" w:hAnsi="Times New Roman"/>
          <w:color w:val="000000"/>
          <w:sz w:val="28"/>
          <w:szCs w:val="28"/>
          <w:lang w:val="it-IT"/>
        </w:rPr>
        <w:t>:</w:t>
      </w:r>
    </w:p>
    <w:p w14:paraId="092BA1CA" w14:textId="77777777" w:rsidR="00037EDA" w:rsidRPr="00184141"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 xml:space="preserve">a) </w:t>
      </w:r>
      <w:r w:rsidR="003B7291" w:rsidRPr="00184141">
        <w:rPr>
          <w:rFonts w:ascii="Times New Roman" w:hAnsi="Times New Roman"/>
          <w:color w:val="000000"/>
          <w:sz w:val="28"/>
          <w:szCs w:val="28"/>
          <w:lang w:val="it-IT"/>
        </w:rPr>
        <w:t xml:space="preserve">Các bên tham gia </w:t>
      </w:r>
      <w:r w:rsidR="00623346" w:rsidRPr="00184141">
        <w:rPr>
          <w:rFonts w:ascii="Times New Roman" w:hAnsi="Times New Roman"/>
          <w:color w:val="000000"/>
          <w:sz w:val="28"/>
          <w:szCs w:val="28"/>
          <w:lang w:val="it-IT"/>
        </w:rPr>
        <w:t>C</w:t>
      </w:r>
      <w:r w:rsidR="003B7291" w:rsidRPr="00184141">
        <w:rPr>
          <w:rFonts w:ascii="Times New Roman" w:hAnsi="Times New Roman"/>
          <w:color w:val="000000"/>
          <w:sz w:val="28"/>
          <w:szCs w:val="28"/>
          <w:lang w:val="it-IT"/>
        </w:rPr>
        <w:t xml:space="preserve">hương trình </w:t>
      </w:r>
      <w:r w:rsidR="00623346" w:rsidRPr="00184141">
        <w:rPr>
          <w:rFonts w:ascii="Times New Roman" w:hAnsi="Times New Roman"/>
          <w:color w:val="000000"/>
          <w:sz w:val="28"/>
          <w:szCs w:val="28"/>
          <w:lang w:val="it-IT"/>
        </w:rPr>
        <w:t xml:space="preserve">hợp tác </w:t>
      </w:r>
      <w:r w:rsidR="003B7291" w:rsidRPr="00184141">
        <w:rPr>
          <w:rFonts w:ascii="Times New Roman" w:hAnsi="Times New Roman"/>
          <w:color w:val="000000"/>
          <w:sz w:val="28"/>
          <w:szCs w:val="28"/>
          <w:lang w:val="it-IT"/>
        </w:rPr>
        <w:t xml:space="preserve">có nghĩa vụ và trách nhiệm bình đẳng trong việc triển khai các công việc có </w:t>
      </w:r>
      <w:r w:rsidR="00122A96" w:rsidRPr="00184141">
        <w:rPr>
          <w:rFonts w:ascii="Times New Roman" w:hAnsi="Times New Roman"/>
          <w:color w:val="000000"/>
          <w:sz w:val="28"/>
          <w:szCs w:val="28"/>
          <w:lang w:val="it-IT"/>
        </w:rPr>
        <w:t>tầm quan trọng đối với phát triển kinh tế - xã hội, quốc phòng, có vai trò quan trọng nâng cao tiềm lực khoa học và công nghệ, có thể có sự tham gia của nhiều ngành khoa học và công nghệ</w:t>
      </w:r>
      <w:r w:rsidRPr="00184141">
        <w:rPr>
          <w:rFonts w:ascii="Times New Roman" w:hAnsi="Times New Roman"/>
          <w:color w:val="000000"/>
          <w:sz w:val="28"/>
          <w:szCs w:val="28"/>
          <w:lang w:val="it-IT"/>
        </w:rPr>
        <w:t>;</w:t>
      </w:r>
    </w:p>
    <w:p w14:paraId="69EA73FC" w14:textId="77777777" w:rsidR="00037EDA" w:rsidRPr="00184141"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 xml:space="preserve">b) </w:t>
      </w:r>
      <w:r w:rsidR="009303B9" w:rsidRPr="00184141">
        <w:rPr>
          <w:rFonts w:ascii="Times New Roman" w:hAnsi="Times New Roman"/>
          <w:color w:val="000000"/>
          <w:sz w:val="28"/>
          <w:szCs w:val="28"/>
          <w:lang w:val="it-IT"/>
        </w:rPr>
        <w:t>Việc xác định chương trình hợp tác phải phù hợp với mục, định hướng ưu tiên, kế hoạch và kinh phí hoạt động của Quỹ</w:t>
      </w:r>
      <w:r w:rsidRPr="00184141">
        <w:rPr>
          <w:rFonts w:ascii="Times New Roman" w:hAnsi="Times New Roman"/>
          <w:color w:val="000000"/>
          <w:sz w:val="28"/>
          <w:szCs w:val="28"/>
          <w:lang w:val="it-IT"/>
        </w:rPr>
        <w:t>;</w:t>
      </w:r>
    </w:p>
    <w:p w14:paraId="62706DD3" w14:textId="65042DE7" w:rsidR="009303B9" w:rsidRPr="00184141"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 xml:space="preserve">c) </w:t>
      </w:r>
      <w:r w:rsidR="009303B9" w:rsidRPr="00184141">
        <w:rPr>
          <w:rFonts w:ascii="Times New Roman" w:hAnsi="Times New Roman"/>
          <w:color w:val="000000"/>
          <w:sz w:val="28"/>
          <w:szCs w:val="28"/>
          <w:lang w:val="it-IT"/>
        </w:rPr>
        <w:t>Quỹ ưu tiên lựa chọn, hợp tác với các tổ chức có uy tín, có tiềm lực, kinh nghiệm phù hợp với chức năng, nhiệm vụ của Quỹ, cam kết đóng góp tài chính cho Chương trình hợp tác</w:t>
      </w:r>
      <w:r w:rsidR="00CB09FF">
        <w:rPr>
          <w:rFonts w:ascii="Times New Roman" w:hAnsi="Times New Roman"/>
          <w:color w:val="000000"/>
          <w:sz w:val="28"/>
          <w:szCs w:val="28"/>
          <w:lang w:val="it-IT"/>
        </w:rPr>
        <w:t>;</w:t>
      </w:r>
    </w:p>
    <w:p w14:paraId="0E322B58" w14:textId="77777777" w:rsidR="00CC33ED" w:rsidRPr="00184141"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d)</w:t>
      </w:r>
      <w:r w:rsidR="00CC33ED" w:rsidRPr="00184141">
        <w:rPr>
          <w:rFonts w:ascii="Times New Roman" w:hAnsi="Times New Roman"/>
          <w:color w:val="000000"/>
          <w:sz w:val="28"/>
          <w:szCs w:val="28"/>
          <w:lang w:val="it-IT"/>
        </w:rPr>
        <w:t xml:space="preserve"> Đối với các chương trình hợp tác có đối tác nước ngoài thàm gia</w:t>
      </w:r>
      <w:r w:rsidR="00397139" w:rsidRPr="00184141">
        <w:rPr>
          <w:rFonts w:ascii="Times New Roman" w:hAnsi="Times New Roman"/>
          <w:color w:val="000000"/>
          <w:sz w:val="28"/>
          <w:szCs w:val="28"/>
          <w:lang w:val="it-IT"/>
        </w:rPr>
        <w:t xml:space="preserve"> cần đảm bảo</w:t>
      </w:r>
      <w:r w:rsidR="00CC33ED" w:rsidRPr="00184141">
        <w:rPr>
          <w:rFonts w:ascii="Times New Roman" w:hAnsi="Times New Roman"/>
          <w:color w:val="000000"/>
          <w:sz w:val="28"/>
          <w:szCs w:val="28"/>
          <w:lang w:val="it-IT"/>
        </w:rPr>
        <w:t xml:space="preserve"> </w:t>
      </w:r>
      <w:r w:rsidR="00397139" w:rsidRPr="00184141">
        <w:rPr>
          <w:rFonts w:ascii="Times New Roman" w:hAnsi="Times New Roman"/>
          <w:color w:val="000000"/>
          <w:sz w:val="28"/>
          <w:szCs w:val="28"/>
          <w:lang w:val="it-IT"/>
        </w:rPr>
        <w:t>tuân thủ luật pháp của các nước tham gia, các điều ước quốc tế và thỏa thuận quốc tế có liên quan.</w:t>
      </w:r>
    </w:p>
    <w:p w14:paraId="35B593D4" w14:textId="30FC0708" w:rsidR="00E54A0E" w:rsidRPr="00A03E6B" w:rsidRDefault="00037EDA" w:rsidP="00A03E6B">
      <w:pPr>
        <w:pStyle w:val="Heading2"/>
      </w:pPr>
      <w:bookmarkStart w:id="38" w:name="_Toc75787857"/>
      <w:r w:rsidRPr="00A03E6B">
        <w:t xml:space="preserve">Điều </w:t>
      </w:r>
      <w:r w:rsidR="0003290C">
        <w:fldChar w:fldCharType="begin"/>
      </w:r>
      <w:r w:rsidR="0003290C">
        <w:instrText xml:space="preserve"> SEQ Điều \* </w:instrText>
      </w:r>
      <w:r w:rsidR="0003290C">
        <w:instrText xml:space="preserve">ARABIC </w:instrText>
      </w:r>
      <w:r w:rsidR="0003290C">
        <w:fldChar w:fldCharType="separate"/>
      </w:r>
      <w:r w:rsidR="00820466">
        <w:rPr>
          <w:noProof/>
        </w:rPr>
        <w:t>13</w:t>
      </w:r>
      <w:r w:rsidR="0003290C">
        <w:rPr>
          <w:noProof/>
        </w:rPr>
        <w:fldChar w:fldCharType="end"/>
      </w:r>
      <w:r w:rsidRPr="00A03E6B">
        <w:t xml:space="preserve">. </w:t>
      </w:r>
      <w:r w:rsidR="009303B9" w:rsidRPr="00A03E6B">
        <w:t>Lựa chọn đối tác</w:t>
      </w:r>
      <w:r w:rsidRPr="00A03E6B">
        <w:t>, phê duyệt và ký kết văn bản hợp tác</w:t>
      </w:r>
      <w:bookmarkEnd w:id="38"/>
      <w:r w:rsidR="009303B9" w:rsidRPr="00A03E6B" w:rsidDel="009303B9">
        <w:t xml:space="preserve"> </w:t>
      </w:r>
    </w:p>
    <w:p w14:paraId="11F50316" w14:textId="77777777" w:rsidR="009303B9" w:rsidRPr="00184141" w:rsidRDefault="00037EDA"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1.</w:t>
      </w:r>
      <w:r w:rsidR="009303B9" w:rsidRPr="00184141">
        <w:rPr>
          <w:rFonts w:ascii="Times New Roman" w:hAnsi="Times New Roman"/>
          <w:color w:val="000000"/>
          <w:sz w:val="28"/>
          <w:szCs w:val="28"/>
          <w:lang w:val="it-IT"/>
        </w:rPr>
        <w:t xml:space="preserve"> Quỹ tiến hành tìm kiếm, lựa chọn đối tác phù hợp, đàm phán xác định chương trình hợp tác, các nội dung hợp tác và tiến hành xây dựng dự thảo văn bản hợp </w:t>
      </w:r>
      <w:r w:rsidRPr="00184141">
        <w:rPr>
          <w:rFonts w:ascii="Times New Roman" w:hAnsi="Times New Roman"/>
          <w:color w:val="000000"/>
          <w:sz w:val="28"/>
          <w:szCs w:val="28"/>
          <w:lang w:val="it-IT"/>
        </w:rPr>
        <w:t>theo các quy định hiện hành</w:t>
      </w:r>
      <w:r>
        <w:rPr>
          <w:rFonts w:ascii="Times New Roman" w:hAnsi="Times New Roman"/>
          <w:color w:val="000000"/>
          <w:sz w:val="28"/>
          <w:szCs w:val="28"/>
          <w:lang w:val="it-IT"/>
        </w:rPr>
        <w:t>.</w:t>
      </w:r>
    </w:p>
    <w:p w14:paraId="7F841903" w14:textId="77777777" w:rsidR="00397139" w:rsidRPr="002A7D1C" w:rsidRDefault="00037EDA" w:rsidP="00184141">
      <w:pPr>
        <w:shd w:val="clear" w:color="auto" w:fill="FFFFFF"/>
        <w:spacing w:after="0" w:line="312"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397139" w:rsidRPr="002A7D1C">
        <w:rPr>
          <w:rFonts w:ascii="Times New Roman" w:eastAsia="Times New Roman" w:hAnsi="Times New Roman"/>
          <w:color w:val="000000"/>
          <w:sz w:val="28"/>
          <w:szCs w:val="28"/>
        </w:rPr>
        <w:t xml:space="preserve"> </w:t>
      </w:r>
      <w:r w:rsidR="00EC3398">
        <w:rPr>
          <w:rFonts w:ascii="Times New Roman" w:eastAsia="Times New Roman" w:hAnsi="Times New Roman"/>
          <w:color w:val="000000"/>
          <w:sz w:val="28"/>
          <w:szCs w:val="28"/>
        </w:rPr>
        <w:t>H</w:t>
      </w:r>
      <w:r w:rsidR="00397139" w:rsidRPr="002A7D1C">
        <w:rPr>
          <w:rFonts w:ascii="Times New Roman" w:eastAsia="Times New Roman" w:hAnsi="Times New Roman"/>
          <w:color w:val="000000"/>
          <w:sz w:val="28"/>
          <w:szCs w:val="28"/>
        </w:rPr>
        <w:t>ợp tác trong nước</w:t>
      </w:r>
      <w:r w:rsidR="005D78C0">
        <w:rPr>
          <w:rFonts w:ascii="Times New Roman" w:eastAsia="Times New Roman" w:hAnsi="Times New Roman"/>
          <w:color w:val="000000"/>
          <w:sz w:val="28"/>
          <w:szCs w:val="28"/>
        </w:rPr>
        <w:t>:</w:t>
      </w:r>
    </w:p>
    <w:p w14:paraId="09C086DF" w14:textId="77777777" w:rsidR="00E46BC7" w:rsidRPr="00532348" w:rsidRDefault="00E46BC7" w:rsidP="00184141">
      <w:pPr>
        <w:shd w:val="clear" w:color="auto" w:fill="FFFFFF"/>
        <w:spacing w:after="0" w:line="312" w:lineRule="auto"/>
        <w:ind w:firstLine="540"/>
        <w:jc w:val="both"/>
        <w:rPr>
          <w:rFonts w:ascii="Times New Roman" w:eastAsia="Times New Roman" w:hAnsi="Times New Roman"/>
          <w:color w:val="000000"/>
          <w:sz w:val="28"/>
          <w:szCs w:val="28"/>
        </w:rPr>
      </w:pPr>
      <w:r w:rsidRPr="00532348">
        <w:rPr>
          <w:rFonts w:ascii="Times New Roman" w:eastAsia="Times New Roman" w:hAnsi="Times New Roman"/>
          <w:color w:val="000000"/>
          <w:sz w:val="28"/>
          <w:szCs w:val="28"/>
        </w:rPr>
        <w:t xml:space="preserve">a) </w:t>
      </w:r>
      <w:r w:rsidRPr="002A7D1C">
        <w:rPr>
          <w:rFonts w:ascii="Times New Roman" w:eastAsia="Times New Roman" w:hAnsi="Times New Roman"/>
          <w:color w:val="000000"/>
          <w:sz w:val="28"/>
          <w:szCs w:val="28"/>
          <w:lang w:val="vi-VN"/>
        </w:rPr>
        <w:t>Thủ tục xin ý kiến, chuẩn bị ký kết văn bản hợp tác giữa Quỹ và đối tác của Quỹ thực hiện theo quy định hiện hành về quản lý các hoạt động của</w:t>
      </w:r>
      <w:r w:rsidR="00623346">
        <w:rPr>
          <w:rFonts w:ascii="Times New Roman" w:eastAsia="Times New Roman" w:hAnsi="Times New Roman"/>
          <w:color w:val="000000"/>
          <w:sz w:val="28"/>
          <w:szCs w:val="28"/>
        </w:rPr>
        <w:t xml:space="preserve"> Hội đồng quản lý Quỹ</w:t>
      </w:r>
      <w:r w:rsidR="00037EDA">
        <w:rPr>
          <w:rFonts w:ascii="Times New Roman" w:eastAsia="Times New Roman" w:hAnsi="Times New Roman"/>
          <w:color w:val="000000"/>
          <w:sz w:val="28"/>
          <w:szCs w:val="28"/>
        </w:rPr>
        <w:t>;</w:t>
      </w:r>
    </w:p>
    <w:p w14:paraId="3A02D960" w14:textId="77777777" w:rsidR="00397139" w:rsidRPr="00532348" w:rsidRDefault="00397139" w:rsidP="00184141">
      <w:pPr>
        <w:shd w:val="clear" w:color="auto" w:fill="FFFFFF"/>
        <w:spacing w:after="0" w:line="312" w:lineRule="auto"/>
        <w:ind w:firstLine="540"/>
        <w:jc w:val="both"/>
        <w:rPr>
          <w:rFonts w:ascii="Times New Roman" w:eastAsia="Times New Roman" w:hAnsi="Times New Roman"/>
          <w:color w:val="000000"/>
          <w:sz w:val="28"/>
          <w:szCs w:val="28"/>
        </w:rPr>
      </w:pPr>
      <w:r w:rsidRPr="002A7D1C">
        <w:rPr>
          <w:rFonts w:ascii="Times New Roman" w:eastAsia="Times New Roman" w:hAnsi="Times New Roman"/>
          <w:color w:val="000000"/>
          <w:sz w:val="28"/>
          <w:szCs w:val="28"/>
        </w:rPr>
        <w:t xml:space="preserve">b) </w:t>
      </w:r>
      <w:r w:rsidR="00E46BC7" w:rsidRPr="00532348">
        <w:rPr>
          <w:rFonts w:ascii="Times New Roman" w:eastAsia="Times New Roman" w:hAnsi="Times New Roman"/>
          <w:color w:val="000000"/>
          <w:sz w:val="28"/>
          <w:szCs w:val="28"/>
        </w:rPr>
        <w:t>Sau khi có ý kiến chấp thuận của Hội đồng quản lý Quỹ, Giám đốc Quỹ ký văn bản hợp tác với đối tác</w:t>
      </w:r>
      <w:r w:rsidR="00A94499">
        <w:rPr>
          <w:rFonts w:ascii="Times New Roman" w:eastAsia="Times New Roman" w:hAnsi="Times New Roman"/>
          <w:color w:val="000000"/>
          <w:sz w:val="28"/>
          <w:szCs w:val="28"/>
        </w:rPr>
        <w:t xml:space="preserve"> trong nước</w:t>
      </w:r>
      <w:r w:rsidR="00E46BC7" w:rsidRPr="00532348">
        <w:rPr>
          <w:rFonts w:ascii="Times New Roman" w:eastAsia="Times New Roman" w:hAnsi="Times New Roman"/>
          <w:color w:val="000000"/>
          <w:sz w:val="28"/>
          <w:szCs w:val="28"/>
        </w:rPr>
        <w:t xml:space="preserve"> của Quỹ.</w:t>
      </w:r>
    </w:p>
    <w:p w14:paraId="1A5A12D7" w14:textId="77777777" w:rsidR="00397139" w:rsidRPr="00532348" w:rsidRDefault="00037EDA" w:rsidP="00184141">
      <w:pPr>
        <w:shd w:val="clear" w:color="auto" w:fill="FFFFFF"/>
        <w:spacing w:after="0" w:line="312"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397139" w:rsidRPr="00532348">
        <w:rPr>
          <w:rFonts w:ascii="Times New Roman" w:eastAsia="Times New Roman" w:hAnsi="Times New Roman"/>
          <w:color w:val="000000"/>
          <w:sz w:val="28"/>
          <w:szCs w:val="28"/>
        </w:rPr>
        <w:t xml:space="preserve">. </w:t>
      </w:r>
      <w:r w:rsidR="00EC3398">
        <w:rPr>
          <w:rFonts w:ascii="Times New Roman" w:eastAsia="Times New Roman" w:hAnsi="Times New Roman"/>
          <w:color w:val="000000"/>
          <w:sz w:val="28"/>
          <w:szCs w:val="28"/>
        </w:rPr>
        <w:t>H</w:t>
      </w:r>
      <w:r w:rsidR="00397139" w:rsidRPr="00532348">
        <w:rPr>
          <w:rFonts w:ascii="Times New Roman" w:eastAsia="Times New Roman" w:hAnsi="Times New Roman"/>
          <w:color w:val="000000"/>
          <w:sz w:val="28"/>
          <w:szCs w:val="28"/>
        </w:rPr>
        <w:t xml:space="preserve">ợp tác có </w:t>
      </w:r>
      <w:r w:rsidR="00EC3398">
        <w:rPr>
          <w:rFonts w:ascii="Times New Roman" w:eastAsia="Times New Roman" w:hAnsi="Times New Roman"/>
          <w:color w:val="000000"/>
          <w:sz w:val="28"/>
          <w:szCs w:val="28"/>
        </w:rPr>
        <w:t xml:space="preserve">sự tham gia của </w:t>
      </w:r>
      <w:r w:rsidR="00397139" w:rsidRPr="00532348">
        <w:rPr>
          <w:rFonts w:ascii="Times New Roman" w:eastAsia="Times New Roman" w:hAnsi="Times New Roman"/>
          <w:color w:val="000000"/>
          <w:sz w:val="28"/>
          <w:szCs w:val="28"/>
        </w:rPr>
        <w:t>đối tác nước ngoài</w:t>
      </w:r>
      <w:r w:rsidR="005D78C0">
        <w:rPr>
          <w:rFonts w:ascii="Times New Roman" w:eastAsia="Times New Roman" w:hAnsi="Times New Roman"/>
          <w:color w:val="000000"/>
          <w:sz w:val="28"/>
          <w:szCs w:val="28"/>
        </w:rPr>
        <w:t>:</w:t>
      </w:r>
    </w:p>
    <w:p w14:paraId="0C918937" w14:textId="77777777" w:rsidR="00E54A0E" w:rsidRPr="00532348" w:rsidRDefault="00397139" w:rsidP="00184141">
      <w:pPr>
        <w:shd w:val="clear" w:color="auto" w:fill="FFFFFF"/>
        <w:spacing w:after="0" w:line="312" w:lineRule="auto"/>
        <w:ind w:firstLine="540"/>
        <w:jc w:val="both"/>
        <w:rPr>
          <w:rFonts w:ascii="Times New Roman" w:eastAsia="Times New Roman" w:hAnsi="Times New Roman"/>
          <w:color w:val="000000"/>
          <w:sz w:val="28"/>
          <w:szCs w:val="28"/>
        </w:rPr>
      </w:pPr>
      <w:r w:rsidRPr="00532348">
        <w:rPr>
          <w:rFonts w:ascii="Times New Roman" w:eastAsia="Times New Roman" w:hAnsi="Times New Roman"/>
          <w:color w:val="000000"/>
          <w:sz w:val="28"/>
          <w:szCs w:val="28"/>
        </w:rPr>
        <w:t xml:space="preserve">a) </w:t>
      </w:r>
      <w:r w:rsidR="003B7291" w:rsidRPr="002A7D1C">
        <w:rPr>
          <w:rFonts w:ascii="Times New Roman" w:eastAsia="Times New Roman" w:hAnsi="Times New Roman"/>
          <w:color w:val="000000"/>
          <w:sz w:val="28"/>
          <w:szCs w:val="28"/>
          <w:lang w:val="vi-VN"/>
        </w:rPr>
        <w:t>Thủ tục xin ý kiến, chuẩn bị ký kết văn bản hợp tác giữa Quỹ và đối tác của Quỹ thực hiện theo quy định hiện hành về quản lý các hoạt động đối ngoại của Bộ Khoa học và Công nghệ</w:t>
      </w:r>
      <w:r w:rsidR="003A0EC3">
        <w:rPr>
          <w:rFonts w:ascii="Times New Roman" w:eastAsia="Times New Roman" w:hAnsi="Times New Roman"/>
          <w:color w:val="000000"/>
          <w:sz w:val="28"/>
          <w:szCs w:val="28"/>
        </w:rPr>
        <w:t>;</w:t>
      </w:r>
      <w:r w:rsidRPr="00532348">
        <w:rPr>
          <w:rFonts w:ascii="Times New Roman" w:eastAsia="Times New Roman" w:hAnsi="Times New Roman"/>
          <w:color w:val="000000"/>
          <w:sz w:val="28"/>
          <w:szCs w:val="28"/>
        </w:rPr>
        <w:t xml:space="preserve"> </w:t>
      </w:r>
    </w:p>
    <w:p w14:paraId="4649C4EB" w14:textId="77777777" w:rsidR="00E54A0E" w:rsidRPr="002A7D1C" w:rsidRDefault="00397139" w:rsidP="00184141">
      <w:pPr>
        <w:shd w:val="clear" w:color="auto" w:fill="FFFFFF"/>
        <w:spacing w:after="0" w:line="312" w:lineRule="auto"/>
        <w:ind w:firstLine="540"/>
        <w:jc w:val="both"/>
        <w:rPr>
          <w:rFonts w:ascii="Times New Roman" w:eastAsia="Times New Roman" w:hAnsi="Times New Roman"/>
          <w:color w:val="000000"/>
          <w:sz w:val="28"/>
          <w:szCs w:val="28"/>
          <w:lang w:val="vi-VN"/>
        </w:rPr>
      </w:pPr>
      <w:r w:rsidRPr="00532348">
        <w:rPr>
          <w:rFonts w:ascii="Times New Roman" w:eastAsia="Times New Roman" w:hAnsi="Times New Roman"/>
          <w:color w:val="000000"/>
          <w:sz w:val="28"/>
          <w:szCs w:val="28"/>
        </w:rPr>
        <w:lastRenderedPageBreak/>
        <w:t xml:space="preserve">b) </w:t>
      </w:r>
      <w:r w:rsidR="003B7291" w:rsidRPr="002A7D1C">
        <w:rPr>
          <w:rFonts w:ascii="Times New Roman" w:eastAsia="Times New Roman" w:hAnsi="Times New Roman"/>
          <w:color w:val="000000"/>
          <w:sz w:val="28"/>
          <w:szCs w:val="28"/>
          <w:lang w:val="vi-VN"/>
        </w:rPr>
        <w:t xml:space="preserve">Sau khi có ý kiến chấp thuận của Bộ Khoa học và Công nghệ, </w:t>
      </w:r>
      <w:r w:rsidR="00A94499" w:rsidRPr="002A7D1C">
        <w:rPr>
          <w:rFonts w:ascii="Times New Roman" w:eastAsia="Times New Roman" w:hAnsi="Times New Roman"/>
          <w:color w:val="000000"/>
          <w:sz w:val="28"/>
          <w:szCs w:val="28"/>
          <w:lang w:val="vi-VN"/>
        </w:rPr>
        <w:t>Hội đồng quản lý Quỹ</w:t>
      </w:r>
      <w:r w:rsidR="00A94499">
        <w:rPr>
          <w:rFonts w:ascii="Times New Roman" w:eastAsia="Times New Roman" w:hAnsi="Times New Roman"/>
          <w:color w:val="000000"/>
          <w:sz w:val="28"/>
          <w:szCs w:val="28"/>
        </w:rPr>
        <w:t xml:space="preserve"> giao</w:t>
      </w:r>
      <w:r w:rsidR="003B7291" w:rsidRPr="002A7D1C">
        <w:rPr>
          <w:rFonts w:ascii="Times New Roman" w:eastAsia="Times New Roman" w:hAnsi="Times New Roman"/>
          <w:color w:val="000000"/>
          <w:sz w:val="28"/>
          <w:szCs w:val="28"/>
          <w:lang w:val="vi-VN"/>
        </w:rPr>
        <w:t xml:space="preserve"> Cơ quan điều hành Quỹ ký văn bản hợp tác với đối tác</w:t>
      </w:r>
      <w:r w:rsidR="00A94499" w:rsidRPr="00A94499">
        <w:rPr>
          <w:rFonts w:ascii="Times New Roman" w:eastAsia="Times New Roman" w:hAnsi="Times New Roman"/>
          <w:color w:val="000000"/>
          <w:sz w:val="28"/>
          <w:szCs w:val="28"/>
        </w:rPr>
        <w:t xml:space="preserve"> </w:t>
      </w:r>
      <w:r w:rsidR="00A94499" w:rsidRPr="00532348">
        <w:rPr>
          <w:rFonts w:ascii="Times New Roman" w:eastAsia="Times New Roman" w:hAnsi="Times New Roman"/>
          <w:color w:val="000000"/>
          <w:sz w:val="28"/>
          <w:szCs w:val="28"/>
        </w:rPr>
        <w:t>nước ngoài</w:t>
      </w:r>
      <w:r w:rsidR="003B7291" w:rsidRPr="002A7D1C">
        <w:rPr>
          <w:rFonts w:ascii="Times New Roman" w:eastAsia="Times New Roman" w:hAnsi="Times New Roman"/>
          <w:color w:val="000000"/>
          <w:sz w:val="28"/>
          <w:szCs w:val="28"/>
          <w:lang w:val="vi-VN"/>
        </w:rPr>
        <w:t xml:space="preserve"> của Quỹ.</w:t>
      </w:r>
    </w:p>
    <w:p w14:paraId="17143F38" w14:textId="18C3E79D" w:rsidR="00E54A0E" w:rsidRPr="00A03E6B" w:rsidRDefault="00122A96" w:rsidP="00A03E6B">
      <w:pPr>
        <w:pStyle w:val="Heading2"/>
      </w:pPr>
      <w:bookmarkStart w:id="39" w:name="_Toc75787858"/>
      <w:r w:rsidRPr="00A03E6B">
        <w:t xml:space="preserve">Điều </w:t>
      </w:r>
      <w:r w:rsidR="0003290C">
        <w:fldChar w:fldCharType="begin"/>
      </w:r>
      <w:r w:rsidR="0003290C">
        <w:instrText xml:space="preserve"> SEQ Điều \* ARABIC </w:instrText>
      </w:r>
      <w:r w:rsidR="0003290C">
        <w:fldChar w:fldCharType="separate"/>
      </w:r>
      <w:r w:rsidR="00820466">
        <w:rPr>
          <w:noProof/>
        </w:rPr>
        <w:t>14</w:t>
      </w:r>
      <w:r w:rsidR="0003290C">
        <w:rPr>
          <w:noProof/>
        </w:rPr>
        <w:fldChar w:fldCharType="end"/>
      </w:r>
      <w:r w:rsidRPr="00A03E6B">
        <w:t xml:space="preserve">. </w:t>
      </w:r>
      <w:r w:rsidR="003B7291" w:rsidRPr="00A03E6B">
        <w:t xml:space="preserve">Tổ chức quản lý và triển khai thực hiện </w:t>
      </w:r>
      <w:r w:rsidR="001D2815" w:rsidRPr="00A03E6B">
        <w:t>C</w:t>
      </w:r>
      <w:r w:rsidR="003B7291" w:rsidRPr="00A03E6B">
        <w:t>hương trình</w:t>
      </w:r>
      <w:r w:rsidR="001D2815" w:rsidRPr="00A03E6B">
        <w:t xml:space="preserve"> hợp tác</w:t>
      </w:r>
      <w:bookmarkEnd w:id="39"/>
    </w:p>
    <w:p w14:paraId="3183C942" w14:textId="0A000269" w:rsidR="00CB09FF" w:rsidRDefault="00CB09FF" w:rsidP="00CB09FF">
      <w:pPr>
        <w:shd w:val="clear" w:color="auto" w:fill="FFFFFF"/>
        <w:spacing w:after="0" w:line="312"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Tổ chức triển khai thực hiện</w:t>
      </w:r>
    </w:p>
    <w:p w14:paraId="1A3CA265" w14:textId="3E6B5BC5" w:rsidR="00CB09FF" w:rsidRDefault="00CB09FF" w:rsidP="00CB09FF">
      <w:pPr>
        <w:shd w:val="clear" w:color="auto" w:fill="FFFFFF"/>
        <w:spacing w:after="0" w:line="312"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sidRPr="00CB09FF">
        <w:rPr>
          <w:rFonts w:ascii="Times New Roman" w:eastAsia="Times New Roman" w:hAnsi="Times New Roman"/>
          <w:color w:val="000000"/>
          <w:sz w:val="28"/>
          <w:szCs w:val="28"/>
        </w:rPr>
        <w:t>Đối với các Chương trình hợp tác có sử dụng ngân sách nhà nước, Quỹ tổ chức xây dựng, triển khai thực hiện theo quy định quản lý các Chương trình tại Chương III Thông tư này</w:t>
      </w:r>
      <w:r>
        <w:rPr>
          <w:rFonts w:ascii="Times New Roman" w:eastAsia="Times New Roman" w:hAnsi="Times New Roman"/>
          <w:color w:val="000000"/>
          <w:sz w:val="28"/>
          <w:szCs w:val="28"/>
        </w:rPr>
        <w:t>’</w:t>
      </w:r>
    </w:p>
    <w:p w14:paraId="6D8A3826" w14:textId="13BB57C7" w:rsidR="00CB09FF" w:rsidRPr="00CB09FF" w:rsidRDefault="00CB09FF" w:rsidP="00CB09FF">
      <w:pPr>
        <w:shd w:val="clear" w:color="auto" w:fill="FFFFFF"/>
        <w:spacing w:after="0" w:line="312"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sidRPr="00CB09FF">
        <w:rPr>
          <w:rFonts w:ascii="Times New Roman" w:eastAsia="Times New Roman" w:hAnsi="Times New Roman"/>
          <w:color w:val="000000"/>
          <w:sz w:val="28"/>
          <w:szCs w:val="28"/>
        </w:rPr>
        <w:t xml:space="preserve">Đối với các Chương trình hợp tác </w:t>
      </w:r>
      <w:r>
        <w:rPr>
          <w:rFonts w:ascii="Times New Roman" w:eastAsia="Times New Roman" w:hAnsi="Times New Roman"/>
          <w:color w:val="000000"/>
          <w:sz w:val="28"/>
          <w:szCs w:val="28"/>
        </w:rPr>
        <w:t>không</w:t>
      </w:r>
      <w:r w:rsidRPr="00CB09FF">
        <w:rPr>
          <w:rFonts w:ascii="Times New Roman" w:eastAsia="Times New Roman" w:hAnsi="Times New Roman"/>
          <w:color w:val="000000"/>
          <w:sz w:val="28"/>
          <w:szCs w:val="28"/>
        </w:rPr>
        <w:t xml:space="preserve"> sử dụng ngân sách nhà nước</w:t>
      </w:r>
      <w:r>
        <w:rPr>
          <w:rFonts w:ascii="Times New Roman" w:eastAsia="Times New Roman" w:hAnsi="Times New Roman"/>
          <w:color w:val="000000"/>
          <w:sz w:val="28"/>
          <w:szCs w:val="28"/>
        </w:rPr>
        <w:t xml:space="preserve">, </w:t>
      </w:r>
      <w:r w:rsidRPr="00CB09FF">
        <w:rPr>
          <w:rFonts w:ascii="Times New Roman" w:eastAsia="Times New Roman" w:hAnsi="Times New Roman"/>
          <w:color w:val="000000"/>
          <w:sz w:val="28"/>
          <w:szCs w:val="28"/>
        </w:rPr>
        <w:t>Quỹ triển khai thực hiện Chương trình hợp tác theo thỏa thuận hợp tác hai bên đã ký.</w:t>
      </w:r>
    </w:p>
    <w:p w14:paraId="2720AB05" w14:textId="77777777" w:rsidR="006A1747" w:rsidRPr="00184141" w:rsidRDefault="00E46BC7" w:rsidP="00184141">
      <w:pPr>
        <w:shd w:val="clear" w:color="auto" w:fill="FFFFFF"/>
        <w:spacing w:after="0" w:line="312" w:lineRule="auto"/>
        <w:ind w:firstLine="540"/>
        <w:jc w:val="both"/>
        <w:rPr>
          <w:rFonts w:ascii="Times New Roman" w:eastAsia="Times New Roman" w:hAnsi="Times New Roman"/>
          <w:color w:val="000000"/>
          <w:sz w:val="28"/>
          <w:szCs w:val="28"/>
        </w:rPr>
      </w:pPr>
      <w:r w:rsidRPr="00184141">
        <w:rPr>
          <w:rFonts w:ascii="Times New Roman" w:eastAsia="Times New Roman" w:hAnsi="Times New Roman"/>
          <w:color w:val="000000"/>
          <w:sz w:val="28"/>
          <w:szCs w:val="28"/>
        </w:rPr>
        <w:t xml:space="preserve">2. </w:t>
      </w:r>
      <w:r w:rsidR="006A1747" w:rsidRPr="00184141">
        <w:rPr>
          <w:rFonts w:ascii="Times New Roman" w:eastAsia="Times New Roman" w:hAnsi="Times New Roman"/>
          <w:color w:val="000000"/>
          <w:sz w:val="28"/>
          <w:szCs w:val="28"/>
        </w:rPr>
        <w:t>Chậm nhất sau 15 ngày kể từ ngày ký kết hợp tác, Quỹ có trách nhiệm công bố thông tin về Chương trình hợp tác và các nội dung liên quan trên Trang thông tin điện tử của Quỹ và tại trụ sở Quỹ.</w:t>
      </w:r>
    </w:p>
    <w:p w14:paraId="2B4DB583" w14:textId="77777777" w:rsidR="006A1747" w:rsidRPr="00184141" w:rsidRDefault="00E46BC7" w:rsidP="00184141">
      <w:pPr>
        <w:shd w:val="clear" w:color="auto" w:fill="FFFFFF"/>
        <w:spacing w:after="0" w:line="312" w:lineRule="auto"/>
        <w:ind w:firstLine="540"/>
        <w:jc w:val="both"/>
        <w:rPr>
          <w:rFonts w:ascii="Times New Roman" w:eastAsia="Times New Roman" w:hAnsi="Times New Roman"/>
          <w:color w:val="000000"/>
          <w:sz w:val="28"/>
          <w:szCs w:val="28"/>
        </w:rPr>
      </w:pPr>
      <w:r w:rsidRPr="00184141">
        <w:rPr>
          <w:rFonts w:ascii="Times New Roman" w:eastAsia="Times New Roman" w:hAnsi="Times New Roman"/>
          <w:color w:val="000000"/>
          <w:sz w:val="28"/>
          <w:szCs w:val="28"/>
        </w:rPr>
        <w:t xml:space="preserve">3. </w:t>
      </w:r>
      <w:r w:rsidR="006A1747" w:rsidRPr="00184141">
        <w:rPr>
          <w:rFonts w:ascii="Times New Roman" w:eastAsia="Times New Roman" w:hAnsi="Times New Roman"/>
          <w:color w:val="000000"/>
          <w:sz w:val="28"/>
          <w:szCs w:val="28"/>
        </w:rPr>
        <w:t xml:space="preserve">Kinh phí thực hiện các Chương trình hợp tác được đảm bảo từ các nguồn: </w:t>
      </w:r>
      <w:r w:rsidR="006A1747" w:rsidRPr="00635734">
        <w:rPr>
          <w:rFonts w:ascii="Times New Roman" w:eastAsia="Times New Roman" w:hAnsi="Times New Roman"/>
          <w:color w:val="000000"/>
          <w:sz w:val="28"/>
          <w:szCs w:val="28"/>
        </w:rPr>
        <w:t>kinh phí từ kết quả hoạt động của Quỹ; kinh phí hình thành từ các nguồn tài trợ, viện trợ hợp pháp, đóng góp tự nguyện của doanh nghiệp, tổ chức, cá nhân, trong nước và nước ngoài dành cho Quỹ và các nguồn vốn hợp pháp khác theo quy định của pháp luật.</w:t>
      </w:r>
    </w:p>
    <w:p w14:paraId="52B0525B" w14:textId="7FE394C7" w:rsidR="00646826" w:rsidRPr="00A63B6C" w:rsidRDefault="00CB09FF" w:rsidP="00A63B6C">
      <w:pPr>
        <w:shd w:val="clear" w:color="auto" w:fill="FFFFFF"/>
        <w:spacing w:after="0" w:line="312" w:lineRule="auto"/>
        <w:ind w:firstLine="540"/>
        <w:jc w:val="both"/>
        <w:rPr>
          <w:rFonts w:ascii="Times New Roman" w:eastAsia="Times New Roman" w:hAnsi="Times New Roman"/>
          <w:color w:val="000000"/>
          <w:sz w:val="28"/>
          <w:szCs w:val="28"/>
        </w:rPr>
      </w:pPr>
      <w:bookmarkStart w:id="40" w:name="_Toc75391018"/>
      <w:r>
        <w:rPr>
          <w:rFonts w:ascii="Times New Roman" w:eastAsia="Times New Roman" w:hAnsi="Times New Roman"/>
          <w:color w:val="000000"/>
          <w:sz w:val="28"/>
          <w:szCs w:val="28"/>
        </w:rPr>
        <w:t>4</w:t>
      </w:r>
      <w:r w:rsidR="006A1747" w:rsidRPr="00A63B6C">
        <w:rPr>
          <w:rFonts w:ascii="Times New Roman" w:eastAsia="Times New Roman" w:hAnsi="Times New Roman"/>
          <w:color w:val="000000"/>
          <w:sz w:val="28"/>
          <w:szCs w:val="28"/>
        </w:rPr>
        <w:t xml:space="preserve">. </w:t>
      </w:r>
      <w:r w:rsidR="00E46BC7" w:rsidRPr="00A63B6C">
        <w:rPr>
          <w:rFonts w:ascii="Times New Roman" w:eastAsia="Times New Roman" w:hAnsi="Times New Roman"/>
          <w:color w:val="000000"/>
          <w:sz w:val="28"/>
          <w:szCs w:val="28"/>
        </w:rPr>
        <w:t>H</w:t>
      </w:r>
      <w:r w:rsidR="001D2815" w:rsidRPr="00A63B6C">
        <w:rPr>
          <w:rFonts w:ascii="Times New Roman" w:eastAsia="Times New Roman" w:hAnsi="Times New Roman"/>
          <w:color w:val="000000"/>
          <w:sz w:val="28"/>
          <w:szCs w:val="28"/>
        </w:rPr>
        <w:t xml:space="preserve">ội đồng quản lý Quỹ ban hành </w:t>
      </w:r>
      <w:r w:rsidR="00E46BC7" w:rsidRPr="00A63B6C">
        <w:rPr>
          <w:rFonts w:ascii="Times New Roman" w:eastAsia="Times New Roman" w:hAnsi="Times New Roman"/>
          <w:color w:val="000000"/>
          <w:sz w:val="28"/>
          <w:szCs w:val="28"/>
        </w:rPr>
        <w:t>q</w:t>
      </w:r>
      <w:r w:rsidR="001D2815" w:rsidRPr="00A63B6C">
        <w:rPr>
          <w:rFonts w:ascii="Times New Roman" w:eastAsia="Times New Roman" w:hAnsi="Times New Roman"/>
          <w:color w:val="000000"/>
          <w:sz w:val="28"/>
          <w:szCs w:val="28"/>
        </w:rPr>
        <w:t xml:space="preserve">uy chế </w:t>
      </w:r>
      <w:r w:rsidR="00E46BC7" w:rsidRPr="00A63B6C">
        <w:rPr>
          <w:rFonts w:ascii="Times New Roman" w:eastAsia="Times New Roman" w:hAnsi="Times New Roman"/>
          <w:color w:val="000000"/>
          <w:sz w:val="28"/>
          <w:szCs w:val="28"/>
        </w:rPr>
        <w:t>t</w:t>
      </w:r>
      <w:r w:rsidR="003B7291" w:rsidRPr="00A63B6C">
        <w:rPr>
          <w:rFonts w:ascii="Times New Roman" w:eastAsia="Times New Roman" w:hAnsi="Times New Roman"/>
          <w:color w:val="000000"/>
          <w:sz w:val="28"/>
          <w:szCs w:val="28"/>
        </w:rPr>
        <w:t xml:space="preserve">ổ chức quản lý và triển khai thực hiện </w:t>
      </w:r>
      <w:r w:rsidR="001D2815" w:rsidRPr="00A63B6C">
        <w:rPr>
          <w:rFonts w:ascii="Times New Roman" w:eastAsia="Times New Roman" w:hAnsi="Times New Roman"/>
          <w:color w:val="000000"/>
          <w:sz w:val="28"/>
          <w:szCs w:val="28"/>
        </w:rPr>
        <w:t>C</w:t>
      </w:r>
      <w:r w:rsidR="003B7291" w:rsidRPr="00A63B6C">
        <w:rPr>
          <w:rFonts w:ascii="Times New Roman" w:eastAsia="Times New Roman" w:hAnsi="Times New Roman"/>
          <w:color w:val="000000"/>
          <w:sz w:val="28"/>
          <w:szCs w:val="28"/>
        </w:rPr>
        <w:t>hương trình</w:t>
      </w:r>
      <w:r w:rsidR="001D2815" w:rsidRPr="00A63B6C">
        <w:rPr>
          <w:rFonts w:ascii="Times New Roman" w:eastAsia="Times New Roman" w:hAnsi="Times New Roman"/>
          <w:color w:val="000000"/>
          <w:sz w:val="28"/>
          <w:szCs w:val="28"/>
        </w:rPr>
        <w:t xml:space="preserve"> hợp tác</w:t>
      </w:r>
      <w:r w:rsidR="00A0078E" w:rsidRPr="00A63B6C">
        <w:rPr>
          <w:rFonts w:ascii="Times New Roman" w:eastAsia="Times New Roman" w:hAnsi="Times New Roman"/>
          <w:color w:val="000000"/>
          <w:sz w:val="28"/>
          <w:szCs w:val="28"/>
        </w:rPr>
        <w:t>.</w:t>
      </w:r>
      <w:bookmarkEnd w:id="40"/>
    </w:p>
    <w:p w14:paraId="51544E8A" w14:textId="77777777" w:rsidR="00646826" w:rsidRDefault="00646826" w:rsidP="00A03E6B">
      <w:pPr>
        <w:pStyle w:val="Heading2"/>
        <w:spacing w:before="0" w:after="0" w:line="288" w:lineRule="auto"/>
        <w:jc w:val="center"/>
      </w:pPr>
      <w:bookmarkStart w:id="41" w:name="_Toc75787859"/>
      <w:r>
        <w:t>CHƯƠNG V</w:t>
      </w:r>
      <w:bookmarkEnd w:id="41"/>
    </w:p>
    <w:p w14:paraId="2A55EA09" w14:textId="77777777" w:rsidR="00646826" w:rsidRPr="00A03E6B" w:rsidRDefault="00646826" w:rsidP="00A03E6B">
      <w:pPr>
        <w:pStyle w:val="Heading2"/>
        <w:spacing w:before="0" w:after="0" w:line="288" w:lineRule="auto"/>
        <w:jc w:val="center"/>
      </w:pPr>
      <w:bookmarkStart w:id="42" w:name="_Toc75787860"/>
      <w:r>
        <w:t>TIẾP NHẬN NGUỒN VỐN TỪ TÀI TRỢ, VIỆN TRỢ HỢP PHÁP, ĐÓNG GÓP TỰ NGUYỆN VÀ NGUỒN VỐN HỢP PHÁP KHÁC</w:t>
      </w:r>
      <w:bookmarkEnd w:id="42"/>
    </w:p>
    <w:p w14:paraId="7B852863" w14:textId="0C7C8255" w:rsidR="00E54A0E" w:rsidRPr="00A03E6B" w:rsidRDefault="003B7291" w:rsidP="00A03E6B">
      <w:pPr>
        <w:pStyle w:val="Heading2"/>
      </w:pPr>
      <w:bookmarkStart w:id="43" w:name="_Toc75787861"/>
      <w:bookmarkStart w:id="44" w:name="chuong_5"/>
      <w:r w:rsidRPr="00A03E6B">
        <w:t xml:space="preserve">Điều </w:t>
      </w:r>
      <w:r w:rsidR="0003290C">
        <w:fldChar w:fldCharType="begin"/>
      </w:r>
      <w:r w:rsidR="0003290C">
        <w:instrText xml:space="preserve"> SEQ Điều \* ARABIC </w:instrText>
      </w:r>
      <w:r w:rsidR="0003290C">
        <w:fldChar w:fldCharType="separate"/>
      </w:r>
      <w:r w:rsidR="00820466">
        <w:rPr>
          <w:noProof/>
        </w:rPr>
        <w:t>15</w:t>
      </w:r>
      <w:r w:rsidR="0003290C">
        <w:rPr>
          <w:noProof/>
        </w:rPr>
        <w:fldChar w:fldCharType="end"/>
      </w:r>
      <w:r w:rsidRPr="00A03E6B">
        <w:t xml:space="preserve">. </w:t>
      </w:r>
      <w:r w:rsidR="006A1747" w:rsidRPr="00A03E6B">
        <w:t>Nguyên tắc</w:t>
      </w:r>
      <w:r w:rsidR="00CD3E9C" w:rsidRPr="00A03E6B">
        <w:t>, hình thức tiếp nhận tài trợ, đóng góp</w:t>
      </w:r>
      <w:bookmarkEnd w:id="43"/>
      <w:r w:rsidR="00CD3E9C" w:rsidRPr="00A03E6B" w:rsidDel="006A1747">
        <w:t xml:space="preserve"> </w:t>
      </w:r>
    </w:p>
    <w:p w14:paraId="3E6B6476" w14:textId="77777777" w:rsidR="00CD3E9C" w:rsidRDefault="00CD3E9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1. </w:t>
      </w:r>
      <w:r w:rsidRPr="00CD3E9C">
        <w:rPr>
          <w:rFonts w:ascii="Times New Roman" w:hAnsi="Times New Roman"/>
          <w:color w:val="000000"/>
          <w:sz w:val="28"/>
          <w:szCs w:val="28"/>
          <w:lang w:val="it-IT"/>
        </w:rPr>
        <w:t>Nguyên tắc</w:t>
      </w:r>
      <w:r w:rsidRPr="00A03E6B">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 xml:space="preserve">tiếp nhận nguồn tài trợ, viện trợ hợp pháp, đóng góp tự nguyện và nguồn vốn hợp pháp khác </w:t>
      </w:r>
    </w:p>
    <w:p w14:paraId="38F9DE81" w14:textId="1CCFC9A6" w:rsidR="00E54A0E" w:rsidRPr="00532348" w:rsidRDefault="00CD3E9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a)</w:t>
      </w:r>
      <w:r w:rsidR="003B7291" w:rsidRPr="00532348">
        <w:rPr>
          <w:rFonts w:ascii="Times New Roman" w:hAnsi="Times New Roman"/>
          <w:color w:val="000000"/>
          <w:sz w:val="28"/>
          <w:szCs w:val="28"/>
          <w:lang w:val="it-IT"/>
        </w:rPr>
        <w:t xml:space="preserve"> Quỹ được tiếp nhận</w:t>
      </w:r>
      <w:r w:rsidR="00332DDD"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nguồn tài trợ, viện trợ hợp pháp, đóng góp tự nguyện và nguồn vốn hợp pháp khác (sau đây gọi tắt là tài trợ, đóng góp) của doanh nghiệp, tổ chức, cá nhân, trong nước và nước ngoài dành cho Quỹ theo quy định tại Khoảng 1 Điều 5 và điểm c Khoản 2 Điều 34 Quyết định 04/2021/QĐ-TTg</w:t>
      </w:r>
      <w:r w:rsidR="00A2357F">
        <w:rPr>
          <w:rFonts w:ascii="Times New Roman" w:hAnsi="Times New Roman"/>
          <w:color w:val="000000"/>
          <w:sz w:val="28"/>
          <w:szCs w:val="28"/>
          <w:lang w:val="it-IT"/>
        </w:rPr>
        <w:t>;</w:t>
      </w:r>
    </w:p>
    <w:p w14:paraId="64D9DA52" w14:textId="088649D5" w:rsidR="00E54A0E" w:rsidRPr="00532348" w:rsidRDefault="00CD3E9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b)</w:t>
      </w:r>
      <w:r w:rsidR="003B7291" w:rsidRPr="00532348">
        <w:rPr>
          <w:rFonts w:ascii="Times New Roman" w:hAnsi="Times New Roman"/>
          <w:color w:val="000000"/>
          <w:sz w:val="28"/>
          <w:szCs w:val="28"/>
          <w:lang w:val="it-IT"/>
        </w:rPr>
        <w:t xml:space="preserve"> Việc tài trợ, đóng góp</w:t>
      </w:r>
      <w:r w:rsidR="00332DDD"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cho Quỹ phải đảm bảo nguyên tắc tự nguyện, công khai, minh bạch</w:t>
      </w:r>
      <w:r w:rsidR="00A2357F">
        <w:rPr>
          <w:rFonts w:ascii="Times New Roman" w:hAnsi="Times New Roman"/>
          <w:color w:val="000000"/>
          <w:sz w:val="28"/>
          <w:szCs w:val="28"/>
          <w:lang w:val="it-IT"/>
        </w:rPr>
        <w:t>;</w:t>
      </w:r>
    </w:p>
    <w:p w14:paraId="1499655E" w14:textId="676D4BBE" w:rsidR="00E54A0E" w:rsidRPr="00532348" w:rsidRDefault="00CD3E9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c)</w:t>
      </w:r>
      <w:r w:rsidR="003B7291" w:rsidRPr="00532348">
        <w:rPr>
          <w:rFonts w:ascii="Times New Roman" w:hAnsi="Times New Roman"/>
          <w:color w:val="000000"/>
          <w:sz w:val="28"/>
          <w:szCs w:val="28"/>
          <w:lang w:val="it-IT"/>
        </w:rPr>
        <w:t xml:space="preserve"> Quỹ không được tiếp nhận tài trợ, đóng góp gây phương hại đến lợi ích </w:t>
      </w:r>
      <w:r w:rsidR="003B7291" w:rsidRPr="00532348">
        <w:rPr>
          <w:rFonts w:ascii="Times New Roman" w:hAnsi="Times New Roman"/>
          <w:color w:val="000000"/>
          <w:sz w:val="28"/>
          <w:szCs w:val="28"/>
          <w:lang w:val="it-IT"/>
        </w:rPr>
        <w:lastRenderedPageBreak/>
        <w:t>quốc gia, an ninh, quốc phòng, vi phạm pháp luật về phòng, chống tham nhũng, hoạt động rửa tiền, tài trợ khủng bố và các hoạt động trái pháp luật</w:t>
      </w:r>
      <w:r w:rsidR="00A2357F">
        <w:rPr>
          <w:rFonts w:ascii="Times New Roman" w:hAnsi="Times New Roman"/>
          <w:color w:val="000000"/>
          <w:sz w:val="28"/>
          <w:szCs w:val="28"/>
          <w:lang w:val="it-IT"/>
        </w:rPr>
        <w:t>;</w:t>
      </w:r>
    </w:p>
    <w:p w14:paraId="5BD27800" w14:textId="7B0C1D96" w:rsidR="006A1747" w:rsidRPr="00532348" w:rsidRDefault="00CD3E9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d)</w:t>
      </w:r>
      <w:r w:rsidR="006A1747" w:rsidRPr="002A7D1C">
        <w:rPr>
          <w:rFonts w:ascii="Times New Roman" w:hAnsi="Times New Roman"/>
          <w:color w:val="000000"/>
          <w:sz w:val="28"/>
          <w:szCs w:val="28"/>
          <w:lang w:val="it-IT"/>
        </w:rPr>
        <w:t xml:space="preserve"> Tuân thủ các quy định của pháp luật Việt Nam, điều ước quốc tế mà Việt Nam đã ký kết và phù hợp với nguyên tắc quản lý và sử dụng nguồn vốn hoạt động của Quỹ</w:t>
      </w:r>
      <w:r w:rsidR="00A2357F">
        <w:rPr>
          <w:rFonts w:ascii="Times New Roman" w:hAnsi="Times New Roman"/>
          <w:color w:val="000000"/>
          <w:sz w:val="28"/>
          <w:szCs w:val="28"/>
          <w:lang w:val="it-IT"/>
        </w:rPr>
        <w:t>;</w:t>
      </w:r>
    </w:p>
    <w:p w14:paraId="34528253" w14:textId="77777777" w:rsidR="00E54A0E" w:rsidRPr="00532348" w:rsidRDefault="00CD3E9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đ)</w:t>
      </w:r>
      <w:r w:rsidR="003B7291" w:rsidRPr="00532348">
        <w:rPr>
          <w:rFonts w:ascii="Times New Roman" w:hAnsi="Times New Roman"/>
          <w:color w:val="000000"/>
          <w:sz w:val="28"/>
          <w:szCs w:val="28"/>
          <w:lang w:val="it-IT"/>
        </w:rPr>
        <w:t xml:space="preserve"> Nhà tài trợ, </w:t>
      </w:r>
      <w:r w:rsidR="004D4814">
        <w:rPr>
          <w:rFonts w:ascii="Times New Roman" w:hAnsi="Times New Roman"/>
          <w:color w:val="000000"/>
          <w:sz w:val="28"/>
          <w:szCs w:val="28"/>
          <w:lang w:val="it-IT"/>
        </w:rPr>
        <w:t>b</w:t>
      </w:r>
      <w:r w:rsidR="003B7291" w:rsidRPr="00532348">
        <w:rPr>
          <w:rFonts w:ascii="Times New Roman" w:hAnsi="Times New Roman"/>
          <w:color w:val="000000"/>
          <w:sz w:val="28"/>
          <w:szCs w:val="28"/>
          <w:lang w:val="it-IT"/>
        </w:rPr>
        <w:t xml:space="preserve">ên viện trợ hợp pháp, </w:t>
      </w:r>
      <w:r w:rsidR="004D4814">
        <w:rPr>
          <w:rFonts w:ascii="Times New Roman" w:hAnsi="Times New Roman"/>
          <w:color w:val="000000"/>
          <w:sz w:val="28"/>
          <w:szCs w:val="28"/>
          <w:lang w:val="it-IT"/>
        </w:rPr>
        <w:t>b</w:t>
      </w:r>
      <w:r w:rsidR="004D4814" w:rsidRPr="00532348">
        <w:rPr>
          <w:rFonts w:ascii="Times New Roman" w:hAnsi="Times New Roman"/>
          <w:color w:val="000000"/>
          <w:sz w:val="28"/>
          <w:szCs w:val="28"/>
          <w:lang w:val="it-IT"/>
        </w:rPr>
        <w:t xml:space="preserve">ên </w:t>
      </w:r>
      <w:r w:rsidR="003B7291" w:rsidRPr="00532348">
        <w:rPr>
          <w:rFonts w:ascii="Times New Roman" w:hAnsi="Times New Roman"/>
          <w:color w:val="000000"/>
          <w:sz w:val="28"/>
          <w:szCs w:val="28"/>
          <w:lang w:val="it-IT"/>
        </w:rPr>
        <w:t xml:space="preserve">đóng góp tự nguyện và </w:t>
      </w:r>
      <w:r w:rsidR="004D4814">
        <w:rPr>
          <w:rFonts w:ascii="Times New Roman" w:hAnsi="Times New Roman"/>
          <w:color w:val="000000"/>
          <w:sz w:val="28"/>
          <w:szCs w:val="28"/>
          <w:lang w:val="it-IT"/>
        </w:rPr>
        <w:t>b</w:t>
      </w:r>
      <w:r w:rsidR="004D4814" w:rsidRPr="00532348">
        <w:rPr>
          <w:rFonts w:ascii="Times New Roman" w:hAnsi="Times New Roman"/>
          <w:color w:val="000000"/>
          <w:sz w:val="28"/>
          <w:szCs w:val="28"/>
          <w:lang w:val="it-IT"/>
        </w:rPr>
        <w:t xml:space="preserve">ên </w:t>
      </w:r>
      <w:r w:rsidR="003B7291" w:rsidRPr="00532348">
        <w:rPr>
          <w:rFonts w:ascii="Times New Roman" w:hAnsi="Times New Roman"/>
          <w:color w:val="000000"/>
          <w:sz w:val="28"/>
          <w:szCs w:val="28"/>
          <w:lang w:val="it-IT"/>
        </w:rPr>
        <w:t xml:space="preserve">đóng góp nguồn vốn hợp pháp khác (sau đây gọi tắt là </w:t>
      </w:r>
      <w:r w:rsidR="004D4814">
        <w:rPr>
          <w:rFonts w:ascii="Times New Roman" w:hAnsi="Times New Roman"/>
          <w:color w:val="000000"/>
          <w:sz w:val="28"/>
          <w:szCs w:val="28"/>
          <w:lang w:val="it-IT"/>
        </w:rPr>
        <w:t>n</w:t>
      </w:r>
      <w:r w:rsidR="004D4814" w:rsidRPr="00532348">
        <w:rPr>
          <w:rFonts w:ascii="Times New Roman" w:hAnsi="Times New Roman"/>
          <w:color w:val="000000"/>
          <w:sz w:val="28"/>
          <w:szCs w:val="28"/>
          <w:lang w:val="it-IT"/>
        </w:rPr>
        <w:t xml:space="preserve">hà </w:t>
      </w:r>
      <w:r w:rsidR="003B7291" w:rsidRPr="00532348">
        <w:rPr>
          <w:rFonts w:ascii="Times New Roman" w:hAnsi="Times New Roman"/>
          <w:color w:val="000000"/>
          <w:sz w:val="28"/>
          <w:szCs w:val="28"/>
          <w:lang w:val="it-IT"/>
        </w:rPr>
        <w:t xml:space="preserve">tài trợ, </w:t>
      </w:r>
      <w:r w:rsidR="004D4814">
        <w:rPr>
          <w:rFonts w:ascii="Times New Roman" w:hAnsi="Times New Roman"/>
          <w:color w:val="000000"/>
          <w:sz w:val="28"/>
          <w:szCs w:val="28"/>
          <w:lang w:val="it-IT"/>
        </w:rPr>
        <w:t>b</w:t>
      </w:r>
      <w:r w:rsidR="004D4814" w:rsidRPr="00532348">
        <w:rPr>
          <w:rFonts w:ascii="Times New Roman" w:hAnsi="Times New Roman"/>
          <w:color w:val="000000"/>
          <w:sz w:val="28"/>
          <w:szCs w:val="28"/>
          <w:lang w:val="it-IT"/>
        </w:rPr>
        <w:t xml:space="preserve">ên </w:t>
      </w:r>
      <w:r w:rsidR="003B7291" w:rsidRPr="00532348">
        <w:rPr>
          <w:rFonts w:ascii="Times New Roman" w:hAnsi="Times New Roman"/>
          <w:color w:val="000000"/>
          <w:sz w:val="28"/>
          <w:szCs w:val="28"/>
          <w:lang w:val="it-IT"/>
        </w:rPr>
        <w:t>đóng góp) phải tự đảm bảo và tự chịu trách nhiệm về nguồn gốc, tính hợp pháp của khoản tài trợ, đóng góp cho Quỹ.</w:t>
      </w:r>
    </w:p>
    <w:p w14:paraId="084CBC78" w14:textId="076C63BD" w:rsidR="00CD3E9C" w:rsidRPr="00532348" w:rsidRDefault="00A63B6C"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2</w:t>
      </w:r>
      <w:r w:rsidR="00CD3E9C">
        <w:rPr>
          <w:rFonts w:ascii="Times New Roman" w:hAnsi="Times New Roman"/>
          <w:color w:val="000000"/>
          <w:sz w:val="28"/>
          <w:szCs w:val="28"/>
          <w:lang w:val="it-IT"/>
        </w:rPr>
        <w:t>. Thẩm quyền quyết định phê duyệt khoản tài trợ, đóng góp</w:t>
      </w:r>
    </w:p>
    <w:p w14:paraId="56FFC822" w14:textId="77777777" w:rsidR="00A63B6C" w:rsidRDefault="00CD3E9C" w:rsidP="00A63B6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a</w:t>
      </w:r>
      <w:r w:rsidR="00180D5A" w:rsidRPr="00635734">
        <w:rPr>
          <w:rFonts w:ascii="Times New Roman" w:hAnsi="Times New Roman"/>
          <w:color w:val="000000"/>
          <w:sz w:val="28"/>
          <w:szCs w:val="28"/>
          <w:lang w:val="it-IT"/>
        </w:rPr>
        <w:t>) Bộ trưởng Bộ Khoa học và Công nghệ quyết định phê duyệt đối với các khoản tài trợ, đóng góp</w:t>
      </w:r>
      <w:r>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hợp pháp khác</w:t>
      </w:r>
      <w:r w:rsidR="00180D5A" w:rsidRPr="00635734">
        <w:rPr>
          <w:rFonts w:ascii="Times New Roman" w:hAnsi="Times New Roman"/>
          <w:color w:val="000000"/>
          <w:sz w:val="28"/>
          <w:szCs w:val="28"/>
          <w:lang w:val="it-IT"/>
        </w:rPr>
        <w:t xml:space="preserve"> từ đối tác nước ngoài và giao Hội đồng quản lý Quỹ, Cơ quan điều hành Quỹ tổ chức thực hiện</w:t>
      </w:r>
      <w:r w:rsidR="00180D5A">
        <w:rPr>
          <w:rFonts w:ascii="Times New Roman" w:hAnsi="Times New Roman"/>
          <w:color w:val="000000"/>
          <w:sz w:val="28"/>
          <w:szCs w:val="28"/>
          <w:lang w:val="it-IT"/>
        </w:rPr>
        <w:t>;</w:t>
      </w:r>
    </w:p>
    <w:p w14:paraId="753F946F" w14:textId="2DADA163" w:rsidR="00A06E65" w:rsidRDefault="00CD3E9C" w:rsidP="00A63B6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b)</w:t>
      </w:r>
      <w:r w:rsidR="00180D5A" w:rsidRPr="00635734">
        <w:rPr>
          <w:rFonts w:ascii="Times New Roman" w:hAnsi="Times New Roman"/>
          <w:color w:val="000000"/>
          <w:sz w:val="28"/>
          <w:szCs w:val="28"/>
          <w:lang w:val="it-IT"/>
        </w:rPr>
        <w:t xml:space="preserve"> Chủ tịch Hội đồng quản lý Quỹ quyết định phê duyệt khoản tài trợ, đóng góp</w:t>
      </w:r>
      <w:r>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hợp pháp khác</w:t>
      </w:r>
      <w:r w:rsidR="00180D5A" w:rsidRPr="00635734">
        <w:rPr>
          <w:rFonts w:ascii="Times New Roman" w:hAnsi="Times New Roman"/>
          <w:color w:val="000000"/>
          <w:sz w:val="28"/>
          <w:szCs w:val="28"/>
          <w:lang w:val="it-IT"/>
        </w:rPr>
        <w:t xml:space="preserve"> từ đối tác trong nước và giao Cơ quan điều hành Quỹ tổ chức thực hiện.</w:t>
      </w:r>
      <w:r w:rsidR="003362BF">
        <w:rPr>
          <w:rFonts w:ascii="Times New Roman" w:hAnsi="Times New Roman"/>
          <w:color w:val="000000"/>
          <w:sz w:val="28"/>
          <w:szCs w:val="28"/>
          <w:lang w:val="it-IT"/>
        </w:rPr>
        <w:t xml:space="preserve"> </w:t>
      </w:r>
    </w:p>
    <w:p w14:paraId="232E6F5D" w14:textId="434C08B5" w:rsidR="003362BF" w:rsidRPr="00A03E6B" w:rsidRDefault="003362BF" w:rsidP="00A03E6B">
      <w:pPr>
        <w:pStyle w:val="Heading2"/>
      </w:pPr>
      <w:bookmarkStart w:id="45" w:name="_Toc75787862"/>
      <w:r w:rsidRPr="00A03E6B">
        <w:t xml:space="preserve">Điều </w:t>
      </w:r>
      <w:r w:rsidR="0003290C">
        <w:fldChar w:fldCharType="begin"/>
      </w:r>
      <w:r w:rsidR="0003290C">
        <w:instrText xml:space="preserve"> SEQ Điều \* ARABIC </w:instrText>
      </w:r>
      <w:r w:rsidR="0003290C">
        <w:fldChar w:fldCharType="separate"/>
      </w:r>
      <w:r w:rsidR="00820466">
        <w:rPr>
          <w:noProof/>
        </w:rPr>
        <w:t>16</w:t>
      </w:r>
      <w:r w:rsidR="0003290C">
        <w:rPr>
          <w:noProof/>
        </w:rPr>
        <w:fldChar w:fldCharType="end"/>
      </w:r>
      <w:r w:rsidRPr="00A03E6B">
        <w:t>. Thẩm định hồ sơ, phê duyệt và ký kết tài trợ, đóng góp</w:t>
      </w:r>
      <w:bookmarkEnd w:id="45"/>
      <w:r w:rsidRPr="00A03E6B">
        <w:t xml:space="preserve"> </w:t>
      </w:r>
    </w:p>
    <w:p w14:paraId="47730698" w14:textId="77777777" w:rsidR="00932E70" w:rsidRPr="00184141" w:rsidRDefault="00135F32"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 xml:space="preserve">1. </w:t>
      </w:r>
      <w:r w:rsidR="00446573">
        <w:rPr>
          <w:rFonts w:ascii="Times New Roman" w:hAnsi="Times New Roman"/>
          <w:color w:val="000000"/>
          <w:sz w:val="28"/>
          <w:szCs w:val="28"/>
          <w:lang w:val="it-IT"/>
        </w:rPr>
        <w:t>Chuẩn bị</w:t>
      </w:r>
      <w:r w:rsidR="003362BF" w:rsidRPr="003362BF">
        <w:rPr>
          <w:rFonts w:ascii="Times New Roman" w:hAnsi="Times New Roman"/>
          <w:color w:val="000000"/>
          <w:sz w:val="28"/>
          <w:szCs w:val="28"/>
          <w:lang w:val="it-IT"/>
        </w:rPr>
        <w:t xml:space="preserve"> hồ sơ</w:t>
      </w:r>
      <w:r w:rsidR="003362BF">
        <w:rPr>
          <w:rFonts w:ascii="Times New Roman" w:hAnsi="Times New Roman"/>
          <w:color w:val="000000"/>
          <w:sz w:val="28"/>
          <w:szCs w:val="28"/>
          <w:lang w:val="it-IT"/>
        </w:rPr>
        <w:t xml:space="preserve"> </w:t>
      </w:r>
      <w:r w:rsidR="003362BF" w:rsidRPr="002B251A">
        <w:rPr>
          <w:rFonts w:ascii="Times New Roman" w:hAnsi="Times New Roman"/>
          <w:color w:val="000000"/>
          <w:sz w:val="28"/>
          <w:szCs w:val="28"/>
          <w:lang w:val="it-IT"/>
        </w:rPr>
        <w:t>tài trợ, đóng góp</w:t>
      </w:r>
    </w:p>
    <w:p w14:paraId="22D0DDD2" w14:textId="77777777" w:rsidR="003362BF" w:rsidRDefault="00932E70"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a)</w:t>
      </w:r>
      <w:r w:rsidR="003B7291" w:rsidRPr="00532348">
        <w:rPr>
          <w:rFonts w:ascii="Times New Roman" w:hAnsi="Times New Roman"/>
          <w:color w:val="000000"/>
          <w:sz w:val="28"/>
          <w:szCs w:val="28"/>
          <w:lang w:val="it-IT"/>
        </w:rPr>
        <w:t xml:space="preserve"> </w:t>
      </w:r>
      <w:r w:rsidRPr="00635734">
        <w:rPr>
          <w:rFonts w:ascii="Times New Roman" w:hAnsi="Times New Roman"/>
          <w:color w:val="000000"/>
          <w:sz w:val="28"/>
          <w:szCs w:val="28"/>
          <w:lang w:val="it-IT"/>
        </w:rPr>
        <w:t>Đối với khoản tài trợ, đóng góp thuộc thẩm quyền phê duyệt của Bộ trưởng Bộ Khoa học và Công nghệ</w:t>
      </w:r>
      <w:r>
        <w:rPr>
          <w:rFonts w:ascii="Times New Roman" w:hAnsi="Times New Roman"/>
          <w:color w:val="000000"/>
          <w:sz w:val="28"/>
          <w:szCs w:val="28"/>
          <w:lang w:val="it-IT"/>
        </w:rPr>
        <w:t>:</w:t>
      </w:r>
      <w:r w:rsidRPr="00635734">
        <w:rPr>
          <w:rFonts w:ascii="Times New Roman" w:hAnsi="Times New Roman"/>
          <w:color w:val="000000"/>
          <w:sz w:val="28"/>
          <w:szCs w:val="28"/>
          <w:lang w:val="it-IT"/>
        </w:rPr>
        <w:t xml:space="preserve"> Quỹ chủ trì</w:t>
      </w:r>
      <w:r w:rsidR="00446573">
        <w:rPr>
          <w:rFonts w:ascii="Times New Roman" w:hAnsi="Times New Roman"/>
          <w:color w:val="000000"/>
          <w:sz w:val="28"/>
          <w:szCs w:val="28"/>
          <w:lang w:val="it-IT"/>
        </w:rPr>
        <w:t xml:space="preserve">, </w:t>
      </w:r>
      <w:r w:rsidRPr="00635734">
        <w:rPr>
          <w:rFonts w:ascii="Times New Roman" w:hAnsi="Times New Roman"/>
          <w:color w:val="000000"/>
          <w:sz w:val="28"/>
          <w:szCs w:val="28"/>
          <w:lang w:val="it-IT"/>
        </w:rPr>
        <w:t xml:space="preserve">phối hợp với các tổ chức trong nước và </w:t>
      </w:r>
      <w:r w:rsidR="003362BF">
        <w:rPr>
          <w:rFonts w:ascii="Times New Roman" w:hAnsi="Times New Roman"/>
          <w:color w:val="000000"/>
          <w:sz w:val="28"/>
          <w:szCs w:val="28"/>
          <w:lang w:val="it-IT"/>
        </w:rPr>
        <w:t>n</w:t>
      </w:r>
      <w:r w:rsidR="003362BF" w:rsidRPr="00532348">
        <w:rPr>
          <w:rFonts w:ascii="Times New Roman" w:hAnsi="Times New Roman"/>
          <w:color w:val="000000"/>
          <w:sz w:val="28"/>
          <w:szCs w:val="28"/>
          <w:lang w:val="it-IT"/>
        </w:rPr>
        <w:t xml:space="preserve">hà tài trợ, </w:t>
      </w:r>
      <w:r w:rsidR="003362BF">
        <w:rPr>
          <w:rFonts w:ascii="Times New Roman" w:hAnsi="Times New Roman"/>
          <w:color w:val="000000"/>
          <w:sz w:val="28"/>
          <w:szCs w:val="28"/>
          <w:lang w:val="it-IT"/>
        </w:rPr>
        <w:t>b</w:t>
      </w:r>
      <w:r w:rsidR="003362BF" w:rsidRPr="00532348">
        <w:rPr>
          <w:rFonts w:ascii="Times New Roman" w:hAnsi="Times New Roman"/>
          <w:color w:val="000000"/>
          <w:sz w:val="28"/>
          <w:szCs w:val="28"/>
          <w:lang w:val="it-IT"/>
        </w:rPr>
        <w:t>ên đóng góp</w:t>
      </w:r>
      <w:r w:rsidR="00446573">
        <w:rPr>
          <w:rFonts w:ascii="Times New Roman" w:hAnsi="Times New Roman"/>
          <w:color w:val="000000"/>
          <w:sz w:val="28"/>
          <w:szCs w:val="28"/>
          <w:lang w:val="it-IT"/>
        </w:rPr>
        <w:t xml:space="preserve"> </w:t>
      </w:r>
      <w:r w:rsidR="00446573" w:rsidRPr="00635734">
        <w:rPr>
          <w:rFonts w:ascii="Times New Roman" w:hAnsi="Times New Roman"/>
          <w:color w:val="000000"/>
          <w:sz w:val="28"/>
          <w:szCs w:val="28"/>
          <w:lang w:val="it-IT"/>
        </w:rPr>
        <w:t xml:space="preserve">chuẩn bị văn </w:t>
      </w:r>
      <w:r w:rsidR="00446573">
        <w:rPr>
          <w:rFonts w:ascii="Times New Roman" w:hAnsi="Times New Roman"/>
          <w:color w:val="000000"/>
          <w:sz w:val="28"/>
          <w:szCs w:val="28"/>
          <w:lang w:val="it-IT"/>
        </w:rPr>
        <w:t>bản</w:t>
      </w:r>
      <w:r w:rsidR="00446573" w:rsidRPr="00635734">
        <w:rPr>
          <w:rFonts w:ascii="Times New Roman" w:hAnsi="Times New Roman"/>
          <w:color w:val="000000"/>
          <w:sz w:val="28"/>
          <w:szCs w:val="28"/>
          <w:lang w:val="it-IT"/>
        </w:rPr>
        <w:t xml:space="preserve">, hồ sơ </w:t>
      </w:r>
      <w:r w:rsidR="00446573">
        <w:rPr>
          <w:rFonts w:ascii="Times New Roman" w:hAnsi="Times New Roman"/>
          <w:color w:val="000000"/>
          <w:sz w:val="28"/>
          <w:szCs w:val="28"/>
          <w:lang w:val="it-IT"/>
        </w:rPr>
        <w:t>tài trợ, đóng góp theo quy định hiện hành;</w:t>
      </w:r>
    </w:p>
    <w:p w14:paraId="41DA8AA5" w14:textId="77777777" w:rsidR="00446573" w:rsidRPr="00532348" w:rsidRDefault="00932E70"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b)</w:t>
      </w:r>
      <w:r w:rsidR="003B7291" w:rsidRPr="00532348">
        <w:rPr>
          <w:rFonts w:ascii="Times New Roman" w:hAnsi="Times New Roman"/>
          <w:color w:val="000000"/>
          <w:sz w:val="28"/>
          <w:szCs w:val="28"/>
          <w:lang w:val="it-IT"/>
        </w:rPr>
        <w:t xml:space="preserve"> </w:t>
      </w:r>
      <w:r w:rsidRPr="00635734">
        <w:rPr>
          <w:rFonts w:ascii="Times New Roman" w:hAnsi="Times New Roman"/>
          <w:color w:val="000000"/>
          <w:sz w:val="28"/>
          <w:szCs w:val="28"/>
          <w:lang w:val="it-IT"/>
        </w:rPr>
        <w:t xml:space="preserve">Đối với khoản tài trợ, đóng góp thuộc thẩm quyền phê duyệt </w:t>
      </w:r>
      <w:r w:rsidR="003B7291" w:rsidRPr="00532348">
        <w:rPr>
          <w:rFonts w:ascii="Times New Roman" w:hAnsi="Times New Roman"/>
          <w:color w:val="000000"/>
          <w:sz w:val="28"/>
          <w:szCs w:val="28"/>
          <w:lang w:val="it-IT"/>
        </w:rPr>
        <w:t>của Chủ tịch Hội đồng quản lý Quỹ</w:t>
      </w:r>
      <w:r>
        <w:rPr>
          <w:rFonts w:ascii="Times New Roman" w:hAnsi="Times New Roman"/>
          <w:color w:val="000000"/>
          <w:sz w:val="28"/>
          <w:szCs w:val="28"/>
          <w:lang w:val="it-IT"/>
        </w:rPr>
        <w:t>:</w:t>
      </w:r>
      <w:r w:rsidR="003B7291" w:rsidRPr="00532348">
        <w:rPr>
          <w:rFonts w:ascii="Times New Roman" w:hAnsi="Times New Roman"/>
          <w:color w:val="000000"/>
          <w:sz w:val="28"/>
          <w:szCs w:val="28"/>
          <w:lang w:val="it-IT"/>
        </w:rPr>
        <w:t xml:space="preserve"> Quỹ </w:t>
      </w:r>
      <w:r w:rsidR="00446573">
        <w:rPr>
          <w:rFonts w:ascii="Times New Roman" w:hAnsi="Times New Roman"/>
          <w:color w:val="000000"/>
          <w:sz w:val="28"/>
          <w:szCs w:val="28"/>
          <w:lang w:val="it-IT"/>
        </w:rPr>
        <w:t xml:space="preserve">chủ trì </w:t>
      </w:r>
      <w:r w:rsidR="00446573" w:rsidRPr="00635734">
        <w:rPr>
          <w:rFonts w:ascii="Times New Roman" w:hAnsi="Times New Roman"/>
          <w:color w:val="000000"/>
          <w:sz w:val="28"/>
          <w:szCs w:val="28"/>
          <w:lang w:val="it-IT"/>
        </w:rPr>
        <w:t xml:space="preserve">chuẩn bị văn </w:t>
      </w:r>
      <w:r w:rsidR="00446573">
        <w:rPr>
          <w:rFonts w:ascii="Times New Roman" w:hAnsi="Times New Roman"/>
          <w:color w:val="000000"/>
          <w:sz w:val="28"/>
          <w:szCs w:val="28"/>
          <w:lang w:val="it-IT"/>
        </w:rPr>
        <w:t>bản</w:t>
      </w:r>
      <w:r w:rsidR="00446573" w:rsidRPr="00635734">
        <w:rPr>
          <w:rFonts w:ascii="Times New Roman" w:hAnsi="Times New Roman"/>
          <w:color w:val="000000"/>
          <w:sz w:val="28"/>
          <w:szCs w:val="28"/>
          <w:lang w:val="it-IT"/>
        </w:rPr>
        <w:t xml:space="preserve">, hồ sơ </w:t>
      </w:r>
      <w:r w:rsidR="00446573">
        <w:rPr>
          <w:rFonts w:ascii="Times New Roman" w:hAnsi="Times New Roman"/>
          <w:color w:val="000000"/>
          <w:sz w:val="28"/>
          <w:szCs w:val="28"/>
          <w:lang w:val="it-IT"/>
        </w:rPr>
        <w:t>tài trợ, đóng góp</w:t>
      </w:r>
      <w:r w:rsidR="00446573" w:rsidRPr="00532348" w:rsidDel="00446573">
        <w:rPr>
          <w:rFonts w:ascii="Times New Roman" w:hAnsi="Times New Roman"/>
          <w:color w:val="000000"/>
          <w:sz w:val="28"/>
          <w:szCs w:val="28"/>
          <w:lang w:val="it-IT"/>
        </w:rPr>
        <w:t xml:space="preserve"> </w:t>
      </w:r>
      <w:r w:rsidR="00446573">
        <w:rPr>
          <w:rFonts w:ascii="Times New Roman" w:hAnsi="Times New Roman"/>
          <w:color w:val="000000"/>
          <w:sz w:val="28"/>
          <w:szCs w:val="28"/>
          <w:lang w:val="it-IT"/>
        </w:rPr>
        <w:t>theo quy định hiện hành.</w:t>
      </w:r>
    </w:p>
    <w:p w14:paraId="7805AF1C" w14:textId="77777777" w:rsidR="00E54A0E" w:rsidRPr="00184141" w:rsidRDefault="0044657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bookmarkStart w:id="46" w:name="_Toc75173588"/>
      <w:bookmarkStart w:id="47" w:name="_Toc75173697"/>
      <w:r w:rsidRPr="00184141">
        <w:rPr>
          <w:rFonts w:ascii="Times New Roman" w:hAnsi="Times New Roman"/>
          <w:color w:val="000000"/>
          <w:sz w:val="28"/>
          <w:szCs w:val="28"/>
          <w:lang w:val="it-IT"/>
        </w:rPr>
        <w:t>2</w:t>
      </w:r>
      <w:r w:rsidR="005837A4" w:rsidRPr="00184141">
        <w:rPr>
          <w:rFonts w:ascii="Times New Roman" w:hAnsi="Times New Roman"/>
          <w:color w:val="000000"/>
          <w:sz w:val="28"/>
          <w:szCs w:val="28"/>
          <w:lang w:val="it-IT"/>
        </w:rPr>
        <w:t>.</w:t>
      </w:r>
      <w:r w:rsidR="003B7291" w:rsidRPr="00184141">
        <w:rPr>
          <w:rFonts w:ascii="Times New Roman" w:hAnsi="Times New Roman"/>
          <w:color w:val="000000"/>
          <w:sz w:val="28"/>
          <w:szCs w:val="28"/>
          <w:lang w:val="it-IT"/>
        </w:rPr>
        <w:t xml:space="preserve"> Thẩm định khoản tài trợ, đóng góp</w:t>
      </w:r>
      <w:bookmarkEnd w:id="46"/>
      <w:bookmarkEnd w:id="47"/>
    </w:p>
    <w:p w14:paraId="0D1BB6D7" w14:textId="77777777" w:rsidR="005D0D58" w:rsidRPr="00532348" w:rsidRDefault="005837A4"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 xml:space="preserve">a) </w:t>
      </w:r>
      <w:r w:rsidR="003B7291" w:rsidRPr="00532348">
        <w:rPr>
          <w:rFonts w:ascii="Times New Roman" w:hAnsi="Times New Roman"/>
          <w:color w:val="000000"/>
          <w:sz w:val="28"/>
          <w:szCs w:val="28"/>
          <w:lang w:val="it-IT"/>
        </w:rPr>
        <w:t xml:space="preserve">Bộ Khoa học và Công nghệ giao một đơn vị chức năng trực thuộc chủ trì tổ chức thẩm định khoản </w:t>
      </w:r>
      <w:r w:rsidR="005D0D58" w:rsidRPr="00532348">
        <w:rPr>
          <w:rFonts w:ascii="Times New Roman" w:hAnsi="Times New Roman"/>
          <w:color w:val="000000"/>
          <w:sz w:val="28"/>
          <w:szCs w:val="28"/>
          <w:lang w:val="it-IT"/>
        </w:rPr>
        <w:t>tài trợ, đóng góp của đối tác nước ngoài</w:t>
      </w:r>
      <w:r w:rsidR="00EE461B">
        <w:rPr>
          <w:rFonts w:ascii="Times New Roman" w:hAnsi="Times New Roman"/>
          <w:color w:val="000000"/>
          <w:sz w:val="28"/>
          <w:szCs w:val="28"/>
          <w:lang w:val="it-IT"/>
        </w:rPr>
        <w:t>;</w:t>
      </w:r>
    </w:p>
    <w:p w14:paraId="7B421EB5" w14:textId="68584058" w:rsidR="004D4814" w:rsidRPr="00532348" w:rsidRDefault="00EE461B"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b)</w:t>
      </w:r>
      <w:r w:rsidR="003B7291" w:rsidRPr="00532348">
        <w:rPr>
          <w:rFonts w:ascii="Times New Roman" w:hAnsi="Times New Roman"/>
          <w:color w:val="000000"/>
          <w:sz w:val="28"/>
          <w:szCs w:val="28"/>
          <w:lang w:val="it-IT"/>
        </w:rPr>
        <w:t xml:space="preserve"> Quỹ chủ trì </w:t>
      </w:r>
      <w:r w:rsidR="004D4814" w:rsidRPr="00532348">
        <w:rPr>
          <w:rFonts w:ascii="Times New Roman" w:hAnsi="Times New Roman"/>
          <w:color w:val="000000"/>
          <w:sz w:val="28"/>
          <w:szCs w:val="28"/>
          <w:lang w:val="it-IT"/>
        </w:rPr>
        <w:t xml:space="preserve">tổ chức thẩm định khoản tài trợ, đóng góp của đối tác </w:t>
      </w:r>
      <w:r w:rsidR="00BA7183">
        <w:rPr>
          <w:rFonts w:ascii="Times New Roman" w:hAnsi="Times New Roman"/>
          <w:color w:val="000000"/>
          <w:sz w:val="28"/>
          <w:szCs w:val="28"/>
          <w:lang w:val="it-IT"/>
        </w:rPr>
        <w:t>trong nước</w:t>
      </w:r>
      <w:r w:rsidR="00A2357F">
        <w:rPr>
          <w:rFonts w:ascii="Times New Roman" w:hAnsi="Times New Roman"/>
          <w:color w:val="000000"/>
          <w:sz w:val="28"/>
          <w:szCs w:val="28"/>
          <w:lang w:val="it-IT"/>
        </w:rPr>
        <w:t>;</w:t>
      </w:r>
    </w:p>
    <w:p w14:paraId="32A10655" w14:textId="77777777" w:rsidR="00E54A0E" w:rsidRPr="00532348" w:rsidRDefault="00EE461B"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c)</w:t>
      </w:r>
      <w:r w:rsidR="003B7291" w:rsidRPr="00532348">
        <w:rPr>
          <w:rFonts w:ascii="Times New Roman" w:hAnsi="Times New Roman"/>
          <w:color w:val="000000"/>
          <w:sz w:val="28"/>
          <w:szCs w:val="28"/>
          <w:lang w:val="it-IT"/>
        </w:rPr>
        <w:t xml:space="preserve"> Đơn vị chủ trì</w:t>
      </w:r>
      <w:r w:rsidR="00BA7183" w:rsidRPr="00BA7183">
        <w:rPr>
          <w:rFonts w:ascii="Times New Roman" w:hAnsi="Times New Roman"/>
          <w:color w:val="000000"/>
          <w:sz w:val="28"/>
          <w:szCs w:val="28"/>
          <w:lang w:val="it-IT"/>
        </w:rPr>
        <w:t xml:space="preserve"> </w:t>
      </w:r>
      <w:r w:rsidR="00BA7183" w:rsidRPr="00532348">
        <w:rPr>
          <w:rFonts w:ascii="Times New Roman" w:hAnsi="Times New Roman"/>
          <w:color w:val="000000"/>
          <w:sz w:val="28"/>
          <w:szCs w:val="28"/>
          <w:lang w:val="it-IT"/>
        </w:rPr>
        <w:t>tổ chức</w:t>
      </w:r>
      <w:r w:rsidR="003B7291" w:rsidRPr="00532348">
        <w:rPr>
          <w:rFonts w:ascii="Times New Roman" w:hAnsi="Times New Roman"/>
          <w:color w:val="000000"/>
          <w:sz w:val="28"/>
          <w:szCs w:val="28"/>
          <w:lang w:val="it-IT"/>
        </w:rPr>
        <w:t xml:space="preserve"> thẩm định có thể mời các đơn vị chuyên môn, các tổ chức tư vấn và chuyên gia tư vấn độc lập để hỗ trợ thẩm định </w:t>
      </w:r>
      <w:r w:rsidR="00A94499">
        <w:rPr>
          <w:rFonts w:ascii="Times New Roman" w:hAnsi="Times New Roman"/>
          <w:color w:val="000000"/>
          <w:sz w:val="28"/>
          <w:szCs w:val="28"/>
          <w:lang w:val="it-IT"/>
        </w:rPr>
        <w:t>văn bản</w:t>
      </w:r>
      <w:r w:rsidR="003B7291" w:rsidRPr="00532348">
        <w:rPr>
          <w:rFonts w:ascii="Times New Roman" w:hAnsi="Times New Roman"/>
          <w:color w:val="000000"/>
          <w:sz w:val="28"/>
          <w:szCs w:val="28"/>
          <w:lang w:val="it-IT"/>
        </w:rPr>
        <w:t xml:space="preserve">, hồ sơ </w:t>
      </w:r>
      <w:r w:rsidR="003B7291" w:rsidRPr="00532348">
        <w:rPr>
          <w:rFonts w:ascii="Times New Roman" w:hAnsi="Times New Roman"/>
          <w:color w:val="000000"/>
          <w:sz w:val="28"/>
          <w:szCs w:val="28"/>
          <w:lang w:val="it-IT"/>
        </w:rPr>
        <w:lastRenderedPageBreak/>
        <w:t>khoản tài trợ, đóng góp.</w:t>
      </w:r>
    </w:p>
    <w:p w14:paraId="667CB907" w14:textId="77777777" w:rsidR="00E54A0E" w:rsidRPr="00184141" w:rsidRDefault="00446573"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184141">
        <w:rPr>
          <w:rFonts w:ascii="Times New Roman" w:hAnsi="Times New Roman"/>
          <w:color w:val="000000"/>
          <w:sz w:val="28"/>
          <w:szCs w:val="28"/>
          <w:lang w:val="it-IT"/>
        </w:rPr>
        <w:t>3</w:t>
      </w:r>
      <w:r>
        <w:rPr>
          <w:rFonts w:ascii="Times New Roman" w:hAnsi="Times New Roman"/>
          <w:color w:val="000000"/>
          <w:sz w:val="28"/>
          <w:szCs w:val="28"/>
          <w:lang w:val="it-IT"/>
        </w:rPr>
        <w:t>.</w:t>
      </w:r>
      <w:r w:rsidR="003B7291" w:rsidRPr="00184141">
        <w:rPr>
          <w:rFonts w:ascii="Times New Roman" w:hAnsi="Times New Roman"/>
          <w:color w:val="000000"/>
          <w:sz w:val="28"/>
          <w:szCs w:val="28"/>
          <w:lang w:val="it-IT"/>
        </w:rPr>
        <w:t xml:space="preserve"> Phê duyệt khoản tài trợ, đóng góp</w:t>
      </w:r>
    </w:p>
    <w:p w14:paraId="59D32CB0" w14:textId="2A4CC4A7" w:rsidR="00E54A0E" w:rsidRPr="00532348"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a) Bộ trưởng Bộ Khoa học và Công nghệ quyết định phê duyệt khoản </w:t>
      </w:r>
      <w:r w:rsidR="00036514" w:rsidRPr="00532348">
        <w:rPr>
          <w:rFonts w:ascii="Times New Roman" w:hAnsi="Times New Roman"/>
          <w:color w:val="000000"/>
          <w:sz w:val="28"/>
          <w:szCs w:val="28"/>
          <w:lang w:val="it-IT"/>
        </w:rPr>
        <w:t>tài trợ, đóng góp của đối tác</w:t>
      </w:r>
      <w:r w:rsidRPr="00532348">
        <w:rPr>
          <w:rFonts w:ascii="Times New Roman" w:hAnsi="Times New Roman"/>
          <w:color w:val="000000"/>
          <w:sz w:val="28"/>
          <w:szCs w:val="28"/>
          <w:lang w:val="it-IT"/>
        </w:rPr>
        <w:t xml:space="preserve"> nước ngoài. Trường hợp khoản </w:t>
      </w:r>
      <w:r w:rsidR="00036514" w:rsidRPr="00532348">
        <w:rPr>
          <w:rFonts w:ascii="Times New Roman" w:hAnsi="Times New Roman"/>
          <w:color w:val="000000"/>
          <w:sz w:val="28"/>
          <w:szCs w:val="28"/>
          <w:lang w:val="it-IT"/>
        </w:rPr>
        <w:t xml:space="preserve">tài trợ, đóng góp </w:t>
      </w:r>
      <w:r w:rsidRPr="00532348">
        <w:rPr>
          <w:rFonts w:ascii="Times New Roman" w:hAnsi="Times New Roman"/>
          <w:color w:val="000000"/>
          <w:sz w:val="28"/>
          <w:szCs w:val="28"/>
          <w:lang w:val="it-IT"/>
        </w:rPr>
        <w:t>không đủ điều kiện tiếp nhận, Bộ Khoa học và Công nghệ thông báo cho bên đóng góp, bên ủy thác về việc không tiếp nhận</w:t>
      </w:r>
      <w:r w:rsidR="00A2357F">
        <w:rPr>
          <w:rFonts w:ascii="Times New Roman" w:hAnsi="Times New Roman"/>
          <w:color w:val="000000"/>
          <w:sz w:val="28"/>
          <w:szCs w:val="28"/>
          <w:lang w:val="it-IT"/>
        </w:rPr>
        <w:t>;</w:t>
      </w:r>
    </w:p>
    <w:p w14:paraId="15665267" w14:textId="77777777" w:rsidR="00E54A0E"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b) Chủ tịch Hội đồng quản lý quyết định phê duyệt khoản </w:t>
      </w:r>
      <w:r w:rsidR="00036514" w:rsidRPr="00532348">
        <w:rPr>
          <w:rFonts w:ascii="Times New Roman" w:hAnsi="Times New Roman"/>
          <w:color w:val="000000"/>
          <w:sz w:val="28"/>
          <w:szCs w:val="28"/>
          <w:lang w:val="it-IT"/>
        </w:rPr>
        <w:t>tài trợ, đóng góp</w:t>
      </w:r>
      <w:r w:rsidRPr="00532348">
        <w:rPr>
          <w:rFonts w:ascii="Times New Roman" w:hAnsi="Times New Roman"/>
          <w:color w:val="000000"/>
          <w:sz w:val="28"/>
          <w:szCs w:val="28"/>
          <w:lang w:val="it-IT"/>
        </w:rPr>
        <w:t xml:space="preserve"> trong nước. Trường hợp khoản tài trợ, đóng góp</w:t>
      </w:r>
      <w:r w:rsidR="00036514" w:rsidRPr="00532348">
        <w:rPr>
          <w:rFonts w:ascii="Times New Roman" w:hAnsi="Times New Roman"/>
          <w:color w:val="000000"/>
          <w:sz w:val="28"/>
          <w:szCs w:val="28"/>
          <w:lang w:val="it-IT"/>
        </w:rPr>
        <w:t xml:space="preserve"> </w:t>
      </w:r>
      <w:r w:rsidRPr="00532348">
        <w:rPr>
          <w:rFonts w:ascii="Times New Roman" w:hAnsi="Times New Roman"/>
          <w:color w:val="000000"/>
          <w:sz w:val="28"/>
          <w:szCs w:val="28"/>
          <w:lang w:val="it-IT"/>
        </w:rPr>
        <w:t xml:space="preserve">không đủ điều kiện tiếp nhận, Quỹ thông báo cho </w:t>
      </w:r>
      <w:r w:rsidR="00036514" w:rsidRPr="00532348">
        <w:rPr>
          <w:rFonts w:ascii="Times New Roman" w:hAnsi="Times New Roman"/>
          <w:color w:val="000000"/>
          <w:sz w:val="28"/>
          <w:szCs w:val="28"/>
          <w:lang w:val="it-IT"/>
        </w:rPr>
        <w:t>N</w:t>
      </w:r>
      <w:r w:rsidRPr="00532348">
        <w:rPr>
          <w:rFonts w:ascii="Times New Roman" w:hAnsi="Times New Roman"/>
          <w:color w:val="000000"/>
          <w:sz w:val="28"/>
          <w:szCs w:val="28"/>
          <w:lang w:val="it-IT"/>
        </w:rPr>
        <w:t xml:space="preserve">hà tài trợ, </w:t>
      </w:r>
      <w:r w:rsidR="00036514" w:rsidRPr="00532348">
        <w:rPr>
          <w:rFonts w:ascii="Times New Roman" w:hAnsi="Times New Roman"/>
          <w:color w:val="000000"/>
          <w:sz w:val="28"/>
          <w:szCs w:val="28"/>
          <w:lang w:val="it-IT"/>
        </w:rPr>
        <w:t>B</w:t>
      </w:r>
      <w:r w:rsidRPr="00532348">
        <w:rPr>
          <w:rFonts w:ascii="Times New Roman" w:hAnsi="Times New Roman"/>
          <w:color w:val="000000"/>
          <w:sz w:val="28"/>
          <w:szCs w:val="28"/>
          <w:lang w:val="it-IT"/>
        </w:rPr>
        <w:t>ên đóng góp về việc không tiếp nhận.</w:t>
      </w:r>
    </w:p>
    <w:p w14:paraId="29D85D30" w14:textId="39A74C10" w:rsidR="0073682E" w:rsidRPr="00184141" w:rsidRDefault="00A63B6C" w:rsidP="00A63B6C">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4</w:t>
      </w:r>
      <w:r w:rsidR="0073682E" w:rsidRPr="00184141">
        <w:rPr>
          <w:rFonts w:ascii="Times New Roman" w:hAnsi="Times New Roman"/>
          <w:color w:val="000000"/>
          <w:sz w:val="28"/>
          <w:szCs w:val="28"/>
          <w:lang w:val="it-IT"/>
        </w:rPr>
        <w:t>. Hội đồng quản lý Quỹ ban hành quy chế tổ chức quản lý và triển khai thực hiện tiếp nhận nguồn tài trợ, viện trợ hợp pháp, đóng góp tự nguyện và nguồn vốn hợp pháp khác.</w:t>
      </w:r>
    </w:p>
    <w:p w14:paraId="6C7BC3F1" w14:textId="77777777" w:rsidR="00CD3E9C" w:rsidRPr="00532348" w:rsidRDefault="0073682E" w:rsidP="00184141">
      <w:pPr>
        <w:pStyle w:val="Heading1"/>
        <w:tabs>
          <w:tab w:val="left" w:pos="810"/>
        </w:tabs>
        <w:spacing w:before="0" w:after="0"/>
        <w:ind w:firstLine="540"/>
        <w:rPr>
          <w:color w:val="000000"/>
          <w:szCs w:val="28"/>
          <w:lang w:val="it-IT"/>
        </w:rPr>
      </w:pPr>
      <w:bookmarkStart w:id="48" w:name="_Toc75787863"/>
      <w:r>
        <w:rPr>
          <w:color w:val="000000"/>
          <w:szCs w:val="28"/>
          <w:lang w:val="it-IT"/>
        </w:rPr>
        <w:t>C</w:t>
      </w:r>
      <w:r w:rsidR="00CD3E9C" w:rsidRPr="002A7D1C">
        <w:rPr>
          <w:color w:val="000000"/>
          <w:szCs w:val="28"/>
          <w:lang w:val="it-IT"/>
        </w:rPr>
        <w:t>HƯƠNG VI</w:t>
      </w:r>
      <w:bookmarkEnd w:id="48"/>
    </w:p>
    <w:p w14:paraId="6318D5A8" w14:textId="77777777" w:rsidR="00CD3E9C" w:rsidRPr="00532348" w:rsidRDefault="00CD3E9C" w:rsidP="00184141">
      <w:pPr>
        <w:pStyle w:val="Heading1"/>
        <w:tabs>
          <w:tab w:val="left" w:pos="810"/>
        </w:tabs>
        <w:spacing w:before="0" w:after="0"/>
        <w:ind w:firstLine="540"/>
        <w:rPr>
          <w:color w:val="000000"/>
          <w:szCs w:val="28"/>
          <w:lang w:val="it-IT"/>
        </w:rPr>
      </w:pPr>
      <w:bookmarkStart w:id="49" w:name="_Toc75787864"/>
      <w:r w:rsidRPr="002A7D1C">
        <w:rPr>
          <w:color w:val="000000"/>
          <w:szCs w:val="28"/>
          <w:lang w:val="it-IT"/>
        </w:rPr>
        <w:t>ĐIỀU KHOẢN THI HÀNH</w:t>
      </w:r>
      <w:bookmarkEnd w:id="49"/>
    </w:p>
    <w:p w14:paraId="4AC97774" w14:textId="63DBDAA0" w:rsidR="00E54A0E" w:rsidRPr="00532348" w:rsidRDefault="003B7291" w:rsidP="00184141">
      <w:pPr>
        <w:pStyle w:val="Heading2"/>
        <w:tabs>
          <w:tab w:val="left" w:pos="810"/>
        </w:tabs>
        <w:spacing w:before="0" w:after="0" w:line="312" w:lineRule="auto"/>
        <w:ind w:firstLine="540"/>
        <w:rPr>
          <w:rFonts w:eastAsia="Calibri"/>
          <w:szCs w:val="28"/>
          <w:lang w:val="it-IT"/>
        </w:rPr>
      </w:pPr>
      <w:bookmarkStart w:id="50" w:name="dieu_17"/>
      <w:bookmarkStart w:id="51" w:name="_Toc75787865"/>
      <w:bookmarkStart w:id="52" w:name="chuong_5_name"/>
      <w:bookmarkEnd w:id="44"/>
      <w:r w:rsidRPr="002A7D1C">
        <w:rPr>
          <w:szCs w:val="28"/>
          <w:lang w:val="it-IT"/>
        </w:rPr>
        <w:t xml:space="preserve">Điều </w:t>
      </w:r>
      <w:r w:rsidRPr="002A7D1C">
        <w:rPr>
          <w:szCs w:val="28"/>
          <w:lang w:val="it-IT"/>
        </w:rPr>
        <w:fldChar w:fldCharType="begin"/>
      </w:r>
      <w:r w:rsidRPr="002A7D1C">
        <w:rPr>
          <w:szCs w:val="28"/>
          <w:lang w:val="it-IT"/>
        </w:rPr>
        <w:instrText xml:space="preserve"> SEQ Điều \* ARABIC </w:instrText>
      </w:r>
      <w:r w:rsidRPr="002A7D1C">
        <w:rPr>
          <w:szCs w:val="28"/>
          <w:lang w:val="it-IT"/>
        </w:rPr>
        <w:fldChar w:fldCharType="separate"/>
      </w:r>
      <w:r w:rsidR="00820466">
        <w:rPr>
          <w:noProof/>
          <w:szCs w:val="28"/>
          <w:lang w:val="it-IT"/>
        </w:rPr>
        <w:t>17</w:t>
      </w:r>
      <w:r w:rsidRPr="002A7D1C">
        <w:rPr>
          <w:szCs w:val="28"/>
          <w:lang w:val="it-IT"/>
        </w:rPr>
        <w:fldChar w:fldCharType="end"/>
      </w:r>
      <w:r w:rsidRPr="002A7D1C">
        <w:rPr>
          <w:szCs w:val="28"/>
          <w:lang w:val="it-IT"/>
        </w:rPr>
        <w:t xml:space="preserve">. </w:t>
      </w:r>
      <w:bookmarkEnd w:id="50"/>
      <w:r w:rsidR="00DD5574">
        <w:rPr>
          <w:rFonts w:eastAsia="Calibri"/>
          <w:szCs w:val="28"/>
          <w:lang w:val="it-IT"/>
        </w:rPr>
        <w:t>Thực hiện chế độ thông tin</w:t>
      </w:r>
      <w:r w:rsidR="001E2162">
        <w:rPr>
          <w:rFonts w:eastAsia="Calibri"/>
          <w:szCs w:val="28"/>
          <w:lang w:val="it-IT"/>
        </w:rPr>
        <w:t>, báo cáo hoạt động</w:t>
      </w:r>
      <w:bookmarkEnd w:id="51"/>
    </w:p>
    <w:p w14:paraId="2DF88CC9" w14:textId="77777777" w:rsidR="00E54A0E" w:rsidRPr="00532348"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1. Quỹ phải công bố định kỳ những thông tin </w:t>
      </w:r>
      <w:r w:rsidR="00DD5574">
        <w:rPr>
          <w:rFonts w:ascii="Times New Roman" w:hAnsi="Times New Roman"/>
          <w:color w:val="000000"/>
          <w:sz w:val="28"/>
          <w:szCs w:val="28"/>
          <w:lang w:val="it-IT"/>
        </w:rPr>
        <w:t>cơ bản về quỹ và các thông tin bất thường trong quá trình hoạt động trên cổng thông tin của Quỹ theo quy định tại Khoản 1, Khoản 2 Điều 41 Quyết định 04/2021/QĐ-TTg.</w:t>
      </w:r>
    </w:p>
    <w:p w14:paraId="333DC739" w14:textId="77777777" w:rsidR="00E54A0E" w:rsidRPr="00532348" w:rsidRDefault="001E2162"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2</w:t>
      </w:r>
      <w:r w:rsidR="003B7291" w:rsidRPr="00532348">
        <w:rPr>
          <w:rFonts w:ascii="Times New Roman" w:hAnsi="Times New Roman"/>
          <w:color w:val="000000"/>
          <w:sz w:val="28"/>
          <w:szCs w:val="28"/>
          <w:lang w:val="it-IT"/>
        </w:rPr>
        <w:t xml:space="preserve">. Các loại báo cáo định kỳ </w:t>
      </w:r>
      <w:r w:rsidR="00140147" w:rsidRPr="00532348">
        <w:rPr>
          <w:rFonts w:ascii="Times New Roman" w:hAnsi="Times New Roman"/>
          <w:color w:val="000000"/>
          <w:sz w:val="28"/>
          <w:szCs w:val="28"/>
          <w:lang w:val="it-IT"/>
        </w:rPr>
        <w:t>6 tháng</w:t>
      </w:r>
      <w:r w:rsidR="003B7291" w:rsidRPr="00532348">
        <w:rPr>
          <w:rFonts w:ascii="Times New Roman" w:hAnsi="Times New Roman"/>
          <w:color w:val="000000"/>
          <w:sz w:val="28"/>
          <w:szCs w:val="28"/>
          <w:lang w:val="it-IT"/>
        </w:rPr>
        <w:t>, năm</w:t>
      </w:r>
      <w:r w:rsidR="00C639F9">
        <w:rPr>
          <w:rFonts w:ascii="Times New Roman" w:hAnsi="Times New Roman"/>
          <w:color w:val="000000"/>
          <w:sz w:val="28"/>
          <w:szCs w:val="28"/>
          <w:lang w:val="it-IT"/>
        </w:rPr>
        <w:t xml:space="preserve"> </w:t>
      </w:r>
      <w:r w:rsidR="00C639F9" w:rsidRPr="00532348">
        <w:rPr>
          <w:rFonts w:ascii="Times New Roman" w:hAnsi="Times New Roman"/>
          <w:color w:val="000000"/>
          <w:sz w:val="28"/>
          <w:szCs w:val="28"/>
          <w:lang w:val="it-IT"/>
        </w:rPr>
        <w:t>theo quy định và hướng dẫn của Bộ Khoa học và Công nghệ</w:t>
      </w:r>
      <w:r w:rsidR="003B7291" w:rsidRPr="00532348">
        <w:rPr>
          <w:rFonts w:ascii="Times New Roman" w:hAnsi="Times New Roman"/>
          <w:color w:val="000000"/>
          <w:sz w:val="28"/>
          <w:szCs w:val="28"/>
          <w:lang w:val="it-IT"/>
        </w:rPr>
        <w:t xml:space="preserve"> bao gồm:</w:t>
      </w:r>
    </w:p>
    <w:p w14:paraId="6410A521" w14:textId="6A664C76" w:rsidR="00E54A0E"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 xml:space="preserve">a) Báo cáo tình hình thực hiện các Chương trình, </w:t>
      </w:r>
      <w:r w:rsidR="00D4664E">
        <w:rPr>
          <w:rFonts w:ascii="Times New Roman" w:hAnsi="Times New Roman"/>
          <w:color w:val="000000"/>
          <w:sz w:val="28"/>
          <w:szCs w:val="28"/>
          <w:lang w:val="it-IT"/>
        </w:rPr>
        <w:t xml:space="preserve">nhiệm vụ khoa học và công nghệ sử dụng nguồn ngân sách nhà nước </w:t>
      </w:r>
      <w:r w:rsidRPr="00532348">
        <w:rPr>
          <w:rFonts w:ascii="Times New Roman" w:hAnsi="Times New Roman"/>
          <w:color w:val="000000"/>
          <w:sz w:val="28"/>
          <w:szCs w:val="28"/>
          <w:lang w:val="it-IT"/>
        </w:rPr>
        <w:t xml:space="preserve">theo Phụ lục 1 kèm </w:t>
      </w:r>
      <w:r w:rsidR="00A2357F">
        <w:rPr>
          <w:rFonts w:ascii="Times New Roman" w:hAnsi="Times New Roman"/>
          <w:color w:val="000000"/>
          <w:sz w:val="28"/>
          <w:szCs w:val="28"/>
          <w:lang w:val="it-IT"/>
        </w:rPr>
        <w:t xml:space="preserve">theo </w:t>
      </w:r>
      <w:r w:rsidRPr="00532348">
        <w:rPr>
          <w:rFonts w:ascii="Times New Roman" w:hAnsi="Times New Roman"/>
          <w:color w:val="000000"/>
          <w:sz w:val="28"/>
          <w:szCs w:val="28"/>
          <w:lang w:val="it-IT"/>
        </w:rPr>
        <w:t>Thông tư này</w:t>
      </w:r>
      <w:r w:rsidR="00D4664E">
        <w:rPr>
          <w:rFonts w:ascii="Times New Roman" w:hAnsi="Times New Roman"/>
          <w:color w:val="000000"/>
          <w:sz w:val="28"/>
          <w:szCs w:val="28"/>
          <w:lang w:val="it-IT"/>
        </w:rPr>
        <w:t>;</w:t>
      </w:r>
    </w:p>
    <w:p w14:paraId="6D9BD181" w14:textId="52FAE09D" w:rsidR="00D4664E" w:rsidRPr="00532348" w:rsidRDefault="00A2357F"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b</w:t>
      </w:r>
      <w:r w:rsidR="00D4664E" w:rsidRPr="00532348">
        <w:rPr>
          <w:rFonts w:ascii="Times New Roman" w:hAnsi="Times New Roman"/>
          <w:color w:val="000000"/>
          <w:sz w:val="28"/>
          <w:szCs w:val="28"/>
          <w:lang w:val="it-IT"/>
        </w:rPr>
        <w:t xml:space="preserve">) Báo cáo tình hình thực hiện hỗ trợ vốn và hỗ trợ lãi suất vay theo Phụ lục </w:t>
      </w:r>
      <w:r w:rsidR="00D4664E">
        <w:rPr>
          <w:rFonts w:ascii="Times New Roman" w:hAnsi="Times New Roman"/>
          <w:color w:val="000000"/>
          <w:sz w:val="28"/>
          <w:szCs w:val="28"/>
          <w:lang w:val="it-IT"/>
        </w:rPr>
        <w:t>2</w:t>
      </w:r>
      <w:r w:rsidR="00D4664E" w:rsidRPr="00532348">
        <w:rPr>
          <w:rFonts w:ascii="Times New Roman" w:hAnsi="Times New Roman"/>
          <w:color w:val="000000"/>
          <w:sz w:val="28"/>
          <w:szCs w:val="28"/>
          <w:lang w:val="it-IT"/>
        </w:rPr>
        <w:t xml:space="preserve"> kèm </w:t>
      </w:r>
      <w:r>
        <w:rPr>
          <w:rFonts w:ascii="Times New Roman" w:hAnsi="Times New Roman"/>
          <w:color w:val="000000"/>
          <w:sz w:val="28"/>
          <w:szCs w:val="28"/>
          <w:lang w:val="it-IT"/>
        </w:rPr>
        <w:t xml:space="preserve">theo </w:t>
      </w:r>
      <w:r w:rsidR="00D4664E" w:rsidRPr="00532348">
        <w:rPr>
          <w:rFonts w:ascii="Times New Roman" w:hAnsi="Times New Roman"/>
          <w:color w:val="000000"/>
          <w:sz w:val="28"/>
          <w:szCs w:val="28"/>
          <w:lang w:val="it-IT"/>
        </w:rPr>
        <w:t>Thông tư này</w:t>
      </w:r>
      <w:r w:rsidR="00D4664E">
        <w:rPr>
          <w:rFonts w:ascii="Times New Roman" w:hAnsi="Times New Roman"/>
          <w:color w:val="000000"/>
          <w:sz w:val="28"/>
          <w:szCs w:val="28"/>
          <w:lang w:val="it-IT"/>
        </w:rPr>
        <w:t>;</w:t>
      </w:r>
    </w:p>
    <w:p w14:paraId="0DC13EFF" w14:textId="7D87C3F1" w:rsidR="00E54A0E" w:rsidRPr="00532348" w:rsidRDefault="00A2357F"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c</w:t>
      </w:r>
      <w:r w:rsidR="003B7291" w:rsidRPr="00532348">
        <w:rPr>
          <w:rFonts w:ascii="Times New Roman" w:hAnsi="Times New Roman"/>
          <w:color w:val="000000"/>
          <w:sz w:val="28"/>
          <w:szCs w:val="28"/>
          <w:lang w:val="it-IT"/>
        </w:rPr>
        <w:t xml:space="preserve">) Báo cáo tình hình cho vay trực tiếp, cho vay gián tiếp và bảo lãnh để vay vốn theo Phụ lục </w:t>
      </w:r>
      <w:r w:rsidR="00D4664E">
        <w:rPr>
          <w:rFonts w:ascii="Times New Roman" w:hAnsi="Times New Roman"/>
          <w:color w:val="000000"/>
          <w:sz w:val="28"/>
          <w:szCs w:val="28"/>
          <w:lang w:val="it-IT"/>
        </w:rPr>
        <w:t>3</w:t>
      </w:r>
      <w:r w:rsidR="00D4664E"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 xml:space="preserve">kèm </w:t>
      </w:r>
      <w:r>
        <w:rPr>
          <w:rFonts w:ascii="Times New Roman" w:hAnsi="Times New Roman"/>
          <w:color w:val="000000"/>
          <w:sz w:val="28"/>
          <w:szCs w:val="28"/>
          <w:lang w:val="it-IT"/>
        </w:rPr>
        <w:t xml:space="preserve">theo </w:t>
      </w:r>
      <w:r w:rsidR="003B7291" w:rsidRPr="00532348">
        <w:rPr>
          <w:rFonts w:ascii="Times New Roman" w:hAnsi="Times New Roman"/>
          <w:color w:val="000000"/>
          <w:sz w:val="28"/>
          <w:szCs w:val="28"/>
          <w:lang w:val="it-IT"/>
        </w:rPr>
        <w:t>Thông tư này</w:t>
      </w:r>
      <w:r w:rsidR="00BA7183">
        <w:rPr>
          <w:rFonts w:ascii="Times New Roman" w:hAnsi="Times New Roman"/>
          <w:color w:val="000000"/>
          <w:sz w:val="28"/>
          <w:szCs w:val="28"/>
          <w:lang w:val="it-IT"/>
        </w:rPr>
        <w:t>;</w:t>
      </w:r>
    </w:p>
    <w:p w14:paraId="499A7D4D" w14:textId="5C74FDBE" w:rsidR="00E54A0E" w:rsidRPr="00532348" w:rsidRDefault="00A2357F"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d</w:t>
      </w:r>
      <w:r w:rsidR="003B7291" w:rsidRPr="00532348">
        <w:rPr>
          <w:rFonts w:ascii="Times New Roman" w:hAnsi="Times New Roman"/>
          <w:color w:val="000000"/>
          <w:sz w:val="28"/>
          <w:szCs w:val="28"/>
          <w:lang w:val="it-IT"/>
        </w:rPr>
        <w:t>) Báo cáo tình hình</w:t>
      </w:r>
      <w:r w:rsidR="00BA7183">
        <w:rPr>
          <w:rFonts w:ascii="Times New Roman" w:hAnsi="Times New Roman"/>
          <w:color w:val="000000"/>
          <w:sz w:val="28"/>
          <w:szCs w:val="28"/>
          <w:lang w:val="it-IT"/>
        </w:rPr>
        <w:t xml:space="preserve"> thực hiện</w:t>
      </w:r>
      <w:r w:rsidR="003B7291" w:rsidRPr="00532348">
        <w:rPr>
          <w:rFonts w:ascii="Times New Roman" w:hAnsi="Times New Roman"/>
          <w:color w:val="000000"/>
          <w:sz w:val="28"/>
          <w:szCs w:val="28"/>
          <w:lang w:val="it-IT"/>
        </w:rPr>
        <w:t xml:space="preserve"> </w:t>
      </w:r>
      <w:r w:rsidR="00BA7183">
        <w:rPr>
          <w:rFonts w:ascii="Times New Roman" w:hAnsi="Times New Roman"/>
          <w:color w:val="000000"/>
          <w:sz w:val="28"/>
          <w:szCs w:val="28"/>
          <w:lang w:val="it-IT"/>
        </w:rPr>
        <w:t>Chương trình</w:t>
      </w:r>
      <w:r w:rsidR="00BA7183"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hợp tác, tiếp nhận tài trợ</w:t>
      </w:r>
      <w:r w:rsidR="00BA7183">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 xml:space="preserve">đóng góp theo Phụ lục </w:t>
      </w:r>
      <w:r w:rsidR="00D4664E">
        <w:rPr>
          <w:rFonts w:ascii="Times New Roman" w:hAnsi="Times New Roman"/>
          <w:color w:val="000000"/>
          <w:sz w:val="28"/>
          <w:szCs w:val="28"/>
          <w:lang w:val="it-IT"/>
        </w:rPr>
        <w:t>4</w:t>
      </w:r>
      <w:r w:rsidR="00D4664E"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 xml:space="preserve">kèm </w:t>
      </w:r>
      <w:r>
        <w:rPr>
          <w:rFonts w:ascii="Times New Roman" w:hAnsi="Times New Roman"/>
          <w:color w:val="000000"/>
          <w:sz w:val="28"/>
          <w:szCs w:val="28"/>
          <w:lang w:val="it-IT"/>
        </w:rPr>
        <w:t xml:space="preserve">theo </w:t>
      </w:r>
      <w:r w:rsidR="003B7291" w:rsidRPr="00532348">
        <w:rPr>
          <w:rFonts w:ascii="Times New Roman" w:hAnsi="Times New Roman"/>
          <w:color w:val="000000"/>
          <w:sz w:val="28"/>
          <w:szCs w:val="28"/>
          <w:lang w:val="it-IT"/>
        </w:rPr>
        <w:t>Thông tư này.</w:t>
      </w:r>
    </w:p>
    <w:p w14:paraId="46C5C372" w14:textId="77777777" w:rsidR="00E54A0E" w:rsidRPr="00532348" w:rsidRDefault="001E2162"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3</w:t>
      </w:r>
      <w:r w:rsidR="003B7291" w:rsidRPr="00532348">
        <w:rPr>
          <w:rFonts w:ascii="Times New Roman" w:hAnsi="Times New Roman"/>
          <w:color w:val="000000"/>
          <w:sz w:val="28"/>
          <w:szCs w:val="28"/>
          <w:lang w:val="it-IT"/>
        </w:rPr>
        <w:t>. Chủ tịch Hội đồng quản lý, Giám đốc Quỹ chịu trách nhiệm về tính chính xác, trung thực của các báo cáo trên.</w:t>
      </w:r>
    </w:p>
    <w:p w14:paraId="2BE7C967" w14:textId="77777777" w:rsidR="00E54A0E" w:rsidRPr="00532348" w:rsidRDefault="001E2162"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4</w:t>
      </w:r>
      <w:r w:rsidR="005F7B76" w:rsidRPr="00532348">
        <w:rPr>
          <w:rFonts w:ascii="Times New Roman" w:hAnsi="Times New Roman"/>
          <w:color w:val="000000"/>
          <w:sz w:val="28"/>
          <w:szCs w:val="28"/>
          <w:lang w:val="it-IT"/>
        </w:rPr>
        <w:t xml:space="preserve">. </w:t>
      </w:r>
      <w:r w:rsidR="003B7291" w:rsidRPr="00532348">
        <w:rPr>
          <w:rFonts w:ascii="Times New Roman" w:hAnsi="Times New Roman"/>
          <w:color w:val="000000"/>
          <w:sz w:val="28"/>
          <w:szCs w:val="28"/>
          <w:lang w:val="it-IT"/>
        </w:rPr>
        <w:t>Quỹ có trách nhiệm cung cấp thông tin, báo cáo đột xuất theo yêu cầu của cơ quan chức năng theo quy định của pháp luật.</w:t>
      </w:r>
    </w:p>
    <w:p w14:paraId="762637DA" w14:textId="3F468155" w:rsidR="00E54A0E" w:rsidRPr="00532348" w:rsidRDefault="003B7291" w:rsidP="00184141">
      <w:pPr>
        <w:pStyle w:val="Heading2"/>
        <w:tabs>
          <w:tab w:val="left" w:pos="810"/>
        </w:tabs>
        <w:spacing w:before="0" w:after="0" w:line="312" w:lineRule="auto"/>
        <w:ind w:firstLine="540"/>
        <w:jc w:val="both"/>
        <w:rPr>
          <w:color w:val="000000"/>
          <w:szCs w:val="28"/>
          <w:lang w:val="it-IT"/>
        </w:rPr>
      </w:pPr>
      <w:bookmarkStart w:id="53" w:name="_Toc75787866"/>
      <w:bookmarkEnd w:id="52"/>
      <w:r w:rsidRPr="002A7D1C">
        <w:rPr>
          <w:color w:val="000000"/>
          <w:szCs w:val="28"/>
          <w:lang w:val="it-IT"/>
        </w:rPr>
        <w:t xml:space="preserve">Điều </w:t>
      </w:r>
      <w:r w:rsidRPr="002A7D1C">
        <w:rPr>
          <w:color w:val="000000"/>
          <w:szCs w:val="28"/>
        </w:rPr>
        <w:fldChar w:fldCharType="begin"/>
      </w:r>
      <w:r w:rsidRPr="002A7D1C">
        <w:rPr>
          <w:color w:val="000000"/>
          <w:szCs w:val="28"/>
          <w:lang w:val="it-IT"/>
        </w:rPr>
        <w:instrText xml:space="preserve"> SEQ Điều \* ARABIC </w:instrText>
      </w:r>
      <w:r w:rsidRPr="002A7D1C">
        <w:rPr>
          <w:color w:val="000000"/>
          <w:szCs w:val="28"/>
        </w:rPr>
        <w:fldChar w:fldCharType="separate"/>
      </w:r>
      <w:r w:rsidR="00820466">
        <w:rPr>
          <w:noProof/>
          <w:color w:val="000000"/>
          <w:szCs w:val="28"/>
          <w:lang w:val="it-IT"/>
        </w:rPr>
        <w:t>18</w:t>
      </w:r>
      <w:r w:rsidRPr="002A7D1C">
        <w:rPr>
          <w:noProof/>
          <w:color w:val="000000"/>
          <w:szCs w:val="28"/>
        </w:rPr>
        <w:fldChar w:fldCharType="end"/>
      </w:r>
      <w:r w:rsidR="00751857" w:rsidRPr="00532348">
        <w:rPr>
          <w:noProof/>
          <w:color w:val="000000"/>
          <w:szCs w:val="28"/>
        </w:rPr>
        <w:t xml:space="preserve">. </w:t>
      </w:r>
      <w:r w:rsidRPr="002A7D1C">
        <w:rPr>
          <w:color w:val="000000"/>
          <w:szCs w:val="28"/>
          <w:lang w:val="it-IT"/>
        </w:rPr>
        <w:t>Trách nhiệm của Bộ Khoa học và Công nghệ</w:t>
      </w:r>
      <w:bookmarkEnd w:id="53"/>
    </w:p>
    <w:p w14:paraId="33399251" w14:textId="77777777" w:rsidR="00E54A0E" w:rsidRPr="002A7D1C"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532348">
        <w:rPr>
          <w:rFonts w:ascii="Times New Roman" w:hAnsi="Times New Roman"/>
          <w:color w:val="000000"/>
          <w:sz w:val="28"/>
          <w:szCs w:val="28"/>
          <w:lang w:val="it-IT"/>
        </w:rPr>
        <w:t>1. Thực hi</w:t>
      </w:r>
      <w:r w:rsidRPr="002A7D1C">
        <w:rPr>
          <w:rFonts w:ascii="Times New Roman" w:hAnsi="Times New Roman"/>
          <w:color w:val="000000"/>
          <w:sz w:val="28"/>
          <w:szCs w:val="28"/>
          <w:lang w:val="it-IT"/>
        </w:rPr>
        <w:t xml:space="preserve">ện nhiệm vụ quản lý nhà nước đối với Quỹ. Chủ trì hoàn thiện, sửa </w:t>
      </w:r>
      <w:r w:rsidRPr="002A7D1C">
        <w:rPr>
          <w:rFonts w:ascii="Times New Roman" w:hAnsi="Times New Roman"/>
          <w:color w:val="000000"/>
          <w:sz w:val="28"/>
          <w:szCs w:val="28"/>
          <w:lang w:val="it-IT"/>
        </w:rPr>
        <w:lastRenderedPageBreak/>
        <w:t xml:space="preserve">đổi, bổ sung văn bản pháp lý về tổ chức và hoạt động của Quỹ </w:t>
      </w:r>
      <w:r w:rsidR="00E043AA" w:rsidRPr="00532348">
        <w:rPr>
          <w:rFonts w:ascii="Times New Roman" w:hAnsi="Times New Roman"/>
          <w:color w:val="000000"/>
          <w:sz w:val="28"/>
          <w:szCs w:val="28"/>
          <w:lang w:val="vi-VN"/>
        </w:rPr>
        <w:t xml:space="preserve">và </w:t>
      </w:r>
      <w:r w:rsidRPr="00532348">
        <w:rPr>
          <w:rFonts w:ascii="Times New Roman" w:hAnsi="Times New Roman"/>
          <w:color w:val="000000"/>
          <w:sz w:val="28"/>
          <w:szCs w:val="28"/>
          <w:lang w:val="it-IT"/>
        </w:rPr>
        <w:t>ban hành theo thẩm quyề</w:t>
      </w:r>
      <w:r w:rsidRPr="002A7D1C">
        <w:rPr>
          <w:rFonts w:ascii="Times New Roman" w:hAnsi="Times New Roman"/>
          <w:color w:val="000000"/>
          <w:sz w:val="28"/>
          <w:szCs w:val="28"/>
          <w:lang w:val="it-IT"/>
        </w:rPr>
        <w:t>n.</w:t>
      </w:r>
    </w:p>
    <w:p w14:paraId="42AF0B76" w14:textId="77777777" w:rsidR="00E54A0E" w:rsidRPr="002A7D1C" w:rsidRDefault="003B7291"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sidRPr="002A7D1C">
        <w:rPr>
          <w:rFonts w:ascii="Times New Roman" w:hAnsi="Times New Roman"/>
          <w:color w:val="000000"/>
          <w:sz w:val="28"/>
          <w:szCs w:val="28"/>
          <w:lang w:val="it-IT"/>
        </w:rPr>
        <w:t>2. Quản lý, tổ chức, theo dõi, kiểm tra, giám sát, đánh giá toàn diện các hoạt động của Quỹ theo quy định của pháp luật, các văn bản hướng dẫn và Thông tư này.</w:t>
      </w:r>
    </w:p>
    <w:p w14:paraId="50578622" w14:textId="585EB828" w:rsidR="00E54A0E" w:rsidRPr="002A7D1C" w:rsidRDefault="00A2357F"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3</w:t>
      </w:r>
      <w:r w:rsidR="003B7291" w:rsidRPr="002A7D1C">
        <w:rPr>
          <w:rFonts w:ascii="Times New Roman" w:hAnsi="Times New Roman"/>
          <w:color w:val="000000"/>
          <w:sz w:val="28"/>
          <w:szCs w:val="28"/>
          <w:lang w:val="it-IT"/>
        </w:rPr>
        <w:t>. Hướng dẫn cơ chế xử lý rủi ro của Quỹ.</w:t>
      </w:r>
    </w:p>
    <w:p w14:paraId="48C19F24" w14:textId="599B0BBF" w:rsidR="00E54A0E" w:rsidRPr="002A7D1C" w:rsidRDefault="00A2357F" w:rsidP="00184141">
      <w:pPr>
        <w:keepNext/>
        <w:widowControl w:val="0"/>
        <w:tabs>
          <w:tab w:val="left" w:pos="810"/>
        </w:tabs>
        <w:spacing w:after="0" w:line="312" w:lineRule="auto"/>
        <w:ind w:firstLine="540"/>
        <w:jc w:val="both"/>
        <w:rPr>
          <w:rFonts w:ascii="Times New Roman" w:hAnsi="Times New Roman"/>
          <w:color w:val="000000"/>
          <w:sz w:val="28"/>
          <w:szCs w:val="28"/>
        </w:rPr>
      </w:pPr>
      <w:r>
        <w:rPr>
          <w:rFonts w:ascii="Times New Roman" w:hAnsi="Times New Roman"/>
          <w:color w:val="000000"/>
          <w:sz w:val="28"/>
          <w:szCs w:val="28"/>
          <w:lang w:val="it-IT"/>
        </w:rPr>
        <w:t>4</w:t>
      </w:r>
      <w:r w:rsidR="003B7291" w:rsidRPr="002A7D1C">
        <w:rPr>
          <w:rFonts w:ascii="Times New Roman" w:hAnsi="Times New Roman"/>
          <w:color w:val="000000"/>
          <w:sz w:val="28"/>
          <w:szCs w:val="28"/>
          <w:lang w:val="it-IT"/>
        </w:rPr>
        <w:t>. Giao Quỹ</w:t>
      </w:r>
      <w:r w:rsidR="00E043AA" w:rsidRPr="00532348">
        <w:rPr>
          <w:rFonts w:ascii="Times New Roman" w:hAnsi="Times New Roman"/>
          <w:color w:val="000000"/>
          <w:sz w:val="28"/>
          <w:szCs w:val="28"/>
          <w:lang w:val="vi-VN"/>
        </w:rPr>
        <w:t xml:space="preserve"> quản lý và triển khai</w:t>
      </w:r>
      <w:r w:rsidR="003B7291" w:rsidRPr="00532348">
        <w:rPr>
          <w:rFonts w:ascii="Times New Roman" w:hAnsi="Times New Roman"/>
          <w:color w:val="000000"/>
          <w:sz w:val="28"/>
          <w:szCs w:val="28"/>
          <w:lang w:val="it-IT"/>
        </w:rPr>
        <w:t xml:space="preserve"> thực hiệ</w:t>
      </w:r>
      <w:r w:rsidR="003B7291" w:rsidRPr="002A7D1C">
        <w:rPr>
          <w:rFonts w:ascii="Times New Roman" w:hAnsi="Times New Roman"/>
          <w:color w:val="000000"/>
          <w:sz w:val="28"/>
          <w:szCs w:val="28"/>
          <w:lang w:val="it-IT"/>
        </w:rPr>
        <w:t>n các</w:t>
      </w:r>
      <w:r w:rsidR="00E20B01" w:rsidRPr="00532348">
        <w:rPr>
          <w:rFonts w:ascii="Times New Roman" w:hAnsi="Times New Roman"/>
          <w:color w:val="000000"/>
          <w:sz w:val="28"/>
          <w:szCs w:val="28"/>
          <w:lang w:val="vi-VN"/>
        </w:rPr>
        <w:t xml:space="preserve"> </w:t>
      </w:r>
      <w:r w:rsidR="003B7291" w:rsidRPr="00532348">
        <w:rPr>
          <w:rFonts w:ascii="Times New Roman" w:hAnsi="Times New Roman"/>
          <w:color w:val="000000"/>
          <w:sz w:val="28"/>
          <w:szCs w:val="28"/>
          <w:lang w:val="it-IT"/>
        </w:rPr>
        <w:t>Chương trình</w:t>
      </w:r>
      <w:r w:rsidR="00751857" w:rsidRPr="00532348">
        <w:rPr>
          <w:rFonts w:ascii="Times New Roman" w:hAnsi="Times New Roman"/>
          <w:color w:val="000000"/>
          <w:sz w:val="28"/>
          <w:szCs w:val="28"/>
          <w:lang w:val="it-IT"/>
        </w:rPr>
        <w:t>, nhiêm vụ khoa học và công nghệ;</w:t>
      </w:r>
      <w:r w:rsidR="00E043AA" w:rsidRPr="00532348">
        <w:rPr>
          <w:rFonts w:ascii="Times New Roman" w:hAnsi="Times New Roman"/>
          <w:color w:val="000000"/>
          <w:sz w:val="28"/>
          <w:szCs w:val="28"/>
          <w:lang w:val="vi-VN"/>
        </w:rPr>
        <w:t xml:space="preserve"> </w:t>
      </w:r>
      <w:r w:rsidR="003B7291" w:rsidRPr="00532348">
        <w:rPr>
          <w:rFonts w:ascii="Times New Roman" w:hAnsi="Times New Roman"/>
          <w:color w:val="000000"/>
          <w:sz w:val="28"/>
          <w:szCs w:val="28"/>
          <w:lang w:val="it-IT"/>
        </w:rPr>
        <w:t>bảo đả</w:t>
      </w:r>
      <w:r w:rsidR="003B7291" w:rsidRPr="002A7D1C">
        <w:rPr>
          <w:rFonts w:ascii="Times New Roman" w:hAnsi="Times New Roman"/>
          <w:color w:val="000000"/>
          <w:sz w:val="28"/>
          <w:szCs w:val="28"/>
          <w:lang w:val="it-IT"/>
        </w:rPr>
        <w:t xml:space="preserve">m kinh phí </w:t>
      </w:r>
      <w:r w:rsidR="00E043AA" w:rsidRPr="002A7D1C">
        <w:rPr>
          <w:rFonts w:ascii="Times New Roman" w:hAnsi="Times New Roman"/>
          <w:color w:val="000000"/>
          <w:sz w:val="28"/>
          <w:szCs w:val="28"/>
          <w:lang w:val="it-IT"/>
        </w:rPr>
        <w:t xml:space="preserve">cho Quỹ </w:t>
      </w:r>
      <w:r w:rsidR="00E043AA" w:rsidRPr="00532348">
        <w:rPr>
          <w:rFonts w:ascii="Times New Roman" w:hAnsi="Times New Roman"/>
          <w:color w:val="000000"/>
          <w:sz w:val="28"/>
          <w:szCs w:val="28"/>
          <w:lang w:val="vi-VN"/>
        </w:rPr>
        <w:t xml:space="preserve"> để </w:t>
      </w:r>
      <w:r w:rsidR="00E20B01" w:rsidRPr="00532348">
        <w:rPr>
          <w:rFonts w:ascii="Times New Roman" w:hAnsi="Times New Roman"/>
          <w:color w:val="000000"/>
          <w:sz w:val="28"/>
          <w:szCs w:val="28"/>
          <w:lang w:val="vi-VN"/>
        </w:rPr>
        <w:t>thực hiện</w:t>
      </w:r>
      <w:r w:rsidR="003B7291" w:rsidRPr="00532348">
        <w:rPr>
          <w:rFonts w:ascii="Times New Roman" w:hAnsi="Times New Roman"/>
          <w:color w:val="000000"/>
          <w:sz w:val="28"/>
          <w:szCs w:val="28"/>
          <w:lang w:val="it-IT"/>
        </w:rPr>
        <w:t xml:space="preserve"> các Chương trình</w:t>
      </w:r>
      <w:r w:rsidR="00751857" w:rsidRPr="00532348">
        <w:rPr>
          <w:rFonts w:ascii="Times New Roman" w:hAnsi="Times New Roman"/>
          <w:color w:val="000000"/>
          <w:sz w:val="28"/>
          <w:szCs w:val="28"/>
          <w:lang w:val="it-IT"/>
        </w:rPr>
        <w:t>, nhiệm vụ khoa học và công nghệ</w:t>
      </w:r>
      <w:r w:rsidR="003B7291" w:rsidRPr="00532348">
        <w:rPr>
          <w:rFonts w:ascii="Times New Roman" w:hAnsi="Times New Roman"/>
          <w:color w:val="000000"/>
          <w:sz w:val="28"/>
          <w:szCs w:val="28"/>
          <w:lang w:val="it-IT"/>
        </w:rPr>
        <w:t xml:space="preserve"> </w:t>
      </w:r>
      <w:r w:rsidR="00E20B01" w:rsidRPr="00532348">
        <w:rPr>
          <w:rFonts w:ascii="Times New Roman" w:hAnsi="Times New Roman"/>
          <w:color w:val="000000"/>
          <w:sz w:val="28"/>
          <w:szCs w:val="28"/>
          <w:lang w:val="vi-VN"/>
        </w:rPr>
        <w:t>có sử dụng ngân sách nhà nước</w:t>
      </w:r>
      <w:r w:rsidR="00751857" w:rsidRPr="00532348">
        <w:rPr>
          <w:rFonts w:ascii="Times New Roman" w:hAnsi="Times New Roman"/>
          <w:color w:val="000000"/>
          <w:sz w:val="28"/>
          <w:szCs w:val="28"/>
        </w:rPr>
        <w:t>.</w:t>
      </w:r>
    </w:p>
    <w:p w14:paraId="47030B48" w14:textId="28811489" w:rsidR="00E54A0E" w:rsidRPr="002A7D1C" w:rsidRDefault="00A2357F" w:rsidP="00184141">
      <w:pPr>
        <w:keepNext/>
        <w:widowControl w:val="0"/>
        <w:tabs>
          <w:tab w:val="left" w:pos="810"/>
        </w:tabs>
        <w:spacing w:after="0" w:line="312" w:lineRule="auto"/>
        <w:ind w:firstLine="540"/>
        <w:jc w:val="both"/>
        <w:rPr>
          <w:rFonts w:ascii="Times New Roman" w:hAnsi="Times New Roman"/>
          <w:color w:val="000000"/>
          <w:sz w:val="28"/>
          <w:szCs w:val="28"/>
          <w:lang w:val="vi-VN"/>
        </w:rPr>
      </w:pPr>
      <w:r>
        <w:rPr>
          <w:rFonts w:ascii="Times New Roman" w:hAnsi="Times New Roman"/>
          <w:color w:val="000000"/>
          <w:sz w:val="28"/>
          <w:szCs w:val="28"/>
          <w:lang w:val="it-IT"/>
        </w:rPr>
        <w:t>5</w:t>
      </w:r>
      <w:r w:rsidR="003B7291" w:rsidRPr="00532348">
        <w:rPr>
          <w:rFonts w:ascii="Times New Roman" w:hAnsi="Times New Roman"/>
          <w:color w:val="000000"/>
          <w:sz w:val="28"/>
          <w:szCs w:val="28"/>
          <w:lang w:val="it-IT"/>
        </w:rPr>
        <w:t xml:space="preserve">. </w:t>
      </w:r>
      <w:r w:rsidR="00E043AA" w:rsidRPr="00532348">
        <w:rPr>
          <w:rFonts w:ascii="Times New Roman" w:hAnsi="Times New Roman"/>
          <w:color w:val="000000"/>
          <w:sz w:val="28"/>
          <w:szCs w:val="28"/>
          <w:lang w:val="vi-VN"/>
        </w:rPr>
        <w:t xml:space="preserve">Chủ trì, phối hợp với </w:t>
      </w:r>
      <w:r w:rsidR="00E043AA" w:rsidRPr="00532348">
        <w:rPr>
          <w:rFonts w:ascii="Times New Roman" w:hAnsi="Times New Roman"/>
          <w:color w:val="000000"/>
          <w:sz w:val="28"/>
          <w:szCs w:val="28"/>
          <w:lang w:val="it-IT"/>
        </w:rPr>
        <w:t>Bộ Tài chính và Bộ</w:t>
      </w:r>
      <w:r w:rsidR="00E043AA" w:rsidRPr="002A7D1C">
        <w:rPr>
          <w:rFonts w:ascii="Times New Roman" w:hAnsi="Times New Roman"/>
          <w:color w:val="000000"/>
          <w:sz w:val="28"/>
          <w:szCs w:val="28"/>
          <w:lang w:val="it-IT"/>
        </w:rPr>
        <w:t xml:space="preserve"> Kế hoạch và Đầu tư</w:t>
      </w:r>
      <w:r w:rsidR="00751857" w:rsidRPr="00532348">
        <w:rPr>
          <w:rFonts w:ascii="Times New Roman" w:hAnsi="Times New Roman"/>
          <w:color w:val="000000"/>
          <w:sz w:val="28"/>
          <w:szCs w:val="28"/>
          <w:lang w:val="it-IT"/>
        </w:rPr>
        <w:t xml:space="preserve"> t</w:t>
      </w:r>
      <w:r w:rsidR="003B7291" w:rsidRPr="00532348">
        <w:rPr>
          <w:rFonts w:ascii="Times New Roman" w:hAnsi="Times New Roman"/>
          <w:color w:val="000000"/>
          <w:sz w:val="28"/>
          <w:szCs w:val="28"/>
          <w:lang w:val="it-IT"/>
        </w:rPr>
        <w:t>rình Thủ tư</w:t>
      </w:r>
      <w:r w:rsidR="003B7291" w:rsidRPr="002A7D1C">
        <w:rPr>
          <w:rFonts w:ascii="Times New Roman" w:hAnsi="Times New Roman"/>
          <w:color w:val="000000"/>
          <w:sz w:val="28"/>
          <w:szCs w:val="28"/>
          <w:lang w:val="it-IT"/>
        </w:rPr>
        <w:t>ớng Chính phủ xem xét, quyết định điều chỉnh vốn điều lệ của Quỹ</w:t>
      </w:r>
      <w:r w:rsidR="00E043AA" w:rsidRPr="00532348">
        <w:rPr>
          <w:rFonts w:ascii="Times New Roman" w:hAnsi="Times New Roman"/>
          <w:color w:val="000000"/>
          <w:sz w:val="28"/>
          <w:szCs w:val="28"/>
          <w:lang w:val="vi-VN"/>
        </w:rPr>
        <w:t>.</w:t>
      </w:r>
    </w:p>
    <w:p w14:paraId="5AD4B5E0" w14:textId="6ECFEE77" w:rsidR="00E54A0E" w:rsidRPr="002A7D1C" w:rsidRDefault="00A2357F" w:rsidP="00184141">
      <w:pPr>
        <w:keepNext/>
        <w:widowControl w:val="0"/>
        <w:tabs>
          <w:tab w:val="left" w:pos="810"/>
        </w:tabs>
        <w:spacing w:after="0" w:line="312" w:lineRule="auto"/>
        <w:ind w:firstLine="540"/>
        <w:jc w:val="both"/>
        <w:rPr>
          <w:rFonts w:ascii="Times New Roman" w:hAnsi="Times New Roman"/>
          <w:color w:val="000000"/>
          <w:sz w:val="28"/>
          <w:szCs w:val="28"/>
          <w:lang w:val="it-IT"/>
        </w:rPr>
      </w:pPr>
      <w:r>
        <w:rPr>
          <w:rFonts w:ascii="Times New Roman" w:hAnsi="Times New Roman"/>
          <w:color w:val="000000"/>
          <w:sz w:val="28"/>
          <w:szCs w:val="28"/>
          <w:lang w:val="it-IT"/>
        </w:rPr>
        <w:t>6</w:t>
      </w:r>
      <w:r w:rsidR="003B7291" w:rsidRPr="00532348">
        <w:rPr>
          <w:rFonts w:ascii="Times New Roman" w:hAnsi="Times New Roman"/>
          <w:color w:val="000000"/>
          <w:sz w:val="28"/>
          <w:szCs w:val="28"/>
          <w:lang w:val="it-IT"/>
        </w:rPr>
        <w:t>. Thực hiệ</w:t>
      </w:r>
      <w:r w:rsidR="003B7291" w:rsidRPr="002A7D1C">
        <w:rPr>
          <w:rFonts w:ascii="Times New Roman" w:hAnsi="Times New Roman"/>
          <w:color w:val="000000"/>
          <w:sz w:val="28"/>
          <w:szCs w:val="28"/>
          <w:lang w:val="it-IT"/>
        </w:rPr>
        <w:t xml:space="preserve">n các nhiệm vụ, quyền hạn khác của đại diện chủ sở hữu nhà nước đối với Quỹ theo quy định tại </w:t>
      </w:r>
      <w:r w:rsidR="00E043AA" w:rsidRPr="00532348">
        <w:rPr>
          <w:rFonts w:ascii="Times New Roman" w:hAnsi="Times New Roman"/>
          <w:color w:val="000000"/>
          <w:sz w:val="28"/>
          <w:szCs w:val="28"/>
          <w:lang w:val="vi-VN"/>
        </w:rPr>
        <w:t>Thông tư</w:t>
      </w:r>
      <w:r w:rsidR="003B7291" w:rsidRPr="00532348">
        <w:rPr>
          <w:rFonts w:ascii="Times New Roman" w:hAnsi="Times New Roman"/>
          <w:color w:val="000000"/>
          <w:sz w:val="28"/>
          <w:szCs w:val="28"/>
          <w:lang w:val="it-IT"/>
        </w:rPr>
        <w:t xml:space="preserve"> này và các văn bản pháp luậ</w:t>
      </w:r>
      <w:r w:rsidR="003B7291" w:rsidRPr="002A7D1C">
        <w:rPr>
          <w:rFonts w:ascii="Times New Roman" w:hAnsi="Times New Roman"/>
          <w:color w:val="000000"/>
          <w:sz w:val="28"/>
          <w:szCs w:val="28"/>
          <w:lang w:val="it-IT"/>
        </w:rPr>
        <w:t>t khác có liên quan.</w:t>
      </w:r>
    </w:p>
    <w:p w14:paraId="2D5241B8" w14:textId="66185BB4" w:rsidR="00E54A0E" w:rsidRPr="00532348" w:rsidRDefault="003B7291" w:rsidP="00184141">
      <w:pPr>
        <w:pStyle w:val="Heading2"/>
        <w:tabs>
          <w:tab w:val="left" w:pos="810"/>
        </w:tabs>
        <w:spacing w:before="0" w:after="0" w:line="312" w:lineRule="auto"/>
        <w:ind w:firstLine="540"/>
        <w:jc w:val="both"/>
        <w:rPr>
          <w:color w:val="000000"/>
          <w:szCs w:val="28"/>
          <w:lang w:val="it-IT"/>
        </w:rPr>
      </w:pPr>
      <w:bookmarkStart w:id="54" w:name="_Toc75787867"/>
      <w:r w:rsidRPr="002A7D1C">
        <w:rPr>
          <w:color w:val="000000"/>
          <w:szCs w:val="28"/>
          <w:lang w:val="it-IT"/>
        </w:rPr>
        <w:t xml:space="preserve">Điều </w:t>
      </w:r>
      <w:r w:rsidRPr="002A7D1C">
        <w:rPr>
          <w:color w:val="000000"/>
          <w:szCs w:val="28"/>
        </w:rPr>
        <w:fldChar w:fldCharType="begin"/>
      </w:r>
      <w:r w:rsidRPr="002A7D1C">
        <w:rPr>
          <w:color w:val="000000"/>
          <w:szCs w:val="28"/>
          <w:lang w:val="it-IT"/>
        </w:rPr>
        <w:instrText xml:space="preserve"> SEQ Điều \* ARABIC </w:instrText>
      </w:r>
      <w:r w:rsidRPr="002A7D1C">
        <w:rPr>
          <w:color w:val="000000"/>
          <w:szCs w:val="28"/>
        </w:rPr>
        <w:fldChar w:fldCharType="separate"/>
      </w:r>
      <w:r w:rsidR="00820466">
        <w:rPr>
          <w:noProof/>
          <w:color w:val="000000"/>
          <w:szCs w:val="28"/>
          <w:lang w:val="it-IT"/>
        </w:rPr>
        <w:t>19</w:t>
      </w:r>
      <w:r w:rsidRPr="002A7D1C">
        <w:rPr>
          <w:noProof/>
          <w:color w:val="000000"/>
          <w:szCs w:val="28"/>
        </w:rPr>
        <w:fldChar w:fldCharType="end"/>
      </w:r>
      <w:r w:rsidRPr="002A7D1C">
        <w:rPr>
          <w:color w:val="000000"/>
          <w:szCs w:val="28"/>
          <w:lang w:val="it-IT"/>
        </w:rPr>
        <w:t>. Trách nhiệm của Quỹ</w:t>
      </w:r>
      <w:bookmarkEnd w:id="54"/>
    </w:p>
    <w:p w14:paraId="47B00689" w14:textId="77777777" w:rsidR="00D4664E" w:rsidRDefault="00590E13" w:rsidP="00184141">
      <w:pPr>
        <w:shd w:val="clear" w:color="auto" w:fill="FFFFFF"/>
        <w:spacing w:after="0" w:line="312" w:lineRule="auto"/>
        <w:ind w:firstLine="540"/>
        <w:jc w:val="both"/>
        <w:rPr>
          <w:rFonts w:ascii="Times New Roman" w:eastAsia="Times New Roman" w:hAnsi="Times New Roman"/>
          <w:color w:val="000000"/>
          <w:sz w:val="28"/>
          <w:szCs w:val="28"/>
        </w:rPr>
      </w:pPr>
      <w:bookmarkStart w:id="55" w:name="dieu_50"/>
      <w:r w:rsidRPr="00532348">
        <w:rPr>
          <w:rFonts w:ascii="Times New Roman" w:eastAsia="Times New Roman" w:hAnsi="Times New Roman"/>
          <w:color w:val="000000"/>
          <w:sz w:val="28"/>
          <w:szCs w:val="28"/>
          <w:lang w:val="vi-VN"/>
        </w:rPr>
        <w:t>1. Tiếp nhận, quản lý và sử dụng hiệu quả các nguồn vốn từ ngân sách nhà nước</w:t>
      </w:r>
      <w:r w:rsidR="00D4664E">
        <w:rPr>
          <w:rFonts w:ascii="Times New Roman" w:eastAsia="Times New Roman" w:hAnsi="Times New Roman"/>
          <w:color w:val="000000"/>
          <w:sz w:val="28"/>
          <w:szCs w:val="28"/>
        </w:rPr>
        <w:t>;</w:t>
      </w:r>
      <w:r w:rsidRPr="00532348">
        <w:rPr>
          <w:rFonts w:ascii="Times New Roman" w:eastAsia="Times New Roman" w:hAnsi="Times New Roman"/>
          <w:color w:val="000000"/>
          <w:sz w:val="28"/>
          <w:szCs w:val="28"/>
          <w:lang w:val="vi-VN"/>
        </w:rPr>
        <w:t xml:space="preserve"> </w:t>
      </w:r>
      <w:r w:rsidR="00D4664E">
        <w:rPr>
          <w:rFonts w:ascii="Times New Roman" w:eastAsia="Times New Roman" w:hAnsi="Times New Roman"/>
          <w:color w:val="000000"/>
          <w:sz w:val="28"/>
          <w:szCs w:val="28"/>
        </w:rPr>
        <w:t xml:space="preserve">các nguồn </w:t>
      </w:r>
      <w:r w:rsidR="00D4664E" w:rsidRPr="00D4664E">
        <w:rPr>
          <w:rFonts w:ascii="Times New Roman" w:eastAsia="Times New Roman" w:hAnsi="Times New Roman"/>
          <w:color w:val="000000"/>
          <w:sz w:val="28"/>
          <w:szCs w:val="28"/>
        </w:rPr>
        <w:t>bổ sung từ kết quả hoạt động của Quỹ</w:t>
      </w:r>
      <w:r w:rsidR="00D4664E">
        <w:rPr>
          <w:rFonts w:ascii="Times New Roman" w:eastAsia="Times New Roman" w:hAnsi="Times New Roman"/>
          <w:color w:val="000000"/>
          <w:sz w:val="28"/>
          <w:szCs w:val="28"/>
        </w:rPr>
        <w:t xml:space="preserve">; </w:t>
      </w:r>
      <w:r w:rsidRPr="00532348">
        <w:rPr>
          <w:rFonts w:ascii="Times New Roman" w:eastAsia="Times New Roman" w:hAnsi="Times New Roman"/>
          <w:color w:val="000000"/>
          <w:sz w:val="28"/>
          <w:szCs w:val="28"/>
          <w:lang w:val="vi-VN"/>
        </w:rPr>
        <w:t xml:space="preserve">các </w:t>
      </w:r>
      <w:r w:rsidR="00D4664E" w:rsidRPr="00D4664E">
        <w:rPr>
          <w:rFonts w:ascii="Times New Roman" w:eastAsia="Times New Roman" w:hAnsi="Times New Roman"/>
          <w:color w:val="000000"/>
          <w:sz w:val="28"/>
          <w:szCs w:val="28"/>
          <w:lang w:val="vi-VN"/>
        </w:rPr>
        <w:t>nguồn tài trợ, viện trợ hợp pháp, đóng góp tự nguyện của doanh nghiệp, tổ chức, cá nhân, trong nước và nước ngoài dành cho Quỹ</w:t>
      </w:r>
      <w:r w:rsidR="00D4664E">
        <w:rPr>
          <w:rFonts w:ascii="Times New Roman" w:eastAsia="Times New Roman" w:hAnsi="Times New Roman"/>
          <w:color w:val="000000"/>
          <w:sz w:val="28"/>
          <w:szCs w:val="28"/>
        </w:rPr>
        <w:t>; và c</w:t>
      </w:r>
      <w:r w:rsidR="00D4664E" w:rsidRPr="00D4664E">
        <w:rPr>
          <w:rFonts w:ascii="Times New Roman" w:eastAsia="Times New Roman" w:hAnsi="Times New Roman"/>
          <w:color w:val="000000"/>
          <w:sz w:val="28"/>
          <w:szCs w:val="28"/>
        </w:rPr>
        <w:t>ác nguồn vốn hợp pháp khác theo quy định của pháp luật</w:t>
      </w:r>
      <w:r w:rsidR="00D4664E">
        <w:rPr>
          <w:rFonts w:ascii="Times New Roman" w:eastAsia="Times New Roman" w:hAnsi="Times New Roman"/>
          <w:color w:val="000000"/>
          <w:sz w:val="28"/>
          <w:szCs w:val="28"/>
        </w:rPr>
        <w:t>.</w:t>
      </w:r>
    </w:p>
    <w:p w14:paraId="46F795AD" w14:textId="77777777" w:rsidR="00590E13" w:rsidRDefault="00D4664E" w:rsidP="00184141">
      <w:pPr>
        <w:shd w:val="clear" w:color="auto" w:fill="FFFFFF"/>
        <w:spacing w:after="0" w:line="312" w:lineRule="auto"/>
        <w:ind w:firstLine="54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2</w:t>
      </w:r>
      <w:r w:rsidR="00590E13" w:rsidRPr="00532348">
        <w:rPr>
          <w:rFonts w:ascii="Times New Roman" w:eastAsia="Times New Roman" w:hAnsi="Times New Roman"/>
          <w:color w:val="000000"/>
          <w:sz w:val="28"/>
          <w:szCs w:val="28"/>
          <w:lang w:val="vi-VN"/>
        </w:rPr>
        <w:t xml:space="preserve">. Tổ chức </w:t>
      </w:r>
      <w:r w:rsidRPr="00184141">
        <w:rPr>
          <w:rFonts w:ascii="Times New Roman" w:eastAsia="Times New Roman" w:hAnsi="Times New Roman"/>
          <w:color w:val="000000"/>
          <w:sz w:val="28"/>
          <w:szCs w:val="28"/>
          <w:lang w:val="vi-VN"/>
        </w:rPr>
        <w:t xml:space="preserve">thông tin, tìm kiếm, </w:t>
      </w:r>
      <w:r w:rsidR="00590E13" w:rsidRPr="00532348">
        <w:rPr>
          <w:rFonts w:ascii="Times New Roman" w:eastAsia="Times New Roman" w:hAnsi="Times New Roman"/>
          <w:color w:val="000000"/>
          <w:sz w:val="28"/>
          <w:szCs w:val="28"/>
          <w:lang w:val="vi-VN"/>
        </w:rPr>
        <w:t xml:space="preserve">xét chọn </w:t>
      </w:r>
      <w:r w:rsidRPr="00184141">
        <w:rPr>
          <w:rFonts w:ascii="Times New Roman" w:eastAsia="Times New Roman" w:hAnsi="Times New Roman"/>
          <w:color w:val="000000"/>
          <w:sz w:val="28"/>
          <w:szCs w:val="28"/>
          <w:lang w:val="vi-VN"/>
        </w:rPr>
        <w:t xml:space="preserve">Chương trình, nhiệm vụ khoa học và công nghệ, Chương trình hợp tác và các nội dung liên quan để </w:t>
      </w:r>
      <w:r w:rsidR="00590E13" w:rsidRPr="00532348">
        <w:rPr>
          <w:rFonts w:ascii="Times New Roman" w:eastAsia="Times New Roman" w:hAnsi="Times New Roman"/>
          <w:color w:val="000000"/>
          <w:sz w:val="28"/>
          <w:szCs w:val="28"/>
          <w:lang w:val="vi-VN"/>
        </w:rPr>
        <w:t>Quỹ hỗ trợ tài chính, thẩm định tài chính, quản lý quá trình thực hiện và tổ chức đánh giá kết quả thực hiện công khai, minh bạch.</w:t>
      </w:r>
    </w:p>
    <w:p w14:paraId="2335FADF" w14:textId="77777777" w:rsidR="00D4664E" w:rsidRPr="00532348" w:rsidRDefault="00D4664E" w:rsidP="00184141">
      <w:pPr>
        <w:shd w:val="clear" w:color="auto" w:fill="FFFFFF"/>
        <w:spacing w:after="0" w:line="312"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532348">
        <w:rPr>
          <w:rFonts w:ascii="Times New Roman" w:eastAsia="Times New Roman" w:hAnsi="Times New Roman"/>
          <w:color w:val="000000"/>
          <w:sz w:val="28"/>
          <w:szCs w:val="28"/>
          <w:lang w:val="vi-VN"/>
        </w:rPr>
        <w:t xml:space="preserve">. </w:t>
      </w:r>
      <w:r w:rsidR="00C639F9" w:rsidRPr="00635734">
        <w:rPr>
          <w:rFonts w:ascii="Times New Roman" w:eastAsia="Times New Roman" w:hAnsi="Times New Roman"/>
          <w:color w:val="000000"/>
          <w:sz w:val="28"/>
          <w:szCs w:val="28"/>
          <w:lang w:val="vi-VN"/>
        </w:rPr>
        <w:t>Hợp tác với do</w:t>
      </w:r>
      <w:r w:rsidR="00C639F9" w:rsidRPr="00635734">
        <w:rPr>
          <w:rFonts w:ascii="Times New Roman" w:eastAsia="Times New Roman" w:hAnsi="Times New Roman"/>
          <w:color w:val="000000"/>
          <w:sz w:val="28"/>
          <w:szCs w:val="28"/>
        </w:rPr>
        <w:t>a</w:t>
      </w:r>
      <w:r w:rsidR="00C639F9" w:rsidRPr="00635734">
        <w:rPr>
          <w:rFonts w:ascii="Times New Roman" w:eastAsia="Times New Roman" w:hAnsi="Times New Roman"/>
          <w:color w:val="000000"/>
          <w:sz w:val="28"/>
          <w:szCs w:val="28"/>
          <w:lang w:val="vi-VN"/>
        </w:rPr>
        <w:t>nh nghiệp, tổ chức, cá nhân trong và nước ngoài theo quy định của Thông tư này và quy định hiện hành</w:t>
      </w:r>
      <w:r w:rsidRPr="00532348">
        <w:rPr>
          <w:rFonts w:ascii="Times New Roman" w:eastAsia="Times New Roman" w:hAnsi="Times New Roman"/>
          <w:color w:val="000000"/>
          <w:sz w:val="28"/>
          <w:szCs w:val="28"/>
          <w:lang w:val="vi-VN"/>
        </w:rPr>
        <w:t>.</w:t>
      </w:r>
    </w:p>
    <w:p w14:paraId="68E5FB80" w14:textId="77777777" w:rsidR="00590E13" w:rsidRPr="00532348" w:rsidRDefault="00D4664E" w:rsidP="00184141">
      <w:pPr>
        <w:shd w:val="clear" w:color="auto" w:fill="FFFFFF"/>
        <w:spacing w:after="0" w:line="312" w:lineRule="auto"/>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751857" w:rsidRPr="00532348">
        <w:rPr>
          <w:rFonts w:ascii="Times New Roman" w:eastAsia="Times New Roman" w:hAnsi="Times New Roman"/>
          <w:color w:val="000000"/>
          <w:sz w:val="28"/>
          <w:szCs w:val="28"/>
        </w:rPr>
        <w:t>.</w:t>
      </w:r>
      <w:r w:rsidR="00590E13" w:rsidRPr="00184141">
        <w:rPr>
          <w:rFonts w:ascii="Times New Roman" w:eastAsia="Times New Roman" w:hAnsi="Times New Roman"/>
          <w:color w:val="000000"/>
          <w:sz w:val="28"/>
          <w:szCs w:val="28"/>
        </w:rPr>
        <w:t xml:space="preserve"> Thực hiện các</w:t>
      </w:r>
      <w:r>
        <w:rPr>
          <w:rFonts w:ascii="Times New Roman" w:eastAsia="Times New Roman" w:hAnsi="Times New Roman"/>
          <w:color w:val="000000"/>
          <w:sz w:val="28"/>
          <w:szCs w:val="28"/>
        </w:rPr>
        <w:t xml:space="preserve"> chương trình, nhiệm vụ khoa học và công nghệ</w:t>
      </w:r>
      <w:r w:rsidR="00590E13" w:rsidRPr="00184141">
        <w:rPr>
          <w:rFonts w:ascii="Times New Roman" w:eastAsia="Times New Roman" w:hAnsi="Times New Roman"/>
          <w:color w:val="000000"/>
          <w:sz w:val="28"/>
          <w:szCs w:val="28"/>
        </w:rPr>
        <w:t xml:space="preserve"> theo đúng hướng dẫn quản lý nhiệm vụ và quản lý tài chính do </w:t>
      </w:r>
      <w:r w:rsidR="00E043AA" w:rsidRPr="00184141">
        <w:rPr>
          <w:rFonts w:ascii="Times New Roman" w:eastAsia="Times New Roman" w:hAnsi="Times New Roman"/>
          <w:color w:val="000000"/>
          <w:sz w:val="28"/>
          <w:szCs w:val="28"/>
        </w:rPr>
        <w:t xml:space="preserve">cấp </w:t>
      </w:r>
      <w:r w:rsidR="00590E13" w:rsidRPr="00184141">
        <w:rPr>
          <w:rFonts w:ascii="Times New Roman" w:eastAsia="Times New Roman" w:hAnsi="Times New Roman"/>
          <w:color w:val="000000"/>
          <w:sz w:val="28"/>
          <w:szCs w:val="28"/>
        </w:rPr>
        <w:t>có thẩm quyền ban hành.</w:t>
      </w:r>
    </w:p>
    <w:p w14:paraId="59EE4A12" w14:textId="3FDD5B17" w:rsidR="00904010" w:rsidRPr="00184141" w:rsidRDefault="007450C2" w:rsidP="00184141">
      <w:pPr>
        <w:pStyle w:val="Heading2"/>
        <w:tabs>
          <w:tab w:val="left" w:pos="810"/>
        </w:tabs>
        <w:spacing w:before="0" w:after="0" w:line="312" w:lineRule="auto"/>
        <w:ind w:firstLine="540"/>
        <w:jc w:val="both"/>
        <w:rPr>
          <w:color w:val="000000"/>
          <w:szCs w:val="28"/>
          <w:lang w:val="it-IT"/>
        </w:rPr>
      </w:pPr>
      <w:bookmarkStart w:id="56" w:name="_Toc75787868"/>
      <w:r w:rsidRPr="002A7D1C">
        <w:rPr>
          <w:color w:val="000000"/>
          <w:szCs w:val="28"/>
          <w:lang w:val="it-IT"/>
        </w:rPr>
        <w:t xml:space="preserve">Điều </w:t>
      </w:r>
      <w:r w:rsidRPr="00184141">
        <w:rPr>
          <w:color w:val="000000"/>
          <w:szCs w:val="28"/>
          <w:lang w:val="it-IT"/>
        </w:rPr>
        <w:fldChar w:fldCharType="begin"/>
      </w:r>
      <w:r w:rsidRPr="002A7D1C">
        <w:rPr>
          <w:color w:val="000000"/>
          <w:szCs w:val="28"/>
          <w:lang w:val="it-IT"/>
        </w:rPr>
        <w:instrText xml:space="preserve"> SEQ Điều \* ARABIC </w:instrText>
      </w:r>
      <w:r w:rsidRPr="00184141">
        <w:rPr>
          <w:color w:val="000000"/>
          <w:szCs w:val="28"/>
          <w:lang w:val="it-IT"/>
        </w:rPr>
        <w:fldChar w:fldCharType="separate"/>
      </w:r>
      <w:r w:rsidR="00820466">
        <w:rPr>
          <w:noProof/>
          <w:color w:val="000000"/>
          <w:szCs w:val="28"/>
          <w:lang w:val="it-IT"/>
        </w:rPr>
        <w:t>20</w:t>
      </w:r>
      <w:r w:rsidRPr="00184141">
        <w:rPr>
          <w:color w:val="000000"/>
          <w:szCs w:val="28"/>
          <w:lang w:val="it-IT"/>
        </w:rPr>
        <w:fldChar w:fldCharType="end"/>
      </w:r>
      <w:r w:rsidRPr="002A7D1C">
        <w:rPr>
          <w:color w:val="000000"/>
          <w:szCs w:val="28"/>
          <w:lang w:val="it-IT"/>
        </w:rPr>
        <w:t xml:space="preserve">. </w:t>
      </w:r>
      <w:r w:rsidR="00904010" w:rsidRPr="00184141">
        <w:rPr>
          <w:color w:val="000000"/>
          <w:szCs w:val="28"/>
          <w:lang w:val="it-IT"/>
        </w:rPr>
        <w:t>Trách nhiệm của doanh nghiệp, tổ chức, cá nhân</w:t>
      </w:r>
      <w:r w:rsidR="00590E13" w:rsidRPr="00184141">
        <w:rPr>
          <w:color w:val="000000"/>
          <w:szCs w:val="28"/>
          <w:lang w:val="it-IT"/>
        </w:rPr>
        <w:t xml:space="preserve"> và đối tác của Quỹ</w:t>
      </w:r>
      <w:bookmarkEnd w:id="56"/>
      <w:r w:rsidR="00904010" w:rsidRPr="00184141">
        <w:rPr>
          <w:color w:val="000000"/>
          <w:szCs w:val="28"/>
          <w:lang w:val="it-IT"/>
        </w:rPr>
        <w:t xml:space="preserve"> </w:t>
      </w:r>
      <w:bookmarkEnd w:id="55"/>
    </w:p>
    <w:p w14:paraId="259C75F3" w14:textId="77777777" w:rsidR="00904010" w:rsidRPr="00532348" w:rsidRDefault="00904010" w:rsidP="00184141">
      <w:pPr>
        <w:shd w:val="clear" w:color="auto" w:fill="FFFFFF"/>
        <w:spacing w:after="0" w:line="312" w:lineRule="auto"/>
        <w:ind w:firstLine="540"/>
        <w:jc w:val="both"/>
        <w:rPr>
          <w:rFonts w:ascii="Times New Roman" w:eastAsia="Times New Roman" w:hAnsi="Times New Roman"/>
          <w:color w:val="000000"/>
          <w:sz w:val="28"/>
          <w:szCs w:val="28"/>
          <w:lang w:val="vi-VN"/>
        </w:rPr>
      </w:pPr>
      <w:r w:rsidRPr="00532348">
        <w:rPr>
          <w:rFonts w:ascii="Times New Roman" w:eastAsia="Times New Roman" w:hAnsi="Times New Roman"/>
          <w:color w:val="000000"/>
          <w:sz w:val="28"/>
          <w:szCs w:val="28"/>
          <w:lang w:val="vi-VN"/>
        </w:rPr>
        <w:t xml:space="preserve">1. </w:t>
      </w:r>
      <w:r w:rsidR="00590E13" w:rsidRPr="00532348">
        <w:rPr>
          <w:rFonts w:ascii="Times New Roman" w:eastAsia="Times New Roman" w:hAnsi="Times New Roman"/>
          <w:color w:val="000000"/>
          <w:sz w:val="28"/>
          <w:szCs w:val="28"/>
          <w:lang w:val="vi-VN"/>
        </w:rPr>
        <w:t>Doanh nghiệp, tổ chức, cá nhân</w:t>
      </w:r>
      <w:r w:rsidR="00590E13" w:rsidRPr="00532348">
        <w:rPr>
          <w:rFonts w:ascii="Times New Roman" w:eastAsia="Times New Roman" w:hAnsi="Times New Roman"/>
          <w:b/>
          <w:bCs/>
          <w:color w:val="000000"/>
          <w:sz w:val="28"/>
          <w:szCs w:val="28"/>
          <w:lang w:val="vi-VN"/>
        </w:rPr>
        <w:t xml:space="preserve"> </w:t>
      </w:r>
      <w:r w:rsidR="00590E13" w:rsidRPr="00532348">
        <w:rPr>
          <w:rFonts w:ascii="Times New Roman" w:eastAsia="Times New Roman" w:hAnsi="Times New Roman"/>
          <w:color w:val="000000"/>
          <w:sz w:val="28"/>
          <w:szCs w:val="28"/>
          <w:lang w:val="vi-VN"/>
        </w:rPr>
        <w:t>s</w:t>
      </w:r>
      <w:r w:rsidRPr="00532348">
        <w:rPr>
          <w:rFonts w:ascii="Times New Roman" w:eastAsia="Times New Roman" w:hAnsi="Times New Roman"/>
          <w:color w:val="000000"/>
          <w:sz w:val="28"/>
          <w:szCs w:val="28"/>
          <w:lang w:val="vi-VN"/>
        </w:rPr>
        <w:t>ử dụng kinh phí hiệu quả, đúng mục đích đã được Quỹ phê duyệt</w:t>
      </w:r>
      <w:r w:rsidR="00590E13" w:rsidRPr="00532348">
        <w:rPr>
          <w:rFonts w:ascii="Times New Roman" w:eastAsia="Times New Roman" w:hAnsi="Times New Roman"/>
          <w:color w:val="000000"/>
          <w:sz w:val="28"/>
          <w:szCs w:val="28"/>
          <w:lang w:val="vi-VN"/>
        </w:rPr>
        <w:t>; t</w:t>
      </w:r>
      <w:r w:rsidRPr="00532348">
        <w:rPr>
          <w:rFonts w:ascii="Times New Roman" w:eastAsia="Times New Roman" w:hAnsi="Times New Roman"/>
          <w:color w:val="000000"/>
          <w:sz w:val="28"/>
          <w:szCs w:val="28"/>
          <w:lang w:val="vi-VN"/>
        </w:rPr>
        <w:t>hực hiện đầy đủ các cam kết với Quỹ, các chế độ do Quỹ quy định</w:t>
      </w:r>
      <w:r w:rsidR="00590E13" w:rsidRPr="00532348">
        <w:rPr>
          <w:rFonts w:ascii="Times New Roman" w:eastAsia="Times New Roman" w:hAnsi="Times New Roman"/>
          <w:color w:val="000000"/>
          <w:sz w:val="28"/>
          <w:szCs w:val="28"/>
          <w:lang w:val="vi-VN"/>
        </w:rPr>
        <w:t>; k</w:t>
      </w:r>
      <w:r w:rsidRPr="00532348">
        <w:rPr>
          <w:rFonts w:ascii="Times New Roman" w:eastAsia="Times New Roman" w:hAnsi="Times New Roman"/>
          <w:color w:val="000000"/>
          <w:sz w:val="28"/>
          <w:szCs w:val="28"/>
          <w:lang w:val="vi-VN"/>
        </w:rPr>
        <w:t>ết quả thực hiện nhiệm vụ, dự án phải được công bố theo quy định của Quỹ</w:t>
      </w:r>
      <w:r w:rsidR="00590E13" w:rsidRPr="00532348">
        <w:rPr>
          <w:rFonts w:ascii="Times New Roman" w:eastAsia="Times New Roman" w:hAnsi="Times New Roman"/>
          <w:color w:val="000000"/>
          <w:sz w:val="28"/>
          <w:szCs w:val="28"/>
          <w:lang w:val="vi-VN"/>
        </w:rPr>
        <w:t xml:space="preserve">; </w:t>
      </w:r>
      <w:r w:rsidRPr="00532348">
        <w:rPr>
          <w:rFonts w:ascii="Times New Roman" w:eastAsia="Times New Roman" w:hAnsi="Times New Roman"/>
          <w:color w:val="000000"/>
          <w:sz w:val="28"/>
          <w:szCs w:val="28"/>
          <w:lang w:val="vi-VN"/>
        </w:rPr>
        <w:t>tuân theo các quy định của pháp luật có liên quan.</w:t>
      </w:r>
    </w:p>
    <w:p w14:paraId="7E65A3D8" w14:textId="77777777" w:rsidR="00590E13" w:rsidRPr="00532348" w:rsidRDefault="00E043AA" w:rsidP="00184141">
      <w:pPr>
        <w:shd w:val="clear" w:color="auto" w:fill="FFFFFF"/>
        <w:spacing w:after="0" w:line="312" w:lineRule="auto"/>
        <w:ind w:firstLine="540"/>
        <w:jc w:val="both"/>
        <w:rPr>
          <w:rFonts w:ascii="Times New Roman" w:eastAsia="Times New Roman" w:hAnsi="Times New Roman"/>
          <w:color w:val="000000"/>
          <w:sz w:val="28"/>
          <w:szCs w:val="28"/>
        </w:rPr>
      </w:pPr>
      <w:r w:rsidRPr="00532348">
        <w:rPr>
          <w:rFonts w:ascii="Times New Roman" w:eastAsia="Times New Roman" w:hAnsi="Times New Roman"/>
          <w:color w:val="000000"/>
          <w:sz w:val="28"/>
          <w:szCs w:val="28"/>
          <w:lang w:val="vi-VN"/>
        </w:rPr>
        <w:lastRenderedPageBreak/>
        <w:t>2</w:t>
      </w:r>
      <w:r w:rsidR="00590E13" w:rsidRPr="00532348">
        <w:rPr>
          <w:rFonts w:ascii="Times New Roman" w:eastAsia="Times New Roman" w:hAnsi="Times New Roman"/>
          <w:color w:val="000000"/>
          <w:sz w:val="28"/>
          <w:szCs w:val="28"/>
        </w:rPr>
        <w:t xml:space="preserve">. Nhà tài trợ, </w:t>
      </w:r>
      <w:r w:rsidR="009A1168">
        <w:rPr>
          <w:rFonts w:ascii="Times New Roman" w:eastAsia="Times New Roman" w:hAnsi="Times New Roman"/>
          <w:color w:val="000000"/>
          <w:sz w:val="28"/>
          <w:szCs w:val="28"/>
        </w:rPr>
        <w:t>b</w:t>
      </w:r>
      <w:r w:rsidR="00590E13" w:rsidRPr="00532348">
        <w:rPr>
          <w:rFonts w:ascii="Times New Roman" w:eastAsia="Times New Roman" w:hAnsi="Times New Roman"/>
          <w:color w:val="000000"/>
          <w:sz w:val="28"/>
          <w:szCs w:val="28"/>
        </w:rPr>
        <w:t>ên đóng góp phải tự đảm bảo và tự chịu trách nhiệm về nguồn gốc, tính hợp pháp của khoản tài trợ, đóng góp, ủy thác cho Quỹ.</w:t>
      </w:r>
    </w:p>
    <w:p w14:paraId="1C4B9AFE" w14:textId="77777777" w:rsidR="00590E13" w:rsidRPr="00532348" w:rsidRDefault="00E043AA" w:rsidP="00184141">
      <w:pPr>
        <w:shd w:val="clear" w:color="auto" w:fill="FFFFFF"/>
        <w:spacing w:after="0" w:line="312" w:lineRule="auto"/>
        <w:ind w:firstLine="540"/>
        <w:jc w:val="both"/>
        <w:rPr>
          <w:rFonts w:ascii="Times New Roman" w:eastAsia="Times New Roman" w:hAnsi="Times New Roman"/>
          <w:color w:val="000000"/>
          <w:sz w:val="28"/>
          <w:szCs w:val="28"/>
        </w:rPr>
      </w:pPr>
      <w:r w:rsidRPr="00532348">
        <w:rPr>
          <w:rFonts w:ascii="Times New Roman" w:eastAsia="Times New Roman" w:hAnsi="Times New Roman"/>
          <w:color w:val="000000"/>
          <w:sz w:val="28"/>
          <w:szCs w:val="28"/>
          <w:lang w:val="vi-VN"/>
        </w:rPr>
        <w:t>3</w:t>
      </w:r>
      <w:r w:rsidR="00590E13" w:rsidRPr="00532348">
        <w:rPr>
          <w:rFonts w:ascii="Times New Roman" w:eastAsia="Times New Roman" w:hAnsi="Times New Roman"/>
          <w:color w:val="000000"/>
          <w:sz w:val="28"/>
          <w:szCs w:val="28"/>
        </w:rPr>
        <w:t>. Các</w:t>
      </w:r>
      <w:r w:rsidR="009A1168">
        <w:rPr>
          <w:rFonts w:ascii="Times New Roman" w:eastAsia="Times New Roman" w:hAnsi="Times New Roman"/>
          <w:color w:val="000000"/>
          <w:sz w:val="28"/>
          <w:szCs w:val="28"/>
        </w:rPr>
        <w:t xml:space="preserve"> đối tác của Quỹ,</w:t>
      </w:r>
      <w:r w:rsidR="00590E13" w:rsidRPr="00532348">
        <w:rPr>
          <w:rFonts w:ascii="Times New Roman" w:eastAsia="Times New Roman" w:hAnsi="Times New Roman"/>
          <w:color w:val="000000"/>
          <w:sz w:val="28"/>
          <w:szCs w:val="28"/>
        </w:rPr>
        <w:t xml:space="preserve"> cơ quan, đơn vị có liên quan tham gia thẩm định chịu trách nhiệm trước pháp luật về nội dung thẩm định hồ sơ tiếp nhận tài trợ, đóng góp</w:t>
      </w:r>
      <w:r w:rsidR="00751857" w:rsidRPr="00532348">
        <w:rPr>
          <w:rFonts w:ascii="Times New Roman" w:eastAsia="Times New Roman" w:hAnsi="Times New Roman"/>
          <w:color w:val="000000"/>
          <w:sz w:val="28"/>
          <w:szCs w:val="28"/>
        </w:rPr>
        <w:t xml:space="preserve"> </w:t>
      </w:r>
      <w:r w:rsidR="00590E13" w:rsidRPr="00532348">
        <w:rPr>
          <w:rFonts w:ascii="Times New Roman" w:eastAsia="Times New Roman" w:hAnsi="Times New Roman"/>
          <w:color w:val="000000"/>
          <w:sz w:val="28"/>
          <w:szCs w:val="28"/>
        </w:rPr>
        <w:t>có liên quan đến phạm vi trách nhiệm quản lý của mình.</w:t>
      </w:r>
    </w:p>
    <w:p w14:paraId="1B85D020" w14:textId="1632A0FF" w:rsidR="00E54A0E" w:rsidRPr="00532348" w:rsidRDefault="003B7291" w:rsidP="00184141">
      <w:pPr>
        <w:pStyle w:val="Heading2"/>
        <w:tabs>
          <w:tab w:val="left" w:pos="810"/>
        </w:tabs>
        <w:spacing w:before="0" w:after="0" w:line="312" w:lineRule="auto"/>
        <w:jc w:val="both"/>
        <w:rPr>
          <w:color w:val="000000"/>
          <w:szCs w:val="28"/>
          <w:lang w:val="it-IT"/>
        </w:rPr>
      </w:pPr>
      <w:bookmarkStart w:id="57" w:name="_Toc75787869"/>
      <w:r w:rsidRPr="002A7D1C">
        <w:rPr>
          <w:color w:val="000000"/>
          <w:szCs w:val="28"/>
          <w:lang w:val="it-IT"/>
        </w:rPr>
        <w:t xml:space="preserve">Điều </w:t>
      </w:r>
      <w:r w:rsidRPr="002A7D1C">
        <w:rPr>
          <w:color w:val="000000"/>
          <w:szCs w:val="28"/>
        </w:rPr>
        <w:fldChar w:fldCharType="begin"/>
      </w:r>
      <w:r w:rsidRPr="002A7D1C">
        <w:rPr>
          <w:color w:val="000000"/>
          <w:szCs w:val="28"/>
          <w:lang w:val="it-IT"/>
        </w:rPr>
        <w:instrText xml:space="preserve"> SEQ Điều \* ARABIC </w:instrText>
      </w:r>
      <w:r w:rsidRPr="002A7D1C">
        <w:rPr>
          <w:color w:val="000000"/>
          <w:szCs w:val="28"/>
        </w:rPr>
        <w:fldChar w:fldCharType="separate"/>
      </w:r>
      <w:r w:rsidR="00820466">
        <w:rPr>
          <w:noProof/>
          <w:color w:val="000000"/>
          <w:szCs w:val="28"/>
          <w:lang w:val="it-IT"/>
        </w:rPr>
        <w:t>21</w:t>
      </w:r>
      <w:r w:rsidRPr="002A7D1C">
        <w:rPr>
          <w:noProof/>
          <w:color w:val="000000"/>
          <w:szCs w:val="28"/>
        </w:rPr>
        <w:fldChar w:fldCharType="end"/>
      </w:r>
      <w:r w:rsidRPr="002A7D1C">
        <w:rPr>
          <w:color w:val="000000"/>
          <w:szCs w:val="28"/>
          <w:lang w:val="it-IT"/>
        </w:rPr>
        <w:t>. Hiệu lực thi hành</w:t>
      </w:r>
      <w:bookmarkEnd w:id="57"/>
    </w:p>
    <w:p w14:paraId="778E2AE5" w14:textId="77777777" w:rsidR="00E54A0E" w:rsidRPr="00184141" w:rsidRDefault="003B7291" w:rsidP="00184141">
      <w:pPr>
        <w:shd w:val="clear" w:color="auto" w:fill="FFFFFF"/>
        <w:spacing w:after="0" w:line="312" w:lineRule="auto"/>
        <w:ind w:firstLine="540"/>
        <w:jc w:val="both"/>
        <w:rPr>
          <w:rFonts w:ascii="Times New Roman" w:eastAsia="Times New Roman" w:hAnsi="Times New Roman"/>
          <w:color w:val="000000"/>
          <w:sz w:val="28"/>
          <w:szCs w:val="28"/>
          <w:lang w:val="vi-VN"/>
        </w:rPr>
      </w:pPr>
      <w:r w:rsidRPr="00184141">
        <w:rPr>
          <w:rFonts w:ascii="Times New Roman" w:eastAsia="Times New Roman" w:hAnsi="Times New Roman"/>
          <w:color w:val="000000"/>
          <w:sz w:val="28"/>
          <w:szCs w:val="28"/>
          <w:lang w:val="vi-VN"/>
        </w:rPr>
        <w:t>1. Thông tư này có hiệu lực thi hành kể từ ngày      tháng     năm 2021.</w:t>
      </w:r>
    </w:p>
    <w:p w14:paraId="24109A24" w14:textId="77777777" w:rsidR="00E54A0E" w:rsidRPr="00184141" w:rsidRDefault="003B7291" w:rsidP="00184141">
      <w:pPr>
        <w:shd w:val="clear" w:color="auto" w:fill="FFFFFF"/>
        <w:spacing w:after="0" w:line="312" w:lineRule="auto"/>
        <w:ind w:firstLine="540"/>
        <w:jc w:val="both"/>
        <w:rPr>
          <w:rFonts w:ascii="Times New Roman" w:eastAsia="Times New Roman" w:hAnsi="Times New Roman"/>
          <w:color w:val="000000"/>
          <w:sz w:val="28"/>
          <w:szCs w:val="28"/>
          <w:lang w:val="vi-VN"/>
        </w:rPr>
      </w:pPr>
      <w:r w:rsidRPr="00184141">
        <w:rPr>
          <w:rFonts w:ascii="Times New Roman" w:eastAsia="Times New Roman" w:hAnsi="Times New Roman"/>
          <w:color w:val="000000"/>
          <w:sz w:val="28"/>
          <w:szCs w:val="28"/>
          <w:lang w:val="vi-VN"/>
        </w:rPr>
        <w:t>2. Trong quá trình triển khai thực hiện, các văn bản được dẫn chiếu trong Thông tư này nếu được thay thế, sửa đổi, bổ sung thì áp dụng theo các văn bản mới ban hành.</w:t>
      </w:r>
    </w:p>
    <w:p w14:paraId="2BF60FCD" w14:textId="77777777" w:rsidR="00E54A0E" w:rsidRPr="00184141" w:rsidRDefault="003B7291" w:rsidP="00184141">
      <w:pPr>
        <w:shd w:val="clear" w:color="auto" w:fill="FFFFFF"/>
        <w:spacing w:after="0" w:line="312" w:lineRule="auto"/>
        <w:ind w:firstLine="540"/>
        <w:jc w:val="both"/>
        <w:rPr>
          <w:rFonts w:ascii="Times New Roman" w:eastAsia="Times New Roman" w:hAnsi="Times New Roman"/>
          <w:color w:val="000000"/>
          <w:sz w:val="28"/>
          <w:szCs w:val="28"/>
          <w:lang w:val="vi-VN"/>
        </w:rPr>
      </w:pPr>
      <w:r w:rsidRPr="00184141">
        <w:rPr>
          <w:rFonts w:ascii="Times New Roman" w:eastAsia="Times New Roman" w:hAnsi="Times New Roman"/>
          <w:color w:val="000000"/>
          <w:sz w:val="28"/>
          <w:szCs w:val="28"/>
          <w:lang w:val="vi-VN"/>
        </w:rPr>
        <w:t>3. Trong quá trình thực hiện nếu có vướng mắc đề nghị các cơ quan, tổ chức, cá nhân phản ánh về Bộ Khoa học và Công nghệ để nghiên cứu sửa đổi, bổ sung cho phù hợp./.</w:t>
      </w:r>
    </w:p>
    <w:p w14:paraId="19C8F235" w14:textId="77777777" w:rsidR="00D945B0" w:rsidRPr="00532348" w:rsidRDefault="00D945B0" w:rsidP="00D945B0">
      <w:pPr>
        <w:keepNext/>
        <w:widowControl w:val="0"/>
        <w:spacing w:after="0" w:line="25" w:lineRule="atLeast"/>
        <w:ind w:firstLine="720"/>
        <w:jc w:val="both"/>
        <w:rPr>
          <w:rFonts w:ascii="Times New Roman" w:hAnsi="Times New Roman"/>
          <w:color w:val="000000"/>
          <w:sz w:val="28"/>
          <w:szCs w:val="28"/>
          <w:lang w:val="it-IT"/>
        </w:rPr>
      </w:pPr>
    </w:p>
    <w:tbl>
      <w:tblPr>
        <w:tblW w:w="9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87"/>
        <w:gridCol w:w="3780"/>
      </w:tblGrid>
      <w:tr w:rsidR="00722553" w:rsidRPr="00532348" w14:paraId="4972857C" w14:textId="77777777" w:rsidTr="00722553">
        <w:tc>
          <w:tcPr>
            <w:tcW w:w="5387" w:type="dxa"/>
            <w:tcBorders>
              <w:top w:val="nil"/>
              <w:left w:val="nil"/>
              <w:bottom w:val="nil"/>
              <w:right w:val="nil"/>
            </w:tcBorders>
          </w:tcPr>
          <w:p w14:paraId="4D00A0B6" w14:textId="77777777" w:rsidR="006240EF" w:rsidRPr="00532348" w:rsidRDefault="006240EF" w:rsidP="00DE71F8">
            <w:pPr>
              <w:spacing w:after="0"/>
              <w:rPr>
                <w:rFonts w:ascii="Times New Roman" w:hAnsi="Times New Roman"/>
                <w:b/>
                <w:i/>
                <w:color w:val="000000"/>
                <w:lang w:val="vi-VN"/>
              </w:rPr>
            </w:pPr>
            <w:r w:rsidRPr="00532348">
              <w:rPr>
                <w:rFonts w:ascii="Times New Roman" w:hAnsi="Times New Roman"/>
                <w:b/>
                <w:i/>
                <w:color w:val="000000"/>
                <w:lang w:val="vi-VN"/>
              </w:rPr>
              <w:t>Nơi nhận:</w:t>
            </w:r>
          </w:p>
          <w:p w14:paraId="2C224E92"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Thủ tướng, các Phó Thủ tướng Chính phủ;</w:t>
            </w:r>
          </w:p>
          <w:p w14:paraId="3B2CF275"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Văn phòng Trung ương và các Ban của Đảng;</w:t>
            </w:r>
          </w:p>
          <w:p w14:paraId="465E4DEB"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Văn phòng Chủ tịch nước, Quốc hội;</w:t>
            </w:r>
          </w:p>
          <w:p w14:paraId="2ADFFAED"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Hội đồng dân tộc và các Ủy ban của Quốc hội;</w:t>
            </w:r>
          </w:p>
          <w:p w14:paraId="6DAA25AB"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Các bộ, cơ quan ngang bộ, cơ quan thuộc Chính phủ;</w:t>
            </w:r>
          </w:p>
          <w:p w14:paraId="33740D94"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Văn phòng Ban chỉ đạo phòng chống tham nhũng TW;</w:t>
            </w:r>
          </w:p>
          <w:p w14:paraId="0639B55F"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Viện Kiểm sát nhân dân tối cao;</w:t>
            </w:r>
          </w:p>
          <w:p w14:paraId="6EEF9F60"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Tòa án nhân dân tối cao;</w:t>
            </w:r>
          </w:p>
          <w:p w14:paraId="79C229F8"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Kiểm toán nhà nước;</w:t>
            </w:r>
          </w:p>
          <w:p w14:paraId="28D1184A"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UBTW Mặt trận Tổ quốc Việt Nam;</w:t>
            </w:r>
          </w:p>
          <w:p w14:paraId="789D98D5"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Cơ quan Trung ương của các Đoàn thể;</w:t>
            </w:r>
          </w:p>
          <w:p w14:paraId="50FD2E4C"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HĐND, UBND tỉnh, TP trực thuộc TW;</w:t>
            </w:r>
          </w:p>
          <w:p w14:paraId="1BE5EA76"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Công báo;</w:t>
            </w:r>
          </w:p>
          <w:p w14:paraId="5E6063F7"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Cục Kiểm tra văn bản (Bộ Tư pháp);</w:t>
            </w:r>
          </w:p>
          <w:p w14:paraId="32E7F64A"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Website Chính phủ;</w:t>
            </w:r>
          </w:p>
          <w:p w14:paraId="07E03C85" w14:textId="77777777" w:rsidR="00073787" w:rsidRPr="00532348" w:rsidRDefault="00073787" w:rsidP="00D945B0">
            <w:pPr>
              <w:spacing w:after="0" w:line="216" w:lineRule="auto"/>
              <w:rPr>
                <w:rFonts w:ascii="Times New Roman" w:hAnsi="Times New Roman"/>
                <w:color w:val="000000"/>
                <w:lang w:val="vi-VN"/>
              </w:rPr>
            </w:pPr>
            <w:r w:rsidRPr="00532348">
              <w:rPr>
                <w:rFonts w:ascii="Times New Roman" w:hAnsi="Times New Roman"/>
                <w:color w:val="000000"/>
                <w:lang w:val="vi-VN"/>
              </w:rPr>
              <w:t>- Website Bộ Khoa học và Công nghệ;</w:t>
            </w:r>
          </w:p>
          <w:p w14:paraId="407E604E" w14:textId="77777777" w:rsidR="006240EF" w:rsidRPr="00532348" w:rsidRDefault="00073787" w:rsidP="00D945B0">
            <w:pPr>
              <w:spacing w:after="0" w:line="216" w:lineRule="auto"/>
              <w:rPr>
                <w:rFonts w:ascii="Times New Roman" w:hAnsi="Times New Roman"/>
                <w:color w:val="000000"/>
                <w:lang w:val="nl-NL"/>
              </w:rPr>
            </w:pPr>
            <w:r w:rsidRPr="00532348">
              <w:rPr>
                <w:rFonts w:ascii="Times New Roman" w:hAnsi="Times New Roman"/>
                <w:color w:val="000000"/>
                <w:lang w:val="vi-VN"/>
              </w:rPr>
              <w:t xml:space="preserve">- Lưu: VT, </w:t>
            </w:r>
            <w:r w:rsidRPr="00532348">
              <w:rPr>
                <w:rFonts w:ascii="Times New Roman" w:hAnsi="Times New Roman"/>
                <w:color w:val="000000"/>
              </w:rPr>
              <w:t>NATIF</w:t>
            </w:r>
            <w:r w:rsidRPr="00532348">
              <w:rPr>
                <w:rFonts w:ascii="Times New Roman" w:hAnsi="Times New Roman"/>
                <w:color w:val="000000"/>
                <w:lang w:val="vi-VN"/>
              </w:rPr>
              <w:t>.</w:t>
            </w:r>
          </w:p>
        </w:tc>
        <w:tc>
          <w:tcPr>
            <w:tcW w:w="3780" w:type="dxa"/>
            <w:tcBorders>
              <w:top w:val="nil"/>
              <w:left w:val="nil"/>
              <w:bottom w:val="nil"/>
              <w:right w:val="nil"/>
            </w:tcBorders>
          </w:tcPr>
          <w:p w14:paraId="4B416DB2" w14:textId="77777777" w:rsidR="006240EF" w:rsidRPr="00532348" w:rsidRDefault="006240EF" w:rsidP="00DE71F8">
            <w:pPr>
              <w:spacing w:after="0"/>
              <w:jc w:val="center"/>
              <w:rPr>
                <w:rFonts w:ascii="Times New Roman" w:hAnsi="Times New Roman"/>
                <w:b/>
                <w:color w:val="000000"/>
                <w:sz w:val="26"/>
                <w:szCs w:val="26"/>
                <w:lang w:val="nl-NL"/>
              </w:rPr>
            </w:pPr>
            <w:r w:rsidRPr="00532348">
              <w:rPr>
                <w:rFonts w:ascii="Times New Roman" w:hAnsi="Times New Roman"/>
                <w:b/>
                <w:color w:val="000000"/>
                <w:sz w:val="26"/>
                <w:szCs w:val="26"/>
                <w:lang w:val="nl-NL"/>
              </w:rPr>
              <w:t xml:space="preserve">  BỘ TRƯỞNG</w:t>
            </w:r>
          </w:p>
          <w:p w14:paraId="281A2BF1" w14:textId="77777777" w:rsidR="006240EF" w:rsidRPr="00532348" w:rsidRDefault="006240EF" w:rsidP="00DE71F8">
            <w:pPr>
              <w:spacing w:after="0"/>
              <w:jc w:val="center"/>
              <w:rPr>
                <w:rFonts w:ascii="Times New Roman" w:hAnsi="Times New Roman"/>
                <w:b/>
                <w:color w:val="000000"/>
                <w:lang w:val="vi-VN"/>
              </w:rPr>
            </w:pPr>
          </w:p>
          <w:p w14:paraId="0F149412" w14:textId="77777777" w:rsidR="006240EF" w:rsidRPr="00532348" w:rsidRDefault="006240EF" w:rsidP="00DE71F8">
            <w:pPr>
              <w:spacing w:after="0"/>
              <w:jc w:val="center"/>
              <w:rPr>
                <w:rFonts w:ascii="Times New Roman" w:hAnsi="Times New Roman"/>
                <w:color w:val="000000"/>
                <w:lang w:val="vi-VN"/>
              </w:rPr>
            </w:pPr>
          </w:p>
          <w:p w14:paraId="23813003" w14:textId="77777777" w:rsidR="006240EF" w:rsidRPr="00532348" w:rsidRDefault="006240EF" w:rsidP="00DE71F8">
            <w:pPr>
              <w:spacing w:after="0"/>
              <w:jc w:val="center"/>
              <w:rPr>
                <w:rFonts w:ascii="Times New Roman" w:hAnsi="Times New Roman"/>
                <w:color w:val="000000"/>
                <w:sz w:val="28"/>
                <w:szCs w:val="28"/>
                <w:lang w:val="vi-VN"/>
              </w:rPr>
            </w:pPr>
          </w:p>
          <w:p w14:paraId="2E1BA2C8" w14:textId="77777777" w:rsidR="006240EF" w:rsidRPr="00532348" w:rsidRDefault="006240EF" w:rsidP="00DE71F8">
            <w:pPr>
              <w:spacing w:after="0"/>
              <w:jc w:val="center"/>
              <w:rPr>
                <w:rFonts w:ascii="Times New Roman" w:hAnsi="Times New Roman"/>
                <w:b/>
                <w:color w:val="000000"/>
                <w:sz w:val="28"/>
                <w:szCs w:val="28"/>
                <w:lang w:val="nl-NL"/>
              </w:rPr>
            </w:pPr>
          </w:p>
          <w:p w14:paraId="75409544" w14:textId="77777777" w:rsidR="006240EF" w:rsidRPr="00532348" w:rsidRDefault="006240EF" w:rsidP="00DE71F8">
            <w:pPr>
              <w:spacing w:after="0"/>
              <w:jc w:val="center"/>
              <w:rPr>
                <w:rFonts w:ascii="Times New Roman" w:hAnsi="Times New Roman"/>
                <w:b/>
                <w:color w:val="000000"/>
                <w:sz w:val="28"/>
                <w:szCs w:val="28"/>
                <w:lang w:val="nl-NL"/>
              </w:rPr>
            </w:pPr>
          </w:p>
          <w:p w14:paraId="49AB3DE6" w14:textId="77777777" w:rsidR="006240EF" w:rsidRPr="00532348" w:rsidRDefault="006240EF" w:rsidP="00DE71F8">
            <w:pPr>
              <w:spacing w:after="0"/>
              <w:jc w:val="center"/>
              <w:rPr>
                <w:rFonts w:ascii="Times New Roman" w:hAnsi="Times New Roman"/>
                <w:color w:val="000000"/>
                <w:sz w:val="28"/>
                <w:szCs w:val="28"/>
                <w:lang w:val="vi-VN"/>
              </w:rPr>
            </w:pPr>
          </w:p>
        </w:tc>
      </w:tr>
    </w:tbl>
    <w:p w14:paraId="10236EFF" w14:textId="4A53B61A" w:rsidR="00222C01" w:rsidRPr="00532348" w:rsidRDefault="00222C01">
      <w:pPr>
        <w:spacing w:after="0" w:line="240" w:lineRule="auto"/>
        <w:rPr>
          <w:rFonts w:ascii="Times New Roman" w:hAnsi="Times New Roman"/>
          <w:color w:val="000000"/>
          <w:sz w:val="28"/>
          <w:szCs w:val="28"/>
          <w:lang w:val="nl-NL"/>
        </w:rPr>
      </w:pPr>
    </w:p>
    <w:p w14:paraId="4A0292F3" w14:textId="77777777" w:rsidR="00A63B6C" w:rsidRDefault="00A63B6C">
      <w:pPr>
        <w:spacing w:after="0" w:line="240" w:lineRule="auto"/>
        <w:rPr>
          <w:rFonts w:ascii="Times New Roman" w:eastAsia="Times New Roman" w:hAnsi="Times New Roman"/>
          <w:b/>
          <w:bCs/>
          <w:color w:val="000000"/>
          <w:sz w:val="24"/>
          <w:szCs w:val="24"/>
          <w:lang w:val="vi-VN" w:eastAsia="vi-VN"/>
        </w:rPr>
      </w:pPr>
      <w:bookmarkStart w:id="58" w:name="chuong_phuluc_6"/>
      <w:r>
        <w:rPr>
          <w:rFonts w:ascii="Times New Roman" w:eastAsia="Times New Roman" w:hAnsi="Times New Roman"/>
          <w:b/>
          <w:bCs/>
          <w:color w:val="000000"/>
          <w:sz w:val="24"/>
          <w:szCs w:val="24"/>
          <w:lang w:val="vi-VN" w:eastAsia="vi-VN"/>
        </w:rPr>
        <w:br w:type="page"/>
      </w:r>
    </w:p>
    <w:p w14:paraId="3A65E595" w14:textId="5BA4529F" w:rsidR="009A1168" w:rsidRPr="00532348" w:rsidRDefault="009A1168" w:rsidP="009A1168">
      <w:pPr>
        <w:shd w:val="clear" w:color="auto" w:fill="FFFFFF"/>
        <w:spacing w:after="0" w:line="234" w:lineRule="atLeast"/>
        <w:jc w:val="center"/>
        <w:rPr>
          <w:rFonts w:ascii="Times New Roman" w:eastAsia="Times New Roman" w:hAnsi="Times New Roman"/>
          <w:color w:val="000000"/>
          <w:sz w:val="24"/>
          <w:szCs w:val="24"/>
          <w:lang w:eastAsia="vi-VN"/>
        </w:rPr>
      </w:pPr>
      <w:r w:rsidRPr="00532348">
        <w:rPr>
          <w:rFonts w:ascii="Times New Roman" w:eastAsia="Times New Roman" w:hAnsi="Times New Roman"/>
          <w:b/>
          <w:bCs/>
          <w:color w:val="000000"/>
          <w:sz w:val="24"/>
          <w:szCs w:val="24"/>
          <w:lang w:val="vi-VN" w:eastAsia="vi-VN"/>
        </w:rPr>
        <w:lastRenderedPageBreak/>
        <w:t xml:space="preserve">PHỤ LỤC </w:t>
      </w:r>
      <w:r>
        <w:rPr>
          <w:rFonts w:ascii="Times New Roman" w:eastAsia="Times New Roman" w:hAnsi="Times New Roman"/>
          <w:b/>
          <w:bCs/>
          <w:color w:val="000000"/>
          <w:sz w:val="24"/>
          <w:szCs w:val="24"/>
          <w:lang w:eastAsia="vi-VN"/>
        </w:rPr>
        <w:t>1</w:t>
      </w:r>
    </w:p>
    <w:p w14:paraId="722560C3" w14:textId="77777777" w:rsidR="009A1168" w:rsidRDefault="009A1168" w:rsidP="009A1168">
      <w:pPr>
        <w:shd w:val="clear" w:color="auto" w:fill="FFFFFF"/>
        <w:spacing w:after="0" w:line="234" w:lineRule="atLeast"/>
        <w:jc w:val="center"/>
        <w:rPr>
          <w:rFonts w:ascii="Times New Roman" w:eastAsia="Times New Roman" w:hAnsi="Times New Roman"/>
          <w:color w:val="000000"/>
          <w:sz w:val="24"/>
          <w:szCs w:val="24"/>
          <w:lang w:eastAsia="vi-VN"/>
        </w:rPr>
      </w:pPr>
      <w:r w:rsidRPr="00532348">
        <w:rPr>
          <w:rFonts w:ascii="Times New Roman" w:eastAsia="Times New Roman" w:hAnsi="Times New Roman"/>
          <w:color w:val="000000"/>
          <w:sz w:val="24"/>
          <w:szCs w:val="24"/>
          <w:lang w:val="vi-VN" w:eastAsia="vi-VN"/>
        </w:rPr>
        <w:t xml:space="preserve">BÁO CÁO HOẠT ĐỘNG </w:t>
      </w:r>
      <w:r>
        <w:rPr>
          <w:rFonts w:ascii="Times New Roman" w:eastAsia="Times New Roman" w:hAnsi="Times New Roman"/>
          <w:color w:val="000000"/>
          <w:sz w:val="24"/>
          <w:szCs w:val="24"/>
          <w:lang w:eastAsia="vi-VN"/>
        </w:rPr>
        <w:t xml:space="preserve">THỰC HIỆN CHƯƠNG TRÌNH, NHIỆM VỤ </w:t>
      </w:r>
    </w:p>
    <w:p w14:paraId="1EFE1EAA" w14:textId="77777777" w:rsidR="009A1168" w:rsidRPr="00184141" w:rsidRDefault="009A1168" w:rsidP="005A2A4A">
      <w:pPr>
        <w:shd w:val="clear" w:color="auto" w:fill="FFFFFF"/>
        <w:spacing w:after="0" w:line="234" w:lineRule="atLeast"/>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KHOA HỌC VÀ CÔNG NGHỆ CỦA QUỸ NĂM…</w:t>
      </w:r>
    </w:p>
    <w:p w14:paraId="15EB231F" w14:textId="77777777" w:rsidR="009A1168" w:rsidRPr="00532348" w:rsidRDefault="009A1168" w:rsidP="009A1168">
      <w:pPr>
        <w:shd w:val="clear" w:color="auto" w:fill="FFFFFF"/>
        <w:spacing w:before="120" w:after="120" w:line="234" w:lineRule="atLeast"/>
        <w:jc w:val="center"/>
        <w:rPr>
          <w:rFonts w:ascii="Times New Roman" w:eastAsia="Times New Roman" w:hAnsi="Times New Roman"/>
          <w:color w:val="000000"/>
          <w:sz w:val="24"/>
          <w:szCs w:val="24"/>
          <w:lang w:val="vi-VN" w:eastAsia="vi-VN"/>
        </w:rPr>
      </w:pPr>
      <w:r w:rsidRPr="00532348">
        <w:rPr>
          <w:rFonts w:ascii="Times New Roman" w:eastAsia="Times New Roman" w:hAnsi="Times New Roman"/>
          <w:i/>
          <w:iCs/>
          <w:color w:val="000000"/>
          <w:sz w:val="24"/>
          <w:szCs w:val="24"/>
          <w:lang w:val="vi-VN" w:eastAsia="vi-VN"/>
        </w:rPr>
        <w:t xml:space="preserve">(Ban hành kèm theo Thông tư số      /2021/TT-BKHCN ngày    / </w:t>
      </w:r>
      <w:r>
        <w:rPr>
          <w:rFonts w:ascii="Times New Roman" w:eastAsia="Times New Roman" w:hAnsi="Times New Roman"/>
          <w:i/>
          <w:iCs/>
          <w:color w:val="000000"/>
          <w:sz w:val="24"/>
          <w:szCs w:val="24"/>
          <w:lang w:eastAsia="vi-VN"/>
        </w:rPr>
        <w:t xml:space="preserve">  </w:t>
      </w:r>
      <w:r w:rsidRPr="00532348">
        <w:rPr>
          <w:rFonts w:ascii="Times New Roman" w:eastAsia="Times New Roman" w:hAnsi="Times New Roman"/>
          <w:i/>
          <w:iCs/>
          <w:color w:val="000000"/>
          <w:sz w:val="24"/>
          <w:szCs w:val="24"/>
          <w:lang w:val="vi-VN" w:eastAsia="vi-VN"/>
        </w:rPr>
        <w:t xml:space="preserve"> /2021 của Bộ Khoa học và Công nghệ)</w:t>
      </w:r>
    </w:p>
    <w:p w14:paraId="78AF1B0C" w14:textId="77777777" w:rsidR="009A1168" w:rsidRPr="00532348" w:rsidRDefault="009A1168" w:rsidP="009A1168">
      <w:pPr>
        <w:shd w:val="clear" w:color="auto" w:fill="FFFFFF"/>
        <w:spacing w:before="120" w:after="120" w:line="234" w:lineRule="atLeast"/>
        <w:jc w:val="righ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Đơn vị tính: Triệu đồng</w:t>
      </w:r>
    </w:p>
    <w:tbl>
      <w:tblPr>
        <w:tblW w:w="86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2959"/>
        <w:gridCol w:w="995"/>
        <w:gridCol w:w="991"/>
        <w:gridCol w:w="1206"/>
        <w:gridCol w:w="999"/>
        <w:gridCol w:w="770"/>
      </w:tblGrid>
      <w:tr w:rsidR="009A1168" w:rsidRPr="00532348" w14:paraId="75AFFA94" w14:textId="77777777" w:rsidTr="00775C43">
        <w:trPr>
          <w:tblCellSpacing w:w="0" w:type="dxa"/>
        </w:trPr>
        <w:tc>
          <w:tcPr>
            <w:tcW w:w="720" w:type="dxa"/>
            <w:shd w:val="clear" w:color="auto" w:fill="FFFFFF"/>
            <w:hideMark/>
          </w:tcPr>
          <w:p w14:paraId="70ADA3CD"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TT</w:t>
            </w:r>
          </w:p>
        </w:tc>
        <w:tc>
          <w:tcPr>
            <w:tcW w:w="2959" w:type="dxa"/>
            <w:shd w:val="clear" w:color="auto" w:fill="FFFFFF"/>
            <w:hideMark/>
          </w:tcPr>
          <w:p w14:paraId="5071E6D5"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Nội dung tài trợ</w:t>
            </w:r>
          </w:p>
        </w:tc>
        <w:tc>
          <w:tcPr>
            <w:tcW w:w="995" w:type="dxa"/>
            <w:shd w:val="clear" w:color="auto" w:fill="FFFFFF"/>
            <w:hideMark/>
          </w:tcPr>
          <w:p w14:paraId="3CB160DB"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Mục tiêu</w:t>
            </w:r>
          </w:p>
        </w:tc>
        <w:tc>
          <w:tcPr>
            <w:tcW w:w="991" w:type="dxa"/>
            <w:shd w:val="clear" w:color="auto" w:fill="FFFFFF"/>
            <w:hideMark/>
          </w:tcPr>
          <w:p w14:paraId="7BDD857A"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kinh phí</w:t>
            </w:r>
          </w:p>
        </w:tc>
        <w:tc>
          <w:tcPr>
            <w:tcW w:w="1206" w:type="dxa"/>
            <w:shd w:val="clear" w:color="auto" w:fill="FFFFFF"/>
            <w:hideMark/>
          </w:tcPr>
          <w:p w14:paraId="7C5683F1"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mức tài trợ</w:t>
            </w:r>
          </w:p>
        </w:tc>
        <w:tc>
          <w:tcPr>
            <w:tcW w:w="999" w:type="dxa"/>
            <w:shd w:val="clear" w:color="auto" w:fill="FFFFFF"/>
            <w:hideMark/>
          </w:tcPr>
          <w:p w14:paraId="1E10A0AD"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Giải ngân</w:t>
            </w:r>
          </w:p>
        </w:tc>
        <w:tc>
          <w:tcPr>
            <w:tcW w:w="770" w:type="dxa"/>
            <w:shd w:val="clear" w:color="auto" w:fill="FFFFFF"/>
            <w:hideMark/>
          </w:tcPr>
          <w:p w14:paraId="7EF0C484"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Ghi chú</w:t>
            </w:r>
          </w:p>
        </w:tc>
      </w:tr>
      <w:tr w:rsidR="009A1168" w:rsidRPr="00532348" w14:paraId="50F63D23" w14:textId="77777777" w:rsidTr="00775C43">
        <w:trPr>
          <w:tblCellSpacing w:w="0" w:type="dxa"/>
        </w:trPr>
        <w:tc>
          <w:tcPr>
            <w:tcW w:w="720" w:type="dxa"/>
            <w:shd w:val="clear" w:color="auto" w:fill="FFFFFF"/>
            <w:hideMark/>
          </w:tcPr>
          <w:p w14:paraId="7B2CFF11"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1</w:t>
            </w:r>
          </w:p>
        </w:tc>
        <w:tc>
          <w:tcPr>
            <w:tcW w:w="2959" w:type="dxa"/>
            <w:shd w:val="clear" w:color="auto" w:fill="FFFFFF"/>
            <w:hideMark/>
          </w:tcPr>
          <w:p w14:paraId="08422065" w14:textId="77777777" w:rsidR="009A1168" w:rsidRPr="00532348" w:rsidRDefault="009A1168" w:rsidP="00775C43">
            <w:pPr>
              <w:spacing w:before="120" w:after="120" w:line="234" w:lineRule="atLeast"/>
              <w:rPr>
                <w:rFonts w:ascii="Times New Roman" w:eastAsia="Times New Roman" w:hAnsi="Times New Roman"/>
                <w:b/>
                <w:bCs/>
                <w:color w:val="000000"/>
                <w:sz w:val="18"/>
                <w:szCs w:val="18"/>
                <w:lang w:eastAsia="vi-VN"/>
              </w:rPr>
            </w:pPr>
            <w:r>
              <w:rPr>
                <w:rFonts w:ascii="Times New Roman" w:eastAsia="Times New Roman" w:hAnsi="Times New Roman"/>
                <w:b/>
                <w:bCs/>
                <w:color w:val="000000"/>
                <w:sz w:val="18"/>
                <w:szCs w:val="18"/>
                <w:lang w:eastAsia="vi-VN"/>
              </w:rPr>
              <w:t>Chương trình</w:t>
            </w:r>
          </w:p>
        </w:tc>
        <w:tc>
          <w:tcPr>
            <w:tcW w:w="995" w:type="dxa"/>
            <w:shd w:val="clear" w:color="auto" w:fill="FFFFFF"/>
            <w:hideMark/>
          </w:tcPr>
          <w:p w14:paraId="6BE187D9"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462582C6"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2816B1FC"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09B6D20A"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45A473AB"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9A1168" w:rsidRPr="00532348" w14:paraId="194195B3" w14:textId="77777777" w:rsidTr="00775C43">
        <w:trPr>
          <w:tblCellSpacing w:w="0" w:type="dxa"/>
        </w:trPr>
        <w:tc>
          <w:tcPr>
            <w:tcW w:w="720" w:type="dxa"/>
            <w:shd w:val="clear" w:color="auto" w:fill="FFFFFF"/>
            <w:hideMark/>
          </w:tcPr>
          <w:p w14:paraId="119455A3"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02A6139A"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 xml:space="preserve">(Chi tiết các </w:t>
            </w:r>
            <w:r>
              <w:rPr>
                <w:rFonts w:ascii="Times New Roman" w:eastAsia="Times New Roman" w:hAnsi="Times New Roman"/>
                <w:i/>
                <w:iCs/>
                <w:color w:val="000000"/>
                <w:sz w:val="18"/>
                <w:szCs w:val="18"/>
                <w:lang w:eastAsia="vi-VN"/>
              </w:rPr>
              <w:t>nhiệm vụ, dự án thuộc Chương trình</w:t>
            </w:r>
            <w:r w:rsidRPr="00532348">
              <w:rPr>
                <w:rFonts w:ascii="Times New Roman" w:eastAsia="Times New Roman" w:hAnsi="Times New Roman"/>
                <w:i/>
                <w:iCs/>
                <w:color w:val="000000"/>
                <w:sz w:val="18"/>
                <w:szCs w:val="18"/>
                <w:lang w:val="vi-VN" w:eastAsia="vi-VN"/>
              </w:rPr>
              <w:t>)</w:t>
            </w:r>
          </w:p>
        </w:tc>
        <w:tc>
          <w:tcPr>
            <w:tcW w:w="995" w:type="dxa"/>
            <w:shd w:val="clear" w:color="auto" w:fill="FFFFFF"/>
            <w:hideMark/>
          </w:tcPr>
          <w:p w14:paraId="384AB611"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253769B8"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59DF8385"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6EC570B0"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2780F4F1"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9A1168" w:rsidRPr="00532348" w14:paraId="119C858E" w14:textId="77777777" w:rsidTr="00775C43">
        <w:trPr>
          <w:tblCellSpacing w:w="0" w:type="dxa"/>
        </w:trPr>
        <w:tc>
          <w:tcPr>
            <w:tcW w:w="720" w:type="dxa"/>
            <w:shd w:val="clear" w:color="auto" w:fill="FFFFFF"/>
            <w:hideMark/>
          </w:tcPr>
          <w:p w14:paraId="0418A6D5"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40C4F2B3"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995" w:type="dxa"/>
            <w:shd w:val="clear" w:color="auto" w:fill="FFFFFF"/>
            <w:hideMark/>
          </w:tcPr>
          <w:p w14:paraId="5E9F9524"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2B29774C"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70D263B1"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52476946"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189E7288"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9A1168" w:rsidRPr="00532348" w14:paraId="7F63248F" w14:textId="77777777" w:rsidTr="00775C43">
        <w:trPr>
          <w:tblCellSpacing w:w="0" w:type="dxa"/>
        </w:trPr>
        <w:tc>
          <w:tcPr>
            <w:tcW w:w="720" w:type="dxa"/>
            <w:shd w:val="clear" w:color="auto" w:fill="FFFFFF"/>
            <w:hideMark/>
          </w:tcPr>
          <w:p w14:paraId="3CBC4A44"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2</w:t>
            </w:r>
          </w:p>
        </w:tc>
        <w:tc>
          <w:tcPr>
            <w:tcW w:w="2959" w:type="dxa"/>
            <w:shd w:val="clear" w:color="auto" w:fill="FFFFFF"/>
            <w:hideMark/>
          </w:tcPr>
          <w:p w14:paraId="1E79D697" w14:textId="77777777" w:rsidR="009A1168" w:rsidRPr="00184141" w:rsidRDefault="009A1168" w:rsidP="00775C43">
            <w:pPr>
              <w:spacing w:before="120" w:after="120" w:line="234" w:lineRule="atLeast"/>
              <w:rPr>
                <w:rFonts w:ascii="Times New Roman" w:eastAsia="Times New Roman" w:hAnsi="Times New Roman"/>
                <w:color w:val="000000"/>
                <w:sz w:val="18"/>
                <w:szCs w:val="18"/>
                <w:lang w:eastAsia="vi-VN"/>
              </w:rPr>
            </w:pPr>
            <w:r>
              <w:rPr>
                <w:rFonts w:ascii="Times New Roman" w:eastAsia="Times New Roman" w:hAnsi="Times New Roman"/>
                <w:b/>
                <w:bCs/>
                <w:color w:val="000000"/>
                <w:sz w:val="18"/>
                <w:szCs w:val="18"/>
                <w:lang w:eastAsia="vi-VN"/>
              </w:rPr>
              <w:t>Nhiệm vụ khoa học và công nghệ</w:t>
            </w:r>
          </w:p>
        </w:tc>
        <w:tc>
          <w:tcPr>
            <w:tcW w:w="995" w:type="dxa"/>
            <w:shd w:val="clear" w:color="auto" w:fill="FFFFFF"/>
            <w:hideMark/>
          </w:tcPr>
          <w:p w14:paraId="432A280F"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434FB30C"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6394A6E7"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58D3DA10"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5261721A"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9A1168" w:rsidRPr="00532348" w14:paraId="55694051" w14:textId="77777777" w:rsidTr="00775C43">
        <w:trPr>
          <w:tblCellSpacing w:w="0" w:type="dxa"/>
        </w:trPr>
        <w:tc>
          <w:tcPr>
            <w:tcW w:w="720" w:type="dxa"/>
            <w:shd w:val="clear" w:color="auto" w:fill="FFFFFF"/>
            <w:hideMark/>
          </w:tcPr>
          <w:p w14:paraId="197E8F57"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274DCD28"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 xml:space="preserve">(Chi tiết các </w:t>
            </w:r>
            <w:r>
              <w:rPr>
                <w:rFonts w:ascii="Times New Roman" w:eastAsia="Times New Roman" w:hAnsi="Times New Roman"/>
                <w:i/>
                <w:iCs/>
                <w:color w:val="000000"/>
                <w:sz w:val="18"/>
                <w:szCs w:val="18"/>
                <w:lang w:eastAsia="vi-VN"/>
              </w:rPr>
              <w:t>nhiệm vụ khoa học và công nghệ</w:t>
            </w:r>
            <w:r w:rsidRPr="00532348">
              <w:rPr>
                <w:rFonts w:ascii="Times New Roman" w:eastAsia="Times New Roman" w:hAnsi="Times New Roman"/>
                <w:i/>
                <w:iCs/>
                <w:color w:val="000000"/>
                <w:sz w:val="18"/>
                <w:szCs w:val="18"/>
                <w:lang w:val="vi-VN" w:eastAsia="vi-VN"/>
              </w:rPr>
              <w:t>)</w:t>
            </w:r>
          </w:p>
        </w:tc>
        <w:tc>
          <w:tcPr>
            <w:tcW w:w="995" w:type="dxa"/>
            <w:shd w:val="clear" w:color="auto" w:fill="FFFFFF"/>
            <w:hideMark/>
          </w:tcPr>
          <w:p w14:paraId="6EC4351F"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7836CBF0"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693AA2C2"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0982CDF6"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7A2415E7"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9A1168" w:rsidRPr="00532348" w14:paraId="646912A6" w14:textId="77777777" w:rsidTr="00775C43">
        <w:trPr>
          <w:tblCellSpacing w:w="0" w:type="dxa"/>
        </w:trPr>
        <w:tc>
          <w:tcPr>
            <w:tcW w:w="720" w:type="dxa"/>
            <w:shd w:val="clear" w:color="auto" w:fill="FFFFFF"/>
            <w:hideMark/>
          </w:tcPr>
          <w:p w14:paraId="41D557F1"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309B7D56"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995" w:type="dxa"/>
            <w:shd w:val="clear" w:color="auto" w:fill="FFFFFF"/>
            <w:hideMark/>
          </w:tcPr>
          <w:p w14:paraId="58241C57"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7C60161C"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0D3D2E94"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7F30A7B9"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089F5ABF"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9A1168" w:rsidRPr="00532348" w14:paraId="26CB7637" w14:textId="77777777" w:rsidTr="00775C43">
        <w:trPr>
          <w:tblCellSpacing w:w="0" w:type="dxa"/>
        </w:trPr>
        <w:tc>
          <w:tcPr>
            <w:tcW w:w="720" w:type="dxa"/>
            <w:shd w:val="clear" w:color="auto" w:fill="FFFFFF"/>
            <w:hideMark/>
          </w:tcPr>
          <w:p w14:paraId="2DFD4C2A"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695FA346"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số</w:t>
            </w:r>
          </w:p>
        </w:tc>
        <w:tc>
          <w:tcPr>
            <w:tcW w:w="995" w:type="dxa"/>
            <w:shd w:val="clear" w:color="auto" w:fill="FFFFFF"/>
            <w:hideMark/>
          </w:tcPr>
          <w:p w14:paraId="1507A13A"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60C0FE04"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66DDD863"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67C32E3F"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45D21063" w14:textId="77777777" w:rsidR="009A1168" w:rsidRPr="00532348" w:rsidRDefault="009A1168" w:rsidP="00775C4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bl>
    <w:p w14:paraId="6682E40F" w14:textId="77777777" w:rsidR="009A1168" w:rsidRPr="00532348" w:rsidRDefault="009A1168" w:rsidP="009A1168">
      <w:pPr>
        <w:shd w:val="clear" w:color="auto" w:fill="FFFFFF"/>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9A1168" w:rsidRPr="00532348" w14:paraId="0D37D8A6" w14:textId="77777777" w:rsidTr="00775C43">
        <w:trPr>
          <w:tblCellSpacing w:w="0" w:type="dxa"/>
        </w:trPr>
        <w:tc>
          <w:tcPr>
            <w:tcW w:w="2952" w:type="dxa"/>
            <w:shd w:val="clear" w:color="auto" w:fill="FFFFFF"/>
            <w:tcMar>
              <w:top w:w="0" w:type="dxa"/>
              <w:left w:w="108" w:type="dxa"/>
              <w:bottom w:w="0" w:type="dxa"/>
              <w:right w:w="108" w:type="dxa"/>
            </w:tcMar>
            <w:hideMark/>
          </w:tcPr>
          <w:p w14:paraId="4674099C"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 </w:t>
            </w:r>
          </w:p>
        </w:tc>
        <w:tc>
          <w:tcPr>
            <w:tcW w:w="5904" w:type="dxa"/>
            <w:gridSpan w:val="2"/>
            <w:shd w:val="clear" w:color="auto" w:fill="FFFFFF"/>
            <w:tcMar>
              <w:top w:w="0" w:type="dxa"/>
              <w:left w:w="108" w:type="dxa"/>
              <w:bottom w:w="0" w:type="dxa"/>
              <w:right w:w="108" w:type="dxa"/>
            </w:tcMar>
            <w:hideMark/>
          </w:tcPr>
          <w:p w14:paraId="6CA190AB" w14:textId="77777777" w:rsidR="009A1168" w:rsidRPr="00532348" w:rsidRDefault="009A1168" w:rsidP="00184141">
            <w:pPr>
              <w:spacing w:before="120" w:after="120" w:line="234" w:lineRule="atLeast"/>
              <w:jc w:val="center"/>
              <w:rPr>
                <w:rFonts w:ascii="Times New Roman" w:eastAsia="Times New Roman" w:hAnsi="Times New Roman"/>
                <w:color w:val="000000"/>
                <w:sz w:val="18"/>
                <w:szCs w:val="18"/>
                <w:lang w:val="vi-VN" w:eastAsia="vi-VN"/>
              </w:rPr>
            </w:pPr>
            <w:r>
              <w:rPr>
                <w:rFonts w:ascii="Times New Roman" w:eastAsia="Times New Roman" w:hAnsi="Times New Roman"/>
                <w:i/>
                <w:iCs/>
                <w:color w:val="000000"/>
                <w:sz w:val="18"/>
                <w:szCs w:val="18"/>
                <w:lang w:eastAsia="vi-VN"/>
              </w:rPr>
              <w:t xml:space="preserve">                                             </w:t>
            </w:r>
            <w:r w:rsidRPr="00532348">
              <w:rPr>
                <w:rFonts w:ascii="Times New Roman" w:eastAsia="Times New Roman" w:hAnsi="Times New Roman"/>
                <w:i/>
                <w:iCs/>
                <w:color w:val="000000"/>
                <w:sz w:val="18"/>
                <w:szCs w:val="18"/>
                <w:lang w:val="vi-VN" w:eastAsia="vi-VN"/>
              </w:rPr>
              <w:t>……..., ngày    tháng    năm</w:t>
            </w:r>
          </w:p>
        </w:tc>
      </w:tr>
      <w:tr w:rsidR="009A1168" w:rsidRPr="00532348" w14:paraId="3D535F0F" w14:textId="77777777" w:rsidTr="00775C43">
        <w:trPr>
          <w:tblCellSpacing w:w="0" w:type="dxa"/>
        </w:trPr>
        <w:tc>
          <w:tcPr>
            <w:tcW w:w="2952" w:type="dxa"/>
            <w:shd w:val="clear" w:color="auto" w:fill="FFFFFF"/>
            <w:tcMar>
              <w:top w:w="0" w:type="dxa"/>
              <w:left w:w="108" w:type="dxa"/>
              <w:bottom w:w="0" w:type="dxa"/>
              <w:right w:w="108" w:type="dxa"/>
            </w:tcMar>
            <w:hideMark/>
          </w:tcPr>
          <w:p w14:paraId="327F1AC4"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NGƯỜI LẬP BIỂU</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w:t>
            </w:r>
          </w:p>
        </w:tc>
        <w:tc>
          <w:tcPr>
            <w:tcW w:w="2952" w:type="dxa"/>
            <w:shd w:val="clear" w:color="auto" w:fill="FFFFFF"/>
            <w:tcMar>
              <w:top w:w="0" w:type="dxa"/>
              <w:left w:w="108" w:type="dxa"/>
              <w:bottom w:w="0" w:type="dxa"/>
              <w:right w:w="108" w:type="dxa"/>
            </w:tcMar>
            <w:hideMark/>
          </w:tcPr>
          <w:p w14:paraId="5132AF76"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PHỤ TRÁCH BỘ PHẬN</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w:t>
            </w:r>
          </w:p>
        </w:tc>
        <w:tc>
          <w:tcPr>
            <w:tcW w:w="2952" w:type="dxa"/>
            <w:shd w:val="clear" w:color="auto" w:fill="FFFFFF"/>
            <w:tcMar>
              <w:top w:w="0" w:type="dxa"/>
              <w:left w:w="108" w:type="dxa"/>
              <w:bottom w:w="0" w:type="dxa"/>
              <w:right w:w="108" w:type="dxa"/>
            </w:tcMar>
            <w:hideMark/>
          </w:tcPr>
          <w:p w14:paraId="20822F0A" w14:textId="77777777" w:rsidR="009A1168" w:rsidRPr="00532348" w:rsidRDefault="009A1168" w:rsidP="00775C43">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GIÁM ĐỐC</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 đóng dấu)</w:t>
            </w:r>
          </w:p>
        </w:tc>
      </w:tr>
    </w:tbl>
    <w:p w14:paraId="4272A6C7" w14:textId="77777777" w:rsidR="009A1168" w:rsidRPr="00532348" w:rsidRDefault="009A1168" w:rsidP="009A1168">
      <w:pPr>
        <w:shd w:val="clear" w:color="auto" w:fill="FFFFFF"/>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p w14:paraId="43750273" w14:textId="77777777" w:rsidR="00222C01" w:rsidRPr="00532348" w:rsidRDefault="009A1168" w:rsidP="009A1168">
      <w:pPr>
        <w:shd w:val="clear" w:color="auto" w:fill="FFFFFF"/>
        <w:spacing w:after="0" w:line="234" w:lineRule="atLeast"/>
        <w:jc w:val="center"/>
        <w:rPr>
          <w:rFonts w:ascii="Times New Roman" w:eastAsia="Times New Roman" w:hAnsi="Times New Roman"/>
          <w:color w:val="000000"/>
          <w:sz w:val="24"/>
          <w:szCs w:val="24"/>
          <w:lang w:eastAsia="vi-VN"/>
        </w:rPr>
      </w:pPr>
      <w:r>
        <w:rPr>
          <w:rFonts w:ascii="Times New Roman" w:eastAsia="Times New Roman" w:hAnsi="Times New Roman"/>
          <w:b/>
          <w:bCs/>
          <w:color w:val="000000"/>
          <w:sz w:val="24"/>
          <w:szCs w:val="24"/>
          <w:lang w:val="vi-VN" w:eastAsia="vi-VN"/>
        </w:rPr>
        <w:br w:type="page"/>
      </w:r>
      <w:r w:rsidR="00222C01" w:rsidRPr="00532348">
        <w:rPr>
          <w:rFonts w:ascii="Times New Roman" w:eastAsia="Times New Roman" w:hAnsi="Times New Roman"/>
          <w:b/>
          <w:bCs/>
          <w:color w:val="000000"/>
          <w:sz w:val="24"/>
          <w:szCs w:val="24"/>
          <w:lang w:val="vi-VN" w:eastAsia="vi-VN"/>
        </w:rPr>
        <w:lastRenderedPageBreak/>
        <w:t xml:space="preserve">PHỤ LỤC </w:t>
      </w:r>
      <w:bookmarkEnd w:id="58"/>
      <w:r>
        <w:rPr>
          <w:rFonts w:ascii="Times New Roman" w:eastAsia="Times New Roman" w:hAnsi="Times New Roman"/>
          <w:b/>
          <w:bCs/>
          <w:color w:val="000000"/>
          <w:sz w:val="24"/>
          <w:szCs w:val="24"/>
          <w:lang w:eastAsia="vi-VN"/>
        </w:rPr>
        <w:t>2</w:t>
      </w:r>
    </w:p>
    <w:p w14:paraId="7AEBCDAA" w14:textId="77777777" w:rsidR="00751857" w:rsidRPr="00532348" w:rsidRDefault="00222C01" w:rsidP="00222C01">
      <w:pPr>
        <w:shd w:val="clear" w:color="auto" w:fill="FFFFFF"/>
        <w:spacing w:after="0" w:line="234" w:lineRule="atLeast"/>
        <w:jc w:val="center"/>
        <w:rPr>
          <w:rFonts w:ascii="Times New Roman" w:eastAsia="Times New Roman" w:hAnsi="Times New Roman"/>
          <w:color w:val="000000"/>
          <w:sz w:val="24"/>
          <w:szCs w:val="24"/>
          <w:lang w:val="vi-VN" w:eastAsia="vi-VN"/>
        </w:rPr>
      </w:pPr>
      <w:bookmarkStart w:id="59" w:name="chuong_phuluc_6_name"/>
      <w:r w:rsidRPr="00532348">
        <w:rPr>
          <w:rFonts w:ascii="Times New Roman" w:eastAsia="Times New Roman" w:hAnsi="Times New Roman"/>
          <w:color w:val="000000"/>
          <w:sz w:val="24"/>
          <w:szCs w:val="24"/>
          <w:lang w:val="vi-VN" w:eastAsia="vi-VN"/>
        </w:rPr>
        <w:t xml:space="preserve">BÁO CÁO HOẠT ĐỘNG </w:t>
      </w:r>
      <w:r w:rsidR="00270703" w:rsidRPr="00532348">
        <w:rPr>
          <w:rFonts w:ascii="Times New Roman" w:eastAsia="Times New Roman" w:hAnsi="Times New Roman"/>
          <w:color w:val="000000"/>
          <w:sz w:val="24"/>
          <w:szCs w:val="24"/>
          <w:lang w:val="vi-VN" w:eastAsia="vi-VN"/>
        </w:rPr>
        <w:t xml:space="preserve">HỖ TRỢ VỐN, HỖ TRỢ LÃI SUẤT VAY </w:t>
      </w:r>
    </w:p>
    <w:p w14:paraId="433DF56F" w14:textId="77777777" w:rsidR="00222C01" w:rsidRPr="00532348" w:rsidRDefault="00222C01" w:rsidP="00222C01">
      <w:pPr>
        <w:shd w:val="clear" w:color="auto" w:fill="FFFFFF"/>
        <w:spacing w:after="0" w:line="234" w:lineRule="atLeast"/>
        <w:jc w:val="center"/>
        <w:rPr>
          <w:rFonts w:ascii="Times New Roman" w:eastAsia="Times New Roman" w:hAnsi="Times New Roman"/>
          <w:color w:val="000000"/>
          <w:sz w:val="24"/>
          <w:szCs w:val="24"/>
          <w:lang w:val="vi-VN" w:eastAsia="vi-VN"/>
        </w:rPr>
      </w:pPr>
      <w:r w:rsidRPr="00532348">
        <w:rPr>
          <w:rFonts w:ascii="Times New Roman" w:eastAsia="Times New Roman" w:hAnsi="Times New Roman"/>
          <w:color w:val="000000"/>
          <w:sz w:val="24"/>
          <w:szCs w:val="24"/>
          <w:lang w:val="vi-VN" w:eastAsia="vi-VN"/>
        </w:rPr>
        <w:t>TỪ NGUỒN VỐN CỦA QUỸ NĂM ……</w:t>
      </w:r>
      <w:bookmarkEnd w:id="59"/>
    </w:p>
    <w:p w14:paraId="3AFD74C6" w14:textId="77777777" w:rsidR="00270703" w:rsidRPr="00532348" w:rsidRDefault="00270703" w:rsidP="00270703">
      <w:pPr>
        <w:shd w:val="clear" w:color="auto" w:fill="FFFFFF"/>
        <w:spacing w:before="120" w:after="120" w:line="234" w:lineRule="atLeast"/>
        <w:jc w:val="center"/>
        <w:rPr>
          <w:rFonts w:ascii="Times New Roman" w:eastAsia="Times New Roman" w:hAnsi="Times New Roman"/>
          <w:color w:val="000000"/>
          <w:sz w:val="24"/>
          <w:szCs w:val="24"/>
          <w:lang w:val="vi-VN" w:eastAsia="vi-VN"/>
        </w:rPr>
      </w:pPr>
      <w:r w:rsidRPr="00532348">
        <w:rPr>
          <w:rFonts w:ascii="Times New Roman" w:eastAsia="Times New Roman" w:hAnsi="Times New Roman"/>
          <w:i/>
          <w:iCs/>
          <w:color w:val="000000"/>
          <w:sz w:val="24"/>
          <w:szCs w:val="24"/>
          <w:lang w:val="vi-VN" w:eastAsia="vi-VN"/>
        </w:rPr>
        <w:t>(Ban hành kèm theo Thông tư số      /2021/TT-BKHCN ngày    /  /2021 của Bộ Khoa học và Công nghệ)</w:t>
      </w:r>
    </w:p>
    <w:p w14:paraId="2875946A" w14:textId="77777777" w:rsidR="00222C01" w:rsidRPr="00532348" w:rsidRDefault="00222C01" w:rsidP="00222C01">
      <w:pPr>
        <w:shd w:val="clear" w:color="auto" w:fill="FFFFFF"/>
        <w:spacing w:before="120" w:after="120" w:line="234" w:lineRule="atLeast"/>
        <w:jc w:val="righ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Đơn vị tính: Triệu đồng</w:t>
      </w:r>
    </w:p>
    <w:tbl>
      <w:tblPr>
        <w:tblW w:w="86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2959"/>
        <w:gridCol w:w="995"/>
        <w:gridCol w:w="991"/>
        <w:gridCol w:w="1206"/>
        <w:gridCol w:w="999"/>
        <w:gridCol w:w="770"/>
      </w:tblGrid>
      <w:tr w:rsidR="00222C01" w:rsidRPr="00532348" w14:paraId="6859ECEF" w14:textId="77777777" w:rsidTr="00751857">
        <w:trPr>
          <w:tblCellSpacing w:w="0" w:type="dxa"/>
        </w:trPr>
        <w:tc>
          <w:tcPr>
            <w:tcW w:w="720" w:type="dxa"/>
            <w:shd w:val="clear" w:color="auto" w:fill="FFFFFF"/>
            <w:hideMark/>
          </w:tcPr>
          <w:p w14:paraId="41CB8119"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TT</w:t>
            </w:r>
          </w:p>
        </w:tc>
        <w:tc>
          <w:tcPr>
            <w:tcW w:w="2959" w:type="dxa"/>
            <w:shd w:val="clear" w:color="auto" w:fill="FFFFFF"/>
            <w:hideMark/>
          </w:tcPr>
          <w:p w14:paraId="372466B6"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Nội dung tài trợ</w:t>
            </w:r>
          </w:p>
        </w:tc>
        <w:tc>
          <w:tcPr>
            <w:tcW w:w="995" w:type="dxa"/>
            <w:shd w:val="clear" w:color="auto" w:fill="FFFFFF"/>
            <w:hideMark/>
          </w:tcPr>
          <w:p w14:paraId="0A852AAA"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Mục tiêu</w:t>
            </w:r>
          </w:p>
        </w:tc>
        <w:tc>
          <w:tcPr>
            <w:tcW w:w="991" w:type="dxa"/>
            <w:shd w:val="clear" w:color="auto" w:fill="FFFFFF"/>
            <w:hideMark/>
          </w:tcPr>
          <w:p w14:paraId="31C2675E"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kinh phí</w:t>
            </w:r>
          </w:p>
        </w:tc>
        <w:tc>
          <w:tcPr>
            <w:tcW w:w="1206" w:type="dxa"/>
            <w:shd w:val="clear" w:color="auto" w:fill="FFFFFF"/>
            <w:hideMark/>
          </w:tcPr>
          <w:p w14:paraId="0A04500D"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mức tài trợ</w:t>
            </w:r>
          </w:p>
        </w:tc>
        <w:tc>
          <w:tcPr>
            <w:tcW w:w="999" w:type="dxa"/>
            <w:shd w:val="clear" w:color="auto" w:fill="FFFFFF"/>
            <w:hideMark/>
          </w:tcPr>
          <w:p w14:paraId="627FC076"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Giải ngân</w:t>
            </w:r>
          </w:p>
        </w:tc>
        <w:tc>
          <w:tcPr>
            <w:tcW w:w="770" w:type="dxa"/>
            <w:shd w:val="clear" w:color="auto" w:fill="FFFFFF"/>
            <w:hideMark/>
          </w:tcPr>
          <w:p w14:paraId="5A07627B"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Ghi chú</w:t>
            </w:r>
          </w:p>
        </w:tc>
      </w:tr>
      <w:tr w:rsidR="00222C01" w:rsidRPr="00532348" w14:paraId="1ABA1099" w14:textId="77777777" w:rsidTr="00751857">
        <w:trPr>
          <w:tblCellSpacing w:w="0" w:type="dxa"/>
        </w:trPr>
        <w:tc>
          <w:tcPr>
            <w:tcW w:w="720" w:type="dxa"/>
            <w:shd w:val="clear" w:color="auto" w:fill="FFFFFF"/>
            <w:hideMark/>
          </w:tcPr>
          <w:p w14:paraId="5CE38E60"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1</w:t>
            </w:r>
          </w:p>
        </w:tc>
        <w:tc>
          <w:tcPr>
            <w:tcW w:w="2959" w:type="dxa"/>
            <w:shd w:val="clear" w:color="auto" w:fill="FFFFFF"/>
            <w:hideMark/>
          </w:tcPr>
          <w:p w14:paraId="20D9D4E4" w14:textId="77777777" w:rsidR="00222C01" w:rsidRPr="00532348" w:rsidRDefault="00270703" w:rsidP="00222C01">
            <w:pPr>
              <w:spacing w:before="120" w:after="120" w:line="234" w:lineRule="atLeast"/>
              <w:rPr>
                <w:rFonts w:ascii="Times New Roman" w:eastAsia="Times New Roman" w:hAnsi="Times New Roman"/>
                <w:b/>
                <w:bCs/>
                <w:color w:val="000000"/>
                <w:sz w:val="18"/>
                <w:szCs w:val="18"/>
                <w:lang w:eastAsia="vi-VN"/>
              </w:rPr>
            </w:pPr>
            <w:r w:rsidRPr="00532348">
              <w:rPr>
                <w:rFonts w:ascii="Times New Roman" w:eastAsia="Times New Roman" w:hAnsi="Times New Roman"/>
                <w:b/>
                <w:bCs/>
                <w:color w:val="000000"/>
                <w:sz w:val="18"/>
                <w:szCs w:val="18"/>
                <w:lang w:eastAsia="vi-VN"/>
              </w:rPr>
              <w:t>Hỗ trợ vốn</w:t>
            </w:r>
          </w:p>
        </w:tc>
        <w:tc>
          <w:tcPr>
            <w:tcW w:w="995" w:type="dxa"/>
            <w:shd w:val="clear" w:color="auto" w:fill="FFFFFF"/>
            <w:hideMark/>
          </w:tcPr>
          <w:p w14:paraId="5FC8E466"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38EF1863"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4787670E"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30895CCD"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20BA00B6"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222C01" w:rsidRPr="00532348" w14:paraId="01B79B40" w14:textId="77777777" w:rsidTr="00751857">
        <w:trPr>
          <w:tblCellSpacing w:w="0" w:type="dxa"/>
        </w:trPr>
        <w:tc>
          <w:tcPr>
            <w:tcW w:w="720" w:type="dxa"/>
            <w:shd w:val="clear" w:color="auto" w:fill="FFFFFF"/>
            <w:hideMark/>
          </w:tcPr>
          <w:p w14:paraId="6F1B862F"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0DF7B9A8"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(Chi tiết các dự án)</w:t>
            </w:r>
          </w:p>
        </w:tc>
        <w:tc>
          <w:tcPr>
            <w:tcW w:w="995" w:type="dxa"/>
            <w:shd w:val="clear" w:color="auto" w:fill="FFFFFF"/>
            <w:hideMark/>
          </w:tcPr>
          <w:p w14:paraId="739A09D1"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77778212"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3EC5E327"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48A81753"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7393A1EB"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222C01" w:rsidRPr="00532348" w14:paraId="527B2150" w14:textId="77777777" w:rsidTr="00751857">
        <w:trPr>
          <w:tblCellSpacing w:w="0" w:type="dxa"/>
        </w:trPr>
        <w:tc>
          <w:tcPr>
            <w:tcW w:w="720" w:type="dxa"/>
            <w:shd w:val="clear" w:color="auto" w:fill="FFFFFF"/>
            <w:hideMark/>
          </w:tcPr>
          <w:p w14:paraId="7BCBA8DC"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4F19EC1F"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995" w:type="dxa"/>
            <w:shd w:val="clear" w:color="auto" w:fill="FFFFFF"/>
            <w:hideMark/>
          </w:tcPr>
          <w:p w14:paraId="308436E8"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5B3B2D5C"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0847FC6A"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4CAB27C1"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5D20E842"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222C01" w:rsidRPr="00532348" w14:paraId="62C90C09" w14:textId="77777777" w:rsidTr="00751857">
        <w:trPr>
          <w:tblCellSpacing w:w="0" w:type="dxa"/>
        </w:trPr>
        <w:tc>
          <w:tcPr>
            <w:tcW w:w="720" w:type="dxa"/>
            <w:shd w:val="clear" w:color="auto" w:fill="FFFFFF"/>
            <w:hideMark/>
          </w:tcPr>
          <w:p w14:paraId="58B9E522"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2</w:t>
            </w:r>
          </w:p>
        </w:tc>
        <w:tc>
          <w:tcPr>
            <w:tcW w:w="2959" w:type="dxa"/>
            <w:shd w:val="clear" w:color="auto" w:fill="FFFFFF"/>
            <w:hideMark/>
          </w:tcPr>
          <w:p w14:paraId="6E9838D8"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Hỗ trợ lãi suất</w:t>
            </w:r>
            <w:r w:rsidR="00270703" w:rsidRPr="00532348">
              <w:rPr>
                <w:rFonts w:ascii="Times New Roman" w:eastAsia="Times New Roman" w:hAnsi="Times New Roman"/>
                <w:b/>
                <w:bCs/>
                <w:color w:val="000000"/>
                <w:sz w:val="18"/>
                <w:szCs w:val="18"/>
                <w:lang w:val="vi-VN" w:eastAsia="vi-VN"/>
              </w:rPr>
              <w:t xml:space="preserve"> vay</w:t>
            </w:r>
          </w:p>
        </w:tc>
        <w:tc>
          <w:tcPr>
            <w:tcW w:w="995" w:type="dxa"/>
            <w:shd w:val="clear" w:color="auto" w:fill="FFFFFF"/>
            <w:hideMark/>
          </w:tcPr>
          <w:p w14:paraId="60C99B19"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314FE5D3"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61309E07"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212B4C3C"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15185D89"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222C01" w:rsidRPr="00532348" w14:paraId="1EAAA060" w14:textId="77777777" w:rsidTr="00751857">
        <w:trPr>
          <w:tblCellSpacing w:w="0" w:type="dxa"/>
        </w:trPr>
        <w:tc>
          <w:tcPr>
            <w:tcW w:w="720" w:type="dxa"/>
            <w:shd w:val="clear" w:color="auto" w:fill="FFFFFF"/>
            <w:hideMark/>
          </w:tcPr>
          <w:p w14:paraId="55DFA91C"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006769F9"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(Chi tiết các dự án)</w:t>
            </w:r>
          </w:p>
        </w:tc>
        <w:tc>
          <w:tcPr>
            <w:tcW w:w="995" w:type="dxa"/>
            <w:shd w:val="clear" w:color="auto" w:fill="FFFFFF"/>
            <w:hideMark/>
          </w:tcPr>
          <w:p w14:paraId="1A591DEC"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67DD9D82"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3BF063F7"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1037E1AF"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4AD9C014"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222C01" w:rsidRPr="00532348" w14:paraId="6319E8DE" w14:textId="77777777" w:rsidTr="00751857">
        <w:trPr>
          <w:tblCellSpacing w:w="0" w:type="dxa"/>
        </w:trPr>
        <w:tc>
          <w:tcPr>
            <w:tcW w:w="720" w:type="dxa"/>
            <w:shd w:val="clear" w:color="auto" w:fill="FFFFFF"/>
            <w:hideMark/>
          </w:tcPr>
          <w:p w14:paraId="12D745F0"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67A2D177"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995" w:type="dxa"/>
            <w:shd w:val="clear" w:color="auto" w:fill="FFFFFF"/>
            <w:hideMark/>
          </w:tcPr>
          <w:p w14:paraId="6C4AB4CB"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0906C589"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63D4E0EC"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78C5BADD"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549E9729" w14:textId="77777777" w:rsidR="00222C01" w:rsidRPr="00532348" w:rsidRDefault="00222C01" w:rsidP="00222C01">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270703" w:rsidRPr="00532348" w14:paraId="0912E9BB" w14:textId="77777777" w:rsidTr="00751857">
        <w:trPr>
          <w:tblCellSpacing w:w="0" w:type="dxa"/>
        </w:trPr>
        <w:tc>
          <w:tcPr>
            <w:tcW w:w="720" w:type="dxa"/>
            <w:shd w:val="clear" w:color="auto" w:fill="FFFFFF"/>
            <w:hideMark/>
          </w:tcPr>
          <w:p w14:paraId="740778D8" w14:textId="77777777" w:rsidR="00270703" w:rsidRPr="00532348" w:rsidRDefault="00270703" w:rsidP="0027070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shd w:val="clear" w:color="auto" w:fill="FFFFFF"/>
            <w:hideMark/>
          </w:tcPr>
          <w:p w14:paraId="5DB3DB65" w14:textId="77777777" w:rsidR="00270703" w:rsidRPr="00532348" w:rsidRDefault="00270703" w:rsidP="0027070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số</w:t>
            </w:r>
          </w:p>
        </w:tc>
        <w:tc>
          <w:tcPr>
            <w:tcW w:w="995" w:type="dxa"/>
            <w:shd w:val="clear" w:color="auto" w:fill="FFFFFF"/>
            <w:hideMark/>
          </w:tcPr>
          <w:p w14:paraId="57F4A54E" w14:textId="77777777" w:rsidR="00270703" w:rsidRPr="00532348" w:rsidRDefault="00270703" w:rsidP="0027070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5F768597" w14:textId="77777777" w:rsidR="00270703" w:rsidRPr="00532348" w:rsidRDefault="00270703" w:rsidP="0027070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shd w:val="clear" w:color="auto" w:fill="FFFFFF"/>
            <w:hideMark/>
          </w:tcPr>
          <w:p w14:paraId="60EFCD0B" w14:textId="77777777" w:rsidR="00270703" w:rsidRPr="00532348" w:rsidRDefault="00270703" w:rsidP="0027070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6A99FB01" w14:textId="77777777" w:rsidR="00270703" w:rsidRPr="00532348" w:rsidRDefault="00270703" w:rsidP="0027070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303F57AA" w14:textId="77777777" w:rsidR="00270703" w:rsidRPr="00532348" w:rsidRDefault="00270703" w:rsidP="00270703">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bl>
    <w:p w14:paraId="359D5DA9" w14:textId="77777777" w:rsidR="00222C01" w:rsidRPr="00532348" w:rsidRDefault="00222C01" w:rsidP="00222C01">
      <w:pPr>
        <w:shd w:val="clear" w:color="auto" w:fill="FFFFFF"/>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222C01" w:rsidRPr="00532348" w14:paraId="6F91F9B2" w14:textId="77777777" w:rsidTr="00222C01">
        <w:trPr>
          <w:tblCellSpacing w:w="0" w:type="dxa"/>
        </w:trPr>
        <w:tc>
          <w:tcPr>
            <w:tcW w:w="2952" w:type="dxa"/>
            <w:shd w:val="clear" w:color="auto" w:fill="FFFFFF"/>
            <w:tcMar>
              <w:top w:w="0" w:type="dxa"/>
              <w:left w:w="108" w:type="dxa"/>
              <w:bottom w:w="0" w:type="dxa"/>
              <w:right w:w="108" w:type="dxa"/>
            </w:tcMar>
            <w:hideMark/>
          </w:tcPr>
          <w:p w14:paraId="711EF51B"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 </w:t>
            </w:r>
          </w:p>
        </w:tc>
        <w:tc>
          <w:tcPr>
            <w:tcW w:w="5904" w:type="dxa"/>
            <w:gridSpan w:val="2"/>
            <w:shd w:val="clear" w:color="auto" w:fill="FFFFFF"/>
            <w:tcMar>
              <w:top w:w="0" w:type="dxa"/>
              <w:left w:w="108" w:type="dxa"/>
              <w:bottom w:w="0" w:type="dxa"/>
              <w:right w:w="108" w:type="dxa"/>
            </w:tcMar>
            <w:hideMark/>
          </w:tcPr>
          <w:p w14:paraId="4BAE0F69" w14:textId="77777777" w:rsidR="00222C01" w:rsidRPr="00532348" w:rsidRDefault="00222C01" w:rsidP="00222C01">
            <w:pPr>
              <w:spacing w:before="120" w:after="120" w:line="234" w:lineRule="atLeast"/>
              <w:jc w:val="righ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 ngày    tháng    năm</w:t>
            </w:r>
          </w:p>
        </w:tc>
      </w:tr>
      <w:tr w:rsidR="00222C01" w:rsidRPr="00532348" w14:paraId="4A0C3CF1" w14:textId="77777777" w:rsidTr="00222C01">
        <w:trPr>
          <w:tblCellSpacing w:w="0" w:type="dxa"/>
        </w:trPr>
        <w:tc>
          <w:tcPr>
            <w:tcW w:w="2952" w:type="dxa"/>
            <w:shd w:val="clear" w:color="auto" w:fill="FFFFFF"/>
            <w:tcMar>
              <w:top w:w="0" w:type="dxa"/>
              <w:left w:w="108" w:type="dxa"/>
              <w:bottom w:w="0" w:type="dxa"/>
              <w:right w:w="108" w:type="dxa"/>
            </w:tcMar>
            <w:hideMark/>
          </w:tcPr>
          <w:p w14:paraId="4E25179A"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NGƯỜI LẬP BIỂU</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w:t>
            </w:r>
          </w:p>
        </w:tc>
        <w:tc>
          <w:tcPr>
            <w:tcW w:w="2952" w:type="dxa"/>
            <w:shd w:val="clear" w:color="auto" w:fill="FFFFFF"/>
            <w:tcMar>
              <w:top w:w="0" w:type="dxa"/>
              <w:left w:w="108" w:type="dxa"/>
              <w:bottom w:w="0" w:type="dxa"/>
              <w:right w:w="108" w:type="dxa"/>
            </w:tcMar>
            <w:hideMark/>
          </w:tcPr>
          <w:p w14:paraId="00074531"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PHỤ TRÁCH BỘ PHẬN</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w:t>
            </w:r>
          </w:p>
        </w:tc>
        <w:tc>
          <w:tcPr>
            <w:tcW w:w="2952" w:type="dxa"/>
            <w:shd w:val="clear" w:color="auto" w:fill="FFFFFF"/>
            <w:tcMar>
              <w:top w:w="0" w:type="dxa"/>
              <w:left w:w="108" w:type="dxa"/>
              <w:bottom w:w="0" w:type="dxa"/>
              <w:right w:w="108" w:type="dxa"/>
            </w:tcMar>
            <w:hideMark/>
          </w:tcPr>
          <w:p w14:paraId="31F61EE6" w14:textId="77777777" w:rsidR="00222C01" w:rsidRPr="00532348" w:rsidRDefault="00222C01" w:rsidP="00222C01">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GIÁM ĐỐC</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 đóng dấu)</w:t>
            </w:r>
          </w:p>
        </w:tc>
      </w:tr>
    </w:tbl>
    <w:p w14:paraId="528AB36E" w14:textId="77777777" w:rsidR="00222C01" w:rsidRPr="00532348" w:rsidRDefault="00222C01" w:rsidP="00222C01">
      <w:pPr>
        <w:shd w:val="clear" w:color="auto" w:fill="FFFFFF"/>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p w14:paraId="2E12608C" w14:textId="77777777" w:rsidR="00CB517E" w:rsidRPr="00532348" w:rsidRDefault="00751857" w:rsidP="00CB517E">
      <w:pPr>
        <w:shd w:val="clear" w:color="auto" w:fill="FFFFFF"/>
        <w:spacing w:after="0" w:line="234" w:lineRule="atLeast"/>
        <w:jc w:val="center"/>
        <w:rPr>
          <w:rFonts w:ascii="Times New Roman" w:eastAsia="Times New Roman" w:hAnsi="Times New Roman"/>
          <w:color w:val="000000"/>
          <w:sz w:val="24"/>
          <w:szCs w:val="24"/>
          <w:lang w:val="vi-VN" w:eastAsia="vi-VN"/>
        </w:rPr>
      </w:pPr>
      <w:r w:rsidRPr="00532348">
        <w:rPr>
          <w:rFonts w:ascii="Times New Roman" w:eastAsia="Times New Roman" w:hAnsi="Times New Roman"/>
          <w:b/>
          <w:bCs/>
          <w:color w:val="000000"/>
          <w:sz w:val="24"/>
          <w:szCs w:val="24"/>
          <w:lang w:val="vi-VN" w:eastAsia="vi-VN"/>
        </w:rPr>
        <w:br w:type="page"/>
      </w:r>
      <w:r w:rsidR="00CB517E" w:rsidRPr="00532348">
        <w:rPr>
          <w:rFonts w:ascii="Times New Roman" w:eastAsia="Times New Roman" w:hAnsi="Times New Roman"/>
          <w:b/>
          <w:bCs/>
          <w:color w:val="000000"/>
          <w:sz w:val="24"/>
          <w:szCs w:val="24"/>
          <w:lang w:val="vi-VN" w:eastAsia="vi-VN"/>
        </w:rPr>
        <w:lastRenderedPageBreak/>
        <w:t xml:space="preserve">PHỤ LỤC </w:t>
      </w:r>
      <w:r w:rsidR="009A1168">
        <w:rPr>
          <w:rFonts w:ascii="Times New Roman" w:eastAsia="Times New Roman" w:hAnsi="Times New Roman"/>
          <w:b/>
          <w:bCs/>
          <w:color w:val="000000"/>
          <w:sz w:val="24"/>
          <w:szCs w:val="24"/>
          <w:lang w:eastAsia="vi-VN"/>
        </w:rPr>
        <w:t>3</w:t>
      </w:r>
    </w:p>
    <w:p w14:paraId="120EAFAE" w14:textId="77777777" w:rsidR="00751857" w:rsidRPr="00532348" w:rsidRDefault="00CB517E" w:rsidP="00CB517E">
      <w:pPr>
        <w:shd w:val="clear" w:color="auto" w:fill="FFFFFF"/>
        <w:spacing w:before="120" w:after="120" w:line="234" w:lineRule="atLeast"/>
        <w:jc w:val="center"/>
        <w:rPr>
          <w:rFonts w:ascii="Times New Roman" w:eastAsia="Times New Roman" w:hAnsi="Times New Roman"/>
          <w:color w:val="000000"/>
          <w:sz w:val="24"/>
          <w:szCs w:val="24"/>
          <w:lang w:val="vi-VN" w:eastAsia="vi-VN"/>
        </w:rPr>
      </w:pPr>
      <w:r w:rsidRPr="00532348">
        <w:rPr>
          <w:rFonts w:ascii="Times New Roman" w:eastAsia="Times New Roman" w:hAnsi="Times New Roman"/>
          <w:color w:val="000000"/>
          <w:sz w:val="24"/>
          <w:szCs w:val="24"/>
          <w:lang w:val="vi-VN" w:eastAsia="vi-VN"/>
        </w:rPr>
        <w:t>BÁO CÁO TÌNH HÌNH CHO VAY</w:t>
      </w:r>
      <w:r w:rsidR="00710018" w:rsidRPr="00532348">
        <w:rPr>
          <w:rFonts w:ascii="Times New Roman" w:eastAsia="Times New Roman" w:hAnsi="Times New Roman"/>
          <w:color w:val="000000"/>
          <w:sz w:val="24"/>
          <w:szCs w:val="24"/>
          <w:lang w:val="vi-VN" w:eastAsia="vi-VN"/>
        </w:rPr>
        <w:t xml:space="preserve"> TRỰC TIẾP, CHO VAY GIÁN TIẾP</w:t>
      </w:r>
      <w:r w:rsidRPr="00532348">
        <w:rPr>
          <w:rFonts w:ascii="Times New Roman" w:eastAsia="Times New Roman" w:hAnsi="Times New Roman"/>
          <w:color w:val="000000"/>
          <w:sz w:val="24"/>
          <w:szCs w:val="24"/>
          <w:lang w:val="vi-VN" w:eastAsia="vi-VN"/>
        </w:rPr>
        <w:t xml:space="preserve"> </w:t>
      </w:r>
    </w:p>
    <w:p w14:paraId="5876715D" w14:textId="77777777" w:rsidR="00CB517E" w:rsidRPr="00532348" w:rsidRDefault="00CB517E" w:rsidP="00CB517E">
      <w:pPr>
        <w:shd w:val="clear" w:color="auto" w:fill="FFFFFF"/>
        <w:spacing w:before="120" w:after="120" w:line="234" w:lineRule="atLeast"/>
        <w:jc w:val="center"/>
        <w:rPr>
          <w:rFonts w:ascii="Times New Roman" w:eastAsia="Times New Roman" w:hAnsi="Times New Roman"/>
          <w:color w:val="000000"/>
          <w:sz w:val="24"/>
          <w:szCs w:val="24"/>
          <w:lang w:val="vi-VN" w:eastAsia="vi-VN"/>
        </w:rPr>
      </w:pPr>
      <w:r w:rsidRPr="00532348">
        <w:rPr>
          <w:rFonts w:ascii="Times New Roman" w:eastAsia="Times New Roman" w:hAnsi="Times New Roman"/>
          <w:color w:val="000000"/>
          <w:sz w:val="24"/>
          <w:szCs w:val="24"/>
          <w:lang w:val="vi-VN" w:eastAsia="vi-VN"/>
        </w:rPr>
        <w:t>VÀ BẢO LÃNH ĐỂ VAY VỐN</w:t>
      </w:r>
      <w:r w:rsidRPr="00532348">
        <w:rPr>
          <w:rFonts w:ascii="Times New Roman" w:eastAsia="Times New Roman" w:hAnsi="Times New Roman"/>
          <w:color w:val="000000"/>
          <w:sz w:val="24"/>
          <w:szCs w:val="24"/>
          <w:lang w:val="vi-VN" w:eastAsia="vi-VN"/>
        </w:rPr>
        <w:br/>
      </w:r>
      <w:r w:rsidRPr="00532348">
        <w:rPr>
          <w:rFonts w:ascii="Times New Roman" w:eastAsia="Times New Roman" w:hAnsi="Times New Roman"/>
          <w:i/>
          <w:iCs/>
          <w:color w:val="000000"/>
          <w:sz w:val="24"/>
          <w:szCs w:val="24"/>
          <w:lang w:val="vi-VN" w:eastAsia="vi-VN"/>
        </w:rPr>
        <w:t>Quý ……… năm ………..</w:t>
      </w:r>
      <w:r w:rsidRPr="00532348">
        <w:rPr>
          <w:rFonts w:ascii="Times New Roman" w:eastAsia="Times New Roman" w:hAnsi="Times New Roman"/>
          <w:i/>
          <w:iCs/>
          <w:color w:val="000000"/>
          <w:sz w:val="24"/>
          <w:szCs w:val="24"/>
          <w:lang w:val="vi-VN" w:eastAsia="vi-VN"/>
        </w:rPr>
        <w:br/>
        <w:t>(Ban hành kèm theo Thông tư số      /2021/TT-BKHCN ngày    /  /2021 của Bộ Khoa học và Công nghệ)</w:t>
      </w:r>
    </w:p>
    <w:p w14:paraId="52E7DDBE" w14:textId="77777777" w:rsidR="00CB517E" w:rsidRPr="00532348" w:rsidRDefault="00CB517E" w:rsidP="00CB517E">
      <w:pPr>
        <w:shd w:val="clear" w:color="auto" w:fill="FFFFFF"/>
        <w:spacing w:before="120" w:after="120" w:line="234" w:lineRule="atLeast"/>
        <w:jc w:val="righ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Đơn vị tính: Triệu đồng</w:t>
      </w:r>
    </w:p>
    <w:tbl>
      <w:tblPr>
        <w:tblW w:w="905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0"/>
        <w:gridCol w:w="1346"/>
        <w:gridCol w:w="785"/>
        <w:gridCol w:w="876"/>
        <w:gridCol w:w="772"/>
        <w:gridCol w:w="941"/>
        <w:gridCol w:w="838"/>
        <w:gridCol w:w="550"/>
        <w:gridCol w:w="960"/>
        <w:gridCol w:w="962"/>
        <w:gridCol w:w="602"/>
      </w:tblGrid>
      <w:tr w:rsidR="00CB517E" w:rsidRPr="00532348" w14:paraId="370905D8" w14:textId="77777777" w:rsidTr="00751857">
        <w:trPr>
          <w:tblCellSpacing w:w="0" w:type="dxa"/>
        </w:trPr>
        <w:tc>
          <w:tcPr>
            <w:tcW w:w="420" w:type="dxa"/>
            <w:vMerge w:val="restart"/>
            <w:shd w:val="clear" w:color="auto" w:fill="FFFFFF"/>
            <w:vAlign w:val="center"/>
            <w:hideMark/>
          </w:tcPr>
          <w:p w14:paraId="24329D83"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STT</w:t>
            </w:r>
          </w:p>
        </w:tc>
        <w:tc>
          <w:tcPr>
            <w:tcW w:w="1346" w:type="dxa"/>
            <w:vMerge w:val="restart"/>
            <w:shd w:val="clear" w:color="auto" w:fill="FFFFFF"/>
            <w:vAlign w:val="center"/>
            <w:hideMark/>
          </w:tcPr>
          <w:p w14:paraId="44D17C1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Tên đơn vị vay vốn (tên dự án)</w:t>
            </w:r>
          </w:p>
        </w:tc>
        <w:tc>
          <w:tcPr>
            <w:tcW w:w="1661" w:type="dxa"/>
            <w:gridSpan w:val="2"/>
            <w:shd w:val="clear" w:color="auto" w:fill="FFFFFF"/>
            <w:vAlign w:val="center"/>
            <w:hideMark/>
          </w:tcPr>
          <w:p w14:paraId="33932FF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Số giải ngân cho vay</w:t>
            </w:r>
          </w:p>
        </w:tc>
        <w:tc>
          <w:tcPr>
            <w:tcW w:w="1713" w:type="dxa"/>
            <w:gridSpan w:val="2"/>
            <w:shd w:val="clear" w:color="auto" w:fill="FFFFFF"/>
            <w:vAlign w:val="center"/>
            <w:hideMark/>
          </w:tcPr>
          <w:p w14:paraId="30A4D36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Số thu nợ</w:t>
            </w:r>
          </w:p>
        </w:tc>
        <w:tc>
          <w:tcPr>
            <w:tcW w:w="2348" w:type="dxa"/>
            <w:gridSpan w:val="3"/>
            <w:shd w:val="clear" w:color="auto" w:fill="FFFFFF"/>
            <w:vAlign w:val="center"/>
            <w:hideMark/>
          </w:tcPr>
          <w:p w14:paraId="3E4DFB3E"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Số dư</w:t>
            </w:r>
          </w:p>
        </w:tc>
        <w:tc>
          <w:tcPr>
            <w:tcW w:w="962" w:type="dxa"/>
            <w:vMerge w:val="restart"/>
            <w:shd w:val="clear" w:color="auto" w:fill="FFFFFF"/>
            <w:vAlign w:val="center"/>
            <w:hideMark/>
          </w:tcPr>
          <w:p w14:paraId="50AC4C8B"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Số lãi phải thu từ đầu năm đến kỳ b/cáo</w:t>
            </w:r>
          </w:p>
        </w:tc>
        <w:tc>
          <w:tcPr>
            <w:tcW w:w="602" w:type="dxa"/>
            <w:vMerge w:val="restart"/>
            <w:shd w:val="clear" w:color="auto" w:fill="FFFFFF"/>
            <w:vAlign w:val="center"/>
            <w:hideMark/>
          </w:tcPr>
          <w:p w14:paraId="7D015439"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Số lãi đã thu từ đầu năm đến kỳ b/cáo</w:t>
            </w:r>
          </w:p>
        </w:tc>
      </w:tr>
      <w:tr w:rsidR="00CB517E" w:rsidRPr="00532348" w14:paraId="22C3D9A2" w14:textId="77777777" w:rsidTr="00751857">
        <w:trPr>
          <w:tblCellSpacing w:w="0" w:type="dxa"/>
        </w:trPr>
        <w:tc>
          <w:tcPr>
            <w:tcW w:w="0" w:type="auto"/>
            <w:vMerge/>
            <w:shd w:val="clear" w:color="auto" w:fill="FFFFFF"/>
            <w:vAlign w:val="center"/>
            <w:hideMark/>
          </w:tcPr>
          <w:p w14:paraId="7032021D" w14:textId="77777777" w:rsidR="00CB517E" w:rsidRPr="00532348" w:rsidRDefault="00CB517E" w:rsidP="00B575BE">
            <w:pPr>
              <w:spacing w:after="0" w:line="240" w:lineRule="auto"/>
              <w:rPr>
                <w:rFonts w:ascii="Times New Roman" w:eastAsia="Times New Roman" w:hAnsi="Times New Roman"/>
                <w:color w:val="000000"/>
                <w:sz w:val="18"/>
                <w:szCs w:val="18"/>
                <w:lang w:val="vi-VN" w:eastAsia="vi-VN"/>
              </w:rPr>
            </w:pPr>
          </w:p>
        </w:tc>
        <w:tc>
          <w:tcPr>
            <w:tcW w:w="0" w:type="auto"/>
            <w:vMerge/>
            <w:shd w:val="clear" w:color="auto" w:fill="FFFFFF"/>
            <w:vAlign w:val="center"/>
            <w:hideMark/>
          </w:tcPr>
          <w:p w14:paraId="4987F9C9" w14:textId="77777777" w:rsidR="00CB517E" w:rsidRPr="00532348" w:rsidRDefault="00CB517E" w:rsidP="00B575BE">
            <w:pPr>
              <w:spacing w:after="0" w:line="240" w:lineRule="auto"/>
              <w:rPr>
                <w:rFonts w:ascii="Times New Roman" w:eastAsia="Times New Roman" w:hAnsi="Times New Roman"/>
                <w:color w:val="000000"/>
                <w:sz w:val="18"/>
                <w:szCs w:val="18"/>
                <w:lang w:val="vi-VN" w:eastAsia="vi-VN"/>
              </w:rPr>
            </w:pPr>
          </w:p>
        </w:tc>
        <w:tc>
          <w:tcPr>
            <w:tcW w:w="785" w:type="dxa"/>
            <w:shd w:val="clear" w:color="auto" w:fill="FFFFFF"/>
            <w:vAlign w:val="center"/>
            <w:hideMark/>
          </w:tcPr>
          <w:p w14:paraId="0086798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Trong</w:t>
            </w:r>
          </w:p>
          <w:p w14:paraId="41F1CE6B"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kỳ</w:t>
            </w:r>
          </w:p>
        </w:tc>
        <w:tc>
          <w:tcPr>
            <w:tcW w:w="876" w:type="dxa"/>
            <w:shd w:val="clear" w:color="auto" w:fill="FFFFFF"/>
            <w:vAlign w:val="center"/>
            <w:hideMark/>
          </w:tcPr>
          <w:p w14:paraId="7488C18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Từ đầu năm đến kỳ báo cáo</w:t>
            </w:r>
          </w:p>
        </w:tc>
        <w:tc>
          <w:tcPr>
            <w:tcW w:w="772" w:type="dxa"/>
            <w:shd w:val="clear" w:color="auto" w:fill="FFFFFF"/>
            <w:vAlign w:val="center"/>
            <w:hideMark/>
          </w:tcPr>
          <w:p w14:paraId="3D762BFE"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Trong</w:t>
            </w:r>
          </w:p>
          <w:p w14:paraId="79828D28"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kỳ</w:t>
            </w:r>
          </w:p>
        </w:tc>
        <w:tc>
          <w:tcPr>
            <w:tcW w:w="941" w:type="dxa"/>
            <w:shd w:val="clear" w:color="auto" w:fill="FFFFFF"/>
            <w:vAlign w:val="center"/>
            <w:hideMark/>
          </w:tcPr>
          <w:p w14:paraId="206E283A"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Từ đầu năm đến kỳ báo cáo</w:t>
            </w:r>
          </w:p>
        </w:tc>
        <w:tc>
          <w:tcPr>
            <w:tcW w:w="838" w:type="dxa"/>
            <w:shd w:val="clear" w:color="auto" w:fill="FFFFFF"/>
            <w:vAlign w:val="center"/>
            <w:hideMark/>
          </w:tcPr>
          <w:p w14:paraId="3D09F3B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Nợ đủ tiêu chuẩn</w:t>
            </w:r>
          </w:p>
        </w:tc>
        <w:tc>
          <w:tcPr>
            <w:tcW w:w="550" w:type="dxa"/>
            <w:shd w:val="clear" w:color="auto" w:fill="FFFFFF"/>
            <w:vAlign w:val="center"/>
            <w:hideMark/>
          </w:tcPr>
          <w:p w14:paraId="41D87C1E"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Nợ quá hạn</w:t>
            </w:r>
          </w:p>
        </w:tc>
        <w:tc>
          <w:tcPr>
            <w:tcW w:w="960" w:type="dxa"/>
            <w:shd w:val="clear" w:color="auto" w:fill="FFFFFF"/>
            <w:vAlign w:val="center"/>
            <w:hideMark/>
          </w:tcPr>
          <w:p w14:paraId="291E584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Nợ khó  đòi, khoanh nợ</w:t>
            </w:r>
          </w:p>
        </w:tc>
        <w:tc>
          <w:tcPr>
            <w:tcW w:w="0" w:type="auto"/>
            <w:vMerge/>
            <w:shd w:val="clear" w:color="auto" w:fill="FFFFFF"/>
            <w:vAlign w:val="center"/>
            <w:hideMark/>
          </w:tcPr>
          <w:p w14:paraId="0C2E4DCE" w14:textId="77777777" w:rsidR="00CB517E" w:rsidRPr="00532348" w:rsidRDefault="00CB517E" w:rsidP="00B575BE">
            <w:pPr>
              <w:spacing w:after="0" w:line="240" w:lineRule="auto"/>
              <w:rPr>
                <w:rFonts w:ascii="Times New Roman" w:eastAsia="Times New Roman" w:hAnsi="Times New Roman"/>
                <w:color w:val="000000"/>
                <w:sz w:val="18"/>
                <w:szCs w:val="18"/>
                <w:lang w:val="vi-VN" w:eastAsia="vi-VN"/>
              </w:rPr>
            </w:pPr>
          </w:p>
        </w:tc>
        <w:tc>
          <w:tcPr>
            <w:tcW w:w="0" w:type="auto"/>
            <w:vMerge/>
            <w:shd w:val="clear" w:color="auto" w:fill="FFFFFF"/>
            <w:vAlign w:val="center"/>
            <w:hideMark/>
          </w:tcPr>
          <w:p w14:paraId="676B846B" w14:textId="77777777" w:rsidR="00CB517E" w:rsidRPr="00532348" w:rsidRDefault="00CB517E" w:rsidP="00B575BE">
            <w:pPr>
              <w:spacing w:after="0" w:line="240" w:lineRule="auto"/>
              <w:rPr>
                <w:rFonts w:ascii="Times New Roman" w:eastAsia="Times New Roman" w:hAnsi="Times New Roman"/>
                <w:color w:val="000000"/>
                <w:sz w:val="18"/>
                <w:szCs w:val="18"/>
                <w:lang w:val="vi-VN" w:eastAsia="vi-VN"/>
              </w:rPr>
            </w:pPr>
          </w:p>
        </w:tc>
      </w:tr>
      <w:tr w:rsidR="00CB517E" w:rsidRPr="00532348" w14:paraId="33385BE3" w14:textId="77777777" w:rsidTr="00751857">
        <w:trPr>
          <w:tblCellSpacing w:w="0" w:type="dxa"/>
        </w:trPr>
        <w:tc>
          <w:tcPr>
            <w:tcW w:w="420" w:type="dxa"/>
            <w:shd w:val="clear" w:color="auto" w:fill="FFFFFF"/>
            <w:vAlign w:val="center"/>
            <w:hideMark/>
          </w:tcPr>
          <w:p w14:paraId="4E80F0BF"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1</w:t>
            </w:r>
          </w:p>
        </w:tc>
        <w:tc>
          <w:tcPr>
            <w:tcW w:w="1346" w:type="dxa"/>
            <w:shd w:val="clear" w:color="auto" w:fill="FFFFFF"/>
            <w:vAlign w:val="center"/>
            <w:hideMark/>
          </w:tcPr>
          <w:p w14:paraId="43A0A182"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2</w:t>
            </w:r>
          </w:p>
        </w:tc>
        <w:tc>
          <w:tcPr>
            <w:tcW w:w="785" w:type="dxa"/>
            <w:shd w:val="clear" w:color="auto" w:fill="FFFFFF"/>
            <w:vAlign w:val="center"/>
            <w:hideMark/>
          </w:tcPr>
          <w:p w14:paraId="0460D51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3</w:t>
            </w:r>
          </w:p>
        </w:tc>
        <w:tc>
          <w:tcPr>
            <w:tcW w:w="876" w:type="dxa"/>
            <w:shd w:val="clear" w:color="auto" w:fill="FFFFFF"/>
            <w:vAlign w:val="center"/>
            <w:hideMark/>
          </w:tcPr>
          <w:p w14:paraId="11DAA2A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4</w:t>
            </w:r>
          </w:p>
        </w:tc>
        <w:tc>
          <w:tcPr>
            <w:tcW w:w="772" w:type="dxa"/>
            <w:shd w:val="clear" w:color="auto" w:fill="FFFFFF"/>
            <w:vAlign w:val="center"/>
            <w:hideMark/>
          </w:tcPr>
          <w:p w14:paraId="0B9F94DA"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5</w:t>
            </w:r>
          </w:p>
        </w:tc>
        <w:tc>
          <w:tcPr>
            <w:tcW w:w="941" w:type="dxa"/>
            <w:shd w:val="clear" w:color="auto" w:fill="FFFFFF"/>
            <w:vAlign w:val="center"/>
            <w:hideMark/>
          </w:tcPr>
          <w:p w14:paraId="041E260C"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6</w:t>
            </w:r>
          </w:p>
        </w:tc>
        <w:tc>
          <w:tcPr>
            <w:tcW w:w="838" w:type="dxa"/>
            <w:shd w:val="clear" w:color="auto" w:fill="FFFFFF"/>
            <w:vAlign w:val="center"/>
            <w:hideMark/>
          </w:tcPr>
          <w:p w14:paraId="13A64C57"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7</w:t>
            </w:r>
          </w:p>
        </w:tc>
        <w:tc>
          <w:tcPr>
            <w:tcW w:w="550" w:type="dxa"/>
            <w:shd w:val="clear" w:color="auto" w:fill="FFFFFF"/>
            <w:vAlign w:val="center"/>
            <w:hideMark/>
          </w:tcPr>
          <w:p w14:paraId="6DCB5F00"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8</w:t>
            </w:r>
          </w:p>
        </w:tc>
        <w:tc>
          <w:tcPr>
            <w:tcW w:w="960" w:type="dxa"/>
            <w:shd w:val="clear" w:color="auto" w:fill="FFFFFF"/>
            <w:vAlign w:val="center"/>
            <w:hideMark/>
          </w:tcPr>
          <w:p w14:paraId="2E086216"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9</w:t>
            </w:r>
          </w:p>
        </w:tc>
        <w:tc>
          <w:tcPr>
            <w:tcW w:w="962" w:type="dxa"/>
            <w:shd w:val="clear" w:color="auto" w:fill="FFFFFF"/>
            <w:vAlign w:val="center"/>
            <w:hideMark/>
          </w:tcPr>
          <w:p w14:paraId="12A7ACC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10</w:t>
            </w:r>
          </w:p>
        </w:tc>
        <w:tc>
          <w:tcPr>
            <w:tcW w:w="602" w:type="dxa"/>
            <w:shd w:val="clear" w:color="auto" w:fill="FFFFFF"/>
            <w:vAlign w:val="center"/>
            <w:hideMark/>
          </w:tcPr>
          <w:p w14:paraId="459D00E6"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11</w:t>
            </w:r>
          </w:p>
        </w:tc>
      </w:tr>
      <w:tr w:rsidR="00CB517E" w:rsidRPr="00532348" w14:paraId="44114492" w14:textId="77777777" w:rsidTr="00751857">
        <w:trPr>
          <w:tblCellSpacing w:w="0" w:type="dxa"/>
        </w:trPr>
        <w:tc>
          <w:tcPr>
            <w:tcW w:w="420" w:type="dxa"/>
            <w:shd w:val="clear" w:color="auto" w:fill="FFFFFF"/>
            <w:vAlign w:val="center"/>
            <w:hideMark/>
          </w:tcPr>
          <w:p w14:paraId="1429CF43"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I</w:t>
            </w:r>
          </w:p>
        </w:tc>
        <w:tc>
          <w:tcPr>
            <w:tcW w:w="1346" w:type="dxa"/>
            <w:shd w:val="clear" w:color="auto" w:fill="FFFFFF"/>
            <w:vAlign w:val="center"/>
            <w:hideMark/>
          </w:tcPr>
          <w:p w14:paraId="2300EEDF"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eastAsia="vi-VN"/>
              </w:rPr>
            </w:pPr>
            <w:r w:rsidRPr="00532348">
              <w:rPr>
                <w:rFonts w:ascii="Times New Roman" w:eastAsia="Times New Roman" w:hAnsi="Times New Roman"/>
                <w:color w:val="000000"/>
                <w:sz w:val="18"/>
                <w:szCs w:val="18"/>
                <w:lang w:val="vi-VN" w:eastAsia="vi-VN"/>
              </w:rPr>
              <w:t xml:space="preserve">Quỹ </w:t>
            </w:r>
            <w:r w:rsidRPr="00532348">
              <w:rPr>
                <w:rFonts w:ascii="Times New Roman" w:eastAsia="Times New Roman" w:hAnsi="Times New Roman"/>
                <w:color w:val="000000"/>
                <w:sz w:val="18"/>
                <w:szCs w:val="18"/>
                <w:lang w:eastAsia="vi-VN"/>
              </w:rPr>
              <w:t>cho vay trực tiếp</w:t>
            </w:r>
          </w:p>
        </w:tc>
        <w:tc>
          <w:tcPr>
            <w:tcW w:w="785" w:type="dxa"/>
            <w:shd w:val="clear" w:color="auto" w:fill="FFFFFF"/>
            <w:vAlign w:val="center"/>
            <w:hideMark/>
          </w:tcPr>
          <w:p w14:paraId="75D896F5"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76" w:type="dxa"/>
            <w:shd w:val="clear" w:color="auto" w:fill="FFFFFF"/>
            <w:vAlign w:val="center"/>
            <w:hideMark/>
          </w:tcPr>
          <w:p w14:paraId="11242CD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2" w:type="dxa"/>
            <w:shd w:val="clear" w:color="auto" w:fill="FFFFFF"/>
            <w:vAlign w:val="center"/>
            <w:hideMark/>
          </w:tcPr>
          <w:p w14:paraId="33D8127C"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41" w:type="dxa"/>
            <w:shd w:val="clear" w:color="auto" w:fill="FFFFFF"/>
            <w:vAlign w:val="center"/>
            <w:hideMark/>
          </w:tcPr>
          <w:p w14:paraId="034A009C"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38" w:type="dxa"/>
            <w:shd w:val="clear" w:color="auto" w:fill="FFFFFF"/>
            <w:vAlign w:val="center"/>
            <w:hideMark/>
          </w:tcPr>
          <w:p w14:paraId="490600D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550" w:type="dxa"/>
            <w:shd w:val="clear" w:color="auto" w:fill="FFFFFF"/>
            <w:vAlign w:val="center"/>
            <w:hideMark/>
          </w:tcPr>
          <w:p w14:paraId="065A28D9"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0" w:type="dxa"/>
            <w:shd w:val="clear" w:color="auto" w:fill="FFFFFF"/>
            <w:vAlign w:val="center"/>
            <w:hideMark/>
          </w:tcPr>
          <w:p w14:paraId="4BDDCBEC"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2" w:type="dxa"/>
            <w:shd w:val="clear" w:color="auto" w:fill="FFFFFF"/>
            <w:vAlign w:val="center"/>
            <w:hideMark/>
          </w:tcPr>
          <w:p w14:paraId="16E4F454"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602" w:type="dxa"/>
            <w:shd w:val="clear" w:color="auto" w:fill="FFFFFF"/>
            <w:vAlign w:val="center"/>
            <w:hideMark/>
          </w:tcPr>
          <w:p w14:paraId="687DFAF4"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389EAA58" w14:textId="77777777" w:rsidTr="00751857">
        <w:trPr>
          <w:tblCellSpacing w:w="0" w:type="dxa"/>
        </w:trPr>
        <w:tc>
          <w:tcPr>
            <w:tcW w:w="420" w:type="dxa"/>
            <w:shd w:val="clear" w:color="auto" w:fill="FFFFFF"/>
            <w:vAlign w:val="center"/>
            <w:hideMark/>
          </w:tcPr>
          <w:p w14:paraId="65807E63"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346" w:type="dxa"/>
            <w:shd w:val="clear" w:color="auto" w:fill="FFFFFF"/>
            <w:vAlign w:val="center"/>
            <w:hideMark/>
          </w:tcPr>
          <w:p w14:paraId="0D7D84A5"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785" w:type="dxa"/>
            <w:shd w:val="clear" w:color="auto" w:fill="FFFFFF"/>
            <w:vAlign w:val="center"/>
            <w:hideMark/>
          </w:tcPr>
          <w:p w14:paraId="235657E7"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76" w:type="dxa"/>
            <w:shd w:val="clear" w:color="auto" w:fill="FFFFFF"/>
            <w:vAlign w:val="center"/>
            <w:hideMark/>
          </w:tcPr>
          <w:p w14:paraId="427707F8"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2" w:type="dxa"/>
            <w:shd w:val="clear" w:color="auto" w:fill="FFFFFF"/>
            <w:vAlign w:val="center"/>
            <w:hideMark/>
          </w:tcPr>
          <w:p w14:paraId="6B7980C5"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41" w:type="dxa"/>
            <w:shd w:val="clear" w:color="auto" w:fill="FFFFFF"/>
            <w:vAlign w:val="center"/>
            <w:hideMark/>
          </w:tcPr>
          <w:p w14:paraId="2F4DF0F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38" w:type="dxa"/>
            <w:shd w:val="clear" w:color="auto" w:fill="FFFFFF"/>
            <w:vAlign w:val="center"/>
            <w:hideMark/>
          </w:tcPr>
          <w:p w14:paraId="5C210C44"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550" w:type="dxa"/>
            <w:shd w:val="clear" w:color="auto" w:fill="FFFFFF"/>
            <w:vAlign w:val="center"/>
            <w:hideMark/>
          </w:tcPr>
          <w:p w14:paraId="7AE067D0"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0" w:type="dxa"/>
            <w:shd w:val="clear" w:color="auto" w:fill="FFFFFF"/>
            <w:vAlign w:val="center"/>
            <w:hideMark/>
          </w:tcPr>
          <w:p w14:paraId="0DFB91F9"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2" w:type="dxa"/>
            <w:shd w:val="clear" w:color="auto" w:fill="FFFFFF"/>
            <w:vAlign w:val="center"/>
            <w:hideMark/>
          </w:tcPr>
          <w:p w14:paraId="071BB73B"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602" w:type="dxa"/>
            <w:shd w:val="clear" w:color="auto" w:fill="FFFFFF"/>
            <w:vAlign w:val="center"/>
            <w:hideMark/>
          </w:tcPr>
          <w:p w14:paraId="4D5107A2"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2F2F2CD4" w14:textId="77777777" w:rsidTr="00751857">
        <w:trPr>
          <w:tblCellSpacing w:w="0" w:type="dxa"/>
        </w:trPr>
        <w:tc>
          <w:tcPr>
            <w:tcW w:w="420" w:type="dxa"/>
            <w:shd w:val="clear" w:color="auto" w:fill="FFFFFF"/>
            <w:vAlign w:val="center"/>
            <w:hideMark/>
          </w:tcPr>
          <w:p w14:paraId="39F9B94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II</w:t>
            </w:r>
          </w:p>
        </w:tc>
        <w:tc>
          <w:tcPr>
            <w:tcW w:w="1346" w:type="dxa"/>
            <w:shd w:val="clear" w:color="auto" w:fill="FFFFFF"/>
            <w:vAlign w:val="center"/>
            <w:hideMark/>
          </w:tcPr>
          <w:p w14:paraId="3C4695D1"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Quỹ cho vay gián tiếp</w:t>
            </w:r>
          </w:p>
        </w:tc>
        <w:tc>
          <w:tcPr>
            <w:tcW w:w="785" w:type="dxa"/>
            <w:shd w:val="clear" w:color="auto" w:fill="FFFFFF"/>
            <w:vAlign w:val="center"/>
            <w:hideMark/>
          </w:tcPr>
          <w:p w14:paraId="7AEE3A67"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76" w:type="dxa"/>
            <w:shd w:val="clear" w:color="auto" w:fill="FFFFFF"/>
            <w:vAlign w:val="center"/>
            <w:hideMark/>
          </w:tcPr>
          <w:p w14:paraId="20438C90"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2" w:type="dxa"/>
            <w:shd w:val="clear" w:color="auto" w:fill="FFFFFF"/>
            <w:vAlign w:val="center"/>
            <w:hideMark/>
          </w:tcPr>
          <w:p w14:paraId="5A742FA0"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41" w:type="dxa"/>
            <w:shd w:val="clear" w:color="auto" w:fill="FFFFFF"/>
            <w:vAlign w:val="center"/>
            <w:hideMark/>
          </w:tcPr>
          <w:p w14:paraId="3653F99F"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38" w:type="dxa"/>
            <w:shd w:val="clear" w:color="auto" w:fill="FFFFFF"/>
            <w:vAlign w:val="center"/>
            <w:hideMark/>
          </w:tcPr>
          <w:p w14:paraId="4E9C2333"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550" w:type="dxa"/>
            <w:shd w:val="clear" w:color="auto" w:fill="FFFFFF"/>
            <w:vAlign w:val="center"/>
            <w:hideMark/>
          </w:tcPr>
          <w:p w14:paraId="56FF3E95"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0" w:type="dxa"/>
            <w:shd w:val="clear" w:color="auto" w:fill="FFFFFF"/>
            <w:vAlign w:val="center"/>
            <w:hideMark/>
          </w:tcPr>
          <w:p w14:paraId="1910B8EA"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2" w:type="dxa"/>
            <w:shd w:val="clear" w:color="auto" w:fill="FFFFFF"/>
            <w:vAlign w:val="center"/>
            <w:hideMark/>
          </w:tcPr>
          <w:p w14:paraId="3192BA3B"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602" w:type="dxa"/>
            <w:shd w:val="clear" w:color="auto" w:fill="FFFFFF"/>
            <w:vAlign w:val="center"/>
            <w:hideMark/>
          </w:tcPr>
          <w:p w14:paraId="64FF3F60"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0E913517" w14:textId="77777777" w:rsidTr="00751857">
        <w:trPr>
          <w:tblCellSpacing w:w="0" w:type="dxa"/>
        </w:trPr>
        <w:tc>
          <w:tcPr>
            <w:tcW w:w="420" w:type="dxa"/>
            <w:shd w:val="clear" w:color="auto" w:fill="FFFFFF"/>
            <w:vAlign w:val="center"/>
            <w:hideMark/>
          </w:tcPr>
          <w:p w14:paraId="3FD78A85"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346" w:type="dxa"/>
            <w:shd w:val="clear" w:color="auto" w:fill="FFFFFF"/>
            <w:vAlign w:val="center"/>
            <w:hideMark/>
          </w:tcPr>
          <w:p w14:paraId="4AE9F16C"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785" w:type="dxa"/>
            <w:shd w:val="clear" w:color="auto" w:fill="FFFFFF"/>
            <w:vAlign w:val="center"/>
            <w:hideMark/>
          </w:tcPr>
          <w:p w14:paraId="0BDFA5A9"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76" w:type="dxa"/>
            <w:shd w:val="clear" w:color="auto" w:fill="FFFFFF"/>
            <w:vAlign w:val="center"/>
            <w:hideMark/>
          </w:tcPr>
          <w:p w14:paraId="1DE30DA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2" w:type="dxa"/>
            <w:shd w:val="clear" w:color="auto" w:fill="FFFFFF"/>
            <w:vAlign w:val="center"/>
            <w:hideMark/>
          </w:tcPr>
          <w:p w14:paraId="2A90720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41" w:type="dxa"/>
            <w:shd w:val="clear" w:color="auto" w:fill="FFFFFF"/>
            <w:vAlign w:val="center"/>
            <w:hideMark/>
          </w:tcPr>
          <w:p w14:paraId="02742C27"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38" w:type="dxa"/>
            <w:shd w:val="clear" w:color="auto" w:fill="FFFFFF"/>
            <w:vAlign w:val="center"/>
            <w:hideMark/>
          </w:tcPr>
          <w:p w14:paraId="3DCE75F6"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550" w:type="dxa"/>
            <w:shd w:val="clear" w:color="auto" w:fill="FFFFFF"/>
            <w:vAlign w:val="center"/>
            <w:hideMark/>
          </w:tcPr>
          <w:p w14:paraId="34903523"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0" w:type="dxa"/>
            <w:shd w:val="clear" w:color="auto" w:fill="FFFFFF"/>
            <w:vAlign w:val="center"/>
            <w:hideMark/>
          </w:tcPr>
          <w:p w14:paraId="1B53573C"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2" w:type="dxa"/>
            <w:shd w:val="clear" w:color="auto" w:fill="FFFFFF"/>
            <w:vAlign w:val="center"/>
            <w:hideMark/>
          </w:tcPr>
          <w:p w14:paraId="67465244"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602" w:type="dxa"/>
            <w:shd w:val="clear" w:color="auto" w:fill="FFFFFF"/>
            <w:vAlign w:val="center"/>
            <w:hideMark/>
          </w:tcPr>
          <w:p w14:paraId="0FCEE0C2"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24E60E58" w14:textId="77777777" w:rsidTr="00751857">
        <w:trPr>
          <w:tblCellSpacing w:w="0" w:type="dxa"/>
        </w:trPr>
        <w:tc>
          <w:tcPr>
            <w:tcW w:w="420" w:type="dxa"/>
            <w:shd w:val="clear" w:color="auto" w:fill="FFFFFF"/>
            <w:vAlign w:val="center"/>
          </w:tcPr>
          <w:p w14:paraId="73AE7930"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eastAsia="vi-VN"/>
              </w:rPr>
            </w:pPr>
            <w:r w:rsidRPr="00532348">
              <w:rPr>
                <w:rFonts w:ascii="Times New Roman" w:eastAsia="Times New Roman" w:hAnsi="Times New Roman"/>
                <w:color w:val="000000"/>
                <w:sz w:val="18"/>
                <w:szCs w:val="18"/>
                <w:lang w:val="vi-VN" w:eastAsia="vi-VN"/>
              </w:rPr>
              <w:t>III</w:t>
            </w:r>
          </w:p>
        </w:tc>
        <w:tc>
          <w:tcPr>
            <w:tcW w:w="1346" w:type="dxa"/>
            <w:shd w:val="clear" w:color="auto" w:fill="FFFFFF"/>
            <w:vAlign w:val="center"/>
          </w:tcPr>
          <w:p w14:paraId="076C0B5F"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eastAsia="vi-VN"/>
              </w:rPr>
            </w:pPr>
            <w:r w:rsidRPr="00532348">
              <w:rPr>
                <w:rFonts w:ascii="Times New Roman" w:eastAsia="Times New Roman" w:hAnsi="Times New Roman"/>
                <w:color w:val="000000"/>
                <w:sz w:val="18"/>
                <w:szCs w:val="18"/>
                <w:lang w:val="vi-VN" w:eastAsia="vi-VN"/>
              </w:rPr>
              <w:t xml:space="preserve">Quỹ </w:t>
            </w:r>
            <w:r w:rsidRPr="00532348">
              <w:rPr>
                <w:rFonts w:ascii="Times New Roman" w:eastAsia="Times New Roman" w:hAnsi="Times New Roman"/>
                <w:color w:val="000000"/>
                <w:sz w:val="18"/>
                <w:szCs w:val="18"/>
                <w:lang w:eastAsia="vi-VN"/>
              </w:rPr>
              <w:t>bảo lãnh để vay vốn</w:t>
            </w:r>
          </w:p>
        </w:tc>
        <w:tc>
          <w:tcPr>
            <w:tcW w:w="785" w:type="dxa"/>
            <w:shd w:val="clear" w:color="auto" w:fill="FFFFFF"/>
            <w:vAlign w:val="center"/>
          </w:tcPr>
          <w:p w14:paraId="56FCE266"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876" w:type="dxa"/>
            <w:shd w:val="clear" w:color="auto" w:fill="FFFFFF"/>
            <w:vAlign w:val="center"/>
          </w:tcPr>
          <w:p w14:paraId="3E86474F"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772" w:type="dxa"/>
            <w:shd w:val="clear" w:color="auto" w:fill="FFFFFF"/>
            <w:vAlign w:val="center"/>
          </w:tcPr>
          <w:p w14:paraId="406A7CE3"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941" w:type="dxa"/>
            <w:shd w:val="clear" w:color="auto" w:fill="FFFFFF"/>
            <w:vAlign w:val="center"/>
          </w:tcPr>
          <w:p w14:paraId="5045EC7A"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838" w:type="dxa"/>
            <w:shd w:val="clear" w:color="auto" w:fill="FFFFFF"/>
            <w:vAlign w:val="center"/>
          </w:tcPr>
          <w:p w14:paraId="258DE042"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550" w:type="dxa"/>
            <w:shd w:val="clear" w:color="auto" w:fill="FFFFFF"/>
            <w:vAlign w:val="center"/>
          </w:tcPr>
          <w:p w14:paraId="4EE118F2"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960" w:type="dxa"/>
            <w:shd w:val="clear" w:color="auto" w:fill="FFFFFF"/>
            <w:vAlign w:val="center"/>
          </w:tcPr>
          <w:p w14:paraId="2C86D50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962" w:type="dxa"/>
            <w:shd w:val="clear" w:color="auto" w:fill="FFFFFF"/>
            <w:vAlign w:val="center"/>
          </w:tcPr>
          <w:p w14:paraId="4BA66014"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602" w:type="dxa"/>
            <w:shd w:val="clear" w:color="auto" w:fill="FFFFFF"/>
            <w:vAlign w:val="center"/>
          </w:tcPr>
          <w:p w14:paraId="48C0BB8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r>
      <w:tr w:rsidR="00CB517E" w:rsidRPr="00532348" w14:paraId="131C4D5C" w14:textId="77777777" w:rsidTr="00751857">
        <w:trPr>
          <w:tblCellSpacing w:w="0" w:type="dxa"/>
        </w:trPr>
        <w:tc>
          <w:tcPr>
            <w:tcW w:w="420" w:type="dxa"/>
            <w:shd w:val="clear" w:color="auto" w:fill="FFFFFF"/>
            <w:vAlign w:val="center"/>
          </w:tcPr>
          <w:p w14:paraId="28C10E93"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346" w:type="dxa"/>
            <w:shd w:val="clear" w:color="auto" w:fill="FFFFFF"/>
            <w:vAlign w:val="center"/>
          </w:tcPr>
          <w:p w14:paraId="1158F79F"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785" w:type="dxa"/>
            <w:shd w:val="clear" w:color="auto" w:fill="FFFFFF"/>
            <w:vAlign w:val="center"/>
          </w:tcPr>
          <w:p w14:paraId="1D20368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876" w:type="dxa"/>
            <w:shd w:val="clear" w:color="auto" w:fill="FFFFFF"/>
            <w:vAlign w:val="center"/>
          </w:tcPr>
          <w:p w14:paraId="77D9840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772" w:type="dxa"/>
            <w:shd w:val="clear" w:color="auto" w:fill="FFFFFF"/>
            <w:vAlign w:val="center"/>
          </w:tcPr>
          <w:p w14:paraId="6EAA10D3"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941" w:type="dxa"/>
            <w:shd w:val="clear" w:color="auto" w:fill="FFFFFF"/>
            <w:vAlign w:val="center"/>
          </w:tcPr>
          <w:p w14:paraId="0D544F3D"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838" w:type="dxa"/>
            <w:shd w:val="clear" w:color="auto" w:fill="FFFFFF"/>
            <w:vAlign w:val="center"/>
          </w:tcPr>
          <w:p w14:paraId="76708FE1"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550" w:type="dxa"/>
            <w:shd w:val="clear" w:color="auto" w:fill="FFFFFF"/>
            <w:vAlign w:val="center"/>
          </w:tcPr>
          <w:p w14:paraId="574C97D5"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960" w:type="dxa"/>
            <w:shd w:val="clear" w:color="auto" w:fill="FFFFFF"/>
            <w:vAlign w:val="center"/>
          </w:tcPr>
          <w:p w14:paraId="3069B234"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962" w:type="dxa"/>
            <w:shd w:val="clear" w:color="auto" w:fill="FFFFFF"/>
            <w:vAlign w:val="center"/>
          </w:tcPr>
          <w:p w14:paraId="61E636FA"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c>
          <w:tcPr>
            <w:tcW w:w="602" w:type="dxa"/>
            <w:shd w:val="clear" w:color="auto" w:fill="FFFFFF"/>
            <w:vAlign w:val="center"/>
          </w:tcPr>
          <w:p w14:paraId="57D7F69A"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p>
        </w:tc>
      </w:tr>
      <w:tr w:rsidR="00CB517E" w:rsidRPr="00532348" w14:paraId="05EEDD9D" w14:textId="77777777" w:rsidTr="00751857">
        <w:trPr>
          <w:tblCellSpacing w:w="0" w:type="dxa"/>
        </w:trPr>
        <w:tc>
          <w:tcPr>
            <w:tcW w:w="420" w:type="dxa"/>
            <w:shd w:val="clear" w:color="auto" w:fill="FFFFFF"/>
            <w:vAlign w:val="center"/>
            <w:hideMark/>
          </w:tcPr>
          <w:p w14:paraId="3FD08CFA"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346" w:type="dxa"/>
            <w:shd w:val="clear" w:color="auto" w:fill="FFFFFF"/>
            <w:vAlign w:val="center"/>
            <w:hideMark/>
          </w:tcPr>
          <w:p w14:paraId="3EBD2265"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cộng</w:t>
            </w:r>
          </w:p>
        </w:tc>
        <w:tc>
          <w:tcPr>
            <w:tcW w:w="785" w:type="dxa"/>
            <w:shd w:val="clear" w:color="auto" w:fill="FFFFFF"/>
            <w:vAlign w:val="center"/>
            <w:hideMark/>
          </w:tcPr>
          <w:p w14:paraId="78DD52C8"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76" w:type="dxa"/>
            <w:shd w:val="clear" w:color="auto" w:fill="FFFFFF"/>
            <w:vAlign w:val="center"/>
            <w:hideMark/>
          </w:tcPr>
          <w:p w14:paraId="5DBDB78B"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2" w:type="dxa"/>
            <w:shd w:val="clear" w:color="auto" w:fill="FFFFFF"/>
            <w:vAlign w:val="center"/>
            <w:hideMark/>
          </w:tcPr>
          <w:p w14:paraId="5237371F"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41" w:type="dxa"/>
            <w:shd w:val="clear" w:color="auto" w:fill="FFFFFF"/>
            <w:vAlign w:val="center"/>
            <w:hideMark/>
          </w:tcPr>
          <w:p w14:paraId="2B4A821F"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838" w:type="dxa"/>
            <w:shd w:val="clear" w:color="auto" w:fill="FFFFFF"/>
            <w:vAlign w:val="center"/>
            <w:hideMark/>
          </w:tcPr>
          <w:p w14:paraId="646E9B47"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550" w:type="dxa"/>
            <w:shd w:val="clear" w:color="auto" w:fill="FFFFFF"/>
            <w:vAlign w:val="center"/>
            <w:hideMark/>
          </w:tcPr>
          <w:p w14:paraId="0247DF98"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0" w:type="dxa"/>
            <w:shd w:val="clear" w:color="auto" w:fill="FFFFFF"/>
            <w:vAlign w:val="center"/>
            <w:hideMark/>
          </w:tcPr>
          <w:p w14:paraId="1A5973CE"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62" w:type="dxa"/>
            <w:shd w:val="clear" w:color="auto" w:fill="FFFFFF"/>
            <w:vAlign w:val="center"/>
            <w:hideMark/>
          </w:tcPr>
          <w:p w14:paraId="74BC7868"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602" w:type="dxa"/>
            <w:shd w:val="clear" w:color="auto" w:fill="FFFFFF"/>
            <w:vAlign w:val="center"/>
            <w:hideMark/>
          </w:tcPr>
          <w:p w14:paraId="7D642510"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bl>
    <w:p w14:paraId="37B87AD2" w14:textId="77777777" w:rsidR="00CB517E" w:rsidRPr="00532348" w:rsidRDefault="00CB517E" w:rsidP="00CB517E">
      <w:pPr>
        <w:shd w:val="clear" w:color="auto" w:fill="FFFFFF"/>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CB517E" w:rsidRPr="00532348" w14:paraId="1DEACDA4" w14:textId="77777777" w:rsidTr="00B575BE">
        <w:trPr>
          <w:tblCellSpacing w:w="0" w:type="dxa"/>
        </w:trPr>
        <w:tc>
          <w:tcPr>
            <w:tcW w:w="2952" w:type="dxa"/>
            <w:shd w:val="clear" w:color="auto" w:fill="FFFFFF"/>
            <w:tcMar>
              <w:top w:w="0" w:type="dxa"/>
              <w:left w:w="108" w:type="dxa"/>
              <w:bottom w:w="0" w:type="dxa"/>
              <w:right w:w="108" w:type="dxa"/>
            </w:tcMar>
            <w:hideMark/>
          </w:tcPr>
          <w:p w14:paraId="3B4C9944"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 </w:t>
            </w:r>
          </w:p>
        </w:tc>
        <w:tc>
          <w:tcPr>
            <w:tcW w:w="5904" w:type="dxa"/>
            <w:gridSpan w:val="2"/>
            <w:shd w:val="clear" w:color="auto" w:fill="FFFFFF"/>
            <w:tcMar>
              <w:top w:w="0" w:type="dxa"/>
              <w:left w:w="108" w:type="dxa"/>
              <w:bottom w:w="0" w:type="dxa"/>
              <w:right w:w="108" w:type="dxa"/>
            </w:tcMar>
            <w:hideMark/>
          </w:tcPr>
          <w:p w14:paraId="04A08A6B" w14:textId="77777777" w:rsidR="00CB517E" w:rsidRPr="00532348" w:rsidRDefault="00CB517E" w:rsidP="00B575BE">
            <w:pPr>
              <w:spacing w:before="120" w:after="120" w:line="234" w:lineRule="atLeast"/>
              <w:jc w:val="righ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 ngày    tháng    năm</w:t>
            </w:r>
          </w:p>
        </w:tc>
      </w:tr>
      <w:tr w:rsidR="00CB517E" w:rsidRPr="00532348" w14:paraId="160E0913" w14:textId="77777777" w:rsidTr="00B575BE">
        <w:trPr>
          <w:tblCellSpacing w:w="0" w:type="dxa"/>
        </w:trPr>
        <w:tc>
          <w:tcPr>
            <w:tcW w:w="2952" w:type="dxa"/>
            <w:shd w:val="clear" w:color="auto" w:fill="FFFFFF"/>
            <w:tcMar>
              <w:top w:w="0" w:type="dxa"/>
              <w:left w:w="108" w:type="dxa"/>
              <w:bottom w:w="0" w:type="dxa"/>
              <w:right w:w="108" w:type="dxa"/>
            </w:tcMar>
            <w:hideMark/>
          </w:tcPr>
          <w:p w14:paraId="53DFCAD8"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NGƯỜI LẬP BIỂU</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w:t>
            </w:r>
          </w:p>
        </w:tc>
        <w:tc>
          <w:tcPr>
            <w:tcW w:w="2952" w:type="dxa"/>
            <w:shd w:val="clear" w:color="auto" w:fill="FFFFFF"/>
            <w:tcMar>
              <w:top w:w="0" w:type="dxa"/>
              <w:left w:w="108" w:type="dxa"/>
              <w:bottom w:w="0" w:type="dxa"/>
              <w:right w:w="108" w:type="dxa"/>
            </w:tcMar>
            <w:hideMark/>
          </w:tcPr>
          <w:p w14:paraId="4B759822"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PHỤ TRÁCH BỘ PHẬN</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w:t>
            </w:r>
          </w:p>
        </w:tc>
        <w:tc>
          <w:tcPr>
            <w:tcW w:w="2952" w:type="dxa"/>
            <w:shd w:val="clear" w:color="auto" w:fill="FFFFFF"/>
            <w:tcMar>
              <w:top w:w="0" w:type="dxa"/>
              <w:left w:w="108" w:type="dxa"/>
              <w:bottom w:w="0" w:type="dxa"/>
              <w:right w:w="108" w:type="dxa"/>
            </w:tcMar>
            <w:hideMark/>
          </w:tcPr>
          <w:p w14:paraId="795A3E1E"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GIÁM ĐỐC</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 đóng dấu)</w:t>
            </w:r>
          </w:p>
        </w:tc>
      </w:tr>
    </w:tbl>
    <w:p w14:paraId="337EE144" w14:textId="77777777" w:rsidR="00CB517E" w:rsidRPr="00532348" w:rsidRDefault="00CB517E" w:rsidP="00CB517E">
      <w:pPr>
        <w:keepNext/>
        <w:keepLines/>
        <w:spacing w:before="120" w:after="60" w:line="312" w:lineRule="auto"/>
        <w:outlineLvl w:val="0"/>
        <w:rPr>
          <w:rFonts w:ascii="Times New Roman" w:hAnsi="Times New Roman"/>
          <w:color w:val="000000"/>
          <w:sz w:val="28"/>
          <w:szCs w:val="28"/>
          <w:lang w:val="vi-VN"/>
        </w:rPr>
      </w:pPr>
    </w:p>
    <w:p w14:paraId="2594AC7F" w14:textId="77777777" w:rsidR="00CB517E" w:rsidRPr="00532348" w:rsidRDefault="00751857" w:rsidP="00CB517E">
      <w:pPr>
        <w:shd w:val="clear" w:color="auto" w:fill="FFFFFF"/>
        <w:spacing w:after="0" w:line="234" w:lineRule="atLeast"/>
        <w:jc w:val="center"/>
        <w:rPr>
          <w:rFonts w:ascii="Times New Roman" w:eastAsia="Times New Roman" w:hAnsi="Times New Roman"/>
          <w:color w:val="000000"/>
          <w:sz w:val="24"/>
          <w:szCs w:val="24"/>
          <w:lang w:val="vi-VN" w:eastAsia="vi-VN"/>
        </w:rPr>
      </w:pPr>
      <w:bookmarkStart w:id="60" w:name="chuong_phuluc_7"/>
      <w:r w:rsidRPr="00532348">
        <w:rPr>
          <w:rFonts w:ascii="Times New Roman" w:eastAsia="Times New Roman" w:hAnsi="Times New Roman"/>
          <w:b/>
          <w:bCs/>
          <w:color w:val="000000"/>
          <w:sz w:val="24"/>
          <w:szCs w:val="24"/>
          <w:lang w:val="vi-VN" w:eastAsia="vi-VN"/>
        </w:rPr>
        <w:br w:type="page"/>
      </w:r>
      <w:r w:rsidR="00CB517E" w:rsidRPr="00532348">
        <w:rPr>
          <w:rFonts w:ascii="Times New Roman" w:eastAsia="Times New Roman" w:hAnsi="Times New Roman"/>
          <w:b/>
          <w:bCs/>
          <w:color w:val="000000"/>
          <w:sz w:val="24"/>
          <w:szCs w:val="24"/>
          <w:lang w:val="vi-VN" w:eastAsia="vi-VN"/>
        </w:rPr>
        <w:lastRenderedPageBreak/>
        <w:t xml:space="preserve">PHỤ LỤC </w:t>
      </w:r>
      <w:bookmarkEnd w:id="60"/>
      <w:r w:rsidR="009A1168">
        <w:rPr>
          <w:rFonts w:ascii="Times New Roman" w:eastAsia="Times New Roman" w:hAnsi="Times New Roman"/>
          <w:b/>
          <w:bCs/>
          <w:color w:val="000000"/>
          <w:sz w:val="24"/>
          <w:szCs w:val="24"/>
          <w:lang w:eastAsia="vi-VN"/>
        </w:rPr>
        <w:t>4</w:t>
      </w:r>
    </w:p>
    <w:p w14:paraId="53AA3FDB" w14:textId="77777777" w:rsidR="009A1168" w:rsidRDefault="00CB517E" w:rsidP="00CB517E">
      <w:pPr>
        <w:shd w:val="clear" w:color="auto" w:fill="FFFFFF"/>
        <w:spacing w:before="120" w:after="120" w:line="234" w:lineRule="atLeast"/>
        <w:jc w:val="center"/>
        <w:rPr>
          <w:rFonts w:ascii="Times New Roman" w:eastAsia="Times New Roman" w:hAnsi="Times New Roman"/>
          <w:color w:val="000000"/>
          <w:sz w:val="24"/>
          <w:szCs w:val="24"/>
          <w:lang w:val="vi-VN" w:eastAsia="vi-VN"/>
        </w:rPr>
      </w:pPr>
      <w:bookmarkStart w:id="61" w:name="chuong_phuluc_7_name"/>
      <w:r w:rsidRPr="00532348">
        <w:rPr>
          <w:rFonts w:ascii="Times New Roman" w:eastAsia="Times New Roman" w:hAnsi="Times New Roman"/>
          <w:color w:val="000000"/>
          <w:sz w:val="24"/>
          <w:szCs w:val="24"/>
          <w:lang w:val="vi-VN" w:eastAsia="vi-VN"/>
        </w:rPr>
        <w:t>BÁO CÁO</w:t>
      </w:r>
      <w:r w:rsidR="009A1168">
        <w:rPr>
          <w:rFonts w:ascii="Times New Roman" w:eastAsia="Times New Roman" w:hAnsi="Times New Roman"/>
          <w:color w:val="000000"/>
          <w:sz w:val="24"/>
          <w:szCs w:val="24"/>
          <w:lang w:eastAsia="vi-VN"/>
        </w:rPr>
        <w:t xml:space="preserve"> TÌNH HÌNH</w:t>
      </w:r>
      <w:r w:rsidRPr="00532348">
        <w:rPr>
          <w:rFonts w:ascii="Times New Roman" w:eastAsia="Times New Roman" w:hAnsi="Times New Roman"/>
          <w:color w:val="000000"/>
          <w:sz w:val="24"/>
          <w:szCs w:val="24"/>
          <w:lang w:val="vi-VN" w:eastAsia="vi-VN"/>
        </w:rPr>
        <w:t xml:space="preserve"> </w:t>
      </w:r>
      <w:bookmarkEnd w:id="61"/>
      <w:r w:rsidRPr="00532348">
        <w:rPr>
          <w:rFonts w:ascii="Times New Roman" w:eastAsia="Times New Roman" w:hAnsi="Times New Roman"/>
          <w:color w:val="000000"/>
          <w:sz w:val="24"/>
          <w:szCs w:val="24"/>
          <w:lang w:val="vi-VN" w:eastAsia="vi-VN"/>
        </w:rPr>
        <w:t>TIẾP NHẬN TÀI TRỢ, ĐÓNG GÓP</w:t>
      </w:r>
    </w:p>
    <w:p w14:paraId="4560857B" w14:textId="77777777" w:rsidR="00CB517E" w:rsidRPr="00532348" w:rsidRDefault="009A1168" w:rsidP="00CB517E">
      <w:pPr>
        <w:shd w:val="clear" w:color="auto" w:fill="FFFFFF"/>
        <w:spacing w:before="120" w:after="120" w:line="234" w:lineRule="atLeast"/>
        <w:jc w:val="center"/>
        <w:rPr>
          <w:rFonts w:ascii="Times New Roman" w:eastAsia="Times New Roman" w:hAnsi="Times New Roman"/>
          <w:color w:val="000000"/>
          <w:sz w:val="18"/>
          <w:szCs w:val="18"/>
          <w:lang w:val="vi-VN" w:eastAsia="vi-VN"/>
        </w:rPr>
      </w:pPr>
      <w:r>
        <w:rPr>
          <w:rFonts w:ascii="Times New Roman" w:eastAsia="Times New Roman" w:hAnsi="Times New Roman"/>
          <w:color w:val="000000"/>
          <w:sz w:val="24"/>
          <w:szCs w:val="24"/>
          <w:lang w:eastAsia="vi-VN"/>
        </w:rPr>
        <w:t>VÀ CHƯƠNG TRÌNH</w:t>
      </w:r>
      <w:r w:rsidRPr="00532348">
        <w:rPr>
          <w:rFonts w:ascii="Times New Roman" w:eastAsia="Times New Roman" w:hAnsi="Times New Roman"/>
          <w:color w:val="000000"/>
          <w:sz w:val="24"/>
          <w:szCs w:val="24"/>
          <w:lang w:val="vi-VN" w:eastAsia="vi-VN"/>
        </w:rPr>
        <w:t xml:space="preserve"> HỢP TÁC</w:t>
      </w:r>
      <w:r w:rsidR="00CB517E" w:rsidRPr="00532348">
        <w:rPr>
          <w:rFonts w:ascii="Times New Roman" w:eastAsia="Times New Roman" w:hAnsi="Times New Roman"/>
          <w:color w:val="000000"/>
          <w:sz w:val="24"/>
          <w:szCs w:val="24"/>
          <w:lang w:val="vi-VN" w:eastAsia="vi-VN"/>
        </w:rPr>
        <w:br/>
      </w:r>
      <w:r w:rsidR="00CB517E" w:rsidRPr="00532348">
        <w:rPr>
          <w:rFonts w:ascii="Times New Roman" w:eastAsia="Times New Roman" w:hAnsi="Times New Roman"/>
          <w:i/>
          <w:iCs/>
          <w:color w:val="000000"/>
          <w:sz w:val="24"/>
          <w:szCs w:val="24"/>
          <w:lang w:val="vi-VN" w:eastAsia="vi-VN"/>
        </w:rPr>
        <w:t>Quý ……… năm ………..</w:t>
      </w:r>
      <w:r w:rsidR="00CB517E" w:rsidRPr="00532348">
        <w:rPr>
          <w:rFonts w:ascii="Times New Roman" w:eastAsia="Times New Roman" w:hAnsi="Times New Roman"/>
          <w:i/>
          <w:iCs/>
          <w:color w:val="000000"/>
          <w:sz w:val="24"/>
          <w:szCs w:val="24"/>
          <w:lang w:val="vi-VN" w:eastAsia="vi-VN"/>
        </w:rPr>
        <w:br/>
      </w:r>
      <w:r w:rsidR="00CB517E" w:rsidRPr="00532348">
        <w:rPr>
          <w:rFonts w:ascii="Times New Roman" w:eastAsia="Times New Roman" w:hAnsi="Times New Roman"/>
          <w:i/>
          <w:iCs/>
          <w:color w:val="000000"/>
          <w:sz w:val="18"/>
          <w:szCs w:val="18"/>
          <w:lang w:val="vi-VN" w:eastAsia="vi-VN"/>
        </w:rPr>
        <w:t>(Ban hành kèm theo Thông tư số      /2021/TT-BKHCN ngày    /  /2021 của Bộ Khoa học và Công nghệ)</w:t>
      </w:r>
    </w:p>
    <w:p w14:paraId="22EDA01E" w14:textId="77777777" w:rsidR="00CB517E" w:rsidRPr="00532348" w:rsidRDefault="00CB517E" w:rsidP="00CB517E">
      <w:pPr>
        <w:shd w:val="clear" w:color="auto" w:fill="FFFFFF"/>
        <w:spacing w:before="120" w:after="120" w:line="234" w:lineRule="atLeast"/>
        <w:jc w:val="righ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Đơn vị tính: Triệu đồng</w:t>
      </w:r>
    </w:p>
    <w:tbl>
      <w:tblPr>
        <w:tblW w:w="8856" w:type="dxa"/>
        <w:tblCellSpacing w:w="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
        <w:gridCol w:w="720"/>
        <w:gridCol w:w="2134"/>
        <w:gridCol w:w="825"/>
        <w:gridCol w:w="995"/>
        <w:gridCol w:w="991"/>
        <w:gridCol w:w="141"/>
        <w:gridCol w:w="1065"/>
        <w:gridCol w:w="999"/>
        <w:gridCol w:w="770"/>
        <w:gridCol w:w="118"/>
      </w:tblGrid>
      <w:tr w:rsidR="00CB517E" w:rsidRPr="00532348" w14:paraId="58893FDA" w14:textId="77777777" w:rsidTr="00751857">
        <w:trPr>
          <w:gridBefore w:val="1"/>
          <w:gridAfter w:val="1"/>
          <w:wBefore w:w="98" w:type="dxa"/>
          <w:wAfter w:w="118" w:type="dxa"/>
          <w:tblCellSpacing w:w="0" w:type="dxa"/>
        </w:trPr>
        <w:tc>
          <w:tcPr>
            <w:tcW w:w="720" w:type="dxa"/>
            <w:shd w:val="clear" w:color="auto" w:fill="FFFFFF"/>
            <w:hideMark/>
          </w:tcPr>
          <w:p w14:paraId="11246FF9"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TT</w:t>
            </w:r>
          </w:p>
        </w:tc>
        <w:tc>
          <w:tcPr>
            <w:tcW w:w="2959" w:type="dxa"/>
            <w:gridSpan w:val="2"/>
            <w:shd w:val="clear" w:color="auto" w:fill="FFFFFF"/>
            <w:hideMark/>
          </w:tcPr>
          <w:p w14:paraId="3DE86B77"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 xml:space="preserve">Nội dung </w:t>
            </w:r>
          </w:p>
        </w:tc>
        <w:tc>
          <w:tcPr>
            <w:tcW w:w="995" w:type="dxa"/>
            <w:shd w:val="clear" w:color="auto" w:fill="FFFFFF"/>
            <w:hideMark/>
          </w:tcPr>
          <w:p w14:paraId="186F7D10"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Mục tiêu</w:t>
            </w:r>
          </w:p>
        </w:tc>
        <w:tc>
          <w:tcPr>
            <w:tcW w:w="991" w:type="dxa"/>
            <w:shd w:val="clear" w:color="auto" w:fill="FFFFFF"/>
            <w:hideMark/>
          </w:tcPr>
          <w:p w14:paraId="081D9792"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kinh phí</w:t>
            </w:r>
          </w:p>
        </w:tc>
        <w:tc>
          <w:tcPr>
            <w:tcW w:w="1206" w:type="dxa"/>
            <w:gridSpan w:val="2"/>
            <w:shd w:val="clear" w:color="auto" w:fill="FFFFFF"/>
            <w:hideMark/>
          </w:tcPr>
          <w:p w14:paraId="724C7DD3" w14:textId="77777777" w:rsidR="00CB517E" w:rsidRPr="00532348" w:rsidRDefault="00CB517E" w:rsidP="00B575BE">
            <w:pPr>
              <w:spacing w:before="120" w:after="120" w:line="234" w:lineRule="atLeast"/>
              <w:jc w:val="center"/>
              <w:rPr>
                <w:rFonts w:ascii="Times New Roman" w:eastAsia="Times New Roman" w:hAnsi="Times New Roman"/>
                <w:b/>
                <w:bCs/>
                <w:color w:val="000000"/>
                <w:sz w:val="18"/>
                <w:szCs w:val="18"/>
                <w:lang w:val="vi-VN" w:eastAsia="vi-VN"/>
              </w:rPr>
            </w:pPr>
            <w:r w:rsidRPr="00532348">
              <w:rPr>
                <w:rFonts w:ascii="Times New Roman" w:eastAsia="Times New Roman" w:hAnsi="Times New Roman"/>
                <w:b/>
                <w:bCs/>
                <w:color w:val="000000"/>
                <w:sz w:val="18"/>
                <w:szCs w:val="18"/>
                <w:lang w:val="vi-VN" w:eastAsia="vi-VN"/>
              </w:rPr>
              <w:t>Kinh phí đối ứng (nếu có)</w:t>
            </w:r>
          </w:p>
        </w:tc>
        <w:tc>
          <w:tcPr>
            <w:tcW w:w="999" w:type="dxa"/>
            <w:shd w:val="clear" w:color="auto" w:fill="FFFFFF"/>
            <w:hideMark/>
          </w:tcPr>
          <w:p w14:paraId="7B83F3EC"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Giải ngân</w:t>
            </w:r>
          </w:p>
        </w:tc>
        <w:tc>
          <w:tcPr>
            <w:tcW w:w="770" w:type="dxa"/>
            <w:shd w:val="clear" w:color="auto" w:fill="FFFFFF"/>
            <w:hideMark/>
          </w:tcPr>
          <w:p w14:paraId="103190B6"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Ghi chú</w:t>
            </w:r>
          </w:p>
        </w:tc>
      </w:tr>
      <w:tr w:rsidR="00CB517E" w:rsidRPr="00532348" w14:paraId="1471EB82" w14:textId="77777777" w:rsidTr="00751857">
        <w:trPr>
          <w:gridBefore w:val="1"/>
          <w:gridAfter w:val="1"/>
          <w:wBefore w:w="98" w:type="dxa"/>
          <w:wAfter w:w="118" w:type="dxa"/>
          <w:tblCellSpacing w:w="0" w:type="dxa"/>
        </w:trPr>
        <w:tc>
          <w:tcPr>
            <w:tcW w:w="720" w:type="dxa"/>
            <w:shd w:val="clear" w:color="auto" w:fill="FFFFFF"/>
            <w:hideMark/>
          </w:tcPr>
          <w:p w14:paraId="24636EB4"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1</w:t>
            </w:r>
          </w:p>
        </w:tc>
        <w:tc>
          <w:tcPr>
            <w:tcW w:w="2959" w:type="dxa"/>
            <w:gridSpan w:val="2"/>
            <w:shd w:val="clear" w:color="auto" w:fill="FFFFFF"/>
            <w:hideMark/>
          </w:tcPr>
          <w:p w14:paraId="159AC76F" w14:textId="77777777" w:rsidR="00CB517E" w:rsidRPr="00532348" w:rsidRDefault="009A1168" w:rsidP="00B575BE">
            <w:pPr>
              <w:spacing w:before="120" w:after="120" w:line="234" w:lineRule="atLeast"/>
              <w:rPr>
                <w:rFonts w:ascii="Times New Roman" w:eastAsia="Times New Roman" w:hAnsi="Times New Roman"/>
                <w:b/>
                <w:bCs/>
                <w:color w:val="000000"/>
                <w:sz w:val="18"/>
                <w:szCs w:val="18"/>
                <w:lang w:eastAsia="vi-VN"/>
              </w:rPr>
            </w:pPr>
            <w:r w:rsidRPr="00532348">
              <w:rPr>
                <w:rFonts w:ascii="Times New Roman" w:eastAsia="Times New Roman" w:hAnsi="Times New Roman"/>
                <w:b/>
                <w:bCs/>
                <w:color w:val="000000"/>
                <w:sz w:val="18"/>
                <w:szCs w:val="18"/>
                <w:lang w:val="vi-VN" w:eastAsia="vi-VN"/>
              </w:rPr>
              <w:t>Tiếp nh</w:t>
            </w:r>
            <w:r w:rsidRPr="00532348">
              <w:rPr>
                <w:rFonts w:ascii="Times New Roman" w:eastAsia="Times New Roman" w:hAnsi="Times New Roman"/>
                <w:b/>
                <w:bCs/>
                <w:color w:val="000000"/>
                <w:sz w:val="18"/>
                <w:szCs w:val="18"/>
                <w:lang w:eastAsia="vi-VN"/>
              </w:rPr>
              <w:t>ậ</w:t>
            </w:r>
            <w:r w:rsidRPr="00532348">
              <w:rPr>
                <w:rFonts w:ascii="Times New Roman" w:eastAsia="Times New Roman" w:hAnsi="Times New Roman"/>
                <w:b/>
                <w:bCs/>
                <w:color w:val="000000"/>
                <w:sz w:val="18"/>
                <w:szCs w:val="18"/>
                <w:lang w:val="vi-VN" w:eastAsia="vi-VN"/>
              </w:rPr>
              <w:t>n tài trợ</w:t>
            </w:r>
            <w:r w:rsidRPr="00532348" w:rsidDel="009A1168">
              <w:rPr>
                <w:rFonts w:ascii="Times New Roman" w:eastAsia="Times New Roman" w:hAnsi="Times New Roman"/>
                <w:b/>
                <w:bCs/>
                <w:color w:val="000000"/>
                <w:sz w:val="18"/>
                <w:szCs w:val="18"/>
                <w:lang w:eastAsia="vi-VN"/>
              </w:rPr>
              <w:t xml:space="preserve"> </w:t>
            </w:r>
          </w:p>
        </w:tc>
        <w:tc>
          <w:tcPr>
            <w:tcW w:w="995" w:type="dxa"/>
            <w:shd w:val="clear" w:color="auto" w:fill="FFFFFF"/>
            <w:hideMark/>
          </w:tcPr>
          <w:p w14:paraId="6DE1B135"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06582DD3"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gridSpan w:val="2"/>
            <w:shd w:val="clear" w:color="auto" w:fill="FFFFFF"/>
            <w:hideMark/>
          </w:tcPr>
          <w:p w14:paraId="7FE2BCF5"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387803E2"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6F39B8C2"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3160552E" w14:textId="77777777" w:rsidTr="00751857">
        <w:trPr>
          <w:gridBefore w:val="1"/>
          <w:gridAfter w:val="1"/>
          <w:wBefore w:w="98" w:type="dxa"/>
          <w:wAfter w:w="118" w:type="dxa"/>
          <w:tblCellSpacing w:w="0" w:type="dxa"/>
        </w:trPr>
        <w:tc>
          <w:tcPr>
            <w:tcW w:w="720" w:type="dxa"/>
            <w:shd w:val="clear" w:color="auto" w:fill="FFFFFF"/>
            <w:hideMark/>
          </w:tcPr>
          <w:p w14:paraId="7164859B"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gridSpan w:val="2"/>
            <w:shd w:val="clear" w:color="auto" w:fill="FFFFFF"/>
            <w:hideMark/>
          </w:tcPr>
          <w:p w14:paraId="38669208"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(Chi tiết các dự án)</w:t>
            </w:r>
          </w:p>
        </w:tc>
        <w:tc>
          <w:tcPr>
            <w:tcW w:w="995" w:type="dxa"/>
            <w:shd w:val="clear" w:color="auto" w:fill="FFFFFF"/>
            <w:hideMark/>
          </w:tcPr>
          <w:p w14:paraId="51FD0729"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730889F5"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gridSpan w:val="2"/>
            <w:shd w:val="clear" w:color="auto" w:fill="FFFFFF"/>
            <w:hideMark/>
          </w:tcPr>
          <w:p w14:paraId="29A16295"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2F4FBB3B"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20CE9CC1"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7A539C82" w14:textId="77777777" w:rsidTr="00751857">
        <w:trPr>
          <w:gridBefore w:val="1"/>
          <w:gridAfter w:val="1"/>
          <w:wBefore w:w="98" w:type="dxa"/>
          <w:wAfter w:w="118" w:type="dxa"/>
          <w:tblCellSpacing w:w="0" w:type="dxa"/>
        </w:trPr>
        <w:tc>
          <w:tcPr>
            <w:tcW w:w="720" w:type="dxa"/>
            <w:shd w:val="clear" w:color="auto" w:fill="FFFFFF"/>
            <w:hideMark/>
          </w:tcPr>
          <w:p w14:paraId="57B0A0F9"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gridSpan w:val="2"/>
            <w:shd w:val="clear" w:color="auto" w:fill="FFFFFF"/>
            <w:hideMark/>
          </w:tcPr>
          <w:p w14:paraId="2E1C5370"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995" w:type="dxa"/>
            <w:shd w:val="clear" w:color="auto" w:fill="FFFFFF"/>
            <w:hideMark/>
          </w:tcPr>
          <w:p w14:paraId="0FB9C782"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65277534"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gridSpan w:val="2"/>
            <w:shd w:val="clear" w:color="auto" w:fill="FFFFFF"/>
            <w:hideMark/>
          </w:tcPr>
          <w:p w14:paraId="35C847D3"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5F782DC3"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20806FF4"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3229AA86" w14:textId="77777777" w:rsidTr="00751857">
        <w:trPr>
          <w:gridBefore w:val="1"/>
          <w:gridAfter w:val="1"/>
          <w:wBefore w:w="98" w:type="dxa"/>
          <w:wAfter w:w="118" w:type="dxa"/>
          <w:tblCellSpacing w:w="0" w:type="dxa"/>
        </w:trPr>
        <w:tc>
          <w:tcPr>
            <w:tcW w:w="720" w:type="dxa"/>
            <w:shd w:val="clear" w:color="auto" w:fill="FFFFFF"/>
            <w:hideMark/>
          </w:tcPr>
          <w:p w14:paraId="74A82242"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2</w:t>
            </w:r>
          </w:p>
        </w:tc>
        <w:tc>
          <w:tcPr>
            <w:tcW w:w="2959" w:type="dxa"/>
            <w:gridSpan w:val="2"/>
            <w:shd w:val="clear" w:color="auto" w:fill="FFFFFF"/>
            <w:hideMark/>
          </w:tcPr>
          <w:p w14:paraId="713721B4" w14:textId="77777777" w:rsidR="00CB517E"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Tiếp nh</w:t>
            </w:r>
            <w:r w:rsidRPr="00532348">
              <w:rPr>
                <w:rFonts w:ascii="Times New Roman" w:eastAsia="Times New Roman" w:hAnsi="Times New Roman"/>
                <w:b/>
                <w:bCs/>
                <w:color w:val="000000"/>
                <w:sz w:val="18"/>
                <w:szCs w:val="18"/>
                <w:lang w:eastAsia="vi-VN"/>
              </w:rPr>
              <w:t>ậ</w:t>
            </w:r>
            <w:r w:rsidRPr="00532348">
              <w:rPr>
                <w:rFonts w:ascii="Times New Roman" w:eastAsia="Times New Roman" w:hAnsi="Times New Roman"/>
                <w:b/>
                <w:bCs/>
                <w:color w:val="000000"/>
                <w:sz w:val="18"/>
                <w:szCs w:val="18"/>
                <w:lang w:val="vi-VN" w:eastAsia="vi-VN"/>
              </w:rPr>
              <w:t>n</w:t>
            </w:r>
            <w:r>
              <w:rPr>
                <w:rFonts w:ascii="Times New Roman" w:eastAsia="Times New Roman" w:hAnsi="Times New Roman"/>
                <w:b/>
                <w:bCs/>
                <w:color w:val="000000"/>
                <w:sz w:val="18"/>
                <w:szCs w:val="18"/>
                <w:lang w:eastAsia="vi-VN"/>
              </w:rPr>
              <w:t xml:space="preserve"> </w:t>
            </w:r>
            <w:r w:rsidR="00CB517E" w:rsidRPr="00532348">
              <w:rPr>
                <w:rFonts w:ascii="Times New Roman" w:eastAsia="Times New Roman" w:hAnsi="Times New Roman"/>
                <w:b/>
                <w:bCs/>
                <w:color w:val="000000"/>
                <w:sz w:val="18"/>
                <w:szCs w:val="18"/>
                <w:lang w:val="vi-VN" w:eastAsia="vi-VN"/>
              </w:rPr>
              <w:t>đóng góp</w:t>
            </w:r>
          </w:p>
        </w:tc>
        <w:tc>
          <w:tcPr>
            <w:tcW w:w="995" w:type="dxa"/>
            <w:shd w:val="clear" w:color="auto" w:fill="FFFFFF"/>
            <w:hideMark/>
          </w:tcPr>
          <w:p w14:paraId="6B14ED99"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1CEC067D"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gridSpan w:val="2"/>
            <w:shd w:val="clear" w:color="auto" w:fill="FFFFFF"/>
            <w:hideMark/>
          </w:tcPr>
          <w:p w14:paraId="25C19F49"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10087E00"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30D68E9B"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5CD55350" w14:textId="77777777" w:rsidTr="00751857">
        <w:trPr>
          <w:gridBefore w:val="1"/>
          <w:gridAfter w:val="1"/>
          <w:wBefore w:w="98" w:type="dxa"/>
          <w:wAfter w:w="118" w:type="dxa"/>
          <w:tblCellSpacing w:w="0" w:type="dxa"/>
        </w:trPr>
        <w:tc>
          <w:tcPr>
            <w:tcW w:w="720" w:type="dxa"/>
            <w:shd w:val="clear" w:color="auto" w:fill="FFFFFF"/>
            <w:hideMark/>
          </w:tcPr>
          <w:p w14:paraId="037FA4D5"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gridSpan w:val="2"/>
            <w:shd w:val="clear" w:color="auto" w:fill="FFFFFF"/>
            <w:hideMark/>
          </w:tcPr>
          <w:p w14:paraId="52E3442A"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(Chi tiết các dự án)</w:t>
            </w:r>
          </w:p>
        </w:tc>
        <w:tc>
          <w:tcPr>
            <w:tcW w:w="995" w:type="dxa"/>
            <w:shd w:val="clear" w:color="auto" w:fill="FFFFFF"/>
            <w:hideMark/>
          </w:tcPr>
          <w:p w14:paraId="73BACF5A"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60B1B691"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gridSpan w:val="2"/>
            <w:shd w:val="clear" w:color="auto" w:fill="FFFFFF"/>
            <w:hideMark/>
          </w:tcPr>
          <w:p w14:paraId="1CB5B0B8"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014946BC"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732B3D23"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77E66A57" w14:textId="77777777" w:rsidTr="00751857">
        <w:trPr>
          <w:gridBefore w:val="1"/>
          <w:gridAfter w:val="1"/>
          <w:wBefore w:w="98" w:type="dxa"/>
          <w:wAfter w:w="118" w:type="dxa"/>
          <w:tblCellSpacing w:w="0" w:type="dxa"/>
        </w:trPr>
        <w:tc>
          <w:tcPr>
            <w:tcW w:w="720" w:type="dxa"/>
            <w:shd w:val="clear" w:color="auto" w:fill="FFFFFF"/>
            <w:hideMark/>
          </w:tcPr>
          <w:p w14:paraId="7EEA0325"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gridSpan w:val="2"/>
            <w:shd w:val="clear" w:color="auto" w:fill="FFFFFF"/>
            <w:hideMark/>
          </w:tcPr>
          <w:p w14:paraId="72878F89"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w:t>
            </w:r>
          </w:p>
        </w:tc>
        <w:tc>
          <w:tcPr>
            <w:tcW w:w="995" w:type="dxa"/>
            <w:shd w:val="clear" w:color="auto" w:fill="FFFFFF"/>
            <w:hideMark/>
          </w:tcPr>
          <w:p w14:paraId="559A6697"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1F5E9762"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gridSpan w:val="2"/>
            <w:shd w:val="clear" w:color="auto" w:fill="FFFFFF"/>
            <w:hideMark/>
          </w:tcPr>
          <w:p w14:paraId="0AE24CFE"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26B05D34"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56F45ED1"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9A1168" w:rsidRPr="00532348" w14:paraId="0481CEF8" w14:textId="77777777" w:rsidTr="00751857">
        <w:trPr>
          <w:gridBefore w:val="1"/>
          <w:gridAfter w:val="1"/>
          <w:wBefore w:w="98" w:type="dxa"/>
          <w:wAfter w:w="118" w:type="dxa"/>
          <w:tblCellSpacing w:w="0" w:type="dxa"/>
        </w:trPr>
        <w:tc>
          <w:tcPr>
            <w:tcW w:w="720" w:type="dxa"/>
            <w:shd w:val="clear" w:color="auto" w:fill="FFFFFF"/>
          </w:tcPr>
          <w:p w14:paraId="5D8A7374" w14:textId="77777777" w:rsidR="009A1168" w:rsidRPr="00184141" w:rsidRDefault="009A1168" w:rsidP="00184141">
            <w:pPr>
              <w:spacing w:before="120" w:after="120" w:line="234" w:lineRule="atLeast"/>
              <w:jc w:val="center"/>
              <w:rPr>
                <w:rFonts w:ascii="Times New Roman" w:eastAsia="Times New Roman" w:hAnsi="Times New Roman"/>
                <w:b/>
                <w:bCs/>
                <w:color w:val="000000"/>
                <w:sz w:val="18"/>
                <w:szCs w:val="18"/>
                <w:lang w:eastAsia="vi-VN"/>
              </w:rPr>
            </w:pPr>
            <w:r w:rsidRPr="00184141">
              <w:rPr>
                <w:rFonts w:ascii="Times New Roman" w:eastAsia="Times New Roman" w:hAnsi="Times New Roman"/>
                <w:b/>
                <w:bCs/>
                <w:color w:val="000000"/>
                <w:sz w:val="18"/>
                <w:szCs w:val="18"/>
                <w:lang w:eastAsia="vi-VN"/>
              </w:rPr>
              <w:t>3</w:t>
            </w:r>
          </w:p>
        </w:tc>
        <w:tc>
          <w:tcPr>
            <w:tcW w:w="2959" w:type="dxa"/>
            <w:gridSpan w:val="2"/>
            <w:shd w:val="clear" w:color="auto" w:fill="FFFFFF"/>
          </w:tcPr>
          <w:p w14:paraId="237C200E"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eastAsia="vi-VN"/>
              </w:rPr>
              <w:t>Hợp tác</w:t>
            </w:r>
          </w:p>
        </w:tc>
        <w:tc>
          <w:tcPr>
            <w:tcW w:w="995" w:type="dxa"/>
            <w:shd w:val="clear" w:color="auto" w:fill="FFFFFF"/>
          </w:tcPr>
          <w:p w14:paraId="6BE676AD"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991" w:type="dxa"/>
            <w:shd w:val="clear" w:color="auto" w:fill="FFFFFF"/>
          </w:tcPr>
          <w:p w14:paraId="0363B088"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1206" w:type="dxa"/>
            <w:gridSpan w:val="2"/>
            <w:shd w:val="clear" w:color="auto" w:fill="FFFFFF"/>
          </w:tcPr>
          <w:p w14:paraId="2277F141"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999" w:type="dxa"/>
            <w:shd w:val="clear" w:color="auto" w:fill="FFFFFF"/>
          </w:tcPr>
          <w:p w14:paraId="6E6F05A7"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770" w:type="dxa"/>
            <w:shd w:val="clear" w:color="auto" w:fill="FFFFFF"/>
          </w:tcPr>
          <w:p w14:paraId="3438DCF7"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r>
      <w:tr w:rsidR="009A1168" w:rsidRPr="00532348" w14:paraId="5B237856" w14:textId="77777777" w:rsidTr="00751857">
        <w:trPr>
          <w:gridBefore w:val="1"/>
          <w:gridAfter w:val="1"/>
          <w:wBefore w:w="98" w:type="dxa"/>
          <w:wAfter w:w="118" w:type="dxa"/>
          <w:tblCellSpacing w:w="0" w:type="dxa"/>
        </w:trPr>
        <w:tc>
          <w:tcPr>
            <w:tcW w:w="720" w:type="dxa"/>
            <w:shd w:val="clear" w:color="auto" w:fill="FFFFFF"/>
          </w:tcPr>
          <w:p w14:paraId="02EDAE67"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2959" w:type="dxa"/>
            <w:gridSpan w:val="2"/>
            <w:shd w:val="clear" w:color="auto" w:fill="FFFFFF"/>
          </w:tcPr>
          <w:p w14:paraId="734862A2"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995" w:type="dxa"/>
            <w:shd w:val="clear" w:color="auto" w:fill="FFFFFF"/>
          </w:tcPr>
          <w:p w14:paraId="3AFCCA0E"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991" w:type="dxa"/>
            <w:shd w:val="clear" w:color="auto" w:fill="FFFFFF"/>
          </w:tcPr>
          <w:p w14:paraId="0EE0468B"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1206" w:type="dxa"/>
            <w:gridSpan w:val="2"/>
            <w:shd w:val="clear" w:color="auto" w:fill="FFFFFF"/>
          </w:tcPr>
          <w:p w14:paraId="4CFEF299"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999" w:type="dxa"/>
            <w:shd w:val="clear" w:color="auto" w:fill="FFFFFF"/>
          </w:tcPr>
          <w:p w14:paraId="6BADC8F2"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c>
          <w:tcPr>
            <w:tcW w:w="770" w:type="dxa"/>
            <w:shd w:val="clear" w:color="auto" w:fill="FFFFFF"/>
          </w:tcPr>
          <w:p w14:paraId="0502E54D" w14:textId="77777777" w:rsidR="009A1168" w:rsidRPr="00532348" w:rsidRDefault="009A1168" w:rsidP="00B575BE">
            <w:pPr>
              <w:spacing w:before="120" w:after="120" w:line="234" w:lineRule="atLeast"/>
              <w:rPr>
                <w:rFonts w:ascii="Times New Roman" w:eastAsia="Times New Roman" w:hAnsi="Times New Roman"/>
                <w:color w:val="000000"/>
                <w:sz w:val="18"/>
                <w:szCs w:val="18"/>
                <w:lang w:val="vi-VN" w:eastAsia="vi-VN"/>
              </w:rPr>
            </w:pPr>
          </w:p>
        </w:tc>
      </w:tr>
      <w:tr w:rsidR="00CB517E" w:rsidRPr="00532348" w14:paraId="4FCC02F8" w14:textId="77777777" w:rsidTr="00751857">
        <w:trPr>
          <w:gridBefore w:val="1"/>
          <w:gridAfter w:val="1"/>
          <w:wBefore w:w="98" w:type="dxa"/>
          <w:wAfter w:w="118" w:type="dxa"/>
          <w:tblCellSpacing w:w="0" w:type="dxa"/>
        </w:trPr>
        <w:tc>
          <w:tcPr>
            <w:tcW w:w="720" w:type="dxa"/>
            <w:shd w:val="clear" w:color="auto" w:fill="FFFFFF"/>
            <w:hideMark/>
          </w:tcPr>
          <w:p w14:paraId="7ACC7260"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2959" w:type="dxa"/>
            <w:gridSpan w:val="2"/>
            <w:shd w:val="clear" w:color="auto" w:fill="FFFFFF"/>
            <w:hideMark/>
          </w:tcPr>
          <w:p w14:paraId="104CC5BD"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Tổng số</w:t>
            </w:r>
          </w:p>
        </w:tc>
        <w:tc>
          <w:tcPr>
            <w:tcW w:w="995" w:type="dxa"/>
            <w:shd w:val="clear" w:color="auto" w:fill="FFFFFF"/>
            <w:hideMark/>
          </w:tcPr>
          <w:p w14:paraId="6C4A96AF"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1" w:type="dxa"/>
            <w:shd w:val="clear" w:color="auto" w:fill="FFFFFF"/>
            <w:hideMark/>
          </w:tcPr>
          <w:p w14:paraId="0483AC2B"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1206" w:type="dxa"/>
            <w:gridSpan w:val="2"/>
            <w:shd w:val="clear" w:color="auto" w:fill="FFFFFF"/>
            <w:hideMark/>
          </w:tcPr>
          <w:p w14:paraId="4A709303"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999" w:type="dxa"/>
            <w:shd w:val="clear" w:color="auto" w:fill="FFFFFF"/>
            <w:hideMark/>
          </w:tcPr>
          <w:p w14:paraId="5BC4A611"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c>
          <w:tcPr>
            <w:tcW w:w="770" w:type="dxa"/>
            <w:shd w:val="clear" w:color="auto" w:fill="FFFFFF"/>
            <w:hideMark/>
          </w:tcPr>
          <w:p w14:paraId="2223BB0F" w14:textId="77777777" w:rsidR="00CB517E" w:rsidRPr="00532348" w:rsidRDefault="00CB517E" w:rsidP="00B575BE">
            <w:pPr>
              <w:spacing w:before="120" w:after="120" w:line="234" w:lineRule="atLeast"/>
              <w:rPr>
                <w:rFonts w:ascii="Times New Roman" w:eastAsia="Times New Roman" w:hAnsi="Times New Roman"/>
                <w:color w:val="000000"/>
                <w:sz w:val="18"/>
                <w:szCs w:val="18"/>
                <w:lang w:val="vi-VN" w:eastAsia="vi-VN"/>
              </w:rPr>
            </w:pPr>
            <w:r w:rsidRPr="00532348">
              <w:rPr>
                <w:rFonts w:ascii="Times New Roman" w:eastAsia="Times New Roman" w:hAnsi="Times New Roman"/>
                <w:color w:val="000000"/>
                <w:sz w:val="18"/>
                <w:szCs w:val="18"/>
                <w:lang w:val="vi-VN" w:eastAsia="vi-VN"/>
              </w:rPr>
              <w:t> </w:t>
            </w:r>
          </w:p>
        </w:tc>
      </w:tr>
      <w:tr w:rsidR="00CB517E" w:rsidRPr="00532348" w14:paraId="2E76F6A7" w14:textId="77777777" w:rsidTr="00751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952" w:type="dxa"/>
            <w:gridSpan w:val="3"/>
            <w:shd w:val="clear" w:color="auto" w:fill="FFFFFF"/>
            <w:tcMar>
              <w:top w:w="0" w:type="dxa"/>
              <w:left w:w="108" w:type="dxa"/>
              <w:bottom w:w="0" w:type="dxa"/>
              <w:right w:w="108" w:type="dxa"/>
            </w:tcMar>
            <w:hideMark/>
          </w:tcPr>
          <w:p w14:paraId="609AB9BC"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 </w:t>
            </w:r>
          </w:p>
        </w:tc>
        <w:tc>
          <w:tcPr>
            <w:tcW w:w="5904" w:type="dxa"/>
            <w:gridSpan w:val="8"/>
            <w:shd w:val="clear" w:color="auto" w:fill="FFFFFF"/>
            <w:tcMar>
              <w:top w:w="0" w:type="dxa"/>
              <w:left w:w="108" w:type="dxa"/>
              <w:bottom w:w="0" w:type="dxa"/>
              <w:right w:w="108" w:type="dxa"/>
            </w:tcMar>
            <w:hideMark/>
          </w:tcPr>
          <w:p w14:paraId="2AD452BD" w14:textId="77777777" w:rsidR="00CB517E" w:rsidRPr="00532348" w:rsidRDefault="00CB517E" w:rsidP="00B575BE">
            <w:pPr>
              <w:spacing w:before="120" w:after="120" w:line="234" w:lineRule="atLeast"/>
              <w:jc w:val="right"/>
              <w:rPr>
                <w:rFonts w:ascii="Times New Roman" w:eastAsia="Times New Roman" w:hAnsi="Times New Roman"/>
                <w:color w:val="000000"/>
                <w:sz w:val="18"/>
                <w:szCs w:val="18"/>
                <w:lang w:val="vi-VN" w:eastAsia="vi-VN"/>
              </w:rPr>
            </w:pPr>
            <w:r w:rsidRPr="00532348">
              <w:rPr>
                <w:rFonts w:ascii="Times New Roman" w:eastAsia="Times New Roman" w:hAnsi="Times New Roman"/>
                <w:i/>
                <w:iCs/>
                <w:color w:val="000000"/>
                <w:sz w:val="18"/>
                <w:szCs w:val="18"/>
                <w:lang w:val="vi-VN" w:eastAsia="vi-VN"/>
              </w:rPr>
              <w:t>……..., ngày    tháng    năm</w:t>
            </w:r>
          </w:p>
        </w:tc>
      </w:tr>
      <w:tr w:rsidR="00CB517E" w:rsidRPr="00C872D9" w14:paraId="09E2BC17" w14:textId="77777777" w:rsidTr="00751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952" w:type="dxa"/>
            <w:gridSpan w:val="3"/>
            <w:shd w:val="clear" w:color="auto" w:fill="FFFFFF"/>
            <w:tcMar>
              <w:top w:w="0" w:type="dxa"/>
              <w:left w:w="108" w:type="dxa"/>
              <w:bottom w:w="0" w:type="dxa"/>
              <w:right w:w="108" w:type="dxa"/>
            </w:tcMar>
            <w:hideMark/>
          </w:tcPr>
          <w:p w14:paraId="24E11DEA"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NGƯỜI LẬP BIỂU</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w:t>
            </w:r>
          </w:p>
        </w:tc>
        <w:tc>
          <w:tcPr>
            <w:tcW w:w="2952" w:type="dxa"/>
            <w:gridSpan w:val="4"/>
            <w:shd w:val="clear" w:color="auto" w:fill="FFFFFF"/>
            <w:tcMar>
              <w:top w:w="0" w:type="dxa"/>
              <w:left w:w="108" w:type="dxa"/>
              <w:bottom w:w="0" w:type="dxa"/>
              <w:right w:w="108" w:type="dxa"/>
            </w:tcMar>
            <w:hideMark/>
          </w:tcPr>
          <w:p w14:paraId="6B456B27" w14:textId="77777777" w:rsidR="00CB517E" w:rsidRPr="00532348"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PHỤ TRÁCH BỘ PHẬN</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w:t>
            </w:r>
          </w:p>
        </w:tc>
        <w:tc>
          <w:tcPr>
            <w:tcW w:w="2952" w:type="dxa"/>
            <w:gridSpan w:val="4"/>
            <w:shd w:val="clear" w:color="auto" w:fill="FFFFFF"/>
            <w:tcMar>
              <w:top w:w="0" w:type="dxa"/>
              <w:left w:w="108" w:type="dxa"/>
              <w:bottom w:w="0" w:type="dxa"/>
              <w:right w:w="108" w:type="dxa"/>
            </w:tcMar>
            <w:hideMark/>
          </w:tcPr>
          <w:p w14:paraId="612CAC81" w14:textId="77777777" w:rsidR="00CB517E" w:rsidRPr="0099087C" w:rsidRDefault="00CB517E" w:rsidP="00B575BE">
            <w:pPr>
              <w:spacing w:before="120" w:after="120" w:line="234" w:lineRule="atLeast"/>
              <w:jc w:val="center"/>
              <w:rPr>
                <w:rFonts w:ascii="Times New Roman" w:eastAsia="Times New Roman" w:hAnsi="Times New Roman"/>
                <w:color w:val="000000"/>
                <w:sz w:val="18"/>
                <w:szCs w:val="18"/>
                <w:lang w:val="vi-VN" w:eastAsia="vi-VN"/>
              </w:rPr>
            </w:pPr>
            <w:r w:rsidRPr="00532348">
              <w:rPr>
                <w:rFonts w:ascii="Times New Roman" w:eastAsia="Times New Roman" w:hAnsi="Times New Roman"/>
                <w:b/>
                <w:bCs/>
                <w:color w:val="000000"/>
                <w:sz w:val="18"/>
                <w:szCs w:val="18"/>
                <w:lang w:val="vi-VN" w:eastAsia="vi-VN"/>
              </w:rPr>
              <w:t>GIÁM ĐỐC</w:t>
            </w:r>
            <w:r w:rsidRPr="00532348">
              <w:rPr>
                <w:rFonts w:ascii="Times New Roman" w:eastAsia="Times New Roman" w:hAnsi="Times New Roman"/>
                <w:b/>
                <w:bCs/>
                <w:color w:val="000000"/>
                <w:sz w:val="18"/>
                <w:szCs w:val="18"/>
                <w:lang w:val="vi-VN" w:eastAsia="vi-VN"/>
              </w:rPr>
              <w:br/>
            </w:r>
            <w:r w:rsidRPr="00532348">
              <w:rPr>
                <w:rFonts w:ascii="Times New Roman" w:eastAsia="Times New Roman" w:hAnsi="Times New Roman"/>
                <w:i/>
                <w:iCs/>
                <w:color w:val="000000"/>
                <w:sz w:val="18"/>
                <w:szCs w:val="18"/>
                <w:lang w:val="vi-VN" w:eastAsia="vi-VN"/>
              </w:rPr>
              <w:t>(Ký, ghi rõ họ tên, đóng dấu)</w:t>
            </w:r>
          </w:p>
        </w:tc>
      </w:tr>
    </w:tbl>
    <w:p w14:paraId="5A566F0F" w14:textId="77777777" w:rsidR="00CB517E" w:rsidRPr="0099087C" w:rsidRDefault="00CB517E" w:rsidP="00222C01">
      <w:pPr>
        <w:keepNext/>
        <w:keepLines/>
        <w:spacing w:before="120" w:after="60" w:line="312" w:lineRule="auto"/>
        <w:outlineLvl w:val="0"/>
        <w:rPr>
          <w:rFonts w:ascii="Times New Roman" w:hAnsi="Times New Roman"/>
          <w:color w:val="000000"/>
          <w:sz w:val="28"/>
          <w:szCs w:val="28"/>
          <w:lang w:val="vi-VN"/>
        </w:rPr>
      </w:pPr>
    </w:p>
    <w:sectPr w:rsidR="00CB517E" w:rsidRPr="0099087C" w:rsidSect="00D945B0">
      <w:pgSz w:w="11907" w:h="16839"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1D38" w14:textId="77777777" w:rsidR="0003290C" w:rsidRDefault="0003290C" w:rsidP="00DA143E">
      <w:pPr>
        <w:spacing w:after="0" w:line="240" w:lineRule="auto"/>
      </w:pPr>
      <w:r>
        <w:separator/>
      </w:r>
    </w:p>
  </w:endnote>
  <w:endnote w:type="continuationSeparator" w:id="0">
    <w:p w14:paraId="6CC45EBF" w14:textId="77777777" w:rsidR="0003290C" w:rsidRDefault="0003290C" w:rsidP="00DA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B5CE" w14:textId="77777777" w:rsidR="007129C5" w:rsidRDefault="007129C5" w:rsidP="00E01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5A36A" w14:textId="77777777" w:rsidR="007129C5" w:rsidRDefault="007129C5" w:rsidP="000D15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33CD" w14:textId="77777777" w:rsidR="007129C5" w:rsidRPr="004F3AD4" w:rsidRDefault="007129C5" w:rsidP="000D15F8">
    <w:pPr>
      <w:pStyle w:val="Footer"/>
      <w:ind w:right="360"/>
      <w:jc w:val="right"/>
      <w:rPr>
        <w:rFonts w:ascii="Times New Roman" w:hAnsi="Times New Roman"/>
        <w:sz w:val="26"/>
      </w:rPr>
    </w:pPr>
  </w:p>
  <w:p w14:paraId="651944EB" w14:textId="77777777" w:rsidR="007129C5" w:rsidRDefault="0071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9FB31" w14:textId="77777777" w:rsidR="0003290C" w:rsidRDefault="0003290C" w:rsidP="00DA143E">
      <w:pPr>
        <w:spacing w:after="0" w:line="240" w:lineRule="auto"/>
      </w:pPr>
      <w:r>
        <w:separator/>
      </w:r>
    </w:p>
  </w:footnote>
  <w:footnote w:type="continuationSeparator" w:id="0">
    <w:p w14:paraId="3FFB2B97" w14:textId="77777777" w:rsidR="0003290C" w:rsidRDefault="0003290C" w:rsidP="00DA1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5E80" w14:textId="77777777" w:rsidR="007129C5" w:rsidRPr="0099460C" w:rsidRDefault="007129C5">
    <w:pPr>
      <w:pStyle w:val="Header"/>
      <w:jc w:val="center"/>
      <w:rPr>
        <w:rFonts w:ascii="Times New Roman" w:hAnsi="Times New Roman"/>
        <w:sz w:val="28"/>
        <w:szCs w:val="28"/>
      </w:rPr>
    </w:pPr>
    <w:r w:rsidRPr="0099460C">
      <w:rPr>
        <w:rFonts w:ascii="Times New Roman" w:hAnsi="Times New Roman"/>
        <w:sz w:val="28"/>
        <w:szCs w:val="28"/>
      </w:rPr>
      <w:fldChar w:fldCharType="begin"/>
    </w:r>
    <w:r w:rsidRPr="0099460C">
      <w:rPr>
        <w:rFonts w:ascii="Times New Roman" w:hAnsi="Times New Roman"/>
        <w:sz w:val="28"/>
        <w:szCs w:val="28"/>
      </w:rPr>
      <w:instrText xml:space="preserve"> PAGE   \* MERGEFORMAT </w:instrText>
    </w:r>
    <w:r w:rsidRPr="0099460C">
      <w:rPr>
        <w:rFonts w:ascii="Times New Roman" w:hAnsi="Times New Roman"/>
        <w:sz w:val="28"/>
        <w:szCs w:val="28"/>
      </w:rPr>
      <w:fldChar w:fldCharType="separate"/>
    </w:r>
    <w:r>
      <w:rPr>
        <w:rFonts w:ascii="Times New Roman" w:hAnsi="Times New Roman"/>
        <w:noProof/>
        <w:sz w:val="28"/>
        <w:szCs w:val="28"/>
      </w:rPr>
      <w:t>14</w:t>
    </w:r>
    <w:r w:rsidRPr="0099460C">
      <w:rPr>
        <w:rFonts w:ascii="Times New Roman" w:hAnsi="Times New Roman"/>
        <w:noProof/>
        <w:sz w:val="28"/>
        <w:szCs w:val="28"/>
      </w:rPr>
      <w:fldChar w:fldCharType="end"/>
    </w:r>
  </w:p>
  <w:p w14:paraId="17BA3157" w14:textId="77777777" w:rsidR="007129C5" w:rsidRDefault="00712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B4FBE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50C085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358C39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F8C59E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8C4DB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E74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1C5C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AA1A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3616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1A3F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96E26"/>
    <w:multiLevelType w:val="hybridMultilevel"/>
    <w:tmpl w:val="FFD6736A"/>
    <w:lvl w:ilvl="0" w:tplc="04090017">
      <w:start w:val="1"/>
      <w:numFmt w:val="lowerLetter"/>
      <w:lvlText w:val="%1)"/>
      <w:lvlJc w:val="left"/>
      <w:pPr>
        <w:ind w:left="720" w:hanging="360"/>
      </w:pPr>
      <w:rPr>
        <w:rFonts w:cs="Times New Roman"/>
      </w:rPr>
    </w:lvl>
    <w:lvl w:ilvl="1" w:tplc="0D76D43E">
      <w:start w:val="1"/>
      <w:numFmt w:val="decimal"/>
      <w:lvlText w:val="%2."/>
      <w:lvlJc w:val="left"/>
      <w:pPr>
        <w:ind w:left="1440" w:hanging="360"/>
      </w:pPr>
      <w:rPr>
        <w:rFonts w:cs="Times New Roman" w:hint="default"/>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662593A"/>
    <w:multiLevelType w:val="hybridMultilevel"/>
    <w:tmpl w:val="A76ED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358EC"/>
    <w:multiLevelType w:val="hybridMultilevel"/>
    <w:tmpl w:val="42842828"/>
    <w:lvl w:ilvl="0" w:tplc="10C84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0B4506"/>
    <w:multiLevelType w:val="hybridMultilevel"/>
    <w:tmpl w:val="27D8E12E"/>
    <w:lvl w:ilvl="0" w:tplc="41F24B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1FB06C4E"/>
    <w:multiLevelType w:val="hybridMultilevel"/>
    <w:tmpl w:val="32925B5E"/>
    <w:lvl w:ilvl="0" w:tplc="0EB24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F354B0"/>
    <w:multiLevelType w:val="hybridMultilevel"/>
    <w:tmpl w:val="287473FC"/>
    <w:lvl w:ilvl="0" w:tplc="35DC93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193346F"/>
    <w:multiLevelType w:val="hybridMultilevel"/>
    <w:tmpl w:val="ADF4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9721B"/>
    <w:multiLevelType w:val="hybridMultilevel"/>
    <w:tmpl w:val="7734992E"/>
    <w:lvl w:ilvl="0" w:tplc="43BA8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454135"/>
    <w:multiLevelType w:val="hybridMultilevel"/>
    <w:tmpl w:val="470C136E"/>
    <w:lvl w:ilvl="0" w:tplc="FDF421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B505C08"/>
    <w:multiLevelType w:val="hybridMultilevel"/>
    <w:tmpl w:val="F102695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D7E07FD"/>
    <w:multiLevelType w:val="hybridMultilevel"/>
    <w:tmpl w:val="9F10CEA2"/>
    <w:lvl w:ilvl="0" w:tplc="9AAE8A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2F143E6F"/>
    <w:multiLevelType w:val="hybridMultilevel"/>
    <w:tmpl w:val="104ED4E2"/>
    <w:lvl w:ilvl="0" w:tplc="D1400DDA">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2" w15:restartNumberingAfterBreak="0">
    <w:nsid w:val="30EA4F02"/>
    <w:multiLevelType w:val="hybridMultilevel"/>
    <w:tmpl w:val="B042677C"/>
    <w:lvl w:ilvl="0" w:tplc="726405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748CE"/>
    <w:multiLevelType w:val="hybridMultilevel"/>
    <w:tmpl w:val="9320DE3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6156FB8"/>
    <w:multiLevelType w:val="hybridMultilevel"/>
    <w:tmpl w:val="CC569252"/>
    <w:lvl w:ilvl="0" w:tplc="1A8E18E4">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873" w:hanging="360"/>
      </w:pPr>
      <w:rPr>
        <w:rFonts w:cs="Times New Roman"/>
      </w:rPr>
    </w:lvl>
    <w:lvl w:ilvl="2" w:tplc="0409001B" w:tentative="1">
      <w:start w:val="1"/>
      <w:numFmt w:val="lowerRoman"/>
      <w:lvlText w:val="%3."/>
      <w:lvlJc w:val="right"/>
      <w:pPr>
        <w:ind w:left="1593" w:hanging="180"/>
      </w:pPr>
      <w:rPr>
        <w:rFonts w:cs="Times New Roman"/>
      </w:rPr>
    </w:lvl>
    <w:lvl w:ilvl="3" w:tplc="0409000F" w:tentative="1">
      <w:start w:val="1"/>
      <w:numFmt w:val="decimal"/>
      <w:lvlText w:val="%4."/>
      <w:lvlJc w:val="left"/>
      <w:pPr>
        <w:ind w:left="2313" w:hanging="360"/>
      </w:pPr>
      <w:rPr>
        <w:rFonts w:cs="Times New Roman"/>
      </w:rPr>
    </w:lvl>
    <w:lvl w:ilvl="4" w:tplc="04090019" w:tentative="1">
      <w:start w:val="1"/>
      <w:numFmt w:val="lowerLetter"/>
      <w:lvlText w:val="%5."/>
      <w:lvlJc w:val="left"/>
      <w:pPr>
        <w:ind w:left="3033" w:hanging="360"/>
      </w:pPr>
      <w:rPr>
        <w:rFonts w:cs="Times New Roman"/>
      </w:rPr>
    </w:lvl>
    <w:lvl w:ilvl="5" w:tplc="0409001B" w:tentative="1">
      <w:start w:val="1"/>
      <w:numFmt w:val="lowerRoman"/>
      <w:lvlText w:val="%6."/>
      <w:lvlJc w:val="right"/>
      <w:pPr>
        <w:ind w:left="3753" w:hanging="180"/>
      </w:pPr>
      <w:rPr>
        <w:rFonts w:cs="Times New Roman"/>
      </w:rPr>
    </w:lvl>
    <w:lvl w:ilvl="6" w:tplc="0409000F" w:tentative="1">
      <w:start w:val="1"/>
      <w:numFmt w:val="decimal"/>
      <w:lvlText w:val="%7."/>
      <w:lvlJc w:val="left"/>
      <w:pPr>
        <w:ind w:left="4473" w:hanging="360"/>
      </w:pPr>
      <w:rPr>
        <w:rFonts w:cs="Times New Roman"/>
      </w:rPr>
    </w:lvl>
    <w:lvl w:ilvl="7" w:tplc="04090019" w:tentative="1">
      <w:start w:val="1"/>
      <w:numFmt w:val="lowerLetter"/>
      <w:lvlText w:val="%8."/>
      <w:lvlJc w:val="left"/>
      <w:pPr>
        <w:ind w:left="5193" w:hanging="360"/>
      </w:pPr>
      <w:rPr>
        <w:rFonts w:cs="Times New Roman"/>
      </w:rPr>
    </w:lvl>
    <w:lvl w:ilvl="8" w:tplc="0409001B" w:tentative="1">
      <w:start w:val="1"/>
      <w:numFmt w:val="lowerRoman"/>
      <w:lvlText w:val="%9."/>
      <w:lvlJc w:val="right"/>
      <w:pPr>
        <w:ind w:left="5913" w:hanging="180"/>
      </w:pPr>
      <w:rPr>
        <w:rFonts w:cs="Times New Roman"/>
      </w:rPr>
    </w:lvl>
  </w:abstractNum>
  <w:abstractNum w:abstractNumId="25" w15:restartNumberingAfterBreak="0">
    <w:nsid w:val="407630F7"/>
    <w:multiLevelType w:val="hybridMultilevel"/>
    <w:tmpl w:val="162CE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F11A6"/>
    <w:multiLevelType w:val="hybridMultilevel"/>
    <w:tmpl w:val="D82233A6"/>
    <w:lvl w:ilvl="0" w:tplc="747C3E84">
      <w:start w:val="1"/>
      <w:numFmt w:val="decimal"/>
      <w:lvlText w:val="%1."/>
      <w:lvlJc w:val="left"/>
      <w:pPr>
        <w:ind w:left="1275" w:hanging="360"/>
      </w:pPr>
      <w:rPr>
        <w:rFonts w:cs="Times New Roman" w:hint="default"/>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371FE2"/>
    <w:multiLevelType w:val="hybridMultilevel"/>
    <w:tmpl w:val="ADF409A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35089"/>
    <w:multiLevelType w:val="hybridMultilevel"/>
    <w:tmpl w:val="ACD01530"/>
    <w:lvl w:ilvl="0" w:tplc="23DE72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C67D84"/>
    <w:multiLevelType w:val="hybridMultilevel"/>
    <w:tmpl w:val="14AC636E"/>
    <w:lvl w:ilvl="0" w:tplc="747C3E84">
      <w:start w:val="1"/>
      <w:numFmt w:val="decimal"/>
      <w:lvlText w:val="%1."/>
      <w:lvlJc w:val="left"/>
      <w:pPr>
        <w:ind w:left="1275" w:hanging="360"/>
      </w:pPr>
      <w:rPr>
        <w:rFonts w:cs="Times New Roman" w:hint="default"/>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0D4050"/>
    <w:multiLevelType w:val="hybridMultilevel"/>
    <w:tmpl w:val="07EC32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B6B55EC"/>
    <w:multiLevelType w:val="hybridMultilevel"/>
    <w:tmpl w:val="1978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73B01"/>
    <w:multiLevelType w:val="hybridMultilevel"/>
    <w:tmpl w:val="E430B13E"/>
    <w:lvl w:ilvl="0" w:tplc="04090017">
      <w:start w:val="1"/>
      <w:numFmt w:val="lowerLetter"/>
      <w:lvlText w:val="%1)"/>
      <w:lvlJc w:val="left"/>
      <w:pPr>
        <w:ind w:left="1287" w:hanging="360"/>
      </w:pPr>
      <w:rPr>
        <w:rFonts w:cs="Times New Roman"/>
      </w:rPr>
    </w:lvl>
    <w:lvl w:ilvl="1" w:tplc="1A8E18E4">
      <w:start w:val="1"/>
      <w:numFmt w:val="decimal"/>
      <w:lvlText w:val="%2."/>
      <w:lvlJc w:val="left"/>
      <w:pPr>
        <w:ind w:left="2007" w:hanging="360"/>
      </w:pPr>
      <w:rPr>
        <w:rFonts w:eastAsia="Times New Roman" w:cs="Times New Roman" w:hint="default"/>
      </w:rPr>
    </w:lvl>
    <w:lvl w:ilvl="2" w:tplc="04090017">
      <w:start w:val="1"/>
      <w:numFmt w:val="lowerLetter"/>
      <w:lvlText w:val="%3)"/>
      <w:lvlJc w:val="lef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3" w15:restartNumberingAfterBreak="0">
    <w:nsid w:val="5FF515CF"/>
    <w:multiLevelType w:val="hybridMultilevel"/>
    <w:tmpl w:val="95EA964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63E1502"/>
    <w:multiLevelType w:val="hybridMultilevel"/>
    <w:tmpl w:val="32925B5E"/>
    <w:lvl w:ilvl="0" w:tplc="0EB241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A7E3DD2"/>
    <w:multiLevelType w:val="hybridMultilevel"/>
    <w:tmpl w:val="BF9A173E"/>
    <w:lvl w:ilvl="0" w:tplc="7A9047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15:restartNumberingAfterBreak="0">
    <w:nsid w:val="6BB425D4"/>
    <w:multiLevelType w:val="hybridMultilevel"/>
    <w:tmpl w:val="113C9908"/>
    <w:lvl w:ilvl="0" w:tplc="89364A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C7F1C2B"/>
    <w:multiLevelType w:val="hybridMultilevel"/>
    <w:tmpl w:val="BCC2004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8CD40760">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C886674"/>
    <w:multiLevelType w:val="hybridMultilevel"/>
    <w:tmpl w:val="61D23D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0A47E0"/>
    <w:multiLevelType w:val="hybridMultilevel"/>
    <w:tmpl w:val="62AE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E5B61"/>
    <w:multiLevelType w:val="hybridMultilevel"/>
    <w:tmpl w:val="2F6467E6"/>
    <w:lvl w:ilvl="0" w:tplc="747C3E84">
      <w:start w:val="1"/>
      <w:numFmt w:val="decimal"/>
      <w:lvlText w:val="%1."/>
      <w:lvlJc w:val="left"/>
      <w:pPr>
        <w:ind w:left="1275" w:hanging="360"/>
      </w:pPr>
      <w:rPr>
        <w:rFonts w:cs="Times New Roman" w:hint="default"/>
      </w:rPr>
    </w:lvl>
    <w:lvl w:ilvl="1" w:tplc="04090019">
      <w:start w:val="1"/>
      <w:numFmt w:val="lowerLetter"/>
      <w:lvlText w:val="%2."/>
      <w:lvlJc w:val="left"/>
      <w:pPr>
        <w:ind w:left="1440" w:hanging="360"/>
      </w:pPr>
      <w:rPr>
        <w:rFonts w:cs="Times New Roman"/>
      </w:rPr>
    </w:lvl>
    <w:lvl w:ilvl="2" w:tplc="3E441708">
      <w:start w:val="1"/>
      <w:numFmt w:val="lowerLetter"/>
      <w:lvlText w:val="%3)"/>
      <w:lvlJc w:val="left"/>
      <w:pPr>
        <w:ind w:left="2895" w:hanging="91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6626009"/>
    <w:multiLevelType w:val="hybridMultilevel"/>
    <w:tmpl w:val="EF88D2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E1B8D"/>
    <w:multiLevelType w:val="hybridMultilevel"/>
    <w:tmpl w:val="62A617CE"/>
    <w:lvl w:ilvl="0" w:tplc="D92E4DEA">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43" w15:restartNumberingAfterBreak="0">
    <w:nsid w:val="78505DA9"/>
    <w:multiLevelType w:val="hybridMultilevel"/>
    <w:tmpl w:val="CA56FDCC"/>
    <w:lvl w:ilvl="0" w:tplc="44525DB2">
      <w:start w:val="1"/>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91A304C"/>
    <w:multiLevelType w:val="hybridMultilevel"/>
    <w:tmpl w:val="3BB4E5D2"/>
    <w:lvl w:ilvl="0" w:tplc="D1400DDA">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45" w15:restartNumberingAfterBreak="0">
    <w:nsid w:val="7C40034C"/>
    <w:multiLevelType w:val="hybridMultilevel"/>
    <w:tmpl w:val="9D9E4610"/>
    <w:lvl w:ilvl="0" w:tplc="91969D6C">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46" w15:restartNumberingAfterBreak="0">
    <w:nsid w:val="7EB7024D"/>
    <w:multiLevelType w:val="hybridMultilevel"/>
    <w:tmpl w:val="3148FE90"/>
    <w:lvl w:ilvl="0" w:tplc="0409000F">
      <w:start w:val="1"/>
      <w:numFmt w:val="decimal"/>
      <w:lvlText w:val="%1."/>
      <w:lvlJc w:val="left"/>
      <w:pPr>
        <w:ind w:left="1260" w:hanging="360"/>
      </w:pPr>
    </w:lvl>
    <w:lvl w:ilvl="1" w:tplc="72A21894">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0"/>
  </w:num>
  <w:num w:numId="2">
    <w:abstractNumId w:val="26"/>
  </w:num>
  <w:num w:numId="3">
    <w:abstractNumId w:val="29"/>
  </w:num>
  <w:num w:numId="4">
    <w:abstractNumId w:val="32"/>
  </w:num>
  <w:num w:numId="5">
    <w:abstractNumId w:val="24"/>
  </w:num>
  <w:num w:numId="6">
    <w:abstractNumId w:val="44"/>
  </w:num>
  <w:num w:numId="7">
    <w:abstractNumId w:val="10"/>
  </w:num>
  <w:num w:numId="8">
    <w:abstractNumId w:val="21"/>
  </w:num>
  <w:num w:numId="9">
    <w:abstractNumId w:val="37"/>
  </w:num>
  <w:num w:numId="10">
    <w:abstractNumId w:val="45"/>
  </w:num>
  <w:num w:numId="11">
    <w:abstractNumId w:val="4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20"/>
  </w:num>
  <w:num w:numId="24">
    <w:abstractNumId w:val="13"/>
  </w:num>
  <w:num w:numId="25">
    <w:abstractNumId w:val="35"/>
  </w:num>
  <w:num w:numId="26">
    <w:abstractNumId w:val="17"/>
  </w:num>
  <w:num w:numId="27">
    <w:abstractNumId w:val="31"/>
  </w:num>
  <w:num w:numId="28">
    <w:abstractNumId w:val="25"/>
  </w:num>
  <w:num w:numId="29">
    <w:abstractNumId w:val="16"/>
  </w:num>
  <w:num w:numId="30">
    <w:abstractNumId w:val="14"/>
  </w:num>
  <w:num w:numId="31">
    <w:abstractNumId w:val="34"/>
  </w:num>
  <w:num w:numId="32">
    <w:abstractNumId w:val="38"/>
  </w:num>
  <w:num w:numId="33">
    <w:abstractNumId w:val="28"/>
  </w:num>
  <w:num w:numId="34">
    <w:abstractNumId w:val="27"/>
  </w:num>
  <w:num w:numId="35">
    <w:abstractNumId w:val="15"/>
  </w:num>
  <w:num w:numId="36">
    <w:abstractNumId w:val="22"/>
  </w:num>
  <w:num w:numId="37">
    <w:abstractNumId w:val="11"/>
  </w:num>
  <w:num w:numId="38">
    <w:abstractNumId w:val="41"/>
  </w:num>
  <w:num w:numId="39">
    <w:abstractNumId w:val="39"/>
  </w:num>
  <w:num w:numId="40">
    <w:abstractNumId w:val="19"/>
  </w:num>
  <w:num w:numId="41">
    <w:abstractNumId w:val="46"/>
  </w:num>
  <w:num w:numId="42">
    <w:abstractNumId w:val="30"/>
  </w:num>
  <w:num w:numId="43">
    <w:abstractNumId w:val="18"/>
  </w:num>
  <w:num w:numId="44">
    <w:abstractNumId w:val="23"/>
  </w:num>
  <w:num w:numId="45">
    <w:abstractNumId w:val="43"/>
  </w:num>
  <w:num w:numId="46">
    <w:abstractNumId w:val="33"/>
  </w:num>
  <w:num w:numId="47">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3E"/>
    <w:rsid w:val="00005066"/>
    <w:rsid w:val="000079B5"/>
    <w:rsid w:val="00011C9E"/>
    <w:rsid w:val="000120BA"/>
    <w:rsid w:val="00016BE0"/>
    <w:rsid w:val="000247CC"/>
    <w:rsid w:val="00024B2D"/>
    <w:rsid w:val="0003140F"/>
    <w:rsid w:val="0003290C"/>
    <w:rsid w:val="0003408F"/>
    <w:rsid w:val="000364E5"/>
    <w:rsid w:val="00036514"/>
    <w:rsid w:val="00037EDA"/>
    <w:rsid w:val="0004036D"/>
    <w:rsid w:val="00043E72"/>
    <w:rsid w:val="00044938"/>
    <w:rsid w:val="00046D11"/>
    <w:rsid w:val="0006055C"/>
    <w:rsid w:val="00065C2C"/>
    <w:rsid w:val="000725AD"/>
    <w:rsid w:val="00073787"/>
    <w:rsid w:val="000773CD"/>
    <w:rsid w:val="0008038F"/>
    <w:rsid w:val="00084192"/>
    <w:rsid w:val="00086C0A"/>
    <w:rsid w:val="00087369"/>
    <w:rsid w:val="00090A85"/>
    <w:rsid w:val="00090AE0"/>
    <w:rsid w:val="00092392"/>
    <w:rsid w:val="00095DCF"/>
    <w:rsid w:val="00096A06"/>
    <w:rsid w:val="000974F6"/>
    <w:rsid w:val="000A0441"/>
    <w:rsid w:val="000A23B7"/>
    <w:rsid w:val="000A59DC"/>
    <w:rsid w:val="000B1980"/>
    <w:rsid w:val="000B4A7E"/>
    <w:rsid w:val="000C2E56"/>
    <w:rsid w:val="000C6A66"/>
    <w:rsid w:val="000D15F8"/>
    <w:rsid w:val="000D17FE"/>
    <w:rsid w:val="000D4CAD"/>
    <w:rsid w:val="000E3FAA"/>
    <w:rsid w:val="000F2E51"/>
    <w:rsid w:val="000F3676"/>
    <w:rsid w:val="000F47B5"/>
    <w:rsid w:val="000F486E"/>
    <w:rsid w:val="000F6348"/>
    <w:rsid w:val="00104F8A"/>
    <w:rsid w:val="00105D95"/>
    <w:rsid w:val="001170B4"/>
    <w:rsid w:val="00122A96"/>
    <w:rsid w:val="00125C52"/>
    <w:rsid w:val="00130AD5"/>
    <w:rsid w:val="00135F32"/>
    <w:rsid w:val="00137914"/>
    <w:rsid w:val="00140147"/>
    <w:rsid w:val="00142A89"/>
    <w:rsid w:val="0014663A"/>
    <w:rsid w:val="001505E1"/>
    <w:rsid w:val="001532CC"/>
    <w:rsid w:val="00162A88"/>
    <w:rsid w:val="00165035"/>
    <w:rsid w:val="0016516E"/>
    <w:rsid w:val="001713AA"/>
    <w:rsid w:val="00173AE5"/>
    <w:rsid w:val="0017589A"/>
    <w:rsid w:val="00177006"/>
    <w:rsid w:val="0017766C"/>
    <w:rsid w:val="00180D5A"/>
    <w:rsid w:val="001830CA"/>
    <w:rsid w:val="001834D7"/>
    <w:rsid w:val="00183A41"/>
    <w:rsid w:val="00184141"/>
    <w:rsid w:val="001853D3"/>
    <w:rsid w:val="001945B3"/>
    <w:rsid w:val="001957A4"/>
    <w:rsid w:val="001A1999"/>
    <w:rsid w:val="001A1E10"/>
    <w:rsid w:val="001A27CA"/>
    <w:rsid w:val="001A32AA"/>
    <w:rsid w:val="001A5FC0"/>
    <w:rsid w:val="001A76E9"/>
    <w:rsid w:val="001B305C"/>
    <w:rsid w:val="001B4081"/>
    <w:rsid w:val="001B7BE7"/>
    <w:rsid w:val="001C1BCD"/>
    <w:rsid w:val="001C22A4"/>
    <w:rsid w:val="001D2815"/>
    <w:rsid w:val="001D29FD"/>
    <w:rsid w:val="001D2C60"/>
    <w:rsid w:val="001D5E08"/>
    <w:rsid w:val="001D653E"/>
    <w:rsid w:val="001E156B"/>
    <w:rsid w:val="001E1D5E"/>
    <w:rsid w:val="001E2162"/>
    <w:rsid w:val="001E3033"/>
    <w:rsid w:val="001E7719"/>
    <w:rsid w:val="001F4088"/>
    <w:rsid w:val="001F5903"/>
    <w:rsid w:val="001F671B"/>
    <w:rsid w:val="00200136"/>
    <w:rsid w:val="002011FC"/>
    <w:rsid w:val="00203276"/>
    <w:rsid w:val="00205C28"/>
    <w:rsid w:val="00206218"/>
    <w:rsid w:val="002078C8"/>
    <w:rsid w:val="00207EAC"/>
    <w:rsid w:val="002105C1"/>
    <w:rsid w:val="00211E4A"/>
    <w:rsid w:val="00212CC6"/>
    <w:rsid w:val="002133B1"/>
    <w:rsid w:val="00220679"/>
    <w:rsid w:val="002209B5"/>
    <w:rsid w:val="00222C01"/>
    <w:rsid w:val="002235BF"/>
    <w:rsid w:val="002348CE"/>
    <w:rsid w:val="00234F11"/>
    <w:rsid w:val="00235E43"/>
    <w:rsid w:val="002363BA"/>
    <w:rsid w:val="0024441A"/>
    <w:rsid w:val="00251194"/>
    <w:rsid w:val="002519DC"/>
    <w:rsid w:val="0025731E"/>
    <w:rsid w:val="00260F43"/>
    <w:rsid w:val="0026305A"/>
    <w:rsid w:val="0026487F"/>
    <w:rsid w:val="00265F24"/>
    <w:rsid w:val="002662EE"/>
    <w:rsid w:val="00270703"/>
    <w:rsid w:val="002779DE"/>
    <w:rsid w:val="00280F11"/>
    <w:rsid w:val="00282A2C"/>
    <w:rsid w:val="0029049D"/>
    <w:rsid w:val="00291F23"/>
    <w:rsid w:val="002A7D1C"/>
    <w:rsid w:val="002B3274"/>
    <w:rsid w:val="002B44E7"/>
    <w:rsid w:val="002B73FF"/>
    <w:rsid w:val="002B7406"/>
    <w:rsid w:val="002C001A"/>
    <w:rsid w:val="002D19E6"/>
    <w:rsid w:val="002D2CC8"/>
    <w:rsid w:val="002D5BB0"/>
    <w:rsid w:val="002D7E72"/>
    <w:rsid w:val="002E30FD"/>
    <w:rsid w:val="002E6B44"/>
    <w:rsid w:val="002E71E5"/>
    <w:rsid w:val="002F045C"/>
    <w:rsid w:val="002F0F2F"/>
    <w:rsid w:val="002F7D8C"/>
    <w:rsid w:val="0030501D"/>
    <w:rsid w:val="00306E3A"/>
    <w:rsid w:val="00307341"/>
    <w:rsid w:val="00313930"/>
    <w:rsid w:val="0031477E"/>
    <w:rsid w:val="00315DE0"/>
    <w:rsid w:val="00320EA1"/>
    <w:rsid w:val="00321790"/>
    <w:rsid w:val="003304B3"/>
    <w:rsid w:val="00331AD8"/>
    <w:rsid w:val="00331E10"/>
    <w:rsid w:val="003327E4"/>
    <w:rsid w:val="00332DDD"/>
    <w:rsid w:val="00333FF2"/>
    <w:rsid w:val="00334D88"/>
    <w:rsid w:val="003361F9"/>
    <w:rsid w:val="003362BF"/>
    <w:rsid w:val="00336AEC"/>
    <w:rsid w:val="003378CF"/>
    <w:rsid w:val="0034200D"/>
    <w:rsid w:val="003428BB"/>
    <w:rsid w:val="0034776D"/>
    <w:rsid w:val="00350D38"/>
    <w:rsid w:val="00356887"/>
    <w:rsid w:val="0036091A"/>
    <w:rsid w:val="00362A93"/>
    <w:rsid w:val="00363143"/>
    <w:rsid w:val="00363664"/>
    <w:rsid w:val="00365A82"/>
    <w:rsid w:val="003665DC"/>
    <w:rsid w:val="00370276"/>
    <w:rsid w:val="0037144D"/>
    <w:rsid w:val="003773AF"/>
    <w:rsid w:val="00380005"/>
    <w:rsid w:val="00381BC8"/>
    <w:rsid w:val="00381EF3"/>
    <w:rsid w:val="00385106"/>
    <w:rsid w:val="003902BF"/>
    <w:rsid w:val="00391014"/>
    <w:rsid w:val="00393640"/>
    <w:rsid w:val="00396CC2"/>
    <w:rsid w:val="00397139"/>
    <w:rsid w:val="00397E5D"/>
    <w:rsid w:val="003A0EC3"/>
    <w:rsid w:val="003A1362"/>
    <w:rsid w:val="003A1363"/>
    <w:rsid w:val="003A74D0"/>
    <w:rsid w:val="003B0504"/>
    <w:rsid w:val="003B1E4B"/>
    <w:rsid w:val="003B2C48"/>
    <w:rsid w:val="003B403D"/>
    <w:rsid w:val="003B4F0A"/>
    <w:rsid w:val="003B7291"/>
    <w:rsid w:val="003C480B"/>
    <w:rsid w:val="003C5699"/>
    <w:rsid w:val="003C6BBB"/>
    <w:rsid w:val="003D1693"/>
    <w:rsid w:val="003D2E9F"/>
    <w:rsid w:val="003D3738"/>
    <w:rsid w:val="003D3F32"/>
    <w:rsid w:val="003D6CE2"/>
    <w:rsid w:val="003E0E2B"/>
    <w:rsid w:val="003E5036"/>
    <w:rsid w:val="003E51A6"/>
    <w:rsid w:val="003F3D3D"/>
    <w:rsid w:val="003F4C79"/>
    <w:rsid w:val="003F761B"/>
    <w:rsid w:val="00401393"/>
    <w:rsid w:val="0040203B"/>
    <w:rsid w:val="004072CA"/>
    <w:rsid w:val="004128BB"/>
    <w:rsid w:val="00413ADA"/>
    <w:rsid w:val="004147FB"/>
    <w:rsid w:val="00414F23"/>
    <w:rsid w:val="0041658B"/>
    <w:rsid w:val="00420C8B"/>
    <w:rsid w:val="004252EA"/>
    <w:rsid w:val="00425517"/>
    <w:rsid w:val="004424C1"/>
    <w:rsid w:val="00443FB5"/>
    <w:rsid w:val="00446573"/>
    <w:rsid w:val="004471F6"/>
    <w:rsid w:val="00450C80"/>
    <w:rsid w:val="00452E97"/>
    <w:rsid w:val="00454F74"/>
    <w:rsid w:val="00462FAA"/>
    <w:rsid w:val="00463D2A"/>
    <w:rsid w:val="00464BF6"/>
    <w:rsid w:val="004716BF"/>
    <w:rsid w:val="00472A41"/>
    <w:rsid w:val="0047371C"/>
    <w:rsid w:val="00474C48"/>
    <w:rsid w:val="00484688"/>
    <w:rsid w:val="00490654"/>
    <w:rsid w:val="00491D6E"/>
    <w:rsid w:val="00494455"/>
    <w:rsid w:val="004A186D"/>
    <w:rsid w:val="004A339C"/>
    <w:rsid w:val="004B0FD4"/>
    <w:rsid w:val="004B19A9"/>
    <w:rsid w:val="004C57F8"/>
    <w:rsid w:val="004C6C90"/>
    <w:rsid w:val="004D3E8F"/>
    <w:rsid w:val="004D4814"/>
    <w:rsid w:val="004D6A93"/>
    <w:rsid w:val="004E285B"/>
    <w:rsid w:val="004E601D"/>
    <w:rsid w:val="004E7D69"/>
    <w:rsid w:val="004F3A92"/>
    <w:rsid w:val="004F3AD4"/>
    <w:rsid w:val="004F4C0D"/>
    <w:rsid w:val="00500D02"/>
    <w:rsid w:val="00512BAB"/>
    <w:rsid w:val="00512C81"/>
    <w:rsid w:val="00520967"/>
    <w:rsid w:val="005219EE"/>
    <w:rsid w:val="00532348"/>
    <w:rsid w:val="0053712E"/>
    <w:rsid w:val="00550ECE"/>
    <w:rsid w:val="00553BD3"/>
    <w:rsid w:val="00554523"/>
    <w:rsid w:val="0055588E"/>
    <w:rsid w:val="00562356"/>
    <w:rsid w:val="00564898"/>
    <w:rsid w:val="005710E6"/>
    <w:rsid w:val="00577621"/>
    <w:rsid w:val="00577CC5"/>
    <w:rsid w:val="005817D6"/>
    <w:rsid w:val="005837A4"/>
    <w:rsid w:val="005848E6"/>
    <w:rsid w:val="00587F0E"/>
    <w:rsid w:val="00590E13"/>
    <w:rsid w:val="005917F6"/>
    <w:rsid w:val="0059307E"/>
    <w:rsid w:val="0059478E"/>
    <w:rsid w:val="005A182F"/>
    <w:rsid w:val="005A2A4A"/>
    <w:rsid w:val="005A4084"/>
    <w:rsid w:val="005A47DB"/>
    <w:rsid w:val="005B329C"/>
    <w:rsid w:val="005B3501"/>
    <w:rsid w:val="005C23C3"/>
    <w:rsid w:val="005D0D58"/>
    <w:rsid w:val="005D14F5"/>
    <w:rsid w:val="005D181D"/>
    <w:rsid w:val="005D1D6A"/>
    <w:rsid w:val="005D6749"/>
    <w:rsid w:val="005D7453"/>
    <w:rsid w:val="005D78C0"/>
    <w:rsid w:val="005E3304"/>
    <w:rsid w:val="005E601E"/>
    <w:rsid w:val="005E7671"/>
    <w:rsid w:val="005E7949"/>
    <w:rsid w:val="005F14E9"/>
    <w:rsid w:val="005F3D49"/>
    <w:rsid w:val="005F44BC"/>
    <w:rsid w:val="005F7B76"/>
    <w:rsid w:val="00600CA0"/>
    <w:rsid w:val="00606D76"/>
    <w:rsid w:val="00612DE3"/>
    <w:rsid w:val="00616819"/>
    <w:rsid w:val="006225DD"/>
    <w:rsid w:val="00623346"/>
    <w:rsid w:val="006240EF"/>
    <w:rsid w:val="0062551A"/>
    <w:rsid w:val="00627632"/>
    <w:rsid w:val="00630E5A"/>
    <w:rsid w:val="0063394C"/>
    <w:rsid w:val="00635882"/>
    <w:rsid w:val="00635C9D"/>
    <w:rsid w:val="00641AF3"/>
    <w:rsid w:val="00641D07"/>
    <w:rsid w:val="00641E3B"/>
    <w:rsid w:val="00646826"/>
    <w:rsid w:val="006469EC"/>
    <w:rsid w:val="006475C7"/>
    <w:rsid w:val="00652F63"/>
    <w:rsid w:val="00655E4C"/>
    <w:rsid w:val="00656A93"/>
    <w:rsid w:val="00657444"/>
    <w:rsid w:val="006618CF"/>
    <w:rsid w:val="006630BF"/>
    <w:rsid w:val="00666570"/>
    <w:rsid w:val="006674D2"/>
    <w:rsid w:val="00667F58"/>
    <w:rsid w:val="00673085"/>
    <w:rsid w:val="006752B1"/>
    <w:rsid w:val="00682370"/>
    <w:rsid w:val="006903B3"/>
    <w:rsid w:val="00692816"/>
    <w:rsid w:val="00693764"/>
    <w:rsid w:val="006969E4"/>
    <w:rsid w:val="006A1747"/>
    <w:rsid w:val="006A1A0D"/>
    <w:rsid w:val="006A28ED"/>
    <w:rsid w:val="006A5C06"/>
    <w:rsid w:val="006A64D1"/>
    <w:rsid w:val="006B16D2"/>
    <w:rsid w:val="006B7151"/>
    <w:rsid w:val="006C1A0D"/>
    <w:rsid w:val="006C1BD0"/>
    <w:rsid w:val="006C223C"/>
    <w:rsid w:val="006C31DC"/>
    <w:rsid w:val="006C7329"/>
    <w:rsid w:val="006C781B"/>
    <w:rsid w:val="006D44B6"/>
    <w:rsid w:val="006D72D5"/>
    <w:rsid w:val="006E3822"/>
    <w:rsid w:val="006E4280"/>
    <w:rsid w:val="006E7B7C"/>
    <w:rsid w:val="006F0183"/>
    <w:rsid w:val="006F01B4"/>
    <w:rsid w:val="006F1ABF"/>
    <w:rsid w:val="006F497E"/>
    <w:rsid w:val="007051F5"/>
    <w:rsid w:val="0070548D"/>
    <w:rsid w:val="007061AE"/>
    <w:rsid w:val="00710018"/>
    <w:rsid w:val="007129C5"/>
    <w:rsid w:val="00713C1F"/>
    <w:rsid w:val="00713C80"/>
    <w:rsid w:val="00716860"/>
    <w:rsid w:val="00721586"/>
    <w:rsid w:val="00722465"/>
    <w:rsid w:val="00722553"/>
    <w:rsid w:val="007241EF"/>
    <w:rsid w:val="0072740E"/>
    <w:rsid w:val="00734BAB"/>
    <w:rsid w:val="0073682E"/>
    <w:rsid w:val="00737BAB"/>
    <w:rsid w:val="007405A4"/>
    <w:rsid w:val="00744758"/>
    <w:rsid w:val="007450C2"/>
    <w:rsid w:val="007467B7"/>
    <w:rsid w:val="00746FF9"/>
    <w:rsid w:val="007515F8"/>
    <w:rsid w:val="00751857"/>
    <w:rsid w:val="0075415A"/>
    <w:rsid w:val="0075646F"/>
    <w:rsid w:val="00757696"/>
    <w:rsid w:val="00761D7D"/>
    <w:rsid w:val="00762EB7"/>
    <w:rsid w:val="00764226"/>
    <w:rsid w:val="00766705"/>
    <w:rsid w:val="00766C51"/>
    <w:rsid w:val="00767EB8"/>
    <w:rsid w:val="00770456"/>
    <w:rsid w:val="007718B0"/>
    <w:rsid w:val="00775877"/>
    <w:rsid w:val="00775C43"/>
    <w:rsid w:val="00781A8D"/>
    <w:rsid w:val="007936B7"/>
    <w:rsid w:val="007A2C89"/>
    <w:rsid w:val="007A4B04"/>
    <w:rsid w:val="007A5DC4"/>
    <w:rsid w:val="007B01F6"/>
    <w:rsid w:val="007B292E"/>
    <w:rsid w:val="007B57D8"/>
    <w:rsid w:val="007C018A"/>
    <w:rsid w:val="007C2B41"/>
    <w:rsid w:val="007C3589"/>
    <w:rsid w:val="007C5720"/>
    <w:rsid w:val="007F74A1"/>
    <w:rsid w:val="007F7946"/>
    <w:rsid w:val="008036C0"/>
    <w:rsid w:val="00804165"/>
    <w:rsid w:val="008066EA"/>
    <w:rsid w:val="008113A1"/>
    <w:rsid w:val="00811CE9"/>
    <w:rsid w:val="00816100"/>
    <w:rsid w:val="00820466"/>
    <w:rsid w:val="008245F3"/>
    <w:rsid w:val="00835692"/>
    <w:rsid w:val="008406E6"/>
    <w:rsid w:val="00845DF5"/>
    <w:rsid w:val="008500A9"/>
    <w:rsid w:val="00852EA6"/>
    <w:rsid w:val="00866DC6"/>
    <w:rsid w:val="00873ED0"/>
    <w:rsid w:val="0088194E"/>
    <w:rsid w:val="00882746"/>
    <w:rsid w:val="008847C3"/>
    <w:rsid w:val="00893204"/>
    <w:rsid w:val="00894181"/>
    <w:rsid w:val="00896635"/>
    <w:rsid w:val="008A2367"/>
    <w:rsid w:val="008A60F0"/>
    <w:rsid w:val="008A7FFA"/>
    <w:rsid w:val="008C03BA"/>
    <w:rsid w:val="008C3235"/>
    <w:rsid w:val="008C4103"/>
    <w:rsid w:val="008C517D"/>
    <w:rsid w:val="008C6700"/>
    <w:rsid w:val="008D7F7C"/>
    <w:rsid w:val="008E1B79"/>
    <w:rsid w:val="008F2C9C"/>
    <w:rsid w:val="008F2D70"/>
    <w:rsid w:val="008F36E8"/>
    <w:rsid w:val="008F43D7"/>
    <w:rsid w:val="0090146E"/>
    <w:rsid w:val="00903809"/>
    <w:rsid w:val="00904010"/>
    <w:rsid w:val="00904580"/>
    <w:rsid w:val="00904D60"/>
    <w:rsid w:val="0090644F"/>
    <w:rsid w:val="0090703F"/>
    <w:rsid w:val="00913D9A"/>
    <w:rsid w:val="00914C0A"/>
    <w:rsid w:val="0091790E"/>
    <w:rsid w:val="00921229"/>
    <w:rsid w:val="00922361"/>
    <w:rsid w:val="00927F82"/>
    <w:rsid w:val="009303B9"/>
    <w:rsid w:val="00932E70"/>
    <w:rsid w:val="009400FD"/>
    <w:rsid w:val="00950E01"/>
    <w:rsid w:val="0095210C"/>
    <w:rsid w:val="009540B6"/>
    <w:rsid w:val="00963908"/>
    <w:rsid w:val="00966890"/>
    <w:rsid w:val="00967CE4"/>
    <w:rsid w:val="0097610E"/>
    <w:rsid w:val="00983E33"/>
    <w:rsid w:val="00984985"/>
    <w:rsid w:val="00986F81"/>
    <w:rsid w:val="0099087C"/>
    <w:rsid w:val="00992727"/>
    <w:rsid w:val="00994194"/>
    <w:rsid w:val="0099460C"/>
    <w:rsid w:val="00994A4F"/>
    <w:rsid w:val="009A1168"/>
    <w:rsid w:val="009A4060"/>
    <w:rsid w:val="009A6E91"/>
    <w:rsid w:val="009A7FE0"/>
    <w:rsid w:val="009B031F"/>
    <w:rsid w:val="009B3163"/>
    <w:rsid w:val="009B6097"/>
    <w:rsid w:val="009C24FD"/>
    <w:rsid w:val="009E54E5"/>
    <w:rsid w:val="009F39D0"/>
    <w:rsid w:val="009F402D"/>
    <w:rsid w:val="00A0078E"/>
    <w:rsid w:val="00A031AB"/>
    <w:rsid w:val="00A03D86"/>
    <w:rsid w:val="00A03E6B"/>
    <w:rsid w:val="00A06E65"/>
    <w:rsid w:val="00A075E9"/>
    <w:rsid w:val="00A07B13"/>
    <w:rsid w:val="00A11501"/>
    <w:rsid w:val="00A1579E"/>
    <w:rsid w:val="00A17B9B"/>
    <w:rsid w:val="00A22A36"/>
    <w:rsid w:val="00A2357F"/>
    <w:rsid w:val="00A2431C"/>
    <w:rsid w:val="00A30C0F"/>
    <w:rsid w:val="00A34F83"/>
    <w:rsid w:val="00A35173"/>
    <w:rsid w:val="00A40F2F"/>
    <w:rsid w:val="00A41F04"/>
    <w:rsid w:val="00A42050"/>
    <w:rsid w:val="00A436D9"/>
    <w:rsid w:val="00A45AD1"/>
    <w:rsid w:val="00A52BA0"/>
    <w:rsid w:val="00A52E52"/>
    <w:rsid w:val="00A53249"/>
    <w:rsid w:val="00A56768"/>
    <w:rsid w:val="00A61120"/>
    <w:rsid w:val="00A630B6"/>
    <w:rsid w:val="00A63B6C"/>
    <w:rsid w:val="00A73B70"/>
    <w:rsid w:val="00A73D5B"/>
    <w:rsid w:val="00A7509B"/>
    <w:rsid w:val="00A80026"/>
    <w:rsid w:val="00A8040F"/>
    <w:rsid w:val="00A80F9F"/>
    <w:rsid w:val="00A824B2"/>
    <w:rsid w:val="00A848AD"/>
    <w:rsid w:val="00A94499"/>
    <w:rsid w:val="00A9646C"/>
    <w:rsid w:val="00A97A78"/>
    <w:rsid w:val="00AA41A5"/>
    <w:rsid w:val="00AB416A"/>
    <w:rsid w:val="00AB7092"/>
    <w:rsid w:val="00AC1E67"/>
    <w:rsid w:val="00AC46B8"/>
    <w:rsid w:val="00AC4AE9"/>
    <w:rsid w:val="00AC4FB4"/>
    <w:rsid w:val="00AD0D71"/>
    <w:rsid w:val="00AD66AC"/>
    <w:rsid w:val="00AD6933"/>
    <w:rsid w:val="00AE241B"/>
    <w:rsid w:val="00AE4138"/>
    <w:rsid w:val="00AE4487"/>
    <w:rsid w:val="00AE6EC7"/>
    <w:rsid w:val="00AE7912"/>
    <w:rsid w:val="00AF05D0"/>
    <w:rsid w:val="00AF0C59"/>
    <w:rsid w:val="00AF3F88"/>
    <w:rsid w:val="00B016D5"/>
    <w:rsid w:val="00B027E1"/>
    <w:rsid w:val="00B04666"/>
    <w:rsid w:val="00B103DE"/>
    <w:rsid w:val="00B211C8"/>
    <w:rsid w:val="00B2531D"/>
    <w:rsid w:val="00B3577D"/>
    <w:rsid w:val="00B3660D"/>
    <w:rsid w:val="00B42B8E"/>
    <w:rsid w:val="00B5089E"/>
    <w:rsid w:val="00B55992"/>
    <w:rsid w:val="00B575BE"/>
    <w:rsid w:val="00B611B1"/>
    <w:rsid w:val="00B623C7"/>
    <w:rsid w:val="00B63BF2"/>
    <w:rsid w:val="00B6425A"/>
    <w:rsid w:val="00B675A7"/>
    <w:rsid w:val="00B7359B"/>
    <w:rsid w:val="00B76E3D"/>
    <w:rsid w:val="00B77440"/>
    <w:rsid w:val="00B80950"/>
    <w:rsid w:val="00B83A21"/>
    <w:rsid w:val="00B84DF8"/>
    <w:rsid w:val="00B85D66"/>
    <w:rsid w:val="00B90D79"/>
    <w:rsid w:val="00B94146"/>
    <w:rsid w:val="00B97974"/>
    <w:rsid w:val="00BA666B"/>
    <w:rsid w:val="00BA7183"/>
    <w:rsid w:val="00BA75DB"/>
    <w:rsid w:val="00BB01E9"/>
    <w:rsid w:val="00BC34C6"/>
    <w:rsid w:val="00BC5ED6"/>
    <w:rsid w:val="00BC7D9F"/>
    <w:rsid w:val="00BD1EE2"/>
    <w:rsid w:val="00BD2E5E"/>
    <w:rsid w:val="00BD3DC9"/>
    <w:rsid w:val="00BD4A38"/>
    <w:rsid w:val="00BD4C50"/>
    <w:rsid w:val="00BE1D55"/>
    <w:rsid w:val="00BE51C5"/>
    <w:rsid w:val="00BE7E99"/>
    <w:rsid w:val="00BF542D"/>
    <w:rsid w:val="00C04393"/>
    <w:rsid w:val="00C0470B"/>
    <w:rsid w:val="00C049EF"/>
    <w:rsid w:val="00C07775"/>
    <w:rsid w:val="00C11C77"/>
    <w:rsid w:val="00C11F5A"/>
    <w:rsid w:val="00C13899"/>
    <w:rsid w:val="00C227A9"/>
    <w:rsid w:val="00C23424"/>
    <w:rsid w:val="00C25DFC"/>
    <w:rsid w:val="00C27792"/>
    <w:rsid w:val="00C400A5"/>
    <w:rsid w:val="00C42524"/>
    <w:rsid w:val="00C50E65"/>
    <w:rsid w:val="00C51E95"/>
    <w:rsid w:val="00C53633"/>
    <w:rsid w:val="00C53E5F"/>
    <w:rsid w:val="00C60A51"/>
    <w:rsid w:val="00C60E27"/>
    <w:rsid w:val="00C61721"/>
    <w:rsid w:val="00C639F9"/>
    <w:rsid w:val="00C72764"/>
    <w:rsid w:val="00C74067"/>
    <w:rsid w:val="00C80985"/>
    <w:rsid w:val="00C82A9C"/>
    <w:rsid w:val="00C872D9"/>
    <w:rsid w:val="00C876B5"/>
    <w:rsid w:val="00C90847"/>
    <w:rsid w:val="00C92179"/>
    <w:rsid w:val="00C96033"/>
    <w:rsid w:val="00CA12FC"/>
    <w:rsid w:val="00CA25D3"/>
    <w:rsid w:val="00CA4539"/>
    <w:rsid w:val="00CB09FF"/>
    <w:rsid w:val="00CB41DD"/>
    <w:rsid w:val="00CB517E"/>
    <w:rsid w:val="00CB69D5"/>
    <w:rsid w:val="00CC33ED"/>
    <w:rsid w:val="00CC530B"/>
    <w:rsid w:val="00CD29D2"/>
    <w:rsid w:val="00CD3E9C"/>
    <w:rsid w:val="00CD44E3"/>
    <w:rsid w:val="00CD59A9"/>
    <w:rsid w:val="00CD5D4A"/>
    <w:rsid w:val="00CE3E05"/>
    <w:rsid w:val="00CE5A0E"/>
    <w:rsid w:val="00D001DE"/>
    <w:rsid w:val="00D031C5"/>
    <w:rsid w:val="00D0339E"/>
    <w:rsid w:val="00D05306"/>
    <w:rsid w:val="00D07318"/>
    <w:rsid w:val="00D1019E"/>
    <w:rsid w:val="00D11C0D"/>
    <w:rsid w:val="00D1574F"/>
    <w:rsid w:val="00D213CB"/>
    <w:rsid w:val="00D237B0"/>
    <w:rsid w:val="00D23BF2"/>
    <w:rsid w:val="00D26067"/>
    <w:rsid w:val="00D30416"/>
    <w:rsid w:val="00D33331"/>
    <w:rsid w:val="00D33859"/>
    <w:rsid w:val="00D35407"/>
    <w:rsid w:val="00D36F45"/>
    <w:rsid w:val="00D37D15"/>
    <w:rsid w:val="00D41E9A"/>
    <w:rsid w:val="00D42306"/>
    <w:rsid w:val="00D42D22"/>
    <w:rsid w:val="00D4554E"/>
    <w:rsid w:val="00D4664E"/>
    <w:rsid w:val="00D477BE"/>
    <w:rsid w:val="00D47F23"/>
    <w:rsid w:val="00D51032"/>
    <w:rsid w:val="00D52331"/>
    <w:rsid w:val="00D5291A"/>
    <w:rsid w:val="00D5441F"/>
    <w:rsid w:val="00D558C6"/>
    <w:rsid w:val="00D612BC"/>
    <w:rsid w:val="00D61966"/>
    <w:rsid w:val="00D647D3"/>
    <w:rsid w:val="00D74670"/>
    <w:rsid w:val="00D767A4"/>
    <w:rsid w:val="00D80102"/>
    <w:rsid w:val="00D8640F"/>
    <w:rsid w:val="00D87735"/>
    <w:rsid w:val="00D938D5"/>
    <w:rsid w:val="00D945B0"/>
    <w:rsid w:val="00D971D7"/>
    <w:rsid w:val="00D97CF9"/>
    <w:rsid w:val="00DA143E"/>
    <w:rsid w:val="00DA2907"/>
    <w:rsid w:val="00DA41E4"/>
    <w:rsid w:val="00DA7174"/>
    <w:rsid w:val="00DB098C"/>
    <w:rsid w:val="00DB5094"/>
    <w:rsid w:val="00DC0A8F"/>
    <w:rsid w:val="00DC3930"/>
    <w:rsid w:val="00DC6A97"/>
    <w:rsid w:val="00DD0725"/>
    <w:rsid w:val="00DD0743"/>
    <w:rsid w:val="00DD5574"/>
    <w:rsid w:val="00DD5737"/>
    <w:rsid w:val="00DE0037"/>
    <w:rsid w:val="00DE32C8"/>
    <w:rsid w:val="00DE69E2"/>
    <w:rsid w:val="00DE71F8"/>
    <w:rsid w:val="00DF2706"/>
    <w:rsid w:val="00DF738D"/>
    <w:rsid w:val="00E01017"/>
    <w:rsid w:val="00E01F15"/>
    <w:rsid w:val="00E043AA"/>
    <w:rsid w:val="00E05059"/>
    <w:rsid w:val="00E0728C"/>
    <w:rsid w:val="00E20B01"/>
    <w:rsid w:val="00E23D70"/>
    <w:rsid w:val="00E26338"/>
    <w:rsid w:val="00E27E45"/>
    <w:rsid w:val="00E37CDB"/>
    <w:rsid w:val="00E40178"/>
    <w:rsid w:val="00E41BD3"/>
    <w:rsid w:val="00E46BC7"/>
    <w:rsid w:val="00E507FE"/>
    <w:rsid w:val="00E526E4"/>
    <w:rsid w:val="00E54A0E"/>
    <w:rsid w:val="00E56ACC"/>
    <w:rsid w:val="00E57245"/>
    <w:rsid w:val="00E577D2"/>
    <w:rsid w:val="00E57987"/>
    <w:rsid w:val="00E6444C"/>
    <w:rsid w:val="00E66E46"/>
    <w:rsid w:val="00E7111F"/>
    <w:rsid w:val="00E76EDA"/>
    <w:rsid w:val="00E77EBD"/>
    <w:rsid w:val="00E80784"/>
    <w:rsid w:val="00E83BD4"/>
    <w:rsid w:val="00E84125"/>
    <w:rsid w:val="00E84953"/>
    <w:rsid w:val="00E934D7"/>
    <w:rsid w:val="00EA01EB"/>
    <w:rsid w:val="00EA12A1"/>
    <w:rsid w:val="00EB08EB"/>
    <w:rsid w:val="00EB375F"/>
    <w:rsid w:val="00EC2B9F"/>
    <w:rsid w:val="00EC3398"/>
    <w:rsid w:val="00EC547F"/>
    <w:rsid w:val="00EC5664"/>
    <w:rsid w:val="00EE1A45"/>
    <w:rsid w:val="00EE2D03"/>
    <w:rsid w:val="00EE461B"/>
    <w:rsid w:val="00EF06DB"/>
    <w:rsid w:val="00F000E0"/>
    <w:rsid w:val="00F02260"/>
    <w:rsid w:val="00F0648C"/>
    <w:rsid w:val="00F1087D"/>
    <w:rsid w:val="00F1173F"/>
    <w:rsid w:val="00F13C46"/>
    <w:rsid w:val="00F16A45"/>
    <w:rsid w:val="00F17D2A"/>
    <w:rsid w:val="00F21564"/>
    <w:rsid w:val="00F21E78"/>
    <w:rsid w:val="00F23CC7"/>
    <w:rsid w:val="00F24579"/>
    <w:rsid w:val="00F247E1"/>
    <w:rsid w:val="00F33B88"/>
    <w:rsid w:val="00F36231"/>
    <w:rsid w:val="00F37155"/>
    <w:rsid w:val="00F461B7"/>
    <w:rsid w:val="00F46DEB"/>
    <w:rsid w:val="00F478D9"/>
    <w:rsid w:val="00F55016"/>
    <w:rsid w:val="00F57785"/>
    <w:rsid w:val="00F60696"/>
    <w:rsid w:val="00F64F1A"/>
    <w:rsid w:val="00F701A7"/>
    <w:rsid w:val="00F71A91"/>
    <w:rsid w:val="00F7381E"/>
    <w:rsid w:val="00F74CF6"/>
    <w:rsid w:val="00F750C4"/>
    <w:rsid w:val="00F80DE1"/>
    <w:rsid w:val="00F860C8"/>
    <w:rsid w:val="00F95016"/>
    <w:rsid w:val="00F9595C"/>
    <w:rsid w:val="00F96155"/>
    <w:rsid w:val="00F96F5D"/>
    <w:rsid w:val="00FA208E"/>
    <w:rsid w:val="00FA4577"/>
    <w:rsid w:val="00FA4D40"/>
    <w:rsid w:val="00FA6248"/>
    <w:rsid w:val="00FA6B9B"/>
    <w:rsid w:val="00FB368A"/>
    <w:rsid w:val="00FB490D"/>
    <w:rsid w:val="00FC0C4D"/>
    <w:rsid w:val="00FC21F9"/>
    <w:rsid w:val="00FC24AF"/>
    <w:rsid w:val="00FC2F18"/>
    <w:rsid w:val="00FC36FF"/>
    <w:rsid w:val="00FC492A"/>
    <w:rsid w:val="00FC56DD"/>
    <w:rsid w:val="00FC57C4"/>
    <w:rsid w:val="00FD149E"/>
    <w:rsid w:val="00FD20AF"/>
    <w:rsid w:val="00FD254B"/>
    <w:rsid w:val="00FD7131"/>
    <w:rsid w:val="00FE313E"/>
    <w:rsid w:val="00FE699D"/>
    <w:rsid w:val="00FE7D9B"/>
    <w:rsid w:val="00FF0BD7"/>
    <w:rsid w:val="00FF1C09"/>
    <w:rsid w:val="00FF4110"/>
    <w:rsid w:val="00FF4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1D9EB7A"/>
  <w15:chartTrackingRefBased/>
  <w15:docId w15:val="{A6A656C3-4AFD-4DF5-89EE-378F125B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3E"/>
    <w:pPr>
      <w:spacing w:after="200" w:line="276" w:lineRule="auto"/>
    </w:pPr>
    <w:rPr>
      <w:sz w:val="22"/>
      <w:szCs w:val="22"/>
    </w:rPr>
  </w:style>
  <w:style w:type="paragraph" w:styleId="Heading1">
    <w:name w:val="heading 1"/>
    <w:basedOn w:val="Normal"/>
    <w:next w:val="Normal"/>
    <w:link w:val="Heading1Char"/>
    <w:qFormat/>
    <w:locked/>
    <w:rsid w:val="00184141"/>
    <w:pPr>
      <w:keepNext/>
      <w:keepLines/>
      <w:spacing w:before="120" w:after="60" w:line="312" w:lineRule="auto"/>
      <w:jc w:val="center"/>
      <w:outlineLvl w:val="0"/>
    </w:pPr>
    <w:rPr>
      <w:rFonts w:ascii="Times New Roman" w:eastAsia="Times New Roman" w:hAnsi="Times New Roman"/>
      <w:b/>
      <w:sz w:val="28"/>
      <w:szCs w:val="32"/>
    </w:rPr>
  </w:style>
  <w:style w:type="paragraph" w:styleId="Heading2">
    <w:name w:val="heading 2"/>
    <w:basedOn w:val="Normal"/>
    <w:next w:val="Normal"/>
    <w:link w:val="Heading2Char"/>
    <w:unhideWhenUsed/>
    <w:qFormat/>
    <w:locked/>
    <w:rsid w:val="00104F8A"/>
    <w:pPr>
      <w:keepNext/>
      <w:keepLines/>
      <w:spacing w:before="160" w:after="120"/>
      <w:outlineLvl w:val="1"/>
    </w:pPr>
    <w:rPr>
      <w:rFonts w:ascii="Times New Roman" w:eastAsia="Times New Roman" w:hAnsi="Times New Roman"/>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4141"/>
    <w:rPr>
      <w:rFonts w:ascii="Times New Roman" w:eastAsia="Times New Roman" w:hAnsi="Times New Roman"/>
      <w:b/>
      <w:sz w:val="28"/>
      <w:szCs w:val="32"/>
    </w:rPr>
  </w:style>
  <w:style w:type="character" w:customStyle="1" w:styleId="Heading2Char">
    <w:name w:val="Heading 2 Char"/>
    <w:link w:val="Heading2"/>
    <w:rsid w:val="00104F8A"/>
    <w:rPr>
      <w:rFonts w:ascii="Times New Roman" w:eastAsia="Times New Roman" w:hAnsi="Times New Roman" w:cs="Times New Roman"/>
      <w:b/>
      <w:sz w:val="28"/>
      <w:szCs w:val="26"/>
    </w:rPr>
  </w:style>
  <w:style w:type="character" w:customStyle="1" w:styleId="st">
    <w:name w:val="st"/>
    <w:uiPriority w:val="99"/>
    <w:rsid w:val="00DA143E"/>
    <w:rPr>
      <w:rFonts w:cs="Times New Roman"/>
    </w:rPr>
  </w:style>
  <w:style w:type="character" w:styleId="Emphasis">
    <w:name w:val="Emphasis"/>
    <w:uiPriority w:val="20"/>
    <w:qFormat/>
    <w:rsid w:val="00DA143E"/>
    <w:rPr>
      <w:rFonts w:cs="Times New Roman"/>
      <w:i/>
      <w:iCs/>
    </w:rPr>
  </w:style>
  <w:style w:type="character" w:customStyle="1" w:styleId="n-dieund-h1">
    <w:name w:val="n-dieund-h1"/>
    <w:uiPriority w:val="99"/>
    <w:rsid w:val="00DA143E"/>
    <w:rPr>
      <w:rFonts w:ascii=".VnTime" w:hAnsi=".VnTime" w:cs="Times New Roman"/>
      <w:color w:val="000000"/>
      <w:sz w:val="28"/>
      <w:szCs w:val="28"/>
    </w:rPr>
  </w:style>
  <w:style w:type="paragraph" w:customStyle="1" w:styleId="n-dieund-p">
    <w:name w:val="n-dieund-p"/>
    <w:basedOn w:val="Normal"/>
    <w:uiPriority w:val="99"/>
    <w:rsid w:val="00DA143E"/>
    <w:pPr>
      <w:spacing w:after="0" w:line="240" w:lineRule="auto"/>
      <w:jc w:val="both"/>
    </w:pPr>
    <w:rPr>
      <w:rFonts w:ascii="Times New Roman" w:eastAsia="Times New Roman" w:hAnsi="Times New Roman"/>
      <w:sz w:val="20"/>
      <w:szCs w:val="20"/>
    </w:rPr>
  </w:style>
  <w:style w:type="paragraph" w:styleId="Header">
    <w:name w:val="header"/>
    <w:basedOn w:val="Normal"/>
    <w:link w:val="HeaderChar"/>
    <w:uiPriority w:val="99"/>
    <w:rsid w:val="00DA143E"/>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DA143E"/>
    <w:rPr>
      <w:rFonts w:cs="Times New Roman"/>
    </w:rPr>
  </w:style>
  <w:style w:type="paragraph" w:styleId="Footer">
    <w:name w:val="footer"/>
    <w:basedOn w:val="Normal"/>
    <w:link w:val="FooterChar"/>
    <w:uiPriority w:val="99"/>
    <w:rsid w:val="00DA143E"/>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DA143E"/>
    <w:rPr>
      <w:rFonts w:cs="Times New Roman"/>
    </w:rPr>
  </w:style>
  <w:style w:type="table" w:styleId="TableGrid">
    <w:name w:val="Table Grid"/>
    <w:basedOn w:val="TableNormal"/>
    <w:uiPriority w:val="99"/>
    <w:rsid w:val="00DA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A143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DA143E"/>
    <w:rPr>
      <w:rFonts w:ascii="Tahoma" w:hAnsi="Tahoma" w:cs="Tahoma"/>
      <w:sz w:val="16"/>
      <w:szCs w:val="16"/>
    </w:rPr>
  </w:style>
  <w:style w:type="paragraph" w:styleId="ListParagraph">
    <w:name w:val="List Paragraph"/>
    <w:basedOn w:val="Normal"/>
    <w:uiPriority w:val="34"/>
    <w:qFormat/>
    <w:rsid w:val="003378CF"/>
    <w:pPr>
      <w:ind w:left="720"/>
      <w:contextualSpacing/>
    </w:pPr>
  </w:style>
  <w:style w:type="character" w:styleId="PageNumber">
    <w:name w:val="page number"/>
    <w:uiPriority w:val="99"/>
    <w:rsid w:val="000D15F8"/>
    <w:rPr>
      <w:rFonts w:cs="Times New Roman"/>
    </w:rPr>
  </w:style>
  <w:style w:type="paragraph" w:styleId="NormalWeb">
    <w:name w:val="Normal (Web)"/>
    <w:basedOn w:val="Normal"/>
    <w:uiPriority w:val="99"/>
    <w:unhideWhenUsed/>
    <w:rsid w:val="00C227A9"/>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75415A"/>
    <w:pPr>
      <w:spacing w:after="0" w:line="259" w:lineRule="auto"/>
      <w:jc w:val="left"/>
      <w:outlineLvl w:val="9"/>
    </w:pPr>
    <w:rPr>
      <w:rFonts w:ascii="Calibri Light" w:hAnsi="Calibri Light"/>
      <w:b w:val="0"/>
      <w:color w:val="2F5496"/>
      <w:sz w:val="32"/>
    </w:rPr>
  </w:style>
  <w:style w:type="paragraph" w:styleId="TOC1">
    <w:name w:val="toc 1"/>
    <w:basedOn w:val="Normal"/>
    <w:next w:val="Normal"/>
    <w:autoRedefine/>
    <w:uiPriority w:val="39"/>
    <w:locked/>
    <w:rsid w:val="0075415A"/>
    <w:pPr>
      <w:spacing w:after="100"/>
    </w:pPr>
  </w:style>
  <w:style w:type="paragraph" w:styleId="TOC2">
    <w:name w:val="toc 2"/>
    <w:basedOn w:val="Normal"/>
    <w:next w:val="Normal"/>
    <w:autoRedefine/>
    <w:uiPriority w:val="39"/>
    <w:locked/>
    <w:rsid w:val="0075415A"/>
    <w:pPr>
      <w:spacing w:after="100"/>
      <w:ind w:left="220"/>
    </w:pPr>
  </w:style>
  <w:style w:type="character" w:styleId="Hyperlink">
    <w:name w:val="Hyperlink"/>
    <w:uiPriority w:val="99"/>
    <w:unhideWhenUsed/>
    <w:rsid w:val="0075415A"/>
    <w:rPr>
      <w:color w:val="0563C1"/>
      <w:u w:val="single"/>
    </w:rPr>
  </w:style>
  <w:style w:type="paragraph" w:styleId="Caption">
    <w:name w:val="caption"/>
    <w:basedOn w:val="Normal"/>
    <w:next w:val="Normal"/>
    <w:unhideWhenUsed/>
    <w:qFormat/>
    <w:locked/>
    <w:rsid w:val="00307341"/>
    <w:pPr>
      <w:spacing w:line="240" w:lineRule="auto"/>
    </w:pPr>
    <w:rPr>
      <w:i/>
      <w:iCs/>
      <w:color w:val="44546A"/>
      <w:sz w:val="18"/>
      <w:szCs w:val="18"/>
    </w:rPr>
  </w:style>
  <w:style w:type="character" w:styleId="CommentReference">
    <w:name w:val="annotation reference"/>
    <w:uiPriority w:val="99"/>
    <w:semiHidden/>
    <w:unhideWhenUsed/>
    <w:rsid w:val="00104F8A"/>
    <w:rPr>
      <w:sz w:val="16"/>
      <w:szCs w:val="16"/>
    </w:rPr>
  </w:style>
  <w:style w:type="paragraph" w:styleId="CommentText">
    <w:name w:val="annotation text"/>
    <w:basedOn w:val="Normal"/>
    <w:link w:val="CommentTextChar"/>
    <w:uiPriority w:val="99"/>
    <w:semiHidden/>
    <w:unhideWhenUsed/>
    <w:rsid w:val="00104F8A"/>
    <w:pPr>
      <w:spacing w:line="240" w:lineRule="auto"/>
    </w:pPr>
    <w:rPr>
      <w:sz w:val="20"/>
      <w:szCs w:val="20"/>
    </w:rPr>
  </w:style>
  <w:style w:type="character" w:customStyle="1" w:styleId="CommentTextChar">
    <w:name w:val="Comment Text Char"/>
    <w:basedOn w:val="DefaultParagraphFont"/>
    <w:link w:val="CommentText"/>
    <w:uiPriority w:val="99"/>
    <w:semiHidden/>
    <w:rsid w:val="00104F8A"/>
  </w:style>
  <w:style w:type="paragraph" w:styleId="CommentSubject">
    <w:name w:val="annotation subject"/>
    <w:basedOn w:val="CommentText"/>
    <w:next w:val="CommentText"/>
    <w:link w:val="CommentSubjectChar"/>
    <w:uiPriority w:val="99"/>
    <w:semiHidden/>
    <w:unhideWhenUsed/>
    <w:rsid w:val="00104F8A"/>
    <w:rPr>
      <w:b/>
      <w:bCs/>
    </w:rPr>
  </w:style>
  <w:style w:type="character" w:customStyle="1" w:styleId="CommentSubjectChar">
    <w:name w:val="Comment Subject Char"/>
    <w:link w:val="CommentSubject"/>
    <w:uiPriority w:val="99"/>
    <w:semiHidden/>
    <w:rsid w:val="00104F8A"/>
    <w:rPr>
      <w:b/>
      <w:bCs/>
    </w:rPr>
  </w:style>
  <w:style w:type="paragraph" w:customStyle="1" w:styleId="Normal1">
    <w:name w:val="Normal1"/>
    <w:rsid w:val="00656A93"/>
    <w:pPr>
      <w:pBdr>
        <w:top w:val="nil"/>
        <w:left w:val="nil"/>
        <w:bottom w:val="nil"/>
        <w:right w:val="nil"/>
        <w:between w:val="nil"/>
      </w:pBdr>
    </w:pPr>
    <w:rPr>
      <w:rFonts w:ascii="Times New Roman" w:eastAsia="Times New Roman" w:hAnsi="Times New Roman"/>
      <w:color w:val="000000"/>
      <w:sz w:val="28"/>
      <w:szCs w:val="28"/>
      <w:lang w:val="vi-VN"/>
    </w:rPr>
  </w:style>
  <w:style w:type="paragraph" w:customStyle="1" w:styleId="Normal2">
    <w:name w:val="Normal2"/>
    <w:rsid w:val="00454F74"/>
    <w:rPr>
      <w:rFonts w:ascii="Times New Roman" w:eastAsia="Times New Roman" w:hAnsi="Times New Roman"/>
      <w:color w:val="000000"/>
      <w:sz w:val="28"/>
      <w:szCs w:val="28"/>
      <w:lang w:val="vi-VN"/>
    </w:rPr>
  </w:style>
  <w:style w:type="paragraph" w:customStyle="1" w:styleId="Normal3">
    <w:name w:val="Normal3"/>
    <w:rsid w:val="00CD59A9"/>
    <w:rPr>
      <w:rFonts w:ascii="Times New Roman" w:eastAsia="Times New Roman" w:hAnsi="Times New Roman"/>
      <w:color w:val="000000"/>
      <w:sz w:val="28"/>
      <w:szCs w:val="28"/>
      <w:lang w:val="vi-VN"/>
    </w:rPr>
  </w:style>
  <w:style w:type="paragraph" w:styleId="Revision">
    <w:name w:val="Revision"/>
    <w:hidden/>
    <w:uiPriority w:val="99"/>
    <w:semiHidden/>
    <w:rsid w:val="00086C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954">
      <w:bodyDiv w:val="1"/>
      <w:marLeft w:val="0"/>
      <w:marRight w:val="0"/>
      <w:marTop w:val="0"/>
      <w:marBottom w:val="0"/>
      <w:divBdr>
        <w:top w:val="none" w:sz="0" w:space="0" w:color="auto"/>
        <w:left w:val="none" w:sz="0" w:space="0" w:color="auto"/>
        <w:bottom w:val="none" w:sz="0" w:space="0" w:color="auto"/>
        <w:right w:val="none" w:sz="0" w:space="0" w:color="auto"/>
      </w:divBdr>
    </w:div>
    <w:div w:id="22439201">
      <w:bodyDiv w:val="1"/>
      <w:marLeft w:val="0"/>
      <w:marRight w:val="0"/>
      <w:marTop w:val="0"/>
      <w:marBottom w:val="0"/>
      <w:divBdr>
        <w:top w:val="none" w:sz="0" w:space="0" w:color="auto"/>
        <w:left w:val="none" w:sz="0" w:space="0" w:color="auto"/>
        <w:bottom w:val="none" w:sz="0" w:space="0" w:color="auto"/>
        <w:right w:val="none" w:sz="0" w:space="0" w:color="auto"/>
      </w:divBdr>
    </w:div>
    <w:div w:id="46759527">
      <w:bodyDiv w:val="1"/>
      <w:marLeft w:val="0"/>
      <w:marRight w:val="0"/>
      <w:marTop w:val="0"/>
      <w:marBottom w:val="0"/>
      <w:divBdr>
        <w:top w:val="none" w:sz="0" w:space="0" w:color="auto"/>
        <w:left w:val="none" w:sz="0" w:space="0" w:color="auto"/>
        <w:bottom w:val="none" w:sz="0" w:space="0" w:color="auto"/>
        <w:right w:val="none" w:sz="0" w:space="0" w:color="auto"/>
      </w:divBdr>
    </w:div>
    <w:div w:id="56325250">
      <w:bodyDiv w:val="1"/>
      <w:marLeft w:val="0"/>
      <w:marRight w:val="0"/>
      <w:marTop w:val="0"/>
      <w:marBottom w:val="0"/>
      <w:divBdr>
        <w:top w:val="none" w:sz="0" w:space="0" w:color="auto"/>
        <w:left w:val="none" w:sz="0" w:space="0" w:color="auto"/>
        <w:bottom w:val="none" w:sz="0" w:space="0" w:color="auto"/>
        <w:right w:val="none" w:sz="0" w:space="0" w:color="auto"/>
      </w:divBdr>
    </w:div>
    <w:div w:id="64185698">
      <w:bodyDiv w:val="1"/>
      <w:marLeft w:val="0"/>
      <w:marRight w:val="0"/>
      <w:marTop w:val="0"/>
      <w:marBottom w:val="0"/>
      <w:divBdr>
        <w:top w:val="none" w:sz="0" w:space="0" w:color="auto"/>
        <w:left w:val="none" w:sz="0" w:space="0" w:color="auto"/>
        <w:bottom w:val="none" w:sz="0" w:space="0" w:color="auto"/>
        <w:right w:val="none" w:sz="0" w:space="0" w:color="auto"/>
      </w:divBdr>
      <w:divsChild>
        <w:div w:id="212891336">
          <w:marLeft w:val="0"/>
          <w:marRight w:val="0"/>
          <w:marTop w:val="0"/>
          <w:marBottom w:val="0"/>
          <w:divBdr>
            <w:top w:val="none" w:sz="0" w:space="0" w:color="auto"/>
            <w:left w:val="none" w:sz="0" w:space="0" w:color="auto"/>
            <w:bottom w:val="none" w:sz="0" w:space="0" w:color="auto"/>
            <w:right w:val="none" w:sz="0" w:space="0" w:color="auto"/>
          </w:divBdr>
        </w:div>
        <w:div w:id="458888364">
          <w:marLeft w:val="0"/>
          <w:marRight w:val="0"/>
          <w:marTop w:val="0"/>
          <w:marBottom w:val="0"/>
          <w:divBdr>
            <w:top w:val="none" w:sz="0" w:space="0" w:color="auto"/>
            <w:left w:val="none" w:sz="0" w:space="0" w:color="auto"/>
            <w:bottom w:val="none" w:sz="0" w:space="0" w:color="auto"/>
            <w:right w:val="none" w:sz="0" w:space="0" w:color="auto"/>
          </w:divBdr>
        </w:div>
        <w:div w:id="696852122">
          <w:marLeft w:val="0"/>
          <w:marRight w:val="0"/>
          <w:marTop w:val="0"/>
          <w:marBottom w:val="0"/>
          <w:divBdr>
            <w:top w:val="none" w:sz="0" w:space="0" w:color="auto"/>
            <w:left w:val="none" w:sz="0" w:space="0" w:color="auto"/>
            <w:bottom w:val="none" w:sz="0" w:space="0" w:color="auto"/>
            <w:right w:val="none" w:sz="0" w:space="0" w:color="auto"/>
          </w:divBdr>
        </w:div>
        <w:div w:id="1900358279">
          <w:marLeft w:val="0"/>
          <w:marRight w:val="0"/>
          <w:marTop w:val="0"/>
          <w:marBottom w:val="0"/>
          <w:divBdr>
            <w:top w:val="none" w:sz="0" w:space="0" w:color="auto"/>
            <w:left w:val="none" w:sz="0" w:space="0" w:color="auto"/>
            <w:bottom w:val="none" w:sz="0" w:space="0" w:color="auto"/>
            <w:right w:val="none" w:sz="0" w:space="0" w:color="auto"/>
          </w:divBdr>
        </w:div>
      </w:divsChild>
    </w:div>
    <w:div w:id="71047979">
      <w:bodyDiv w:val="1"/>
      <w:marLeft w:val="0"/>
      <w:marRight w:val="0"/>
      <w:marTop w:val="0"/>
      <w:marBottom w:val="0"/>
      <w:divBdr>
        <w:top w:val="none" w:sz="0" w:space="0" w:color="auto"/>
        <w:left w:val="none" w:sz="0" w:space="0" w:color="auto"/>
        <w:bottom w:val="none" w:sz="0" w:space="0" w:color="auto"/>
        <w:right w:val="none" w:sz="0" w:space="0" w:color="auto"/>
      </w:divBdr>
    </w:div>
    <w:div w:id="80109015">
      <w:bodyDiv w:val="1"/>
      <w:marLeft w:val="0"/>
      <w:marRight w:val="0"/>
      <w:marTop w:val="0"/>
      <w:marBottom w:val="0"/>
      <w:divBdr>
        <w:top w:val="none" w:sz="0" w:space="0" w:color="auto"/>
        <w:left w:val="none" w:sz="0" w:space="0" w:color="auto"/>
        <w:bottom w:val="none" w:sz="0" w:space="0" w:color="auto"/>
        <w:right w:val="none" w:sz="0" w:space="0" w:color="auto"/>
      </w:divBdr>
      <w:divsChild>
        <w:div w:id="3090462">
          <w:marLeft w:val="0"/>
          <w:marRight w:val="0"/>
          <w:marTop w:val="0"/>
          <w:marBottom w:val="0"/>
          <w:divBdr>
            <w:top w:val="none" w:sz="0" w:space="0" w:color="auto"/>
            <w:left w:val="none" w:sz="0" w:space="0" w:color="auto"/>
            <w:bottom w:val="none" w:sz="0" w:space="0" w:color="auto"/>
            <w:right w:val="none" w:sz="0" w:space="0" w:color="auto"/>
          </w:divBdr>
        </w:div>
        <w:div w:id="70929301">
          <w:marLeft w:val="0"/>
          <w:marRight w:val="0"/>
          <w:marTop w:val="0"/>
          <w:marBottom w:val="0"/>
          <w:divBdr>
            <w:top w:val="none" w:sz="0" w:space="0" w:color="auto"/>
            <w:left w:val="none" w:sz="0" w:space="0" w:color="auto"/>
            <w:bottom w:val="none" w:sz="0" w:space="0" w:color="auto"/>
            <w:right w:val="none" w:sz="0" w:space="0" w:color="auto"/>
          </w:divBdr>
        </w:div>
        <w:div w:id="87966613">
          <w:marLeft w:val="0"/>
          <w:marRight w:val="0"/>
          <w:marTop w:val="0"/>
          <w:marBottom w:val="0"/>
          <w:divBdr>
            <w:top w:val="none" w:sz="0" w:space="0" w:color="auto"/>
            <w:left w:val="none" w:sz="0" w:space="0" w:color="auto"/>
            <w:bottom w:val="none" w:sz="0" w:space="0" w:color="auto"/>
            <w:right w:val="none" w:sz="0" w:space="0" w:color="auto"/>
          </w:divBdr>
        </w:div>
        <w:div w:id="173306182">
          <w:marLeft w:val="0"/>
          <w:marRight w:val="0"/>
          <w:marTop w:val="0"/>
          <w:marBottom w:val="0"/>
          <w:divBdr>
            <w:top w:val="none" w:sz="0" w:space="0" w:color="auto"/>
            <w:left w:val="none" w:sz="0" w:space="0" w:color="auto"/>
            <w:bottom w:val="none" w:sz="0" w:space="0" w:color="auto"/>
            <w:right w:val="none" w:sz="0" w:space="0" w:color="auto"/>
          </w:divBdr>
        </w:div>
        <w:div w:id="367607272">
          <w:marLeft w:val="0"/>
          <w:marRight w:val="0"/>
          <w:marTop w:val="0"/>
          <w:marBottom w:val="0"/>
          <w:divBdr>
            <w:top w:val="none" w:sz="0" w:space="0" w:color="auto"/>
            <w:left w:val="none" w:sz="0" w:space="0" w:color="auto"/>
            <w:bottom w:val="none" w:sz="0" w:space="0" w:color="auto"/>
            <w:right w:val="none" w:sz="0" w:space="0" w:color="auto"/>
          </w:divBdr>
        </w:div>
        <w:div w:id="427968377">
          <w:marLeft w:val="0"/>
          <w:marRight w:val="0"/>
          <w:marTop w:val="0"/>
          <w:marBottom w:val="0"/>
          <w:divBdr>
            <w:top w:val="none" w:sz="0" w:space="0" w:color="auto"/>
            <w:left w:val="none" w:sz="0" w:space="0" w:color="auto"/>
            <w:bottom w:val="none" w:sz="0" w:space="0" w:color="auto"/>
            <w:right w:val="none" w:sz="0" w:space="0" w:color="auto"/>
          </w:divBdr>
        </w:div>
        <w:div w:id="499469535">
          <w:marLeft w:val="0"/>
          <w:marRight w:val="0"/>
          <w:marTop w:val="0"/>
          <w:marBottom w:val="0"/>
          <w:divBdr>
            <w:top w:val="none" w:sz="0" w:space="0" w:color="auto"/>
            <w:left w:val="none" w:sz="0" w:space="0" w:color="auto"/>
            <w:bottom w:val="none" w:sz="0" w:space="0" w:color="auto"/>
            <w:right w:val="none" w:sz="0" w:space="0" w:color="auto"/>
          </w:divBdr>
        </w:div>
        <w:div w:id="579412062">
          <w:marLeft w:val="0"/>
          <w:marRight w:val="0"/>
          <w:marTop w:val="0"/>
          <w:marBottom w:val="0"/>
          <w:divBdr>
            <w:top w:val="none" w:sz="0" w:space="0" w:color="auto"/>
            <w:left w:val="none" w:sz="0" w:space="0" w:color="auto"/>
            <w:bottom w:val="none" w:sz="0" w:space="0" w:color="auto"/>
            <w:right w:val="none" w:sz="0" w:space="0" w:color="auto"/>
          </w:divBdr>
        </w:div>
        <w:div w:id="675301207">
          <w:marLeft w:val="0"/>
          <w:marRight w:val="0"/>
          <w:marTop w:val="0"/>
          <w:marBottom w:val="0"/>
          <w:divBdr>
            <w:top w:val="none" w:sz="0" w:space="0" w:color="auto"/>
            <w:left w:val="none" w:sz="0" w:space="0" w:color="auto"/>
            <w:bottom w:val="none" w:sz="0" w:space="0" w:color="auto"/>
            <w:right w:val="none" w:sz="0" w:space="0" w:color="auto"/>
          </w:divBdr>
        </w:div>
        <w:div w:id="686174930">
          <w:marLeft w:val="0"/>
          <w:marRight w:val="0"/>
          <w:marTop w:val="0"/>
          <w:marBottom w:val="0"/>
          <w:divBdr>
            <w:top w:val="none" w:sz="0" w:space="0" w:color="auto"/>
            <w:left w:val="none" w:sz="0" w:space="0" w:color="auto"/>
            <w:bottom w:val="none" w:sz="0" w:space="0" w:color="auto"/>
            <w:right w:val="none" w:sz="0" w:space="0" w:color="auto"/>
          </w:divBdr>
        </w:div>
        <w:div w:id="712845027">
          <w:marLeft w:val="0"/>
          <w:marRight w:val="0"/>
          <w:marTop w:val="0"/>
          <w:marBottom w:val="0"/>
          <w:divBdr>
            <w:top w:val="none" w:sz="0" w:space="0" w:color="auto"/>
            <w:left w:val="none" w:sz="0" w:space="0" w:color="auto"/>
            <w:bottom w:val="none" w:sz="0" w:space="0" w:color="auto"/>
            <w:right w:val="none" w:sz="0" w:space="0" w:color="auto"/>
          </w:divBdr>
        </w:div>
        <w:div w:id="764421340">
          <w:marLeft w:val="0"/>
          <w:marRight w:val="0"/>
          <w:marTop w:val="0"/>
          <w:marBottom w:val="0"/>
          <w:divBdr>
            <w:top w:val="none" w:sz="0" w:space="0" w:color="auto"/>
            <w:left w:val="none" w:sz="0" w:space="0" w:color="auto"/>
            <w:bottom w:val="none" w:sz="0" w:space="0" w:color="auto"/>
            <w:right w:val="none" w:sz="0" w:space="0" w:color="auto"/>
          </w:divBdr>
        </w:div>
        <w:div w:id="832798281">
          <w:marLeft w:val="0"/>
          <w:marRight w:val="0"/>
          <w:marTop w:val="0"/>
          <w:marBottom w:val="0"/>
          <w:divBdr>
            <w:top w:val="none" w:sz="0" w:space="0" w:color="auto"/>
            <w:left w:val="none" w:sz="0" w:space="0" w:color="auto"/>
            <w:bottom w:val="none" w:sz="0" w:space="0" w:color="auto"/>
            <w:right w:val="none" w:sz="0" w:space="0" w:color="auto"/>
          </w:divBdr>
        </w:div>
        <w:div w:id="873082662">
          <w:marLeft w:val="0"/>
          <w:marRight w:val="0"/>
          <w:marTop w:val="0"/>
          <w:marBottom w:val="0"/>
          <w:divBdr>
            <w:top w:val="none" w:sz="0" w:space="0" w:color="auto"/>
            <w:left w:val="none" w:sz="0" w:space="0" w:color="auto"/>
            <w:bottom w:val="none" w:sz="0" w:space="0" w:color="auto"/>
            <w:right w:val="none" w:sz="0" w:space="0" w:color="auto"/>
          </w:divBdr>
        </w:div>
        <w:div w:id="880437364">
          <w:marLeft w:val="0"/>
          <w:marRight w:val="0"/>
          <w:marTop w:val="0"/>
          <w:marBottom w:val="0"/>
          <w:divBdr>
            <w:top w:val="none" w:sz="0" w:space="0" w:color="auto"/>
            <w:left w:val="none" w:sz="0" w:space="0" w:color="auto"/>
            <w:bottom w:val="none" w:sz="0" w:space="0" w:color="auto"/>
            <w:right w:val="none" w:sz="0" w:space="0" w:color="auto"/>
          </w:divBdr>
        </w:div>
        <w:div w:id="887301313">
          <w:marLeft w:val="0"/>
          <w:marRight w:val="0"/>
          <w:marTop w:val="0"/>
          <w:marBottom w:val="0"/>
          <w:divBdr>
            <w:top w:val="none" w:sz="0" w:space="0" w:color="auto"/>
            <w:left w:val="none" w:sz="0" w:space="0" w:color="auto"/>
            <w:bottom w:val="none" w:sz="0" w:space="0" w:color="auto"/>
            <w:right w:val="none" w:sz="0" w:space="0" w:color="auto"/>
          </w:divBdr>
        </w:div>
        <w:div w:id="925656013">
          <w:marLeft w:val="0"/>
          <w:marRight w:val="0"/>
          <w:marTop w:val="0"/>
          <w:marBottom w:val="0"/>
          <w:divBdr>
            <w:top w:val="none" w:sz="0" w:space="0" w:color="auto"/>
            <w:left w:val="none" w:sz="0" w:space="0" w:color="auto"/>
            <w:bottom w:val="none" w:sz="0" w:space="0" w:color="auto"/>
            <w:right w:val="none" w:sz="0" w:space="0" w:color="auto"/>
          </w:divBdr>
        </w:div>
        <w:div w:id="926421706">
          <w:marLeft w:val="0"/>
          <w:marRight w:val="0"/>
          <w:marTop w:val="0"/>
          <w:marBottom w:val="0"/>
          <w:divBdr>
            <w:top w:val="none" w:sz="0" w:space="0" w:color="auto"/>
            <w:left w:val="none" w:sz="0" w:space="0" w:color="auto"/>
            <w:bottom w:val="none" w:sz="0" w:space="0" w:color="auto"/>
            <w:right w:val="none" w:sz="0" w:space="0" w:color="auto"/>
          </w:divBdr>
        </w:div>
        <w:div w:id="1102995818">
          <w:marLeft w:val="0"/>
          <w:marRight w:val="0"/>
          <w:marTop w:val="0"/>
          <w:marBottom w:val="0"/>
          <w:divBdr>
            <w:top w:val="none" w:sz="0" w:space="0" w:color="auto"/>
            <w:left w:val="none" w:sz="0" w:space="0" w:color="auto"/>
            <w:bottom w:val="none" w:sz="0" w:space="0" w:color="auto"/>
            <w:right w:val="none" w:sz="0" w:space="0" w:color="auto"/>
          </w:divBdr>
        </w:div>
        <w:div w:id="1105273525">
          <w:marLeft w:val="0"/>
          <w:marRight w:val="0"/>
          <w:marTop w:val="0"/>
          <w:marBottom w:val="0"/>
          <w:divBdr>
            <w:top w:val="none" w:sz="0" w:space="0" w:color="auto"/>
            <w:left w:val="none" w:sz="0" w:space="0" w:color="auto"/>
            <w:bottom w:val="none" w:sz="0" w:space="0" w:color="auto"/>
            <w:right w:val="none" w:sz="0" w:space="0" w:color="auto"/>
          </w:divBdr>
        </w:div>
        <w:div w:id="1108507569">
          <w:marLeft w:val="0"/>
          <w:marRight w:val="0"/>
          <w:marTop w:val="120"/>
          <w:marBottom w:val="0"/>
          <w:divBdr>
            <w:top w:val="none" w:sz="0" w:space="0" w:color="auto"/>
            <w:left w:val="none" w:sz="0" w:space="0" w:color="auto"/>
            <w:bottom w:val="none" w:sz="0" w:space="0" w:color="auto"/>
            <w:right w:val="none" w:sz="0" w:space="0" w:color="auto"/>
          </w:divBdr>
        </w:div>
        <w:div w:id="1112632109">
          <w:marLeft w:val="0"/>
          <w:marRight w:val="0"/>
          <w:marTop w:val="0"/>
          <w:marBottom w:val="0"/>
          <w:divBdr>
            <w:top w:val="none" w:sz="0" w:space="0" w:color="auto"/>
            <w:left w:val="none" w:sz="0" w:space="0" w:color="auto"/>
            <w:bottom w:val="none" w:sz="0" w:space="0" w:color="auto"/>
            <w:right w:val="none" w:sz="0" w:space="0" w:color="auto"/>
          </w:divBdr>
        </w:div>
        <w:div w:id="1117288346">
          <w:marLeft w:val="0"/>
          <w:marRight w:val="0"/>
          <w:marTop w:val="0"/>
          <w:marBottom w:val="0"/>
          <w:divBdr>
            <w:top w:val="none" w:sz="0" w:space="0" w:color="auto"/>
            <w:left w:val="none" w:sz="0" w:space="0" w:color="auto"/>
            <w:bottom w:val="none" w:sz="0" w:space="0" w:color="auto"/>
            <w:right w:val="none" w:sz="0" w:space="0" w:color="auto"/>
          </w:divBdr>
        </w:div>
        <w:div w:id="1136606109">
          <w:marLeft w:val="0"/>
          <w:marRight w:val="0"/>
          <w:marTop w:val="0"/>
          <w:marBottom w:val="0"/>
          <w:divBdr>
            <w:top w:val="none" w:sz="0" w:space="0" w:color="auto"/>
            <w:left w:val="none" w:sz="0" w:space="0" w:color="auto"/>
            <w:bottom w:val="none" w:sz="0" w:space="0" w:color="auto"/>
            <w:right w:val="none" w:sz="0" w:space="0" w:color="auto"/>
          </w:divBdr>
        </w:div>
        <w:div w:id="1190801497">
          <w:marLeft w:val="0"/>
          <w:marRight w:val="0"/>
          <w:marTop w:val="0"/>
          <w:marBottom w:val="0"/>
          <w:divBdr>
            <w:top w:val="none" w:sz="0" w:space="0" w:color="auto"/>
            <w:left w:val="none" w:sz="0" w:space="0" w:color="auto"/>
            <w:bottom w:val="none" w:sz="0" w:space="0" w:color="auto"/>
            <w:right w:val="none" w:sz="0" w:space="0" w:color="auto"/>
          </w:divBdr>
        </w:div>
        <w:div w:id="1314291650">
          <w:marLeft w:val="0"/>
          <w:marRight w:val="0"/>
          <w:marTop w:val="0"/>
          <w:marBottom w:val="0"/>
          <w:divBdr>
            <w:top w:val="none" w:sz="0" w:space="0" w:color="auto"/>
            <w:left w:val="none" w:sz="0" w:space="0" w:color="auto"/>
            <w:bottom w:val="none" w:sz="0" w:space="0" w:color="auto"/>
            <w:right w:val="none" w:sz="0" w:space="0" w:color="auto"/>
          </w:divBdr>
        </w:div>
        <w:div w:id="1323974548">
          <w:marLeft w:val="0"/>
          <w:marRight w:val="0"/>
          <w:marTop w:val="0"/>
          <w:marBottom w:val="0"/>
          <w:divBdr>
            <w:top w:val="none" w:sz="0" w:space="0" w:color="auto"/>
            <w:left w:val="none" w:sz="0" w:space="0" w:color="auto"/>
            <w:bottom w:val="none" w:sz="0" w:space="0" w:color="auto"/>
            <w:right w:val="none" w:sz="0" w:space="0" w:color="auto"/>
          </w:divBdr>
        </w:div>
        <w:div w:id="1402487971">
          <w:marLeft w:val="0"/>
          <w:marRight w:val="0"/>
          <w:marTop w:val="0"/>
          <w:marBottom w:val="0"/>
          <w:divBdr>
            <w:top w:val="none" w:sz="0" w:space="0" w:color="auto"/>
            <w:left w:val="none" w:sz="0" w:space="0" w:color="auto"/>
            <w:bottom w:val="none" w:sz="0" w:space="0" w:color="auto"/>
            <w:right w:val="none" w:sz="0" w:space="0" w:color="auto"/>
          </w:divBdr>
        </w:div>
        <w:div w:id="1403987678">
          <w:marLeft w:val="0"/>
          <w:marRight w:val="0"/>
          <w:marTop w:val="0"/>
          <w:marBottom w:val="0"/>
          <w:divBdr>
            <w:top w:val="none" w:sz="0" w:space="0" w:color="auto"/>
            <w:left w:val="none" w:sz="0" w:space="0" w:color="auto"/>
            <w:bottom w:val="none" w:sz="0" w:space="0" w:color="auto"/>
            <w:right w:val="none" w:sz="0" w:space="0" w:color="auto"/>
          </w:divBdr>
        </w:div>
        <w:div w:id="1405101935">
          <w:marLeft w:val="0"/>
          <w:marRight w:val="0"/>
          <w:marTop w:val="0"/>
          <w:marBottom w:val="0"/>
          <w:divBdr>
            <w:top w:val="none" w:sz="0" w:space="0" w:color="auto"/>
            <w:left w:val="none" w:sz="0" w:space="0" w:color="auto"/>
            <w:bottom w:val="none" w:sz="0" w:space="0" w:color="auto"/>
            <w:right w:val="none" w:sz="0" w:space="0" w:color="auto"/>
          </w:divBdr>
        </w:div>
        <w:div w:id="1418743662">
          <w:marLeft w:val="0"/>
          <w:marRight w:val="0"/>
          <w:marTop w:val="0"/>
          <w:marBottom w:val="0"/>
          <w:divBdr>
            <w:top w:val="none" w:sz="0" w:space="0" w:color="auto"/>
            <w:left w:val="none" w:sz="0" w:space="0" w:color="auto"/>
            <w:bottom w:val="none" w:sz="0" w:space="0" w:color="auto"/>
            <w:right w:val="none" w:sz="0" w:space="0" w:color="auto"/>
          </w:divBdr>
        </w:div>
        <w:div w:id="1462310799">
          <w:marLeft w:val="0"/>
          <w:marRight w:val="0"/>
          <w:marTop w:val="0"/>
          <w:marBottom w:val="0"/>
          <w:divBdr>
            <w:top w:val="none" w:sz="0" w:space="0" w:color="auto"/>
            <w:left w:val="none" w:sz="0" w:space="0" w:color="auto"/>
            <w:bottom w:val="none" w:sz="0" w:space="0" w:color="auto"/>
            <w:right w:val="none" w:sz="0" w:space="0" w:color="auto"/>
          </w:divBdr>
        </w:div>
        <w:div w:id="1475831353">
          <w:marLeft w:val="0"/>
          <w:marRight w:val="0"/>
          <w:marTop w:val="0"/>
          <w:marBottom w:val="0"/>
          <w:divBdr>
            <w:top w:val="none" w:sz="0" w:space="0" w:color="auto"/>
            <w:left w:val="none" w:sz="0" w:space="0" w:color="auto"/>
            <w:bottom w:val="none" w:sz="0" w:space="0" w:color="auto"/>
            <w:right w:val="none" w:sz="0" w:space="0" w:color="auto"/>
          </w:divBdr>
        </w:div>
        <w:div w:id="1490292165">
          <w:marLeft w:val="0"/>
          <w:marRight w:val="0"/>
          <w:marTop w:val="0"/>
          <w:marBottom w:val="0"/>
          <w:divBdr>
            <w:top w:val="none" w:sz="0" w:space="0" w:color="auto"/>
            <w:left w:val="none" w:sz="0" w:space="0" w:color="auto"/>
            <w:bottom w:val="none" w:sz="0" w:space="0" w:color="auto"/>
            <w:right w:val="none" w:sz="0" w:space="0" w:color="auto"/>
          </w:divBdr>
        </w:div>
        <w:div w:id="1519084262">
          <w:marLeft w:val="0"/>
          <w:marRight w:val="0"/>
          <w:marTop w:val="0"/>
          <w:marBottom w:val="0"/>
          <w:divBdr>
            <w:top w:val="none" w:sz="0" w:space="0" w:color="auto"/>
            <w:left w:val="none" w:sz="0" w:space="0" w:color="auto"/>
            <w:bottom w:val="none" w:sz="0" w:space="0" w:color="auto"/>
            <w:right w:val="none" w:sz="0" w:space="0" w:color="auto"/>
          </w:divBdr>
        </w:div>
        <w:div w:id="1551116785">
          <w:marLeft w:val="0"/>
          <w:marRight w:val="0"/>
          <w:marTop w:val="0"/>
          <w:marBottom w:val="0"/>
          <w:divBdr>
            <w:top w:val="none" w:sz="0" w:space="0" w:color="auto"/>
            <w:left w:val="none" w:sz="0" w:space="0" w:color="auto"/>
            <w:bottom w:val="none" w:sz="0" w:space="0" w:color="auto"/>
            <w:right w:val="none" w:sz="0" w:space="0" w:color="auto"/>
          </w:divBdr>
        </w:div>
        <w:div w:id="1555895519">
          <w:marLeft w:val="0"/>
          <w:marRight w:val="0"/>
          <w:marTop w:val="0"/>
          <w:marBottom w:val="0"/>
          <w:divBdr>
            <w:top w:val="none" w:sz="0" w:space="0" w:color="auto"/>
            <w:left w:val="none" w:sz="0" w:space="0" w:color="auto"/>
            <w:bottom w:val="none" w:sz="0" w:space="0" w:color="auto"/>
            <w:right w:val="none" w:sz="0" w:space="0" w:color="auto"/>
          </w:divBdr>
        </w:div>
        <w:div w:id="1561330650">
          <w:marLeft w:val="0"/>
          <w:marRight w:val="0"/>
          <w:marTop w:val="0"/>
          <w:marBottom w:val="0"/>
          <w:divBdr>
            <w:top w:val="none" w:sz="0" w:space="0" w:color="auto"/>
            <w:left w:val="none" w:sz="0" w:space="0" w:color="auto"/>
            <w:bottom w:val="none" w:sz="0" w:space="0" w:color="auto"/>
            <w:right w:val="none" w:sz="0" w:space="0" w:color="auto"/>
          </w:divBdr>
        </w:div>
        <w:div w:id="1584298222">
          <w:marLeft w:val="0"/>
          <w:marRight w:val="0"/>
          <w:marTop w:val="0"/>
          <w:marBottom w:val="0"/>
          <w:divBdr>
            <w:top w:val="none" w:sz="0" w:space="0" w:color="auto"/>
            <w:left w:val="none" w:sz="0" w:space="0" w:color="auto"/>
            <w:bottom w:val="none" w:sz="0" w:space="0" w:color="auto"/>
            <w:right w:val="none" w:sz="0" w:space="0" w:color="auto"/>
          </w:divBdr>
        </w:div>
        <w:div w:id="1593277624">
          <w:marLeft w:val="0"/>
          <w:marRight w:val="0"/>
          <w:marTop w:val="0"/>
          <w:marBottom w:val="0"/>
          <w:divBdr>
            <w:top w:val="none" w:sz="0" w:space="0" w:color="auto"/>
            <w:left w:val="none" w:sz="0" w:space="0" w:color="auto"/>
            <w:bottom w:val="none" w:sz="0" w:space="0" w:color="auto"/>
            <w:right w:val="none" w:sz="0" w:space="0" w:color="auto"/>
          </w:divBdr>
        </w:div>
        <w:div w:id="1657487417">
          <w:marLeft w:val="0"/>
          <w:marRight w:val="0"/>
          <w:marTop w:val="0"/>
          <w:marBottom w:val="0"/>
          <w:divBdr>
            <w:top w:val="none" w:sz="0" w:space="0" w:color="auto"/>
            <w:left w:val="none" w:sz="0" w:space="0" w:color="auto"/>
            <w:bottom w:val="none" w:sz="0" w:space="0" w:color="auto"/>
            <w:right w:val="none" w:sz="0" w:space="0" w:color="auto"/>
          </w:divBdr>
        </w:div>
        <w:div w:id="1751661479">
          <w:marLeft w:val="0"/>
          <w:marRight w:val="0"/>
          <w:marTop w:val="0"/>
          <w:marBottom w:val="0"/>
          <w:divBdr>
            <w:top w:val="none" w:sz="0" w:space="0" w:color="auto"/>
            <w:left w:val="none" w:sz="0" w:space="0" w:color="auto"/>
            <w:bottom w:val="none" w:sz="0" w:space="0" w:color="auto"/>
            <w:right w:val="none" w:sz="0" w:space="0" w:color="auto"/>
          </w:divBdr>
        </w:div>
        <w:div w:id="1773431928">
          <w:marLeft w:val="0"/>
          <w:marRight w:val="0"/>
          <w:marTop w:val="0"/>
          <w:marBottom w:val="0"/>
          <w:divBdr>
            <w:top w:val="none" w:sz="0" w:space="0" w:color="auto"/>
            <w:left w:val="none" w:sz="0" w:space="0" w:color="auto"/>
            <w:bottom w:val="none" w:sz="0" w:space="0" w:color="auto"/>
            <w:right w:val="none" w:sz="0" w:space="0" w:color="auto"/>
          </w:divBdr>
        </w:div>
        <w:div w:id="1789271556">
          <w:marLeft w:val="0"/>
          <w:marRight w:val="0"/>
          <w:marTop w:val="120"/>
          <w:marBottom w:val="0"/>
          <w:divBdr>
            <w:top w:val="none" w:sz="0" w:space="0" w:color="auto"/>
            <w:left w:val="none" w:sz="0" w:space="0" w:color="auto"/>
            <w:bottom w:val="none" w:sz="0" w:space="0" w:color="auto"/>
            <w:right w:val="none" w:sz="0" w:space="0" w:color="auto"/>
          </w:divBdr>
        </w:div>
        <w:div w:id="1969623956">
          <w:marLeft w:val="0"/>
          <w:marRight w:val="0"/>
          <w:marTop w:val="0"/>
          <w:marBottom w:val="0"/>
          <w:divBdr>
            <w:top w:val="none" w:sz="0" w:space="0" w:color="auto"/>
            <w:left w:val="none" w:sz="0" w:space="0" w:color="auto"/>
            <w:bottom w:val="none" w:sz="0" w:space="0" w:color="auto"/>
            <w:right w:val="none" w:sz="0" w:space="0" w:color="auto"/>
          </w:divBdr>
        </w:div>
        <w:div w:id="2067989416">
          <w:marLeft w:val="0"/>
          <w:marRight w:val="0"/>
          <w:marTop w:val="0"/>
          <w:marBottom w:val="0"/>
          <w:divBdr>
            <w:top w:val="none" w:sz="0" w:space="0" w:color="auto"/>
            <w:left w:val="none" w:sz="0" w:space="0" w:color="auto"/>
            <w:bottom w:val="none" w:sz="0" w:space="0" w:color="auto"/>
            <w:right w:val="none" w:sz="0" w:space="0" w:color="auto"/>
          </w:divBdr>
        </w:div>
        <w:div w:id="2102991797">
          <w:marLeft w:val="0"/>
          <w:marRight w:val="0"/>
          <w:marTop w:val="0"/>
          <w:marBottom w:val="0"/>
          <w:divBdr>
            <w:top w:val="none" w:sz="0" w:space="0" w:color="auto"/>
            <w:left w:val="none" w:sz="0" w:space="0" w:color="auto"/>
            <w:bottom w:val="none" w:sz="0" w:space="0" w:color="auto"/>
            <w:right w:val="none" w:sz="0" w:space="0" w:color="auto"/>
          </w:divBdr>
        </w:div>
      </w:divsChild>
    </w:div>
    <w:div w:id="84618093">
      <w:bodyDiv w:val="1"/>
      <w:marLeft w:val="0"/>
      <w:marRight w:val="0"/>
      <w:marTop w:val="0"/>
      <w:marBottom w:val="0"/>
      <w:divBdr>
        <w:top w:val="none" w:sz="0" w:space="0" w:color="auto"/>
        <w:left w:val="none" w:sz="0" w:space="0" w:color="auto"/>
        <w:bottom w:val="none" w:sz="0" w:space="0" w:color="auto"/>
        <w:right w:val="none" w:sz="0" w:space="0" w:color="auto"/>
      </w:divBdr>
    </w:div>
    <w:div w:id="95713619">
      <w:bodyDiv w:val="1"/>
      <w:marLeft w:val="0"/>
      <w:marRight w:val="0"/>
      <w:marTop w:val="0"/>
      <w:marBottom w:val="0"/>
      <w:divBdr>
        <w:top w:val="none" w:sz="0" w:space="0" w:color="auto"/>
        <w:left w:val="none" w:sz="0" w:space="0" w:color="auto"/>
        <w:bottom w:val="none" w:sz="0" w:space="0" w:color="auto"/>
        <w:right w:val="none" w:sz="0" w:space="0" w:color="auto"/>
      </w:divBdr>
    </w:div>
    <w:div w:id="108086975">
      <w:bodyDiv w:val="1"/>
      <w:marLeft w:val="0"/>
      <w:marRight w:val="0"/>
      <w:marTop w:val="0"/>
      <w:marBottom w:val="0"/>
      <w:divBdr>
        <w:top w:val="none" w:sz="0" w:space="0" w:color="auto"/>
        <w:left w:val="none" w:sz="0" w:space="0" w:color="auto"/>
        <w:bottom w:val="none" w:sz="0" w:space="0" w:color="auto"/>
        <w:right w:val="none" w:sz="0" w:space="0" w:color="auto"/>
      </w:divBdr>
    </w:div>
    <w:div w:id="114059131">
      <w:bodyDiv w:val="1"/>
      <w:marLeft w:val="0"/>
      <w:marRight w:val="0"/>
      <w:marTop w:val="0"/>
      <w:marBottom w:val="0"/>
      <w:divBdr>
        <w:top w:val="none" w:sz="0" w:space="0" w:color="auto"/>
        <w:left w:val="none" w:sz="0" w:space="0" w:color="auto"/>
        <w:bottom w:val="none" w:sz="0" w:space="0" w:color="auto"/>
        <w:right w:val="none" w:sz="0" w:space="0" w:color="auto"/>
      </w:divBdr>
    </w:div>
    <w:div w:id="152063223">
      <w:bodyDiv w:val="1"/>
      <w:marLeft w:val="0"/>
      <w:marRight w:val="0"/>
      <w:marTop w:val="0"/>
      <w:marBottom w:val="0"/>
      <w:divBdr>
        <w:top w:val="none" w:sz="0" w:space="0" w:color="auto"/>
        <w:left w:val="none" w:sz="0" w:space="0" w:color="auto"/>
        <w:bottom w:val="none" w:sz="0" w:space="0" w:color="auto"/>
        <w:right w:val="none" w:sz="0" w:space="0" w:color="auto"/>
      </w:divBdr>
    </w:div>
    <w:div w:id="167138306">
      <w:bodyDiv w:val="1"/>
      <w:marLeft w:val="0"/>
      <w:marRight w:val="0"/>
      <w:marTop w:val="0"/>
      <w:marBottom w:val="0"/>
      <w:divBdr>
        <w:top w:val="none" w:sz="0" w:space="0" w:color="auto"/>
        <w:left w:val="none" w:sz="0" w:space="0" w:color="auto"/>
        <w:bottom w:val="none" w:sz="0" w:space="0" w:color="auto"/>
        <w:right w:val="none" w:sz="0" w:space="0" w:color="auto"/>
      </w:divBdr>
    </w:div>
    <w:div w:id="180244678">
      <w:bodyDiv w:val="1"/>
      <w:marLeft w:val="0"/>
      <w:marRight w:val="0"/>
      <w:marTop w:val="0"/>
      <w:marBottom w:val="0"/>
      <w:divBdr>
        <w:top w:val="none" w:sz="0" w:space="0" w:color="auto"/>
        <w:left w:val="none" w:sz="0" w:space="0" w:color="auto"/>
        <w:bottom w:val="none" w:sz="0" w:space="0" w:color="auto"/>
        <w:right w:val="none" w:sz="0" w:space="0" w:color="auto"/>
      </w:divBdr>
    </w:div>
    <w:div w:id="235555102">
      <w:bodyDiv w:val="1"/>
      <w:marLeft w:val="0"/>
      <w:marRight w:val="0"/>
      <w:marTop w:val="0"/>
      <w:marBottom w:val="0"/>
      <w:divBdr>
        <w:top w:val="none" w:sz="0" w:space="0" w:color="auto"/>
        <w:left w:val="none" w:sz="0" w:space="0" w:color="auto"/>
        <w:bottom w:val="none" w:sz="0" w:space="0" w:color="auto"/>
        <w:right w:val="none" w:sz="0" w:space="0" w:color="auto"/>
      </w:divBdr>
      <w:divsChild>
        <w:div w:id="6714378">
          <w:marLeft w:val="0"/>
          <w:marRight w:val="0"/>
          <w:marTop w:val="0"/>
          <w:marBottom w:val="0"/>
          <w:divBdr>
            <w:top w:val="none" w:sz="0" w:space="0" w:color="auto"/>
            <w:left w:val="none" w:sz="0" w:space="0" w:color="auto"/>
            <w:bottom w:val="none" w:sz="0" w:space="0" w:color="auto"/>
            <w:right w:val="none" w:sz="0" w:space="0" w:color="auto"/>
          </w:divBdr>
        </w:div>
        <w:div w:id="165286062">
          <w:marLeft w:val="0"/>
          <w:marRight w:val="0"/>
          <w:marTop w:val="0"/>
          <w:marBottom w:val="0"/>
          <w:divBdr>
            <w:top w:val="none" w:sz="0" w:space="0" w:color="auto"/>
            <w:left w:val="none" w:sz="0" w:space="0" w:color="auto"/>
            <w:bottom w:val="none" w:sz="0" w:space="0" w:color="auto"/>
            <w:right w:val="none" w:sz="0" w:space="0" w:color="auto"/>
          </w:divBdr>
        </w:div>
        <w:div w:id="203492116">
          <w:marLeft w:val="0"/>
          <w:marRight w:val="0"/>
          <w:marTop w:val="0"/>
          <w:marBottom w:val="0"/>
          <w:divBdr>
            <w:top w:val="none" w:sz="0" w:space="0" w:color="auto"/>
            <w:left w:val="none" w:sz="0" w:space="0" w:color="auto"/>
            <w:bottom w:val="none" w:sz="0" w:space="0" w:color="auto"/>
            <w:right w:val="none" w:sz="0" w:space="0" w:color="auto"/>
          </w:divBdr>
        </w:div>
        <w:div w:id="283466415">
          <w:marLeft w:val="0"/>
          <w:marRight w:val="0"/>
          <w:marTop w:val="0"/>
          <w:marBottom w:val="0"/>
          <w:divBdr>
            <w:top w:val="none" w:sz="0" w:space="0" w:color="auto"/>
            <w:left w:val="none" w:sz="0" w:space="0" w:color="auto"/>
            <w:bottom w:val="none" w:sz="0" w:space="0" w:color="auto"/>
            <w:right w:val="none" w:sz="0" w:space="0" w:color="auto"/>
          </w:divBdr>
        </w:div>
        <w:div w:id="293221227">
          <w:marLeft w:val="0"/>
          <w:marRight w:val="0"/>
          <w:marTop w:val="0"/>
          <w:marBottom w:val="0"/>
          <w:divBdr>
            <w:top w:val="none" w:sz="0" w:space="0" w:color="auto"/>
            <w:left w:val="none" w:sz="0" w:space="0" w:color="auto"/>
            <w:bottom w:val="none" w:sz="0" w:space="0" w:color="auto"/>
            <w:right w:val="none" w:sz="0" w:space="0" w:color="auto"/>
          </w:divBdr>
        </w:div>
        <w:div w:id="305016302">
          <w:marLeft w:val="0"/>
          <w:marRight w:val="0"/>
          <w:marTop w:val="0"/>
          <w:marBottom w:val="0"/>
          <w:divBdr>
            <w:top w:val="none" w:sz="0" w:space="0" w:color="auto"/>
            <w:left w:val="none" w:sz="0" w:space="0" w:color="auto"/>
            <w:bottom w:val="none" w:sz="0" w:space="0" w:color="auto"/>
            <w:right w:val="none" w:sz="0" w:space="0" w:color="auto"/>
          </w:divBdr>
        </w:div>
        <w:div w:id="306250426">
          <w:marLeft w:val="0"/>
          <w:marRight w:val="0"/>
          <w:marTop w:val="0"/>
          <w:marBottom w:val="0"/>
          <w:divBdr>
            <w:top w:val="none" w:sz="0" w:space="0" w:color="auto"/>
            <w:left w:val="none" w:sz="0" w:space="0" w:color="auto"/>
            <w:bottom w:val="none" w:sz="0" w:space="0" w:color="auto"/>
            <w:right w:val="none" w:sz="0" w:space="0" w:color="auto"/>
          </w:divBdr>
        </w:div>
        <w:div w:id="426268992">
          <w:marLeft w:val="0"/>
          <w:marRight w:val="0"/>
          <w:marTop w:val="0"/>
          <w:marBottom w:val="0"/>
          <w:divBdr>
            <w:top w:val="none" w:sz="0" w:space="0" w:color="auto"/>
            <w:left w:val="none" w:sz="0" w:space="0" w:color="auto"/>
            <w:bottom w:val="none" w:sz="0" w:space="0" w:color="auto"/>
            <w:right w:val="none" w:sz="0" w:space="0" w:color="auto"/>
          </w:divBdr>
        </w:div>
        <w:div w:id="506680026">
          <w:marLeft w:val="0"/>
          <w:marRight w:val="0"/>
          <w:marTop w:val="0"/>
          <w:marBottom w:val="0"/>
          <w:divBdr>
            <w:top w:val="none" w:sz="0" w:space="0" w:color="auto"/>
            <w:left w:val="none" w:sz="0" w:space="0" w:color="auto"/>
            <w:bottom w:val="none" w:sz="0" w:space="0" w:color="auto"/>
            <w:right w:val="none" w:sz="0" w:space="0" w:color="auto"/>
          </w:divBdr>
        </w:div>
        <w:div w:id="561066563">
          <w:marLeft w:val="0"/>
          <w:marRight w:val="0"/>
          <w:marTop w:val="0"/>
          <w:marBottom w:val="0"/>
          <w:divBdr>
            <w:top w:val="none" w:sz="0" w:space="0" w:color="auto"/>
            <w:left w:val="none" w:sz="0" w:space="0" w:color="auto"/>
            <w:bottom w:val="none" w:sz="0" w:space="0" w:color="auto"/>
            <w:right w:val="none" w:sz="0" w:space="0" w:color="auto"/>
          </w:divBdr>
        </w:div>
        <w:div w:id="591285010">
          <w:marLeft w:val="0"/>
          <w:marRight w:val="0"/>
          <w:marTop w:val="0"/>
          <w:marBottom w:val="0"/>
          <w:divBdr>
            <w:top w:val="none" w:sz="0" w:space="0" w:color="auto"/>
            <w:left w:val="none" w:sz="0" w:space="0" w:color="auto"/>
            <w:bottom w:val="none" w:sz="0" w:space="0" w:color="auto"/>
            <w:right w:val="none" w:sz="0" w:space="0" w:color="auto"/>
          </w:divBdr>
        </w:div>
        <w:div w:id="974794401">
          <w:marLeft w:val="0"/>
          <w:marRight w:val="0"/>
          <w:marTop w:val="0"/>
          <w:marBottom w:val="0"/>
          <w:divBdr>
            <w:top w:val="none" w:sz="0" w:space="0" w:color="auto"/>
            <w:left w:val="none" w:sz="0" w:space="0" w:color="auto"/>
            <w:bottom w:val="none" w:sz="0" w:space="0" w:color="auto"/>
            <w:right w:val="none" w:sz="0" w:space="0" w:color="auto"/>
          </w:divBdr>
        </w:div>
        <w:div w:id="1030762290">
          <w:marLeft w:val="0"/>
          <w:marRight w:val="0"/>
          <w:marTop w:val="0"/>
          <w:marBottom w:val="0"/>
          <w:divBdr>
            <w:top w:val="none" w:sz="0" w:space="0" w:color="auto"/>
            <w:left w:val="none" w:sz="0" w:space="0" w:color="auto"/>
            <w:bottom w:val="none" w:sz="0" w:space="0" w:color="auto"/>
            <w:right w:val="none" w:sz="0" w:space="0" w:color="auto"/>
          </w:divBdr>
        </w:div>
        <w:div w:id="1085106450">
          <w:marLeft w:val="0"/>
          <w:marRight w:val="0"/>
          <w:marTop w:val="0"/>
          <w:marBottom w:val="0"/>
          <w:divBdr>
            <w:top w:val="none" w:sz="0" w:space="0" w:color="auto"/>
            <w:left w:val="none" w:sz="0" w:space="0" w:color="auto"/>
            <w:bottom w:val="none" w:sz="0" w:space="0" w:color="auto"/>
            <w:right w:val="none" w:sz="0" w:space="0" w:color="auto"/>
          </w:divBdr>
        </w:div>
        <w:div w:id="1616936948">
          <w:marLeft w:val="0"/>
          <w:marRight w:val="0"/>
          <w:marTop w:val="0"/>
          <w:marBottom w:val="0"/>
          <w:divBdr>
            <w:top w:val="none" w:sz="0" w:space="0" w:color="auto"/>
            <w:left w:val="none" w:sz="0" w:space="0" w:color="auto"/>
            <w:bottom w:val="none" w:sz="0" w:space="0" w:color="auto"/>
            <w:right w:val="none" w:sz="0" w:space="0" w:color="auto"/>
          </w:divBdr>
        </w:div>
        <w:div w:id="1632393687">
          <w:marLeft w:val="0"/>
          <w:marRight w:val="0"/>
          <w:marTop w:val="0"/>
          <w:marBottom w:val="0"/>
          <w:divBdr>
            <w:top w:val="none" w:sz="0" w:space="0" w:color="auto"/>
            <w:left w:val="none" w:sz="0" w:space="0" w:color="auto"/>
            <w:bottom w:val="none" w:sz="0" w:space="0" w:color="auto"/>
            <w:right w:val="none" w:sz="0" w:space="0" w:color="auto"/>
          </w:divBdr>
        </w:div>
        <w:div w:id="1757047489">
          <w:marLeft w:val="0"/>
          <w:marRight w:val="0"/>
          <w:marTop w:val="0"/>
          <w:marBottom w:val="0"/>
          <w:divBdr>
            <w:top w:val="none" w:sz="0" w:space="0" w:color="auto"/>
            <w:left w:val="none" w:sz="0" w:space="0" w:color="auto"/>
            <w:bottom w:val="none" w:sz="0" w:space="0" w:color="auto"/>
            <w:right w:val="none" w:sz="0" w:space="0" w:color="auto"/>
          </w:divBdr>
        </w:div>
        <w:div w:id="1781729171">
          <w:marLeft w:val="0"/>
          <w:marRight w:val="0"/>
          <w:marTop w:val="0"/>
          <w:marBottom w:val="0"/>
          <w:divBdr>
            <w:top w:val="none" w:sz="0" w:space="0" w:color="auto"/>
            <w:left w:val="none" w:sz="0" w:space="0" w:color="auto"/>
            <w:bottom w:val="none" w:sz="0" w:space="0" w:color="auto"/>
            <w:right w:val="none" w:sz="0" w:space="0" w:color="auto"/>
          </w:divBdr>
        </w:div>
        <w:div w:id="1954903357">
          <w:marLeft w:val="0"/>
          <w:marRight w:val="0"/>
          <w:marTop w:val="0"/>
          <w:marBottom w:val="0"/>
          <w:divBdr>
            <w:top w:val="none" w:sz="0" w:space="0" w:color="auto"/>
            <w:left w:val="none" w:sz="0" w:space="0" w:color="auto"/>
            <w:bottom w:val="none" w:sz="0" w:space="0" w:color="auto"/>
            <w:right w:val="none" w:sz="0" w:space="0" w:color="auto"/>
          </w:divBdr>
        </w:div>
        <w:div w:id="2043048743">
          <w:marLeft w:val="0"/>
          <w:marRight w:val="0"/>
          <w:marTop w:val="0"/>
          <w:marBottom w:val="0"/>
          <w:divBdr>
            <w:top w:val="none" w:sz="0" w:space="0" w:color="auto"/>
            <w:left w:val="none" w:sz="0" w:space="0" w:color="auto"/>
            <w:bottom w:val="none" w:sz="0" w:space="0" w:color="auto"/>
            <w:right w:val="none" w:sz="0" w:space="0" w:color="auto"/>
          </w:divBdr>
        </w:div>
        <w:div w:id="2058816240">
          <w:marLeft w:val="0"/>
          <w:marRight w:val="0"/>
          <w:marTop w:val="0"/>
          <w:marBottom w:val="0"/>
          <w:divBdr>
            <w:top w:val="none" w:sz="0" w:space="0" w:color="auto"/>
            <w:left w:val="none" w:sz="0" w:space="0" w:color="auto"/>
            <w:bottom w:val="none" w:sz="0" w:space="0" w:color="auto"/>
            <w:right w:val="none" w:sz="0" w:space="0" w:color="auto"/>
          </w:divBdr>
        </w:div>
        <w:div w:id="2090730663">
          <w:marLeft w:val="0"/>
          <w:marRight w:val="0"/>
          <w:marTop w:val="0"/>
          <w:marBottom w:val="0"/>
          <w:divBdr>
            <w:top w:val="none" w:sz="0" w:space="0" w:color="auto"/>
            <w:left w:val="none" w:sz="0" w:space="0" w:color="auto"/>
            <w:bottom w:val="none" w:sz="0" w:space="0" w:color="auto"/>
            <w:right w:val="none" w:sz="0" w:space="0" w:color="auto"/>
          </w:divBdr>
        </w:div>
      </w:divsChild>
    </w:div>
    <w:div w:id="272589539">
      <w:bodyDiv w:val="1"/>
      <w:marLeft w:val="0"/>
      <w:marRight w:val="0"/>
      <w:marTop w:val="0"/>
      <w:marBottom w:val="0"/>
      <w:divBdr>
        <w:top w:val="none" w:sz="0" w:space="0" w:color="auto"/>
        <w:left w:val="none" w:sz="0" w:space="0" w:color="auto"/>
        <w:bottom w:val="none" w:sz="0" w:space="0" w:color="auto"/>
        <w:right w:val="none" w:sz="0" w:space="0" w:color="auto"/>
      </w:divBdr>
    </w:div>
    <w:div w:id="275599921">
      <w:bodyDiv w:val="1"/>
      <w:marLeft w:val="0"/>
      <w:marRight w:val="0"/>
      <w:marTop w:val="0"/>
      <w:marBottom w:val="0"/>
      <w:divBdr>
        <w:top w:val="none" w:sz="0" w:space="0" w:color="auto"/>
        <w:left w:val="none" w:sz="0" w:space="0" w:color="auto"/>
        <w:bottom w:val="none" w:sz="0" w:space="0" w:color="auto"/>
        <w:right w:val="none" w:sz="0" w:space="0" w:color="auto"/>
      </w:divBdr>
    </w:div>
    <w:div w:id="286401510">
      <w:bodyDiv w:val="1"/>
      <w:marLeft w:val="0"/>
      <w:marRight w:val="0"/>
      <w:marTop w:val="0"/>
      <w:marBottom w:val="0"/>
      <w:divBdr>
        <w:top w:val="none" w:sz="0" w:space="0" w:color="auto"/>
        <w:left w:val="none" w:sz="0" w:space="0" w:color="auto"/>
        <w:bottom w:val="none" w:sz="0" w:space="0" w:color="auto"/>
        <w:right w:val="none" w:sz="0" w:space="0" w:color="auto"/>
      </w:divBdr>
    </w:div>
    <w:div w:id="309135710">
      <w:bodyDiv w:val="1"/>
      <w:marLeft w:val="0"/>
      <w:marRight w:val="0"/>
      <w:marTop w:val="0"/>
      <w:marBottom w:val="0"/>
      <w:divBdr>
        <w:top w:val="none" w:sz="0" w:space="0" w:color="auto"/>
        <w:left w:val="none" w:sz="0" w:space="0" w:color="auto"/>
        <w:bottom w:val="none" w:sz="0" w:space="0" w:color="auto"/>
        <w:right w:val="none" w:sz="0" w:space="0" w:color="auto"/>
      </w:divBdr>
    </w:div>
    <w:div w:id="314073978">
      <w:bodyDiv w:val="1"/>
      <w:marLeft w:val="0"/>
      <w:marRight w:val="0"/>
      <w:marTop w:val="0"/>
      <w:marBottom w:val="0"/>
      <w:divBdr>
        <w:top w:val="none" w:sz="0" w:space="0" w:color="auto"/>
        <w:left w:val="none" w:sz="0" w:space="0" w:color="auto"/>
        <w:bottom w:val="none" w:sz="0" w:space="0" w:color="auto"/>
        <w:right w:val="none" w:sz="0" w:space="0" w:color="auto"/>
      </w:divBdr>
      <w:divsChild>
        <w:div w:id="707490353">
          <w:marLeft w:val="0"/>
          <w:marRight w:val="0"/>
          <w:marTop w:val="120"/>
          <w:marBottom w:val="0"/>
          <w:divBdr>
            <w:top w:val="none" w:sz="0" w:space="0" w:color="auto"/>
            <w:left w:val="none" w:sz="0" w:space="0" w:color="auto"/>
            <w:bottom w:val="none" w:sz="0" w:space="0" w:color="auto"/>
            <w:right w:val="none" w:sz="0" w:space="0" w:color="auto"/>
          </w:divBdr>
        </w:div>
        <w:div w:id="2017463954">
          <w:marLeft w:val="0"/>
          <w:marRight w:val="0"/>
          <w:marTop w:val="0"/>
          <w:marBottom w:val="0"/>
          <w:divBdr>
            <w:top w:val="none" w:sz="0" w:space="0" w:color="auto"/>
            <w:left w:val="none" w:sz="0" w:space="0" w:color="auto"/>
            <w:bottom w:val="none" w:sz="0" w:space="0" w:color="auto"/>
            <w:right w:val="none" w:sz="0" w:space="0" w:color="auto"/>
          </w:divBdr>
        </w:div>
        <w:div w:id="2071541067">
          <w:marLeft w:val="0"/>
          <w:marRight w:val="0"/>
          <w:marTop w:val="0"/>
          <w:marBottom w:val="0"/>
          <w:divBdr>
            <w:top w:val="none" w:sz="0" w:space="0" w:color="auto"/>
            <w:left w:val="none" w:sz="0" w:space="0" w:color="auto"/>
            <w:bottom w:val="none" w:sz="0" w:space="0" w:color="auto"/>
            <w:right w:val="none" w:sz="0" w:space="0" w:color="auto"/>
          </w:divBdr>
        </w:div>
      </w:divsChild>
    </w:div>
    <w:div w:id="328604009">
      <w:bodyDiv w:val="1"/>
      <w:marLeft w:val="0"/>
      <w:marRight w:val="0"/>
      <w:marTop w:val="0"/>
      <w:marBottom w:val="0"/>
      <w:divBdr>
        <w:top w:val="none" w:sz="0" w:space="0" w:color="auto"/>
        <w:left w:val="none" w:sz="0" w:space="0" w:color="auto"/>
        <w:bottom w:val="none" w:sz="0" w:space="0" w:color="auto"/>
        <w:right w:val="none" w:sz="0" w:space="0" w:color="auto"/>
      </w:divBdr>
    </w:div>
    <w:div w:id="354963327">
      <w:bodyDiv w:val="1"/>
      <w:marLeft w:val="0"/>
      <w:marRight w:val="0"/>
      <w:marTop w:val="0"/>
      <w:marBottom w:val="0"/>
      <w:divBdr>
        <w:top w:val="none" w:sz="0" w:space="0" w:color="auto"/>
        <w:left w:val="none" w:sz="0" w:space="0" w:color="auto"/>
        <w:bottom w:val="none" w:sz="0" w:space="0" w:color="auto"/>
        <w:right w:val="none" w:sz="0" w:space="0" w:color="auto"/>
      </w:divBdr>
      <w:divsChild>
        <w:div w:id="395395895">
          <w:marLeft w:val="0"/>
          <w:marRight w:val="0"/>
          <w:marTop w:val="0"/>
          <w:marBottom w:val="0"/>
          <w:divBdr>
            <w:top w:val="none" w:sz="0" w:space="0" w:color="auto"/>
            <w:left w:val="none" w:sz="0" w:space="0" w:color="auto"/>
            <w:bottom w:val="none" w:sz="0" w:space="0" w:color="auto"/>
            <w:right w:val="none" w:sz="0" w:space="0" w:color="auto"/>
          </w:divBdr>
        </w:div>
        <w:div w:id="603660267">
          <w:marLeft w:val="0"/>
          <w:marRight w:val="0"/>
          <w:marTop w:val="0"/>
          <w:marBottom w:val="0"/>
          <w:divBdr>
            <w:top w:val="none" w:sz="0" w:space="0" w:color="auto"/>
            <w:left w:val="none" w:sz="0" w:space="0" w:color="auto"/>
            <w:bottom w:val="none" w:sz="0" w:space="0" w:color="auto"/>
            <w:right w:val="none" w:sz="0" w:space="0" w:color="auto"/>
          </w:divBdr>
        </w:div>
        <w:div w:id="1401904705">
          <w:marLeft w:val="0"/>
          <w:marRight w:val="0"/>
          <w:marTop w:val="0"/>
          <w:marBottom w:val="0"/>
          <w:divBdr>
            <w:top w:val="none" w:sz="0" w:space="0" w:color="auto"/>
            <w:left w:val="none" w:sz="0" w:space="0" w:color="auto"/>
            <w:bottom w:val="none" w:sz="0" w:space="0" w:color="auto"/>
            <w:right w:val="none" w:sz="0" w:space="0" w:color="auto"/>
          </w:divBdr>
        </w:div>
      </w:divsChild>
    </w:div>
    <w:div w:id="356200014">
      <w:bodyDiv w:val="1"/>
      <w:marLeft w:val="0"/>
      <w:marRight w:val="0"/>
      <w:marTop w:val="0"/>
      <w:marBottom w:val="0"/>
      <w:divBdr>
        <w:top w:val="none" w:sz="0" w:space="0" w:color="auto"/>
        <w:left w:val="none" w:sz="0" w:space="0" w:color="auto"/>
        <w:bottom w:val="none" w:sz="0" w:space="0" w:color="auto"/>
        <w:right w:val="none" w:sz="0" w:space="0" w:color="auto"/>
      </w:divBdr>
    </w:div>
    <w:div w:id="358509103">
      <w:bodyDiv w:val="1"/>
      <w:marLeft w:val="0"/>
      <w:marRight w:val="0"/>
      <w:marTop w:val="0"/>
      <w:marBottom w:val="0"/>
      <w:divBdr>
        <w:top w:val="none" w:sz="0" w:space="0" w:color="auto"/>
        <w:left w:val="none" w:sz="0" w:space="0" w:color="auto"/>
        <w:bottom w:val="none" w:sz="0" w:space="0" w:color="auto"/>
        <w:right w:val="none" w:sz="0" w:space="0" w:color="auto"/>
      </w:divBdr>
    </w:div>
    <w:div w:id="371154861">
      <w:bodyDiv w:val="1"/>
      <w:marLeft w:val="0"/>
      <w:marRight w:val="0"/>
      <w:marTop w:val="0"/>
      <w:marBottom w:val="0"/>
      <w:divBdr>
        <w:top w:val="none" w:sz="0" w:space="0" w:color="auto"/>
        <w:left w:val="none" w:sz="0" w:space="0" w:color="auto"/>
        <w:bottom w:val="none" w:sz="0" w:space="0" w:color="auto"/>
        <w:right w:val="none" w:sz="0" w:space="0" w:color="auto"/>
      </w:divBdr>
      <w:divsChild>
        <w:div w:id="495877473">
          <w:marLeft w:val="0"/>
          <w:marRight w:val="0"/>
          <w:marTop w:val="120"/>
          <w:marBottom w:val="0"/>
          <w:divBdr>
            <w:top w:val="none" w:sz="0" w:space="0" w:color="auto"/>
            <w:left w:val="none" w:sz="0" w:space="0" w:color="auto"/>
            <w:bottom w:val="none" w:sz="0" w:space="0" w:color="auto"/>
            <w:right w:val="none" w:sz="0" w:space="0" w:color="auto"/>
          </w:divBdr>
        </w:div>
      </w:divsChild>
    </w:div>
    <w:div w:id="394545161">
      <w:bodyDiv w:val="1"/>
      <w:marLeft w:val="0"/>
      <w:marRight w:val="0"/>
      <w:marTop w:val="0"/>
      <w:marBottom w:val="0"/>
      <w:divBdr>
        <w:top w:val="none" w:sz="0" w:space="0" w:color="auto"/>
        <w:left w:val="none" w:sz="0" w:space="0" w:color="auto"/>
        <w:bottom w:val="none" w:sz="0" w:space="0" w:color="auto"/>
        <w:right w:val="none" w:sz="0" w:space="0" w:color="auto"/>
      </w:divBdr>
    </w:div>
    <w:div w:id="408428307">
      <w:bodyDiv w:val="1"/>
      <w:marLeft w:val="0"/>
      <w:marRight w:val="0"/>
      <w:marTop w:val="0"/>
      <w:marBottom w:val="0"/>
      <w:divBdr>
        <w:top w:val="none" w:sz="0" w:space="0" w:color="auto"/>
        <w:left w:val="none" w:sz="0" w:space="0" w:color="auto"/>
        <w:bottom w:val="none" w:sz="0" w:space="0" w:color="auto"/>
        <w:right w:val="none" w:sz="0" w:space="0" w:color="auto"/>
      </w:divBdr>
      <w:divsChild>
        <w:div w:id="1274097187">
          <w:marLeft w:val="0"/>
          <w:marRight w:val="0"/>
          <w:marTop w:val="120"/>
          <w:marBottom w:val="0"/>
          <w:divBdr>
            <w:top w:val="none" w:sz="0" w:space="0" w:color="auto"/>
            <w:left w:val="none" w:sz="0" w:space="0" w:color="auto"/>
            <w:bottom w:val="none" w:sz="0" w:space="0" w:color="auto"/>
            <w:right w:val="none" w:sz="0" w:space="0" w:color="auto"/>
          </w:divBdr>
        </w:div>
      </w:divsChild>
    </w:div>
    <w:div w:id="444429782">
      <w:bodyDiv w:val="1"/>
      <w:marLeft w:val="0"/>
      <w:marRight w:val="0"/>
      <w:marTop w:val="0"/>
      <w:marBottom w:val="0"/>
      <w:divBdr>
        <w:top w:val="none" w:sz="0" w:space="0" w:color="auto"/>
        <w:left w:val="none" w:sz="0" w:space="0" w:color="auto"/>
        <w:bottom w:val="none" w:sz="0" w:space="0" w:color="auto"/>
        <w:right w:val="none" w:sz="0" w:space="0" w:color="auto"/>
      </w:divBdr>
    </w:div>
    <w:div w:id="473987760">
      <w:bodyDiv w:val="1"/>
      <w:marLeft w:val="0"/>
      <w:marRight w:val="0"/>
      <w:marTop w:val="0"/>
      <w:marBottom w:val="0"/>
      <w:divBdr>
        <w:top w:val="none" w:sz="0" w:space="0" w:color="auto"/>
        <w:left w:val="none" w:sz="0" w:space="0" w:color="auto"/>
        <w:bottom w:val="none" w:sz="0" w:space="0" w:color="auto"/>
        <w:right w:val="none" w:sz="0" w:space="0" w:color="auto"/>
      </w:divBdr>
    </w:div>
    <w:div w:id="475075813">
      <w:bodyDiv w:val="1"/>
      <w:marLeft w:val="0"/>
      <w:marRight w:val="0"/>
      <w:marTop w:val="0"/>
      <w:marBottom w:val="0"/>
      <w:divBdr>
        <w:top w:val="none" w:sz="0" w:space="0" w:color="auto"/>
        <w:left w:val="none" w:sz="0" w:space="0" w:color="auto"/>
        <w:bottom w:val="none" w:sz="0" w:space="0" w:color="auto"/>
        <w:right w:val="none" w:sz="0" w:space="0" w:color="auto"/>
      </w:divBdr>
    </w:div>
    <w:div w:id="475144126">
      <w:bodyDiv w:val="1"/>
      <w:marLeft w:val="0"/>
      <w:marRight w:val="0"/>
      <w:marTop w:val="0"/>
      <w:marBottom w:val="0"/>
      <w:divBdr>
        <w:top w:val="none" w:sz="0" w:space="0" w:color="auto"/>
        <w:left w:val="none" w:sz="0" w:space="0" w:color="auto"/>
        <w:bottom w:val="none" w:sz="0" w:space="0" w:color="auto"/>
        <w:right w:val="none" w:sz="0" w:space="0" w:color="auto"/>
      </w:divBdr>
    </w:div>
    <w:div w:id="488178338">
      <w:bodyDiv w:val="1"/>
      <w:marLeft w:val="0"/>
      <w:marRight w:val="0"/>
      <w:marTop w:val="0"/>
      <w:marBottom w:val="0"/>
      <w:divBdr>
        <w:top w:val="none" w:sz="0" w:space="0" w:color="auto"/>
        <w:left w:val="none" w:sz="0" w:space="0" w:color="auto"/>
        <w:bottom w:val="none" w:sz="0" w:space="0" w:color="auto"/>
        <w:right w:val="none" w:sz="0" w:space="0" w:color="auto"/>
      </w:divBdr>
      <w:divsChild>
        <w:div w:id="1034694281">
          <w:marLeft w:val="0"/>
          <w:marRight w:val="0"/>
          <w:marTop w:val="0"/>
          <w:marBottom w:val="0"/>
          <w:divBdr>
            <w:top w:val="none" w:sz="0" w:space="0" w:color="auto"/>
            <w:left w:val="none" w:sz="0" w:space="0" w:color="auto"/>
            <w:bottom w:val="none" w:sz="0" w:space="0" w:color="auto"/>
            <w:right w:val="none" w:sz="0" w:space="0" w:color="auto"/>
          </w:divBdr>
        </w:div>
        <w:div w:id="1373268245">
          <w:marLeft w:val="0"/>
          <w:marRight w:val="0"/>
          <w:marTop w:val="0"/>
          <w:marBottom w:val="0"/>
          <w:divBdr>
            <w:top w:val="none" w:sz="0" w:space="0" w:color="auto"/>
            <w:left w:val="none" w:sz="0" w:space="0" w:color="auto"/>
            <w:bottom w:val="none" w:sz="0" w:space="0" w:color="auto"/>
            <w:right w:val="none" w:sz="0" w:space="0" w:color="auto"/>
          </w:divBdr>
        </w:div>
        <w:div w:id="1861164167">
          <w:marLeft w:val="0"/>
          <w:marRight w:val="0"/>
          <w:marTop w:val="0"/>
          <w:marBottom w:val="0"/>
          <w:divBdr>
            <w:top w:val="none" w:sz="0" w:space="0" w:color="auto"/>
            <w:left w:val="none" w:sz="0" w:space="0" w:color="auto"/>
            <w:bottom w:val="none" w:sz="0" w:space="0" w:color="auto"/>
            <w:right w:val="none" w:sz="0" w:space="0" w:color="auto"/>
          </w:divBdr>
        </w:div>
        <w:div w:id="1999915157">
          <w:marLeft w:val="0"/>
          <w:marRight w:val="0"/>
          <w:marTop w:val="0"/>
          <w:marBottom w:val="0"/>
          <w:divBdr>
            <w:top w:val="none" w:sz="0" w:space="0" w:color="auto"/>
            <w:left w:val="none" w:sz="0" w:space="0" w:color="auto"/>
            <w:bottom w:val="none" w:sz="0" w:space="0" w:color="auto"/>
            <w:right w:val="none" w:sz="0" w:space="0" w:color="auto"/>
          </w:divBdr>
        </w:div>
      </w:divsChild>
    </w:div>
    <w:div w:id="505091667">
      <w:bodyDiv w:val="1"/>
      <w:marLeft w:val="0"/>
      <w:marRight w:val="0"/>
      <w:marTop w:val="0"/>
      <w:marBottom w:val="0"/>
      <w:divBdr>
        <w:top w:val="none" w:sz="0" w:space="0" w:color="auto"/>
        <w:left w:val="none" w:sz="0" w:space="0" w:color="auto"/>
        <w:bottom w:val="none" w:sz="0" w:space="0" w:color="auto"/>
        <w:right w:val="none" w:sz="0" w:space="0" w:color="auto"/>
      </w:divBdr>
    </w:div>
    <w:div w:id="509875355">
      <w:bodyDiv w:val="1"/>
      <w:marLeft w:val="0"/>
      <w:marRight w:val="0"/>
      <w:marTop w:val="0"/>
      <w:marBottom w:val="0"/>
      <w:divBdr>
        <w:top w:val="none" w:sz="0" w:space="0" w:color="auto"/>
        <w:left w:val="none" w:sz="0" w:space="0" w:color="auto"/>
        <w:bottom w:val="none" w:sz="0" w:space="0" w:color="auto"/>
        <w:right w:val="none" w:sz="0" w:space="0" w:color="auto"/>
      </w:divBdr>
    </w:div>
    <w:div w:id="550307817">
      <w:bodyDiv w:val="1"/>
      <w:marLeft w:val="0"/>
      <w:marRight w:val="0"/>
      <w:marTop w:val="0"/>
      <w:marBottom w:val="0"/>
      <w:divBdr>
        <w:top w:val="none" w:sz="0" w:space="0" w:color="auto"/>
        <w:left w:val="none" w:sz="0" w:space="0" w:color="auto"/>
        <w:bottom w:val="none" w:sz="0" w:space="0" w:color="auto"/>
        <w:right w:val="none" w:sz="0" w:space="0" w:color="auto"/>
      </w:divBdr>
    </w:div>
    <w:div w:id="554048464">
      <w:bodyDiv w:val="1"/>
      <w:marLeft w:val="0"/>
      <w:marRight w:val="0"/>
      <w:marTop w:val="0"/>
      <w:marBottom w:val="0"/>
      <w:divBdr>
        <w:top w:val="none" w:sz="0" w:space="0" w:color="auto"/>
        <w:left w:val="none" w:sz="0" w:space="0" w:color="auto"/>
        <w:bottom w:val="none" w:sz="0" w:space="0" w:color="auto"/>
        <w:right w:val="none" w:sz="0" w:space="0" w:color="auto"/>
      </w:divBdr>
    </w:div>
    <w:div w:id="653604281">
      <w:bodyDiv w:val="1"/>
      <w:marLeft w:val="0"/>
      <w:marRight w:val="0"/>
      <w:marTop w:val="0"/>
      <w:marBottom w:val="0"/>
      <w:divBdr>
        <w:top w:val="none" w:sz="0" w:space="0" w:color="auto"/>
        <w:left w:val="none" w:sz="0" w:space="0" w:color="auto"/>
        <w:bottom w:val="none" w:sz="0" w:space="0" w:color="auto"/>
        <w:right w:val="none" w:sz="0" w:space="0" w:color="auto"/>
      </w:divBdr>
    </w:div>
    <w:div w:id="665280456">
      <w:bodyDiv w:val="1"/>
      <w:marLeft w:val="0"/>
      <w:marRight w:val="0"/>
      <w:marTop w:val="0"/>
      <w:marBottom w:val="0"/>
      <w:divBdr>
        <w:top w:val="none" w:sz="0" w:space="0" w:color="auto"/>
        <w:left w:val="none" w:sz="0" w:space="0" w:color="auto"/>
        <w:bottom w:val="none" w:sz="0" w:space="0" w:color="auto"/>
        <w:right w:val="none" w:sz="0" w:space="0" w:color="auto"/>
      </w:divBdr>
      <w:divsChild>
        <w:div w:id="461532796">
          <w:marLeft w:val="0"/>
          <w:marRight w:val="0"/>
          <w:marTop w:val="120"/>
          <w:marBottom w:val="0"/>
          <w:divBdr>
            <w:top w:val="none" w:sz="0" w:space="0" w:color="auto"/>
            <w:left w:val="none" w:sz="0" w:space="0" w:color="auto"/>
            <w:bottom w:val="none" w:sz="0" w:space="0" w:color="auto"/>
            <w:right w:val="none" w:sz="0" w:space="0" w:color="auto"/>
          </w:divBdr>
        </w:div>
      </w:divsChild>
    </w:div>
    <w:div w:id="680354575">
      <w:bodyDiv w:val="1"/>
      <w:marLeft w:val="0"/>
      <w:marRight w:val="0"/>
      <w:marTop w:val="0"/>
      <w:marBottom w:val="0"/>
      <w:divBdr>
        <w:top w:val="none" w:sz="0" w:space="0" w:color="auto"/>
        <w:left w:val="none" w:sz="0" w:space="0" w:color="auto"/>
        <w:bottom w:val="none" w:sz="0" w:space="0" w:color="auto"/>
        <w:right w:val="none" w:sz="0" w:space="0" w:color="auto"/>
      </w:divBdr>
    </w:div>
    <w:div w:id="732238826">
      <w:bodyDiv w:val="1"/>
      <w:marLeft w:val="0"/>
      <w:marRight w:val="0"/>
      <w:marTop w:val="0"/>
      <w:marBottom w:val="0"/>
      <w:divBdr>
        <w:top w:val="none" w:sz="0" w:space="0" w:color="auto"/>
        <w:left w:val="none" w:sz="0" w:space="0" w:color="auto"/>
        <w:bottom w:val="none" w:sz="0" w:space="0" w:color="auto"/>
        <w:right w:val="none" w:sz="0" w:space="0" w:color="auto"/>
      </w:divBdr>
    </w:div>
    <w:div w:id="739601841">
      <w:bodyDiv w:val="1"/>
      <w:marLeft w:val="0"/>
      <w:marRight w:val="0"/>
      <w:marTop w:val="0"/>
      <w:marBottom w:val="0"/>
      <w:divBdr>
        <w:top w:val="none" w:sz="0" w:space="0" w:color="auto"/>
        <w:left w:val="none" w:sz="0" w:space="0" w:color="auto"/>
        <w:bottom w:val="none" w:sz="0" w:space="0" w:color="auto"/>
        <w:right w:val="none" w:sz="0" w:space="0" w:color="auto"/>
      </w:divBdr>
    </w:div>
    <w:div w:id="742600917">
      <w:bodyDiv w:val="1"/>
      <w:marLeft w:val="0"/>
      <w:marRight w:val="0"/>
      <w:marTop w:val="0"/>
      <w:marBottom w:val="0"/>
      <w:divBdr>
        <w:top w:val="none" w:sz="0" w:space="0" w:color="auto"/>
        <w:left w:val="none" w:sz="0" w:space="0" w:color="auto"/>
        <w:bottom w:val="none" w:sz="0" w:space="0" w:color="auto"/>
        <w:right w:val="none" w:sz="0" w:space="0" w:color="auto"/>
      </w:divBdr>
    </w:div>
    <w:div w:id="744692501">
      <w:bodyDiv w:val="1"/>
      <w:marLeft w:val="0"/>
      <w:marRight w:val="0"/>
      <w:marTop w:val="0"/>
      <w:marBottom w:val="0"/>
      <w:divBdr>
        <w:top w:val="none" w:sz="0" w:space="0" w:color="auto"/>
        <w:left w:val="none" w:sz="0" w:space="0" w:color="auto"/>
        <w:bottom w:val="none" w:sz="0" w:space="0" w:color="auto"/>
        <w:right w:val="none" w:sz="0" w:space="0" w:color="auto"/>
      </w:divBdr>
    </w:div>
    <w:div w:id="755564830">
      <w:bodyDiv w:val="1"/>
      <w:marLeft w:val="0"/>
      <w:marRight w:val="0"/>
      <w:marTop w:val="0"/>
      <w:marBottom w:val="0"/>
      <w:divBdr>
        <w:top w:val="none" w:sz="0" w:space="0" w:color="auto"/>
        <w:left w:val="none" w:sz="0" w:space="0" w:color="auto"/>
        <w:bottom w:val="none" w:sz="0" w:space="0" w:color="auto"/>
        <w:right w:val="none" w:sz="0" w:space="0" w:color="auto"/>
      </w:divBdr>
      <w:divsChild>
        <w:div w:id="68354920">
          <w:marLeft w:val="0"/>
          <w:marRight w:val="0"/>
          <w:marTop w:val="0"/>
          <w:marBottom w:val="0"/>
          <w:divBdr>
            <w:top w:val="none" w:sz="0" w:space="0" w:color="auto"/>
            <w:left w:val="none" w:sz="0" w:space="0" w:color="auto"/>
            <w:bottom w:val="none" w:sz="0" w:space="0" w:color="auto"/>
            <w:right w:val="none" w:sz="0" w:space="0" w:color="auto"/>
          </w:divBdr>
        </w:div>
        <w:div w:id="111946779">
          <w:marLeft w:val="0"/>
          <w:marRight w:val="0"/>
          <w:marTop w:val="0"/>
          <w:marBottom w:val="0"/>
          <w:divBdr>
            <w:top w:val="none" w:sz="0" w:space="0" w:color="auto"/>
            <w:left w:val="none" w:sz="0" w:space="0" w:color="auto"/>
            <w:bottom w:val="none" w:sz="0" w:space="0" w:color="auto"/>
            <w:right w:val="none" w:sz="0" w:space="0" w:color="auto"/>
          </w:divBdr>
        </w:div>
        <w:div w:id="194122409">
          <w:marLeft w:val="0"/>
          <w:marRight w:val="0"/>
          <w:marTop w:val="0"/>
          <w:marBottom w:val="0"/>
          <w:divBdr>
            <w:top w:val="none" w:sz="0" w:space="0" w:color="auto"/>
            <w:left w:val="none" w:sz="0" w:space="0" w:color="auto"/>
            <w:bottom w:val="none" w:sz="0" w:space="0" w:color="auto"/>
            <w:right w:val="none" w:sz="0" w:space="0" w:color="auto"/>
          </w:divBdr>
        </w:div>
        <w:div w:id="194777065">
          <w:marLeft w:val="0"/>
          <w:marRight w:val="0"/>
          <w:marTop w:val="0"/>
          <w:marBottom w:val="0"/>
          <w:divBdr>
            <w:top w:val="none" w:sz="0" w:space="0" w:color="auto"/>
            <w:left w:val="none" w:sz="0" w:space="0" w:color="auto"/>
            <w:bottom w:val="none" w:sz="0" w:space="0" w:color="auto"/>
            <w:right w:val="none" w:sz="0" w:space="0" w:color="auto"/>
          </w:divBdr>
        </w:div>
        <w:div w:id="329063760">
          <w:marLeft w:val="0"/>
          <w:marRight w:val="0"/>
          <w:marTop w:val="0"/>
          <w:marBottom w:val="0"/>
          <w:divBdr>
            <w:top w:val="none" w:sz="0" w:space="0" w:color="auto"/>
            <w:left w:val="none" w:sz="0" w:space="0" w:color="auto"/>
            <w:bottom w:val="none" w:sz="0" w:space="0" w:color="auto"/>
            <w:right w:val="none" w:sz="0" w:space="0" w:color="auto"/>
          </w:divBdr>
        </w:div>
        <w:div w:id="542985428">
          <w:marLeft w:val="0"/>
          <w:marRight w:val="0"/>
          <w:marTop w:val="0"/>
          <w:marBottom w:val="0"/>
          <w:divBdr>
            <w:top w:val="none" w:sz="0" w:space="0" w:color="auto"/>
            <w:left w:val="none" w:sz="0" w:space="0" w:color="auto"/>
            <w:bottom w:val="none" w:sz="0" w:space="0" w:color="auto"/>
            <w:right w:val="none" w:sz="0" w:space="0" w:color="auto"/>
          </w:divBdr>
        </w:div>
        <w:div w:id="595018313">
          <w:marLeft w:val="0"/>
          <w:marRight w:val="0"/>
          <w:marTop w:val="0"/>
          <w:marBottom w:val="0"/>
          <w:divBdr>
            <w:top w:val="none" w:sz="0" w:space="0" w:color="auto"/>
            <w:left w:val="none" w:sz="0" w:space="0" w:color="auto"/>
            <w:bottom w:val="none" w:sz="0" w:space="0" w:color="auto"/>
            <w:right w:val="none" w:sz="0" w:space="0" w:color="auto"/>
          </w:divBdr>
        </w:div>
        <w:div w:id="880629126">
          <w:marLeft w:val="0"/>
          <w:marRight w:val="0"/>
          <w:marTop w:val="0"/>
          <w:marBottom w:val="0"/>
          <w:divBdr>
            <w:top w:val="none" w:sz="0" w:space="0" w:color="auto"/>
            <w:left w:val="none" w:sz="0" w:space="0" w:color="auto"/>
            <w:bottom w:val="none" w:sz="0" w:space="0" w:color="auto"/>
            <w:right w:val="none" w:sz="0" w:space="0" w:color="auto"/>
          </w:divBdr>
        </w:div>
        <w:div w:id="886376659">
          <w:marLeft w:val="0"/>
          <w:marRight w:val="0"/>
          <w:marTop w:val="0"/>
          <w:marBottom w:val="0"/>
          <w:divBdr>
            <w:top w:val="none" w:sz="0" w:space="0" w:color="auto"/>
            <w:left w:val="none" w:sz="0" w:space="0" w:color="auto"/>
            <w:bottom w:val="none" w:sz="0" w:space="0" w:color="auto"/>
            <w:right w:val="none" w:sz="0" w:space="0" w:color="auto"/>
          </w:divBdr>
        </w:div>
        <w:div w:id="1158303377">
          <w:marLeft w:val="0"/>
          <w:marRight w:val="0"/>
          <w:marTop w:val="0"/>
          <w:marBottom w:val="0"/>
          <w:divBdr>
            <w:top w:val="none" w:sz="0" w:space="0" w:color="auto"/>
            <w:left w:val="none" w:sz="0" w:space="0" w:color="auto"/>
            <w:bottom w:val="none" w:sz="0" w:space="0" w:color="auto"/>
            <w:right w:val="none" w:sz="0" w:space="0" w:color="auto"/>
          </w:divBdr>
        </w:div>
        <w:div w:id="1204755645">
          <w:marLeft w:val="0"/>
          <w:marRight w:val="0"/>
          <w:marTop w:val="0"/>
          <w:marBottom w:val="0"/>
          <w:divBdr>
            <w:top w:val="none" w:sz="0" w:space="0" w:color="auto"/>
            <w:left w:val="none" w:sz="0" w:space="0" w:color="auto"/>
            <w:bottom w:val="none" w:sz="0" w:space="0" w:color="auto"/>
            <w:right w:val="none" w:sz="0" w:space="0" w:color="auto"/>
          </w:divBdr>
        </w:div>
        <w:div w:id="1296983979">
          <w:marLeft w:val="0"/>
          <w:marRight w:val="0"/>
          <w:marTop w:val="0"/>
          <w:marBottom w:val="0"/>
          <w:divBdr>
            <w:top w:val="none" w:sz="0" w:space="0" w:color="auto"/>
            <w:left w:val="none" w:sz="0" w:space="0" w:color="auto"/>
            <w:bottom w:val="none" w:sz="0" w:space="0" w:color="auto"/>
            <w:right w:val="none" w:sz="0" w:space="0" w:color="auto"/>
          </w:divBdr>
        </w:div>
        <w:div w:id="1557662188">
          <w:marLeft w:val="0"/>
          <w:marRight w:val="0"/>
          <w:marTop w:val="0"/>
          <w:marBottom w:val="0"/>
          <w:divBdr>
            <w:top w:val="none" w:sz="0" w:space="0" w:color="auto"/>
            <w:left w:val="none" w:sz="0" w:space="0" w:color="auto"/>
            <w:bottom w:val="none" w:sz="0" w:space="0" w:color="auto"/>
            <w:right w:val="none" w:sz="0" w:space="0" w:color="auto"/>
          </w:divBdr>
        </w:div>
        <w:div w:id="1633056795">
          <w:marLeft w:val="0"/>
          <w:marRight w:val="0"/>
          <w:marTop w:val="0"/>
          <w:marBottom w:val="0"/>
          <w:divBdr>
            <w:top w:val="none" w:sz="0" w:space="0" w:color="auto"/>
            <w:left w:val="none" w:sz="0" w:space="0" w:color="auto"/>
            <w:bottom w:val="none" w:sz="0" w:space="0" w:color="auto"/>
            <w:right w:val="none" w:sz="0" w:space="0" w:color="auto"/>
          </w:divBdr>
        </w:div>
        <w:div w:id="1895696346">
          <w:marLeft w:val="0"/>
          <w:marRight w:val="0"/>
          <w:marTop w:val="0"/>
          <w:marBottom w:val="0"/>
          <w:divBdr>
            <w:top w:val="none" w:sz="0" w:space="0" w:color="auto"/>
            <w:left w:val="none" w:sz="0" w:space="0" w:color="auto"/>
            <w:bottom w:val="none" w:sz="0" w:space="0" w:color="auto"/>
            <w:right w:val="none" w:sz="0" w:space="0" w:color="auto"/>
          </w:divBdr>
        </w:div>
        <w:div w:id="2105301297">
          <w:marLeft w:val="0"/>
          <w:marRight w:val="0"/>
          <w:marTop w:val="0"/>
          <w:marBottom w:val="0"/>
          <w:divBdr>
            <w:top w:val="none" w:sz="0" w:space="0" w:color="auto"/>
            <w:left w:val="none" w:sz="0" w:space="0" w:color="auto"/>
            <w:bottom w:val="none" w:sz="0" w:space="0" w:color="auto"/>
            <w:right w:val="none" w:sz="0" w:space="0" w:color="auto"/>
          </w:divBdr>
        </w:div>
      </w:divsChild>
    </w:div>
    <w:div w:id="815142349">
      <w:bodyDiv w:val="1"/>
      <w:marLeft w:val="0"/>
      <w:marRight w:val="0"/>
      <w:marTop w:val="0"/>
      <w:marBottom w:val="0"/>
      <w:divBdr>
        <w:top w:val="none" w:sz="0" w:space="0" w:color="auto"/>
        <w:left w:val="none" w:sz="0" w:space="0" w:color="auto"/>
        <w:bottom w:val="none" w:sz="0" w:space="0" w:color="auto"/>
        <w:right w:val="none" w:sz="0" w:space="0" w:color="auto"/>
      </w:divBdr>
    </w:div>
    <w:div w:id="828054907">
      <w:bodyDiv w:val="1"/>
      <w:marLeft w:val="0"/>
      <w:marRight w:val="0"/>
      <w:marTop w:val="0"/>
      <w:marBottom w:val="0"/>
      <w:divBdr>
        <w:top w:val="none" w:sz="0" w:space="0" w:color="auto"/>
        <w:left w:val="none" w:sz="0" w:space="0" w:color="auto"/>
        <w:bottom w:val="none" w:sz="0" w:space="0" w:color="auto"/>
        <w:right w:val="none" w:sz="0" w:space="0" w:color="auto"/>
      </w:divBdr>
      <w:divsChild>
        <w:div w:id="796335014">
          <w:marLeft w:val="0"/>
          <w:marRight w:val="0"/>
          <w:marTop w:val="120"/>
          <w:marBottom w:val="0"/>
          <w:divBdr>
            <w:top w:val="none" w:sz="0" w:space="0" w:color="auto"/>
            <w:left w:val="none" w:sz="0" w:space="0" w:color="auto"/>
            <w:bottom w:val="none" w:sz="0" w:space="0" w:color="auto"/>
            <w:right w:val="none" w:sz="0" w:space="0" w:color="auto"/>
          </w:divBdr>
        </w:div>
      </w:divsChild>
    </w:div>
    <w:div w:id="839085344">
      <w:bodyDiv w:val="1"/>
      <w:marLeft w:val="0"/>
      <w:marRight w:val="0"/>
      <w:marTop w:val="0"/>
      <w:marBottom w:val="0"/>
      <w:divBdr>
        <w:top w:val="none" w:sz="0" w:space="0" w:color="auto"/>
        <w:left w:val="none" w:sz="0" w:space="0" w:color="auto"/>
        <w:bottom w:val="none" w:sz="0" w:space="0" w:color="auto"/>
        <w:right w:val="none" w:sz="0" w:space="0" w:color="auto"/>
      </w:divBdr>
    </w:div>
    <w:div w:id="846940821">
      <w:bodyDiv w:val="1"/>
      <w:marLeft w:val="0"/>
      <w:marRight w:val="0"/>
      <w:marTop w:val="0"/>
      <w:marBottom w:val="0"/>
      <w:divBdr>
        <w:top w:val="none" w:sz="0" w:space="0" w:color="auto"/>
        <w:left w:val="none" w:sz="0" w:space="0" w:color="auto"/>
        <w:bottom w:val="none" w:sz="0" w:space="0" w:color="auto"/>
        <w:right w:val="none" w:sz="0" w:space="0" w:color="auto"/>
      </w:divBdr>
    </w:div>
    <w:div w:id="849100766">
      <w:bodyDiv w:val="1"/>
      <w:marLeft w:val="0"/>
      <w:marRight w:val="0"/>
      <w:marTop w:val="0"/>
      <w:marBottom w:val="0"/>
      <w:divBdr>
        <w:top w:val="none" w:sz="0" w:space="0" w:color="auto"/>
        <w:left w:val="none" w:sz="0" w:space="0" w:color="auto"/>
        <w:bottom w:val="none" w:sz="0" w:space="0" w:color="auto"/>
        <w:right w:val="none" w:sz="0" w:space="0" w:color="auto"/>
      </w:divBdr>
    </w:div>
    <w:div w:id="878860948">
      <w:bodyDiv w:val="1"/>
      <w:marLeft w:val="0"/>
      <w:marRight w:val="0"/>
      <w:marTop w:val="0"/>
      <w:marBottom w:val="0"/>
      <w:divBdr>
        <w:top w:val="none" w:sz="0" w:space="0" w:color="auto"/>
        <w:left w:val="none" w:sz="0" w:space="0" w:color="auto"/>
        <w:bottom w:val="none" w:sz="0" w:space="0" w:color="auto"/>
        <w:right w:val="none" w:sz="0" w:space="0" w:color="auto"/>
      </w:divBdr>
    </w:div>
    <w:div w:id="896940503">
      <w:bodyDiv w:val="1"/>
      <w:marLeft w:val="0"/>
      <w:marRight w:val="0"/>
      <w:marTop w:val="0"/>
      <w:marBottom w:val="0"/>
      <w:divBdr>
        <w:top w:val="none" w:sz="0" w:space="0" w:color="auto"/>
        <w:left w:val="none" w:sz="0" w:space="0" w:color="auto"/>
        <w:bottom w:val="none" w:sz="0" w:space="0" w:color="auto"/>
        <w:right w:val="none" w:sz="0" w:space="0" w:color="auto"/>
      </w:divBdr>
    </w:div>
    <w:div w:id="923992556">
      <w:bodyDiv w:val="1"/>
      <w:marLeft w:val="0"/>
      <w:marRight w:val="0"/>
      <w:marTop w:val="0"/>
      <w:marBottom w:val="0"/>
      <w:divBdr>
        <w:top w:val="none" w:sz="0" w:space="0" w:color="auto"/>
        <w:left w:val="none" w:sz="0" w:space="0" w:color="auto"/>
        <w:bottom w:val="none" w:sz="0" w:space="0" w:color="auto"/>
        <w:right w:val="none" w:sz="0" w:space="0" w:color="auto"/>
      </w:divBdr>
    </w:div>
    <w:div w:id="962885424">
      <w:bodyDiv w:val="1"/>
      <w:marLeft w:val="0"/>
      <w:marRight w:val="0"/>
      <w:marTop w:val="0"/>
      <w:marBottom w:val="0"/>
      <w:divBdr>
        <w:top w:val="none" w:sz="0" w:space="0" w:color="auto"/>
        <w:left w:val="none" w:sz="0" w:space="0" w:color="auto"/>
        <w:bottom w:val="none" w:sz="0" w:space="0" w:color="auto"/>
        <w:right w:val="none" w:sz="0" w:space="0" w:color="auto"/>
      </w:divBdr>
    </w:div>
    <w:div w:id="1032459310">
      <w:bodyDiv w:val="1"/>
      <w:marLeft w:val="0"/>
      <w:marRight w:val="0"/>
      <w:marTop w:val="0"/>
      <w:marBottom w:val="0"/>
      <w:divBdr>
        <w:top w:val="none" w:sz="0" w:space="0" w:color="auto"/>
        <w:left w:val="none" w:sz="0" w:space="0" w:color="auto"/>
        <w:bottom w:val="none" w:sz="0" w:space="0" w:color="auto"/>
        <w:right w:val="none" w:sz="0" w:space="0" w:color="auto"/>
      </w:divBdr>
    </w:div>
    <w:div w:id="1042561432">
      <w:bodyDiv w:val="1"/>
      <w:marLeft w:val="0"/>
      <w:marRight w:val="0"/>
      <w:marTop w:val="0"/>
      <w:marBottom w:val="0"/>
      <w:divBdr>
        <w:top w:val="none" w:sz="0" w:space="0" w:color="auto"/>
        <w:left w:val="none" w:sz="0" w:space="0" w:color="auto"/>
        <w:bottom w:val="none" w:sz="0" w:space="0" w:color="auto"/>
        <w:right w:val="none" w:sz="0" w:space="0" w:color="auto"/>
      </w:divBdr>
    </w:div>
    <w:div w:id="1094546517">
      <w:bodyDiv w:val="1"/>
      <w:marLeft w:val="0"/>
      <w:marRight w:val="0"/>
      <w:marTop w:val="0"/>
      <w:marBottom w:val="0"/>
      <w:divBdr>
        <w:top w:val="none" w:sz="0" w:space="0" w:color="auto"/>
        <w:left w:val="none" w:sz="0" w:space="0" w:color="auto"/>
        <w:bottom w:val="none" w:sz="0" w:space="0" w:color="auto"/>
        <w:right w:val="none" w:sz="0" w:space="0" w:color="auto"/>
      </w:divBdr>
    </w:div>
    <w:div w:id="1105424250">
      <w:bodyDiv w:val="1"/>
      <w:marLeft w:val="0"/>
      <w:marRight w:val="0"/>
      <w:marTop w:val="0"/>
      <w:marBottom w:val="0"/>
      <w:divBdr>
        <w:top w:val="none" w:sz="0" w:space="0" w:color="auto"/>
        <w:left w:val="none" w:sz="0" w:space="0" w:color="auto"/>
        <w:bottom w:val="none" w:sz="0" w:space="0" w:color="auto"/>
        <w:right w:val="none" w:sz="0" w:space="0" w:color="auto"/>
      </w:divBdr>
    </w:div>
    <w:div w:id="1126313459">
      <w:bodyDiv w:val="1"/>
      <w:marLeft w:val="0"/>
      <w:marRight w:val="0"/>
      <w:marTop w:val="0"/>
      <w:marBottom w:val="0"/>
      <w:divBdr>
        <w:top w:val="none" w:sz="0" w:space="0" w:color="auto"/>
        <w:left w:val="none" w:sz="0" w:space="0" w:color="auto"/>
        <w:bottom w:val="none" w:sz="0" w:space="0" w:color="auto"/>
        <w:right w:val="none" w:sz="0" w:space="0" w:color="auto"/>
      </w:divBdr>
    </w:div>
    <w:div w:id="1176923032">
      <w:bodyDiv w:val="1"/>
      <w:marLeft w:val="0"/>
      <w:marRight w:val="0"/>
      <w:marTop w:val="0"/>
      <w:marBottom w:val="0"/>
      <w:divBdr>
        <w:top w:val="none" w:sz="0" w:space="0" w:color="auto"/>
        <w:left w:val="none" w:sz="0" w:space="0" w:color="auto"/>
        <w:bottom w:val="none" w:sz="0" w:space="0" w:color="auto"/>
        <w:right w:val="none" w:sz="0" w:space="0" w:color="auto"/>
      </w:divBdr>
    </w:div>
    <w:div w:id="1193151067">
      <w:bodyDiv w:val="1"/>
      <w:marLeft w:val="0"/>
      <w:marRight w:val="0"/>
      <w:marTop w:val="0"/>
      <w:marBottom w:val="0"/>
      <w:divBdr>
        <w:top w:val="none" w:sz="0" w:space="0" w:color="auto"/>
        <w:left w:val="none" w:sz="0" w:space="0" w:color="auto"/>
        <w:bottom w:val="none" w:sz="0" w:space="0" w:color="auto"/>
        <w:right w:val="none" w:sz="0" w:space="0" w:color="auto"/>
      </w:divBdr>
      <w:divsChild>
        <w:div w:id="340930614">
          <w:marLeft w:val="0"/>
          <w:marRight w:val="0"/>
          <w:marTop w:val="0"/>
          <w:marBottom w:val="0"/>
          <w:divBdr>
            <w:top w:val="none" w:sz="0" w:space="0" w:color="auto"/>
            <w:left w:val="none" w:sz="0" w:space="0" w:color="auto"/>
            <w:bottom w:val="none" w:sz="0" w:space="0" w:color="auto"/>
            <w:right w:val="none" w:sz="0" w:space="0" w:color="auto"/>
          </w:divBdr>
        </w:div>
        <w:div w:id="358941111">
          <w:marLeft w:val="0"/>
          <w:marRight w:val="0"/>
          <w:marTop w:val="0"/>
          <w:marBottom w:val="0"/>
          <w:divBdr>
            <w:top w:val="none" w:sz="0" w:space="0" w:color="auto"/>
            <w:left w:val="none" w:sz="0" w:space="0" w:color="auto"/>
            <w:bottom w:val="none" w:sz="0" w:space="0" w:color="auto"/>
            <w:right w:val="none" w:sz="0" w:space="0" w:color="auto"/>
          </w:divBdr>
        </w:div>
        <w:div w:id="820266246">
          <w:marLeft w:val="0"/>
          <w:marRight w:val="0"/>
          <w:marTop w:val="0"/>
          <w:marBottom w:val="0"/>
          <w:divBdr>
            <w:top w:val="none" w:sz="0" w:space="0" w:color="auto"/>
            <w:left w:val="none" w:sz="0" w:space="0" w:color="auto"/>
            <w:bottom w:val="none" w:sz="0" w:space="0" w:color="auto"/>
            <w:right w:val="none" w:sz="0" w:space="0" w:color="auto"/>
          </w:divBdr>
        </w:div>
        <w:div w:id="873617985">
          <w:marLeft w:val="0"/>
          <w:marRight w:val="0"/>
          <w:marTop w:val="0"/>
          <w:marBottom w:val="0"/>
          <w:divBdr>
            <w:top w:val="none" w:sz="0" w:space="0" w:color="auto"/>
            <w:left w:val="none" w:sz="0" w:space="0" w:color="auto"/>
            <w:bottom w:val="none" w:sz="0" w:space="0" w:color="auto"/>
            <w:right w:val="none" w:sz="0" w:space="0" w:color="auto"/>
          </w:divBdr>
        </w:div>
        <w:div w:id="933512738">
          <w:marLeft w:val="0"/>
          <w:marRight w:val="0"/>
          <w:marTop w:val="0"/>
          <w:marBottom w:val="0"/>
          <w:divBdr>
            <w:top w:val="none" w:sz="0" w:space="0" w:color="auto"/>
            <w:left w:val="none" w:sz="0" w:space="0" w:color="auto"/>
            <w:bottom w:val="none" w:sz="0" w:space="0" w:color="auto"/>
            <w:right w:val="none" w:sz="0" w:space="0" w:color="auto"/>
          </w:divBdr>
        </w:div>
      </w:divsChild>
    </w:div>
    <w:div w:id="1193417699">
      <w:bodyDiv w:val="1"/>
      <w:marLeft w:val="0"/>
      <w:marRight w:val="0"/>
      <w:marTop w:val="0"/>
      <w:marBottom w:val="0"/>
      <w:divBdr>
        <w:top w:val="none" w:sz="0" w:space="0" w:color="auto"/>
        <w:left w:val="none" w:sz="0" w:space="0" w:color="auto"/>
        <w:bottom w:val="none" w:sz="0" w:space="0" w:color="auto"/>
        <w:right w:val="none" w:sz="0" w:space="0" w:color="auto"/>
      </w:divBdr>
    </w:div>
    <w:div w:id="1247154552">
      <w:bodyDiv w:val="1"/>
      <w:marLeft w:val="0"/>
      <w:marRight w:val="0"/>
      <w:marTop w:val="0"/>
      <w:marBottom w:val="0"/>
      <w:divBdr>
        <w:top w:val="none" w:sz="0" w:space="0" w:color="auto"/>
        <w:left w:val="none" w:sz="0" w:space="0" w:color="auto"/>
        <w:bottom w:val="none" w:sz="0" w:space="0" w:color="auto"/>
        <w:right w:val="none" w:sz="0" w:space="0" w:color="auto"/>
      </w:divBdr>
    </w:div>
    <w:div w:id="1260329305">
      <w:bodyDiv w:val="1"/>
      <w:marLeft w:val="0"/>
      <w:marRight w:val="0"/>
      <w:marTop w:val="0"/>
      <w:marBottom w:val="0"/>
      <w:divBdr>
        <w:top w:val="none" w:sz="0" w:space="0" w:color="auto"/>
        <w:left w:val="none" w:sz="0" w:space="0" w:color="auto"/>
        <w:bottom w:val="none" w:sz="0" w:space="0" w:color="auto"/>
        <w:right w:val="none" w:sz="0" w:space="0" w:color="auto"/>
      </w:divBdr>
    </w:div>
    <w:div w:id="1276988082">
      <w:bodyDiv w:val="1"/>
      <w:marLeft w:val="0"/>
      <w:marRight w:val="0"/>
      <w:marTop w:val="0"/>
      <w:marBottom w:val="0"/>
      <w:divBdr>
        <w:top w:val="none" w:sz="0" w:space="0" w:color="auto"/>
        <w:left w:val="none" w:sz="0" w:space="0" w:color="auto"/>
        <w:bottom w:val="none" w:sz="0" w:space="0" w:color="auto"/>
        <w:right w:val="none" w:sz="0" w:space="0" w:color="auto"/>
      </w:divBdr>
      <w:divsChild>
        <w:div w:id="19093192">
          <w:marLeft w:val="0"/>
          <w:marRight w:val="0"/>
          <w:marTop w:val="0"/>
          <w:marBottom w:val="0"/>
          <w:divBdr>
            <w:top w:val="none" w:sz="0" w:space="0" w:color="auto"/>
            <w:left w:val="none" w:sz="0" w:space="0" w:color="auto"/>
            <w:bottom w:val="none" w:sz="0" w:space="0" w:color="auto"/>
            <w:right w:val="none" w:sz="0" w:space="0" w:color="auto"/>
          </w:divBdr>
        </w:div>
        <w:div w:id="82917768">
          <w:marLeft w:val="0"/>
          <w:marRight w:val="0"/>
          <w:marTop w:val="0"/>
          <w:marBottom w:val="0"/>
          <w:divBdr>
            <w:top w:val="none" w:sz="0" w:space="0" w:color="auto"/>
            <w:left w:val="none" w:sz="0" w:space="0" w:color="auto"/>
            <w:bottom w:val="none" w:sz="0" w:space="0" w:color="auto"/>
            <w:right w:val="none" w:sz="0" w:space="0" w:color="auto"/>
          </w:divBdr>
        </w:div>
        <w:div w:id="99957596">
          <w:marLeft w:val="0"/>
          <w:marRight w:val="0"/>
          <w:marTop w:val="0"/>
          <w:marBottom w:val="0"/>
          <w:divBdr>
            <w:top w:val="none" w:sz="0" w:space="0" w:color="auto"/>
            <w:left w:val="none" w:sz="0" w:space="0" w:color="auto"/>
            <w:bottom w:val="none" w:sz="0" w:space="0" w:color="auto"/>
            <w:right w:val="none" w:sz="0" w:space="0" w:color="auto"/>
          </w:divBdr>
        </w:div>
        <w:div w:id="120925701">
          <w:marLeft w:val="0"/>
          <w:marRight w:val="0"/>
          <w:marTop w:val="0"/>
          <w:marBottom w:val="0"/>
          <w:divBdr>
            <w:top w:val="none" w:sz="0" w:space="0" w:color="auto"/>
            <w:left w:val="none" w:sz="0" w:space="0" w:color="auto"/>
            <w:bottom w:val="none" w:sz="0" w:space="0" w:color="auto"/>
            <w:right w:val="none" w:sz="0" w:space="0" w:color="auto"/>
          </w:divBdr>
        </w:div>
        <w:div w:id="164908619">
          <w:marLeft w:val="0"/>
          <w:marRight w:val="0"/>
          <w:marTop w:val="0"/>
          <w:marBottom w:val="0"/>
          <w:divBdr>
            <w:top w:val="none" w:sz="0" w:space="0" w:color="auto"/>
            <w:left w:val="none" w:sz="0" w:space="0" w:color="auto"/>
            <w:bottom w:val="none" w:sz="0" w:space="0" w:color="auto"/>
            <w:right w:val="none" w:sz="0" w:space="0" w:color="auto"/>
          </w:divBdr>
        </w:div>
        <w:div w:id="189414159">
          <w:marLeft w:val="0"/>
          <w:marRight w:val="0"/>
          <w:marTop w:val="0"/>
          <w:marBottom w:val="0"/>
          <w:divBdr>
            <w:top w:val="none" w:sz="0" w:space="0" w:color="auto"/>
            <w:left w:val="none" w:sz="0" w:space="0" w:color="auto"/>
            <w:bottom w:val="none" w:sz="0" w:space="0" w:color="auto"/>
            <w:right w:val="none" w:sz="0" w:space="0" w:color="auto"/>
          </w:divBdr>
        </w:div>
        <w:div w:id="292519797">
          <w:marLeft w:val="0"/>
          <w:marRight w:val="0"/>
          <w:marTop w:val="0"/>
          <w:marBottom w:val="0"/>
          <w:divBdr>
            <w:top w:val="none" w:sz="0" w:space="0" w:color="auto"/>
            <w:left w:val="none" w:sz="0" w:space="0" w:color="auto"/>
            <w:bottom w:val="none" w:sz="0" w:space="0" w:color="auto"/>
            <w:right w:val="none" w:sz="0" w:space="0" w:color="auto"/>
          </w:divBdr>
        </w:div>
        <w:div w:id="319311321">
          <w:marLeft w:val="0"/>
          <w:marRight w:val="0"/>
          <w:marTop w:val="0"/>
          <w:marBottom w:val="0"/>
          <w:divBdr>
            <w:top w:val="none" w:sz="0" w:space="0" w:color="auto"/>
            <w:left w:val="none" w:sz="0" w:space="0" w:color="auto"/>
            <w:bottom w:val="none" w:sz="0" w:space="0" w:color="auto"/>
            <w:right w:val="none" w:sz="0" w:space="0" w:color="auto"/>
          </w:divBdr>
        </w:div>
        <w:div w:id="460459477">
          <w:marLeft w:val="0"/>
          <w:marRight w:val="0"/>
          <w:marTop w:val="0"/>
          <w:marBottom w:val="0"/>
          <w:divBdr>
            <w:top w:val="none" w:sz="0" w:space="0" w:color="auto"/>
            <w:left w:val="none" w:sz="0" w:space="0" w:color="auto"/>
            <w:bottom w:val="none" w:sz="0" w:space="0" w:color="auto"/>
            <w:right w:val="none" w:sz="0" w:space="0" w:color="auto"/>
          </w:divBdr>
        </w:div>
        <w:div w:id="554239879">
          <w:marLeft w:val="0"/>
          <w:marRight w:val="0"/>
          <w:marTop w:val="0"/>
          <w:marBottom w:val="0"/>
          <w:divBdr>
            <w:top w:val="none" w:sz="0" w:space="0" w:color="auto"/>
            <w:left w:val="none" w:sz="0" w:space="0" w:color="auto"/>
            <w:bottom w:val="none" w:sz="0" w:space="0" w:color="auto"/>
            <w:right w:val="none" w:sz="0" w:space="0" w:color="auto"/>
          </w:divBdr>
        </w:div>
        <w:div w:id="637997709">
          <w:marLeft w:val="0"/>
          <w:marRight w:val="0"/>
          <w:marTop w:val="0"/>
          <w:marBottom w:val="0"/>
          <w:divBdr>
            <w:top w:val="none" w:sz="0" w:space="0" w:color="auto"/>
            <w:left w:val="none" w:sz="0" w:space="0" w:color="auto"/>
            <w:bottom w:val="none" w:sz="0" w:space="0" w:color="auto"/>
            <w:right w:val="none" w:sz="0" w:space="0" w:color="auto"/>
          </w:divBdr>
        </w:div>
        <w:div w:id="670911250">
          <w:marLeft w:val="0"/>
          <w:marRight w:val="0"/>
          <w:marTop w:val="0"/>
          <w:marBottom w:val="0"/>
          <w:divBdr>
            <w:top w:val="none" w:sz="0" w:space="0" w:color="auto"/>
            <w:left w:val="none" w:sz="0" w:space="0" w:color="auto"/>
            <w:bottom w:val="none" w:sz="0" w:space="0" w:color="auto"/>
            <w:right w:val="none" w:sz="0" w:space="0" w:color="auto"/>
          </w:divBdr>
        </w:div>
        <w:div w:id="687482686">
          <w:marLeft w:val="0"/>
          <w:marRight w:val="0"/>
          <w:marTop w:val="0"/>
          <w:marBottom w:val="0"/>
          <w:divBdr>
            <w:top w:val="none" w:sz="0" w:space="0" w:color="auto"/>
            <w:left w:val="none" w:sz="0" w:space="0" w:color="auto"/>
            <w:bottom w:val="none" w:sz="0" w:space="0" w:color="auto"/>
            <w:right w:val="none" w:sz="0" w:space="0" w:color="auto"/>
          </w:divBdr>
        </w:div>
        <w:div w:id="747263232">
          <w:marLeft w:val="0"/>
          <w:marRight w:val="0"/>
          <w:marTop w:val="0"/>
          <w:marBottom w:val="0"/>
          <w:divBdr>
            <w:top w:val="none" w:sz="0" w:space="0" w:color="auto"/>
            <w:left w:val="none" w:sz="0" w:space="0" w:color="auto"/>
            <w:bottom w:val="none" w:sz="0" w:space="0" w:color="auto"/>
            <w:right w:val="none" w:sz="0" w:space="0" w:color="auto"/>
          </w:divBdr>
        </w:div>
        <w:div w:id="757216445">
          <w:marLeft w:val="0"/>
          <w:marRight w:val="0"/>
          <w:marTop w:val="0"/>
          <w:marBottom w:val="0"/>
          <w:divBdr>
            <w:top w:val="none" w:sz="0" w:space="0" w:color="auto"/>
            <w:left w:val="none" w:sz="0" w:space="0" w:color="auto"/>
            <w:bottom w:val="none" w:sz="0" w:space="0" w:color="auto"/>
            <w:right w:val="none" w:sz="0" w:space="0" w:color="auto"/>
          </w:divBdr>
        </w:div>
        <w:div w:id="781340390">
          <w:marLeft w:val="0"/>
          <w:marRight w:val="0"/>
          <w:marTop w:val="0"/>
          <w:marBottom w:val="0"/>
          <w:divBdr>
            <w:top w:val="none" w:sz="0" w:space="0" w:color="auto"/>
            <w:left w:val="none" w:sz="0" w:space="0" w:color="auto"/>
            <w:bottom w:val="none" w:sz="0" w:space="0" w:color="auto"/>
            <w:right w:val="none" w:sz="0" w:space="0" w:color="auto"/>
          </w:divBdr>
        </w:div>
        <w:div w:id="817963840">
          <w:marLeft w:val="0"/>
          <w:marRight w:val="0"/>
          <w:marTop w:val="0"/>
          <w:marBottom w:val="0"/>
          <w:divBdr>
            <w:top w:val="none" w:sz="0" w:space="0" w:color="auto"/>
            <w:left w:val="none" w:sz="0" w:space="0" w:color="auto"/>
            <w:bottom w:val="none" w:sz="0" w:space="0" w:color="auto"/>
            <w:right w:val="none" w:sz="0" w:space="0" w:color="auto"/>
          </w:divBdr>
        </w:div>
        <w:div w:id="895581673">
          <w:marLeft w:val="0"/>
          <w:marRight w:val="0"/>
          <w:marTop w:val="0"/>
          <w:marBottom w:val="0"/>
          <w:divBdr>
            <w:top w:val="none" w:sz="0" w:space="0" w:color="auto"/>
            <w:left w:val="none" w:sz="0" w:space="0" w:color="auto"/>
            <w:bottom w:val="none" w:sz="0" w:space="0" w:color="auto"/>
            <w:right w:val="none" w:sz="0" w:space="0" w:color="auto"/>
          </w:divBdr>
        </w:div>
        <w:div w:id="936257994">
          <w:marLeft w:val="0"/>
          <w:marRight w:val="0"/>
          <w:marTop w:val="0"/>
          <w:marBottom w:val="0"/>
          <w:divBdr>
            <w:top w:val="none" w:sz="0" w:space="0" w:color="auto"/>
            <w:left w:val="none" w:sz="0" w:space="0" w:color="auto"/>
            <w:bottom w:val="none" w:sz="0" w:space="0" w:color="auto"/>
            <w:right w:val="none" w:sz="0" w:space="0" w:color="auto"/>
          </w:divBdr>
        </w:div>
        <w:div w:id="955867737">
          <w:marLeft w:val="0"/>
          <w:marRight w:val="0"/>
          <w:marTop w:val="0"/>
          <w:marBottom w:val="0"/>
          <w:divBdr>
            <w:top w:val="none" w:sz="0" w:space="0" w:color="auto"/>
            <w:left w:val="none" w:sz="0" w:space="0" w:color="auto"/>
            <w:bottom w:val="none" w:sz="0" w:space="0" w:color="auto"/>
            <w:right w:val="none" w:sz="0" w:space="0" w:color="auto"/>
          </w:divBdr>
        </w:div>
        <w:div w:id="1094546875">
          <w:marLeft w:val="0"/>
          <w:marRight w:val="0"/>
          <w:marTop w:val="0"/>
          <w:marBottom w:val="0"/>
          <w:divBdr>
            <w:top w:val="none" w:sz="0" w:space="0" w:color="auto"/>
            <w:left w:val="none" w:sz="0" w:space="0" w:color="auto"/>
            <w:bottom w:val="none" w:sz="0" w:space="0" w:color="auto"/>
            <w:right w:val="none" w:sz="0" w:space="0" w:color="auto"/>
          </w:divBdr>
        </w:div>
        <w:div w:id="1156265456">
          <w:marLeft w:val="0"/>
          <w:marRight w:val="0"/>
          <w:marTop w:val="0"/>
          <w:marBottom w:val="0"/>
          <w:divBdr>
            <w:top w:val="none" w:sz="0" w:space="0" w:color="auto"/>
            <w:left w:val="none" w:sz="0" w:space="0" w:color="auto"/>
            <w:bottom w:val="none" w:sz="0" w:space="0" w:color="auto"/>
            <w:right w:val="none" w:sz="0" w:space="0" w:color="auto"/>
          </w:divBdr>
        </w:div>
        <w:div w:id="1200556887">
          <w:marLeft w:val="0"/>
          <w:marRight w:val="0"/>
          <w:marTop w:val="0"/>
          <w:marBottom w:val="0"/>
          <w:divBdr>
            <w:top w:val="none" w:sz="0" w:space="0" w:color="auto"/>
            <w:left w:val="none" w:sz="0" w:space="0" w:color="auto"/>
            <w:bottom w:val="none" w:sz="0" w:space="0" w:color="auto"/>
            <w:right w:val="none" w:sz="0" w:space="0" w:color="auto"/>
          </w:divBdr>
        </w:div>
        <w:div w:id="1388648229">
          <w:marLeft w:val="0"/>
          <w:marRight w:val="0"/>
          <w:marTop w:val="0"/>
          <w:marBottom w:val="0"/>
          <w:divBdr>
            <w:top w:val="none" w:sz="0" w:space="0" w:color="auto"/>
            <w:left w:val="none" w:sz="0" w:space="0" w:color="auto"/>
            <w:bottom w:val="none" w:sz="0" w:space="0" w:color="auto"/>
            <w:right w:val="none" w:sz="0" w:space="0" w:color="auto"/>
          </w:divBdr>
        </w:div>
        <w:div w:id="1492523661">
          <w:marLeft w:val="0"/>
          <w:marRight w:val="0"/>
          <w:marTop w:val="0"/>
          <w:marBottom w:val="0"/>
          <w:divBdr>
            <w:top w:val="none" w:sz="0" w:space="0" w:color="auto"/>
            <w:left w:val="none" w:sz="0" w:space="0" w:color="auto"/>
            <w:bottom w:val="none" w:sz="0" w:space="0" w:color="auto"/>
            <w:right w:val="none" w:sz="0" w:space="0" w:color="auto"/>
          </w:divBdr>
        </w:div>
        <w:div w:id="1533767909">
          <w:marLeft w:val="0"/>
          <w:marRight w:val="0"/>
          <w:marTop w:val="0"/>
          <w:marBottom w:val="0"/>
          <w:divBdr>
            <w:top w:val="none" w:sz="0" w:space="0" w:color="auto"/>
            <w:left w:val="none" w:sz="0" w:space="0" w:color="auto"/>
            <w:bottom w:val="none" w:sz="0" w:space="0" w:color="auto"/>
            <w:right w:val="none" w:sz="0" w:space="0" w:color="auto"/>
          </w:divBdr>
        </w:div>
        <w:div w:id="1589583790">
          <w:marLeft w:val="0"/>
          <w:marRight w:val="0"/>
          <w:marTop w:val="0"/>
          <w:marBottom w:val="0"/>
          <w:divBdr>
            <w:top w:val="none" w:sz="0" w:space="0" w:color="auto"/>
            <w:left w:val="none" w:sz="0" w:space="0" w:color="auto"/>
            <w:bottom w:val="none" w:sz="0" w:space="0" w:color="auto"/>
            <w:right w:val="none" w:sz="0" w:space="0" w:color="auto"/>
          </w:divBdr>
        </w:div>
        <w:div w:id="1604149102">
          <w:marLeft w:val="0"/>
          <w:marRight w:val="0"/>
          <w:marTop w:val="0"/>
          <w:marBottom w:val="0"/>
          <w:divBdr>
            <w:top w:val="none" w:sz="0" w:space="0" w:color="auto"/>
            <w:left w:val="none" w:sz="0" w:space="0" w:color="auto"/>
            <w:bottom w:val="none" w:sz="0" w:space="0" w:color="auto"/>
            <w:right w:val="none" w:sz="0" w:space="0" w:color="auto"/>
          </w:divBdr>
        </w:div>
        <w:div w:id="1611547274">
          <w:marLeft w:val="0"/>
          <w:marRight w:val="0"/>
          <w:marTop w:val="0"/>
          <w:marBottom w:val="0"/>
          <w:divBdr>
            <w:top w:val="none" w:sz="0" w:space="0" w:color="auto"/>
            <w:left w:val="none" w:sz="0" w:space="0" w:color="auto"/>
            <w:bottom w:val="none" w:sz="0" w:space="0" w:color="auto"/>
            <w:right w:val="none" w:sz="0" w:space="0" w:color="auto"/>
          </w:divBdr>
        </w:div>
        <w:div w:id="1720471593">
          <w:marLeft w:val="0"/>
          <w:marRight w:val="0"/>
          <w:marTop w:val="0"/>
          <w:marBottom w:val="0"/>
          <w:divBdr>
            <w:top w:val="none" w:sz="0" w:space="0" w:color="auto"/>
            <w:left w:val="none" w:sz="0" w:space="0" w:color="auto"/>
            <w:bottom w:val="none" w:sz="0" w:space="0" w:color="auto"/>
            <w:right w:val="none" w:sz="0" w:space="0" w:color="auto"/>
          </w:divBdr>
        </w:div>
        <w:div w:id="1897667984">
          <w:marLeft w:val="0"/>
          <w:marRight w:val="0"/>
          <w:marTop w:val="0"/>
          <w:marBottom w:val="0"/>
          <w:divBdr>
            <w:top w:val="none" w:sz="0" w:space="0" w:color="auto"/>
            <w:left w:val="none" w:sz="0" w:space="0" w:color="auto"/>
            <w:bottom w:val="none" w:sz="0" w:space="0" w:color="auto"/>
            <w:right w:val="none" w:sz="0" w:space="0" w:color="auto"/>
          </w:divBdr>
        </w:div>
      </w:divsChild>
    </w:div>
    <w:div w:id="1277719220">
      <w:bodyDiv w:val="1"/>
      <w:marLeft w:val="0"/>
      <w:marRight w:val="0"/>
      <w:marTop w:val="0"/>
      <w:marBottom w:val="0"/>
      <w:divBdr>
        <w:top w:val="none" w:sz="0" w:space="0" w:color="auto"/>
        <w:left w:val="none" w:sz="0" w:space="0" w:color="auto"/>
        <w:bottom w:val="none" w:sz="0" w:space="0" w:color="auto"/>
        <w:right w:val="none" w:sz="0" w:space="0" w:color="auto"/>
      </w:divBdr>
      <w:divsChild>
        <w:div w:id="336536728">
          <w:marLeft w:val="0"/>
          <w:marRight w:val="0"/>
          <w:marTop w:val="0"/>
          <w:marBottom w:val="0"/>
          <w:divBdr>
            <w:top w:val="none" w:sz="0" w:space="0" w:color="auto"/>
            <w:left w:val="none" w:sz="0" w:space="0" w:color="auto"/>
            <w:bottom w:val="none" w:sz="0" w:space="0" w:color="auto"/>
            <w:right w:val="none" w:sz="0" w:space="0" w:color="auto"/>
          </w:divBdr>
        </w:div>
        <w:div w:id="465129591">
          <w:marLeft w:val="0"/>
          <w:marRight w:val="0"/>
          <w:marTop w:val="0"/>
          <w:marBottom w:val="0"/>
          <w:divBdr>
            <w:top w:val="none" w:sz="0" w:space="0" w:color="auto"/>
            <w:left w:val="none" w:sz="0" w:space="0" w:color="auto"/>
            <w:bottom w:val="none" w:sz="0" w:space="0" w:color="auto"/>
            <w:right w:val="none" w:sz="0" w:space="0" w:color="auto"/>
          </w:divBdr>
        </w:div>
        <w:div w:id="720636372">
          <w:marLeft w:val="0"/>
          <w:marRight w:val="0"/>
          <w:marTop w:val="0"/>
          <w:marBottom w:val="0"/>
          <w:divBdr>
            <w:top w:val="none" w:sz="0" w:space="0" w:color="auto"/>
            <w:left w:val="none" w:sz="0" w:space="0" w:color="auto"/>
            <w:bottom w:val="none" w:sz="0" w:space="0" w:color="auto"/>
            <w:right w:val="none" w:sz="0" w:space="0" w:color="auto"/>
          </w:divBdr>
        </w:div>
        <w:div w:id="796800975">
          <w:marLeft w:val="0"/>
          <w:marRight w:val="0"/>
          <w:marTop w:val="0"/>
          <w:marBottom w:val="0"/>
          <w:divBdr>
            <w:top w:val="none" w:sz="0" w:space="0" w:color="auto"/>
            <w:left w:val="none" w:sz="0" w:space="0" w:color="auto"/>
            <w:bottom w:val="none" w:sz="0" w:space="0" w:color="auto"/>
            <w:right w:val="none" w:sz="0" w:space="0" w:color="auto"/>
          </w:divBdr>
        </w:div>
        <w:div w:id="1708917802">
          <w:marLeft w:val="0"/>
          <w:marRight w:val="0"/>
          <w:marTop w:val="0"/>
          <w:marBottom w:val="0"/>
          <w:divBdr>
            <w:top w:val="none" w:sz="0" w:space="0" w:color="auto"/>
            <w:left w:val="none" w:sz="0" w:space="0" w:color="auto"/>
            <w:bottom w:val="none" w:sz="0" w:space="0" w:color="auto"/>
            <w:right w:val="none" w:sz="0" w:space="0" w:color="auto"/>
          </w:divBdr>
        </w:div>
        <w:div w:id="1980650860">
          <w:marLeft w:val="0"/>
          <w:marRight w:val="0"/>
          <w:marTop w:val="0"/>
          <w:marBottom w:val="0"/>
          <w:divBdr>
            <w:top w:val="none" w:sz="0" w:space="0" w:color="auto"/>
            <w:left w:val="none" w:sz="0" w:space="0" w:color="auto"/>
            <w:bottom w:val="none" w:sz="0" w:space="0" w:color="auto"/>
            <w:right w:val="none" w:sz="0" w:space="0" w:color="auto"/>
          </w:divBdr>
        </w:div>
      </w:divsChild>
    </w:div>
    <w:div w:id="1314682250">
      <w:bodyDiv w:val="1"/>
      <w:marLeft w:val="0"/>
      <w:marRight w:val="0"/>
      <w:marTop w:val="0"/>
      <w:marBottom w:val="0"/>
      <w:divBdr>
        <w:top w:val="none" w:sz="0" w:space="0" w:color="auto"/>
        <w:left w:val="none" w:sz="0" w:space="0" w:color="auto"/>
        <w:bottom w:val="none" w:sz="0" w:space="0" w:color="auto"/>
        <w:right w:val="none" w:sz="0" w:space="0" w:color="auto"/>
      </w:divBdr>
    </w:div>
    <w:div w:id="1316494906">
      <w:bodyDiv w:val="1"/>
      <w:marLeft w:val="0"/>
      <w:marRight w:val="0"/>
      <w:marTop w:val="0"/>
      <w:marBottom w:val="0"/>
      <w:divBdr>
        <w:top w:val="none" w:sz="0" w:space="0" w:color="auto"/>
        <w:left w:val="none" w:sz="0" w:space="0" w:color="auto"/>
        <w:bottom w:val="none" w:sz="0" w:space="0" w:color="auto"/>
        <w:right w:val="none" w:sz="0" w:space="0" w:color="auto"/>
      </w:divBdr>
      <w:divsChild>
        <w:div w:id="86122370">
          <w:marLeft w:val="0"/>
          <w:marRight w:val="0"/>
          <w:marTop w:val="0"/>
          <w:marBottom w:val="0"/>
          <w:divBdr>
            <w:top w:val="none" w:sz="0" w:space="0" w:color="auto"/>
            <w:left w:val="none" w:sz="0" w:space="0" w:color="auto"/>
            <w:bottom w:val="none" w:sz="0" w:space="0" w:color="auto"/>
            <w:right w:val="none" w:sz="0" w:space="0" w:color="auto"/>
          </w:divBdr>
        </w:div>
        <w:div w:id="2029720531">
          <w:marLeft w:val="0"/>
          <w:marRight w:val="0"/>
          <w:marTop w:val="0"/>
          <w:marBottom w:val="0"/>
          <w:divBdr>
            <w:top w:val="none" w:sz="0" w:space="0" w:color="auto"/>
            <w:left w:val="none" w:sz="0" w:space="0" w:color="auto"/>
            <w:bottom w:val="none" w:sz="0" w:space="0" w:color="auto"/>
            <w:right w:val="none" w:sz="0" w:space="0" w:color="auto"/>
          </w:divBdr>
        </w:div>
      </w:divsChild>
    </w:div>
    <w:div w:id="1323196551">
      <w:bodyDiv w:val="1"/>
      <w:marLeft w:val="0"/>
      <w:marRight w:val="0"/>
      <w:marTop w:val="0"/>
      <w:marBottom w:val="0"/>
      <w:divBdr>
        <w:top w:val="none" w:sz="0" w:space="0" w:color="auto"/>
        <w:left w:val="none" w:sz="0" w:space="0" w:color="auto"/>
        <w:bottom w:val="none" w:sz="0" w:space="0" w:color="auto"/>
        <w:right w:val="none" w:sz="0" w:space="0" w:color="auto"/>
      </w:divBdr>
      <w:divsChild>
        <w:div w:id="175073063">
          <w:marLeft w:val="0"/>
          <w:marRight w:val="0"/>
          <w:marTop w:val="0"/>
          <w:marBottom w:val="0"/>
          <w:divBdr>
            <w:top w:val="none" w:sz="0" w:space="0" w:color="auto"/>
            <w:left w:val="none" w:sz="0" w:space="0" w:color="auto"/>
            <w:bottom w:val="none" w:sz="0" w:space="0" w:color="auto"/>
            <w:right w:val="none" w:sz="0" w:space="0" w:color="auto"/>
          </w:divBdr>
        </w:div>
        <w:div w:id="181094781">
          <w:marLeft w:val="0"/>
          <w:marRight w:val="0"/>
          <w:marTop w:val="0"/>
          <w:marBottom w:val="0"/>
          <w:divBdr>
            <w:top w:val="none" w:sz="0" w:space="0" w:color="auto"/>
            <w:left w:val="none" w:sz="0" w:space="0" w:color="auto"/>
            <w:bottom w:val="none" w:sz="0" w:space="0" w:color="auto"/>
            <w:right w:val="none" w:sz="0" w:space="0" w:color="auto"/>
          </w:divBdr>
        </w:div>
        <w:div w:id="200440404">
          <w:marLeft w:val="0"/>
          <w:marRight w:val="0"/>
          <w:marTop w:val="0"/>
          <w:marBottom w:val="0"/>
          <w:divBdr>
            <w:top w:val="none" w:sz="0" w:space="0" w:color="auto"/>
            <w:left w:val="none" w:sz="0" w:space="0" w:color="auto"/>
            <w:bottom w:val="none" w:sz="0" w:space="0" w:color="auto"/>
            <w:right w:val="none" w:sz="0" w:space="0" w:color="auto"/>
          </w:divBdr>
        </w:div>
        <w:div w:id="234323055">
          <w:marLeft w:val="0"/>
          <w:marRight w:val="0"/>
          <w:marTop w:val="0"/>
          <w:marBottom w:val="0"/>
          <w:divBdr>
            <w:top w:val="none" w:sz="0" w:space="0" w:color="auto"/>
            <w:left w:val="none" w:sz="0" w:space="0" w:color="auto"/>
            <w:bottom w:val="none" w:sz="0" w:space="0" w:color="auto"/>
            <w:right w:val="none" w:sz="0" w:space="0" w:color="auto"/>
          </w:divBdr>
        </w:div>
        <w:div w:id="278226633">
          <w:marLeft w:val="0"/>
          <w:marRight w:val="0"/>
          <w:marTop w:val="0"/>
          <w:marBottom w:val="0"/>
          <w:divBdr>
            <w:top w:val="none" w:sz="0" w:space="0" w:color="auto"/>
            <w:left w:val="none" w:sz="0" w:space="0" w:color="auto"/>
            <w:bottom w:val="none" w:sz="0" w:space="0" w:color="auto"/>
            <w:right w:val="none" w:sz="0" w:space="0" w:color="auto"/>
          </w:divBdr>
        </w:div>
        <w:div w:id="329217542">
          <w:marLeft w:val="0"/>
          <w:marRight w:val="0"/>
          <w:marTop w:val="0"/>
          <w:marBottom w:val="0"/>
          <w:divBdr>
            <w:top w:val="none" w:sz="0" w:space="0" w:color="auto"/>
            <w:left w:val="none" w:sz="0" w:space="0" w:color="auto"/>
            <w:bottom w:val="none" w:sz="0" w:space="0" w:color="auto"/>
            <w:right w:val="none" w:sz="0" w:space="0" w:color="auto"/>
          </w:divBdr>
        </w:div>
        <w:div w:id="509150628">
          <w:marLeft w:val="0"/>
          <w:marRight w:val="0"/>
          <w:marTop w:val="0"/>
          <w:marBottom w:val="0"/>
          <w:divBdr>
            <w:top w:val="none" w:sz="0" w:space="0" w:color="auto"/>
            <w:left w:val="none" w:sz="0" w:space="0" w:color="auto"/>
            <w:bottom w:val="none" w:sz="0" w:space="0" w:color="auto"/>
            <w:right w:val="none" w:sz="0" w:space="0" w:color="auto"/>
          </w:divBdr>
        </w:div>
        <w:div w:id="516045128">
          <w:marLeft w:val="0"/>
          <w:marRight w:val="0"/>
          <w:marTop w:val="0"/>
          <w:marBottom w:val="0"/>
          <w:divBdr>
            <w:top w:val="none" w:sz="0" w:space="0" w:color="auto"/>
            <w:left w:val="none" w:sz="0" w:space="0" w:color="auto"/>
            <w:bottom w:val="none" w:sz="0" w:space="0" w:color="auto"/>
            <w:right w:val="none" w:sz="0" w:space="0" w:color="auto"/>
          </w:divBdr>
        </w:div>
        <w:div w:id="533885773">
          <w:marLeft w:val="0"/>
          <w:marRight w:val="0"/>
          <w:marTop w:val="0"/>
          <w:marBottom w:val="0"/>
          <w:divBdr>
            <w:top w:val="none" w:sz="0" w:space="0" w:color="auto"/>
            <w:left w:val="none" w:sz="0" w:space="0" w:color="auto"/>
            <w:bottom w:val="none" w:sz="0" w:space="0" w:color="auto"/>
            <w:right w:val="none" w:sz="0" w:space="0" w:color="auto"/>
          </w:divBdr>
        </w:div>
        <w:div w:id="586352015">
          <w:marLeft w:val="0"/>
          <w:marRight w:val="0"/>
          <w:marTop w:val="0"/>
          <w:marBottom w:val="0"/>
          <w:divBdr>
            <w:top w:val="none" w:sz="0" w:space="0" w:color="auto"/>
            <w:left w:val="none" w:sz="0" w:space="0" w:color="auto"/>
            <w:bottom w:val="none" w:sz="0" w:space="0" w:color="auto"/>
            <w:right w:val="none" w:sz="0" w:space="0" w:color="auto"/>
          </w:divBdr>
        </w:div>
        <w:div w:id="609356515">
          <w:marLeft w:val="0"/>
          <w:marRight w:val="0"/>
          <w:marTop w:val="0"/>
          <w:marBottom w:val="0"/>
          <w:divBdr>
            <w:top w:val="none" w:sz="0" w:space="0" w:color="auto"/>
            <w:left w:val="none" w:sz="0" w:space="0" w:color="auto"/>
            <w:bottom w:val="none" w:sz="0" w:space="0" w:color="auto"/>
            <w:right w:val="none" w:sz="0" w:space="0" w:color="auto"/>
          </w:divBdr>
        </w:div>
        <w:div w:id="683358511">
          <w:marLeft w:val="0"/>
          <w:marRight w:val="0"/>
          <w:marTop w:val="0"/>
          <w:marBottom w:val="0"/>
          <w:divBdr>
            <w:top w:val="none" w:sz="0" w:space="0" w:color="auto"/>
            <w:left w:val="none" w:sz="0" w:space="0" w:color="auto"/>
            <w:bottom w:val="none" w:sz="0" w:space="0" w:color="auto"/>
            <w:right w:val="none" w:sz="0" w:space="0" w:color="auto"/>
          </w:divBdr>
        </w:div>
        <w:div w:id="871039427">
          <w:marLeft w:val="0"/>
          <w:marRight w:val="0"/>
          <w:marTop w:val="0"/>
          <w:marBottom w:val="0"/>
          <w:divBdr>
            <w:top w:val="none" w:sz="0" w:space="0" w:color="auto"/>
            <w:left w:val="none" w:sz="0" w:space="0" w:color="auto"/>
            <w:bottom w:val="none" w:sz="0" w:space="0" w:color="auto"/>
            <w:right w:val="none" w:sz="0" w:space="0" w:color="auto"/>
          </w:divBdr>
        </w:div>
        <w:div w:id="932010663">
          <w:marLeft w:val="0"/>
          <w:marRight w:val="0"/>
          <w:marTop w:val="0"/>
          <w:marBottom w:val="0"/>
          <w:divBdr>
            <w:top w:val="none" w:sz="0" w:space="0" w:color="auto"/>
            <w:left w:val="none" w:sz="0" w:space="0" w:color="auto"/>
            <w:bottom w:val="none" w:sz="0" w:space="0" w:color="auto"/>
            <w:right w:val="none" w:sz="0" w:space="0" w:color="auto"/>
          </w:divBdr>
        </w:div>
        <w:div w:id="988363576">
          <w:marLeft w:val="0"/>
          <w:marRight w:val="0"/>
          <w:marTop w:val="0"/>
          <w:marBottom w:val="0"/>
          <w:divBdr>
            <w:top w:val="none" w:sz="0" w:space="0" w:color="auto"/>
            <w:left w:val="none" w:sz="0" w:space="0" w:color="auto"/>
            <w:bottom w:val="none" w:sz="0" w:space="0" w:color="auto"/>
            <w:right w:val="none" w:sz="0" w:space="0" w:color="auto"/>
          </w:divBdr>
        </w:div>
        <w:div w:id="1057510034">
          <w:marLeft w:val="0"/>
          <w:marRight w:val="0"/>
          <w:marTop w:val="0"/>
          <w:marBottom w:val="0"/>
          <w:divBdr>
            <w:top w:val="none" w:sz="0" w:space="0" w:color="auto"/>
            <w:left w:val="none" w:sz="0" w:space="0" w:color="auto"/>
            <w:bottom w:val="none" w:sz="0" w:space="0" w:color="auto"/>
            <w:right w:val="none" w:sz="0" w:space="0" w:color="auto"/>
          </w:divBdr>
        </w:div>
        <w:div w:id="1160854233">
          <w:marLeft w:val="0"/>
          <w:marRight w:val="0"/>
          <w:marTop w:val="0"/>
          <w:marBottom w:val="0"/>
          <w:divBdr>
            <w:top w:val="none" w:sz="0" w:space="0" w:color="auto"/>
            <w:left w:val="none" w:sz="0" w:space="0" w:color="auto"/>
            <w:bottom w:val="none" w:sz="0" w:space="0" w:color="auto"/>
            <w:right w:val="none" w:sz="0" w:space="0" w:color="auto"/>
          </w:divBdr>
        </w:div>
        <w:div w:id="1339231236">
          <w:marLeft w:val="0"/>
          <w:marRight w:val="0"/>
          <w:marTop w:val="0"/>
          <w:marBottom w:val="0"/>
          <w:divBdr>
            <w:top w:val="none" w:sz="0" w:space="0" w:color="auto"/>
            <w:left w:val="none" w:sz="0" w:space="0" w:color="auto"/>
            <w:bottom w:val="none" w:sz="0" w:space="0" w:color="auto"/>
            <w:right w:val="none" w:sz="0" w:space="0" w:color="auto"/>
          </w:divBdr>
        </w:div>
        <w:div w:id="1448501735">
          <w:marLeft w:val="0"/>
          <w:marRight w:val="0"/>
          <w:marTop w:val="0"/>
          <w:marBottom w:val="0"/>
          <w:divBdr>
            <w:top w:val="none" w:sz="0" w:space="0" w:color="auto"/>
            <w:left w:val="none" w:sz="0" w:space="0" w:color="auto"/>
            <w:bottom w:val="none" w:sz="0" w:space="0" w:color="auto"/>
            <w:right w:val="none" w:sz="0" w:space="0" w:color="auto"/>
          </w:divBdr>
        </w:div>
        <w:div w:id="1485464516">
          <w:marLeft w:val="0"/>
          <w:marRight w:val="0"/>
          <w:marTop w:val="0"/>
          <w:marBottom w:val="0"/>
          <w:divBdr>
            <w:top w:val="none" w:sz="0" w:space="0" w:color="auto"/>
            <w:left w:val="none" w:sz="0" w:space="0" w:color="auto"/>
            <w:bottom w:val="none" w:sz="0" w:space="0" w:color="auto"/>
            <w:right w:val="none" w:sz="0" w:space="0" w:color="auto"/>
          </w:divBdr>
        </w:div>
        <w:div w:id="1508593590">
          <w:marLeft w:val="0"/>
          <w:marRight w:val="0"/>
          <w:marTop w:val="0"/>
          <w:marBottom w:val="0"/>
          <w:divBdr>
            <w:top w:val="none" w:sz="0" w:space="0" w:color="auto"/>
            <w:left w:val="none" w:sz="0" w:space="0" w:color="auto"/>
            <w:bottom w:val="none" w:sz="0" w:space="0" w:color="auto"/>
            <w:right w:val="none" w:sz="0" w:space="0" w:color="auto"/>
          </w:divBdr>
        </w:div>
        <w:div w:id="1691645278">
          <w:marLeft w:val="0"/>
          <w:marRight w:val="0"/>
          <w:marTop w:val="0"/>
          <w:marBottom w:val="0"/>
          <w:divBdr>
            <w:top w:val="none" w:sz="0" w:space="0" w:color="auto"/>
            <w:left w:val="none" w:sz="0" w:space="0" w:color="auto"/>
            <w:bottom w:val="none" w:sz="0" w:space="0" w:color="auto"/>
            <w:right w:val="none" w:sz="0" w:space="0" w:color="auto"/>
          </w:divBdr>
        </w:div>
        <w:div w:id="1749769208">
          <w:marLeft w:val="0"/>
          <w:marRight w:val="0"/>
          <w:marTop w:val="0"/>
          <w:marBottom w:val="0"/>
          <w:divBdr>
            <w:top w:val="none" w:sz="0" w:space="0" w:color="auto"/>
            <w:left w:val="none" w:sz="0" w:space="0" w:color="auto"/>
            <w:bottom w:val="none" w:sz="0" w:space="0" w:color="auto"/>
            <w:right w:val="none" w:sz="0" w:space="0" w:color="auto"/>
          </w:divBdr>
        </w:div>
        <w:div w:id="1755010915">
          <w:marLeft w:val="0"/>
          <w:marRight w:val="0"/>
          <w:marTop w:val="0"/>
          <w:marBottom w:val="0"/>
          <w:divBdr>
            <w:top w:val="none" w:sz="0" w:space="0" w:color="auto"/>
            <w:left w:val="none" w:sz="0" w:space="0" w:color="auto"/>
            <w:bottom w:val="none" w:sz="0" w:space="0" w:color="auto"/>
            <w:right w:val="none" w:sz="0" w:space="0" w:color="auto"/>
          </w:divBdr>
        </w:div>
        <w:div w:id="1764564606">
          <w:marLeft w:val="0"/>
          <w:marRight w:val="0"/>
          <w:marTop w:val="0"/>
          <w:marBottom w:val="0"/>
          <w:divBdr>
            <w:top w:val="none" w:sz="0" w:space="0" w:color="auto"/>
            <w:left w:val="none" w:sz="0" w:space="0" w:color="auto"/>
            <w:bottom w:val="none" w:sz="0" w:space="0" w:color="auto"/>
            <w:right w:val="none" w:sz="0" w:space="0" w:color="auto"/>
          </w:divBdr>
        </w:div>
        <w:div w:id="1767195056">
          <w:marLeft w:val="0"/>
          <w:marRight w:val="0"/>
          <w:marTop w:val="0"/>
          <w:marBottom w:val="0"/>
          <w:divBdr>
            <w:top w:val="none" w:sz="0" w:space="0" w:color="auto"/>
            <w:left w:val="none" w:sz="0" w:space="0" w:color="auto"/>
            <w:bottom w:val="none" w:sz="0" w:space="0" w:color="auto"/>
            <w:right w:val="none" w:sz="0" w:space="0" w:color="auto"/>
          </w:divBdr>
        </w:div>
        <w:div w:id="1888175853">
          <w:marLeft w:val="0"/>
          <w:marRight w:val="0"/>
          <w:marTop w:val="0"/>
          <w:marBottom w:val="0"/>
          <w:divBdr>
            <w:top w:val="none" w:sz="0" w:space="0" w:color="auto"/>
            <w:left w:val="none" w:sz="0" w:space="0" w:color="auto"/>
            <w:bottom w:val="none" w:sz="0" w:space="0" w:color="auto"/>
            <w:right w:val="none" w:sz="0" w:space="0" w:color="auto"/>
          </w:divBdr>
        </w:div>
        <w:div w:id="1955211201">
          <w:marLeft w:val="0"/>
          <w:marRight w:val="0"/>
          <w:marTop w:val="0"/>
          <w:marBottom w:val="0"/>
          <w:divBdr>
            <w:top w:val="none" w:sz="0" w:space="0" w:color="auto"/>
            <w:left w:val="none" w:sz="0" w:space="0" w:color="auto"/>
            <w:bottom w:val="none" w:sz="0" w:space="0" w:color="auto"/>
            <w:right w:val="none" w:sz="0" w:space="0" w:color="auto"/>
          </w:divBdr>
        </w:div>
        <w:div w:id="1959220907">
          <w:marLeft w:val="0"/>
          <w:marRight w:val="0"/>
          <w:marTop w:val="0"/>
          <w:marBottom w:val="0"/>
          <w:divBdr>
            <w:top w:val="none" w:sz="0" w:space="0" w:color="auto"/>
            <w:left w:val="none" w:sz="0" w:space="0" w:color="auto"/>
            <w:bottom w:val="none" w:sz="0" w:space="0" w:color="auto"/>
            <w:right w:val="none" w:sz="0" w:space="0" w:color="auto"/>
          </w:divBdr>
        </w:div>
        <w:div w:id="1976981988">
          <w:marLeft w:val="0"/>
          <w:marRight w:val="0"/>
          <w:marTop w:val="0"/>
          <w:marBottom w:val="0"/>
          <w:divBdr>
            <w:top w:val="none" w:sz="0" w:space="0" w:color="auto"/>
            <w:left w:val="none" w:sz="0" w:space="0" w:color="auto"/>
            <w:bottom w:val="none" w:sz="0" w:space="0" w:color="auto"/>
            <w:right w:val="none" w:sz="0" w:space="0" w:color="auto"/>
          </w:divBdr>
        </w:div>
        <w:div w:id="2113813523">
          <w:marLeft w:val="0"/>
          <w:marRight w:val="0"/>
          <w:marTop w:val="0"/>
          <w:marBottom w:val="0"/>
          <w:divBdr>
            <w:top w:val="none" w:sz="0" w:space="0" w:color="auto"/>
            <w:left w:val="none" w:sz="0" w:space="0" w:color="auto"/>
            <w:bottom w:val="none" w:sz="0" w:space="0" w:color="auto"/>
            <w:right w:val="none" w:sz="0" w:space="0" w:color="auto"/>
          </w:divBdr>
        </w:div>
        <w:div w:id="2130123449">
          <w:marLeft w:val="0"/>
          <w:marRight w:val="0"/>
          <w:marTop w:val="0"/>
          <w:marBottom w:val="0"/>
          <w:divBdr>
            <w:top w:val="none" w:sz="0" w:space="0" w:color="auto"/>
            <w:left w:val="none" w:sz="0" w:space="0" w:color="auto"/>
            <w:bottom w:val="none" w:sz="0" w:space="0" w:color="auto"/>
            <w:right w:val="none" w:sz="0" w:space="0" w:color="auto"/>
          </w:divBdr>
        </w:div>
        <w:div w:id="2134055037">
          <w:marLeft w:val="0"/>
          <w:marRight w:val="0"/>
          <w:marTop w:val="0"/>
          <w:marBottom w:val="0"/>
          <w:divBdr>
            <w:top w:val="none" w:sz="0" w:space="0" w:color="auto"/>
            <w:left w:val="none" w:sz="0" w:space="0" w:color="auto"/>
            <w:bottom w:val="none" w:sz="0" w:space="0" w:color="auto"/>
            <w:right w:val="none" w:sz="0" w:space="0" w:color="auto"/>
          </w:divBdr>
        </w:div>
      </w:divsChild>
    </w:div>
    <w:div w:id="1361665087">
      <w:bodyDiv w:val="1"/>
      <w:marLeft w:val="0"/>
      <w:marRight w:val="0"/>
      <w:marTop w:val="0"/>
      <w:marBottom w:val="0"/>
      <w:divBdr>
        <w:top w:val="none" w:sz="0" w:space="0" w:color="auto"/>
        <w:left w:val="none" w:sz="0" w:space="0" w:color="auto"/>
        <w:bottom w:val="none" w:sz="0" w:space="0" w:color="auto"/>
        <w:right w:val="none" w:sz="0" w:space="0" w:color="auto"/>
      </w:divBdr>
    </w:div>
    <w:div w:id="1366563058">
      <w:bodyDiv w:val="1"/>
      <w:marLeft w:val="0"/>
      <w:marRight w:val="0"/>
      <w:marTop w:val="0"/>
      <w:marBottom w:val="0"/>
      <w:divBdr>
        <w:top w:val="none" w:sz="0" w:space="0" w:color="auto"/>
        <w:left w:val="none" w:sz="0" w:space="0" w:color="auto"/>
        <w:bottom w:val="none" w:sz="0" w:space="0" w:color="auto"/>
        <w:right w:val="none" w:sz="0" w:space="0" w:color="auto"/>
      </w:divBdr>
    </w:div>
    <w:div w:id="1367217359">
      <w:bodyDiv w:val="1"/>
      <w:marLeft w:val="0"/>
      <w:marRight w:val="0"/>
      <w:marTop w:val="0"/>
      <w:marBottom w:val="0"/>
      <w:divBdr>
        <w:top w:val="none" w:sz="0" w:space="0" w:color="auto"/>
        <w:left w:val="none" w:sz="0" w:space="0" w:color="auto"/>
        <w:bottom w:val="none" w:sz="0" w:space="0" w:color="auto"/>
        <w:right w:val="none" w:sz="0" w:space="0" w:color="auto"/>
      </w:divBdr>
    </w:div>
    <w:div w:id="1372996552">
      <w:bodyDiv w:val="1"/>
      <w:marLeft w:val="0"/>
      <w:marRight w:val="0"/>
      <w:marTop w:val="0"/>
      <w:marBottom w:val="0"/>
      <w:divBdr>
        <w:top w:val="none" w:sz="0" w:space="0" w:color="auto"/>
        <w:left w:val="none" w:sz="0" w:space="0" w:color="auto"/>
        <w:bottom w:val="none" w:sz="0" w:space="0" w:color="auto"/>
        <w:right w:val="none" w:sz="0" w:space="0" w:color="auto"/>
      </w:divBdr>
    </w:div>
    <w:div w:id="1412316664">
      <w:bodyDiv w:val="1"/>
      <w:marLeft w:val="0"/>
      <w:marRight w:val="0"/>
      <w:marTop w:val="0"/>
      <w:marBottom w:val="0"/>
      <w:divBdr>
        <w:top w:val="none" w:sz="0" w:space="0" w:color="auto"/>
        <w:left w:val="none" w:sz="0" w:space="0" w:color="auto"/>
        <w:bottom w:val="none" w:sz="0" w:space="0" w:color="auto"/>
        <w:right w:val="none" w:sz="0" w:space="0" w:color="auto"/>
      </w:divBdr>
    </w:div>
    <w:div w:id="1441728172">
      <w:bodyDiv w:val="1"/>
      <w:marLeft w:val="0"/>
      <w:marRight w:val="0"/>
      <w:marTop w:val="0"/>
      <w:marBottom w:val="0"/>
      <w:divBdr>
        <w:top w:val="none" w:sz="0" w:space="0" w:color="auto"/>
        <w:left w:val="none" w:sz="0" w:space="0" w:color="auto"/>
        <w:bottom w:val="none" w:sz="0" w:space="0" w:color="auto"/>
        <w:right w:val="none" w:sz="0" w:space="0" w:color="auto"/>
      </w:divBdr>
    </w:div>
    <w:div w:id="1452364174">
      <w:bodyDiv w:val="1"/>
      <w:marLeft w:val="0"/>
      <w:marRight w:val="0"/>
      <w:marTop w:val="0"/>
      <w:marBottom w:val="0"/>
      <w:divBdr>
        <w:top w:val="none" w:sz="0" w:space="0" w:color="auto"/>
        <w:left w:val="none" w:sz="0" w:space="0" w:color="auto"/>
        <w:bottom w:val="none" w:sz="0" w:space="0" w:color="auto"/>
        <w:right w:val="none" w:sz="0" w:space="0" w:color="auto"/>
      </w:divBdr>
    </w:div>
    <w:div w:id="1457718986">
      <w:bodyDiv w:val="1"/>
      <w:marLeft w:val="0"/>
      <w:marRight w:val="0"/>
      <w:marTop w:val="0"/>
      <w:marBottom w:val="0"/>
      <w:divBdr>
        <w:top w:val="none" w:sz="0" w:space="0" w:color="auto"/>
        <w:left w:val="none" w:sz="0" w:space="0" w:color="auto"/>
        <w:bottom w:val="none" w:sz="0" w:space="0" w:color="auto"/>
        <w:right w:val="none" w:sz="0" w:space="0" w:color="auto"/>
      </w:divBdr>
    </w:div>
    <w:div w:id="1463386078">
      <w:bodyDiv w:val="1"/>
      <w:marLeft w:val="0"/>
      <w:marRight w:val="0"/>
      <w:marTop w:val="0"/>
      <w:marBottom w:val="0"/>
      <w:divBdr>
        <w:top w:val="none" w:sz="0" w:space="0" w:color="auto"/>
        <w:left w:val="none" w:sz="0" w:space="0" w:color="auto"/>
        <w:bottom w:val="none" w:sz="0" w:space="0" w:color="auto"/>
        <w:right w:val="none" w:sz="0" w:space="0" w:color="auto"/>
      </w:divBdr>
    </w:div>
    <w:div w:id="1476413761">
      <w:bodyDiv w:val="1"/>
      <w:marLeft w:val="0"/>
      <w:marRight w:val="0"/>
      <w:marTop w:val="0"/>
      <w:marBottom w:val="0"/>
      <w:divBdr>
        <w:top w:val="none" w:sz="0" w:space="0" w:color="auto"/>
        <w:left w:val="none" w:sz="0" w:space="0" w:color="auto"/>
        <w:bottom w:val="none" w:sz="0" w:space="0" w:color="auto"/>
        <w:right w:val="none" w:sz="0" w:space="0" w:color="auto"/>
      </w:divBdr>
      <w:divsChild>
        <w:div w:id="216817256">
          <w:marLeft w:val="0"/>
          <w:marRight w:val="0"/>
          <w:marTop w:val="0"/>
          <w:marBottom w:val="0"/>
          <w:divBdr>
            <w:top w:val="none" w:sz="0" w:space="0" w:color="auto"/>
            <w:left w:val="none" w:sz="0" w:space="0" w:color="auto"/>
            <w:bottom w:val="none" w:sz="0" w:space="0" w:color="auto"/>
            <w:right w:val="none" w:sz="0" w:space="0" w:color="auto"/>
          </w:divBdr>
        </w:div>
        <w:div w:id="495534844">
          <w:marLeft w:val="0"/>
          <w:marRight w:val="0"/>
          <w:marTop w:val="120"/>
          <w:marBottom w:val="0"/>
          <w:divBdr>
            <w:top w:val="none" w:sz="0" w:space="0" w:color="auto"/>
            <w:left w:val="none" w:sz="0" w:space="0" w:color="auto"/>
            <w:bottom w:val="none" w:sz="0" w:space="0" w:color="auto"/>
            <w:right w:val="none" w:sz="0" w:space="0" w:color="auto"/>
          </w:divBdr>
        </w:div>
        <w:div w:id="738476949">
          <w:marLeft w:val="0"/>
          <w:marRight w:val="0"/>
          <w:marTop w:val="0"/>
          <w:marBottom w:val="0"/>
          <w:divBdr>
            <w:top w:val="none" w:sz="0" w:space="0" w:color="auto"/>
            <w:left w:val="none" w:sz="0" w:space="0" w:color="auto"/>
            <w:bottom w:val="none" w:sz="0" w:space="0" w:color="auto"/>
            <w:right w:val="none" w:sz="0" w:space="0" w:color="auto"/>
          </w:divBdr>
        </w:div>
        <w:div w:id="738868539">
          <w:marLeft w:val="0"/>
          <w:marRight w:val="0"/>
          <w:marTop w:val="120"/>
          <w:marBottom w:val="0"/>
          <w:divBdr>
            <w:top w:val="none" w:sz="0" w:space="0" w:color="auto"/>
            <w:left w:val="none" w:sz="0" w:space="0" w:color="auto"/>
            <w:bottom w:val="none" w:sz="0" w:space="0" w:color="auto"/>
            <w:right w:val="none" w:sz="0" w:space="0" w:color="auto"/>
          </w:divBdr>
        </w:div>
        <w:div w:id="913777315">
          <w:marLeft w:val="0"/>
          <w:marRight w:val="0"/>
          <w:marTop w:val="0"/>
          <w:marBottom w:val="0"/>
          <w:divBdr>
            <w:top w:val="none" w:sz="0" w:space="0" w:color="auto"/>
            <w:left w:val="none" w:sz="0" w:space="0" w:color="auto"/>
            <w:bottom w:val="none" w:sz="0" w:space="0" w:color="auto"/>
            <w:right w:val="none" w:sz="0" w:space="0" w:color="auto"/>
          </w:divBdr>
        </w:div>
        <w:div w:id="995495296">
          <w:marLeft w:val="0"/>
          <w:marRight w:val="0"/>
          <w:marTop w:val="0"/>
          <w:marBottom w:val="0"/>
          <w:divBdr>
            <w:top w:val="none" w:sz="0" w:space="0" w:color="auto"/>
            <w:left w:val="none" w:sz="0" w:space="0" w:color="auto"/>
            <w:bottom w:val="none" w:sz="0" w:space="0" w:color="auto"/>
            <w:right w:val="none" w:sz="0" w:space="0" w:color="auto"/>
          </w:divBdr>
        </w:div>
        <w:div w:id="1429547823">
          <w:marLeft w:val="0"/>
          <w:marRight w:val="0"/>
          <w:marTop w:val="0"/>
          <w:marBottom w:val="0"/>
          <w:divBdr>
            <w:top w:val="none" w:sz="0" w:space="0" w:color="auto"/>
            <w:left w:val="none" w:sz="0" w:space="0" w:color="auto"/>
            <w:bottom w:val="none" w:sz="0" w:space="0" w:color="auto"/>
            <w:right w:val="none" w:sz="0" w:space="0" w:color="auto"/>
          </w:divBdr>
        </w:div>
        <w:div w:id="1454323146">
          <w:marLeft w:val="0"/>
          <w:marRight w:val="0"/>
          <w:marTop w:val="0"/>
          <w:marBottom w:val="0"/>
          <w:divBdr>
            <w:top w:val="none" w:sz="0" w:space="0" w:color="auto"/>
            <w:left w:val="none" w:sz="0" w:space="0" w:color="auto"/>
            <w:bottom w:val="none" w:sz="0" w:space="0" w:color="auto"/>
            <w:right w:val="none" w:sz="0" w:space="0" w:color="auto"/>
          </w:divBdr>
        </w:div>
        <w:div w:id="1863084851">
          <w:marLeft w:val="0"/>
          <w:marRight w:val="0"/>
          <w:marTop w:val="0"/>
          <w:marBottom w:val="0"/>
          <w:divBdr>
            <w:top w:val="none" w:sz="0" w:space="0" w:color="auto"/>
            <w:left w:val="none" w:sz="0" w:space="0" w:color="auto"/>
            <w:bottom w:val="none" w:sz="0" w:space="0" w:color="auto"/>
            <w:right w:val="none" w:sz="0" w:space="0" w:color="auto"/>
          </w:divBdr>
        </w:div>
        <w:div w:id="1966158457">
          <w:marLeft w:val="0"/>
          <w:marRight w:val="0"/>
          <w:marTop w:val="0"/>
          <w:marBottom w:val="0"/>
          <w:divBdr>
            <w:top w:val="none" w:sz="0" w:space="0" w:color="auto"/>
            <w:left w:val="none" w:sz="0" w:space="0" w:color="auto"/>
            <w:bottom w:val="none" w:sz="0" w:space="0" w:color="auto"/>
            <w:right w:val="none" w:sz="0" w:space="0" w:color="auto"/>
          </w:divBdr>
        </w:div>
      </w:divsChild>
    </w:div>
    <w:div w:id="1488939354">
      <w:bodyDiv w:val="1"/>
      <w:marLeft w:val="0"/>
      <w:marRight w:val="0"/>
      <w:marTop w:val="0"/>
      <w:marBottom w:val="0"/>
      <w:divBdr>
        <w:top w:val="none" w:sz="0" w:space="0" w:color="auto"/>
        <w:left w:val="none" w:sz="0" w:space="0" w:color="auto"/>
        <w:bottom w:val="none" w:sz="0" w:space="0" w:color="auto"/>
        <w:right w:val="none" w:sz="0" w:space="0" w:color="auto"/>
      </w:divBdr>
    </w:div>
    <w:div w:id="1492403079">
      <w:bodyDiv w:val="1"/>
      <w:marLeft w:val="0"/>
      <w:marRight w:val="0"/>
      <w:marTop w:val="0"/>
      <w:marBottom w:val="0"/>
      <w:divBdr>
        <w:top w:val="none" w:sz="0" w:space="0" w:color="auto"/>
        <w:left w:val="none" w:sz="0" w:space="0" w:color="auto"/>
        <w:bottom w:val="none" w:sz="0" w:space="0" w:color="auto"/>
        <w:right w:val="none" w:sz="0" w:space="0" w:color="auto"/>
      </w:divBdr>
      <w:divsChild>
        <w:div w:id="191307837">
          <w:marLeft w:val="0"/>
          <w:marRight w:val="0"/>
          <w:marTop w:val="0"/>
          <w:marBottom w:val="0"/>
          <w:divBdr>
            <w:top w:val="none" w:sz="0" w:space="0" w:color="auto"/>
            <w:left w:val="none" w:sz="0" w:space="0" w:color="auto"/>
            <w:bottom w:val="none" w:sz="0" w:space="0" w:color="auto"/>
            <w:right w:val="none" w:sz="0" w:space="0" w:color="auto"/>
          </w:divBdr>
        </w:div>
        <w:div w:id="292487571">
          <w:marLeft w:val="0"/>
          <w:marRight w:val="0"/>
          <w:marTop w:val="0"/>
          <w:marBottom w:val="0"/>
          <w:divBdr>
            <w:top w:val="none" w:sz="0" w:space="0" w:color="auto"/>
            <w:left w:val="none" w:sz="0" w:space="0" w:color="auto"/>
            <w:bottom w:val="none" w:sz="0" w:space="0" w:color="auto"/>
            <w:right w:val="none" w:sz="0" w:space="0" w:color="auto"/>
          </w:divBdr>
        </w:div>
        <w:div w:id="396131324">
          <w:marLeft w:val="0"/>
          <w:marRight w:val="0"/>
          <w:marTop w:val="0"/>
          <w:marBottom w:val="0"/>
          <w:divBdr>
            <w:top w:val="none" w:sz="0" w:space="0" w:color="auto"/>
            <w:left w:val="none" w:sz="0" w:space="0" w:color="auto"/>
            <w:bottom w:val="none" w:sz="0" w:space="0" w:color="auto"/>
            <w:right w:val="none" w:sz="0" w:space="0" w:color="auto"/>
          </w:divBdr>
        </w:div>
        <w:div w:id="498428107">
          <w:marLeft w:val="0"/>
          <w:marRight w:val="0"/>
          <w:marTop w:val="0"/>
          <w:marBottom w:val="0"/>
          <w:divBdr>
            <w:top w:val="none" w:sz="0" w:space="0" w:color="auto"/>
            <w:left w:val="none" w:sz="0" w:space="0" w:color="auto"/>
            <w:bottom w:val="none" w:sz="0" w:space="0" w:color="auto"/>
            <w:right w:val="none" w:sz="0" w:space="0" w:color="auto"/>
          </w:divBdr>
        </w:div>
        <w:div w:id="516652150">
          <w:marLeft w:val="0"/>
          <w:marRight w:val="0"/>
          <w:marTop w:val="0"/>
          <w:marBottom w:val="0"/>
          <w:divBdr>
            <w:top w:val="none" w:sz="0" w:space="0" w:color="auto"/>
            <w:left w:val="none" w:sz="0" w:space="0" w:color="auto"/>
            <w:bottom w:val="none" w:sz="0" w:space="0" w:color="auto"/>
            <w:right w:val="none" w:sz="0" w:space="0" w:color="auto"/>
          </w:divBdr>
        </w:div>
        <w:div w:id="605042408">
          <w:marLeft w:val="0"/>
          <w:marRight w:val="0"/>
          <w:marTop w:val="0"/>
          <w:marBottom w:val="0"/>
          <w:divBdr>
            <w:top w:val="none" w:sz="0" w:space="0" w:color="auto"/>
            <w:left w:val="none" w:sz="0" w:space="0" w:color="auto"/>
            <w:bottom w:val="none" w:sz="0" w:space="0" w:color="auto"/>
            <w:right w:val="none" w:sz="0" w:space="0" w:color="auto"/>
          </w:divBdr>
        </w:div>
        <w:div w:id="657804551">
          <w:marLeft w:val="0"/>
          <w:marRight w:val="0"/>
          <w:marTop w:val="0"/>
          <w:marBottom w:val="0"/>
          <w:divBdr>
            <w:top w:val="none" w:sz="0" w:space="0" w:color="auto"/>
            <w:left w:val="none" w:sz="0" w:space="0" w:color="auto"/>
            <w:bottom w:val="none" w:sz="0" w:space="0" w:color="auto"/>
            <w:right w:val="none" w:sz="0" w:space="0" w:color="auto"/>
          </w:divBdr>
        </w:div>
        <w:div w:id="875384704">
          <w:marLeft w:val="0"/>
          <w:marRight w:val="0"/>
          <w:marTop w:val="0"/>
          <w:marBottom w:val="0"/>
          <w:divBdr>
            <w:top w:val="none" w:sz="0" w:space="0" w:color="auto"/>
            <w:left w:val="none" w:sz="0" w:space="0" w:color="auto"/>
            <w:bottom w:val="none" w:sz="0" w:space="0" w:color="auto"/>
            <w:right w:val="none" w:sz="0" w:space="0" w:color="auto"/>
          </w:divBdr>
        </w:div>
        <w:div w:id="1052652143">
          <w:marLeft w:val="0"/>
          <w:marRight w:val="0"/>
          <w:marTop w:val="0"/>
          <w:marBottom w:val="0"/>
          <w:divBdr>
            <w:top w:val="none" w:sz="0" w:space="0" w:color="auto"/>
            <w:left w:val="none" w:sz="0" w:space="0" w:color="auto"/>
            <w:bottom w:val="none" w:sz="0" w:space="0" w:color="auto"/>
            <w:right w:val="none" w:sz="0" w:space="0" w:color="auto"/>
          </w:divBdr>
        </w:div>
        <w:div w:id="1132214143">
          <w:marLeft w:val="0"/>
          <w:marRight w:val="0"/>
          <w:marTop w:val="0"/>
          <w:marBottom w:val="0"/>
          <w:divBdr>
            <w:top w:val="none" w:sz="0" w:space="0" w:color="auto"/>
            <w:left w:val="none" w:sz="0" w:space="0" w:color="auto"/>
            <w:bottom w:val="none" w:sz="0" w:space="0" w:color="auto"/>
            <w:right w:val="none" w:sz="0" w:space="0" w:color="auto"/>
          </w:divBdr>
        </w:div>
        <w:div w:id="1454326218">
          <w:marLeft w:val="0"/>
          <w:marRight w:val="0"/>
          <w:marTop w:val="0"/>
          <w:marBottom w:val="0"/>
          <w:divBdr>
            <w:top w:val="none" w:sz="0" w:space="0" w:color="auto"/>
            <w:left w:val="none" w:sz="0" w:space="0" w:color="auto"/>
            <w:bottom w:val="none" w:sz="0" w:space="0" w:color="auto"/>
            <w:right w:val="none" w:sz="0" w:space="0" w:color="auto"/>
          </w:divBdr>
        </w:div>
        <w:div w:id="1481848666">
          <w:marLeft w:val="0"/>
          <w:marRight w:val="0"/>
          <w:marTop w:val="0"/>
          <w:marBottom w:val="0"/>
          <w:divBdr>
            <w:top w:val="none" w:sz="0" w:space="0" w:color="auto"/>
            <w:left w:val="none" w:sz="0" w:space="0" w:color="auto"/>
            <w:bottom w:val="none" w:sz="0" w:space="0" w:color="auto"/>
            <w:right w:val="none" w:sz="0" w:space="0" w:color="auto"/>
          </w:divBdr>
        </w:div>
        <w:div w:id="1539077224">
          <w:marLeft w:val="0"/>
          <w:marRight w:val="0"/>
          <w:marTop w:val="0"/>
          <w:marBottom w:val="0"/>
          <w:divBdr>
            <w:top w:val="none" w:sz="0" w:space="0" w:color="auto"/>
            <w:left w:val="none" w:sz="0" w:space="0" w:color="auto"/>
            <w:bottom w:val="none" w:sz="0" w:space="0" w:color="auto"/>
            <w:right w:val="none" w:sz="0" w:space="0" w:color="auto"/>
          </w:divBdr>
        </w:div>
        <w:div w:id="1556309777">
          <w:marLeft w:val="0"/>
          <w:marRight w:val="0"/>
          <w:marTop w:val="0"/>
          <w:marBottom w:val="0"/>
          <w:divBdr>
            <w:top w:val="none" w:sz="0" w:space="0" w:color="auto"/>
            <w:left w:val="none" w:sz="0" w:space="0" w:color="auto"/>
            <w:bottom w:val="none" w:sz="0" w:space="0" w:color="auto"/>
            <w:right w:val="none" w:sz="0" w:space="0" w:color="auto"/>
          </w:divBdr>
        </w:div>
        <w:div w:id="1584802068">
          <w:marLeft w:val="0"/>
          <w:marRight w:val="0"/>
          <w:marTop w:val="0"/>
          <w:marBottom w:val="0"/>
          <w:divBdr>
            <w:top w:val="none" w:sz="0" w:space="0" w:color="auto"/>
            <w:left w:val="none" w:sz="0" w:space="0" w:color="auto"/>
            <w:bottom w:val="none" w:sz="0" w:space="0" w:color="auto"/>
            <w:right w:val="none" w:sz="0" w:space="0" w:color="auto"/>
          </w:divBdr>
        </w:div>
        <w:div w:id="1723602968">
          <w:marLeft w:val="0"/>
          <w:marRight w:val="0"/>
          <w:marTop w:val="0"/>
          <w:marBottom w:val="0"/>
          <w:divBdr>
            <w:top w:val="none" w:sz="0" w:space="0" w:color="auto"/>
            <w:left w:val="none" w:sz="0" w:space="0" w:color="auto"/>
            <w:bottom w:val="none" w:sz="0" w:space="0" w:color="auto"/>
            <w:right w:val="none" w:sz="0" w:space="0" w:color="auto"/>
          </w:divBdr>
        </w:div>
        <w:div w:id="1832940191">
          <w:marLeft w:val="0"/>
          <w:marRight w:val="0"/>
          <w:marTop w:val="0"/>
          <w:marBottom w:val="0"/>
          <w:divBdr>
            <w:top w:val="none" w:sz="0" w:space="0" w:color="auto"/>
            <w:left w:val="none" w:sz="0" w:space="0" w:color="auto"/>
            <w:bottom w:val="none" w:sz="0" w:space="0" w:color="auto"/>
            <w:right w:val="none" w:sz="0" w:space="0" w:color="auto"/>
          </w:divBdr>
        </w:div>
        <w:div w:id="1968319305">
          <w:marLeft w:val="0"/>
          <w:marRight w:val="0"/>
          <w:marTop w:val="0"/>
          <w:marBottom w:val="0"/>
          <w:divBdr>
            <w:top w:val="none" w:sz="0" w:space="0" w:color="auto"/>
            <w:left w:val="none" w:sz="0" w:space="0" w:color="auto"/>
            <w:bottom w:val="none" w:sz="0" w:space="0" w:color="auto"/>
            <w:right w:val="none" w:sz="0" w:space="0" w:color="auto"/>
          </w:divBdr>
        </w:div>
        <w:div w:id="1970015673">
          <w:marLeft w:val="0"/>
          <w:marRight w:val="0"/>
          <w:marTop w:val="0"/>
          <w:marBottom w:val="0"/>
          <w:divBdr>
            <w:top w:val="none" w:sz="0" w:space="0" w:color="auto"/>
            <w:left w:val="none" w:sz="0" w:space="0" w:color="auto"/>
            <w:bottom w:val="none" w:sz="0" w:space="0" w:color="auto"/>
            <w:right w:val="none" w:sz="0" w:space="0" w:color="auto"/>
          </w:divBdr>
        </w:div>
        <w:div w:id="1976523967">
          <w:marLeft w:val="0"/>
          <w:marRight w:val="0"/>
          <w:marTop w:val="0"/>
          <w:marBottom w:val="0"/>
          <w:divBdr>
            <w:top w:val="none" w:sz="0" w:space="0" w:color="auto"/>
            <w:left w:val="none" w:sz="0" w:space="0" w:color="auto"/>
            <w:bottom w:val="none" w:sz="0" w:space="0" w:color="auto"/>
            <w:right w:val="none" w:sz="0" w:space="0" w:color="auto"/>
          </w:divBdr>
        </w:div>
        <w:div w:id="2095348609">
          <w:marLeft w:val="0"/>
          <w:marRight w:val="0"/>
          <w:marTop w:val="0"/>
          <w:marBottom w:val="0"/>
          <w:divBdr>
            <w:top w:val="none" w:sz="0" w:space="0" w:color="auto"/>
            <w:left w:val="none" w:sz="0" w:space="0" w:color="auto"/>
            <w:bottom w:val="none" w:sz="0" w:space="0" w:color="auto"/>
            <w:right w:val="none" w:sz="0" w:space="0" w:color="auto"/>
          </w:divBdr>
        </w:div>
      </w:divsChild>
    </w:div>
    <w:div w:id="1494028409">
      <w:bodyDiv w:val="1"/>
      <w:marLeft w:val="0"/>
      <w:marRight w:val="0"/>
      <w:marTop w:val="0"/>
      <w:marBottom w:val="0"/>
      <w:divBdr>
        <w:top w:val="none" w:sz="0" w:space="0" w:color="auto"/>
        <w:left w:val="none" w:sz="0" w:space="0" w:color="auto"/>
        <w:bottom w:val="none" w:sz="0" w:space="0" w:color="auto"/>
        <w:right w:val="none" w:sz="0" w:space="0" w:color="auto"/>
      </w:divBdr>
    </w:div>
    <w:div w:id="1538813231">
      <w:bodyDiv w:val="1"/>
      <w:marLeft w:val="0"/>
      <w:marRight w:val="0"/>
      <w:marTop w:val="0"/>
      <w:marBottom w:val="0"/>
      <w:divBdr>
        <w:top w:val="none" w:sz="0" w:space="0" w:color="auto"/>
        <w:left w:val="none" w:sz="0" w:space="0" w:color="auto"/>
        <w:bottom w:val="none" w:sz="0" w:space="0" w:color="auto"/>
        <w:right w:val="none" w:sz="0" w:space="0" w:color="auto"/>
      </w:divBdr>
    </w:div>
    <w:div w:id="1538855146">
      <w:bodyDiv w:val="1"/>
      <w:marLeft w:val="0"/>
      <w:marRight w:val="0"/>
      <w:marTop w:val="0"/>
      <w:marBottom w:val="0"/>
      <w:divBdr>
        <w:top w:val="none" w:sz="0" w:space="0" w:color="auto"/>
        <w:left w:val="none" w:sz="0" w:space="0" w:color="auto"/>
        <w:bottom w:val="none" w:sz="0" w:space="0" w:color="auto"/>
        <w:right w:val="none" w:sz="0" w:space="0" w:color="auto"/>
      </w:divBdr>
    </w:div>
    <w:div w:id="1543589665">
      <w:bodyDiv w:val="1"/>
      <w:marLeft w:val="0"/>
      <w:marRight w:val="0"/>
      <w:marTop w:val="0"/>
      <w:marBottom w:val="0"/>
      <w:divBdr>
        <w:top w:val="none" w:sz="0" w:space="0" w:color="auto"/>
        <w:left w:val="none" w:sz="0" w:space="0" w:color="auto"/>
        <w:bottom w:val="none" w:sz="0" w:space="0" w:color="auto"/>
        <w:right w:val="none" w:sz="0" w:space="0" w:color="auto"/>
      </w:divBdr>
      <w:divsChild>
        <w:div w:id="1697730781">
          <w:marLeft w:val="0"/>
          <w:marRight w:val="0"/>
          <w:marTop w:val="120"/>
          <w:marBottom w:val="0"/>
          <w:divBdr>
            <w:top w:val="none" w:sz="0" w:space="0" w:color="auto"/>
            <w:left w:val="none" w:sz="0" w:space="0" w:color="auto"/>
            <w:bottom w:val="none" w:sz="0" w:space="0" w:color="auto"/>
            <w:right w:val="none" w:sz="0" w:space="0" w:color="auto"/>
          </w:divBdr>
        </w:div>
      </w:divsChild>
    </w:div>
    <w:div w:id="1543708243">
      <w:bodyDiv w:val="1"/>
      <w:marLeft w:val="0"/>
      <w:marRight w:val="0"/>
      <w:marTop w:val="0"/>
      <w:marBottom w:val="0"/>
      <w:divBdr>
        <w:top w:val="none" w:sz="0" w:space="0" w:color="auto"/>
        <w:left w:val="none" w:sz="0" w:space="0" w:color="auto"/>
        <w:bottom w:val="none" w:sz="0" w:space="0" w:color="auto"/>
        <w:right w:val="none" w:sz="0" w:space="0" w:color="auto"/>
      </w:divBdr>
    </w:div>
    <w:div w:id="1590775729">
      <w:bodyDiv w:val="1"/>
      <w:marLeft w:val="0"/>
      <w:marRight w:val="0"/>
      <w:marTop w:val="0"/>
      <w:marBottom w:val="0"/>
      <w:divBdr>
        <w:top w:val="none" w:sz="0" w:space="0" w:color="auto"/>
        <w:left w:val="none" w:sz="0" w:space="0" w:color="auto"/>
        <w:bottom w:val="none" w:sz="0" w:space="0" w:color="auto"/>
        <w:right w:val="none" w:sz="0" w:space="0" w:color="auto"/>
      </w:divBdr>
    </w:div>
    <w:div w:id="1595478562">
      <w:bodyDiv w:val="1"/>
      <w:marLeft w:val="0"/>
      <w:marRight w:val="0"/>
      <w:marTop w:val="0"/>
      <w:marBottom w:val="0"/>
      <w:divBdr>
        <w:top w:val="none" w:sz="0" w:space="0" w:color="auto"/>
        <w:left w:val="none" w:sz="0" w:space="0" w:color="auto"/>
        <w:bottom w:val="none" w:sz="0" w:space="0" w:color="auto"/>
        <w:right w:val="none" w:sz="0" w:space="0" w:color="auto"/>
      </w:divBdr>
    </w:div>
    <w:div w:id="1599825146">
      <w:bodyDiv w:val="1"/>
      <w:marLeft w:val="0"/>
      <w:marRight w:val="0"/>
      <w:marTop w:val="0"/>
      <w:marBottom w:val="0"/>
      <w:divBdr>
        <w:top w:val="none" w:sz="0" w:space="0" w:color="auto"/>
        <w:left w:val="none" w:sz="0" w:space="0" w:color="auto"/>
        <w:bottom w:val="none" w:sz="0" w:space="0" w:color="auto"/>
        <w:right w:val="none" w:sz="0" w:space="0" w:color="auto"/>
      </w:divBdr>
      <w:divsChild>
        <w:div w:id="2065443285">
          <w:marLeft w:val="0"/>
          <w:marRight w:val="0"/>
          <w:marTop w:val="120"/>
          <w:marBottom w:val="0"/>
          <w:divBdr>
            <w:top w:val="none" w:sz="0" w:space="0" w:color="auto"/>
            <w:left w:val="none" w:sz="0" w:space="0" w:color="auto"/>
            <w:bottom w:val="none" w:sz="0" w:space="0" w:color="auto"/>
            <w:right w:val="none" w:sz="0" w:space="0" w:color="auto"/>
          </w:divBdr>
        </w:div>
      </w:divsChild>
    </w:div>
    <w:div w:id="1656252920">
      <w:bodyDiv w:val="1"/>
      <w:marLeft w:val="0"/>
      <w:marRight w:val="0"/>
      <w:marTop w:val="0"/>
      <w:marBottom w:val="0"/>
      <w:divBdr>
        <w:top w:val="none" w:sz="0" w:space="0" w:color="auto"/>
        <w:left w:val="none" w:sz="0" w:space="0" w:color="auto"/>
        <w:bottom w:val="none" w:sz="0" w:space="0" w:color="auto"/>
        <w:right w:val="none" w:sz="0" w:space="0" w:color="auto"/>
      </w:divBdr>
    </w:div>
    <w:div w:id="1673341138">
      <w:bodyDiv w:val="1"/>
      <w:marLeft w:val="0"/>
      <w:marRight w:val="0"/>
      <w:marTop w:val="0"/>
      <w:marBottom w:val="0"/>
      <w:divBdr>
        <w:top w:val="none" w:sz="0" w:space="0" w:color="auto"/>
        <w:left w:val="none" w:sz="0" w:space="0" w:color="auto"/>
        <w:bottom w:val="none" w:sz="0" w:space="0" w:color="auto"/>
        <w:right w:val="none" w:sz="0" w:space="0" w:color="auto"/>
      </w:divBdr>
    </w:div>
    <w:div w:id="1674213857">
      <w:bodyDiv w:val="1"/>
      <w:marLeft w:val="0"/>
      <w:marRight w:val="0"/>
      <w:marTop w:val="0"/>
      <w:marBottom w:val="0"/>
      <w:divBdr>
        <w:top w:val="none" w:sz="0" w:space="0" w:color="auto"/>
        <w:left w:val="none" w:sz="0" w:space="0" w:color="auto"/>
        <w:bottom w:val="none" w:sz="0" w:space="0" w:color="auto"/>
        <w:right w:val="none" w:sz="0" w:space="0" w:color="auto"/>
      </w:divBdr>
    </w:div>
    <w:div w:id="1707102396">
      <w:bodyDiv w:val="1"/>
      <w:marLeft w:val="0"/>
      <w:marRight w:val="0"/>
      <w:marTop w:val="0"/>
      <w:marBottom w:val="0"/>
      <w:divBdr>
        <w:top w:val="none" w:sz="0" w:space="0" w:color="auto"/>
        <w:left w:val="none" w:sz="0" w:space="0" w:color="auto"/>
        <w:bottom w:val="none" w:sz="0" w:space="0" w:color="auto"/>
        <w:right w:val="none" w:sz="0" w:space="0" w:color="auto"/>
      </w:divBdr>
    </w:div>
    <w:div w:id="1714308077">
      <w:bodyDiv w:val="1"/>
      <w:marLeft w:val="0"/>
      <w:marRight w:val="0"/>
      <w:marTop w:val="0"/>
      <w:marBottom w:val="0"/>
      <w:divBdr>
        <w:top w:val="none" w:sz="0" w:space="0" w:color="auto"/>
        <w:left w:val="none" w:sz="0" w:space="0" w:color="auto"/>
        <w:bottom w:val="none" w:sz="0" w:space="0" w:color="auto"/>
        <w:right w:val="none" w:sz="0" w:space="0" w:color="auto"/>
      </w:divBdr>
    </w:div>
    <w:div w:id="1729455953">
      <w:bodyDiv w:val="1"/>
      <w:marLeft w:val="0"/>
      <w:marRight w:val="0"/>
      <w:marTop w:val="0"/>
      <w:marBottom w:val="0"/>
      <w:divBdr>
        <w:top w:val="none" w:sz="0" w:space="0" w:color="auto"/>
        <w:left w:val="none" w:sz="0" w:space="0" w:color="auto"/>
        <w:bottom w:val="none" w:sz="0" w:space="0" w:color="auto"/>
        <w:right w:val="none" w:sz="0" w:space="0" w:color="auto"/>
      </w:divBdr>
      <w:divsChild>
        <w:div w:id="2753506">
          <w:marLeft w:val="0"/>
          <w:marRight w:val="0"/>
          <w:marTop w:val="0"/>
          <w:marBottom w:val="0"/>
          <w:divBdr>
            <w:top w:val="none" w:sz="0" w:space="0" w:color="auto"/>
            <w:left w:val="none" w:sz="0" w:space="0" w:color="auto"/>
            <w:bottom w:val="none" w:sz="0" w:space="0" w:color="auto"/>
            <w:right w:val="none" w:sz="0" w:space="0" w:color="auto"/>
          </w:divBdr>
        </w:div>
        <w:div w:id="101654972">
          <w:marLeft w:val="0"/>
          <w:marRight w:val="0"/>
          <w:marTop w:val="0"/>
          <w:marBottom w:val="0"/>
          <w:divBdr>
            <w:top w:val="none" w:sz="0" w:space="0" w:color="auto"/>
            <w:left w:val="none" w:sz="0" w:space="0" w:color="auto"/>
            <w:bottom w:val="none" w:sz="0" w:space="0" w:color="auto"/>
            <w:right w:val="none" w:sz="0" w:space="0" w:color="auto"/>
          </w:divBdr>
        </w:div>
        <w:div w:id="160321619">
          <w:marLeft w:val="0"/>
          <w:marRight w:val="0"/>
          <w:marTop w:val="0"/>
          <w:marBottom w:val="0"/>
          <w:divBdr>
            <w:top w:val="none" w:sz="0" w:space="0" w:color="auto"/>
            <w:left w:val="none" w:sz="0" w:space="0" w:color="auto"/>
            <w:bottom w:val="none" w:sz="0" w:space="0" w:color="auto"/>
            <w:right w:val="none" w:sz="0" w:space="0" w:color="auto"/>
          </w:divBdr>
        </w:div>
        <w:div w:id="170796865">
          <w:marLeft w:val="0"/>
          <w:marRight w:val="0"/>
          <w:marTop w:val="0"/>
          <w:marBottom w:val="0"/>
          <w:divBdr>
            <w:top w:val="none" w:sz="0" w:space="0" w:color="auto"/>
            <w:left w:val="none" w:sz="0" w:space="0" w:color="auto"/>
            <w:bottom w:val="none" w:sz="0" w:space="0" w:color="auto"/>
            <w:right w:val="none" w:sz="0" w:space="0" w:color="auto"/>
          </w:divBdr>
        </w:div>
        <w:div w:id="317615351">
          <w:marLeft w:val="0"/>
          <w:marRight w:val="0"/>
          <w:marTop w:val="0"/>
          <w:marBottom w:val="0"/>
          <w:divBdr>
            <w:top w:val="none" w:sz="0" w:space="0" w:color="auto"/>
            <w:left w:val="none" w:sz="0" w:space="0" w:color="auto"/>
            <w:bottom w:val="none" w:sz="0" w:space="0" w:color="auto"/>
            <w:right w:val="none" w:sz="0" w:space="0" w:color="auto"/>
          </w:divBdr>
        </w:div>
        <w:div w:id="382562653">
          <w:marLeft w:val="0"/>
          <w:marRight w:val="0"/>
          <w:marTop w:val="0"/>
          <w:marBottom w:val="0"/>
          <w:divBdr>
            <w:top w:val="none" w:sz="0" w:space="0" w:color="auto"/>
            <w:left w:val="none" w:sz="0" w:space="0" w:color="auto"/>
            <w:bottom w:val="none" w:sz="0" w:space="0" w:color="auto"/>
            <w:right w:val="none" w:sz="0" w:space="0" w:color="auto"/>
          </w:divBdr>
        </w:div>
        <w:div w:id="469907104">
          <w:marLeft w:val="0"/>
          <w:marRight w:val="0"/>
          <w:marTop w:val="0"/>
          <w:marBottom w:val="0"/>
          <w:divBdr>
            <w:top w:val="none" w:sz="0" w:space="0" w:color="auto"/>
            <w:left w:val="none" w:sz="0" w:space="0" w:color="auto"/>
            <w:bottom w:val="none" w:sz="0" w:space="0" w:color="auto"/>
            <w:right w:val="none" w:sz="0" w:space="0" w:color="auto"/>
          </w:divBdr>
        </w:div>
        <w:div w:id="548224574">
          <w:marLeft w:val="0"/>
          <w:marRight w:val="0"/>
          <w:marTop w:val="0"/>
          <w:marBottom w:val="0"/>
          <w:divBdr>
            <w:top w:val="none" w:sz="0" w:space="0" w:color="auto"/>
            <w:left w:val="none" w:sz="0" w:space="0" w:color="auto"/>
            <w:bottom w:val="none" w:sz="0" w:space="0" w:color="auto"/>
            <w:right w:val="none" w:sz="0" w:space="0" w:color="auto"/>
          </w:divBdr>
        </w:div>
        <w:div w:id="601113832">
          <w:marLeft w:val="0"/>
          <w:marRight w:val="0"/>
          <w:marTop w:val="0"/>
          <w:marBottom w:val="0"/>
          <w:divBdr>
            <w:top w:val="none" w:sz="0" w:space="0" w:color="auto"/>
            <w:left w:val="none" w:sz="0" w:space="0" w:color="auto"/>
            <w:bottom w:val="none" w:sz="0" w:space="0" w:color="auto"/>
            <w:right w:val="none" w:sz="0" w:space="0" w:color="auto"/>
          </w:divBdr>
        </w:div>
        <w:div w:id="623461548">
          <w:marLeft w:val="0"/>
          <w:marRight w:val="0"/>
          <w:marTop w:val="0"/>
          <w:marBottom w:val="0"/>
          <w:divBdr>
            <w:top w:val="none" w:sz="0" w:space="0" w:color="auto"/>
            <w:left w:val="none" w:sz="0" w:space="0" w:color="auto"/>
            <w:bottom w:val="none" w:sz="0" w:space="0" w:color="auto"/>
            <w:right w:val="none" w:sz="0" w:space="0" w:color="auto"/>
          </w:divBdr>
        </w:div>
        <w:div w:id="676269627">
          <w:marLeft w:val="0"/>
          <w:marRight w:val="0"/>
          <w:marTop w:val="0"/>
          <w:marBottom w:val="0"/>
          <w:divBdr>
            <w:top w:val="none" w:sz="0" w:space="0" w:color="auto"/>
            <w:left w:val="none" w:sz="0" w:space="0" w:color="auto"/>
            <w:bottom w:val="none" w:sz="0" w:space="0" w:color="auto"/>
            <w:right w:val="none" w:sz="0" w:space="0" w:color="auto"/>
          </w:divBdr>
        </w:div>
        <w:div w:id="902790290">
          <w:marLeft w:val="0"/>
          <w:marRight w:val="0"/>
          <w:marTop w:val="0"/>
          <w:marBottom w:val="0"/>
          <w:divBdr>
            <w:top w:val="none" w:sz="0" w:space="0" w:color="auto"/>
            <w:left w:val="none" w:sz="0" w:space="0" w:color="auto"/>
            <w:bottom w:val="none" w:sz="0" w:space="0" w:color="auto"/>
            <w:right w:val="none" w:sz="0" w:space="0" w:color="auto"/>
          </w:divBdr>
        </w:div>
        <w:div w:id="1307009769">
          <w:marLeft w:val="0"/>
          <w:marRight w:val="0"/>
          <w:marTop w:val="0"/>
          <w:marBottom w:val="0"/>
          <w:divBdr>
            <w:top w:val="none" w:sz="0" w:space="0" w:color="auto"/>
            <w:left w:val="none" w:sz="0" w:space="0" w:color="auto"/>
            <w:bottom w:val="none" w:sz="0" w:space="0" w:color="auto"/>
            <w:right w:val="none" w:sz="0" w:space="0" w:color="auto"/>
          </w:divBdr>
        </w:div>
        <w:div w:id="1560164897">
          <w:marLeft w:val="0"/>
          <w:marRight w:val="0"/>
          <w:marTop w:val="0"/>
          <w:marBottom w:val="0"/>
          <w:divBdr>
            <w:top w:val="none" w:sz="0" w:space="0" w:color="auto"/>
            <w:left w:val="none" w:sz="0" w:space="0" w:color="auto"/>
            <w:bottom w:val="none" w:sz="0" w:space="0" w:color="auto"/>
            <w:right w:val="none" w:sz="0" w:space="0" w:color="auto"/>
          </w:divBdr>
        </w:div>
        <w:div w:id="1713111843">
          <w:marLeft w:val="0"/>
          <w:marRight w:val="0"/>
          <w:marTop w:val="0"/>
          <w:marBottom w:val="0"/>
          <w:divBdr>
            <w:top w:val="none" w:sz="0" w:space="0" w:color="auto"/>
            <w:left w:val="none" w:sz="0" w:space="0" w:color="auto"/>
            <w:bottom w:val="none" w:sz="0" w:space="0" w:color="auto"/>
            <w:right w:val="none" w:sz="0" w:space="0" w:color="auto"/>
          </w:divBdr>
        </w:div>
        <w:div w:id="1836257460">
          <w:marLeft w:val="0"/>
          <w:marRight w:val="0"/>
          <w:marTop w:val="0"/>
          <w:marBottom w:val="0"/>
          <w:divBdr>
            <w:top w:val="none" w:sz="0" w:space="0" w:color="auto"/>
            <w:left w:val="none" w:sz="0" w:space="0" w:color="auto"/>
            <w:bottom w:val="none" w:sz="0" w:space="0" w:color="auto"/>
            <w:right w:val="none" w:sz="0" w:space="0" w:color="auto"/>
          </w:divBdr>
        </w:div>
        <w:div w:id="1870870711">
          <w:marLeft w:val="0"/>
          <w:marRight w:val="0"/>
          <w:marTop w:val="0"/>
          <w:marBottom w:val="0"/>
          <w:divBdr>
            <w:top w:val="none" w:sz="0" w:space="0" w:color="auto"/>
            <w:left w:val="none" w:sz="0" w:space="0" w:color="auto"/>
            <w:bottom w:val="none" w:sz="0" w:space="0" w:color="auto"/>
            <w:right w:val="none" w:sz="0" w:space="0" w:color="auto"/>
          </w:divBdr>
        </w:div>
      </w:divsChild>
    </w:div>
    <w:div w:id="1739666074">
      <w:bodyDiv w:val="1"/>
      <w:marLeft w:val="0"/>
      <w:marRight w:val="0"/>
      <w:marTop w:val="0"/>
      <w:marBottom w:val="0"/>
      <w:divBdr>
        <w:top w:val="none" w:sz="0" w:space="0" w:color="auto"/>
        <w:left w:val="none" w:sz="0" w:space="0" w:color="auto"/>
        <w:bottom w:val="none" w:sz="0" w:space="0" w:color="auto"/>
        <w:right w:val="none" w:sz="0" w:space="0" w:color="auto"/>
      </w:divBdr>
    </w:div>
    <w:div w:id="1756585806">
      <w:bodyDiv w:val="1"/>
      <w:marLeft w:val="0"/>
      <w:marRight w:val="0"/>
      <w:marTop w:val="0"/>
      <w:marBottom w:val="0"/>
      <w:divBdr>
        <w:top w:val="none" w:sz="0" w:space="0" w:color="auto"/>
        <w:left w:val="none" w:sz="0" w:space="0" w:color="auto"/>
        <w:bottom w:val="none" w:sz="0" w:space="0" w:color="auto"/>
        <w:right w:val="none" w:sz="0" w:space="0" w:color="auto"/>
      </w:divBdr>
    </w:div>
    <w:div w:id="1766000134">
      <w:bodyDiv w:val="1"/>
      <w:marLeft w:val="0"/>
      <w:marRight w:val="0"/>
      <w:marTop w:val="0"/>
      <w:marBottom w:val="0"/>
      <w:divBdr>
        <w:top w:val="none" w:sz="0" w:space="0" w:color="auto"/>
        <w:left w:val="none" w:sz="0" w:space="0" w:color="auto"/>
        <w:bottom w:val="none" w:sz="0" w:space="0" w:color="auto"/>
        <w:right w:val="none" w:sz="0" w:space="0" w:color="auto"/>
      </w:divBdr>
    </w:div>
    <w:div w:id="1776632594">
      <w:bodyDiv w:val="1"/>
      <w:marLeft w:val="0"/>
      <w:marRight w:val="0"/>
      <w:marTop w:val="0"/>
      <w:marBottom w:val="0"/>
      <w:divBdr>
        <w:top w:val="none" w:sz="0" w:space="0" w:color="auto"/>
        <w:left w:val="none" w:sz="0" w:space="0" w:color="auto"/>
        <w:bottom w:val="none" w:sz="0" w:space="0" w:color="auto"/>
        <w:right w:val="none" w:sz="0" w:space="0" w:color="auto"/>
      </w:divBdr>
    </w:div>
    <w:div w:id="1792169553">
      <w:bodyDiv w:val="1"/>
      <w:marLeft w:val="0"/>
      <w:marRight w:val="0"/>
      <w:marTop w:val="0"/>
      <w:marBottom w:val="0"/>
      <w:divBdr>
        <w:top w:val="none" w:sz="0" w:space="0" w:color="auto"/>
        <w:left w:val="none" w:sz="0" w:space="0" w:color="auto"/>
        <w:bottom w:val="none" w:sz="0" w:space="0" w:color="auto"/>
        <w:right w:val="none" w:sz="0" w:space="0" w:color="auto"/>
      </w:divBdr>
    </w:div>
    <w:div w:id="1842576049">
      <w:bodyDiv w:val="1"/>
      <w:marLeft w:val="0"/>
      <w:marRight w:val="0"/>
      <w:marTop w:val="0"/>
      <w:marBottom w:val="0"/>
      <w:divBdr>
        <w:top w:val="none" w:sz="0" w:space="0" w:color="auto"/>
        <w:left w:val="none" w:sz="0" w:space="0" w:color="auto"/>
        <w:bottom w:val="none" w:sz="0" w:space="0" w:color="auto"/>
        <w:right w:val="none" w:sz="0" w:space="0" w:color="auto"/>
      </w:divBdr>
    </w:div>
    <w:div w:id="1849246198">
      <w:bodyDiv w:val="1"/>
      <w:marLeft w:val="0"/>
      <w:marRight w:val="0"/>
      <w:marTop w:val="0"/>
      <w:marBottom w:val="0"/>
      <w:divBdr>
        <w:top w:val="none" w:sz="0" w:space="0" w:color="auto"/>
        <w:left w:val="none" w:sz="0" w:space="0" w:color="auto"/>
        <w:bottom w:val="none" w:sz="0" w:space="0" w:color="auto"/>
        <w:right w:val="none" w:sz="0" w:space="0" w:color="auto"/>
      </w:divBdr>
    </w:div>
    <w:div w:id="1856454977">
      <w:bodyDiv w:val="1"/>
      <w:marLeft w:val="0"/>
      <w:marRight w:val="0"/>
      <w:marTop w:val="0"/>
      <w:marBottom w:val="0"/>
      <w:divBdr>
        <w:top w:val="none" w:sz="0" w:space="0" w:color="auto"/>
        <w:left w:val="none" w:sz="0" w:space="0" w:color="auto"/>
        <w:bottom w:val="none" w:sz="0" w:space="0" w:color="auto"/>
        <w:right w:val="none" w:sz="0" w:space="0" w:color="auto"/>
      </w:divBdr>
    </w:div>
    <w:div w:id="1884488383">
      <w:bodyDiv w:val="1"/>
      <w:marLeft w:val="0"/>
      <w:marRight w:val="0"/>
      <w:marTop w:val="0"/>
      <w:marBottom w:val="0"/>
      <w:divBdr>
        <w:top w:val="none" w:sz="0" w:space="0" w:color="auto"/>
        <w:left w:val="none" w:sz="0" w:space="0" w:color="auto"/>
        <w:bottom w:val="none" w:sz="0" w:space="0" w:color="auto"/>
        <w:right w:val="none" w:sz="0" w:space="0" w:color="auto"/>
      </w:divBdr>
    </w:div>
    <w:div w:id="1885171050">
      <w:bodyDiv w:val="1"/>
      <w:marLeft w:val="0"/>
      <w:marRight w:val="0"/>
      <w:marTop w:val="0"/>
      <w:marBottom w:val="0"/>
      <w:divBdr>
        <w:top w:val="none" w:sz="0" w:space="0" w:color="auto"/>
        <w:left w:val="none" w:sz="0" w:space="0" w:color="auto"/>
        <w:bottom w:val="none" w:sz="0" w:space="0" w:color="auto"/>
        <w:right w:val="none" w:sz="0" w:space="0" w:color="auto"/>
      </w:divBdr>
    </w:div>
    <w:div w:id="1893082040">
      <w:bodyDiv w:val="1"/>
      <w:marLeft w:val="0"/>
      <w:marRight w:val="0"/>
      <w:marTop w:val="0"/>
      <w:marBottom w:val="0"/>
      <w:divBdr>
        <w:top w:val="none" w:sz="0" w:space="0" w:color="auto"/>
        <w:left w:val="none" w:sz="0" w:space="0" w:color="auto"/>
        <w:bottom w:val="none" w:sz="0" w:space="0" w:color="auto"/>
        <w:right w:val="none" w:sz="0" w:space="0" w:color="auto"/>
      </w:divBdr>
    </w:div>
    <w:div w:id="1925648576">
      <w:bodyDiv w:val="1"/>
      <w:marLeft w:val="0"/>
      <w:marRight w:val="0"/>
      <w:marTop w:val="0"/>
      <w:marBottom w:val="0"/>
      <w:divBdr>
        <w:top w:val="none" w:sz="0" w:space="0" w:color="auto"/>
        <w:left w:val="none" w:sz="0" w:space="0" w:color="auto"/>
        <w:bottom w:val="none" w:sz="0" w:space="0" w:color="auto"/>
        <w:right w:val="none" w:sz="0" w:space="0" w:color="auto"/>
      </w:divBdr>
    </w:div>
    <w:div w:id="1966690136">
      <w:bodyDiv w:val="1"/>
      <w:marLeft w:val="0"/>
      <w:marRight w:val="0"/>
      <w:marTop w:val="0"/>
      <w:marBottom w:val="0"/>
      <w:divBdr>
        <w:top w:val="none" w:sz="0" w:space="0" w:color="auto"/>
        <w:left w:val="none" w:sz="0" w:space="0" w:color="auto"/>
        <w:bottom w:val="none" w:sz="0" w:space="0" w:color="auto"/>
        <w:right w:val="none" w:sz="0" w:space="0" w:color="auto"/>
      </w:divBdr>
    </w:div>
    <w:div w:id="1993756527">
      <w:bodyDiv w:val="1"/>
      <w:marLeft w:val="0"/>
      <w:marRight w:val="0"/>
      <w:marTop w:val="0"/>
      <w:marBottom w:val="0"/>
      <w:divBdr>
        <w:top w:val="none" w:sz="0" w:space="0" w:color="auto"/>
        <w:left w:val="none" w:sz="0" w:space="0" w:color="auto"/>
        <w:bottom w:val="none" w:sz="0" w:space="0" w:color="auto"/>
        <w:right w:val="none" w:sz="0" w:space="0" w:color="auto"/>
      </w:divBdr>
    </w:div>
    <w:div w:id="1994948413">
      <w:bodyDiv w:val="1"/>
      <w:marLeft w:val="0"/>
      <w:marRight w:val="0"/>
      <w:marTop w:val="0"/>
      <w:marBottom w:val="0"/>
      <w:divBdr>
        <w:top w:val="none" w:sz="0" w:space="0" w:color="auto"/>
        <w:left w:val="none" w:sz="0" w:space="0" w:color="auto"/>
        <w:bottom w:val="none" w:sz="0" w:space="0" w:color="auto"/>
        <w:right w:val="none" w:sz="0" w:space="0" w:color="auto"/>
      </w:divBdr>
      <w:divsChild>
        <w:div w:id="259995210">
          <w:marLeft w:val="0"/>
          <w:marRight w:val="0"/>
          <w:marTop w:val="0"/>
          <w:marBottom w:val="0"/>
          <w:divBdr>
            <w:top w:val="none" w:sz="0" w:space="0" w:color="auto"/>
            <w:left w:val="none" w:sz="0" w:space="0" w:color="auto"/>
            <w:bottom w:val="none" w:sz="0" w:space="0" w:color="auto"/>
            <w:right w:val="none" w:sz="0" w:space="0" w:color="auto"/>
          </w:divBdr>
        </w:div>
        <w:div w:id="292252994">
          <w:marLeft w:val="0"/>
          <w:marRight w:val="0"/>
          <w:marTop w:val="0"/>
          <w:marBottom w:val="0"/>
          <w:divBdr>
            <w:top w:val="none" w:sz="0" w:space="0" w:color="auto"/>
            <w:left w:val="none" w:sz="0" w:space="0" w:color="auto"/>
            <w:bottom w:val="none" w:sz="0" w:space="0" w:color="auto"/>
            <w:right w:val="none" w:sz="0" w:space="0" w:color="auto"/>
          </w:divBdr>
        </w:div>
        <w:div w:id="519393657">
          <w:marLeft w:val="0"/>
          <w:marRight w:val="0"/>
          <w:marTop w:val="0"/>
          <w:marBottom w:val="0"/>
          <w:divBdr>
            <w:top w:val="none" w:sz="0" w:space="0" w:color="auto"/>
            <w:left w:val="none" w:sz="0" w:space="0" w:color="auto"/>
            <w:bottom w:val="none" w:sz="0" w:space="0" w:color="auto"/>
            <w:right w:val="none" w:sz="0" w:space="0" w:color="auto"/>
          </w:divBdr>
        </w:div>
        <w:div w:id="535625841">
          <w:marLeft w:val="0"/>
          <w:marRight w:val="0"/>
          <w:marTop w:val="0"/>
          <w:marBottom w:val="0"/>
          <w:divBdr>
            <w:top w:val="none" w:sz="0" w:space="0" w:color="auto"/>
            <w:left w:val="none" w:sz="0" w:space="0" w:color="auto"/>
            <w:bottom w:val="none" w:sz="0" w:space="0" w:color="auto"/>
            <w:right w:val="none" w:sz="0" w:space="0" w:color="auto"/>
          </w:divBdr>
        </w:div>
        <w:div w:id="539517779">
          <w:marLeft w:val="0"/>
          <w:marRight w:val="0"/>
          <w:marTop w:val="120"/>
          <w:marBottom w:val="0"/>
          <w:divBdr>
            <w:top w:val="none" w:sz="0" w:space="0" w:color="auto"/>
            <w:left w:val="none" w:sz="0" w:space="0" w:color="auto"/>
            <w:bottom w:val="none" w:sz="0" w:space="0" w:color="auto"/>
            <w:right w:val="none" w:sz="0" w:space="0" w:color="auto"/>
          </w:divBdr>
        </w:div>
        <w:div w:id="755857678">
          <w:marLeft w:val="0"/>
          <w:marRight w:val="0"/>
          <w:marTop w:val="0"/>
          <w:marBottom w:val="0"/>
          <w:divBdr>
            <w:top w:val="none" w:sz="0" w:space="0" w:color="auto"/>
            <w:left w:val="none" w:sz="0" w:space="0" w:color="auto"/>
            <w:bottom w:val="none" w:sz="0" w:space="0" w:color="auto"/>
            <w:right w:val="none" w:sz="0" w:space="0" w:color="auto"/>
          </w:divBdr>
        </w:div>
        <w:div w:id="781461795">
          <w:marLeft w:val="0"/>
          <w:marRight w:val="0"/>
          <w:marTop w:val="0"/>
          <w:marBottom w:val="0"/>
          <w:divBdr>
            <w:top w:val="none" w:sz="0" w:space="0" w:color="auto"/>
            <w:left w:val="none" w:sz="0" w:space="0" w:color="auto"/>
            <w:bottom w:val="none" w:sz="0" w:space="0" w:color="auto"/>
            <w:right w:val="none" w:sz="0" w:space="0" w:color="auto"/>
          </w:divBdr>
        </w:div>
        <w:div w:id="783310850">
          <w:marLeft w:val="0"/>
          <w:marRight w:val="0"/>
          <w:marTop w:val="0"/>
          <w:marBottom w:val="0"/>
          <w:divBdr>
            <w:top w:val="none" w:sz="0" w:space="0" w:color="auto"/>
            <w:left w:val="none" w:sz="0" w:space="0" w:color="auto"/>
            <w:bottom w:val="none" w:sz="0" w:space="0" w:color="auto"/>
            <w:right w:val="none" w:sz="0" w:space="0" w:color="auto"/>
          </w:divBdr>
        </w:div>
        <w:div w:id="885871003">
          <w:marLeft w:val="0"/>
          <w:marRight w:val="0"/>
          <w:marTop w:val="0"/>
          <w:marBottom w:val="0"/>
          <w:divBdr>
            <w:top w:val="none" w:sz="0" w:space="0" w:color="auto"/>
            <w:left w:val="none" w:sz="0" w:space="0" w:color="auto"/>
            <w:bottom w:val="none" w:sz="0" w:space="0" w:color="auto"/>
            <w:right w:val="none" w:sz="0" w:space="0" w:color="auto"/>
          </w:divBdr>
        </w:div>
        <w:div w:id="981344521">
          <w:marLeft w:val="0"/>
          <w:marRight w:val="0"/>
          <w:marTop w:val="0"/>
          <w:marBottom w:val="0"/>
          <w:divBdr>
            <w:top w:val="none" w:sz="0" w:space="0" w:color="auto"/>
            <w:left w:val="none" w:sz="0" w:space="0" w:color="auto"/>
            <w:bottom w:val="none" w:sz="0" w:space="0" w:color="auto"/>
            <w:right w:val="none" w:sz="0" w:space="0" w:color="auto"/>
          </w:divBdr>
        </w:div>
        <w:div w:id="1044914808">
          <w:marLeft w:val="0"/>
          <w:marRight w:val="0"/>
          <w:marTop w:val="0"/>
          <w:marBottom w:val="0"/>
          <w:divBdr>
            <w:top w:val="none" w:sz="0" w:space="0" w:color="auto"/>
            <w:left w:val="none" w:sz="0" w:space="0" w:color="auto"/>
            <w:bottom w:val="none" w:sz="0" w:space="0" w:color="auto"/>
            <w:right w:val="none" w:sz="0" w:space="0" w:color="auto"/>
          </w:divBdr>
        </w:div>
        <w:div w:id="1046563607">
          <w:marLeft w:val="0"/>
          <w:marRight w:val="0"/>
          <w:marTop w:val="0"/>
          <w:marBottom w:val="0"/>
          <w:divBdr>
            <w:top w:val="none" w:sz="0" w:space="0" w:color="auto"/>
            <w:left w:val="none" w:sz="0" w:space="0" w:color="auto"/>
            <w:bottom w:val="none" w:sz="0" w:space="0" w:color="auto"/>
            <w:right w:val="none" w:sz="0" w:space="0" w:color="auto"/>
          </w:divBdr>
        </w:div>
        <w:div w:id="1150177127">
          <w:marLeft w:val="0"/>
          <w:marRight w:val="0"/>
          <w:marTop w:val="0"/>
          <w:marBottom w:val="0"/>
          <w:divBdr>
            <w:top w:val="none" w:sz="0" w:space="0" w:color="auto"/>
            <w:left w:val="none" w:sz="0" w:space="0" w:color="auto"/>
            <w:bottom w:val="none" w:sz="0" w:space="0" w:color="auto"/>
            <w:right w:val="none" w:sz="0" w:space="0" w:color="auto"/>
          </w:divBdr>
        </w:div>
        <w:div w:id="1250581292">
          <w:marLeft w:val="0"/>
          <w:marRight w:val="0"/>
          <w:marTop w:val="0"/>
          <w:marBottom w:val="0"/>
          <w:divBdr>
            <w:top w:val="none" w:sz="0" w:space="0" w:color="auto"/>
            <w:left w:val="none" w:sz="0" w:space="0" w:color="auto"/>
            <w:bottom w:val="none" w:sz="0" w:space="0" w:color="auto"/>
            <w:right w:val="none" w:sz="0" w:space="0" w:color="auto"/>
          </w:divBdr>
        </w:div>
        <w:div w:id="1270510259">
          <w:marLeft w:val="0"/>
          <w:marRight w:val="0"/>
          <w:marTop w:val="0"/>
          <w:marBottom w:val="0"/>
          <w:divBdr>
            <w:top w:val="none" w:sz="0" w:space="0" w:color="auto"/>
            <w:left w:val="none" w:sz="0" w:space="0" w:color="auto"/>
            <w:bottom w:val="none" w:sz="0" w:space="0" w:color="auto"/>
            <w:right w:val="none" w:sz="0" w:space="0" w:color="auto"/>
          </w:divBdr>
        </w:div>
        <w:div w:id="1284656532">
          <w:marLeft w:val="0"/>
          <w:marRight w:val="0"/>
          <w:marTop w:val="0"/>
          <w:marBottom w:val="0"/>
          <w:divBdr>
            <w:top w:val="none" w:sz="0" w:space="0" w:color="auto"/>
            <w:left w:val="none" w:sz="0" w:space="0" w:color="auto"/>
            <w:bottom w:val="none" w:sz="0" w:space="0" w:color="auto"/>
            <w:right w:val="none" w:sz="0" w:space="0" w:color="auto"/>
          </w:divBdr>
        </w:div>
        <w:div w:id="1360860437">
          <w:marLeft w:val="0"/>
          <w:marRight w:val="0"/>
          <w:marTop w:val="0"/>
          <w:marBottom w:val="0"/>
          <w:divBdr>
            <w:top w:val="none" w:sz="0" w:space="0" w:color="auto"/>
            <w:left w:val="none" w:sz="0" w:space="0" w:color="auto"/>
            <w:bottom w:val="none" w:sz="0" w:space="0" w:color="auto"/>
            <w:right w:val="none" w:sz="0" w:space="0" w:color="auto"/>
          </w:divBdr>
        </w:div>
        <w:div w:id="1361542179">
          <w:marLeft w:val="0"/>
          <w:marRight w:val="0"/>
          <w:marTop w:val="0"/>
          <w:marBottom w:val="0"/>
          <w:divBdr>
            <w:top w:val="none" w:sz="0" w:space="0" w:color="auto"/>
            <w:left w:val="none" w:sz="0" w:space="0" w:color="auto"/>
            <w:bottom w:val="none" w:sz="0" w:space="0" w:color="auto"/>
            <w:right w:val="none" w:sz="0" w:space="0" w:color="auto"/>
          </w:divBdr>
        </w:div>
        <w:div w:id="1430157351">
          <w:marLeft w:val="0"/>
          <w:marRight w:val="0"/>
          <w:marTop w:val="0"/>
          <w:marBottom w:val="0"/>
          <w:divBdr>
            <w:top w:val="none" w:sz="0" w:space="0" w:color="auto"/>
            <w:left w:val="none" w:sz="0" w:space="0" w:color="auto"/>
            <w:bottom w:val="none" w:sz="0" w:space="0" w:color="auto"/>
            <w:right w:val="none" w:sz="0" w:space="0" w:color="auto"/>
          </w:divBdr>
        </w:div>
        <w:div w:id="1502306178">
          <w:marLeft w:val="0"/>
          <w:marRight w:val="0"/>
          <w:marTop w:val="0"/>
          <w:marBottom w:val="0"/>
          <w:divBdr>
            <w:top w:val="none" w:sz="0" w:space="0" w:color="auto"/>
            <w:left w:val="none" w:sz="0" w:space="0" w:color="auto"/>
            <w:bottom w:val="none" w:sz="0" w:space="0" w:color="auto"/>
            <w:right w:val="none" w:sz="0" w:space="0" w:color="auto"/>
          </w:divBdr>
        </w:div>
        <w:div w:id="1526869871">
          <w:marLeft w:val="0"/>
          <w:marRight w:val="0"/>
          <w:marTop w:val="0"/>
          <w:marBottom w:val="0"/>
          <w:divBdr>
            <w:top w:val="none" w:sz="0" w:space="0" w:color="auto"/>
            <w:left w:val="none" w:sz="0" w:space="0" w:color="auto"/>
            <w:bottom w:val="none" w:sz="0" w:space="0" w:color="auto"/>
            <w:right w:val="none" w:sz="0" w:space="0" w:color="auto"/>
          </w:divBdr>
        </w:div>
        <w:div w:id="1777599936">
          <w:marLeft w:val="0"/>
          <w:marRight w:val="0"/>
          <w:marTop w:val="0"/>
          <w:marBottom w:val="0"/>
          <w:divBdr>
            <w:top w:val="none" w:sz="0" w:space="0" w:color="auto"/>
            <w:left w:val="none" w:sz="0" w:space="0" w:color="auto"/>
            <w:bottom w:val="none" w:sz="0" w:space="0" w:color="auto"/>
            <w:right w:val="none" w:sz="0" w:space="0" w:color="auto"/>
          </w:divBdr>
        </w:div>
        <w:div w:id="1851405512">
          <w:marLeft w:val="0"/>
          <w:marRight w:val="0"/>
          <w:marTop w:val="0"/>
          <w:marBottom w:val="0"/>
          <w:divBdr>
            <w:top w:val="none" w:sz="0" w:space="0" w:color="auto"/>
            <w:left w:val="none" w:sz="0" w:space="0" w:color="auto"/>
            <w:bottom w:val="none" w:sz="0" w:space="0" w:color="auto"/>
            <w:right w:val="none" w:sz="0" w:space="0" w:color="auto"/>
          </w:divBdr>
        </w:div>
        <w:div w:id="1872839683">
          <w:marLeft w:val="0"/>
          <w:marRight w:val="0"/>
          <w:marTop w:val="0"/>
          <w:marBottom w:val="0"/>
          <w:divBdr>
            <w:top w:val="none" w:sz="0" w:space="0" w:color="auto"/>
            <w:left w:val="none" w:sz="0" w:space="0" w:color="auto"/>
            <w:bottom w:val="none" w:sz="0" w:space="0" w:color="auto"/>
            <w:right w:val="none" w:sz="0" w:space="0" w:color="auto"/>
          </w:divBdr>
        </w:div>
        <w:div w:id="1876648660">
          <w:marLeft w:val="0"/>
          <w:marRight w:val="0"/>
          <w:marTop w:val="0"/>
          <w:marBottom w:val="0"/>
          <w:divBdr>
            <w:top w:val="none" w:sz="0" w:space="0" w:color="auto"/>
            <w:left w:val="none" w:sz="0" w:space="0" w:color="auto"/>
            <w:bottom w:val="none" w:sz="0" w:space="0" w:color="auto"/>
            <w:right w:val="none" w:sz="0" w:space="0" w:color="auto"/>
          </w:divBdr>
        </w:div>
        <w:div w:id="1901095266">
          <w:marLeft w:val="0"/>
          <w:marRight w:val="0"/>
          <w:marTop w:val="0"/>
          <w:marBottom w:val="0"/>
          <w:divBdr>
            <w:top w:val="none" w:sz="0" w:space="0" w:color="auto"/>
            <w:left w:val="none" w:sz="0" w:space="0" w:color="auto"/>
            <w:bottom w:val="none" w:sz="0" w:space="0" w:color="auto"/>
            <w:right w:val="none" w:sz="0" w:space="0" w:color="auto"/>
          </w:divBdr>
        </w:div>
        <w:div w:id="1924755443">
          <w:marLeft w:val="0"/>
          <w:marRight w:val="0"/>
          <w:marTop w:val="0"/>
          <w:marBottom w:val="0"/>
          <w:divBdr>
            <w:top w:val="none" w:sz="0" w:space="0" w:color="auto"/>
            <w:left w:val="none" w:sz="0" w:space="0" w:color="auto"/>
            <w:bottom w:val="none" w:sz="0" w:space="0" w:color="auto"/>
            <w:right w:val="none" w:sz="0" w:space="0" w:color="auto"/>
          </w:divBdr>
        </w:div>
        <w:div w:id="2014185732">
          <w:marLeft w:val="0"/>
          <w:marRight w:val="0"/>
          <w:marTop w:val="0"/>
          <w:marBottom w:val="0"/>
          <w:divBdr>
            <w:top w:val="none" w:sz="0" w:space="0" w:color="auto"/>
            <w:left w:val="none" w:sz="0" w:space="0" w:color="auto"/>
            <w:bottom w:val="none" w:sz="0" w:space="0" w:color="auto"/>
            <w:right w:val="none" w:sz="0" w:space="0" w:color="auto"/>
          </w:divBdr>
        </w:div>
        <w:div w:id="2023705752">
          <w:marLeft w:val="0"/>
          <w:marRight w:val="0"/>
          <w:marTop w:val="0"/>
          <w:marBottom w:val="0"/>
          <w:divBdr>
            <w:top w:val="none" w:sz="0" w:space="0" w:color="auto"/>
            <w:left w:val="none" w:sz="0" w:space="0" w:color="auto"/>
            <w:bottom w:val="none" w:sz="0" w:space="0" w:color="auto"/>
            <w:right w:val="none" w:sz="0" w:space="0" w:color="auto"/>
          </w:divBdr>
        </w:div>
        <w:div w:id="2138524272">
          <w:marLeft w:val="0"/>
          <w:marRight w:val="0"/>
          <w:marTop w:val="0"/>
          <w:marBottom w:val="0"/>
          <w:divBdr>
            <w:top w:val="none" w:sz="0" w:space="0" w:color="auto"/>
            <w:left w:val="none" w:sz="0" w:space="0" w:color="auto"/>
            <w:bottom w:val="none" w:sz="0" w:space="0" w:color="auto"/>
            <w:right w:val="none" w:sz="0" w:space="0" w:color="auto"/>
          </w:divBdr>
        </w:div>
      </w:divsChild>
    </w:div>
    <w:div w:id="2035111451">
      <w:bodyDiv w:val="1"/>
      <w:marLeft w:val="0"/>
      <w:marRight w:val="0"/>
      <w:marTop w:val="0"/>
      <w:marBottom w:val="0"/>
      <w:divBdr>
        <w:top w:val="none" w:sz="0" w:space="0" w:color="auto"/>
        <w:left w:val="none" w:sz="0" w:space="0" w:color="auto"/>
        <w:bottom w:val="none" w:sz="0" w:space="0" w:color="auto"/>
        <w:right w:val="none" w:sz="0" w:space="0" w:color="auto"/>
      </w:divBdr>
    </w:div>
    <w:div w:id="2077506633">
      <w:bodyDiv w:val="1"/>
      <w:marLeft w:val="0"/>
      <w:marRight w:val="0"/>
      <w:marTop w:val="0"/>
      <w:marBottom w:val="0"/>
      <w:divBdr>
        <w:top w:val="none" w:sz="0" w:space="0" w:color="auto"/>
        <w:left w:val="none" w:sz="0" w:space="0" w:color="auto"/>
        <w:bottom w:val="none" w:sz="0" w:space="0" w:color="auto"/>
        <w:right w:val="none" w:sz="0" w:space="0" w:color="auto"/>
      </w:divBdr>
    </w:div>
    <w:div w:id="2094273183">
      <w:bodyDiv w:val="1"/>
      <w:marLeft w:val="0"/>
      <w:marRight w:val="0"/>
      <w:marTop w:val="0"/>
      <w:marBottom w:val="0"/>
      <w:divBdr>
        <w:top w:val="none" w:sz="0" w:space="0" w:color="auto"/>
        <w:left w:val="none" w:sz="0" w:space="0" w:color="auto"/>
        <w:bottom w:val="none" w:sz="0" w:space="0" w:color="auto"/>
        <w:right w:val="none" w:sz="0" w:space="0" w:color="auto"/>
      </w:divBdr>
    </w:div>
    <w:div w:id="2117169171">
      <w:bodyDiv w:val="1"/>
      <w:marLeft w:val="0"/>
      <w:marRight w:val="0"/>
      <w:marTop w:val="0"/>
      <w:marBottom w:val="0"/>
      <w:divBdr>
        <w:top w:val="none" w:sz="0" w:space="0" w:color="auto"/>
        <w:left w:val="none" w:sz="0" w:space="0" w:color="auto"/>
        <w:bottom w:val="none" w:sz="0" w:space="0" w:color="auto"/>
        <w:right w:val="none" w:sz="0" w:space="0" w:color="auto"/>
      </w:divBdr>
    </w:div>
    <w:div w:id="2132819478">
      <w:bodyDiv w:val="1"/>
      <w:marLeft w:val="0"/>
      <w:marRight w:val="0"/>
      <w:marTop w:val="0"/>
      <w:marBottom w:val="0"/>
      <w:divBdr>
        <w:top w:val="none" w:sz="0" w:space="0" w:color="auto"/>
        <w:left w:val="none" w:sz="0" w:space="0" w:color="auto"/>
        <w:bottom w:val="none" w:sz="0" w:space="0" w:color="auto"/>
        <w:right w:val="none" w:sz="0" w:space="0" w:color="auto"/>
      </w:divBdr>
    </w:div>
    <w:div w:id="2144154586">
      <w:bodyDiv w:val="1"/>
      <w:marLeft w:val="0"/>
      <w:marRight w:val="0"/>
      <w:marTop w:val="0"/>
      <w:marBottom w:val="0"/>
      <w:divBdr>
        <w:top w:val="none" w:sz="0" w:space="0" w:color="auto"/>
        <w:left w:val="none" w:sz="0" w:space="0" w:color="auto"/>
        <w:bottom w:val="none" w:sz="0" w:space="0" w:color="auto"/>
        <w:right w:val="none" w:sz="0" w:space="0" w:color="auto"/>
      </w:divBdr>
      <w:divsChild>
        <w:div w:id="7372447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29F2-94C9-4798-9AAE-E94A6B8A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4660</Words>
  <Characters>26567</Characters>
  <Application>Microsoft Office Word</Application>
  <DocSecurity>0</DocSecurity>
  <Lines>221</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KHOA HỌC VÀ CÔNG NGHỆ</vt:lpstr>
      <vt:lpstr>BỘ KHOA HỌC VÀ CÔNG NGHỆ</vt:lpstr>
    </vt:vector>
  </TitlesOfParts>
  <Company>MOST</Company>
  <LinksUpToDate>false</LinksUpToDate>
  <CharactersWithSpaces>31165</CharactersWithSpaces>
  <SharedDoc>false</SharedDoc>
  <HLinks>
    <vt:vector size="222" baseType="variant">
      <vt:variant>
        <vt:i4>1769526</vt:i4>
      </vt:variant>
      <vt:variant>
        <vt:i4>218</vt:i4>
      </vt:variant>
      <vt:variant>
        <vt:i4>0</vt:i4>
      </vt:variant>
      <vt:variant>
        <vt:i4>5</vt:i4>
      </vt:variant>
      <vt:variant>
        <vt:lpwstr/>
      </vt:variant>
      <vt:variant>
        <vt:lpwstr>_Toc75391030</vt:lpwstr>
      </vt:variant>
      <vt:variant>
        <vt:i4>1179703</vt:i4>
      </vt:variant>
      <vt:variant>
        <vt:i4>212</vt:i4>
      </vt:variant>
      <vt:variant>
        <vt:i4>0</vt:i4>
      </vt:variant>
      <vt:variant>
        <vt:i4>5</vt:i4>
      </vt:variant>
      <vt:variant>
        <vt:lpwstr/>
      </vt:variant>
      <vt:variant>
        <vt:lpwstr>_Toc75391029</vt:lpwstr>
      </vt:variant>
      <vt:variant>
        <vt:i4>1245239</vt:i4>
      </vt:variant>
      <vt:variant>
        <vt:i4>206</vt:i4>
      </vt:variant>
      <vt:variant>
        <vt:i4>0</vt:i4>
      </vt:variant>
      <vt:variant>
        <vt:i4>5</vt:i4>
      </vt:variant>
      <vt:variant>
        <vt:lpwstr/>
      </vt:variant>
      <vt:variant>
        <vt:lpwstr>_Toc75391028</vt:lpwstr>
      </vt:variant>
      <vt:variant>
        <vt:i4>1835063</vt:i4>
      </vt:variant>
      <vt:variant>
        <vt:i4>200</vt:i4>
      </vt:variant>
      <vt:variant>
        <vt:i4>0</vt:i4>
      </vt:variant>
      <vt:variant>
        <vt:i4>5</vt:i4>
      </vt:variant>
      <vt:variant>
        <vt:lpwstr/>
      </vt:variant>
      <vt:variant>
        <vt:lpwstr>_Toc75391027</vt:lpwstr>
      </vt:variant>
      <vt:variant>
        <vt:i4>1900599</vt:i4>
      </vt:variant>
      <vt:variant>
        <vt:i4>194</vt:i4>
      </vt:variant>
      <vt:variant>
        <vt:i4>0</vt:i4>
      </vt:variant>
      <vt:variant>
        <vt:i4>5</vt:i4>
      </vt:variant>
      <vt:variant>
        <vt:lpwstr/>
      </vt:variant>
      <vt:variant>
        <vt:lpwstr>_Toc75391026</vt:lpwstr>
      </vt:variant>
      <vt:variant>
        <vt:i4>1966135</vt:i4>
      </vt:variant>
      <vt:variant>
        <vt:i4>188</vt:i4>
      </vt:variant>
      <vt:variant>
        <vt:i4>0</vt:i4>
      </vt:variant>
      <vt:variant>
        <vt:i4>5</vt:i4>
      </vt:variant>
      <vt:variant>
        <vt:lpwstr/>
      </vt:variant>
      <vt:variant>
        <vt:lpwstr>_Toc75391025</vt:lpwstr>
      </vt:variant>
      <vt:variant>
        <vt:i4>2031671</vt:i4>
      </vt:variant>
      <vt:variant>
        <vt:i4>182</vt:i4>
      </vt:variant>
      <vt:variant>
        <vt:i4>0</vt:i4>
      </vt:variant>
      <vt:variant>
        <vt:i4>5</vt:i4>
      </vt:variant>
      <vt:variant>
        <vt:lpwstr/>
      </vt:variant>
      <vt:variant>
        <vt:lpwstr>_Toc75391024</vt:lpwstr>
      </vt:variant>
      <vt:variant>
        <vt:i4>1572919</vt:i4>
      </vt:variant>
      <vt:variant>
        <vt:i4>176</vt:i4>
      </vt:variant>
      <vt:variant>
        <vt:i4>0</vt:i4>
      </vt:variant>
      <vt:variant>
        <vt:i4>5</vt:i4>
      </vt:variant>
      <vt:variant>
        <vt:lpwstr/>
      </vt:variant>
      <vt:variant>
        <vt:lpwstr>_Toc75391023</vt:lpwstr>
      </vt:variant>
      <vt:variant>
        <vt:i4>1638455</vt:i4>
      </vt:variant>
      <vt:variant>
        <vt:i4>170</vt:i4>
      </vt:variant>
      <vt:variant>
        <vt:i4>0</vt:i4>
      </vt:variant>
      <vt:variant>
        <vt:i4>5</vt:i4>
      </vt:variant>
      <vt:variant>
        <vt:lpwstr/>
      </vt:variant>
      <vt:variant>
        <vt:lpwstr>_Toc75391022</vt:lpwstr>
      </vt:variant>
      <vt:variant>
        <vt:i4>1703991</vt:i4>
      </vt:variant>
      <vt:variant>
        <vt:i4>164</vt:i4>
      </vt:variant>
      <vt:variant>
        <vt:i4>0</vt:i4>
      </vt:variant>
      <vt:variant>
        <vt:i4>5</vt:i4>
      </vt:variant>
      <vt:variant>
        <vt:lpwstr/>
      </vt:variant>
      <vt:variant>
        <vt:lpwstr>_Toc75391021</vt:lpwstr>
      </vt:variant>
      <vt:variant>
        <vt:i4>1769527</vt:i4>
      </vt:variant>
      <vt:variant>
        <vt:i4>158</vt:i4>
      </vt:variant>
      <vt:variant>
        <vt:i4>0</vt:i4>
      </vt:variant>
      <vt:variant>
        <vt:i4>5</vt:i4>
      </vt:variant>
      <vt:variant>
        <vt:lpwstr/>
      </vt:variant>
      <vt:variant>
        <vt:lpwstr>_Toc75391020</vt:lpwstr>
      </vt:variant>
      <vt:variant>
        <vt:i4>1179700</vt:i4>
      </vt:variant>
      <vt:variant>
        <vt:i4>152</vt:i4>
      </vt:variant>
      <vt:variant>
        <vt:i4>0</vt:i4>
      </vt:variant>
      <vt:variant>
        <vt:i4>5</vt:i4>
      </vt:variant>
      <vt:variant>
        <vt:lpwstr/>
      </vt:variant>
      <vt:variant>
        <vt:lpwstr>_Toc75391019</vt:lpwstr>
      </vt:variant>
      <vt:variant>
        <vt:i4>1900596</vt:i4>
      </vt:variant>
      <vt:variant>
        <vt:i4>146</vt:i4>
      </vt:variant>
      <vt:variant>
        <vt:i4>0</vt:i4>
      </vt:variant>
      <vt:variant>
        <vt:i4>5</vt:i4>
      </vt:variant>
      <vt:variant>
        <vt:lpwstr/>
      </vt:variant>
      <vt:variant>
        <vt:lpwstr>_Toc75391016</vt:lpwstr>
      </vt:variant>
      <vt:variant>
        <vt:i4>1966132</vt:i4>
      </vt:variant>
      <vt:variant>
        <vt:i4>140</vt:i4>
      </vt:variant>
      <vt:variant>
        <vt:i4>0</vt:i4>
      </vt:variant>
      <vt:variant>
        <vt:i4>5</vt:i4>
      </vt:variant>
      <vt:variant>
        <vt:lpwstr/>
      </vt:variant>
      <vt:variant>
        <vt:lpwstr>_Toc75391015</vt:lpwstr>
      </vt:variant>
      <vt:variant>
        <vt:i4>2031668</vt:i4>
      </vt:variant>
      <vt:variant>
        <vt:i4>134</vt:i4>
      </vt:variant>
      <vt:variant>
        <vt:i4>0</vt:i4>
      </vt:variant>
      <vt:variant>
        <vt:i4>5</vt:i4>
      </vt:variant>
      <vt:variant>
        <vt:lpwstr/>
      </vt:variant>
      <vt:variant>
        <vt:lpwstr>_Toc75391014</vt:lpwstr>
      </vt:variant>
      <vt:variant>
        <vt:i4>1572916</vt:i4>
      </vt:variant>
      <vt:variant>
        <vt:i4>128</vt:i4>
      </vt:variant>
      <vt:variant>
        <vt:i4>0</vt:i4>
      </vt:variant>
      <vt:variant>
        <vt:i4>5</vt:i4>
      </vt:variant>
      <vt:variant>
        <vt:lpwstr/>
      </vt:variant>
      <vt:variant>
        <vt:lpwstr>_Toc75391013</vt:lpwstr>
      </vt:variant>
      <vt:variant>
        <vt:i4>1638452</vt:i4>
      </vt:variant>
      <vt:variant>
        <vt:i4>122</vt:i4>
      </vt:variant>
      <vt:variant>
        <vt:i4>0</vt:i4>
      </vt:variant>
      <vt:variant>
        <vt:i4>5</vt:i4>
      </vt:variant>
      <vt:variant>
        <vt:lpwstr/>
      </vt:variant>
      <vt:variant>
        <vt:lpwstr>_Toc75391012</vt:lpwstr>
      </vt:variant>
      <vt:variant>
        <vt:i4>1703988</vt:i4>
      </vt:variant>
      <vt:variant>
        <vt:i4>116</vt:i4>
      </vt:variant>
      <vt:variant>
        <vt:i4>0</vt:i4>
      </vt:variant>
      <vt:variant>
        <vt:i4>5</vt:i4>
      </vt:variant>
      <vt:variant>
        <vt:lpwstr/>
      </vt:variant>
      <vt:variant>
        <vt:lpwstr>_Toc75391011</vt:lpwstr>
      </vt:variant>
      <vt:variant>
        <vt:i4>1769524</vt:i4>
      </vt:variant>
      <vt:variant>
        <vt:i4>110</vt:i4>
      </vt:variant>
      <vt:variant>
        <vt:i4>0</vt:i4>
      </vt:variant>
      <vt:variant>
        <vt:i4>5</vt:i4>
      </vt:variant>
      <vt:variant>
        <vt:lpwstr/>
      </vt:variant>
      <vt:variant>
        <vt:lpwstr>_Toc75391010</vt:lpwstr>
      </vt:variant>
      <vt:variant>
        <vt:i4>1245237</vt:i4>
      </vt:variant>
      <vt:variant>
        <vt:i4>104</vt:i4>
      </vt:variant>
      <vt:variant>
        <vt:i4>0</vt:i4>
      </vt:variant>
      <vt:variant>
        <vt:i4>5</vt:i4>
      </vt:variant>
      <vt:variant>
        <vt:lpwstr/>
      </vt:variant>
      <vt:variant>
        <vt:lpwstr>_Toc75391008</vt:lpwstr>
      </vt:variant>
      <vt:variant>
        <vt:i4>1835061</vt:i4>
      </vt:variant>
      <vt:variant>
        <vt:i4>98</vt:i4>
      </vt:variant>
      <vt:variant>
        <vt:i4>0</vt:i4>
      </vt:variant>
      <vt:variant>
        <vt:i4>5</vt:i4>
      </vt:variant>
      <vt:variant>
        <vt:lpwstr/>
      </vt:variant>
      <vt:variant>
        <vt:lpwstr>_Toc75391007</vt:lpwstr>
      </vt:variant>
      <vt:variant>
        <vt:i4>1900597</vt:i4>
      </vt:variant>
      <vt:variant>
        <vt:i4>92</vt:i4>
      </vt:variant>
      <vt:variant>
        <vt:i4>0</vt:i4>
      </vt:variant>
      <vt:variant>
        <vt:i4>5</vt:i4>
      </vt:variant>
      <vt:variant>
        <vt:lpwstr/>
      </vt:variant>
      <vt:variant>
        <vt:lpwstr>_Toc75391006</vt:lpwstr>
      </vt:variant>
      <vt:variant>
        <vt:i4>1966133</vt:i4>
      </vt:variant>
      <vt:variant>
        <vt:i4>86</vt:i4>
      </vt:variant>
      <vt:variant>
        <vt:i4>0</vt:i4>
      </vt:variant>
      <vt:variant>
        <vt:i4>5</vt:i4>
      </vt:variant>
      <vt:variant>
        <vt:lpwstr/>
      </vt:variant>
      <vt:variant>
        <vt:lpwstr>_Toc75391005</vt:lpwstr>
      </vt:variant>
      <vt:variant>
        <vt:i4>2031669</vt:i4>
      </vt:variant>
      <vt:variant>
        <vt:i4>80</vt:i4>
      </vt:variant>
      <vt:variant>
        <vt:i4>0</vt:i4>
      </vt:variant>
      <vt:variant>
        <vt:i4>5</vt:i4>
      </vt:variant>
      <vt:variant>
        <vt:lpwstr/>
      </vt:variant>
      <vt:variant>
        <vt:lpwstr>_Toc75391004</vt:lpwstr>
      </vt:variant>
      <vt:variant>
        <vt:i4>1572917</vt:i4>
      </vt:variant>
      <vt:variant>
        <vt:i4>74</vt:i4>
      </vt:variant>
      <vt:variant>
        <vt:i4>0</vt:i4>
      </vt:variant>
      <vt:variant>
        <vt:i4>5</vt:i4>
      </vt:variant>
      <vt:variant>
        <vt:lpwstr/>
      </vt:variant>
      <vt:variant>
        <vt:lpwstr>_Toc75391003</vt:lpwstr>
      </vt:variant>
      <vt:variant>
        <vt:i4>1638453</vt:i4>
      </vt:variant>
      <vt:variant>
        <vt:i4>68</vt:i4>
      </vt:variant>
      <vt:variant>
        <vt:i4>0</vt:i4>
      </vt:variant>
      <vt:variant>
        <vt:i4>5</vt:i4>
      </vt:variant>
      <vt:variant>
        <vt:lpwstr/>
      </vt:variant>
      <vt:variant>
        <vt:lpwstr>_Toc75391002</vt:lpwstr>
      </vt:variant>
      <vt:variant>
        <vt:i4>1703989</vt:i4>
      </vt:variant>
      <vt:variant>
        <vt:i4>62</vt:i4>
      </vt:variant>
      <vt:variant>
        <vt:i4>0</vt:i4>
      </vt:variant>
      <vt:variant>
        <vt:i4>5</vt:i4>
      </vt:variant>
      <vt:variant>
        <vt:lpwstr/>
      </vt:variant>
      <vt:variant>
        <vt:lpwstr>_Toc75391001</vt:lpwstr>
      </vt:variant>
      <vt:variant>
        <vt:i4>1769525</vt:i4>
      </vt:variant>
      <vt:variant>
        <vt:i4>56</vt:i4>
      </vt:variant>
      <vt:variant>
        <vt:i4>0</vt:i4>
      </vt:variant>
      <vt:variant>
        <vt:i4>5</vt:i4>
      </vt:variant>
      <vt:variant>
        <vt:lpwstr/>
      </vt:variant>
      <vt:variant>
        <vt:lpwstr>_Toc75391000</vt:lpwstr>
      </vt:variant>
      <vt:variant>
        <vt:i4>1769533</vt:i4>
      </vt:variant>
      <vt:variant>
        <vt:i4>50</vt:i4>
      </vt:variant>
      <vt:variant>
        <vt:i4>0</vt:i4>
      </vt:variant>
      <vt:variant>
        <vt:i4>5</vt:i4>
      </vt:variant>
      <vt:variant>
        <vt:lpwstr/>
      </vt:variant>
      <vt:variant>
        <vt:lpwstr>_Toc75390999</vt:lpwstr>
      </vt:variant>
      <vt:variant>
        <vt:i4>1703997</vt:i4>
      </vt:variant>
      <vt:variant>
        <vt:i4>44</vt:i4>
      </vt:variant>
      <vt:variant>
        <vt:i4>0</vt:i4>
      </vt:variant>
      <vt:variant>
        <vt:i4>5</vt:i4>
      </vt:variant>
      <vt:variant>
        <vt:lpwstr/>
      </vt:variant>
      <vt:variant>
        <vt:lpwstr>_Toc75390998</vt:lpwstr>
      </vt:variant>
      <vt:variant>
        <vt:i4>1376317</vt:i4>
      </vt:variant>
      <vt:variant>
        <vt:i4>38</vt:i4>
      </vt:variant>
      <vt:variant>
        <vt:i4>0</vt:i4>
      </vt:variant>
      <vt:variant>
        <vt:i4>5</vt:i4>
      </vt:variant>
      <vt:variant>
        <vt:lpwstr/>
      </vt:variant>
      <vt:variant>
        <vt:lpwstr>_Toc75390997</vt:lpwstr>
      </vt:variant>
      <vt:variant>
        <vt:i4>1310781</vt:i4>
      </vt:variant>
      <vt:variant>
        <vt:i4>32</vt:i4>
      </vt:variant>
      <vt:variant>
        <vt:i4>0</vt:i4>
      </vt:variant>
      <vt:variant>
        <vt:i4>5</vt:i4>
      </vt:variant>
      <vt:variant>
        <vt:lpwstr/>
      </vt:variant>
      <vt:variant>
        <vt:lpwstr>_Toc75390996</vt:lpwstr>
      </vt:variant>
      <vt:variant>
        <vt:i4>1507389</vt:i4>
      </vt:variant>
      <vt:variant>
        <vt:i4>26</vt:i4>
      </vt:variant>
      <vt:variant>
        <vt:i4>0</vt:i4>
      </vt:variant>
      <vt:variant>
        <vt:i4>5</vt:i4>
      </vt:variant>
      <vt:variant>
        <vt:lpwstr/>
      </vt:variant>
      <vt:variant>
        <vt:lpwstr>_Toc75390995</vt:lpwstr>
      </vt:variant>
      <vt:variant>
        <vt:i4>1441853</vt:i4>
      </vt:variant>
      <vt:variant>
        <vt:i4>20</vt:i4>
      </vt:variant>
      <vt:variant>
        <vt:i4>0</vt:i4>
      </vt:variant>
      <vt:variant>
        <vt:i4>5</vt:i4>
      </vt:variant>
      <vt:variant>
        <vt:lpwstr/>
      </vt:variant>
      <vt:variant>
        <vt:lpwstr>_Toc75390994</vt:lpwstr>
      </vt:variant>
      <vt:variant>
        <vt:i4>1114173</vt:i4>
      </vt:variant>
      <vt:variant>
        <vt:i4>14</vt:i4>
      </vt:variant>
      <vt:variant>
        <vt:i4>0</vt:i4>
      </vt:variant>
      <vt:variant>
        <vt:i4>5</vt:i4>
      </vt:variant>
      <vt:variant>
        <vt:lpwstr/>
      </vt:variant>
      <vt:variant>
        <vt:lpwstr>_Toc75390993</vt:lpwstr>
      </vt:variant>
      <vt:variant>
        <vt:i4>1048637</vt:i4>
      </vt:variant>
      <vt:variant>
        <vt:i4>8</vt:i4>
      </vt:variant>
      <vt:variant>
        <vt:i4>0</vt:i4>
      </vt:variant>
      <vt:variant>
        <vt:i4>5</vt:i4>
      </vt:variant>
      <vt:variant>
        <vt:lpwstr/>
      </vt:variant>
      <vt:variant>
        <vt:lpwstr>_Toc75390992</vt:lpwstr>
      </vt:variant>
      <vt:variant>
        <vt:i4>1245245</vt:i4>
      </vt:variant>
      <vt:variant>
        <vt:i4>2</vt:i4>
      </vt:variant>
      <vt:variant>
        <vt:i4>0</vt:i4>
      </vt:variant>
      <vt:variant>
        <vt:i4>5</vt:i4>
      </vt:variant>
      <vt:variant>
        <vt:lpwstr/>
      </vt:variant>
      <vt:variant>
        <vt:lpwstr>_Toc75390991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HOANGCD</dc:creator>
  <cp:keywords/>
  <cp:lastModifiedBy>Hanel</cp:lastModifiedBy>
  <cp:revision>2</cp:revision>
  <cp:lastPrinted>2021-06-28T08:48:00Z</cp:lastPrinted>
  <dcterms:created xsi:type="dcterms:W3CDTF">2021-07-07T09:24:00Z</dcterms:created>
  <dcterms:modified xsi:type="dcterms:W3CDTF">2021-07-07T09:24:00Z</dcterms:modified>
</cp:coreProperties>
</file>