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6" w:type="dxa"/>
        <w:tblInd w:w="-332" w:type="dxa"/>
        <w:tblLook w:val="01E0" w:firstRow="1" w:lastRow="1" w:firstColumn="1" w:lastColumn="1" w:noHBand="0" w:noVBand="0"/>
      </w:tblPr>
      <w:tblGrid>
        <w:gridCol w:w="4290"/>
        <w:gridCol w:w="5406"/>
      </w:tblGrid>
      <w:tr w:rsidR="0088298D" w:rsidRPr="00E76D74" w:rsidTr="00FF1C3B">
        <w:tc>
          <w:tcPr>
            <w:tcW w:w="4290" w:type="dxa"/>
          </w:tcPr>
          <w:p w:rsidR="0088298D" w:rsidRPr="00E76D74" w:rsidRDefault="0088298D" w:rsidP="00FF1C3B">
            <w:pPr>
              <w:keepNext/>
              <w:jc w:val="center"/>
              <w:rPr>
                <w:b/>
                <w:lang w:val="de-DE"/>
              </w:rPr>
            </w:pPr>
            <w:r w:rsidRPr="00DD65C8">
              <w:rPr>
                <w:b/>
                <w:lang w:val="de-DE"/>
              </w:rPr>
              <w:t xml:space="preserve">  </w:t>
            </w:r>
            <w:r w:rsidRPr="00E76D74">
              <w:rPr>
                <w:b/>
                <w:lang w:val="de-DE"/>
              </w:rPr>
              <w:t>BỘ KHOA HỌC VÀ CÔNG NGHỆ</w:t>
            </w:r>
          </w:p>
          <w:p w:rsidR="0088298D" w:rsidRPr="00E76D74" w:rsidRDefault="0088298D" w:rsidP="00FF1C3B">
            <w:pPr>
              <w:pStyle w:val="Heading1"/>
              <w:keepNext/>
              <w:spacing w:before="0" w:after="0"/>
              <w:rPr>
                <w:b w:val="0"/>
                <w:sz w:val="26"/>
                <w:szCs w:val="26"/>
                <w:lang w:val="en-US"/>
              </w:rPr>
            </w:pPr>
            <w:r w:rsidRPr="00E76D74">
              <w:rPr>
                <w:noProof/>
                <w:lang w:val="en-US"/>
              </w:rPr>
              <mc:AlternateContent>
                <mc:Choice Requires="wps">
                  <w:drawing>
                    <wp:anchor distT="4294967294" distB="4294967294" distL="114300" distR="114300" simplePos="0" relativeHeight="251660288" behindDoc="0" locked="0" layoutInCell="1" allowOverlap="1" wp14:anchorId="317C49A6" wp14:editId="08222A78">
                      <wp:simplePos x="0" y="0"/>
                      <wp:positionH relativeFrom="column">
                        <wp:posOffset>767080</wp:posOffset>
                      </wp:positionH>
                      <wp:positionV relativeFrom="paragraph">
                        <wp:posOffset>88264</wp:posOffset>
                      </wp:positionV>
                      <wp:extent cx="10642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line w14:anchorId="027756AD"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6.95pt" to="14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">
                      <o:lock v:ext="edit" shapetype="f"/>
                    </v:line>
                  </w:pict>
                </mc:Fallback>
              </mc:AlternateContent>
            </w:r>
          </w:p>
        </w:tc>
        <w:tc>
          <w:tcPr>
            <w:tcW w:w="5406" w:type="dxa"/>
          </w:tcPr>
          <w:p w:rsidR="0088298D" w:rsidRPr="00E76D74" w:rsidRDefault="0088298D" w:rsidP="00FF1C3B">
            <w:pPr>
              <w:keepNext/>
              <w:jc w:val="center"/>
              <w:rPr>
                <w:b/>
              </w:rPr>
            </w:pPr>
            <w:r w:rsidRPr="00E76D74">
              <w:rPr>
                <w:b/>
              </w:rPr>
              <w:t>CỘNG HOÀ XÃ HỘI CHỦ NGHĨA VIỆT NAM</w:t>
            </w:r>
          </w:p>
          <w:p w:rsidR="0088298D" w:rsidRPr="00E76D74" w:rsidRDefault="0088298D" w:rsidP="00FF1C3B">
            <w:pPr>
              <w:keepNext/>
              <w:jc w:val="center"/>
              <w:rPr>
                <w:b/>
                <w:sz w:val="28"/>
                <w:szCs w:val="28"/>
              </w:rPr>
            </w:pPr>
            <w:proofErr w:type="spellStart"/>
            <w:r w:rsidRPr="00E76D74">
              <w:rPr>
                <w:b/>
                <w:sz w:val="28"/>
                <w:szCs w:val="28"/>
              </w:rPr>
              <w:t>Độc</w:t>
            </w:r>
            <w:proofErr w:type="spellEnd"/>
            <w:r w:rsidRPr="00E76D74">
              <w:rPr>
                <w:b/>
                <w:sz w:val="28"/>
                <w:szCs w:val="28"/>
              </w:rPr>
              <w:t xml:space="preserve"> </w:t>
            </w:r>
            <w:proofErr w:type="spellStart"/>
            <w:r w:rsidRPr="00E76D74">
              <w:rPr>
                <w:b/>
                <w:sz w:val="28"/>
                <w:szCs w:val="28"/>
              </w:rPr>
              <w:t>lập</w:t>
            </w:r>
            <w:proofErr w:type="spellEnd"/>
            <w:r w:rsidRPr="00E76D74">
              <w:rPr>
                <w:b/>
                <w:sz w:val="28"/>
                <w:szCs w:val="28"/>
              </w:rPr>
              <w:t xml:space="preserve"> - </w:t>
            </w:r>
            <w:proofErr w:type="spellStart"/>
            <w:r w:rsidRPr="00E76D74">
              <w:rPr>
                <w:b/>
                <w:sz w:val="28"/>
                <w:szCs w:val="28"/>
              </w:rPr>
              <w:t>Tự</w:t>
            </w:r>
            <w:proofErr w:type="spellEnd"/>
            <w:r w:rsidRPr="00E76D74">
              <w:rPr>
                <w:b/>
                <w:sz w:val="28"/>
                <w:szCs w:val="28"/>
              </w:rPr>
              <w:t xml:space="preserve"> do - </w:t>
            </w:r>
            <w:proofErr w:type="spellStart"/>
            <w:r w:rsidRPr="00E76D74">
              <w:rPr>
                <w:b/>
                <w:sz w:val="28"/>
                <w:szCs w:val="28"/>
              </w:rPr>
              <w:t>Hạnh</w:t>
            </w:r>
            <w:proofErr w:type="spellEnd"/>
            <w:r w:rsidRPr="00E76D74">
              <w:rPr>
                <w:b/>
                <w:sz w:val="28"/>
                <w:szCs w:val="28"/>
              </w:rPr>
              <w:t xml:space="preserve"> </w:t>
            </w:r>
            <w:proofErr w:type="spellStart"/>
            <w:r w:rsidRPr="00E76D74">
              <w:rPr>
                <w:b/>
                <w:sz w:val="28"/>
                <w:szCs w:val="28"/>
              </w:rPr>
              <w:t>phúc</w:t>
            </w:r>
            <w:proofErr w:type="spellEnd"/>
          </w:p>
          <w:p w:rsidR="0088298D" w:rsidRPr="00E76D74" w:rsidRDefault="0088298D" w:rsidP="00FF1C3B">
            <w:pPr>
              <w:keepNext/>
              <w:jc w:val="center"/>
              <w:rPr>
                <w:b/>
                <w:i/>
              </w:rPr>
            </w:pPr>
            <w:r w:rsidRPr="00E76D74">
              <w:rPr>
                <w:noProof/>
              </w:rPr>
              <mc:AlternateContent>
                <mc:Choice Requires="wps">
                  <w:drawing>
                    <wp:anchor distT="4294967294" distB="4294967294" distL="114300" distR="114300" simplePos="0" relativeHeight="251659264" behindDoc="0" locked="0" layoutInCell="1" allowOverlap="1" wp14:anchorId="21C3E3CF" wp14:editId="73074819">
                      <wp:simplePos x="0" y="0"/>
                      <wp:positionH relativeFrom="column">
                        <wp:posOffset>589280</wp:posOffset>
                      </wp:positionH>
                      <wp:positionV relativeFrom="paragraph">
                        <wp:posOffset>28574</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line w14:anchorId="313E99CC"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4pt,2.25pt" to="21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">
                      <o:lock v:ext="edit" shapetype="f"/>
                    </v:line>
                  </w:pict>
                </mc:Fallback>
              </mc:AlternateContent>
            </w:r>
          </w:p>
        </w:tc>
      </w:tr>
      <w:tr w:rsidR="0088298D" w:rsidRPr="00DE719F" w:rsidTr="00FF1C3B">
        <w:tc>
          <w:tcPr>
            <w:tcW w:w="4290" w:type="dxa"/>
          </w:tcPr>
          <w:p w:rsidR="0088298D" w:rsidRPr="00E76D74" w:rsidRDefault="0088298D" w:rsidP="00FF1C3B">
            <w:pPr>
              <w:keepNext/>
              <w:jc w:val="center"/>
              <w:rPr>
                <w:b/>
                <w:sz w:val="28"/>
                <w:szCs w:val="28"/>
                <w:lang w:val="de-DE"/>
              </w:rPr>
            </w:pPr>
            <w:proofErr w:type="spellStart"/>
            <w:r w:rsidRPr="00E76D74">
              <w:rPr>
                <w:sz w:val="28"/>
                <w:szCs w:val="28"/>
              </w:rPr>
              <w:t>Số</w:t>
            </w:r>
            <w:proofErr w:type="spellEnd"/>
            <w:r w:rsidRPr="00E76D74">
              <w:rPr>
                <w:sz w:val="28"/>
                <w:szCs w:val="28"/>
              </w:rPr>
              <w:t>:           /BC-BKHCN</w:t>
            </w:r>
          </w:p>
        </w:tc>
        <w:tc>
          <w:tcPr>
            <w:tcW w:w="5406" w:type="dxa"/>
          </w:tcPr>
          <w:p w:rsidR="0088298D" w:rsidRPr="00DE719F" w:rsidRDefault="0088298D" w:rsidP="00FF1C3B">
            <w:pPr>
              <w:keepNext/>
              <w:jc w:val="center"/>
              <w:rPr>
                <w:b/>
                <w:sz w:val="28"/>
                <w:szCs w:val="28"/>
                <w:lang w:val="de-DE"/>
              </w:rPr>
            </w:pPr>
            <w:r w:rsidRPr="00DE719F">
              <w:rPr>
                <w:i/>
                <w:sz w:val="28"/>
                <w:szCs w:val="28"/>
                <w:lang w:val="de-DE"/>
              </w:rPr>
              <w:t>Hà Nội, ngày       tháng      năm 2023</w:t>
            </w:r>
          </w:p>
        </w:tc>
      </w:tr>
    </w:tbl>
    <w:p w:rsidR="0088298D" w:rsidRPr="00DE719F" w:rsidRDefault="0088298D" w:rsidP="0088298D">
      <w:pPr>
        <w:keepNext/>
        <w:spacing w:line="264" w:lineRule="auto"/>
        <w:ind w:firstLine="567"/>
        <w:jc w:val="center"/>
        <w:rPr>
          <w:rFonts w:asciiTheme="majorHAnsi" w:hAnsiTheme="majorHAnsi" w:cstheme="majorHAnsi"/>
          <w:b/>
          <w:sz w:val="28"/>
          <w:szCs w:val="28"/>
          <w:lang w:val="de-DE"/>
        </w:rPr>
      </w:pPr>
    </w:p>
    <w:p w:rsidR="0088298D" w:rsidRPr="00E76D74" w:rsidRDefault="00351382" w:rsidP="0088298D">
      <w:pPr>
        <w:keepNext/>
        <w:jc w:val="center"/>
        <w:rPr>
          <w:rFonts w:asciiTheme="majorHAnsi" w:hAnsiTheme="majorHAnsi" w:cstheme="majorHAnsi"/>
          <w:b/>
          <w:bCs/>
          <w:sz w:val="28"/>
          <w:szCs w:val="28"/>
          <w:lang w:val="vi-VN"/>
        </w:rPr>
      </w:pPr>
      <w:r w:rsidRPr="00185107">
        <w:rPr>
          <w:noProof/>
          <w:sz w:val="28"/>
          <w:szCs w:val="28"/>
        </w:rPr>
        <mc:AlternateContent>
          <mc:Choice Requires="wps">
            <w:drawing>
              <wp:anchor distT="0" distB="0" distL="114300" distR="114300" simplePos="0" relativeHeight="251662336" behindDoc="0" locked="0" layoutInCell="1" allowOverlap="1" wp14:anchorId="33F3D131" wp14:editId="2BAD00F8">
                <wp:simplePos x="0" y="0"/>
                <wp:positionH relativeFrom="column">
                  <wp:posOffset>0</wp:posOffset>
                </wp:positionH>
                <wp:positionV relativeFrom="paragraph">
                  <wp:posOffset>0</wp:posOffset>
                </wp:positionV>
                <wp:extent cx="1120775" cy="326136"/>
                <wp:effectExtent l="0" t="0" r="22225" b="17145"/>
                <wp:wrapNone/>
                <wp:docPr id="4" name="Rectangle 4"/>
                <wp:cNvGraphicFramePr/>
                <a:graphic xmlns:a="http://schemas.openxmlformats.org/drawingml/2006/main">
                  <a:graphicData uri="http://schemas.microsoft.com/office/word/2010/wordprocessingShape">
                    <wps:wsp>
                      <wps:cNvSpPr/>
                      <wps:spPr>
                        <a:xfrm>
                          <a:off x="0" y="0"/>
                          <a:ext cx="1120775" cy="326136"/>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3791A" w:rsidRPr="001D509D" w:rsidRDefault="0033791A" w:rsidP="00351382">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rect w14:anchorId="33F3D131" id="Rectangle 4" o:spid="_x0000_s1026" style="position:absolute;left:0;text-align:left;margin-left:0;margin-top:0;width:88.25pt;height:2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" fillcolor="white [3201]" strokecolor="black [3200]" strokeweight=".25pt">
                <v:textbox>
                  <w:txbxContent>
                    <w:p w:rsidR="0033791A" w:rsidRPr="001D509D" w:rsidRDefault="0033791A" w:rsidP="00351382">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v:textbox>
              </v:rect>
            </w:pict>
          </mc:Fallback>
        </mc:AlternateContent>
      </w:r>
    </w:p>
    <w:p w:rsidR="0088298D" w:rsidRPr="00351382" w:rsidRDefault="0088298D" w:rsidP="007A696F">
      <w:pPr>
        <w:spacing w:after="100"/>
        <w:jc w:val="center"/>
        <w:rPr>
          <w:rFonts w:asciiTheme="majorHAnsi" w:hAnsiTheme="majorHAnsi" w:cstheme="majorHAnsi"/>
          <w:b/>
          <w:bCs/>
          <w:sz w:val="28"/>
          <w:szCs w:val="28"/>
          <w:lang w:val="vi-VN"/>
        </w:rPr>
      </w:pPr>
      <w:bookmarkStart w:id="0" w:name="_GoBack"/>
      <w:r w:rsidRPr="00351382">
        <w:rPr>
          <w:rFonts w:asciiTheme="majorHAnsi" w:hAnsiTheme="majorHAnsi" w:cstheme="majorHAnsi"/>
          <w:b/>
          <w:bCs/>
          <w:sz w:val="28"/>
          <w:szCs w:val="28"/>
          <w:lang w:val="vi-VN"/>
        </w:rPr>
        <w:t>BÁO CÁO</w:t>
      </w:r>
    </w:p>
    <w:p w:rsidR="0088298D" w:rsidRPr="00DE719F" w:rsidRDefault="0088298D" w:rsidP="007A696F">
      <w:pPr>
        <w:spacing w:after="100"/>
        <w:jc w:val="center"/>
        <w:rPr>
          <w:rFonts w:asciiTheme="majorHAnsi" w:hAnsiTheme="majorHAnsi" w:cstheme="majorHAnsi"/>
          <w:b/>
          <w:bCs/>
          <w:sz w:val="28"/>
          <w:szCs w:val="28"/>
          <w:lang w:val="vi-VN"/>
        </w:rPr>
      </w:pPr>
      <w:r w:rsidRPr="00351382">
        <w:rPr>
          <w:rFonts w:asciiTheme="majorHAnsi" w:hAnsiTheme="majorHAnsi" w:cstheme="majorHAnsi"/>
          <w:b/>
          <w:bCs/>
          <w:sz w:val="28"/>
          <w:szCs w:val="28"/>
          <w:lang w:val="vi-VN"/>
        </w:rPr>
        <w:t>ĐÁNH GIÁ TÁC ĐỘNG</w:t>
      </w:r>
      <w:r w:rsidRPr="00DE719F">
        <w:rPr>
          <w:rFonts w:asciiTheme="majorHAnsi" w:hAnsiTheme="majorHAnsi" w:cstheme="majorHAnsi"/>
          <w:b/>
          <w:bCs/>
          <w:sz w:val="28"/>
          <w:szCs w:val="28"/>
          <w:lang w:val="vi-VN"/>
        </w:rPr>
        <w:t xml:space="preserve"> CỦA CHÍNH SÁCH</w:t>
      </w:r>
    </w:p>
    <w:p w:rsidR="0088298D" w:rsidRPr="00351382" w:rsidRDefault="0088298D" w:rsidP="007A696F">
      <w:pPr>
        <w:pStyle w:val="BodyTextIndent2"/>
        <w:spacing w:after="100" w:line="240" w:lineRule="auto"/>
        <w:jc w:val="center"/>
        <w:rPr>
          <w:b/>
          <w:bCs/>
          <w:color w:val="000000"/>
          <w:sz w:val="28"/>
          <w:szCs w:val="28"/>
          <w:lang w:val="vi-VN"/>
        </w:rPr>
      </w:pPr>
      <w:r w:rsidRPr="00DE719F">
        <w:rPr>
          <w:rFonts w:asciiTheme="majorHAnsi" w:hAnsiTheme="majorHAnsi" w:cstheme="majorHAnsi"/>
          <w:b/>
          <w:bCs/>
          <w:sz w:val="28"/>
          <w:szCs w:val="28"/>
          <w:lang w:val="vi-VN"/>
        </w:rPr>
        <w:t>(</w:t>
      </w:r>
      <w:r w:rsidRPr="00DE719F">
        <w:rPr>
          <w:b/>
          <w:bCs/>
          <w:color w:val="000000"/>
          <w:sz w:val="28"/>
          <w:szCs w:val="28"/>
          <w:lang w:val="vi-VN"/>
        </w:rPr>
        <w:t>đ</w:t>
      </w:r>
      <w:r w:rsidRPr="00351382">
        <w:rPr>
          <w:b/>
          <w:bCs/>
          <w:color w:val="000000"/>
          <w:sz w:val="28"/>
          <w:szCs w:val="28"/>
          <w:lang w:val="vi-VN"/>
        </w:rPr>
        <w:t>ề nghị xây dựng Luật sửa đổi, bổ sung một số điều của</w:t>
      </w:r>
    </w:p>
    <w:p w:rsidR="0088298D" w:rsidRPr="00DE719F" w:rsidRDefault="0088298D" w:rsidP="007A696F">
      <w:pPr>
        <w:spacing w:after="100"/>
        <w:jc w:val="center"/>
        <w:rPr>
          <w:rFonts w:asciiTheme="majorHAnsi" w:hAnsiTheme="majorHAnsi" w:cstheme="majorHAnsi"/>
          <w:b/>
          <w:bCs/>
          <w:sz w:val="28"/>
          <w:szCs w:val="28"/>
          <w:lang w:val="vi-VN"/>
        </w:rPr>
      </w:pPr>
      <w:r w:rsidRPr="00351382">
        <w:rPr>
          <w:b/>
          <w:bCs/>
          <w:color w:val="000000"/>
          <w:sz w:val="28"/>
          <w:szCs w:val="28"/>
          <w:lang w:val="vi-VN"/>
        </w:rPr>
        <w:t xml:space="preserve"> Luật </w:t>
      </w:r>
      <w:r w:rsidR="00E76D74" w:rsidRPr="00DE719F">
        <w:rPr>
          <w:b/>
          <w:bCs/>
          <w:color w:val="000000"/>
          <w:sz w:val="28"/>
          <w:szCs w:val="28"/>
          <w:lang w:val="vi-VN"/>
        </w:rPr>
        <w:t>Khoa học và Công nghệ</w:t>
      </w:r>
      <w:r w:rsidRPr="00DE719F">
        <w:rPr>
          <w:b/>
          <w:bCs/>
          <w:color w:val="000000"/>
          <w:sz w:val="28"/>
          <w:szCs w:val="28"/>
          <w:lang w:val="vi-VN"/>
        </w:rPr>
        <w:t>)</w:t>
      </w:r>
    </w:p>
    <w:p w:rsidR="0088298D" w:rsidRPr="00FE77EC" w:rsidRDefault="0088298D" w:rsidP="007A696F">
      <w:pPr>
        <w:spacing w:after="100"/>
        <w:ind w:firstLine="567"/>
        <w:jc w:val="center"/>
        <w:rPr>
          <w:rFonts w:asciiTheme="majorHAnsi" w:hAnsiTheme="majorHAnsi" w:cstheme="majorHAnsi"/>
          <w:sz w:val="28"/>
          <w:szCs w:val="28"/>
          <w:highlight w:val="yellow"/>
          <w:lang w:val="vi-VN"/>
        </w:rPr>
      </w:pPr>
      <w:bookmarkStart w:id="1" w:name="_Toc18657335"/>
    </w:p>
    <w:p w:rsidR="0088298D" w:rsidRPr="00156C5E" w:rsidRDefault="0088298D" w:rsidP="007A696F">
      <w:pPr>
        <w:spacing w:after="100"/>
        <w:ind w:firstLine="567"/>
        <w:jc w:val="center"/>
        <w:rPr>
          <w:sz w:val="28"/>
          <w:szCs w:val="28"/>
          <w:lang w:val="vi-VN"/>
        </w:rPr>
      </w:pPr>
    </w:p>
    <w:p w:rsidR="0088298D" w:rsidRPr="00156C5E" w:rsidRDefault="0088298D" w:rsidP="007A696F">
      <w:pPr>
        <w:pStyle w:val="Heading2"/>
        <w:spacing w:before="0" w:after="100" w:line="240" w:lineRule="auto"/>
        <w:ind w:firstLine="709"/>
        <w:rPr>
          <w:sz w:val="26"/>
          <w:szCs w:val="26"/>
          <w:lang w:val="vi-VN"/>
        </w:rPr>
      </w:pPr>
      <w:bookmarkStart w:id="2" w:name="_Toc18657337"/>
      <w:bookmarkStart w:id="3" w:name="_Toc18914311"/>
      <w:bookmarkEnd w:id="1"/>
      <w:r w:rsidRPr="00156C5E">
        <w:rPr>
          <w:sz w:val="26"/>
          <w:szCs w:val="26"/>
          <w:lang w:val="vi-VN"/>
        </w:rPr>
        <w:t>I. XÁC ĐỊNH VẤN ĐỀ BẤT CẬP TỔNG QUAN</w:t>
      </w:r>
      <w:bookmarkEnd w:id="2"/>
      <w:bookmarkEnd w:id="3"/>
      <w:r w:rsidRPr="00156C5E">
        <w:rPr>
          <w:sz w:val="26"/>
          <w:szCs w:val="26"/>
          <w:lang w:val="vi-VN"/>
        </w:rPr>
        <w:t xml:space="preserve"> </w:t>
      </w:r>
    </w:p>
    <w:p w:rsidR="0088298D" w:rsidRPr="00156C5E" w:rsidRDefault="0088298D" w:rsidP="007A696F">
      <w:pPr>
        <w:pStyle w:val="Heading3"/>
        <w:spacing w:before="0" w:after="100" w:line="240" w:lineRule="auto"/>
        <w:ind w:firstLine="709"/>
        <w:rPr>
          <w:lang w:val="vi-VN"/>
        </w:rPr>
      </w:pPr>
      <w:bookmarkStart w:id="4" w:name="_Toc18657338"/>
      <w:bookmarkStart w:id="5" w:name="_Toc18914312"/>
      <w:r w:rsidRPr="00156C5E">
        <w:rPr>
          <w:lang w:val="vi-VN"/>
        </w:rPr>
        <w:t>1. Bối cảnh xây dựng chính sách</w:t>
      </w:r>
      <w:bookmarkEnd w:id="4"/>
      <w:bookmarkEnd w:id="5"/>
      <w:r w:rsidRPr="00156C5E">
        <w:rPr>
          <w:lang w:val="vi-VN"/>
        </w:rPr>
        <w:t xml:space="preserve"> </w:t>
      </w:r>
    </w:p>
    <w:p w:rsidR="00DE719F" w:rsidRPr="00156C5E" w:rsidRDefault="00DE719F" w:rsidP="007A696F">
      <w:pPr>
        <w:spacing w:after="100"/>
        <w:ind w:firstLine="709"/>
        <w:jc w:val="both"/>
        <w:rPr>
          <w:sz w:val="28"/>
          <w:szCs w:val="28"/>
          <w:shd w:val="clear" w:color="auto" w:fill="FFFFFF"/>
          <w:lang w:val="de-DE"/>
        </w:rPr>
      </w:pPr>
      <w:r w:rsidRPr="00156C5E">
        <w:rPr>
          <w:bCs/>
          <w:sz w:val="28"/>
          <w:szCs w:val="28"/>
          <w:lang w:val="de-DE"/>
        </w:rPr>
        <w:t xml:space="preserve">Luật Khoa học và Công nghệ (KH&amp;CN) được Quốc hội nước Cộng hòa xã hội chủ nghĩa Việt Nam </w:t>
      </w:r>
      <w:r w:rsidRPr="00156C5E">
        <w:rPr>
          <w:bCs/>
          <w:sz w:val="28"/>
          <w:szCs w:val="28"/>
          <w:shd w:val="clear" w:color="auto" w:fill="FFFFFF"/>
          <w:lang w:val="de-DE"/>
        </w:rPr>
        <w:t xml:space="preserve">thông qua ngày 18/6/2013 (Luật số 29/2013/QH13) có hiệu lực thi hành từ ngày </w:t>
      </w:r>
      <w:r w:rsidRPr="00156C5E">
        <w:rPr>
          <w:sz w:val="28"/>
          <w:szCs w:val="28"/>
          <w:shd w:val="clear" w:color="auto" w:fill="FFFFFF"/>
          <w:lang w:val="de-DE"/>
        </w:rPr>
        <w:t xml:space="preserve">01/01/2014 bao gồm 11 Chương, 81 Điều và được sửa đổi, bổ sung bởi </w:t>
      </w:r>
      <w:r w:rsidRPr="00156C5E">
        <w:rPr>
          <w:sz w:val="28"/>
          <w:szCs w:val="28"/>
          <w:lang w:val="de-DE"/>
        </w:rPr>
        <w:t>Luật số 28/2018/QH14 ngày 15/6/2018 của Quốc hội sửa đổi, bổ sung một số điều của 11 luật có liên quan đến quy hoạch</w:t>
      </w:r>
      <w:r w:rsidRPr="00156C5E">
        <w:rPr>
          <w:sz w:val="28"/>
          <w:szCs w:val="28"/>
          <w:shd w:val="clear" w:color="auto" w:fill="FFFFFF"/>
          <w:lang w:val="de-DE"/>
        </w:rPr>
        <w:t>. Với vai trò là đạo luật gốc trong lĩnh vực KH&amp;CN, Luật KH&amp;CN đã thể chế hoá những chủ trương của Đảng và chính sách của Nhà nước trong phát triển KH&amp;CN phục vụ mục tiêu phát triển đất nước nhanh, bền vững phù hợp với điều kiện trong nước và bối cảnh quốc tế.</w:t>
      </w:r>
    </w:p>
    <w:p w:rsidR="007019E1" w:rsidRPr="00156C5E" w:rsidRDefault="007019E1" w:rsidP="007A696F">
      <w:pPr>
        <w:widowControl w:val="0"/>
        <w:spacing w:after="100"/>
        <w:ind w:firstLine="709"/>
        <w:jc w:val="both"/>
        <w:rPr>
          <w:spacing w:val="-2"/>
          <w:sz w:val="28"/>
          <w:szCs w:val="28"/>
          <w:lang w:val="de-DE"/>
        </w:rPr>
      </w:pPr>
      <w:r w:rsidRPr="00156C5E">
        <w:rPr>
          <w:sz w:val="28"/>
          <w:szCs w:val="28"/>
          <w:lang w:val="de-DE"/>
        </w:rPr>
        <w:t>Từ khi thi hành đến nay</w:t>
      </w:r>
      <w:r w:rsidR="00DE719F" w:rsidRPr="00156C5E">
        <w:rPr>
          <w:sz w:val="28"/>
          <w:szCs w:val="28"/>
          <w:lang w:val="de-DE"/>
        </w:rPr>
        <w:t>, Luật KH&amp;CN đã phát huy vai trò trong việc</w:t>
      </w:r>
      <w:r w:rsidRPr="00156C5E">
        <w:rPr>
          <w:sz w:val="28"/>
          <w:szCs w:val="28"/>
          <w:lang w:val="de-DE"/>
        </w:rPr>
        <w:t xml:space="preserve"> t</w:t>
      </w:r>
      <w:r w:rsidRPr="00156C5E">
        <w:rPr>
          <w:rStyle w:val="Strong"/>
          <w:b w:val="0"/>
          <w:sz w:val="28"/>
          <w:szCs w:val="28"/>
          <w:bdr w:val="none" w:sz="0" w:space="0" w:color="auto" w:frame="1"/>
          <w:lang w:val="de-DE"/>
        </w:rPr>
        <w:t>ạo cơ sở pháp lý hiệu lực cao, đầy đủ, thống nhất và đồng bộ cho việc tiếp tục đ</w:t>
      </w:r>
      <w:r w:rsidRPr="00156C5E">
        <w:rPr>
          <w:sz w:val="28"/>
          <w:szCs w:val="28"/>
          <w:lang w:val="de-DE"/>
        </w:rPr>
        <w:t xml:space="preserve">ổi mới mạnh mẽ, đồng bộ tổ chức, cơ chế quản lý, cơ chế hoạt động KH&amp;CN, xem đó là khâu đột phá để thúc đẩy phát triển và nâng cao hiệu quả hoạt động KH&amp;CN; phát huy vai trò, hiệu quả của các tổ chức KH&amp;CN chủ lực trong việc thực hiện các nhiệm vụ KH&amp;CN trọng điểm; phát triển mạnh thị trường KH&amp;CN; đổi mới căn bản cơ chế sử dụng kinh phí nhà nước và cơ chế xây dựng, triển khai các nhiệm vụ KH&amp;CN theo hướng lấy mục tiêu và hiệu quả ứng dụng là tiêu chuẩn hàng đầu; chuyển các đơn vị sự nghiệp khoa học, công nghệ sang cơ chế tự chủ, tự chịu trách nhiệm và phương thức khoán sản phẩm </w:t>
      </w:r>
      <w:r w:rsidRPr="00156C5E">
        <w:rPr>
          <w:spacing w:val="-2"/>
          <w:sz w:val="28"/>
          <w:szCs w:val="28"/>
          <w:lang w:val="de-DE"/>
        </w:rPr>
        <w:t>KH&amp;CN; phát triển các doanh nghiệp KH&amp;CN, các quỹ trong lĩnh vực KH&amp;CN; xây dựng đồng bộ chính sách đào tạo, thu hút, trọng dụng, đãi ngộ nhân tài KH&amp;CN; thực hành dân chủ, tôn trọng và phát huy tự do tư tưởng trong hoạt động nghiên cứu, sáng tạo của trí thức vì sự phát triển của đất nước; tích cực và chủ động mở rộng hội nhập quốc tế về khoa học, công nghệ và đổi mới sáng tạo (KH,CN&amp;ĐMST).</w:t>
      </w:r>
    </w:p>
    <w:p w:rsidR="007019E1" w:rsidRPr="00156C5E" w:rsidRDefault="007019E1" w:rsidP="007A696F">
      <w:pPr>
        <w:widowControl w:val="0"/>
        <w:spacing w:after="100"/>
        <w:ind w:firstLine="709"/>
        <w:jc w:val="both"/>
        <w:rPr>
          <w:spacing w:val="-2"/>
          <w:sz w:val="28"/>
          <w:szCs w:val="28"/>
          <w:lang w:val="de-DE"/>
        </w:rPr>
      </w:pPr>
      <w:r w:rsidRPr="00156C5E">
        <w:rPr>
          <w:spacing w:val="-2"/>
          <w:sz w:val="28"/>
          <w:szCs w:val="28"/>
          <w:lang w:val="de-DE"/>
        </w:rPr>
        <w:t xml:space="preserve">Tuy nhiên, sau 10 năm triển khai thi hành, Luật KH&amp;CN cũng đã bộc lộ những </w:t>
      </w:r>
      <w:r w:rsidR="002F1369" w:rsidRPr="00156C5E">
        <w:rPr>
          <w:spacing w:val="-2"/>
          <w:sz w:val="28"/>
          <w:szCs w:val="28"/>
          <w:lang w:val="de-DE"/>
        </w:rPr>
        <w:t>nội dung không còn phù hợp với thực tiễn c</w:t>
      </w:r>
      <w:r w:rsidRPr="00156C5E">
        <w:rPr>
          <w:spacing w:val="-2"/>
          <w:sz w:val="28"/>
          <w:szCs w:val="28"/>
          <w:lang w:val="de-DE"/>
        </w:rPr>
        <w:t>ần được tháo gỡ để giải phóng sức sáng tạo, thúc đẩy việc phát triển nhanh và bền vững đất nước.</w:t>
      </w:r>
    </w:p>
    <w:p w:rsidR="002F1369" w:rsidRPr="00156C5E" w:rsidRDefault="007019E1" w:rsidP="007A696F">
      <w:pPr>
        <w:widowControl w:val="0"/>
        <w:spacing w:after="100"/>
        <w:ind w:firstLine="709"/>
        <w:jc w:val="both"/>
        <w:rPr>
          <w:spacing w:val="-2"/>
          <w:sz w:val="28"/>
          <w:szCs w:val="28"/>
          <w:lang w:val="de-DE"/>
        </w:rPr>
      </w:pPr>
      <w:r w:rsidRPr="00156C5E">
        <w:rPr>
          <w:spacing w:val="-2"/>
          <w:sz w:val="28"/>
          <w:szCs w:val="28"/>
          <w:lang w:val="de-DE"/>
        </w:rPr>
        <w:t xml:space="preserve">Đồng thời, bối cảnh trong nước và quốc tế thời gian qua cũng có nhiều thay </w:t>
      </w:r>
      <w:r w:rsidRPr="00156C5E">
        <w:rPr>
          <w:spacing w:val="-2"/>
          <w:sz w:val="28"/>
          <w:szCs w:val="28"/>
          <w:lang w:val="de-DE"/>
        </w:rPr>
        <w:lastRenderedPageBreak/>
        <w:t>đổi, tác động mạnh</w:t>
      </w:r>
      <w:r w:rsidR="002F1369" w:rsidRPr="00156C5E">
        <w:rPr>
          <w:spacing w:val="-2"/>
          <w:sz w:val="28"/>
          <w:szCs w:val="28"/>
          <w:lang w:val="de-DE"/>
        </w:rPr>
        <w:t xml:space="preserve"> mẽ đến mọi lĩnh vực của đời sống xã hội đòi hỏi cần phải tiếp tục hoàn thiện hành lang pháp lý về KH,CN&amp;ĐMST.</w:t>
      </w:r>
    </w:p>
    <w:p w:rsidR="007019E1" w:rsidRPr="00156C5E" w:rsidRDefault="002F1369" w:rsidP="007A696F">
      <w:pPr>
        <w:widowControl w:val="0"/>
        <w:spacing w:after="100"/>
        <w:ind w:firstLine="709"/>
        <w:jc w:val="both"/>
        <w:rPr>
          <w:spacing w:val="-2"/>
          <w:sz w:val="28"/>
          <w:szCs w:val="28"/>
          <w:lang w:val="de-DE"/>
        </w:rPr>
      </w:pPr>
      <w:r w:rsidRPr="00156C5E">
        <w:rPr>
          <w:spacing w:val="-2"/>
          <w:sz w:val="28"/>
          <w:szCs w:val="28"/>
          <w:lang w:val="de-DE"/>
        </w:rPr>
        <w:t>Các cơ hội và thách thức đến từ bối cảnh quốc tế và trong nước được thể hiện trong đánh giá của Đảng tại Văn kiện Đại hội toàn quốc lần thứ XIII, cụ thể như sau:</w:t>
      </w:r>
    </w:p>
    <w:p w:rsidR="00F96AF4" w:rsidRPr="00156C5E" w:rsidRDefault="006662F3" w:rsidP="007A696F">
      <w:pPr>
        <w:spacing w:after="100"/>
        <w:ind w:firstLine="709"/>
        <w:jc w:val="both"/>
        <w:textAlignment w:val="baseline"/>
        <w:rPr>
          <w:sz w:val="28"/>
          <w:szCs w:val="28"/>
          <w:lang w:val="de-DE"/>
        </w:rPr>
      </w:pPr>
      <w:r w:rsidRPr="00156C5E">
        <w:rPr>
          <w:sz w:val="28"/>
          <w:szCs w:val="28"/>
          <w:bdr w:val="none" w:sz="0" w:space="0" w:color="auto" w:frame="1"/>
          <w:lang w:val="de-DE"/>
        </w:rPr>
        <w:t>“</w:t>
      </w:r>
      <w:r w:rsidR="00F96AF4" w:rsidRPr="00156C5E">
        <w:rPr>
          <w:sz w:val="28"/>
          <w:szCs w:val="28"/>
          <w:bdr w:val="none" w:sz="0" w:space="0" w:color="auto" w:frame="1"/>
          <w:lang w:val="de-DE"/>
        </w:rPr>
        <w:t>Khoa học, công nghệ, đổi mới sáng tạo và Cách mạng công nghiệp lần thứ tư đang diễn biến rất nhanh, đột phá, tác động sâu rộng và đa chiều trên phạm vi toàn cầu. Khoa học, công nghệ, đổi mới sáng tạo ngày càng trở thành nhân tố quyết định đối với năng lực cạnh tranh của mỗi quốc gia. Công nghệ số sẽ thúc đẩy phát triển kinh tế số, xã hội số, làm thay đổi phương thức quản lý nhà nước, mô hình sản xuất kinh doanh, tiêu dùng và đời sống văn hóa, xã hội.</w:t>
      </w:r>
      <w:r w:rsidRPr="00156C5E">
        <w:rPr>
          <w:sz w:val="28"/>
          <w:szCs w:val="28"/>
          <w:bdr w:val="none" w:sz="0" w:space="0" w:color="auto" w:frame="1"/>
          <w:lang w:val="de-DE"/>
        </w:rPr>
        <w:t>„</w:t>
      </w:r>
    </w:p>
    <w:p w:rsidR="00F96AF4" w:rsidRPr="00156C5E" w:rsidRDefault="00F96AF4" w:rsidP="007A696F">
      <w:pPr>
        <w:widowControl w:val="0"/>
        <w:spacing w:after="100"/>
        <w:ind w:firstLine="709"/>
        <w:jc w:val="both"/>
        <w:rPr>
          <w:sz w:val="28"/>
          <w:szCs w:val="28"/>
          <w:lang w:val="de-DE"/>
        </w:rPr>
      </w:pPr>
      <w:r w:rsidRPr="00156C5E">
        <w:rPr>
          <w:sz w:val="28"/>
          <w:szCs w:val="28"/>
          <w:lang w:val="de-DE"/>
        </w:rPr>
        <w:t xml:space="preserve">Một số nội dung của Luật </w:t>
      </w:r>
      <w:r w:rsidRPr="00156C5E">
        <w:rPr>
          <w:sz w:val="28"/>
          <w:szCs w:val="28"/>
          <w:lang w:val="nl-NL"/>
        </w:rPr>
        <w:t>K</w:t>
      </w:r>
      <w:r w:rsidR="003B737E" w:rsidRPr="00156C5E">
        <w:rPr>
          <w:sz w:val="28"/>
          <w:szCs w:val="28"/>
          <w:lang w:val="nl-NL"/>
        </w:rPr>
        <w:t>H</w:t>
      </w:r>
      <w:r w:rsidRPr="00156C5E">
        <w:rPr>
          <w:sz w:val="28"/>
          <w:szCs w:val="28"/>
          <w:lang w:val="nl-NL"/>
        </w:rPr>
        <w:t xml:space="preserve">&amp;CN cần được nghiên cứu, </w:t>
      </w:r>
      <w:r w:rsidRPr="00156C5E">
        <w:rPr>
          <w:sz w:val="28"/>
          <w:szCs w:val="28"/>
          <w:lang w:val="vi-VN"/>
        </w:rPr>
        <w:t xml:space="preserve">sửa đổi, bổ sung nhằm đáp ứng thực tiễn khách quan, nâng cao hiệu lực, hiệu quả quản lý nhà nước, </w:t>
      </w:r>
      <w:r w:rsidRPr="00156C5E">
        <w:rPr>
          <w:sz w:val="28"/>
          <w:szCs w:val="28"/>
          <w:lang w:val="de-DE"/>
        </w:rPr>
        <w:t>tạo động lực thúc đẩy KH,CN&amp;ĐMST</w:t>
      </w:r>
      <w:r w:rsidRPr="00156C5E">
        <w:rPr>
          <w:sz w:val="28"/>
          <w:szCs w:val="28"/>
          <w:lang w:val="vi-VN"/>
        </w:rPr>
        <w:t xml:space="preserve"> cụ thể như sau:</w:t>
      </w:r>
    </w:p>
    <w:p w:rsidR="006662F3" w:rsidRPr="00156C5E" w:rsidRDefault="00F96AF4" w:rsidP="007A696F">
      <w:pPr>
        <w:pStyle w:val="khcnvn"/>
        <w:spacing w:after="100" w:line="240" w:lineRule="auto"/>
        <w:ind w:firstLine="709"/>
        <w:rPr>
          <w:sz w:val="28"/>
          <w:szCs w:val="28"/>
          <w:lang w:val="de-DE"/>
        </w:rPr>
      </w:pPr>
      <w:r w:rsidRPr="00156C5E">
        <w:rPr>
          <w:b/>
          <w:i/>
          <w:spacing w:val="-4"/>
          <w:sz w:val="28"/>
          <w:szCs w:val="28"/>
          <w:lang w:val="de-DE"/>
        </w:rPr>
        <w:t xml:space="preserve">1.1. </w:t>
      </w:r>
      <w:bookmarkStart w:id="6" w:name="_Toc146844330"/>
      <w:bookmarkStart w:id="7" w:name="_Toc18657359"/>
      <w:bookmarkStart w:id="8" w:name="_Toc18914317"/>
      <w:r w:rsidR="006662F3" w:rsidRPr="00156C5E">
        <w:rPr>
          <w:sz w:val="28"/>
          <w:szCs w:val="28"/>
          <w:lang w:val="de-DE"/>
        </w:rPr>
        <w:t xml:space="preserve"> Quy định về tổ chức khoa học và công nghệ</w:t>
      </w:r>
      <w:bookmarkEnd w:id="6"/>
      <w:r w:rsidR="006662F3" w:rsidRPr="00156C5E">
        <w:rPr>
          <w:sz w:val="28"/>
          <w:szCs w:val="28"/>
          <w:lang w:val="de-DE"/>
        </w:rPr>
        <w:t xml:space="preserve"> </w:t>
      </w:r>
    </w:p>
    <w:p w:rsidR="006662F3" w:rsidRPr="00156C5E" w:rsidRDefault="006662F3" w:rsidP="007A696F">
      <w:pPr>
        <w:widowControl w:val="0"/>
        <w:spacing w:after="100"/>
        <w:ind w:firstLine="709"/>
        <w:jc w:val="both"/>
        <w:rPr>
          <w:sz w:val="28"/>
          <w:szCs w:val="28"/>
          <w:lang w:val="vi-VN"/>
        </w:rPr>
      </w:pPr>
      <w:r w:rsidRPr="00156C5E">
        <w:rPr>
          <w:bCs/>
          <w:sz w:val="28"/>
          <w:szCs w:val="28"/>
          <w:lang w:val="pt-BR"/>
        </w:rPr>
        <w:t xml:space="preserve">- </w:t>
      </w:r>
      <w:r w:rsidRPr="00156C5E">
        <w:rPr>
          <w:iCs/>
          <w:sz w:val="28"/>
          <w:szCs w:val="28"/>
          <w:shd w:val="clear" w:color="auto" w:fill="FFFFFF"/>
          <w:lang w:val="vi-VN"/>
        </w:rPr>
        <w:t>Luật K</w:t>
      </w:r>
      <w:r w:rsidR="0078155F" w:rsidRPr="00156C5E">
        <w:rPr>
          <w:iCs/>
          <w:sz w:val="28"/>
          <w:szCs w:val="28"/>
          <w:shd w:val="clear" w:color="auto" w:fill="FFFFFF"/>
        </w:rPr>
        <w:t>H&amp;CN</w:t>
      </w:r>
      <w:r w:rsidRPr="00156C5E">
        <w:rPr>
          <w:iCs/>
          <w:sz w:val="28"/>
          <w:szCs w:val="28"/>
          <w:shd w:val="clear" w:color="auto" w:fill="FFFFFF"/>
          <w:lang w:val="vi-VN"/>
        </w:rPr>
        <w:t xml:space="preserve"> (Điều 3)</w:t>
      </w:r>
      <w:r w:rsidRPr="00156C5E">
        <w:rPr>
          <w:iCs/>
          <w:sz w:val="28"/>
          <w:szCs w:val="28"/>
          <w:shd w:val="clear" w:color="auto" w:fill="FFFFFF"/>
          <w:lang w:val="pt-BR"/>
        </w:rPr>
        <w:t xml:space="preserve"> </w:t>
      </w:r>
      <w:r w:rsidRPr="00156C5E">
        <w:rPr>
          <w:iCs/>
          <w:sz w:val="28"/>
          <w:szCs w:val="28"/>
          <w:shd w:val="clear" w:color="auto" w:fill="FFFFFF"/>
          <w:lang w:val="vi-VN"/>
        </w:rPr>
        <w:t>quy định “</w:t>
      </w:r>
      <w:r w:rsidRPr="00156C5E">
        <w:rPr>
          <w:iCs/>
          <w:sz w:val="28"/>
          <w:szCs w:val="28"/>
          <w:shd w:val="clear" w:color="auto" w:fill="FFFFFF"/>
          <w:lang w:val="pt-BR"/>
        </w:rPr>
        <w:t>Tổ chức KH&amp;CN là tổ chức có chức năng chủ yếu là nghiên cứu khoa học, nghiên cứu triển khai và phát triển công nghệ, hoạt động dịch vụ KH&amp;CN, được thành lập và đăng ký hoạt động KH&amp;CN theo quy định của pháp luật”</w:t>
      </w:r>
      <w:r w:rsidRPr="00156C5E">
        <w:rPr>
          <w:iCs/>
          <w:sz w:val="28"/>
          <w:szCs w:val="28"/>
          <w:shd w:val="clear" w:color="auto" w:fill="FFFFFF"/>
          <w:lang w:val="vi-VN"/>
        </w:rPr>
        <w:t>. Quy định này không còn phù hợp với thực tiễn vì nội dung của quy</w:t>
      </w:r>
      <w:r w:rsidRPr="00156C5E">
        <w:rPr>
          <w:sz w:val="28"/>
          <w:szCs w:val="28"/>
          <w:shd w:val="clear" w:color="auto" w:fill="FFFFFF"/>
          <w:lang w:val="vi-VN"/>
        </w:rPr>
        <w:t xml:space="preserve"> định này thể hiện đặc điểm nhận dạng tổ chức KH&amp;CN theo chức năng nhưng cũng chưa quy định cụ thể như thế nào là tổ chức KH&amp;CN. </w:t>
      </w:r>
      <w:r w:rsidRPr="00156C5E">
        <w:rPr>
          <w:sz w:val="28"/>
          <w:szCs w:val="28"/>
          <w:lang w:val="vi-VN"/>
        </w:rPr>
        <w:t>Hiện nay, chưa có các quy định về khái niệm, tiêu chí phân loại “Tổ chức KH&amp;CN công lập”, dẫn đến tình trạng không rõ đối tượng áp dụng quy định của Luật liên quan đến tổ chức KH&amp;CN công lập, gây khó khăn trong việc phân định và quy hoạch mạng lưới tổ chức KH&amp;CN công lập với các loại hình đơn vị sự nghiệp công lập khác cũng tham gia hoạt động KH&amp;CN thuộc thẩm quyền quản lý của bộ, ngành, địa phương. Do vậy, đề xuất cần bổ sung các quy định về đối tượng tổ chức KH&amp;CN công lập cũng như cơ chế tự chủ của tổ chức KH&amp;CN công lập để thuận lợi trong quá trình áp dụng, triển khai.</w:t>
      </w:r>
    </w:p>
    <w:p w:rsidR="006662F3" w:rsidRPr="00156C5E" w:rsidRDefault="006662F3" w:rsidP="007A696F">
      <w:pPr>
        <w:widowControl w:val="0"/>
        <w:spacing w:after="100"/>
        <w:ind w:firstLine="709"/>
        <w:jc w:val="both"/>
        <w:rPr>
          <w:sz w:val="28"/>
          <w:szCs w:val="28"/>
          <w:lang w:val="vi-VN"/>
        </w:rPr>
      </w:pPr>
      <w:r w:rsidRPr="00156C5E">
        <w:rPr>
          <w:sz w:val="28"/>
          <w:szCs w:val="28"/>
          <w:lang w:val="vi-VN"/>
        </w:rPr>
        <w:t xml:space="preserve">- Về đánh giá, xếp hạng tổ chức </w:t>
      </w:r>
      <w:r w:rsidR="0078155F" w:rsidRPr="00156C5E">
        <w:rPr>
          <w:sz w:val="28"/>
          <w:szCs w:val="28"/>
        </w:rPr>
        <w:t>KH&amp;CN</w:t>
      </w:r>
      <w:r w:rsidRPr="00156C5E">
        <w:rPr>
          <w:sz w:val="28"/>
          <w:szCs w:val="28"/>
          <w:lang w:val="vi-VN"/>
        </w:rPr>
        <w:t>: Luật KH&amp;CN đã có quy định về đánh giá, xếp hạng tổ chức KH&amp;CN (Điều 16), đánh giá tổ chức KH&amp;CN phục vụ quản lý nhà nước (Điều 17), tổ chức đánh giá độc lập (Điều 18). Tuy nhiên, các quy định này còn thiếu cụ thể, khó triển khai trong thực tiễn.</w:t>
      </w:r>
      <w:r w:rsidR="0078155F" w:rsidRPr="00156C5E">
        <w:rPr>
          <w:sz w:val="28"/>
          <w:szCs w:val="28"/>
        </w:rPr>
        <w:t xml:space="preserve"> </w:t>
      </w:r>
      <w:proofErr w:type="spellStart"/>
      <w:r w:rsidR="0078155F" w:rsidRPr="00156C5E">
        <w:rPr>
          <w:sz w:val="28"/>
          <w:szCs w:val="28"/>
        </w:rPr>
        <w:t>Đồng</w:t>
      </w:r>
      <w:proofErr w:type="spellEnd"/>
      <w:r w:rsidR="0078155F" w:rsidRPr="00156C5E">
        <w:rPr>
          <w:sz w:val="28"/>
          <w:szCs w:val="28"/>
        </w:rPr>
        <w:t xml:space="preserve"> </w:t>
      </w:r>
      <w:proofErr w:type="spellStart"/>
      <w:r w:rsidR="0078155F" w:rsidRPr="00156C5E">
        <w:rPr>
          <w:sz w:val="28"/>
          <w:szCs w:val="28"/>
        </w:rPr>
        <w:t>thời</w:t>
      </w:r>
      <w:proofErr w:type="spellEnd"/>
      <w:r w:rsidR="0078155F" w:rsidRPr="00156C5E">
        <w:rPr>
          <w:sz w:val="28"/>
          <w:szCs w:val="28"/>
        </w:rPr>
        <w:t xml:space="preserve">, </w:t>
      </w:r>
      <w:proofErr w:type="spellStart"/>
      <w:r w:rsidR="0078155F" w:rsidRPr="00156C5E">
        <w:rPr>
          <w:sz w:val="28"/>
          <w:szCs w:val="28"/>
        </w:rPr>
        <w:t>cần</w:t>
      </w:r>
      <w:proofErr w:type="spellEnd"/>
      <w:r w:rsidR="0078155F" w:rsidRPr="00156C5E">
        <w:rPr>
          <w:sz w:val="28"/>
          <w:szCs w:val="28"/>
        </w:rPr>
        <w:t xml:space="preserve"> </w:t>
      </w:r>
      <w:proofErr w:type="spellStart"/>
      <w:r w:rsidR="0078155F" w:rsidRPr="00156C5E">
        <w:rPr>
          <w:sz w:val="28"/>
          <w:szCs w:val="28"/>
        </w:rPr>
        <w:t>bổ</w:t>
      </w:r>
      <w:proofErr w:type="spellEnd"/>
      <w:r w:rsidR="0078155F" w:rsidRPr="00156C5E">
        <w:rPr>
          <w:sz w:val="28"/>
          <w:szCs w:val="28"/>
        </w:rPr>
        <w:t xml:space="preserve"> sung </w:t>
      </w:r>
      <w:proofErr w:type="spellStart"/>
      <w:r w:rsidR="0078155F" w:rsidRPr="00156C5E">
        <w:rPr>
          <w:sz w:val="28"/>
          <w:szCs w:val="28"/>
        </w:rPr>
        <w:t>quy</w:t>
      </w:r>
      <w:proofErr w:type="spellEnd"/>
      <w:r w:rsidR="0078155F" w:rsidRPr="00156C5E">
        <w:rPr>
          <w:sz w:val="28"/>
          <w:szCs w:val="28"/>
        </w:rPr>
        <w:t xml:space="preserve"> </w:t>
      </w:r>
      <w:proofErr w:type="spellStart"/>
      <w:r w:rsidR="0078155F" w:rsidRPr="00156C5E">
        <w:rPr>
          <w:sz w:val="28"/>
          <w:szCs w:val="28"/>
        </w:rPr>
        <w:t>định</w:t>
      </w:r>
      <w:proofErr w:type="spellEnd"/>
      <w:r w:rsidR="0078155F" w:rsidRPr="00156C5E">
        <w:rPr>
          <w:sz w:val="28"/>
          <w:szCs w:val="28"/>
        </w:rPr>
        <w:t xml:space="preserve"> </w:t>
      </w:r>
      <w:proofErr w:type="spellStart"/>
      <w:r w:rsidR="0078155F" w:rsidRPr="00156C5E">
        <w:rPr>
          <w:sz w:val="28"/>
          <w:szCs w:val="28"/>
        </w:rPr>
        <w:t>về</w:t>
      </w:r>
      <w:proofErr w:type="spellEnd"/>
      <w:r w:rsidR="0078155F" w:rsidRPr="00156C5E">
        <w:rPr>
          <w:sz w:val="28"/>
          <w:szCs w:val="28"/>
        </w:rPr>
        <w:t xml:space="preserve"> </w:t>
      </w:r>
      <w:proofErr w:type="spellStart"/>
      <w:r w:rsidR="0078155F" w:rsidRPr="00156C5E">
        <w:rPr>
          <w:sz w:val="28"/>
          <w:szCs w:val="28"/>
        </w:rPr>
        <w:t>kết</w:t>
      </w:r>
      <w:proofErr w:type="spellEnd"/>
      <w:r w:rsidR="0078155F" w:rsidRPr="00156C5E">
        <w:rPr>
          <w:sz w:val="28"/>
          <w:szCs w:val="28"/>
        </w:rPr>
        <w:t xml:space="preserve"> </w:t>
      </w:r>
      <w:proofErr w:type="spellStart"/>
      <w:r w:rsidR="0078155F" w:rsidRPr="00156C5E">
        <w:rPr>
          <w:sz w:val="28"/>
          <w:szCs w:val="28"/>
        </w:rPr>
        <w:t>quả</w:t>
      </w:r>
      <w:proofErr w:type="spellEnd"/>
      <w:r w:rsidR="0078155F" w:rsidRPr="00156C5E">
        <w:rPr>
          <w:sz w:val="28"/>
          <w:szCs w:val="28"/>
        </w:rPr>
        <w:t xml:space="preserve"> </w:t>
      </w:r>
      <w:proofErr w:type="spellStart"/>
      <w:r w:rsidR="0078155F" w:rsidRPr="00156C5E">
        <w:rPr>
          <w:sz w:val="28"/>
          <w:szCs w:val="28"/>
        </w:rPr>
        <w:t>đánh</w:t>
      </w:r>
      <w:proofErr w:type="spellEnd"/>
      <w:r w:rsidR="0078155F" w:rsidRPr="00156C5E">
        <w:rPr>
          <w:sz w:val="28"/>
          <w:szCs w:val="28"/>
        </w:rPr>
        <w:t xml:space="preserve"> </w:t>
      </w:r>
      <w:proofErr w:type="spellStart"/>
      <w:r w:rsidR="0078155F" w:rsidRPr="00156C5E">
        <w:rPr>
          <w:sz w:val="28"/>
          <w:szCs w:val="28"/>
        </w:rPr>
        <w:t>giá</w:t>
      </w:r>
      <w:proofErr w:type="spellEnd"/>
      <w:r w:rsidR="0078155F" w:rsidRPr="00156C5E">
        <w:rPr>
          <w:sz w:val="28"/>
          <w:szCs w:val="28"/>
        </w:rPr>
        <w:t xml:space="preserve"> </w:t>
      </w:r>
      <w:proofErr w:type="spellStart"/>
      <w:r w:rsidR="0078155F" w:rsidRPr="00156C5E">
        <w:rPr>
          <w:sz w:val="28"/>
          <w:szCs w:val="28"/>
        </w:rPr>
        <w:t>là</w:t>
      </w:r>
      <w:proofErr w:type="spellEnd"/>
      <w:r w:rsidR="0078155F" w:rsidRPr="00156C5E">
        <w:rPr>
          <w:sz w:val="28"/>
          <w:szCs w:val="28"/>
        </w:rPr>
        <w:t xml:space="preserve"> </w:t>
      </w:r>
      <w:proofErr w:type="spellStart"/>
      <w:r w:rsidR="0078155F" w:rsidRPr="00156C5E">
        <w:rPr>
          <w:sz w:val="28"/>
          <w:szCs w:val="28"/>
        </w:rPr>
        <w:t>một</w:t>
      </w:r>
      <w:proofErr w:type="spellEnd"/>
      <w:r w:rsidR="0078155F" w:rsidRPr="00156C5E">
        <w:rPr>
          <w:sz w:val="28"/>
          <w:szCs w:val="28"/>
        </w:rPr>
        <w:t xml:space="preserve"> </w:t>
      </w:r>
      <w:proofErr w:type="spellStart"/>
      <w:r w:rsidR="0078155F" w:rsidRPr="00156C5E">
        <w:rPr>
          <w:sz w:val="28"/>
          <w:szCs w:val="28"/>
        </w:rPr>
        <w:t>trong</w:t>
      </w:r>
      <w:proofErr w:type="spellEnd"/>
      <w:r w:rsidR="0078155F" w:rsidRPr="00156C5E">
        <w:rPr>
          <w:sz w:val="28"/>
          <w:szCs w:val="28"/>
        </w:rPr>
        <w:t xml:space="preserve"> </w:t>
      </w:r>
      <w:proofErr w:type="spellStart"/>
      <w:r w:rsidR="0078155F" w:rsidRPr="00156C5E">
        <w:rPr>
          <w:sz w:val="28"/>
          <w:szCs w:val="28"/>
        </w:rPr>
        <w:t>những</w:t>
      </w:r>
      <w:proofErr w:type="spellEnd"/>
      <w:r w:rsidR="0078155F" w:rsidRPr="00156C5E">
        <w:rPr>
          <w:sz w:val="28"/>
          <w:szCs w:val="28"/>
        </w:rPr>
        <w:t xml:space="preserve"> </w:t>
      </w:r>
      <w:proofErr w:type="spellStart"/>
      <w:r w:rsidR="0078155F" w:rsidRPr="00156C5E">
        <w:rPr>
          <w:sz w:val="28"/>
          <w:szCs w:val="28"/>
        </w:rPr>
        <w:t>căn</w:t>
      </w:r>
      <w:proofErr w:type="spellEnd"/>
      <w:r w:rsidR="0078155F" w:rsidRPr="00156C5E">
        <w:rPr>
          <w:sz w:val="28"/>
          <w:szCs w:val="28"/>
        </w:rPr>
        <w:t xml:space="preserve"> </w:t>
      </w:r>
      <w:proofErr w:type="spellStart"/>
      <w:r w:rsidR="0078155F" w:rsidRPr="00156C5E">
        <w:rPr>
          <w:sz w:val="28"/>
          <w:szCs w:val="28"/>
        </w:rPr>
        <w:t>cứ</w:t>
      </w:r>
      <w:proofErr w:type="spellEnd"/>
      <w:r w:rsidR="0078155F" w:rsidRPr="00156C5E">
        <w:rPr>
          <w:sz w:val="28"/>
          <w:szCs w:val="28"/>
        </w:rPr>
        <w:t xml:space="preserve"> </w:t>
      </w:r>
      <w:proofErr w:type="spellStart"/>
      <w:r w:rsidR="0078155F" w:rsidRPr="00156C5E">
        <w:rPr>
          <w:sz w:val="28"/>
          <w:szCs w:val="28"/>
        </w:rPr>
        <w:t>để</w:t>
      </w:r>
      <w:proofErr w:type="spellEnd"/>
      <w:r w:rsidR="0078155F" w:rsidRPr="00156C5E">
        <w:rPr>
          <w:sz w:val="28"/>
          <w:szCs w:val="28"/>
        </w:rPr>
        <w:t xml:space="preserve"> </w:t>
      </w:r>
      <w:proofErr w:type="spellStart"/>
      <w:r w:rsidR="0078155F" w:rsidRPr="00156C5E">
        <w:rPr>
          <w:sz w:val="28"/>
          <w:szCs w:val="28"/>
        </w:rPr>
        <w:t>xem</w:t>
      </w:r>
      <w:proofErr w:type="spellEnd"/>
      <w:r w:rsidR="0078155F" w:rsidRPr="00156C5E">
        <w:rPr>
          <w:sz w:val="28"/>
          <w:szCs w:val="28"/>
        </w:rPr>
        <w:t xml:space="preserve"> </w:t>
      </w:r>
      <w:proofErr w:type="spellStart"/>
      <w:r w:rsidR="0078155F" w:rsidRPr="00156C5E">
        <w:rPr>
          <w:sz w:val="28"/>
          <w:szCs w:val="28"/>
        </w:rPr>
        <w:t>xét</w:t>
      </w:r>
      <w:proofErr w:type="spellEnd"/>
      <w:r w:rsidR="0078155F" w:rsidRPr="00156C5E">
        <w:rPr>
          <w:sz w:val="28"/>
          <w:szCs w:val="28"/>
        </w:rPr>
        <w:t xml:space="preserve"> </w:t>
      </w:r>
      <w:proofErr w:type="spellStart"/>
      <w:r w:rsidR="0078155F" w:rsidRPr="00156C5E">
        <w:rPr>
          <w:sz w:val="28"/>
          <w:szCs w:val="28"/>
        </w:rPr>
        <w:t>bố</w:t>
      </w:r>
      <w:proofErr w:type="spellEnd"/>
      <w:r w:rsidR="0078155F" w:rsidRPr="00156C5E">
        <w:rPr>
          <w:sz w:val="28"/>
          <w:szCs w:val="28"/>
        </w:rPr>
        <w:t xml:space="preserve"> </w:t>
      </w:r>
      <w:proofErr w:type="spellStart"/>
      <w:r w:rsidR="0078155F" w:rsidRPr="00156C5E">
        <w:rPr>
          <w:sz w:val="28"/>
          <w:szCs w:val="28"/>
        </w:rPr>
        <w:t>trí</w:t>
      </w:r>
      <w:proofErr w:type="spellEnd"/>
      <w:r w:rsidR="0078155F" w:rsidRPr="00156C5E">
        <w:rPr>
          <w:sz w:val="28"/>
          <w:szCs w:val="28"/>
        </w:rPr>
        <w:t xml:space="preserve"> </w:t>
      </w:r>
      <w:proofErr w:type="spellStart"/>
      <w:r w:rsidR="0078155F" w:rsidRPr="00156C5E">
        <w:rPr>
          <w:sz w:val="28"/>
          <w:szCs w:val="28"/>
        </w:rPr>
        <w:t>kinh</w:t>
      </w:r>
      <w:proofErr w:type="spellEnd"/>
      <w:r w:rsidR="0078155F" w:rsidRPr="00156C5E">
        <w:rPr>
          <w:sz w:val="28"/>
          <w:szCs w:val="28"/>
        </w:rPr>
        <w:t xml:space="preserve"> </w:t>
      </w:r>
      <w:proofErr w:type="spellStart"/>
      <w:r w:rsidR="0078155F" w:rsidRPr="00156C5E">
        <w:rPr>
          <w:sz w:val="28"/>
          <w:szCs w:val="28"/>
        </w:rPr>
        <w:t>phí</w:t>
      </w:r>
      <w:proofErr w:type="spellEnd"/>
      <w:r w:rsidR="0078155F" w:rsidRPr="00156C5E">
        <w:rPr>
          <w:sz w:val="28"/>
          <w:szCs w:val="28"/>
        </w:rPr>
        <w:t xml:space="preserve"> </w:t>
      </w:r>
      <w:proofErr w:type="spellStart"/>
      <w:r w:rsidR="0078155F" w:rsidRPr="00156C5E">
        <w:rPr>
          <w:sz w:val="28"/>
          <w:szCs w:val="28"/>
        </w:rPr>
        <w:t>trong</w:t>
      </w:r>
      <w:proofErr w:type="spellEnd"/>
      <w:r w:rsidR="0078155F" w:rsidRPr="00156C5E">
        <w:rPr>
          <w:sz w:val="28"/>
          <w:szCs w:val="28"/>
        </w:rPr>
        <w:t xml:space="preserve"> </w:t>
      </w:r>
      <w:proofErr w:type="spellStart"/>
      <w:r w:rsidR="0078155F" w:rsidRPr="00156C5E">
        <w:rPr>
          <w:sz w:val="28"/>
          <w:szCs w:val="28"/>
        </w:rPr>
        <w:t>những</w:t>
      </w:r>
      <w:proofErr w:type="spellEnd"/>
      <w:r w:rsidR="0078155F" w:rsidRPr="00156C5E">
        <w:rPr>
          <w:sz w:val="28"/>
          <w:szCs w:val="28"/>
        </w:rPr>
        <w:t xml:space="preserve"> </w:t>
      </w:r>
      <w:proofErr w:type="spellStart"/>
      <w:r w:rsidR="0078155F" w:rsidRPr="00156C5E">
        <w:rPr>
          <w:sz w:val="28"/>
          <w:szCs w:val="28"/>
        </w:rPr>
        <w:t>năm</w:t>
      </w:r>
      <w:proofErr w:type="spellEnd"/>
      <w:r w:rsidR="0078155F" w:rsidRPr="00156C5E">
        <w:rPr>
          <w:sz w:val="28"/>
          <w:szCs w:val="28"/>
        </w:rPr>
        <w:t xml:space="preserve"> </w:t>
      </w:r>
      <w:proofErr w:type="spellStart"/>
      <w:r w:rsidR="0078155F" w:rsidRPr="00156C5E">
        <w:rPr>
          <w:sz w:val="28"/>
          <w:szCs w:val="28"/>
        </w:rPr>
        <w:t>tiếp</w:t>
      </w:r>
      <w:proofErr w:type="spellEnd"/>
      <w:r w:rsidR="0078155F" w:rsidRPr="00156C5E">
        <w:rPr>
          <w:sz w:val="28"/>
          <w:szCs w:val="28"/>
        </w:rPr>
        <w:t xml:space="preserve"> </w:t>
      </w:r>
      <w:proofErr w:type="spellStart"/>
      <w:r w:rsidR="0078155F" w:rsidRPr="00156C5E">
        <w:rPr>
          <w:sz w:val="28"/>
          <w:szCs w:val="28"/>
        </w:rPr>
        <w:t>theo.</w:t>
      </w:r>
      <w:proofErr w:type="spellEnd"/>
      <w:r w:rsidRPr="00156C5E">
        <w:rPr>
          <w:sz w:val="28"/>
          <w:szCs w:val="28"/>
          <w:lang w:val="vi-VN"/>
        </w:rPr>
        <w:t xml:space="preserve"> </w:t>
      </w:r>
    </w:p>
    <w:p w:rsidR="006662F3" w:rsidRPr="00156C5E" w:rsidRDefault="006662F3" w:rsidP="007A696F">
      <w:pPr>
        <w:pStyle w:val="ListParagraph"/>
        <w:tabs>
          <w:tab w:val="left" w:pos="993"/>
        </w:tabs>
        <w:spacing w:after="100"/>
        <w:ind w:left="0" w:firstLine="709"/>
        <w:contextualSpacing w:val="0"/>
        <w:jc w:val="both"/>
        <w:rPr>
          <w:sz w:val="28"/>
          <w:szCs w:val="28"/>
          <w:lang w:val="vi-VN"/>
        </w:rPr>
      </w:pPr>
      <w:r w:rsidRPr="00156C5E">
        <w:rPr>
          <w:bCs/>
          <w:sz w:val="28"/>
          <w:szCs w:val="28"/>
          <w:lang w:val="vi-VN"/>
        </w:rPr>
        <w:t xml:space="preserve">- Về lĩnh vực hoạt động: Danh mục lĩnh vực hoạt động KH&amp;CN chưa được quy định chi tiết nên gặp nhiều khó khăn trong việc xác định các hoạt động thuộc lĩnh vực KH&amp;CN và làm căn cứ xác định lĩnh vực đăng ký hoạt động KH&amp;CN của tổ chức KH&amp;CN cũng như công tác thống kê KH&amp;CN. </w:t>
      </w:r>
      <w:r w:rsidRPr="00156C5E">
        <w:rPr>
          <w:sz w:val="28"/>
          <w:szCs w:val="28"/>
          <w:lang w:val="vi-VN"/>
        </w:rPr>
        <w:t>Trong thực tiễn triển khai, một số hội, hiệp hội thành lập tổ chức KH&amp;CN với chức năng, nhiệm vụ rất rộng, có một số tổ chức có lĩnh vực hoạt động chưa phù hợp hoặc ít liên quan đến lĩnh vực hoạt động của cơ quan chủ quản nhưng chưa có quy định để xử lý.</w:t>
      </w:r>
    </w:p>
    <w:p w:rsidR="006662F3" w:rsidRPr="00156C5E" w:rsidRDefault="006662F3" w:rsidP="007A696F">
      <w:pPr>
        <w:spacing w:after="100"/>
        <w:ind w:firstLine="709"/>
        <w:jc w:val="both"/>
        <w:rPr>
          <w:sz w:val="28"/>
          <w:szCs w:val="28"/>
          <w:shd w:val="clear" w:color="auto" w:fill="FFFFFF"/>
          <w:lang w:val="vi-VN"/>
        </w:rPr>
      </w:pPr>
      <w:r w:rsidRPr="00156C5E">
        <w:rPr>
          <w:sz w:val="28"/>
          <w:szCs w:val="28"/>
          <w:shd w:val="clear" w:color="auto" w:fill="FFFFFF"/>
          <w:lang w:val="vi-VN"/>
        </w:rPr>
        <w:lastRenderedPageBreak/>
        <w:t>- Về quyền của tổ chức KH&amp;CN: Khoản 1 Điều 13 Luật K</w:t>
      </w:r>
      <w:r w:rsidR="0078155F" w:rsidRPr="00156C5E">
        <w:rPr>
          <w:sz w:val="28"/>
          <w:szCs w:val="28"/>
          <w:shd w:val="clear" w:color="auto" w:fill="FFFFFF"/>
        </w:rPr>
        <w:t>H&amp;CN</w:t>
      </w:r>
      <w:r w:rsidRPr="00156C5E">
        <w:rPr>
          <w:sz w:val="28"/>
          <w:szCs w:val="28"/>
          <w:shd w:val="clear" w:color="auto" w:fill="FFFFFF"/>
          <w:lang w:val="vi-VN"/>
        </w:rPr>
        <w:t xml:space="preserve"> quy định “Tổ chức KH&amp;CN công lập được Nhà nước giao biên chế”. Tuy nhiên, hiện nay không còn khái niệm biên chế sự nghiệp, và không phải mọi tổ chức KH&amp;CN công lập đều được giao số lượng người làm việc, tùy thuộc vào mức độ tự chủ của tổ chức KH&amp;CN công lập. Do vậy, đề xuất sửa đổi theo hướng </w:t>
      </w:r>
      <w:r w:rsidR="0078155F" w:rsidRPr="00156C5E">
        <w:rPr>
          <w:sz w:val="28"/>
          <w:szCs w:val="28"/>
          <w:shd w:val="clear" w:color="auto" w:fill="FFFFFF"/>
        </w:rPr>
        <w:t>t</w:t>
      </w:r>
      <w:r w:rsidRPr="00156C5E">
        <w:rPr>
          <w:sz w:val="28"/>
          <w:szCs w:val="28"/>
          <w:shd w:val="clear" w:color="auto" w:fill="FFFFFF"/>
          <w:lang w:val="vi-VN"/>
        </w:rPr>
        <w:t>ổ chức KH&amp;CN công lập được quyết định số lượng người làm việc hoặc được cơ quan có thẩm quyền giao số lượng người làm việc theo quy định.</w:t>
      </w:r>
    </w:p>
    <w:p w:rsidR="006662F3" w:rsidRPr="00156C5E" w:rsidRDefault="006662F3" w:rsidP="007A696F">
      <w:pPr>
        <w:pStyle w:val="Heading2"/>
        <w:spacing w:before="0" w:after="100" w:line="240" w:lineRule="auto"/>
        <w:ind w:firstLine="709"/>
      </w:pPr>
      <w:r w:rsidRPr="00156C5E">
        <w:tab/>
      </w:r>
      <w:bookmarkStart w:id="9" w:name="_Toc146844331"/>
      <w:r w:rsidRPr="00156C5E">
        <w:t xml:space="preserve">2. </w:t>
      </w:r>
      <w:bookmarkStart w:id="10" w:name="_Hlk146646609"/>
      <w:r w:rsidRPr="00156C5E">
        <w:t>Về cá nhân hoạt động KH&amp;CN</w:t>
      </w:r>
      <w:bookmarkEnd w:id="9"/>
    </w:p>
    <w:bookmarkEnd w:id="10"/>
    <w:p w:rsidR="006662F3" w:rsidRPr="00156C5E" w:rsidRDefault="006662F3" w:rsidP="007A696F">
      <w:pPr>
        <w:widowControl w:val="0"/>
        <w:spacing w:after="100"/>
        <w:ind w:firstLine="709"/>
        <w:jc w:val="both"/>
        <w:rPr>
          <w:iCs/>
          <w:sz w:val="28"/>
          <w:szCs w:val="28"/>
          <w:lang w:val="vi-VN"/>
        </w:rPr>
      </w:pPr>
      <w:r w:rsidRPr="00156C5E">
        <w:rPr>
          <w:sz w:val="28"/>
          <w:szCs w:val="28"/>
          <w:lang w:val="vi-VN"/>
        </w:rPr>
        <w:t xml:space="preserve">- </w:t>
      </w:r>
      <w:r w:rsidRPr="00156C5E">
        <w:rPr>
          <w:sz w:val="28"/>
          <w:szCs w:val="28"/>
          <w:lang w:val="pt-BR"/>
        </w:rPr>
        <w:t>Tại Điều 19 của Luật K</w:t>
      </w:r>
      <w:r w:rsidR="00BF2E35" w:rsidRPr="00156C5E">
        <w:rPr>
          <w:sz w:val="28"/>
          <w:szCs w:val="28"/>
          <w:lang w:val="pt-BR"/>
        </w:rPr>
        <w:t>H&amp;CN</w:t>
      </w:r>
      <w:r w:rsidRPr="00156C5E">
        <w:rPr>
          <w:sz w:val="28"/>
          <w:szCs w:val="28"/>
          <w:lang w:val="vi-VN"/>
        </w:rPr>
        <w:t xml:space="preserve"> </w:t>
      </w:r>
      <w:r w:rsidRPr="00156C5E">
        <w:rPr>
          <w:sz w:val="28"/>
          <w:szCs w:val="28"/>
          <w:lang w:val="pt-BR"/>
        </w:rPr>
        <w:t xml:space="preserve">quy định về </w:t>
      </w:r>
      <w:r w:rsidRPr="00156C5E">
        <w:rPr>
          <w:iCs/>
          <w:sz w:val="28"/>
          <w:szCs w:val="28"/>
          <w:lang w:val="pt-BR"/>
        </w:rPr>
        <w:t>chức danh nghiên cứu khoa học, chức danh công nghệ</w:t>
      </w:r>
      <w:r w:rsidRPr="00156C5E">
        <w:rPr>
          <w:iCs/>
          <w:sz w:val="28"/>
          <w:szCs w:val="28"/>
          <w:lang w:val="vi-VN"/>
        </w:rPr>
        <w:t>. Tuy nhiên, “chức danh công nghệ”</w:t>
      </w:r>
      <w:r w:rsidRPr="00156C5E">
        <w:rPr>
          <w:i/>
          <w:sz w:val="28"/>
          <w:szCs w:val="28"/>
          <w:lang w:val="vi-VN"/>
        </w:rPr>
        <w:t xml:space="preserve"> </w:t>
      </w:r>
      <w:r w:rsidRPr="00156C5E">
        <w:rPr>
          <w:iCs/>
          <w:sz w:val="28"/>
          <w:szCs w:val="28"/>
          <w:lang w:val="vi-VN"/>
        </w:rPr>
        <w:t>chưa được quy định rõ gây khó khăn trong việc xác định và chưa thống nhất với quy định về chức danh khoa học.</w:t>
      </w:r>
    </w:p>
    <w:p w:rsidR="0065148B" w:rsidRPr="00156C5E" w:rsidRDefault="006662F3" w:rsidP="007A696F">
      <w:pPr>
        <w:pStyle w:val="NormalWeb"/>
        <w:widowControl w:val="0"/>
        <w:shd w:val="clear" w:color="auto" w:fill="FFFFFF"/>
        <w:spacing w:before="0" w:beforeAutospacing="0" w:afterAutospacing="0"/>
        <w:ind w:firstLine="709"/>
        <w:jc w:val="both"/>
        <w:outlineLvl w:val="1"/>
        <w:rPr>
          <w:b/>
          <w:sz w:val="28"/>
          <w:szCs w:val="28"/>
          <w:lang w:val="it-IT"/>
        </w:rPr>
      </w:pPr>
      <w:r w:rsidRPr="00156C5E">
        <w:rPr>
          <w:iCs/>
          <w:sz w:val="28"/>
          <w:szCs w:val="28"/>
          <w:lang w:val="vi-VN"/>
        </w:rPr>
        <w:t xml:space="preserve">- Một số khái niệm chưa có </w:t>
      </w:r>
      <w:r w:rsidRPr="00156C5E">
        <w:rPr>
          <w:sz w:val="28"/>
          <w:szCs w:val="28"/>
          <w:lang w:val="vi-VN"/>
        </w:rPr>
        <w:t>tiêu chí xác định như “nhà khoa học”, “</w:t>
      </w:r>
      <w:r w:rsidR="00BF2E35" w:rsidRPr="00156C5E">
        <w:rPr>
          <w:sz w:val="28"/>
          <w:szCs w:val="28"/>
          <w:lang w:val="vi-VN"/>
        </w:rPr>
        <w:t>n</w:t>
      </w:r>
      <w:r w:rsidRPr="00156C5E">
        <w:rPr>
          <w:sz w:val="28"/>
          <w:szCs w:val="28"/>
          <w:lang w:val="vi-VN"/>
        </w:rPr>
        <w:t xml:space="preserve">hân lực </w:t>
      </w:r>
      <w:r w:rsidR="00BF2E35" w:rsidRPr="00156C5E">
        <w:rPr>
          <w:sz w:val="28"/>
          <w:szCs w:val="28"/>
          <w:lang w:val="vi-VN"/>
        </w:rPr>
        <w:t>KH&amp;CN”</w:t>
      </w:r>
      <w:r w:rsidRPr="00156C5E">
        <w:rPr>
          <w:sz w:val="28"/>
          <w:szCs w:val="28"/>
          <w:lang w:val="vi-VN"/>
        </w:rPr>
        <w:t xml:space="preserve"> để thuận lợi trong việc việc xác định các đối tượng này trong việc áp dụng các cơ chế, chính sách ưu đãi, tôn vinh theo quy định</w:t>
      </w:r>
      <w:r w:rsidR="00B62592" w:rsidRPr="00156C5E">
        <w:rPr>
          <w:sz w:val="28"/>
          <w:szCs w:val="28"/>
        </w:rPr>
        <w:t>.</w:t>
      </w:r>
      <w:bookmarkStart w:id="11" w:name="_Toc146844337"/>
      <w:bookmarkStart w:id="12" w:name="_Hlk146646583"/>
      <w:r w:rsidR="0065148B" w:rsidRPr="00156C5E">
        <w:rPr>
          <w:b/>
          <w:sz w:val="28"/>
          <w:szCs w:val="28"/>
          <w:lang w:val="it-IT"/>
        </w:rPr>
        <w:t xml:space="preserve"> </w:t>
      </w:r>
    </w:p>
    <w:bookmarkEnd w:id="11"/>
    <w:bookmarkEnd w:id="12"/>
    <w:p w:rsidR="0065148B" w:rsidRPr="00156C5E" w:rsidRDefault="0065148B" w:rsidP="007A696F">
      <w:pPr>
        <w:pStyle w:val="NormalWeb"/>
        <w:widowControl w:val="0"/>
        <w:shd w:val="clear" w:color="auto" w:fill="FFFFFF"/>
        <w:spacing w:before="0" w:beforeAutospacing="0" w:afterAutospacing="0"/>
        <w:ind w:firstLine="709"/>
        <w:jc w:val="both"/>
        <w:rPr>
          <w:sz w:val="28"/>
          <w:szCs w:val="28"/>
          <w:lang w:val="pt-BR"/>
        </w:rPr>
      </w:pPr>
      <w:r w:rsidRPr="00156C5E">
        <w:rPr>
          <w:sz w:val="28"/>
          <w:szCs w:val="28"/>
          <w:lang w:val="pt-BR"/>
        </w:rPr>
        <w:t>- Vấn đề đạo đức trong nghiên cứu chưa được quy định trong Luật KH&amp;CN, nhất là trong các lĩnh vực có ảnh hưởng đến tính mạng, sức khỏe con người (như y tế) hoặc trong bối cảnh các công nghệ mới nổi (như AI). Do vậy, nội dung này cần phải được nghiên cứu, bổ sung trong Luật.</w:t>
      </w:r>
    </w:p>
    <w:p w:rsidR="006662F3" w:rsidRPr="00156C5E" w:rsidRDefault="006662F3" w:rsidP="007A696F">
      <w:pPr>
        <w:pStyle w:val="Heading2"/>
        <w:spacing w:before="0" w:after="100" w:line="240" w:lineRule="auto"/>
        <w:ind w:firstLine="709"/>
        <w:rPr>
          <w:iCs/>
          <w:lang w:val="vi-VN"/>
        </w:rPr>
      </w:pPr>
      <w:r w:rsidRPr="00156C5E">
        <w:tab/>
      </w:r>
      <w:bookmarkStart w:id="13" w:name="_Toc146844332"/>
      <w:r w:rsidRPr="00156C5E">
        <w:t xml:space="preserve">3. </w:t>
      </w:r>
      <w:r w:rsidRPr="00156C5E">
        <w:rPr>
          <w:lang w:val="vi-VN"/>
        </w:rPr>
        <w:t>Về</w:t>
      </w:r>
      <w:r w:rsidRPr="00156C5E">
        <w:t xml:space="preserve"> xác định, tổ chức thực hiện nhiệm vụ khoa học và công nghệ</w:t>
      </w:r>
      <w:bookmarkEnd w:id="13"/>
    </w:p>
    <w:p w:rsidR="003D74C0" w:rsidRPr="00156C5E" w:rsidRDefault="006662F3" w:rsidP="007A696F">
      <w:pPr>
        <w:widowControl w:val="0"/>
        <w:spacing w:after="100"/>
        <w:ind w:firstLine="709"/>
        <w:jc w:val="both"/>
        <w:rPr>
          <w:sz w:val="28"/>
          <w:szCs w:val="28"/>
        </w:rPr>
      </w:pPr>
      <w:r w:rsidRPr="00156C5E">
        <w:rPr>
          <w:sz w:val="28"/>
          <w:szCs w:val="28"/>
          <w:lang w:val="vi-VN"/>
        </w:rPr>
        <w:t>- Luật K</w:t>
      </w:r>
      <w:r w:rsidR="00BF2E35" w:rsidRPr="00156C5E">
        <w:rPr>
          <w:sz w:val="28"/>
          <w:szCs w:val="28"/>
          <w:lang w:val="vi-VN"/>
        </w:rPr>
        <w:t>H&amp;CN</w:t>
      </w:r>
      <w:r w:rsidRPr="00156C5E">
        <w:rPr>
          <w:sz w:val="28"/>
          <w:szCs w:val="28"/>
          <w:lang w:val="vi-VN"/>
        </w:rPr>
        <w:t xml:space="preserve"> chưa có các quy định áp dụng thực hiện các nhiệm vụ KH&amp;CN trong tình thế cấp thiết như dịch bệnh, thiên tai hoặc những tình huống bất ngờ khác. Do vậy, hiện chưa có các quy định để áp dụng trong những tình huống này. Thực tiễn những gần đây, đại dịch Covid -19 là một ví dụ. Đại dịch Covid-19 xảy ra đặt ra một yêu cầu cấp thiết cho </w:t>
      </w:r>
      <w:r w:rsidR="00BF2E35" w:rsidRPr="00156C5E">
        <w:rPr>
          <w:sz w:val="28"/>
          <w:szCs w:val="28"/>
          <w:lang w:val="vi-VN"/>
        </w:rPr>
        <w:t>KH&amp;CN</w:t>
      </w:r>
      <w:r w:rsidRPr="00156C5E">
        <w:rPr>
          <w:sz w:val="28"/>
          <w:szCs w:val="28"/>
          <w:lang w:val="vi-VN"/>
        </w:rPr>
        <w:t xml:space="preserve"> cần có những nghiên cứu, ứng dụng </w:t>
      </w:r>
      <w:r w:rsidR="00BF2E35" w:rsidRPr="00156C5E">
        <w:rPr>
          <w:sz w:val="28"/>
          <w:szCs w:val="28"/>
          <w:lang w:val="vi-VN"/>
        </w:rPr>
        <w:t>KH&amp;CN</w:t>
      </w:r>
      <w:r w:rsidRPr="00156C5E">
        <w:rPr>
          <w:sz w:val="28"/>
          <w:szCs w:val="28"/>
          <w:lang w:val="vi-VN"/>
        </w:rPr>
        <w:t xml:space="preserve"> được thực hiện gấp rút, khẩn trương và quyết liệt</w:t>
      </w:r>
      <w:r w:rsidR="00BF2E35" w:rsidRPr="00156C5E">
        <w:rPr>
          <w:sz w:val="28"/>
          <w:szCs w:val="28"/>
          <w:lang w:val="vi-VN"/>
        </w:rPr>
        <w:t>. S</w:t>
      </w:r>
      <w:r w:rsidRPr="00156C5E">
        <w:rPr>
          <w:sz w:val="28"/>
          <w:szCs w:val="28"/>
          <w:lang w:val="vi-VN"/>
        </w:rPr>
        <w:t xml:space="preserve">ự thiếu hụt các quy định về quy trình thực hiện nhiệm vụ KH&amp;CN áp dụng trong tình thế cấp thiết, đột xuất (có thể theo hướng rút ngắn thời gian các khâu xác định nhiệm vụ, tuyển chọn, thẩm định kinh phí và ký hợp đồng thực hiện các nhiệm vụ hoặc một cơ chế đặt biệt khác đồng thời cũng cần bổ sung các quy định tiêu chí xác định nhiệm vụ KH&amp;CN trong tình huống này) </w:t>
      </w:r>
      <w:r w:rsidR="00BF2E35" w:rsidRPr="00156C5E">
        <w:rPr>
          <w:sz w:val="28"/>
          <w:szCs w:val="28"/>
          <w:lang w:val="vi-VN"/>
        </w:rPr>
        <w:t>nhằm</w:t>
      </w:r>
      <w:r w:rsidRPr="00156C5E">
        <w:rPr>
          <w:sz w:val="28"/>
          <w:szCs w:val="28"/>
          <w:lang w:val="vi-VN"/>
        </w:rPr>
        <w:t xml:space="preserve"> đáp ứng yêu cầu của thực tiễn phát sinh, phục vụ an toàn, tính mạng sức khỏe cho con người, bảo vệ môi trường</w:t>
      </w:r>
      <w:r w:rsidR="003D74C0" w:rsidRPr="00156C5E">
        <w:rPr>
          <w:sz w:val="28"/>
          <w:szCs w:val="28"/>
        </w:rPr>
        <w:t>.</w:t>
      </w:r>
    </w:p>
    <w:p w:rsidR="006662F3" w:rsidRPr="00156C5E" w:rsidRDefault="006662F3" w:rsidP="007A696F">
      <w:pPr>
        <w:widowControl w:val="0"/>
        <w:spacing w:after="100"/>
        <w:ind w:firstLine="709"/>
        <w:jc w:val="both"/>
        <w:rPr>
          <w:sz w:val="28"/>
          <w:szCs w:val="28"/>
          <w:shd w:val="clear" w:color="auto" w:fill="FFFFFF"/>
          <w:lang w:val="vi-VN"/>
        </w:rPr>
      </w:pPr>
      <w:r w:rsidRPr="00156C5E">
        <w:rPr>
          <w:bCs/>
          <w:sz w:val="28"/>
          <w:szCs w:val="28"/>
          <w:lang w:val="vi-VN"/>
        </w:rPr>
        <w:tab/>
        <w:t xml:space="preserve">- Không có quy định về tiêu chí để xác định </w:t>
      </w:r>
      <w:r w:rsidRPr="00156C5E">
        <w:rPr>
          <w:i/>
          <w:iCs/>
          <w:sz w:val="28"/>
          <w:szCs w:val="28"/>
          <w:lang w:val="vi-VN"/>
        </w:rPr>
        <w:t>“</w:t>
      </w:r>
      <w:r w:rsidRPr="00156C5E">
        <w:rPr>
          <w:i/>
          <w:iCs/>
          <w:sz w:val="28"/>
          <w:szCs w:val="28"/>
          <w:shd w:val="clear" w:color="auto" w:fill="FFFFFF"/>
          <w:lang w:val="vi-VN"/>
        </w:rPr>
        <w:t>Nhiệm vụ khoa học và công nghệ mà chỉ có một tổ chức khoa học và công nghệ có đủ điều kiện về nhân lực, chuyên môn, trang thiết bị để thực hiện nhiệm vụ đó.”</w:t>
      </w:r>
      <w:r w:rsidRPr="00156C5E">
        <w:rPr>
          <w:sz w:val="28"/>
          <w:szCs w:val="28"/>
          <w:shd w:val="clear" w:color="auto" w:fill="FFFFFF"/>
          <w:lang w:val="vi-VN"/>
        </w:rPr>
        <w:t xml:space="preserve"> </w:t>
      </w:r>
      <w:r w:rsidRPr="00156C5E">
        <w:rPr>
          <w:sz w:val="28"/>
          <w:szCs w:val="28"/>
          <w:lang w:val="vi-VN"/>
        </w:rPr>
        <w:t>nên khó khăn</w:t>
      </w:r>
      <w:r w:rsidRPr="00156C5E">
        <w:rPr>
          <w:sz w:val="28"/>
          <w:szCs w:val="28"/>
          <w:shd w:val="clear" w:color="auto" w:fill="FFFFFF"/>
          <w:lang w:val="vi-VN"/>
        </w:rPr>
        <w:t xml:space="preserve"> trong việc giao tổ chức chủ trì thực hiện nhiệm vụ </w:t>
      </w:r>
      <w:r w:rsidR="00BF2E35" w:rsidRPr="00156C5E">
        <w:rPr>
          <w:sz w:val="28"/>
          <w:szCs w:val="28"/>
          <w:shd w:val="clear" w:color="auto" w:fill="FFFFFF"/>
          <w:lang w:val="vi-VN"/>
        </w:rPr>
        <w:t>KH&amp;CN</w:t>
      </w:r>
      <w:r w:rsidRPr="00156C5E">
        <w:rPr>
          <w:sz w:val="28"/>
          <w:szCs w:val="28"/>
          <w:shd w:val="clear" w:color="auto" w:fill="FFFFFF"/>
          <w:lang w:val="vi-VN"/>
        </w:rPr>
        <w:t xml:space="preserve"> theo hình thức giao trực tiếp.</w:t>
      </w:r>
    </w:p>
    <w:p w:rsidR="006662F3" w:rsidRPr="00156C5E" w:rsidRDefault="006662F3" w:rsidP="007A696F">
      <w:pPr>
        <w:widowControl w:val="0"/>
        <w:spacing w:after="100"/>
        <w:ind w:firstLine="709"/>
        <w:jc w:val="both"/>
        <w:rPr>
          <w:sz w:val="28"/>
          <w:szCs w:val="28"/>
          <w:lang w:val="vi-VN"/>
        </w:rPr>
      </w:pPr>
      <w:r w:rsidRPr="00156C5E">
        <w:rPr>
          <w:sz w:val="28"/>
          <w:szCs w:val="28"/>
          <w:lang w:val="vi-VN"/>
        </w:rPr>
        <w:tab/>
        <w:t>- Quy định tại Điều 42 Luật K</w:t>
      </w:r>
      <w:r w:rsidR="00BF2E35" w:rsidRPr="00156C5E">
        <w:rPr>
          <w:sz w:val="28"/>
          <w:szCs w:val="28"/>
          <w:lang w:val="vi-VN"/>
        </w:rPr>
        <w:t>H&amp;CN</w:t>
      </w:r>
      <w:r w:rsidRPr="00156C5E">
        <w:rPr>
          <w:sz w:val="28"/>
          <w:szCs w:val="28"/>
          <w:lang w:val="vi-VN"/>
        </w:rPr>
        <w:t xml:space="preserve"> và quy định Luật Sở hữu trí tuệ chưa thống nhất và chưa phù hợp với thực tiễn triển khai về xác định tác giả kết quả nghiên cứu khoa học và phát triển công nghệ. Cụ thể: Điều 42 quy định </w:t>
      </w:r>
      <w:r w:rsidRPr="00156C5E">
        <w:rPr>
          <w:i/>
          <w:iCs/>
          <w:sz w:val="28"/>
          <w:szCs w:val="28"/>
          <w:lang w:val="vi-VN"/>
        </w:rPr>
        <w:t xml:space="preserve">“Người trực tiếp thực hiện nhiệm vụ nghiên cứu khoa học và phát triển công nghệ là tác giả kết quả nghiên cứu khoa học và phát triển công nghệ đó. Tác giả nghiên cứu </w:t>
      </w:r>
      <w:r w:rsidRPr="00156C5E">
        <w:rPr>
          <w:i/>
          <w:iCs/>
          <w:sz w:val="28"/>
          <w:szCs w:val="28"/>
          <w:lang w:val="vi-VN"/>
        </w:rPr>
        <w:lastRenderedPageBreak/>
        <w:t>khoa học và phát triển công nghệ được hưởng quyền theo quy định của Luật này và quy định của pháp luật liên quan</w:t>
      </w:r>
      <w:r w:rsidRPr="00156C5E">
        <w:rPr>
          <w:sz w:val="28"/>
          <w:szCs w:val="28"/>
          <w:lang w:val="vi-VN"/>
        </w:rPr>
        <w:t xml:space="preserve">”. </w:t>
      </w:r>
    </w:p>
    <w:p w:rsidR="006662F3" w:rsidRPr="00156C5E" w:rsidRDefault="006662F3" w:rsidP="007A696F">
      <w:pPr>
        <w:widowControl w:val="0"/>
        <w:spacing w:after="100"/>
        <w:ind w:firstLine="709"/>
        <w:jc w:val="both"/>
        <w:rPr>
          <w:i/>
          <w:iCs/>
          <w:sz w:val="28"/>
          <w:szCs w:val="28"/>
          <w:lang w:val="vi-VN"/>
        </w:rPr>
      </w:pPr>
      <w:r w:rsidRPr="00156C5E">
        <w:rPr>
          <w:sz w:val="28"/>
          <w:szCs w:val="28"/>
          <w:lang w:val="vi-VN"/>
        </w:rPr>
        <w:tab/>
        <w:t xml:space="preserve">Quy định này chưa phù hợp với Luật Sở hữu trí tuệ </w:t>
      </w:r>
      <w:r w:rsidRPr="00156C5E">
        <w:rPr>
          <w:i/>
          <w:iCs/>
          <w:sz w:val="28"/>
          <w:szCs w:val="28"/>
          <w:lang w:val="vi-VN"/>
        </w:rPr>
        <w:t xml:space="preserve">khoa học </w:t>
      </w:r>
      <w:r w:rsidR="00502C83" w:rsidRPr="00156C5E">
        <w:rPr>
          <w:sz w:val="28"/>
          <w:szCs w:val="28"/>
          <w:lang w:val="vi-VN"/>
        </w:rPr>
        <w:t xml:space="preserve">và thực tế triển khai. Do vậy, quy định </w:t>
      </w:r>
      <w:r w:rsidR="00502C83" w:rsidRPr="00156C5E">
        <w:rPr>
          <w:i/>
          <w:iCs/>
          <w:sz w:val="28"/>
          <w:szCs w:val="28"/>
          <w:lang w:val="vi-VN"/>
        </w:rPr>
        <w:t>“tác giả kết quả KH&amp;CN</w:t>
      </w:r>
      <w:r w:rsidRPr="00156C5E">
        <w:rPr>
          <w:i/>
          <w:iCs/>
          <w:sz w:val="28"/>
          <w:szCs w:val="28"/>
          <w:lang w:val="vi-VN"/>
        </w:rPr>
        <w:t>”</w:t>
      </w:r>
      <w:r w:rsidRPr="00156C5E">
        <w:rPr>
          <w:sz w:val="28"/>
          <w:szCs w:val="28"/>
          <w:lang w:val="vi-VN"/>
        </w:rPr>
        <w:t xml:space="preserve"> cần được quy định theo từng loại kết quả, không quy định chung là </w:t>
      </w:r>
      <w:r w:rsidRPr="00156C5E">
        <w:rPr>
          <w:i/>
          <w:iCs/>
          <w:sz w:val="28"/>
          <w:szCs w:val="28"/>
          <w:lang w:val="vi-VN"/>
        </w:rPr>
        <w:t>“người trực tiếp thực hiện hiệm vụ nghiên cứu khoa học và phát triển công nghệ”.</w:t>
      </w:r>
    </w:p>
    <w:p w:rsidR="006662F3" w:rsidRPr="00156C5E" w:rsidRDefault="006662F3" w:rsidP="007A696F">
      <w:pPr>
        <w:pStyle w:val="Heading2"/>
        <w:spacing w:before="0" w:after="100" w:line="240" w:lineRule="auto"/>
        <w:ind w:firstLine="709"/>
      </w:pPr>
      <w:bookmarkStart w:id="14" w:name="_Toc146844333"/>
      <w:r w:rsidRPr="00156C5E">
        <w:t xml:space="preserve">4. </w:t>
      </w:r>
      <w:bookmarkStart w:id="15" w:name="_Hlk146646574"/>
      <w:r w:rsidRPr="00156C5E">
        <w:rPr>
          <w:lang w:val="vi-VN"/>
        </w:rPr>
        <w:t>Về</w:t>
      </w:r>
      <w:r w:rsidRPr="00156C5E">
        <w:t xml:space="preserve"> ứng dụng KH&amp;CN</w:t>
      </w:r>
      <w:bookmarkEnd w:id="14"/>
      <w:r w:rsidRPr="00156C5E">
        <w:rPr>
          <w:lang w:val="vi-VN"/>
        </w:rPr>
        <w:t xml:space="preserve"> </w:t>
      </w:r>
    </w:p>
    <w:bookmarkEnd w:id="15"/>
    <w:p w:rsidR="003E091D" w:rsidRPr="00156C5E" w:rsidRDefault="006662F3" w:rsidP="007A696F">
      <w:pPr>
        <w:widowControl w:val="0"/>
        <w:spacing w:after="100"/>
        <w:ind w:firstLine="709"/>
        <w:jc w:val="both"/>
        <w:rPr>
          <w:spacing w:val="-2"/>
          <w:sz w:val="28"/>
          <w:szCs w:val="28"/>
          <w:lang w:val="vi-VN" w:eastAsia="x-none"/>
        </w:rPr>
      </w:pPr>
      <w:r w:rsidRPr="00156C5E">
        <w:rPr>
          <w:spacing w:val="-2"/>
          <w:sz w:val="28"/>
          <w:szCs w:val="28"/>
          <w:lang w:val="vi-VN" w:eastAsia="x-none"/>
        </w:rPr>
        <w:t xml:space="preserve">- </w:t>
      </w:r>
      <w:proofErr w:type="spellStart"/>
      <w:r w:rsidRPr="00156C5E">
        <w:rPr>
          <w:spacing w:val="-2"/>
          <w:sz w:val="28"/>
          <w:szCs w:val="28"/>
          <w:lang w:val="x-none" w:eastAsia="x-none"/>
        </w:rPr>
        <w:t>Khoản</w:t>
      </w:r>
      <w:proofErr w:type="spellEnd"/>
      <w:r w:rsidRPr="00156C5E">
        <w:rPr>
          <w:spacing w:val="-2"/>
          <w:sz w:val="28"/>
          <w:szCs w:val="28"/>
          <w:lang w:val="x-none" w:eastAsia="x-none"/>
        </w:rPr>
        <w:t xml:space="preserve"> 1 </w:t>
      </w:r>
      <w:proofErr w:type="spellStart"/>
      <w:r w:rsidRPr="00156C5E">
        <w:rPr>
          <w:spacing w:val="-2"/>
          <w:sz w:val="28"/>
          <w:szCs w:val="28"/>
          <w:lang w:val="x-none" w:eastAsia="x-none"/>
        </w:rPr>
        <w:t>Điều</w:t>
      </w:r>
      <w:proofErr w:type="spellEnd"/>
      <w:r w:rsidRPr="00156C5E">
        <w:rPr>
          <w:spacing w:val="-2"/>
          <w:sz w:val="28"/>
          <w:szCs w:val="28"/>
          <w:lang w:val="x-none" w:eastAsia="x-none"/>
        </w:rPr>
        <w:t xml:space="preserve"> 40</w:t>
      </w:r>
      <w:r w:rsidRPr="00156C5E">
        <w:rPr>
          <w:spacing w:val="-2"/>
          <w:sz w:val="28"/>
          <w:szCs w:val="28"/>
          <w:lang w:val="vi-VN" w:eastAsia="x-none"/>
        </w:rPr>
        <w:t xml:space="preserve"> Luật K</w:t>
      </w:r>
      <w:r w:rsidR="00502C83" w:rsidRPr="00156C5E">
        <w:rPr>
          <w:spacing w:val="-2"/>
          <w:sz w:val="28"/>
          <w:szCs w:val="28"/>
          <w:lang w:val="pt-BR" w:eastAsia="x-none"/>
        </w:rPr>
        <w:t>H&amp;CN</w:t>
      </w:r>
      <w:r w:rsidRPr="00156C5E">
        <w:rPr>
          <w:spacing w:val="-2"/>
          <w:sz w:val="28"/>
          <w:szCs w:val="28"/>
          <w:lang w:val="vi-VN" w:eastAsia="x-none"/>
        </w:rPr>
        <w:t xml:space="preserve"> quy định</w:t>
      </w:r>
      <w:r w:rsidRPr="00156C5E">
        <w:rPr>
          <w:spacing w:val="-2"/>
          <w:sz w:val="28"/>
          <w:szCs w:val="28"/>
          <w:lang w:val="x-none" w:eastAsia="x-none"/>
        </w:rPr>
        <w:t xml:space="preserve"> </w:t>
      </w:r>
      <w:r w:rsidR="00502C83" w:rsidRPr="00156C5E">
        <w:rPr>
          <w:spacing w:val="-2"/>
          <w:sz w:val="28"/>
          <w:szCs w:val="28"/>
          <w:lang w:val="pt-BR" w:eastAsia="x-none"/>
        </w:rPr>
        <w:t>t</w:t>
      </w:r>
      <w:proofErr w:type="spellStart"/>
      <w:r w:rsidRPr="00156C5E">
        <w:rPr>
          <w:spacing w:val="-2"/>
          <w:sz w:val="28"/>
          <w:szCs w:val="28"/>
          <w:lang w:val="x-none" w:eastAsia="x-none"/>
        </w:rPr>
        <w:t>rách</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nhiệm</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tiếp</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nhận</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và</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tổ</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chức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ứng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dụng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kết</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quả</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thực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hiện</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nhiệm</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vụ</w:t>
      </w:r>
      <w:proofErr w:type="spellEnd"/>
      <w:r w:rsidRPr="00156C5E">
        <w:rPr>
          <w:spacing w:val="-2"/>
          <w:sz w:val="28"/>
          <w:szCs w:val="28"/>
          <w:lang w:val="x-none" w:eastAsia="x-none"/>
        </w:rPr>
        <w:t xml:space="preserve"> KH&amp;CN</w:t>
      </w:r>
      <w:r w:rsidRPr="00156C5E">
        <w:rPr>
          <w:spacing w:val="-2"/>
          <w:sz w:val="28"/>
          <w:szCs w:val="28"/>
          <w:lang w:val="vi-VN" w:eastAsia="x-none"/>
        </w:rPr>
        <w:t>:</w:t>
      </w:r>
      <w:r w:rsidRPr="00156C5E">
        <w:rPr>
          <w:spacing w:val="-2"/>
          <w:sz w:val="28"/>
          <w:szCs w:val="28"/>
          <w:lang w:val="x-none" w:eastAsia="x-none"/>
        </w:rPr>
        <w:t xml:space="preserve"> </w:t>
      </w:r>
      <w:r w:rsidRPr="00156C5E">
        <w:rPr>
          <w:i/>
          <w:iCs/>
          <w:spacing w:val="-2"/>
          <w:sz w:val="28"/>
          <w:szCs w:val="28"/>
          <w:lang w:val="x-none" w:eastAsia="x-none"/>
        </w:rPr>
        <w:t>“</w:t>
      </w:r>
      <w:proofErr w:type="spellStart"/>
      <w:r w:rsidRPr="00156C5E">
        <w:rPr>
          <w:i/>
          <w:iCs/>
          <w:spacing w:val="-2"/>
          <w:sz w:val="28"/>
          <w:szCs w:val="28"/>
          <w:lang w:val="x-none" w:eastAsia="x-none"/>
        </w:rPr>
        <w:t>Đối</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với</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nhiệm</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vụ</w:t>
      </w:r>
      <w:proofErr w:type="spellEnd"/>
      <w:r w:rsidRPr="00156C5E">
        <w:rPr>
          <w:i/>
          <w:iCs/>
          <w:spacing w:val="-2"/>
          <w:sz w:val="28"/>
          <w:szCs w:val="28"/>
          <w:lang w:val="x-none" w:eastAsia="x-none"/>
        </w:rPr>
        <w:t xml:space="preserve"> khoa </w:t>
      </w:r>
      <w:proofErr w:type="spellStart"/>
      <w:r w:rsidRPr="00156C5E">
        <w:rPr>
          <w:i/>
          <w:iCs/>
          <w:spacing w:val="-2"/>
          <w:sz w:val="28"/>
          <w:szCs w:val="28"/>
          <w:lang w:val="x-none" w:eastAsia="x-none"/>
        </w:rPr>
        <w:t>học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và</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công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nghệ</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sử</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dụng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ngân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sách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nhà</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nước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Bộ</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trưởng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Thủ</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trưởng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cơ</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quan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ngang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bộ</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cơ</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quan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thuộc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Chính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phủ</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cơ</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quan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nhà</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nước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khác</w:t>
      </w:r>
      <w:proofErr w:type="spellEnd"/>
      <w:r w:rsidRPr="00156C5E">
        <w:rPr>
          <w:i/>
          <w:iCs/>
          <w:spacing w:val="-2"/>
          <w:sz w:val="28"/>
          <w:szCs w:val="28"/>
          <w:lang w:val="x-none" w:eastAsia="x-none"/>
        </w:rPr>
        <w:t xml:space="preserve"> ở </w:t>
      </w:r>
      <w:proofErr w:type="spellStart"/>
      <w:r w:rsidRPr="00156C5E">
        <w:rPr>
          <w:i/>
          <w:iCs/>
          <w:spacing w:val="-2"/>
          <w:sz w:val="28"/>
          <w:szCs w:val="28"/>
          <w:lang w:val="x-none" w:eastAsia="x-none"/>
        </w:rPr>
        <w:t>trung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ương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Chủ</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tịch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Ủy</w:t>
      </w:r>
      <w:proofErr w:type="spellEnd"/>
      <w:r w:rsidRPr="00156C5E">
        <w:rPr>
          <w:i/>
          <w:iCs/>
          <w:spacing w:val="-2"/>
          <w:sz w:val="28"/>
          <w:szCs w:val="28"/>
          <w:lang w:val="x-none" w:eastAsia="x-none"/>
        </w:rPr>
        <w:t xml:space="preserve"> ban </w:t>
      </w:r>
      <w:proofErr w:type="spellStart"/>
      <w:r w:rsidRPr="00156C5E">
        <w:rPr>
          <w:i/>
          <w:iCs/>
          <w:spacing w:val="-2"/>
          <w:sz w:val="28"/>
          <w:szCs w:val="28"/>
          <w:lang w:val="x-none" w:eastAsia="x-none"/>
        </w:rPr>
        <w:t>nhân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dân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cấp</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tỉnh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người</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đứng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đầu</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tổ</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chức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chính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trị</w:t>
      </w:r>
      <w:proofErr w:type="spellEnd"/>
      <w:r w:rsidRPr="00156C5E">
        <w:rPr>
          <w:i/>
          <w:iCs/>
          <w:spacing w:val="-2"/>
          <w:sz w:val="28"/>
          <w:szCs w:val="28"/>
          <w:lang w:val="x-none" w:eastAsia="x-none"/>
        </w:rPr>
        <w:t xml:space="preserve">, </w:t>
      </w:r>
      <w:r w:rsidRPr="00156C5E">
        <w:rPr>
          <w:i/>
          <w:iCs/>
          <w:spacing w:val="-2"/>
          <w:sz w:val="28"/>
          <w:szCs w:val="28"/>
          <w:lang w:val="vi-VN" w:eastAsia="x-none"/>
        </w:rPr>
        <w:t>t</w:t>
      </w:r>
      <w:r w:rsidRPr="00156C5E">
        <w:rPr>
          <w:i/>
          <w:iCs/>
          <w:spacing w:val="-2"/>
          <w:sz w:val="28"/>
          <w:szCs w:val="28"/>
          <w:lang w:val="x-none" w:eastAsia="x-none"/>
        </w:rPr>
        <w:t xml:space="preserve">ổ </w:t>
      </w:r>
      <w:proofErr w:type="spellStart"/>
      <w:r w:rsidRPr="00156C5E">
        <w:rPr>
          <w:i/>
          <w:iCs/>
          <w:spacing w:val="-2"/>
          <w:sz w:val="28"/>
          <w:szCs w:val="28"/>
          <w:lang w:val="x-none" w:eastAsia="x-none"/>
        </w:rPr>
        <w:t>chức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chính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trị</w:t>
      </w:r>
      <w:proofErr w:type="spellEnd"/>
      <w:r w:rsidRPr="00156C5E">
        <w:rPr>
          <w:i/>
          <w:iCs/>
          <w:spacing w:val="-2"/>
          <w:sz w:val="28"/>
          <w:szCs w:val="28"/>
          <w:lang w:val="x-none" w:eastAsia="x-none"/>
        </w:rPr>
        <w:t xml:space="preserve"> - </w:t>
      </w:r>
      <w:proofErr w:type="spellStart"/>
      <w:r w:rsidRPr="00156C5E">
        <w:rPr>
          <w:i/>
          <w:iCs/>
          <w:spacing w:val="-2"/>
          <w:sz w:val="28"/>
          <w:szCs w:val="28"/>
          <w:lang w:val="x-none" w:eastAsia="x-none"/>
        </w:rPr>
        <w:t>xã</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hội</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có</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trách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nhiệm</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tiếp</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nhận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tổ</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chức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ứng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dụng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bố</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trí</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kinh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phí</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đánh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giá</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hiệu</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quả</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ứng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dụng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kết</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quả</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thực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hiện</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nhiệm</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vụ</w:t>
      </w:r>
      <w:proofErr w:type="spellEnd"/>
      <w:r w:rsidRPr="00156C5E">
        <w:rPr>
          <w:i/>
          <w:iCs/>
          <w:spacing w:val="-2"/>
          <w:sz w:val="28"/>
          <w:szCs w:val="28"/>
          <w:lang w:val="x-none" w:eastAsia="x-none"/>
        </w:rPr>
        <w:t xml:space="preserve"> khoa </w:t>
      </w:r>
      <w:proofErr w:type="spellStart"/>
      <w:r w:rsidRPr="00156C5E">
        <w:rPr>
          <w:i/>
          <w:iCs/>
          <w:spacing w:val="-2"/>
          <w:sz w:val="28"/>
          <w:szCs w:val="28"/>
          <w:lang w:val="x-none" w:eastAsia="x-none"/>
        </w:rPr>
        <w:t>học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và</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công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nghệ</w:t>
      </w:r>
      <w:proofErr w:type="spellEnd"/>
      <w:r w:rsidRPr="00156C5E">
        <w:rPr>
          <w:i/>
          <w:iCs/>
          <w:spacing w:val="-2"/>
          <w:sz w:val="28"/>
          <w:szCs w:val="28"/>
          <w:lang w:val="x-none" w:eastAsia="x-none"/>
        </w:rPr>
        <w:t xml:space="preserve"> do </w:t>
      </w:r>
      <w:proofErr w:type="spellStart"/>
      <w:r w:rsidRPr="00156C5E">
        <w:rPr>
          <w:i/>
          <w:iCs/>
          <w:spacing w:val="-2"/>
          <w:sz w:val="28"/>
          <w:szCs w:val="28"/>
          <w:lang w:val="x-none" w:eastAsia="x-none"/>
        </w:rPr>
        <w:t>mình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đề</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xuất</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đặt</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hàng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hoặc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đặt</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hàng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sau</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khi</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đươc</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đánh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giá</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nghiệm</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thu</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và</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định</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kỳ</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hàng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năm</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gửi</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báo</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cáo</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kết</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quả</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ứng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dụng</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về</w:t>
      </w:r>
      <w:proofErr w:type="spellEnd"/>
      <w:r w:rsidRPr="00156C5E">
        <w:rPr>
          <w:i/>
          <w:iCs/>
          <w:spacing w:val="-2"/>
          <w:sz w:val="28"/>
          <w:szCs w:val="28"/>
          <w:lang w:val="x-none" w:eastAsia="x-none"/>
        </w:rPr>
        <w:t xml:space="preserve"> </w:t>
      </w:r>
      <w:proofErr w:type="spellStart"/>
      <w:r w:rsidRPr="00156C5E">
        <w:rPr>
          <w:i/>
          <w:iCs/>
          <w:spacing w:val="-2"/>
          <w:sz w:val="28"/>
          <w:szCs w:val="28"/>
          <w:lang w:val="x-none" w:eastAsia="x-none"/>
        </w:rPr>
        <w:t>Bộ</w:t>
      </w:r>
      <w:proofErr w:type="spellEnd"/>
      <w:r w:rsidRPr="00156C5E">
        <w:rPr>
          <w:i/>
          <w:iCs/>
          <w:spacing w:val="-2"/>
          <w:sz w:val="28"/>
          <w:szCs w:val="28"/>
          <w:lang w:val="x-none" w:eastAsia="x-none"/>
        </w:rPr>
        <w:t xml:space="preserve"> KH&amp;CN”</w:t>
      </w:r>
      <w:r w:rsidRPr="00156C5E">
        <w:rPr>
          <w:i/>
          <w:iCs/>
          <w:spacing w:val="-2"/>
          <w:sz w:val="28"/>
          <w:szCs w:val="28"/>
          <w:lang w:val="vi-VN" w:eastAsia="x-none"/>
        </w:rPr>
        <w:t xml:space="preserve">. </w:t>
      </w:r>
      <w:r w:rsidRPr="00156C5E">
        <w:rPr>
          <w:spacing w:val="-2"/>
          <w:sz w:val="28"/>
          <w:szCs w:val="28"/>
          <w:lang w:val="vi-VN" w:eastAsia="x-none"/>
        </w:rPr>
        <w:t>Qua thực tiễn triển khai, quy định này</w:t>
      </w:r>
      <w:r w:rsidRPr="00156C5E">
        <w:rPr>
          <w:spacing w:val="-2"/>
          <w:sz w:val="28"/>
          <w:szCs w:val="28"/>
          <w:lang w:val="x-none" w:eastAsia="x-none"/>
        </w:rPr>
        <w:t xml:space="preserve"> </w:t>
      </w:r>
      <w:proofErr w:type="spellStart"/>
      <w:r w:rsidRPr="00156C5E">
        <w:rPr>
          <w:spacing w:val="-2"/>
          <w:sz w:val="28"/>
          <w:szCs w:val="28"/>
          <w:lang w:val="x-none" w:eastAsia="x-none"/>
        </w:rPr>
        <w:t>chỉ</w:t>
      </w:r>
      <w:proofErr w:type="spellEnd"/>
      <w:r w:rsidRPr="00156C5E">
        <w:rPr>
          <w:spacing w:val="-2"/>
          <w:sz w:val="28"/>
          <w:szCs w:val="28"/>
          <w:lang w:val="x-none" w:eastAsia="x-none"/>
        </w:rPr>
        <w:t xml:space="preserve"> </w:t>
      </w:r>
      <w:r w:rsidRPr="00156C5E">
        <w:rPr>
          <w:spacing w:val="-2"/>
          <w:sz w:val="28"/>
          <w:szCs w:val="28"/>
          <w:lang w:val="vi-VN" w:eastAsia="x-none"/>
        </w:rPr>
        <w:t>phù hợp</w:t>
      </w:r>
      <w:r w:rsidRPr="00156C5E">
        <w:rPr>
          <w:spacing w:val="-2"/>
          <w:sz w:val="28"/>
          <w:szCs w:val="28"/>
          <w:lang w:val="x-none" w:eastAsia="x-none"/>
        </w:rPr>
        <w:t xml:space="preserve"> </w:t>
      </w:r>
      <w:proofErr w:type="spellStart"/>
      <w:r w:rsidRPr="00156C5E">
        <w:rPr>
          <w:spacing w:val="-2"/>
          <w:sz w:val="28"/>
          <w:szCs w:val="28"/>
          <w:lang w:val="x-none" w:eastAsia="x-none"/>
        </w:rPr>
        <w:t>khi</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chủ</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sở</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hữu</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kết</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quả</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nhiệm</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vụ</w:t>
      </w:r>
      <w:proofErr w:type="spellEnd"/>
      <w:r w:rsidRPr="00156C5E">
        <w:rPr>
          <w:spacing w:val="-2"/>
          <w:sz w:val="28"/>
          <w:szCs w:val="28"/>
          <w:lang w:val="x-none" w:eastAsia="x-none"/>
        </w:rPr>
        <w:t xml:space="preserve"> KH&amp;CN </w:t>
      </w:r>
      <w:proofErr w:type="spellStart"/>
      <w:r w:rsidRPr="00156C5E">
        <w:rPr>
          <w:spacing w:val="-2"/>
          <w:sz w:val="28"/>
          <w:szCs w:val="28"/>
          <w:lang w:val="x-none" w:eastAsia="x-none"/>
        </w:rPr>
        <w:t>là</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các</w:t>
      </w:r>
      <w:proofErr w:type="spellEnd"/>
      <w:r w:rsidRPr="00156C5E">
        <w:rPr>
          <w:spacing w:val="-2"/>
          <w:sz w:val="28"/>
          <w:szCs w:val="28"/>
          <w:lang w:val="vi-VN" w:eastAsia="x-none"/>
        </w:rPr>
        <w:t xml:space="preserve"> chủ thể là </w:t>
      </w:r>
      <w:proofErr w:type="spellStart"/>
      <w:r w:rsidRPr="00156C5E">
        <w:rPr>
          <w:spacing w:val="-2"/>
          <w:sz w:val="28"/>
          <w:szCs w:val="28"/>
          <w:lang w:val="x-none" w:eastAsia="x-none"/>
        </w:rPr>
        <w:t>Bộ</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trưởng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Thủ</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trưởng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cơ</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quan</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ngang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bộ</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cơ</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quan</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thuộc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Chính</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phủ</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cơ</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quan</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nhà</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nước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khác</w:t>
      </w:r>
      <w:proofErr w:type="spellEnd"/>
      <w:r w:rsidRPr="00156C5E">
        <w:rPr>
          <w:spacing w:val="-2"/>
          <w:sz w:val="28"/>
          <w:szCs w:val="28"/>
          <w:lang w:val="x-none" w:eastAsia="x-none"/>
        </w:rPr>
        <w:t xml:space="preserve"> ở </w:t>
      </w:r>
      <w:proofErr w:type="spellStart"/>
      <w:r w:rsidRPr="00156C5E">
        <w:rPr>
          <w:spacing w:val="-2"/>
          <w:sz w:val="28"/>
          <w:szCs w:val="28"/>
          <w:lang w:val="x-none" w:eastAsia="x-none"/>
        </w:rPr>
        <w:t>trung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ương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Chủ</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tịch</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Ủy</w:t>
      </w:r>
      <w:proofErr w:type="spellEnd"/>
      <w:r w:rsidRPr="00156C5E">
        <w:rPr>
          <w:spacing w:val="-2"/>
          <w:sz w:val="28"/>
          <w:szCs w:val="28"/>
          <w:lang w:val="x-none" w:eastAsia="x-none"/>
        </w:rPr>
        <w:t xml:space="preserve"> ban </w:t>
      </w:r>
      <w:proofErr w:type="spellStart"/>
      <w:r w:rsidRPr="00156C5E">
        <w:rPr>
          <w:spacing w:val="-2"/>
          <w:sz w:val="28"/>
          <w:szCs w:val="28"/>
          <w:lang w:val="x-none" w:eastAsia="x-none"/>
        </w:rPr>
        <w:t>nhân</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dân</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cấp</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tỉnh</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người</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đứng</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đầu</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tổ</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chức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chính</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trị</w:t>
      </w:r>
      <w:proofErr w:type="spellEnd"/>
      <w:r w:rsidRPr="00156C5E">
        <w:rPr>
          <w:spacing w:val="-2"/>
          <w:sz w:val="28"/>
          <w:szCs w:val="28"/>
          <w:lang w:val="x-none" w:eastAsia="x-none"/>
        </w:rPr>
        <w:t xml:space="preserve">, </w:t>
      </w:r>
      <w:r w:rsidRPr="00156C5E">
        <w:rPr>
          <w:spacing w:val="-2"/>
          <w:sz w:val="28"/>
          <w:szCs w:val="28"/>
          <w:lang w:val="vi-VN" w:eastAsia="x-none"/>
        </w:rPr>
        <w:t>t</w:t>
      </w:r>
      <w:r w:rsidRPr="00156C5E">
        <w:rPr>
          <w:spacing w:val="-2"/>
          <w:sz w:val="28"/>
          <w:szCs w:val="28"/>
          <w:lang w:val="x-none" w:eastAsia="x-none"/>
        </w:rPr>
        <w:t xml:space="preserve">ổ </w:t>
      </w:r>
      <w:proofErr w:type="spellStart"/>
      <w:r w:rsidRPr="00156C5E">
        <w:rPr>
          <w:spacing w:val="-2"/>
          <w:sz w:val="28"/>
          <w:szCs w:val="28"/>
          <w:lang w:val="x-none" w:eastAsia="x-none"/>
        </w:rPr>
        <w:t>chức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chính</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trị</w:t>
      </w:r>
      <w:proofErr w:type="spellEnd"/>
      <w:r w:rsidRPr="00156C5E">
        <w:rPr>
          <w:spacing w:val="-2"/>
          <w:sz w:val="28"/>
          <w:szCs w:val="28"/>
          <w:lang w:val="x-none" w:eastAsia="x-none"/>
        </w:rPr>
        <w:t xml:space="preserve"> - </w:t>
      </w:r>
      <w:proofErr w:type="spellStart"/>
      <w:r w:rsidRPr="00156C5E">
        <w:rPr>
          <w:spacing w:val="-2"/>
          <w:sz w:val="28"/>
          <w:szCs w:val="28"/>
          <w:lang w:val="x-none" w:eastAsia="x-none"/>
        </w:rPr>
        <w:t>xã</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hội</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hoặc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nhiệm</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vụ</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đặt</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hàng</w:t>
      </w:r>
      <w:proofErr w:type="spellEnd"/>
      <w:r w:rsidRPr="00156C5E">
        <w:rPr>
          <w:spacing w:val="-2"/>
          <w:sz w:val="28"/>
          <w:szCs w:val="28"/>
          <w:lang w:val="x-none" w:eastAsia="x-none"/>
        </w:rPr>
        <w:t xml:space="preserve"> KH&amp;CN </w:t>
      </w:r>
      <w:proofErr w:type="spellStart"/>
      <w:r w:rsidRPr="00156C5E">
        <w:rPr>
          <w:spacing w:val="-2"/>
          <w:sz w:val="28"/>
          <w:szCs w:val="28"/>
          <w:lang w:val="x-none" w:eastAsia="x-none"/>
        </w:rPr>
        <w:t>cấp</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quốc</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gia</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cấp</w:t>
      </w:r>
      <w:proofErr w:type="spellEnd"/>
      <w:r w:rsidRPr="00156C5E">
        <w:rPr>
          <w:spacing w:val="-2"/>
          <w:sz w:val="28"/>
          <w:szCs w:val="28"/>
          <w:lang w:val="x-none" w:eastAsia="x-none"/>
        </w:rPr>
        <w:t xml:space="preserve"> </w:t>
      </w:r>
      <w:proofErr w:type="spellStart"/>
      <w:r w:rsidRPr="00156C5E">
        <w:rPr>
          <w:spacing w:val="-2"/>
          <w:sz w:val="28"/>
          <w:szCs w:val="28"/>
          <w:lang w:val="x-none" w:eastAsia="x-none"/>
        </w:rPr>
        <w:t>bộ</w:t>
      </w:r>
      <w:proofErr w:type="spellEnd"/>
      <w:r w:rsidRPr="00156C5E">
        <w:rPr>
          <w:spacing w:val="-2"/>
          <w:sz w:val="28"/>
          <w:szCs w:val="28"/>
          <w:lang w:val="vi-VN" w:eastAsia="x-none"/>
        </w:rPr>
        <w:t xml:space="preserve">. </w:t>
      </w:r>
    </w:p>
    <w:p w:rsidR="0098011D" w:rsidRPr="00156C5E" w:rsidRDefault="006662F3" w:rsidP="007A696F">
      <w:pPr>
        <w:widowControl w:val="0"/>
        <w:spacing w:after="100"/>
        <w:ind w:firstLine="709"/>
        <w:jc w:val="both"/>
        <w:rPr>
          <w:sz w:val="28"/>
          <w:szCs w:val="28"/>
          <w:lang w:val="vi-VN"/>
        </w:rPr>
      </w:pPr>
      <w:r w:rsidRPr="00156C5E">
        <w:rPr>
          <w:sz w:val="28"/>
          <w:szCs w:val="28"/>
          <w:lang w:val="vi-VN" w:eastAsia="x-none"/>
        </w:rPr>
        <w:t>- Các quy định về chế độ báo cáo thông tin về nhiệm vụ KH&amp;CN chưa được thực hiện hiệu quả</w:t>
      </w:r>
      <w:r w:rsidR="0098011D" w:rsidRPr="00156C5E">
        <w:rPr>
          <w:sz w:val="28"/>
          <w:szCs w:val="28"/>
          <w:lang w:eastAsia="x-none"/>
        </w:rPr>
        <w:t xml:space="preserve">. </w:t>
      </w:r>
      <w:r w:rsidRPr="00156C5E">
        <w:rPr>
          <w:sz w:val="28"/>
          <w:szCs w:val="28"/>
          <w:lang w:val="vi-VN" w:eastAsia="x-none"/>
        </w:rPr>
        <w:t xml:space="preserve">Khoản 3 Điều 27 Luật KH&amp;CN quy định </w:t>
      </w:r>
      <w:r w:rsidRPr="00156C5E">
        <w:rPr>
          <w:sz w:val="28"/>
          <w:szCs w:val="28"/>
          <w:shd w:val="clear" w:color="auto" w:fill="FFFFFF"/>
          <w:lang w:val="vi-VN"/>
        </w:rPr>
        <w:t xml:space="preserve">Bộ, cơ quan ngang bộ, cơ quan thuộc Chính phủ, cơ quan nhà nước khác ở trung ương và Ủy ban nhân dân cấp tỉnh có trách nhiệm gửi báo cáo về Bộ Khoa học và Công nghệ về việc phê duyệt và ký hợp đồng thực hiện nhiệm vụ </w:t>
      </w:r>
      <w:r w:rsidR="0098011D" w:rsidRPr="00156C5E">
        <w:rPr>
          <w:sz w:val="28"/>
          <w:szCs w:val="28"/>
          <w:shd w:val="clear" w:color="auto" w:fill="FFFFFF"/>
        </w:rPr>
        <w:t>KH&amp;CN</w:t>
      </w:r>
      <w:r w:rsidRPr="00156C5E">
        <w:rPr>
          <w:sz w:val="28"/>
          <w:szCs w:val="28"/>
          <w:shd w:val="clear" w:color="auto" w:fill="FFFFFF"/>
          <w:lang w:val="vi-VN"/>
        </w:rPr>
        <w:t xml:space="preserve"> để tổng hợp, đưa vào cơ sở dữ liệu quốc gia về khoa học và công nghệ.</w:t>
      </w:r>
      <w:r w:rsidR="0098011D" w:rsidRPr="00156C5E">
        <w:rPr>
          <w:sz w:val="28"/>
          <w:szCs w:val="28"/>
          <w:shd w:val="clear" w:color="auto" w:fill="FFFFFF"/>
        </w:rPr>
        <w:t xml:space="preserve"> T</w:t>
      </w:r>
      <w:r w:rsidRPr="00156C5E">
        <w:rPr>
          <w:sz w:val="28"/>
          <w:szCs w:val="28"/>
          <w:lang w:val="vi-VN"/>
        </w:rPr>
        <w:t xml:space="preserve">uy nhiên, thực tế việc gửi báo cáo này chỉ mang tính hành chính, phục vụ công tác quản lý chứ chưa đáp ứng yêu cầu báo cáo đầy đủ các thông tin cần thiết để đưa vào Cơ sở dữ liệu quốc gia về KH&amp;CN phục vụ công bố thông tin về nhiệm vụ KH&amp;CN đang tiến hành. </w:t>
      </w:r>
    </w:p>
    <w:p w:rsidR="0098011D" w:rsidRPr="00156C5E" w:rsidRDefault="006662F3" w:rsidP="007A696F">
      <w:pPr>
        <w:widowControl w:val="0"/>
        <w:spacing w:after="100"/>
        <w:ind w:firstLine="709"/>
        <w:jc w:val="both"/>
        <w:rPr>
          <w:sz w:val="28"/>
          <w:szCs w:val="28"/>
          <w:lang w:val="vi-VN"/>
        </w:rPr>
      </w:pPr>
      <w:r w:rsidRPr="00156C5E">
        <w:rPr>
          <w:sz w:val="28"/>
          <w:szCs w:val="28"/>
          <w:lang w:val="vi-VN"/>
        </w:rPr>
        <w:t xml:space="preserve">Khoản 1 Điều 39 Luật KH&amp;CN quy định </w:t>
      </w:r>
      <w:r w:rsidR="0098011D" w:rsidRPr="00156C5E">
        <w:rPr>
          <w:sz w:val="28"/>
          <w:szCs w:val="28"/>
          <w:lang w:val="vi-VN"/>
        </w:rPr>
        <w:t>k</w:t>
      </w:r>
      <w:r w:rsidRPr="00156C5E">
        <w:rPr>
          <w:sz w:val="28"/>
          <w:szCs w:val="28"/>
          <w:shd w:val="clear" w:color="auto" w:fill="FFFFFF"/>
          <w:lang w:val="vi-VN"/>
        </w:rPr>
        <w:t xml:space="preserve">ết quả thực hiện nhiệm vụ </w:t>
      </w:r>
      <w:r w:rsidR="0098011D" w:rsidRPr="00156C5E">
        <w:rPr>
          <w:sz w:val="28"/>
          <w:szCs w:val="28"/>
          <w:shd w:val="clear" w:color="auto" w:fill="FFFFFF"/>
          <w:lang w:val="vi-VN"/>
        </w:rPr>
        <w:t>KH&amp;CN</w:t>
      </w:r>
      <w:r w:rsidRPr="00156C5E">
        <w:rPr>
          <w:sz w:val="28"/>
          <w:szCs w:val="28"/>
          <w:shd w:val="clear" w:color="auto" w:fill="FFFFFF"/>
          <w:lang w:val="vi-VN"/>
        </w:rPr>
        <w:t xml:space="preserve"> sử dụng ngân sách nhà nước phải được đăng ký, lưu giữ tại cơ quan thông tin </w:t>
      </w:r>
      <w:r w:rsidR="0098011D" w:rsidRPr="00156C5E">
        <w:rPr>
          <w:sz w:val="28"/>
          <w:szCs w:val="28"/>
          <w:shd w:val="clear" w:color="auto" w:fill="FFFFFF"/>
          <w:lang w:val="vi-VN"/>
        </w:rPr>
        <w:t>KH&amp;CN</w:t>
      </w:r>
      <w:r w:rsidRPr="00156C5E">
        <w:rPr>
          <w:sz w:val="28"/>
          <w:szCs w:val="28"/>
          <w:shd w:val="clear" w:color="auto" w:fill="FFFFFF"/>
          <w:lang w:val="vi-VN"/>
        </w:rPr>
        <w:t xml:space="preserve"> quốc gia và tại cơ quan có thẩm quyền của bộ, ngành, địa phương chủ quản.</w:t>
      </w:r>
      <w:r w:rsidR="0098011D" w:rsidRPr="00156C5E">
        <w:rPr>
          <w:sz w:val="28"/>
          <w:szCs w:val="28"/>
          <w:shd w:val="clear" w:color="auto" w:fill="FFFFFF"/>
          <w:lang w:val="vi-VN"/>
        </w:rPr>
        <w:t xml:space="preserve"> </w:t>
      </w:r>
      <w:r w:rsidRPr="00156C5E">
        <w:rPr>
          <w:sz w:val="28"/>
          <w:szCs w:val="28"/>
          <w:lang w:val="vi-VN"/>
        </w:rPr>
        <w:t xml:space="preserve">Thực tế hiện nay, có một số cơ quan chưa thực hiện nghiệm túc việc đăng ký, giao nộp hoặc thực hiện đăng ký kết quả không đúng theo phân cấp. </w:t>
      </w:r>
    </w:p>
    <w:p w:rsidR="00B41EFF" w:rsidRPr="00156C5E" w:rsidRDefault="006662F3" w:rsidP="007A696F">
      <w:pPr>
        <w:widowControl w:val="0"/>
        <w:spacing w:after="100"/>
        <w:ind w:firstLine="709"/>
        <w:jc w:val="both"/>
        <w:rPr>
          <w:sz w:val="28"/>
          <w:szCs w:val="28"/>
          <w:lang w:val="vi-VN"/>
        </w:rPr>
      </w:pPr>
      <w:r w:rsidRPr="00156C5E">
        <w:rPr>
          <w:sz w:val="28"/>
          <w:szCs w:val="28"/>
          <w:lang w:val="vi-VN"/>
        </w:rPr>
        <w:t xml:space="preserve">Khoản 1 Điều 40 Luật KH&amp;CN quy định: </w:t>
      </w:r>
      <w:r w:rsidRPr="00156C5E">
        <w:rPr>
          <w:sz w:val="28"/>
          <w:szCs w:val="28"/>
          <w:shd w:val="clear" w:color="auto" w:fill="FFFFFF"/>
          <w:lang w:val="vi-VN"/>
        </w:rPr>
        <w:t xml:space="preserve">Đối với nhiệm vụ </w:t>
      </w:r>
      <w:r w:rsidR="00B41EFF" w:rsidRPr="00156C5E">
        <w:rPr>
          <w:sz w:val="28"/>
          <w:szCs w:val="28"/>
          <w:shd w:val="clear" w:color="auto" w:fill="FFFFFF"/>
          <w:lang w:val="vi-VN"/>
        </w:rPr>
        <w:t>KH&amp;CN</w:t>
      </w:r>
      <w:r w:rsidRPr="00156C5E">
        <w:rPr>
          <w:sz w:val="28"/>
          <w:szCs w:val="28"/>
          <w:shd w:val="clear" w:color="auto" w:fill="FFFFFF"/>
          <w:lang w:val="vi-VN"/>
        </w:rPr>
        <w:t xml:space="preserve"> sử dụng ngân sách nhà nước, Bộ trưởng, Thủ trưởng cơ quan ngang bộ, cơ quan thuộc Chính phủ, cơ quan nhà nước khác ở trung ương, Chủ tịch Ủy ban nhân dân cấp tỉnh, người đứng đầu tổ chức chính trị, tổ chức chính trị - xã hội có trách nhiệm tiếp nhận, tổ chức ứng dụng, bố trí kinh phí, đánh giá hiệu quả ứng dụng kết quả thực hiện nhiệm vụ </w:t>
      </w:r>
      <w:r w:rsidR="00B41EFF" w:rsidRPr="00156C5E">
        <w:rPr>
          <w:sz w:val="28"/>
          <w:szCs w:val="28"/>
          <w:shd w:val="clear" w:color="auto" w:fill="FFFFFF"/>
          <w:lang w:val="vi-VN"/>
        </w:rPr>
        <w:t>KH&amp;CN</w:t>
      </w:r>
      <w:r w:rsidRPr="00156C5E">
        <w:rPr>
          <w:sz w:val="28"/>
          <w:szCs w:val="28"/>
          <w:shd w:val="clear" w:color="auto" w:fill="FFFFFF"/>
          <w:lang w:val="vi-VN"/>
        </w:rPr>
        <w:t xml:space="preserve"> do mình đề xuất đặt hàng hoặc đặt hàng sau khi được đánh giá, nghiệm thu và định kỳ hằng năm gửi báo cáo kết quả ứng dụng về Bộ Khoa học và Công nghệ.</w:t>
      </w:r>
      <w:r w:rsidR="00B41EFF" w:rsidRPr="00156C5E">
        <w:rPr>
          <w:sz w:val="28"/>
          <w:szCs w:val="28"/>
          <w:shd w:val="clear" w:color="auto" w:fill="FFFFFF"/>
          <w:lang w:val="vi-VN"/>
        </w:rPr>
        <w:t xml:space="preserve"> </w:t>
      </w:r>
      <w:r w:rsidRPr="00156C5E">
        <w:rPr>
          <w:sz w:val="28"/>
          <w:szCs w:val="28"/>
          <w:lang w:val="vi-VN"/>
        </w:rPr>
        <w:t xml:space="preserve">Thực tế, các tổ chức chủ trì nhiệm vụ KH&amp;CN gần như không quan tâm đến việc phải thực hiện báo cáo ứng dụng khi nhiệm vụ </w:t>
      </w:r>
      <w:r w:rsidRPr="00156C5E">
        <w:rPr>
          <w:sz w:val="28"/>
          <w:szCs w:val="28"/>
          <w:lang w:val="vi-VN"/>
        </w:rPr>
        <w:lastRenderedPageBreak/>
        <w:t xml:space="preserve">được đưa vào ứng dụng, nhất là đối với những nhiệm vụ đã được chuyển giao quyền sở hữu, quyền sử dụng kết quả thực hiện nhiệm vụ. </w:t>
      </w:r>
    </w:p>
    <w:p w:rsidR="006662F3" w:rsidRPr="00156C5E" w:rsidRDefault="006662F3" w:rsidP="007A696F">
      <w:pPr>
        <w:pStyle w:val="Heading2"/>
        <w:spacing w:before="0" w:after="100" w:line="240" w:lineRule="auto"/>
        <w:ind w:firstLine="709"/>
      </w:pPr>
      <w:bookmarkStart w:id="16" w:name="_Toc146844334"/>
      <w:bookmarkStart w:id="17" w:name="_Hlk146646561"/>
      <w:r w:rsidRPr="00156C5E">
        <w:t>5. Về đầu tư tài chính phục vụ phát triển khoa học và công nghệ</w:t>
      </w:r>
      <w:bookmarkEnd w:id="16"/>
    </w:p>
    <w:p w:rsidR="006662F3" w:rsidRPr="00156C5E" w:rsidRDefault="006662F3" w:rsidP="007A696F">
      <w:pPr>
        <w:pStyle w:val="Heading3"/>
        <w:spacing w:before="0" w:after="100" w:line="240" w:lineRule="auto"/>
        <w:ind w:firstLine="709"/>
        <w:rPr>
          <w:b w:val="0"/>
          <w:bCs w:val="0"/>
          <w:i/>
          <w:iCs/>
        </w:rPr>
      </w:pPr>
      <w:r w:rsidRPr="00156C5E">
        <w:rPr>
          <w:b w:val="0"/>
          <w:bCs w:val="0"/>
          <w:i/>
          <w:iCs/>
          <w:lang w:val="nl-NL"/>
        </w:rPr>
        <w:tab/>
      </w:r>
      <w:bookmarkStart w:id="18" w:name="_Toc146844335"/>
      <w:bookmarkEnd w:id="17"/>
      <w:r w:rsidRPr="00156C5E">
        <w:rPr>
          <w:b w:val="0"/>
          <w:bCs w:val="0"/>
          <w:i/>
          <w:iCs/>
        </w:rPr>
        <w:t>5.1.</w:t>
      </w:r>
      <w:bookmarkStart w:id="19" w:name="_Hlk146646616"/>
      <w:r w:rsidRPr="00156C5E">
        <w:rPr>
          <w:b w:val="0"/>
          <w:bCs w:val="0"/>
          <w:i/>
          <w:iCs/>
        </w:rPr>
        <w:t xml:space="preserve"> Về chính sách ưu đãi </w:t>
      </w:r>
      <w:r w:rsidRPr="00156C5E">
        <w:rPr>
          <w:b w:val="0"/>
          <w:bCs w:val="0"/>
          <w:i/>
          <w:iCs/>
          <w:lang w:val="vi-VN"/>
        </w:rPr>
        <w:t xml:space="preserve">tín dụng </w:t>
      </w:r>
      <w:r w:rsidRPr="00156C5E">
        <w:rPr>
          <w:b w:val="0"/>
          <w:bCs w:val="0"/>
          <w:i/>
          <w:iCs/>
        </w:rPr>
        <w:t>cho hoạt động KH&amp;CN</w:t>
      </w:r>
      <w:bookmarkEnd w:id="18"/>
      <w:r w:rsidRPr="00156C5E">
        <w:rPr>
          <w:b w:val="0"/>
          <w:bCs w:val="0"/>
          <w:i/>
          <w:iCs/>
        </w:rPr>
        <w:t xml:space="preserve"> </w:t>
      </w:r>
    </w:p>
    <w:bookmarkEnd w:id="19"/>
    <w:p w:rsidR="006662F3" w:rsidRPr="00156C5E" w:rsidRDefault="006662F3" w:rsidP="007A696F">
      <w:pPr>
        <w:widowControl w:val="0"/>
        <w:spacing w:after="100"/>
        <w:ind w:firstLine="709"/>
        <w:jc w:val="both"/>
        <w:rPr>
          <w:sz w:val="28"/>
          <w:szCs w:val="28"/>
          <w:lang w:val="vi-VN"/>
        </w:rPr>
      </w:pPr>
      <w:r w:rsidRPr="00156C5E">
        <w:rPr>
          <w:sz w:val="28"/>
          <w:szCs w:val="28"/>
          <w:lang w:val="vi-VN"/>
        </w:rPr>
        <w:t xml:space="preserve">Khoản 3 Điều 65 Luật KH&amp;CN quy định </w:t>
      </w:r>
      <w:r w:rsidRPr="00156C5E">
        <w:rPr>
          <w:i/>
          <w:iCs/>
          <w:sz w:val="28"/>
          <w:szCs w:val="28"/>
          <w:lang w:val="vi-VN"/>
        </w:rPr>
        <w:t>“Tổ chức, cá nhân vay vốn tại ngân hàng thương mại để đầu tư vào hoạt động khoa học và công nghệ, đặc biệt hoạt động triển khai thực nghiệm và sản xuất thử nghiệm được Ngân hàng phát triển Việt Nam xem xét hỗ trợ lãi suất sau đầu tư hoặc bảo lãnh tín dụng đầu tư, dành tỷ lệ nhất định dư nợ tín dụng cho hoạt động khoa học và công nghệ.”</w:t>
      </w:r>
    </w:p>
    <w:p w:rsidR="006662F3" w:rsidRPr="00156C5E" w:rsidRDefault="006662F3" w:rsidP="007A696F">
      <w:pPr>
        <w:widowControl w:val="0"/>
        <w:spacing w:after="100"/>
        <w:ind w:firstLine="709"/>
        <w:jc w:val="both"/>
        <w:rPr>
          <w:sz w:val="28"/>
          <w:szCs w:val="28"/>
          <w:lang w:val="vi-VN"/>
        </w:rPr>
      </w:pPr>
      <w:r w:rsidRPr="00156C5E">
        <w:rPr>
          <w:sz w:val="28"/>
          <w:szCs w:val="28"/>
          <w:lang w:val="vi-VN"/>
        </w:rPr>
        <w:t>Tuy nhiên, hiện nay, đối với hoạt động hỗ trợ lãi suất sau đầu tư qua Ngân hàng Phát triển Việt Nam, Chính phủ đã ban hành Nghị định số 32/2017/NĐ-CP ngày 31/03/2017 về tín dụng đầu tư của Nhà nước, trong đó, không quy định Ngân hàng Phát triển Việt Nam thực hiện hoạt động hỗ trợ lãi suất sau đầu tư</w:t>
      </w:r>
      <w:r w:rsidR="00B41EFF" w:rsidRPr="00156C5E">
        <w:rPr>
          <w:sz w:val="28"/>
          <w:szCs w:val="28"/>
          <w:lang w:val="vi-VN"/>
        </w:rPr>
        <w:t xml:space="preserve">. </w:t>
      </w:r>
      <w:r w:rsidRPr="00156C5E">
        <w:rPr>
          <w:sz w:val="28"/>
          <w:szCs w:val="28"/>
          <w:lang w:val="vi-VN"/>
        </w:rPr>
        <w:t>Vì vậy, quy định tại khoản 3 Điều 65 cũng cần được nghiên cứu, sửa đổi để phù hợp với các quy định về hỗ trợ lãi suất, bảo lãnh tín dụng đầu tư của Nhà nước.</w:t>
      </w:r>
    </w:p>
    <w:p w:rsidR="006662F3" w:rsidRPr="00156C5E" w:rsidRDefault="006662F3" w:rsidP="007A696F">
      <w:pPr>
        <w:pStyle w:val="Heading3"/>
        <w:spacing w:before="0" w:after="100" w:line="240" w:lineRule="auto"/>
        <w:ind w:firstLine="709"/>
        <w:rPr>
          <w:b w:val="0"/>
          <w:i/>
          <w:iCs/>
          <w:spacing w:val="-8"/>
          <w:lang w:val="vi-VN"/>
        </w:rPr>
      </w:pPr>
      <w:bookmarkStart w:id="20" w:name="_Toc146844336"/>
      <w:r w:rsidRPr="00156C5E">
        <w:rPr>
          <w:b w:val="0"/>
          <w:i/>
          <w:iCs/>
        </w:rPr>
        <w:t>5.2.</w:t>
      </w:r>
      <w:bookmarkStart w:id="21" w:name="_Hlk146646624"/>
      <w:r w:rsidRPr="00156C5E">
        <w:rPr>
          <w:b w:val="0"/>
          <w:i/>
          <w:iCs/>
        </w:rPr>
        <w:t xml:space="preserve"> </w:t>
      </w:r>
      <w:r w:rsidRPr="00156C5E">
        <w:rPr>
          <w:b w:val="0"/>
          <w:i/>
          <w:iCs/>
          <w:spacing w:val="-8"/>
          <w:lang w:val="vi-VN"/>
        </w:rPr>
        <w:t xml:space="preserve">Về thực hiện các quy định về </w:t>
      </w:r>
      <w:r w:rsidRPr="00156C5E">
        <w:rPr>
          <w:b w:val="0"/>
          <w:i/>
          <w:iCs/>
          <w:spacing w:val="-8"/>
        </w:rPr>
        <w:t>cơ chế bố trí vốn cho hoạt động khoa</w:t>
      </w:r>
      <w:r w:rsidRPr="00156C5E">
        <w:rPr>
          <w:b w:val="0"/>
          <w:i/>
          <w:iCs/>
          <w:spacing w:val="-8"/>
          <w:lang w:val="vi-VN"/>
        </w:rPr>
        <w:t xml:space="preserve"> học và công nghệ thông qua Quỹ Phát triển KH&amp;CN Quốc gia (Quỹ)</w:t>
      </w:r>
      <w:bookmarkEnd w:id="20"/>
    </w:p>
    <w:bookmarkEnd w:id="21"/>
    <w:p w:rsidR="003E091D" w:rsidRPr="00156C5E" w:rsidRDefault="006662F3" w:rsidP="007A696F">
      <w:pPr>
        <w:widowControl w:val="0"/>
        <w:spacing w:after="100"/>
        <w:ind w:firstLine="709"/>
        <w:jc w:val="both"/>
        <w:rPr>
          <w:sz w:val="28"/>
          <w:szCs w:val="28"/>
          <w:lang w:val="vi-VN"/>
        </w:rPr>
      </w:pPr>
      <w:r w:rsidRPr="00156C5E">
        <w:rPr>
          <w:sz w:val="28"/>
          <w:szCs w:val="28"/>
          <w:lang w:val="vi-VN"/>
        </w:rPr>
        <w:t>- Khoản 2 Điều 53 Luật K</w:t>
      </w:r>
      <w:r w:rsidR="003E091D" w:rsidRPr="00156C5E">
        <w:rPr>
          <w:sz w:val="28"/>
          <w:szCs w:val="28"/>
        </w:rPr>
        <w:t>H&amp;CN</w:t>
      </w:r>
      <w:r w:rsidRPr="00156C5E">
        <w:rPr>
          <w:sz w:val="28"/>
          <w:szCs w:val="28"/>
          <w:lang w:val="vi-VN"/>
        </w:rPr>
        <w:t xml:space="preserve"> quy định </w:t>
      </w:r>
      <w:r w:rsidRPr="00156C5E">
        <w:rPr>
          <w:i/>
          <w:iCs/>
          <w:sz w:val="28"/>
          <w:szCs w:val="28"/>
          <w:lang w:val="vi-VN"/>
        </w:rPr>
        <w:t>“Kinh phí thực hiện nhiệm vụ khoa học và công nghệ được cấp thông qua quỹ phát triển khoa học và công nghệ của Nhà nước hoặc chuyển vào tài khoản tiền gửi của cơ quan chủ trì thực hiện nhiệm vụ khoa học và công nghệ tại Kho bạc Nhà nước.”</w:t>
      </w:r>
      <w:r w:rsidRPr="00156C5E">
        <w:rPr>
          <w:sz w:val="28"/>
          <w:szCs w:val="28"/>
          <w:lang w:val="vi-VN"/>
        </w:rPr>
        <w:t xml:space="preserve">. </w:t>
      </w:r>
    </w:p>
    <w:p w:rsidR="003E091D" w:rsidRPr="00156C5E" w:rsidRDefault="006662F3" w:rsidP="007A696F">
      <w:pPr>
        <w:widowControl w:val="0"/>
        <w:spacing w:after="100"/>
        <w:ind w:firstLine="709"/>
        <w:jc w:val="both"/>
        <w:rPr>
          <w:sz w:val="28"/>
          <w:szCs w:val="28"/>
          <w:lang w:val="it-IT"/>
        </w:rPr>
      </w:pPr>
      <w:r w:rsidRPr="00156C5E">
        <w:rPr>
          <w:sz w:val="28"/>
          <w:szCs w:val="28"/>
          <w:lang w:val="it-IT"/>
        </w:rPr>
        <w:t>Giai đoạn từ 2017 đến nay, hoạt động của Quỹ gặp một số khó khăn, vướng mắc về cơ chế tài chính:</w:t>
      </w:r>
      <w:r w:rsidRPr="00156C5E">
        <w:rPr>
          <w:sz w:val="28"/>
          <w:szCs w:val="28"/>
          <w:lang w:val="vi-VN"/>
        </w:rPr>
        <w:t xml:space="preserve"> Nghị định số 23/2014/NĐ-CP quy định ngân sách sự nghiệp KH&amp;CN cấp </w:t>
      </w:r>
      <w:r w:rsidRPr="00156C5E">
        <w:rPr>
          <w:b/>
          <w:bCs/>
          <w:i/>
          <w:iCs/>
          <w:sz w:val="28"/>
          <w:szCs w:val="28"/>
          <w:lang w:val="vi-VN"/>
        </w:rPr>
        <w:t>“vốn điều lệ</w:t>
      </w:r>
      <w:r w:rsidRPr="00156C5E">
        <w:rPr>
          <w:sz w:val="28"/>
          <w:szCs w:val="28"/>
          <w:lang w:val="vi-VN"/>
        </w:rPr>
        <w:t xml:space="preserve">” cho Quỹ và cấp kinh phí bổ sung hằng năm để tổ chức thực hiện các hoạt động theo chức năng (Điều 12). Tuy nhiên, theo Luật Ngân sách nhà nước (NSNN) năm 2015 (có hiệu lực thi hành từ 2017) quy định phương thức </w:t>
      </w:r>
      <w:r w:rsidRPr="00156C5E">
        <w:rPr>
          <w:b/>
          <w:bCs/>
          <w:i/>
          <w:iCs/>
          <w:sz w:val="28"/>
          <w:szCs w:val="28"/>
          <w:lang w:val="vi-VN"/>
        </w:rPr>
        <w:t>“cấp vốn điều lệ</w:t>
      </w:r>
      <w:r w:rsidRPr="00156C5E">
        <w:rPr>
          <w:sz w:val="28"/>
          <w:szCs w:val="28"/>
          <w:lang w:val="vi-VN"/>
        </w:rPr>
        <w:t xml:space="preserve">” không còn phù hợp với đơn vị sự nghiệp công thực hiện chi NSNN như Quỹ. Vốn điều lệ được NSNN cấp cho các quỹ tài chính nhà nước ngoài ngân sách để hoạt động và phải bảo toàn vốn và không được NSNN cấp kinh phí hoạt động thường xuyên, Bộ Tài chính có thông báo về việc NSNN không cấp kinh phí thường xuyên cho đơn vị như Quỹ. </w:t>
      </w:r>
      <w:r w:rsidRPr="00156C5E">
        <w:rPr>
          <w:sz w:val="28"/>
          <w:szCs w:val="28"/>
          <w:lang w:val="it-IT"/>
        </w:rPr>
        <w:t xml:space="preserve">Sự thiếu đồng bộ giữa các quy định đã ảnh hưởng không nhỏ đến hoạt động của quỹ từ năm 2017 đến nay. </w:t>
      </w:r>
    </w:p>
    <w:p w:rsidR="00FF1C3B" w:rsidRPr="00156C5E" w:rsidRDefault="005B14A8" w:rsidP="007A696F">
      <w:pPr>
        <w:pStyle w:val="Heading2"/>
        <w:spacing w:before="0" w:after="100" w:line="240" w:lineRule="auto"/>
        <w:ind w:firstLine="709"/>
      </w:pPr>
      <w:bookmarkStart w:id="22" w:name="_Toc146844338"/>
      <w:bookmarkStart w:id="23" w:name="_Hlk146646634"/>
      <w:r w:rsidRPr="00156C5E">
        <w:t>6</w:t>
      </w:r>
      <w:r w:rsidR="00FF1C3B" w:rsidRPr="00156C5E">
        <w:t>. Về chính sách đổi mới sáng tạo</w:t>
      </w:r>
      <w:bookmarkEnd w:id="22"/>
    </w:p>
    <w:bookmarkEnd w:id="23"/>
    <w:p w:rsidR="00FF1C3B" w:rsidRPr="00156C5E" w:rsidRDefault="00FF1C3B" w:rsidP="007A696F">
      <w:pPr>
        <w:widowControl w:val="0"/>
        <w:spacing w:after="100"/>
        <w:ind w:firstLine="709"/>
        <w:jc w:val="both"/>
        <w:rPr>
          <w:sz w:val="28"/>
          <w:szCs w:val="28"/>
          <w:shd w:val="clear" w:color="auto" w:fill="FFFFFF"/>
          <w:lang w:val="vi-VN"/>
        </w:rPr>
      </w:pPr>
      <w:r w:rsidRPr="00156C5E">
        <w:rPr>
          <w:sz w:val="28"/>
          <w:szCs w:val="28"/>
          <w:lang w:val="vi-VN"/>
        </w:rPr>
        <w:t>Luật KH&amp;CN năm 2013 đã quy định khái niệm “</w:t>
      </w:r>
      <w:r w:rsidRPr="00156C5E">
        <w:rPr>
          <w:i/>
          <w:iCs/>
          <w:sz w:val="28"/>
          <w:szCs w:val="28"/>
          <w:lang w:val="pt-BR"/>
        </w:rPr>
        <w:t>Đổi mới sáng tạo</w:t>
      </w:r>
      <w:r w:rsidRPr="00156C5E">
        <w:rPr>
          <w:i/>
          <w:iCs/>
          <w:sz w:val="28"/>
          <w:szCs w:val="28"/>
          <w:lang w:val="vi-VN"/>
        </w:rPr>
        <w:t>” tại</w:t>
      </w:r>
      <w:r w:rsidRPr="00156C5E">
        <w:rPr>
          <w:sz w:val="28"/>
          <w:szCs w:val="28"/>
          <w:lang w:val="vi-VN"/>
        </w:rPr>
        <w:t xml:space="preserve"> khoản 16 Điều 3 và tại khoản 3, khoản 4 Điều 47 quy định về k</w:t>
      </w:r>
      <w:r w:rsidRPr="00156C5E">
        <w:rPr>
          <w:sz w:val="28"/>
          <w:szCs w:val="28"/>
          <w:lang w:val="pt-BR"/>
        </w:rPr>
        <w:t>huyến khích hoạt động sáng kiến, cải tiến kỹ thuật, hợp lý hóa sản xuất và đổi mới sáng</w:t>
      </w:r>
      <w:r w:rsidRPr="00156C5E">
        <w:rPr>
          <w:sz w:val="28"/>
          <w:szCs w:val="28"/>
          <w:lang w:val="vi-VN"/>
        </w:rPr>
        <w:t xml:space="preserve"> tạo. Tuy nhiên, t</w:t>
      </w:r>
      <w:r w:rsidRPr="00156C5E">
        <w:rPr>
          <w:sz w:val="28"/>
          <w:szCs w:val="28"/>
          <w:shd w:val="clear" w:color="auto" w:fill="FFFFFF"/>
          <w:lang w:val="vi-VN"/>
        </w:rPr>
        <w:t>rong xu thế phát triển như vũ bão của KH&amp;CN toàn cầu, hoạt động khởi nghiệp sáng tạo đóng vai trò quan trọng thúc đẩy tăng trưởng kinh tế, nâng cao năng lực cạnh tranh để bảo đảm sự phát triển bền vững của mỗi quốc gia.</w:t>
      </w:r>
    </w:p>
    <w:p w:rsidR="00FF1C3B" w:rsidRPr="00156C5E" w:rsidRDefault="00FF1C3B" w:rsidP="007A696F">
      <w:pPr>
        <w:widowControl w:val="0"/>
        <w:spacing w:after="100"/>
        <w:ind w:firstLine="709"/>
        <w:jc w:val="both"/>
        <w:rPr>
          <w:sz w:val="28"/>
          <w:szCs w:val="28"/>
          <w:lang w:val="vi-VN"/>
        </w:rPr>
      </w:pPr>
      <w:r w:rsidRPr="00156C5E">
        <w:rPr>
          <w:sz w:val="28"/>
          <w:szCs w:val="28"/>
          <w:lang w:val="vi-VN"/>
        </w:rPr>
        <w:t xml:space="preserve">Do vậy, việc hoàn thiện chính sách về đổi mới sáng tạo trong pháp luật về KH&amp;CN đã trở thành cấp thiết để đáp ứng yêu cầu của thực tiễn và tình hình mới, </w:t>
      </w:r>
      <w:r w:rsidRPr="00156C5E">
        <w:rPr>
          <w:sz w:val="28"/>
          <w:szCs w:val="28"/>
          <w:lang w:val="vi-VN"/>
        </w:rPr>
        <w:lastRenderedPageBreak/>
        <w:t>xu thế mới của thời đại. Do đó, cần có quy định hoàn chỉnh tại Luật KH&amp;CN về đổi mới sáng tạo (từ các khái niệm liên quan, nội hàm của đổi mới sáng tạo cũng như những chính sách của nhà nước ta để thúc đẩy đổi mới sáng tạo, khởi nghiệp đổi mới sáng tạo</w:t>
      </w:r>
      <w:r w:rsidR="003E091D" w:rsidRPr="00156C5E">
        <w:rPr>
          <w:sz w:val="28"/>
          <w:szCs w:val="28"/>
        </w:rPr>
        <w:t>)</w:t>
      </w:r>
      <w:r w:rsidRPr="00156C5E">
        <w:rPr>
          <w:sz w:val="28"/>
          <w:szCs w:val="28"/>
          <w:lang w:val="vi-VN"/>
        </w:rPr>
        <w:t>.</w:t>
      </w:r>
    </w:p>
    <w:p w:rsidR="00F96AF4" w:rsidRPr="00156C5E" w:rsidRDefault="005B14A8" w:rsidP="007A696F">
      <w:pPr>
        <w:pStyle w:val="Heading3"/>
        <w:spacing w:before="0" w:after="100" w:line="240" w:lineRule="auto"/>
        <w:ind w:firstLine="709"/>
        <w:rPr>
          <w:lang w:val="vi-VN"/>
        </w:rPr>
      </w:pPr>
      <w:r w:rsidRPr="00156C5E">
        <w:rPr>
          <w:lang w:val="en-US"/>
        </w:rPr>
        <w:t>7</w:t>
      </w:r>
      <w:r w:rsidR="003823A8" w:rsidRPr="00156C5E">
        <w:rPr>
          <w:lang w:val="vi-VN"/>
        </w:rPr>
        <w:t>. Về hội nhập quốc tế về KH&amp;CN</w:t>
      </w:r>
    </w:p>
    <w:p w:rsidR="006E7C70" w:rsidRPr="00156C5E" w:rsidRDefault="006E7C70" w:rsidP="007A696F">
      <w:pPr>
        <w:spacing w:after="100"/>
        <w:ind w:firstLine="709"/>
        <w:jc w:val="both"/>
        <w:textAlignment w:val="baseline"/>
        <w:rPr>
          <w:bCs/>
          <w:sz w:val="28"/>
          <w:szCs w:val="28"/>
          <w:lang w:val="vi-VN"/>
        </w:rPr>
      </w:pPr>
      <w:r w:rsidRPr="00156C5E">
        <w:rPr>
          <w:bCs/>
          <w:sz w:val="28"/>
          <w:szCs w:val="28"/>
          <w:lang w:val="vi-VN"/>
        </w:rPr>
        <w:t xml:space="preserve">Trong </w:t>
      </w:r>
      <w:r w:rsidRPr="00156C5E">
        <w:rPr>
          <w:bCs/>
          <w:iCs/>
          <w:sz w:val="28"/>
          <w:szCs w:val="28"/>
          <w:lang w:val="it-IT"/>
        </w:rPr>
        <w:t>giai đoạn từ năm 2014 đến nay, t</w:t>
      </w:r>
      <w:r w:rsidRPr="00156C5E">
        <w:rPr>
          <w:bCs/>
          <w:sz w:val="28"/>
          <w:szCs w:val="28"/>
          <w:lang w:val="vi-VN"/>
        </w:rPr>
        <w:t>oàn cầu hóa và hội nhập quốc tế trở thành xu thế tất yếu và tiến triển rộng khắp. Những vấn đề an ninh phi truyền thống ngày càng đa dạng, phức tạp, tác động mạnh mẽ; thiên tai, dịch bệnh, biến đổi khí hậu gia tăng,</w:t>
      </w:r>
      <w:r w:rsidR="0088784B" w:rsidRPr="00156C5E">
        <w:rPr>
          <w:bCs/>
          <w:sz w:val="28"/>
          <w:szCs w:val="28"/>
          <w:lang w:val="vi-VN"/>
        </w:rPr>
        <w:t>…</w:t>
      </w:r>
      <w:r w:rsidRPr="00156C5E">
        <w:rPr>
          <w:bCs/>
          <w:sz w:val="28"/>
          <w:szCs w:val="28"/>
          <w:lang w:val="vi-VN"/>
        </w:rPr>
        <w:t xml:space="preserve"> đặt ra nhiều thách thức lớn chưa từng có cho phát triển bền vững. K</w:t>
      </w:r>
      <w:r w:rsidR="0088784B" w:rsidRPr="00156C5E">
        <w:rPr>
          <w:bCs/>
          <w:sz w:val="28"/>
          <w:szCs w:val="28"/>
          <w:lang w:val="vi-VN"/>
        </w:rPr>
        <w:t>H,CN&amp;ĐMST</w:t>
      </w:r>
      <w:r w:rsidRPr="00156C5E">
        <w:rPr>
          <w:bCs/>
          <w:sz w:val="28"/>
          <w:szCs w:val="28"/>
          <w:lang w:val="vi-VN"/>
        </w:rPr>
        <w:t xml:space="preserve"> và </w:t>
      </w:r>
      <w:r w:rsidR="0088784B" w:rsidRPr="00156C5E">
        <w:rPr>
          <w:bCs/>
          <w:sz w:val="28"/>
          <w:szCs w:val="28"/>
          <w:lang w:val="vi-VN"/>
        </w:rPr>
        <w:t xml:space="preserve">cuộc </w:t>
      </w:r>
      <w:r w:rsidRPr="00156C5E">
        <w:rPr>
          <w:bCs/>
          <w:sz w:val="28"/>
          <w:szCs w:val="28"/>
          <w:lang w:val="vi-VN"/>
        </w:rPr>
        <w:t>Cách mạng công nghiệp lần thứ tư đang diễn biến rất nhanh, tác động sâu rộng và đa chiều trên phạm vi toàn cầu</w:t>
      </w:r>
      <w:r w:rsidR="003E091D" w:rsidRPr="00156C5E">
        <w:rPr>
          <w:bCs/>
          <w:sz w:val="28"/>
          <w:szCs w:val="28"/>
        </w:rPr>
        <w:t xml:space="preserve">, </w:t>
      </w:r>
      <w:r w:rsidRPr="00156C5E">
        <w:rPr>
          <w:bCs/>
          <w:sz w:val="28"/>
          <w:szCs w:val="28"/>
          <w:lang w:val="vi-VN"/>
        </w:rPr>
        <w:t>ngày càng trở thành nhân tố quyết định đối với năng lực cạnh tranh của mỗi quốc gia.</w:t>
      </w:r>
    </w:p>
    <w:p w:rsidR="0088784B" w:rsidRPr="00156C5E" w:rsidRDefault="0088784B" w:rsidP="007A696F">
      <w:pPr>
        <w:tabs>
          <w:tab w:val="left" w:pos="426"/>
        </w:tabs>
        <w:spacing w:after="100"/>
        <w:ind w:firstLine="709"/>
        <w:jc w:val="both"/>
        <w:rPr>
          <w:bCs/>
          <w:sz w:val="28"/>
          <w:szCs w:val="28"/>
          <w:lang w:val="vi-VN"/>
        </w:rPr>
      </w:pPr>
      <w:r w:rsidRPr="00156C5E">
        <w:rPr>
          <w:bCs/>
          <w:sz w:val="28"/>
          <w:szCs w:val="28"/>
          <w:lang w:val="vi-VN"/>
        </w:rPr>
        <w:t xml:space="preserve">Hợp tác và hội nhập quốc tế về KH&amp;CN được quan tâm triển khai. Tuy nhiên, hoạt động hợp tác nghiên cứu khoa học và phát triển công nghệ trong giai đoạn 2013-2023 cho thấy, đã có sự thay đổi rõ nét trong chính sách hợp tác KH&amp;CN của các đối tác nước ngoài theo hướng các bên cùng chia sẻ trách nhiệm và tài chính, hợp tác bình đẳng và cùng có lợi; ngày càng nhiều khuôn khổ hợp tác mới được hình thành với sự tham gia tích cực và chủ động hơn của các nhà khoa học, đặc biệt là các nhà khoa học trẻ Việt Nam được đào tạo ở nước ngoài trở về. Bối cảnh chung trên thế giới và trong nước có nhiều thay đổi và tác động đến định hướng phát triển </w:t>
      </w:r>
      <w:r w:rsidR="003E091D" w:rsidRPr="00156C5E">
        <w:rPr>
          <w:bCs/>
          <w:sz w:val="28"/>
          <w:szCs w:val="28"/>
        </w:rPr>
        <w:t>KH,CN&amp;ĐMST</w:t>
      </w:r>
      <w:r w:rsidRPr="00156C5E">
        <w:rPr>
          <w:bCs/>
          <w:sz w:val="28"/>
          <w:szCs w:val="28"/>
          <w:lang w:val="vi-VN"/>
        </w:rPr>
        <w:t xml:space="preserve"> nói chung; đến việc thúc đẩy hoạt động hợp tác và hội nhập quốc tế về KH&amp;CN nói riêng.</w:t>
      </w:r>
    </w:p>
    <w:p w:rsidR="0088298D" w:rsidRPr="00156C5E" w:rsidRDefault="0088298D" w:rsidP="007A696F">
      <w:pPr>
        <w:pStyle w:val="Heading3"/>
        <w:spacing w:before="0" w:after="100" w:line="240" w:lineRule="auto"/>
        <w:ind w:firstLine="709"/>
        <w:rPr>
          <w:lang w:val="vi-VN"/>
        </w:rPr>
      </w:pPr>
      <w:r w:rsidRPr="00156C5E">
        <w:rPr>
          <w:lang w:val="vi-VN"/>
        </w:rPr>
        <w:t>2. Mục tiêu xây dựng chính sách</w:t>
      </w:r>
      <w:bookmarkEnd w:id="7"/>
      <w:bookmarkEnd w:id="8"/>
      <w:r w:rsidRPr="00156C5E">
        <w:rPr>
          <w:lang w:val="vi-VN"/>
        </w:rPr>
        <w:t xml:space="preserve"> </w:t>
      </w:r>
    </w:p>
    <w:p w:rsidR="0088298D" w:rsidRPr="00156C5E" w:rsidRDefault="0088298D" w:rsidP="007A696F">
      <w:pPr>
        <w:pStyle w:val="Heading4"/>
        <w:spacing w:before="0" w:after="100" w:line="240" w:lineRule="auto"/>
        <w:ind w:firstLine="709"/>
        <w:rPr>
          <w:lang w:val="vi-VN"/>
        </w:rPr>
      </w:pPr>
      <w:bookmarkStart w:id="24" w:name="_Toc18657360"/>
      <w:bookmarkStart w:id="25" w:name="_Toc18914318"/>
      <w:r w:rsidRPr="00156C5E">
        <w:rPr>
          <w:lang w:val="vi-VN"/>
        </w:rPr>
        <w:t xml:space="preserve">2.1. Mục tiêu </w:t>
      </w:r>
      <w:bookmarkEnd w:id="24"/>
      <w:bookmarkEnd w:id="25"/>
      <w:r w:rsidRPr="00156C5E">
        <w:rPr>
          <w:lang w:val="vi-VN"/>
        </w:rPr>
        <w:t>tổng thể</w:t>
      </w:r>
    </w:p>
    <w:p w:rsidR="00CB4F1F" w:rsidRPr="00156C5E" w:rsidRDefault="00CB4F1F" w:rsidP="007A696F">
      <w:pPr>
        <w:widowControl w:val="0"/>
        <w:spacing w:after="100"/>
        <w:ind w:firstLine="709"/>
        <w:jc w:val="both"/>
        <w:rPr>
          <w:sz w:val="28"/>
          <w:szCs w:val="28"/>
          <w:shd w:val="clear" w:color="auto" w:fill="FFFFFF"/>
          <w:lang w:val="vi-VN"/>
        </w:rPr>
      </w:pPr>
      <w:bookmarkStart w:id="26" w:name="_Toc18657361"/>
      <w:bookmarkStart w:id="27" w:name="_Toc18914319"/>
      <w:r w:rsidRPr="00156C5E">
        <w:rPr>
          <w:sz w:val="28"/>
          <w:szCs w:val="28"/>
          <w:lang w:val="vi-VN"/>
        </w:rPr>
        <w:t xml:space="preserve">Tại </w:t>
      </w:r>
      <w:r w:rsidRPr="00156C5E">
        <w:rPr>
          <w:sz w:val="28"/>
          <w:szCs w:val="28"/>
          <w:lang w:val="nl-NL"/>
        </w:rPr>
        <w:t xml:space="preserve">Nghị quyết 52-NQ/TW ngày 27/9/2019 của Bộ Chính trị về một số chủ trương, chính sách chủ động tham gia cuộc Cách mạng công nghiệp lần thứ tư đã </w:t>
      </w:r>
      <w:r w:rsidRPr="00156C5E">
        <w:rPr>
          <w:rStyle w:val="Strong"/>
          <w:sz w:val="28"/>
          <w:szCs w:val="28"/>
          <w:bdr w:val="none" w:sz="0" w:space="0" w:color="auto" w:frame="1"/>
          <w:lang w:val="vi-VN"/>
        </w:rPr>
        <w:t xml:space="preserve"> </w:t>
      </w:r>
      <w:r w:rsidRPr="00156C5E">
        <w:rPr>
          <w:rStyle w:val="Strong"/>
          <w:b w:val="0"/>
          <w:bCs w:val="0"/>
          <w:sz w:val="28"/>
          <w:szCs w:val="28"/>
          <w:bdr w:val="none" w:sz="0" w:space="0" w:color="auto" w:frame="1"/>
          <w:lang w:val="vi-VN"/>
        </w:rPr>
        <w:t>x</w:t>
      </w:r>
      <w:r w:rsidRPr="00156C5E">
        <w:rPr>
          <w:sz w:val="28"/>
          <w:szCs w:val="28"/>
          <w:shd w:val="clear" w:color="auto" w:fill="FFFFFF"/>
          <w:lang w:val="vi-VN"/>
        </w:rPr>
        <w:t>ác định: “</w:t>
      </w:r>
      <w:r w:rsidRPr="00156C5E">
        <w:rPr>
          <w:i/>
          <w:sz w:val="28"/>
          <w:szCs w:val="28"/>
          <w:lang w:val="vi-VN"/>
        </w:rPr>
        <w:t>Hoàn thiện pháp luật, trước hết là pháp luật về doanh nghiệp, khởi nghiệp sáng tạo</w:t>
      </w:r>
      <w:r w:rsidRPr="00156C5E">
        <w:rPr>
          <w:sz w:val="28"/>
          <w:szCs w:val="28"/>
          <w:lang w:val="vi-VN"/>
        </w:rPr>
        <w:t xml:space="preserve">, ...; </w:t>
      </w:r>
      <w:r w:rsidRPr="00156C5E">
        <w:rPr>
          <w:i/>
          <w:sz w:val="28"/>
          <w:szCs w:val="28"/>
          <w:shd w:val="clear" w:color="auto" w:fill="FFFFFF"/>
          <w:lang w:val="vi-VN"/>
        </w:rPr>
        <w:t>Hoàn thiện</w:t>
      </w:r>
      <w:r w:rsidRPr="00156C5E">
        <w:rPr>
          <w:sz w:val="28"/>
          <w:szCs w:val="28"/>
          <w:shd w:val="clear" w:color="auto" w:fill="FFFFFF"/>
          <w:lang w:val="vi-VN"/>
        </w:rPr>
        <w:t xml:space="preserve"> </w:t>
      </w:r>
      <w:r w:rsidRPr="00156C5E">
        <w:rPr>
          <w:i/>
          <w:sz w:val="28"/>
          <w:szCs w:val="28"/>
          <w:shd w:val="clear" w:color="auto" w:fill="FFFFFF"/>
          <w:lang w:val="vi-VN"/>
        </w:rPr>
        <w:t xml:space="preserve">các </w:t>
      </w:r>
      <w:r w:rsidRPr="00156C5E">
        <w:rPr>
          <w:i/>
          <w:iCs/>
          <w:sz w:val="28"/>
          <w:szCs w:val="28"/>
          <w:shd w:val="clear" w:color="auto" w:fill="FFFFFF"/>
          <w:lang w:val="vi-VN"/>
        </w:rPr>
        <w:t>chính sách tài chính nhằm khuyến khích, huy động mọi nguồn lực xã hội đầu tư cho các hoạt động nghiên cứu khoa học, phát triển và ứng dụng công nghệ, đổi mới sáng tạo</w:t>
      </w:r>
      <w:r w:rsidRPr="00156C5E">
        <w:rPr>
          <w:sz w:val="28"/>
          <w:szCs w:val="28"/>
          <w:shd w:val="clear" w:color="auto" w:fill="FFFFFF"/>
          <w:lang w:val="vi-VN"/>
        </w:rPr>
        <w:t>.</w:t>
      </w:r>
      <w:r w:rsidRPr="00156C5E">
        <w:rPr>
          <w:i/>
          <w:iCs/>
          <w:sz w:val="28"/>
          <w:szCs w:val="28"/>
          <w:shd w:val="clear" w:color="auto" w:fill="FFFFFF"/>
          <w:lang w:val="vi-VN"/>
        </w:rPr>
        <w:t>”</w:t>
      </w:r>
      <w:r w:rsidR="00D10795" w:rsidRPr="00156C5E">
        <w:rPr>
          <w:sz w:val="28"/>
          <w:szCs w:val="28"/>
          <w:shd w:val="clear" w:color="auto" w:fill="FFFFFF"/>
          <w:lang w:val="vi-VN"/>
        </w:rPr>
        <w:t xml:space="preserve">; </w:t>
      </w:r>
      <w:r w:rsidR="00D10795" w:rsidRPr="00156C5E">
        <w:rPr>
          <w:i/>
          <w:iCs/>
          <w:sz w:val="28"/>
          <w:szCs w:val="28"/>
          <w:shd w:val="clear" w:color="auto" w:fill="FFFFFF"/>
          <w:lang w:val="vi-VN"/>
        </w:rPr>
        <w:t>“</w:t>
      </w:r>
      <w:r w:rsidRPr="00156C5E">
        <w:rPr>
          <w:i/>
          <w:sz w:val="28"/>
          <w:szCs w:val="28"/>
          <w:shd w:val="clear" w:color="auto" w:fill="FFFFFF"/>
          <w:lang w:val="vi-VN"/>
        </w:rPr>
        <w:t>Áp dụng các cơ chế, chính sách đặc biệt, có tính đột phá đối với các trung tâm đổi mới sáng tạo</w:t>
      </w:r>
      <w:r w:rsidRPr="00156C5E">
        <w:rPr>
          <w:i/>
          <w:iCs/>
          <w:sz w:val="28"/>
          <w:szCs w:val="28"/>
          <w:shd w:val="clear" w:color="auto" w:fill="FFFFFF"/>
          <w:lang w:val="vi-VN"/>
        </w:rPr>
        <w:t>. Phát triển hệ thống đổi mới sáng tạo quốc gia theo hướng lấy doanh nghiệp làm trung tâm, trường đại học và viện nghiên cứu là chủ thể nghiên cứu mạnh”.</w:t>
      </w:r>
      <w:r w:rsidRPr="00156C5E">
        <w:rPr>
          <w:sz w:val="28"/>
          <w:szCs w:val="28"/>
          <w:shd w:val="clear" w:color="auto" w:fill="FFFFFF"/>
          <w:lang w:val="vi-VN"/>
        </w:rPr>
        <w:t xml:space="preserve"> </w:t>
      </w:r>
    </w:p>
    <w:p w:rsidR="009A0281" w:rsidRPr="00156C5E" w:rsidRDefault="00CB4F1F" w:rsidP="007A696F">
      <w:pPr>
        <w:widowControl w:val="0"/>
        <w:tabs>
          <w:tab w:val="left" w:pos="5760"/>
        </w:tabs>
        <w:spacing w:after="100"/>
        <w:ind w:firstLine="709"/>
        <w:jc w:val="both"/>
        <w:rPr>
          <w:i/>
          <w:iCs/>
          <w:sz w:val="28"/>
          <w:szCs w:val="28"/>
          <w:lang w:val="vi-VN"/>
        </w:rPr>
      </w:pPr>
      <w:r w:rsidRPr="00156C5E">
        <w:rPr>
          <w:bCs/>
          <w:sz w:val="28"/>
          <w:szCs w:val="28"/>
          <w:shd w:val="clear" w:color="auto" w:fill="FFFFFF"/>
          <w:lang w:val="vi-VN"/>
        </w:rPr>
        <w:t xml:space="preserve">Tại </w:t>
      </w:r>
      <w:r w:rsidRPr="00156C5E">
        <w:rPr>
          <w:bCs/>
          <w:sz w:val="28"/>
          <w:szCs w:val="28"/>
          <w:lang w:val="vi-VN"/>
        </w:rPr>
        <w:t>Văn kiện Đại hội XIII của Đảng</w:t>
      </w:r>
      <w:r w:rsidR="00D10795" w:rsidRPr="00156C5E">
        <w:rPr>
          <w:bCs/>
          <w:sz w:val="28"/>
          <w:szCs w:val="28"/>
          <w:lang w:val="vi-VN"/>
        </w:rPr>
        <w:t xml:space="preserve"> và </w:t>
      </w:r>
      <w:r w:rsidRPr="00156C5E">
        <w:rPr>
          <w:rFonts w:eastAsia="@Arial Unicode MS"/>
          <w:sz w:val="28"/>
          <w:szCs w:val="28"/>
          <w:lang w:val="vi-VN"/>
        </w:rPr>
        <w:t xml:space="preserve">Chiến lược phát triển kinh tế - xã hội 10 năm 2021-2030 đã </w:t>
      </w:r>
      <w:r w:rsidR="00D10795" w:rsidRPr="00156C5E">
        <w:rPr>
          <w:rFonts w:eastAsia="@Arial Unicode MS"/>
          <w:sz w:val="28"/>
          <w:szCs w:val="28"/>
          <w:lang w:val="vi-VN"/>
        </w:rPr>
        <w:t xml:space="preserve">đề ra </w:t>
      </w:r>
      <w:r w:rsidRPr="00156C5E">
        <w:rPr>
          <w:rFonts w:eastAsia="@Arial Unicode MS"/>
          <w:sz w:val="28"/>
          <w:szCs w:val="28"/>
          <w:lang w:val="vi-VN"/>
        </w:rPr>
        <w:t>n</w:t>
      </w:r>
      <w:r w:rsidR="00D10795" w:rsidRPr="00156C5E">
        <w:rPr>
          <w:rFonts w:eastAsia="@Arial Unicode MS"/>
          <w:sz w:val="28"/>
          <w:szCs w:val="28"/>
          <w:lang w:val="vi-VN"/>
        </w:rPr>
        <w:t xml:space="preserve">hiệm vụ: </w:t>
      </w:r>
      <w:r w:rsidRPr="00156C5E">
        <w:rPr>
          <w:rFonts w:eastAsia="@Arial Unicode MS"/>
          <w:i/>
          <w:iCs/>
          <w:sz w:val="28"/>
          <w:szCs w:val="28"/>
          <w:lang w:val="vi-VN"/>
        </w:rPr>
        <w:t>“Tập trung hoàn thiện thể chế, chính sách, pháp luật phù hợp với cơ chế thị trường và thông lệ quốc tế để phát triển nền khoa học Việt Nam; phát triển mạnh khoa học, công nghệ và đổi mới sáng tạo, lấy doanh nghiệp làm trung tâm; thúc đẩy phát triển mô hình kinh doanh mới, kinh tế số, xã hội số</w:t>
      </w:r>
      <w:r w:rsidR="009A0281" w:rsidRPr="00156C5E">
        <w:rPr>
          <w:rFonts w:eastAsia="@Arial Unicode MS"/>
          <w:i/>
          <w:iCs/>
          <w:sz w:val="28"/>
          <w:szCs w:val="28"/>
          <w:lang w:val="vi-VN"/>
        </w:rPr>
        <w:t>.</w:t>
      </w:r>
      <w:r w:rsidRPr="00156C5E">
        <w:rPr>
          <w:rFonts w:eastAsia="@Arial Unicode MS"/>
          <w:i/>
          <w:iCs/>
          <w:sz w:val="28"/>
          <w:szCs w:val="28"/>
          <w:lang w:val="vi-VN"/>
        </w:rPr>
        <w:t>”</w:t>
      </w:r>
      <w:r w:rsidR="009A0281" w:rsidRPr="00156C5E">
        <w:rPr>
          <w:rFonts w:eastAsia="@Arial Unicode MS"/>
          <w:i/>
          <w:iCs/>
          <w:sz w:val="28"/>
          <w:szCs w:val="28"/>
          <w:lang w:val="vi-VN"/>
        </w:rPr>
        <w:t xml:space="preserve">; </w:t>
      </w:r>
      <w:r w:rsidRPr="00156C5E">
        <w:rPr>
          <w:i/>
          <w:iCs/>
          <w:sz w:val="28"/>
          <w:szCs w:val="28"/>
          <w:lang w:val="vi-VN"/>
        </w:rPr>
        <w:t xml:space="preserve">“Có thể chế, cơ chế, chính sách đặc thù, vượt trội, thúc đẩy đổi mới sáng tạo, ứng dụng, chuyển giao công nghệ; nâng cao năng lực 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w:t>
      </w:r>
      <w:r w:rsidRPr="00156C5E">
        <w:rPr>
          <w:i/>
          <w:iCs/>
          <w:sz w:val="28"/>
          <w:szCs w:val="28"/>
          <w:lang w:val="vi-VN"/>
        </w:rPr>
        <w:lastRenderedPageBreak/>
        <w:t>dụng công nghệ số”.</w:t>
      </w:r>
    </w:p>
    <w:p w:rsidR="00657415" w:rsidRPr="00156C5E" w:rsidRDefault="00657415" w:rsidP="007A696F">
      <w:pPr>
        <w:widowControl w:val="0"/>
        <w:tabs>
          <w:tab w:val="left" w:pos="5760"/>
        </w:tabs>
        <w:spacing w:after="100"/>
        <w:ind w:firstLine="709"/>
        <w:jc w:val="both"/>
        <w:rPr>
          <w:sz w:val="28"/>
          <w:szCs w:val="28"/>
          <w:lang w:val="af-ZA"/>
        </w:rPr>
      </w:pPr>
      <w:r w:rsidRPr="00156C5E">
        <w:rPr>
          <w:sz w:val="28"/>
          <w:szCs w:val="28"/>
          <w:lang w:val="vi-VN"/>
        </w:rPr>
        <w:t>Nghị quyết số 100/2013/QH15 ngày 24/6/2023 của Quốc hội về hoạt động chất vấn kỳ họp thứ 5 Quốc hội khóa XV đã đề ra nhiệm vụ:</w:t>
      </w:r>
      <w:r w:rsidR="009A0281" w:rsidRPr="00156C5E">
        <w:rPr>
          <w:sz w:val="28"/>
          <w:szCs w:val="28"/>
          <w:lang w:val="vi-VN"/>
        </w:rPr>
        <w:t xml:space="preserve"> </w:t>
      </w:r>
      <w:r w:rsidR="009A0281" w:rsidRPr="00156C5E">
        <w:rPr>
          <w:i/>
          <w:iCs/>
          <w:sz w:val="28"/>
          <w:szCs w:val="28"/>
          <w:lang w:val="vi-VN"/>
        </w:rPr>
        <w:t>“</w:t>
      </w:r>
      <w:r w:rsidRPr="00156C5E">
        <w:rPr>
          <w:i/>
          <w:iCs/>
          <w:sz w:val="28"/>
          <w:szCs w:val="28"/>
          <w:lang w:val="af-ZA"/>
        </w:rPr>
        <w:t>Tiếp tục thể chế hóa chủ trương, đường lối của Đảng, đồng bộ các chính sách, pháp luật của Nhà nước để thúc đẩy phát triển khoa học, công nghệ và đổi mới sáng tạo</w:t>
      </w:r>
      <w:r w:rsidR="003E091D" w:rsidRPr="00156C5E">
        <w:rPr>
          <w:i/>
          <w:iCs/>
          <w:sz w:val="28"/>
          <w:szCs w:val="28"/>
          <w:lang w:val="af-ZA"/>
        </w:rPr>
        <w:t xml:space="preserve">... </w:t>
      </w:r>
      <w:r w:rsidRPr="00156C5E">
        <w:rPr>
          <w:i/>
          <w:iCs/>
          <w:sz w:val="28"/>
          <w:szCs w:val="28"/>
          <w:lang w:val="af-ZA"/>
        </w:rPr>
        <w:t>Rà soát, sửa đổi, tháo gỡ các rào cản trong chính sách, pháp luật về kinh tế, tài chính, đầu tư, đấu thầu với pháp luật khoa học và công nghệ (Luật Khoa học và Công nghệ, Luật Ngân sách nhà nước, Luật Đầu tư, Luật Đấu thầu, Luật Quản lý, sử dụng tài sản công...) theo hướng phù hợp với cơ chế thị trường, tôn trọng đặc thù của lao động sáng tạo, chấp nhận rủi ro, độ trễ trong nghiên cứu khoa học, công nghệ và đổi mới sáng tạo theo thông lệ và chuẩn mực quốc tế, bảo đảm công khai, minh bạch. </w:t>
      </w:r>
      <w:r w:rsidRPr="00156C5E">
        <w:rPr>
          <w:i/>
          <w:iCs/>
          <w:sz w:val="28"/>
          <w:szCs w:val="28"/>
          <w:lang w:val="it-IT"/>
        </w:rPr>
        <w:t>Nghiên cứu xây dựng cơ chế, chính sách đặc thù, vượt trội để </w:t>
      </w:r>
      <w:r w:rsidRPr="00156C5E">
        <w:rPr>
          <w:i/>
          <w:iCs/>
          <w:sz w:val="28"/>
          <w:szCs w:val="28"/>
          <w:lang w:val="af-ZA"/>
        </w:rPr>
        <w:t>khoa học, công nghệ </w:t>
      </w:r>
      <w:r w:rsidRPr="00156C5E">
        <w:rPr>
          <w:i/>
          <w:iCs/>
          <w:sz w:val="28"/>
          <w:szCs w:val="28"/>
          <w:lang w:val="it-IT"/>
        </w:rPr>
        <w:t>và đổi mới sáng tạo thực sự là đột phá chiến lược, tạo bứt phá nâng cao năng suất, chất lượng, hiệu quả và sức cạnh tranh của nền kinh tế.</w:t>
      </w:r>
      <w:r w:rsidR="009A0281" w:rsidRPr="00156C5E">
        <w:rPr>
          <w:i/>
          <w:iCs/>
          <w:sz w:val="28"/>
          <w:szCs w:val="28"/>
          <w:lang w:val="it-IT"/>
        </w:rPr>
        <w:t>”</w:t>
      </w:r>
    </w:p>
    <w:p w:rsidR="0088298D" w:rsidRPr="00156C5E" w:rsidRDefault="0088298D" w:rsidP="007A696F">
      <w:pPr>
        <w:pStyle w:val="Heading4"/>
        <w:spacing w:before="0" w:after="100" w:line="240" w:lineRule="auto"/>
        <w:ind w:firstLine="709"/>
        <w:rPr>
          <w:lang w:val="vi-VN"/>
        </w:rPr>
      </w:pPr>
      <w:r w:rsidRPr="00156C5E">
        <w:rPr>
          <w:lang w:val="vi-VN"/>
        </w:rPr>
        <w:t>2.2</w:t>
      </w:r>
      <w:r w:rsidRPr="00156C5E">
        <w:rPr>
          <w:lang w:val="it-IT"/>
        </w:rPr>
        <w:t>.</w:t>
      </w:r>
      <w:r w:rsidRPr="00156C5E">
        <w:rPr>
          <w:lang w:val="vi-VN"/>
        </w:rPr>
        <w:t xml:space="preserve"> Mục tiêu cụ thể</w:t>
      </w:r>
      <w:bookmarkEnd w:id="26"/>
      <w:bookmarkEnd w:id="27"/>
    </w:p>
    <w:p w:rsidR="0088298D" w:rsidRPr="00156C5E" w:rsidRDefault="0088298D" w:rsidP="007A696F">
      <w:pPr>
        <w:pStyle w:val="Heading3"/>
        <w:spacing w:before="0" w:after="100" w:line="240" w:lineRule="auto"/>
        <w:ind w:firstLine="709"/>
        <w:rPr>
          <w:b w:val="0"/>
          <w:lang w:val="nl-NL"/>
        </w:rPr>
      </w:pPr>
      <w:bookmarkStart w:id="28" w:name="_Toc18657365"/>
      <w:bookmarkStart w:id="29" w:name="_Toc18914324"/>
      <w:r w:rsidRPr="00156C5E">
        <w:rPr>
          <w:b w:val="0"/>
          <w:lang w:val="nl-NL"/>
        </w:rPr>
        <w:tab/>
      </w:r>
      <w:bookmarkStart w:id="30" w:name="_Toc475689113"/>
      <w:r w:rsidRPr="00156C5E">
        <w:rPr>
          <w:b w:val="0"/>
          <w:lang w:val="nl-NL"/>
        </w:rPr>
        <w:t xml:space="preserve">Nghiên cứu, sửa đổi, bổ sung, hoàn thiện Luật </w:t>
      </w:r>
      <w:r w:rsidR="008416BC" w:rsidRPr="00156C5E">
        <w:rPr>
          <w:b w:val="0"/>
          <w:lang w:val="nl-NL"/>
        </w:rPr>
        <w:t xml:space="preserve">KH&amp;CN </w:t>
      </w:r>
      <w:r w:rsidRPr="00156C5E">
        <w:rPr>
          <w:b w:val="0"/>
          <w:lang w:val="nl-NL"/>
        </w:rPr>
        <w:t>và các văn bản hướng dẫn luật theo hướng:</w:t>
      </w:r>
      <w:bookmarkEnd w:id="30"/>
    </w:p>
    <w:p w:rsidR="0088784B" w:rsidRPr="00156C5E" w:rsidRDefault="00FF1C3B" w:rsidP="007A696F">
      <w:pPr>
        <w:spacing w:after="100"/>
        <w:ind w:firstLine="709"/>
        <w:jc w:val="both"/>
        <w:rPr>
          <w:sz w:val="28"/>
          <w:szCs w:val="28"/>
          <w:lang w:val="nl-NL"/>
        </w:rPr>
      </w:pPr>
      <w:r w:rsidRPr="00156C5E">
        <w:rPr>
          <w:sz w:val="28"/>
          <w:szCs w:val="28"/>
          <w:lang w:val="nl-NL"/>
        </w:rPr>
        <w:t xml:space="preserve">1. </w:t>
      </w:r>
      <w:r w:rsidR="00F8749B" w:rsidRPr="00156C5E">
        <w:rPr>
          <w:sz w:val="28"/>
          <w:szCs w:val="28"/>
          <w:lang w:val="nl-NL"/>
        </w:rPr>
        <w:t>Hoàn thiện quy định về tổ chức KH&amp;CN</w:t>
      </w:r>
      <w:r w:rsidR="00F56282" w:rsidRPr="00156C5E">
        <w:rPr>
          <w:sz w:val="28"/>
          <w:szCs w:val="28"/>
          <w:lang w:val="nl-NL"/>
        </w:rPr>
        <w:t>.</w:t>
      </w:r>
    </w:p>
    <w:p w:rsidR="00FA2636" w:rsidRPr="00156C5E" w:rsidRDefault="00FF1C3B" w:rsidP="007A696F">
      <w:pPr>
        <w:spacing w:after="100"/>
        <w:ind w:firstLine="709"/>
        <w:jc w:val="both"/>
        <w:rPr>
          <w:sz w:val="28"/>
          <w:szCs w:val="28"/>
          <w:lang w:val="nl-NL"/>
        </w:rPr>
      </w:pPr>
      <w:r w:rsidRPr="00156C5E">
        <w:rPr>
          <w:sz w:val="28"/>
          <w:szCs w:val="28"/>
          <w:lang w:val="nl-NL"/>
        </w:rPr>
        <w:t xml:space="preserve">2. </w:t>
      </w:r>
      <w:r w:rsidR="00FA2636" w:rsidRPr="00156C5E">
        <w:rPr>
          <w:sz w:val="28"/>
          <w:szCs w:val="28"/>
          <w:lang w:val="nl-NL"/>
        </w:rPr>
        <w:t>Hoàn thiện quy định về cá nhân hoạt động KH&amp;CN</w:t>
      </w:r>
      <w:r w:rsidR="00F56282" w:rsidRPr="00156C5E">
        <w:rPr>
          <w:sz w:val="28"/>
          <w:szCs w:val="28"/>
          <w:lang w:val="nl-NL"/>
        </w:rPr>
        <w:t>; bổ sung các quy định liên quan đến đạo đức trong nghiên cứu, rủi ro, độ trễ trong nghiên cứu.</w:t>
      </w:r>
    </w:p>
    <w:p w:rsidR="00FA2636" w:rsidRPr="00156C5E" w:rsidRDefault="00FF1C3B" w:rsidP="007A696F">
      <w:pPr>
        <w:spacing w:after="100"/>
        <w:ind w:firstLine="709"/>
        <w:jc w:val="both"/>
        <w:rPr>
          <w:sz w:val="28"/>
          <w:szCs w:val="28"/>
          <w:lang w:val="nl-NL"/>
        </w:rPr>
      </w:pPr>
      <w:r w:rsidRPr="00156C5E">
        <w:rPr>
          <w:sz w:val="28"/>
          <w:szCs w:val="28"/>
          <w:lang w:val="nl-NL"/>
        </w:rPr>
        <w:t xml:space="preserve">3. </w:t>
      </w:r>
      <w:r w:rsidR="00FA2636" w:rsidRPr="00156C5E">
        <w:rPr>
          <w:sz w:val="28"/>
          <w:szCs w:val="28"/>
          <w:lang w:val="nl-NL"/>
        </w:rPr>
        <w:t>Hoàn thiện quy định liên quan đến thực hiện nhiệm vụ KH&amp;CN</w:t>
      </w:r>
      <w:r w:rsidR="00F56282" w:rsidRPr="00156C5E">
        <w:rPr>
          <w:sz w:val="28"/>
          <w:szCs w:val="28"/>
          <w:lang w:val="nl-NL"/>
        </w:rPr>
        <w:t>.</w:t>
      </w:r>
    </w:p>
    <w:p w:rsidR="00FA2636" w:rsidRPr="00156C5E" w:rsidRDefault="00FF1C3B" w:rsidP="007A696F">
      <w:pPr>
        <w:spacing w:after="100"/>
        <w:ind w:firstLine="709"/>
        <w:jc w:val="both"/>
        <w:rPr>
          <w:sz w:val="28"/>
          <w:szCs w:val="28"/>
          <w:lang w:val="nl-NL"/>
        </w:rPr>
      </w:pPr>
      <w:r w:rsidRPr="00156C5E">
        <w:rPr>
          <w:sz w:val="28"/>
          <w:szCs w:val="28"/>
          <w:lang w:val="nl-NL"/>
        </w:rPr>
        <w:t xml:space="preserve">4. </w:t>
      </w:r>
      <w:r w:rsidR="00FA2636" w:rsidRPr="00156C5E">
        <w:rPr>
          <w:sz w:val="28"/>
          <w:szCs w:val="28"/>
          <w:lang w:val="nl-NL"/>
        </w:rPr>
        <w:t>Hoàn thiện hành lang pháp lý quản lý hoạt động đổi mới sáng tạo, khởi nghiệp đổi mới sáng tạo.</w:t>
      </w:r>
    </w:p>
    <w:p w:rsidR="00FA2636" w:rsidRPr="00156C5E" w:rsidRDefault="00FF1C3B" w:rsidP="007A696F">
      <w:pPr>
        <w:spacing w:after="100"/>
        <w:ind w:firstLine="709"/>
        <w:jc w:val="both"/>
        <w:rPr>
          <w:sz w:val="28"/>
          <w:szCs w:val="28"/>
          <w:lang w:val="nl-NL"/>
        </w:rPr>
      </w:pPr>
      <w:r w:rsidRPr="00156C5E">
        <w:rPr>
          <w:sz w:val="28"/>
          <w:szCs w:val="28"/>
          <w:lang w:val="nl-NL"/>
        </w:rPr>
        <w:t xml:space="preserve">5. </w:t>
      </w:r>
      <w:r w:rsidR="00FA2636" w:rsidRPr="00156C5E">
        <w:rPr>
          <w:sz w:val="28"/>
          <w:szCs w:val="28"/>
          <w:lang w:val="nl-NL"/>
        </w:rPr>
        <w:t>Hoàn thiện quy định để thúc đẩy hợp tác, hội nhập quốc tế về KH,CN&amp;ĐMST</w:t>
      </w:r>
      <w:r w:rsidR="00F56282" w:rsidRPr="00156C5E">
        <w:rPr>
          <w:sz w:val="28"/>
          <w:szCs w:val="28"/>
          <w:lang w:val="nl-NL"/>
        </w:rPr>
        <w:t>.</w:t>
      </w:r>
    </w:p>
    <w:p w:rsidR="0088298D" w:rsidRPr="00156C5E" w:rsidRDefault="0088298D" w:rsidP="007A696F">
      <w:pPr>
        <w:pStyle w:val="Heading2"/>
        <w:spacing w:before="0" w:after="100" w:line="240" w:lineRule="auto"/>
        <w:ind w:firstLine="709"/>
        <w:rPr>
          <w:sz w:val="26"/>
          <w:szCs w:val="26"/>
          <w:lang w:val="vi-VN"/>
        </w:rPr>
      </w:pPr>
      <w:r w:rsidRPr="00156C5E">
        <w:rPr>
          <w:sz w:val="26"/>
          <w:szCs w:val="26"/>
          <w:lang w:val="vi-VN"/>
        </w:rPr>
        <w:t>II. ĐÁNH GIÁ TÁC ĐỘNG CHÍNH SÁCH</w:t>
      </w:r>
      <w:bookmarkEnd w:id="28"/>
      <w:bookmarkEnd w:id="29"/>
    </w:p>
    <w:p w:rsidR="0088298D" w:rsidRPr="00156C5E" w:rsidRDefault="0088298D" w:rsidP="007A696F">
      <w:pPr>
        <w:spacing w:after="100"/>
        <w:ind w:firstLine="709"/>
        <w:jc w:val="both"/>
        <w:rPr>
          <w:sz w:val="28"/>
          <w:szCs w:val="28"/>
          <w:lang w:val="vi-VN"/>
        </w:rPr>
      </w:pPr>
      <w:r w:rsidRPr="00156C5E">
        <w:rPr>
          <w:sz w:val="28"/>
          <w:szCs w:val="28"/>
          <w:lang w:val="vi-VN"/>
        </w:rPr>
        <w:t xml:space="preserve">Để đạt được các mục tiêu như đã đặt ra ở trên, dự thảo Luật sửa đổi, bổ sung một số điều của Luật </w:t>
      </w:r>
      <w:r w:rsidR="00FA2636" w:rsidRPr="00156C5E">
        <w:rPr>
          <w:sz w:val="28"/>
          <w:szCs w:val="28"/>
          <w:lang w:val="vi-VN"/>
        </w:rPr>
        <w:t>KH&amp;CN</w:t>
      </w:r>
      <w:r w:rsidRPr="00156C5E">
        <w:rPr>
          <w:sz w:val="28"/>
          <w:szCs w:val="28"/>
          <w:lang w:val="vi-VN"/>
        </w:rPr>
        <w:t xml:space="preserve"> tập trung vào các nhóm chính sách lớn. Mỗi</w:t>
      </w:r>
      <w:r w:rsidR="00FF1C3B" w:rsidRPr="00156C5E">
        <w:rPr>
          <w:sz w:val="28"/>
          <w:szCs w:val="28"/>
        </w:rPr>
        <w:t xml:space="preserve"> n</w:t>
      </w:r>
      <w:r w:rsidRPr="00156C5E">
        <w:rPr>
          <w:sz w:val="28"/>
          <w:szCs w:val="28"/>
          <w:lang w:val="vi-VN"/>
        </w:rPr>
        <w:t>hóm chính sách này sẽ bao gồm các chính sách hoặc bổ sung, cụ thể hóa quy định hiện hành, hoặc đề xuất giải pháp, chính sách mới.</w:t>
      </w:r>
    </w:p>
    <w:p w:rsidR="009C1F57" w:rsidRPr="00156C5E" w:rsidRDefault="009C1F57" w:rsidP="007A696F">
      <w:pPr>
        <w:spacing w:after="100"/>
        <w:ind w:firstLine="709"/>
        <w:jc w:val="both"/>
        <w:rPr>
          <w:b/>
          <w:sz w:val="28"/>
          <w:szCs w:val="28"/>
          <w:lang w:val="vi-VN"/>
        </w:rPr>
      </w:pPr>
      <w:r w:rsidRPr="00156C5E">
        <w:rPr>
          <w:b/>
          <w:sz w:val="28"/>
          <w:szCs w:val="28"/>
          <w:lang w:val="vi-VN"/>
        </w:rPr>
        <w:t xml:space="preserve">1. Chính sách 1: </w:t>
      </w:r>
      <w:r w:rsidRPr="00156C5E">
        <w:rPr>
          <w:b/>
          <w:sz w:val="28"/>
          <w:szCs w:val="28"/>
        </w:rPr>
        <w:t>h</w:t>
      </w:r>
      <w:r w:rsidRPr="00156C5E">
        <w:rPr>
          <w:b/>
          <w:sz w:val="28"/>
          <w:szCs w:val="28"/>
          <w:lang w:val="vi-VN"/>
        </w:rPr>
        <w:t>oàn thiện quy định về thành lập và hoạt động của tổ chức KH&amp;CN, tăng cường quản lý và nâng cao vai trò của tổ chức KH&amp;CN</w:t>
      </w:r>
    </w:p>
    <w:p w:rsidR="0088298D" w:rsidRPr="00156C5E" w:rsidRDefault="0088298D" w:rsidP="007A696F">
      <w:pPr>
        <w:spacing w:after="100"/>
        <w:ind w:firstLine="709"/>
        <w:jc w:val="both"/>
        <w:rPr>
          <w:b/>
          <w:i/>
          <w:sz w:val="28"/>
          <w:szCs w:val="28"/>
          <w:lang w:val="vi-VN"/>
        </w:rPr>
      </w:pPr>
      <w:r w:rsidRPr="00156C5E">
        <w:rPr>
          <w:b/>
          <w:i/>
          <w:sz w:val="28"/>
          <w:szCs w:val="28"/>
          <w:lang w:val="nl-NL"/>
        </w:rPr>
        <w:t xml:space="preserve">1.1. </w:t>
      </w:r>
      <w:r w:rsidRPr="00156C5E">
        <w:rPr>
          <w:b/>
          <w:i/>
          <w:sz w:val="28"/>
          <w:szCs w:val="28"/>
          <w:lang w:val="vi-VN"/>
        </w:rPr>
        <w:t>Xác định vấn đề bất cập</w:t>
      </w:r>
    </w:p>
    <w:p w:rsidR="009C1F57" w:rsidRPr="00156C5E" w:rsidRDefault="009C1F57" w:rsidP="007A696F">
      <w:pPr>
        <w:spacing w:after="100"/>
        <w:ind w:firstLine="709"/>
        <w:jc w:val="both"/>
        <w:rPr>
          <w:bCs/>
          <w:iCs/>
          <w:sz w:val="28"/>
          <w:szCs w:val="28"/>
        </w:rPr>
      </w:pP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là</w:t>
      </w:r>
      <w:proofErr w:type="spellEnd"/>
      <w:r w:rsidRPr="00156C5E">
        <w:rPr>
          <w:bCs/>
          <w:iCs/>
          <w:sz w:val="28"/>
          <w:szCs w:val="28"/>
        </w:rPr>
        <w:t xml:space="preserve"> </w:t>
      </w:r>
      <w:proofErr w:type="spellStart"/>
      <w:r w:rsidRPr="00156C5E">
        <w:rPr>
          <w:bCs/>
          <w:iCs/>
          <w:sz w:val="28"/>
          <w:szCs w:val="28"/>
        </w:rPr>
        <w:t>một</w:t>
      </w:r>
      <w:proofErr w:type="spellEnd"/>
      <w:r w:rsidRPr="00156C5E">
        <w:rPr>
          <w:bCs/>
          <w:iCs/>
          <w:sz w:val="28"/>
          <w:szCs w:val="28"/>
        </w:rPr>
        <w:t xml:space="preserve"> </w:t>
      </w:r>
      <w:proofErr w:type="spellStart"/>
      <w:r w:rsidRPr="00156C5E">
        <w:rPr>
          <w:bCs/>
          <w:iCs/>
          <w:sz w:val="28"/>
          <w:szCs w:val="28"/>
        </w:rPr>
        <w:t>trong</w:t>
      </w:r>
      <w:proofErr w:type="spellEnd"/>
      <w:r w:rsidRPr="00156C5E">
        <w:rPr>
          <w:bCs/>
          <w:iCs/>
          <w:sz w:val="28"/>
          <w:szCs w:val="28"/>
        </w:rPr>
        <w:t xml:space="preserve"> </w:t>
      </w:r>
      <w:proofErr w:type="spellStart"/>
      <w:r w:rsidRPr="00156C5E">
        <w:rPr>
          <w:bCs/>
          <w:iCs/>
          <w:sz w:val="28"/>
          <w:szCs w:val="28"/>
        </w:rPr>
        <w:t>những</w:t>
      </w:r>
      <w:proofErr w:type="spellEnd"/>
      <w:r w:rsidRPr="00156C5E">
        <w:rPr>
          <w:bCs/>
          <w:iCs/>
          <w:sz w:val="28"/>
          <w:szCs w:val="28"/>
        </w:rPr>
        <w:t xml:space="preserve"> </w:t>
      </w:r>
      <w:proofErr w:type="spellStart"/>
      <w:r w:rsidRPr="00156C5E">
        <w:rPr>
          <w:bCs/>
          <w:iCs/>
          <w:sz w:val="28"/>
          <w:szCs w:val="28"/>
        </w:rPr>
        <w:t>nơi</w:t>
      </w:r>
      <w:proofErr w:type="spellEnd"/>
      <w:r w:rsidRPr="00156C5E">
        <w:rPr>
          <w:bCs/>
          <w:iCs/>
          <w:sz w:val="28"/>
          <w:szCs w:val="28"/>
        </w:rPr>
        <w:t xml:space="preserve"> </w:t>
      </w:r>
      <w:proofErr w:type="spellStart"/>
      <w:r w:rsidRPr="00156C5E">
        <w:rPr>
          <w:bCs/>
          <w:iCs/>
          <w:sz w:val="28"/>
          <w:szCs w:val="28"/>
        </w:rPr>
        <w:t>tập</w:t>
      </w:r>
      <w:proofErr w:type="spellEnd"/>
      <w:r w:rsidRPr="00156C5E">
        <w:rPr>
          <w:bCs/>
          <w:iCs/>
          <w:sz w:val="28"/>
          <w:szCs w:val="28"/>
        </w:rPr>
        <w:t xml:space="preserve"> </w:t>
      </w:r>
      <w:proofErr w:type="spellStart"/>
      <w:r w:rsidRPr="00156C5E">
        <w:rPr>
          <w:bCs/>
          <w:iCs/>
          <w:sz w:val="28"/>
          <w:szCs w:val="28"/>
        </w:rPr>
        <w:t>trung</w:t>
      </w:r>
      <w:proofErr w:type="spellEnd"/>
      <w:r w:rsidRPr="00156C5E">
        <w:rPr>
          <w:bCs/>
          <w:iCs/>
          <w:sz w:val="28"/>
          <w:szCs w:val="28"/>
        </w:rPr>
        <w:t xml:space="preserve">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KH&amp;CN, </w:t>
      </w:r>
      <w:proofErr w:type="spellStart"/>
      <w:r w:rsidRPr="00156C5E">
        <w:rPr>
          <w:bCs/>
          <w:iCs/>
          <w:sz w:val="28"/>
          <w:szCs w:val="28"/>
        </w:rPr>
        <w:t>tạo</w:t>
      </w:r>
      <w:proofErr w:type="spellEnd"/>
      <w:r w:rsidRPr="00156C5E">
        <w:rPr>
          <w:bCs/>
          <w:iCs/>
          <w:sz w:val="28"/>
          <w:szCs w:val="28"/>
        </w:rPr>
        <w:t xml:space="preserve"> ra tri </w:t>
      </w:r>
      <w:proofErr w:type="spellStart"/>
      <w:r w:rsidRPr="00156C5E">
        <w:rPr>
          <w:bCs/>
          <w:iCs/>
          <w:sz w:val="28"/>
          <w:szCs w:val="28"/>
        </w:rPr>
        <w:t>thức</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các</w:t>
      </w:r>
      <w:proofErr w:type="spellEnd"/>
      <w:r w:rsidRPr="00156C5E">
        <w:rPr>
          <w:bCs/>
          <w:iCs/>
          <w:sz w:val="28"/>
          <w:szCs w:val="28"/>
        </w:rPr>
        <w:t xml:space="preserve"> </w:t>
      </w:r>
      <w:proofErr w:type="spellStart"/>
      <w:r w:rsidRPr="00156C5E">
        <w:rPr>
          <w:bCs/>
          <w:iCs/>
          <w:sz w:val="28"/>
          <w:szCs w:val="28"/>
        </w:rPr>
        <w:t>kết</w:t>
      </w:r>
      <w:proofErr w:type="spellEnd"/>
      <w:r w:rsidRPr="00156C5E">
        <w:rPr>
          <w:bCs/>
          <w:iCs/>
          <w:sz w:val="28"/>
          <w:szCs w:val="28"/>
        </w:rPr>
        <w:t xml:space="preserve"> </w:t>
      </w:r>
      <w:proofErr w:type="spellStart"/>
      <w:r w:rsidRPr="00156C5E">
        <w:rPr>
          <w:bCs/>
          <w:iCs/>
          <w:sz w:val="28"/>
          <w:szCs w:val="28"/>
        </w:rPr>
        <w:t>quả</w:t>
      </w:r>
      <w:proofErr w:type="spellEnd"/>
      <w:r w:rsidRPr="00156C5E">
        <w:rPr>
          <w:bCs/>
          <w:iCs/>
          <w:sz w:val="28"/>
          <w:szCs w:val="28"/>
        </w:rPr>
        <w:t xml:space="preserve"> </w:t>
      </w:r>
      <w:proofErr w:type="spellStart"/>
      <w:r w:rsidRPr="00156C5E">
        <w:rPr>
          <w:bCs/>
          <w:iCs/>
          <w:sz w:val="28"/>
          <w:szCs w:val="28"/>
        </w:rPr>
        <w:t>thực</w:t>
      </w:r>
      <w:proofErr w:type="spellEnd"/>
      <w:r w:rsidRPr="00156C5E">
        <w:rPr>
          <w:bCs/>
          <w:iCs/>
          <w:sz w:val="28"/>
          <w:szCs w:val="28"/>
        </w:rPr>
        <w:t xml:space="preserve"> </w:t>
      </w:r>
      <w:proofErr w:type="spellStart"/>
      <w:r w:rsidRPr="00156C5E">
        <w:rPr>
          <w:bCs/>
          <w:iCs/>
          <w:sz w:val="28"/>
          <w:szCs w:val="28"/>
        </w:rPr>
        <w:t>hiện</w:t>
      </w:r>
      <w:proofErr w:type="spellEnd"/>
      <w:r w:rsidRPr="00156C5E">
        <w:rPr>
          <w:bCs/>
          <w:iCs/>
          <w:sz w:val="28"/>
          <w:szCs w:val="28"/>
        </w:rPr>
        <w:t xml:space="preserve"> </w:t>
      </w:r>
      <w:proofErr w:type="spellStart"/>
      <w:r w:rsidRPr="00156C5E">
        <w:rPr>
          <w:bCs/>
          <w:iCs/>
          <w:sz w:val="28"/>
          <w:szCs w:val="28"/>
        </w:rPr>
        <w:t>nhiệm</w:t>
      </w:r>
      <w:proofErr w:type="spellEnd"/>
      <w:r w:rsidRPr="00156C5E">
        <w:rPr>
          <w:bCs/>
          <w:iCs/>
          <w:sz w:val="28"/>
          <w:szCs w:val="28"/>
        </w:rPr>
        <w:t xml:space="preserve"> </w:t>
      </w:r>
      <w:proofErr w:type="spellStart"/>
      <w:r w:rsidRPr="00156C5E">
        <w:rPr>
          <w:bCs/>
          <w:iCs/>
          <w:sz w:val="28"/>
          <w:szCs w:val="28"/>
        </w:rPr>
        <w:t>vụ</w:t>
      </w:r>
      <w:proofErr w:type="spellEnd"/>
      <w:r w:rsidRPr="00156C5E">
        <w:rPr>
          <w:bCs/>
          <w:iCs/>
          <w:sz w:val="28"/>
          <w:szCs w:val="28"/>
        </w:rPr>
        <w:t xml:space="preserve"> KH&amp;CN </w:t>
      </w:r>
      <w:proofErr w:type="spellStart"/>
      <w:r w:rsidRPr="00156C5E">
        <w:rPr>
          <w:bCs/>
          <w:iCs/>
          <w:sz w:val="28"/>
          <w:szCs w:val="28"/>
        </w:rPr>
        <w:t>để</w:t>
      </w:r>
      <w:proofErr w:type="spellEnd"/>
      <w:r w:rsidRPr="00156C5E">
        <w:rPr>
          <w:bCs/>
          <w:iCs/>
          <w:sz w:val="28"/>
          <w:szCs w:val="28"/>
        </w:rPr>
        <w:t xml:space="preserve"> </w:t>
      </w:r>
      <w:proofErr w:type="spellStart"/>
      <w:r w:rsidRPr="00156C5E">
        <w:rPr>
          <w:bCs/>
          <w:iCs/>
          <w:sz w:val="28"/>
          <w:szCs w:val="28"/>
        </w:rPr>
        <w:t>ứng</w:t>
      </w:r>
      <w:proofErr w:type="spellEnd"/>
      <w:r w:rsidRPr="00156C5E">
        <w:rPr>
          <w:bCs/>
          <w:iCs/>
          <w:sz w:val="28"/>
          <w:szCs w:val="28"/>
        </w:rPr>
        <w:t xml:space="preserve"> </w:t>
      </w:r>
      <w:proofErr w:type="spellStart"/>
      <w:r w:rsidRPr="00156C5E">
        <w:rPr>
          <w:bCs/>
          <w:iCs/>
          <w:sz w:val="28"/>
          <w:szCs w:val="28"/>
        </w:rPr>
        <w:t>dụng</w:t>
      </w:r>
      <w:proofErr w:type="spellEnd"/>
      <w:r w:rsidRPr="00156C5E">
        <w:rPr>
          <w:bCs/>
          <w:iCs/>
          <w:sz w:val="28"/>
          <w:szCs w:val="28"/>
        </w:rPr>
        <w:t xml:space="preserve"> </w:t>
      </w:r>
      <w:proofErr w:type="spellStart"/>
      <w:r w:rsidRPr="00156C5E">
        <w:rPr>
          <w:bCs/>
          <w:iCs/>
          <w:sz w:val="28"/>
          <w:szCs w:val="28"/>
        </w:rPr>
        <w:t>vào</w:t>
      </w:r>
      <w:proofErr w:type="spellEnd"/>
      <w:r w:rsidRPr="00156C5E">
        <w:rPr>
          <w:bCs/>
          <w:iCs/>
          <w:sz w:val="28"/>
          <w:szCs w:val="28"/>
        </w:rPr>
        <w:t xml:space="preserve"> </w:t>
      </w:r>
      <w:proofErr w:type="spellStart"/>
      <w:r w:rsidRPr="00156C5E">
        <w:rPr>
          <w:bCs/>
          <w:iCs/>
          <w:sz w:val="28"/>
          <w:szCs w:val="28"/>
        </w:rPr>
        <w:t>thực</w:t>
      </w:r>
      <w:proofErr w:type="spellEnd"/>
      <w:r w:rsidRPr="00156C5E">
        <w:rPr>
          <w:bCs/>
          <w:iCs/>
          <w:sz w:val="28"/>
          <w:szCs w:val="28"/>
        </w:rPr>
        <w:t xml:space="preserve"> </w:t>
      </w:r>
      <w:proofErr w:type="spellStart"/>
      <w:r w:rsidRPr="00156C5E">
        <w:rPr>
          <w:bCs/>
          <w:iCs/>
          <w:sz w:val="28"/>
          <w:szCs w:val="28"/>
        </w:rPr>
        <w:t>tiễn</w:t>
      </w:r>
      <w:proofErr w:type="spellEnd"/>
      <w:r w:rsidRPr="00156C5E">
        <w:rPr>
          <w:bCs/>
          <w:iCs/>
          <w:sz w:val="28"/>
          <w:szCs w:val="28"/>
        </w:rPr>
        <w:t xml:space="preserve">, </w:t>
      </w:r>
      <w:proofErr w:type="spellStart"/>
      <w:r w:rsidRPr="00156C5E">
        <w:rPr>
          <w:bCs/>
          <w:iCs/>
          <w:sz w:val="28"/>
          <w:szCs w:val="28"/>
        </w:rPr>
        <w:t>giúp</w:t>
      </w:r>
      <w:proofErr w:type="spellEnd"/>
      <w:r w:rsidRPr="00156C5E">
        <w:rPr>
          <w:bCs/>
          <w:iCs/>
          <w:sz w:val="28"/>
          <w:szCs w:val="28"/>
        </w:rPr>
        <w:t xml:space="preserve"> </w:t>
      </w:r>
      <w:proofErr w:type="spellStart"/>
      <w:r w:rsidRPr="00156C5E">
        <w:rPr>
          <w:bCs/>
          <w:iCs/>
          <w:sz w:val="28"/>
          <w:szCs w:val="28"/>
        </w:rPr>
        <w:t>nâng</w:t>
      </w:r>
      <w:proofErr w:type="spellEnd"/>
      <w:r w:rsidRPr="00156C5E">
        <w:rPr>
          <w:bCs/>
          <w:iCs/>
          <w:sz w:val="28"/>
          <w:szCs w:val="28"/>
        </w:rPr>
        <w:t xml:space="preserve"> </w:t>
      </w:r>
      <w:proofErr w:type="spellStart"/>
      <w:r w:rsidRPr="00156C5E">
        <w:rPr>
          <w:bCs/>
          <w:iCs/>
          <w:sz w:val="28"/>
          <w:szCs w:val="28"/>
        </w:rPr>
        <w:t>cao</w:t>
      </w:r>
      <w:proofErr w:type="spellEnd"/>
      <w:r w:rsidRPr="00156C5E">
        <w:rPr>
          <w:bCs/>
          <w:iCs/>
          <w:sz w:val="28"/>
          <w:szCs w:val="28"/>
        </w:rPr>
        <w:t xml:space="preserve"> </w:t>
      </w:r>
      <w:proofErr w:type="spellStart"/>
      <w:r w:rsidRPr="00156C5E">
        <w:rPr>
          <w:bCs/>
          <w:iCs/>
          <w:sz w:val="28"/>
          <w:szCs w:val="28"/>
        </w:rPr>
        <w:t>cuộc</w:t>
      </w:r>
      <w:proofErr w:type="spellEnd"/>
      <w:r w:rsidRPr="00156C5E">
        <w:rPr>
          <w:bCs/>
          <w:iCs/>
          <w:sz w:val="28"/>
          <w:szCs w:val="28"/>
        </w:rPr>
        <w:t xml:space="preserve"> </w:t>
      </w:r>
      <w:proofErr w:type="spellStart"/>
      <w:r w:rsidRPr="00156C5E">
        <w:rPr>
          <w:bCs/>
          <w:iCs/>
          <w:sz w:val="28"/>
          <w:szCs w:val="28"/>
        </w:rPr>
        <w:t>sống</w:t>
      </w:r>
      <w:proofErr w:type="spellEnd"/>
      <w:r w:rsidRPr="00156C5E">
        <w:rPr>
          <w:bCs/>
          <w:iCs/>
          <w:sz w:val="28"/>
          <w:szCs w:val="28"/>
        </w:rPr>
        <w:t xml:space="preserve"> </w:t>
      </w:r>
      <w:proofErr w:type="spellStart"/>
      <w:r w:rsidRPr="00156C5E">
        <w:rPr>
          <w:bCs/>
          <w:iCs/>
          <w:sz w:val="28"/>
          <w:szCs w:val="28"/>
        </w:rPr>
        <w:t>vật</w:t>
      </w:r>
      <w:proofErr w:type="spellEnd"/>
      <w:r w:rsidRPr="00156C5E">
        <w:rPr>
          <w:bCs/>
          <w:iCs/>
          <w:sz w:val="28"/>
          <w:szCs w:val="28"/>
        </w:rPr>
        <w:t xml:space="preserve"> </w:t>
      </w:r>
      <w:proofErr w:type="spellStart"/>
      <w:r w:rsidRPr="00156C5E">
        <w:rPr>
          <w:bCs/>
          <w:iCs/>
          <w:sz w:val="28"/>
          <w:szCs w:val="28"/>
        </w:rPr>
        <w:t>chất</w:t>
      </w:r>
      <w:proofErr w:type="spellEnd"/>
      <w:r w:rsidRPr="00156C5E">
        <w:rPr>
          <w:bCs/>
          <w:iCs/>
          <w:sz w:val="28"/>
          <w:szCs w:val="28"/>
        </w:rPr>
        <w:t xml:space="preserve">, </w:t>
      </w:r>
      <w:proofErr w:type="spellStart"/>
      <w:r w:rsidRPr="00156C5E">
        <w:rPr>
          <w:bCs/>
          <w:iCs/>
          <w:sz w:val="28"/>
          <w:szCs w:val="28"/>
        </w:rPr>
        <w:t>tinh</w:t>
      </w:r>
      <w:proofErr w:type="spellEnd"/>
      <w:r w:rsidRPr="00156C5E">
        <w:rPr>
          <w:bCs/>
          <w:iCs/>
          <w:sz w:val="28"/>
          <w:szCs w:val="28"/>
        </w:rPr>
        <w:t xml:space="preserve"> </w:t>
      </w:r>
      <w:proofErr w:type="spellStart"/>
      <w:r w:rsidRPr="00156C5E">
        <w:rPr>
          <w:bCs/>
          <w:iCs/>
          <w:sz w:val="28"/>
          <w:szCs w:val="28"/>
        </w:rPr>
        <w:t>thần</w:t>
      </w:r>
      <w:proofErr w:type="spellEnd"/>
      <w:r w:rsidRPr="00156C5E">
        <w:rPr>
          <w:bCs/>
          <w:iCs/>
          <w:sz w:val="28"/>
          <w:szCs w:val="28"/>
        </w:rPr>
        <w:t xml:space="preserve"> </w:t>
      </w:r>
      <w:proofErr w:type="spellStart"/>
      <w:r w:rsidRPr="00156C5E">
        <w:rPr>
          <w:bCs/>
          <w:iCs/>
          <w:sz w:val="28"/>
          <w:szCs w:val="28"/>
        </w:rPr>
        <w:t>của</w:t>
      </w:r>
      <w:proofErr w:type="spellEnd"/>
      <w:r w:rsidRPr="00156C5E">
        <w:rPr>
          <w:bCs/>
          <w:iCs/>
          <w:sz w:val="28"/>
          <w:szCs w:val="28"/>
        </w:rPr>
        <w:t xml:space="preserve"> </w:t>
      </w:r>
      <w:proofErr w:type="spellStart"/>
      <w:r w:rsidRPr="00156C5E">
        <w:rPr>
          <w:bCs/>
          <w:iCs/>
          <w:sz w:val="28"/>
          <w:szCs w:val="28"/>
        </w:rPr>
        <w:t>người</w:t>
      </w:r>
      <w:proofErr w:type="spellEnd"/>
      <w:r w:rsidRPr="00156C5E">
        <w:rPr>
          <w:bCs/>
          <w:iCs/>
          <w:sz w:val="28"/>
          <w:szCs w:val="28"/>
        </w:rPr>
        <w:t xml:space="preserve"> </w:t>
      </w:r>
      <w:proofErr w:type="spellStart"/>
      <w:r w:rsidRPr="00156C5E">
        <w:rPr>
          <w:bCs/>
          <w:iCs/>
          <w:sz w:val="28"/>
          <w:szCs w:val="28"/>
        </w:rPr>
        <w:t>dân</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phát</w:t>
      </w:r>
      <w:proofErr w:type="spellEnd"/>
      <w:r w:rsidRPr="00156C5E">
        <w:rPr>
          <w:bCs/>
          <w:iCs/>
          <w:sz w:val="28"/>
          <w:szCs w:val="28"/>
        </w:rPr>
        <w:t xml:space="preserve"> </w:t>
      </w:r>
      <w:proofErr w:type="spellStart"/>
      <w:r w:rsidRPr="00156C5E">
        <w:rPr>
          <w:bCs/>
          <w:iCs/>
          <w:sz w:val="28"/>
          <w:szCs w:val="28"/>
        </w:rPr>
        <w:t>triển</w:t>
      </w:r>
      <w:proofErr w:type="spellEnd"/>
      <w:r w:rsidRPr="00156C5E">
        <w:rPr>
          <w:bCs/>
          <w:iCs/>
          <w:sz w:val="28"/>
          <w:szCs w:val="28"/>
        </w:rPr>
        <w:t xml:space="preserve"> </w:t>
      </w:r>
      <w:proofErr w:type="spellStart"/>
      <w:r w:rsidRPr="00156C5E">
        <w:rPr>
          <w:bCs/>
          <w:iCs/>
          <w:sz w:val="28"/>
          <w:szCs w:val="28"/>
        </w:rPr>
        <w:t>kinh</w:t>
      </w:r>
      <w:proofErr w:type="spellEnd"/>
      <w:r w:rsidRPr="00156C5E">
        <w:rPr>
          <w:bCs/>
          <w:iCs/>
          <w:sz w:val="28"/>
          <w:szCs w:val="28"/>
        </w:rPr>
        <w:t xml:space="preserve"> </w:t>
      </w:r>
      <w:proofErr w:type="spellStart"/>
      <w:r w:rsidRPr="00156C5E">
        <w:rPr>
          <w:bCs/>
          <w:iCs/>
          <w:sz w:val="28"/>
          <w:szCs w:val="28"/>
        </w:rPr>
        <w:t>tế</w:t>
      </w:r>
      <w:proofErr w:type="spellEnd"/>
      <w:r w:rsidRPr="00156C5E">
        <w:rPr>
          <w:bCs/>
          <w:iCs/>
          <w:sz w:val="28"/>
          <w:szCs w:val="28"/>
        </w:rPr>
        <w:t xml:space="preserve"> - </w:t>
      </w:r>
      <w:proofErr w:type="spellStart"/>
      <w:r w:rsidRPr="00156C5E">
        <w:rPr>
          <w:bCs/>
          <w:iCs/>
          <w:sz w:val="28"/>
          <w:szCs w:val="28"/>
        </w:rPr>
        <w:t>xã</w:t>
      </w:r>
      <w:proofErr w:type="spellEnd"/>
      <w:r w:rsidRPr="00156C5E">
        <w:rPr>
          <w:bCs/>
          <w:iCs/>
          <w:sz w:val="28"/>
          <w:szCs w:val="28"/>
        </w:rPr>
        <w:t xml:space="preserve"> </w:t>
      </w:r>
      <w:proofErr w:type="spellStart"/>
      <w:r w:rsidRPr="00156C5E">
        <w:rPr>
          <w:bCs/>
          <w:iCs/>
          <w:sz w:val="28"/>
          <w:szCs w:val="28"/>
        </w:rPr>
        <w:t>hội</w:t>
      </w:r>
      <w:proofErr w:type="spellEnd"/>
      <w:r w:rsidRPr="00156C5E">
        <w:rPr>
          <w:bCs/>
          <w:iCs/>
          <w:sz w:val="28"/>
          <w:szCs w:val="28"/>
        </w:rPr>
        <w:t xml:space="preserve">. </w:t>
      </w:r>
      <w:proofErr w:type="spellStart"/>
      <w:r w:rsidRPr="00156C5E">
        <w:rPr>
          <w:bCs/>
          <w:iCs/>
          <w:sz w:val="28"/>
          <w:szCs w:val="28"/>
        </w:rPr>
        <w:t>Chính</w:t>
      </w:r>
      <w:proofErr w:type="spellEnd"/>
      <w:r w:rsidRPr="00156C5E">
        <w:rPr>
          <w:bCs/>
          <w:iCs/>
          <w:sz w:val="28"/>
          <w:szCs w:val="28"/>
        </w:rPr>
        <w:t xml:space="preserve"> </w:t>
      </w:r>
      <w:proofErr w:type="spellStart"/>
      <w:r w:rsidRPr="00156C5E">
        <w:rPr>
          <w:bCs/>
          <w:iCs/>
          <w:sz w:val="28"/>
          <w:szCs w:val="28"/>
        </w:rPr>
        <w:t>vì</w:t>
      </w:r>
      <w:proofErr w:type="spellEnd"/>
      <w:r w:rsidRPr="00156C5E">
        <w:rPr>
          <w:bCs/>
          <w:iCs/>
          <w:sz w:val="28"/>
          <w:szCs w:val="28"/>
        </w:rPr>
        <w:t xml:space="preserve"> </w:t>
      </w:r>
      <w:proofErr w:type="spellStart"/>
      <w:r w:rsidRPr="00156C5E">
        <w:rPr>
          <w:bCs/>
          <w:iCs/>
          <w:sz w:val="28"/>
          <w:szCs w:val="28"/>
        </w:rPr>
        <w:t>tầm</w:t>
      </w:r>
      <w:proofErr w:type="spellEnd"/>
      <w:r w:rsidRPr="00156C5E">
        <w:rPr>
          <w:bCs/>
          <w:iCs/>
          <w:sz w:val="28"/>
          <w:szCs w:val="28"/>
        </w:rPr>
        <w:t xml:space="preserve"> </w:t>
      </w:r>
      <w:proofErr w:type="spellStart"/>
      <w:r w:rsidRPr="00156C5E">
        <w:rPr>
          <w:bCs/>
          <w:iCs/>
          <w:sz w:val="28"/>
          <w:szCs w:val="28"/>
        </w:rPr>
        <w:t>quan</w:t>
      </w:r>
      <w:proofErr w:type="spellEnd"/>
      <w:r w:rsidRPr="00156C5E">
        <w:rPr>
          <w:bCs/>
          <w:iCs/>
          <w:sz w:val="28"/>
          <w:szCs w:val="28"/>
        </w:rPr>
        <w:t xml:space="preserve"> </w:t>
      </w:r>
      <w:proofErr w:type="spellStart"/>
      <w:r w:rsidRPr="00156C5E">
        <w:rPr>
          <w:bCs/>
          <w:iCs/>
          <w:sz w:val="28"/>
          <w:szCs w:val="28"/>
        </w:rPr>
        <w:t>trọng</w:t>
      </w:r>
      <w:proofErr w:type="spellEnd"/>
      <w:r w:rsidRPr="00156C5E">
        <w:rPr>
          <w:bCs/>
          <w:iCs/>
          <w:sz w:val="28"/>
          <w:szCs w:val="28"/>
        </w:rPr>
        <w:t xml:space="preserve"> </w:t>
      </w:r>
      <w:proofErr w:type="spellStart"/>
      <w:r w:rsidRPr="00156C5E">
        <w:rPr>
          <w:bCs/>
          <w:iCs/>
          <w:sz w:val="28"/>
          <w:szCs w:val="28"/>
        </w:rPr>
        <w:t>nêu</w:t>
      </w:r>
      <w:proofErr w:type="spellEnd"/>
      <w:r w:rsidRPr="00156C5E">
        <w:rPr>
          <w:bCs/>
          <w:iCs/>
          <w:sz w:val="28"/>
          <w:szCs w:val="28"/>
        </w:rPr>
        <w:t xml:space="preserve"> </w:t>
      </w:r>
      <w:proofErr w:type="spellStart"/>
      <w:r w:rsidRPr="00156C5E">
        <w:rPr>
          <w:bCs/>
          <w:iCs/>
          <w:sz w:val="28"/>
          <w:szCs w:val="28"/>
        </w:rPr>
        <w:t>trên</w:t>
      </w:r>
      <w:proofErr w:type="spellEnd"/>
      <w:r w:rsidRPr="00156C5E">
        <w:rPr>
          <w:bCs/>
          <w:iCs/>
          <w:sz w:val="28"/>
          <w:szCs w:val="28"/>
        </w:rPr>
        <w:t xml:space="preserve"> </w:t>
      </w:r>
      <w:proofErr w:type="spellStart"/>
      <w:r w:rsidRPr="00156C5E">
        <w:rPr>
          <w:bCs/>
          <w:iCs/>
          <w:sz w:val="28"/>
          <w:szCs w:val="28"/>
        </w:rPr>
        <w:t>mà</w:t>
      </w:r>
      <w:proofErr w:type="spellEnd"/>
      <w:r w:rsidRPr="00156C5E">
        <w:rPr>
          <w:bCs/>
          <w:iCs/>
          <w:sz w:val="28"/>
          <w:szCs w:val="28"/>
        </w:rPr>
        <w:t xml:space="preserve"> </w:t>
      </w:r>
      <w:proofErr w:type="spellStart"/>
      <w:r w:rsidRPr="00156C5E">
        <w:rPr>
          <w:bCs/>
          <w:iCs/>
          <w:sz w:val="28"/>
          <w:szCs w:val="28"/>
        </w:rPr>
        <w:t>các</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luôn</w:t>
      </w:r>
      <w:proofErr w:type="spellEnd"/>
      <w:r w:rsidRPr="00156C5E">
        <w:rPr>
          <w:bCs/>
          <w:iCs/>
          <w:sz w:val="28"/>
          <w:szCs w:val="28"/>
        </w:rPr>
        <w:t xml:space="preserve"> </w:t>
      </w:r>
      <w:proofErr w:type="spellStart"/>
      <w:r w:rsidRPr="00156C5E">
        <w:rPr>
          <w:bCs/>
          <w:iCs/>
          <w:sz w:val="28"/>
          <w:szCs w:val="28"/>
        </w:rPr>
        <w:t>được</w:t>
      </w:r>
      <w:proofErr w:type="spellEnd"/>
      <w:r w:rsidRPr="00156C5E">
        <w:rPr>
          <w:bCs/>
          <w:iCs/>
          <w:sz w:val="28"/>
          <w:szCs w:val="28"/>
        </w:rPr>
        <w:t xml:space="preserve"> </w:t>
      </w:r>
      <w:proofErr w:type="spellStart"/>
      <w:r w:rsidRPr="00156C5E">
        <w:rPr>
          <w:bCs/>
          <w:iCs/>
          <w:sz w:val="28"/>
          <w:szCs w:val="28"/>
        </w:rPr>
        <w:t>Nhà</w:t>
      </w:r>
      <w:proofErr w:type="spellEnd"/>
      <w:r w:rsidRPr="00156C5E">
        <w:rPr>
          <w:bCs/>
          <w:iCs/>
          <w:sz w:val="28"/>
          <w:szCs w:val="28"/>
        </w:rPr>
        <w:t xml:space="preserve"> </w:t>
      </w:r>
      <w:proofErr w:type="spellStart"/>
      <w:r w:rsidRPr="00156C5E">
        <w:rPr>
          <w:bCs/>
          <w:iCs/>
          <w:sz w:val="28"/>
          <w:szCs w:val="28"/>
        </w:rPr>
        <w:t>nước</w:t>
      </w:r>
      <w:proofErr w:type="spellEnd"/>
      <w:r w:rsidRPr="00156C5E">
        <w:rPr>
          <w:bCs/>
          <w:iCs/>
          <w:sz w:val="28"/>
          <w:szCs w:val="28"/>
        </w:rPr>
        <w:t xml:space="preserve"> </w:t>
      </w:r>
      <w:proofErr w:type="spellStart"/>
      <w:r w:rsidRPr="00156C5E">
        <w:rPr>
          <w:bCs/>
          <w:iCs/>
          <w:sz w:val="28"/>
          <w:szCs w:val="28"/>
        </w:rPr>
        <w:t>quan</w:t>
      </w:r>
      <w:proofErr w:type="spellEnd"/>
      <w:r w:rsidRPr="00156C5E">
        <w:rPr>
          <w:bCs/>
          <w:iCs/>
          <w:sz w:val="28"/>
          <w:szCs w:val="28"/>
        </w:rPr>
        <w:t xml:space="preserve"> </w:t>
      </w:r>
      <w:proofErr w:type="spellStart"/>
      <w:r w:rsidRPr="00156C5E">
        <w:rPr>
          <w:bCs/>
          <w:iCs/>
          <w:sz w:val="28"/>
          <w:szCs w:val="28"/>
        </w:rPr>
        <w:t>tâm</w:t>
      </w:r>
      <w:proofErr w:type="spellEnd"/>
      <w:r w:rsidRPr="00156C5E">
        <w:rPr>
          <w:bCs/>
          <w:iCs/>
          <w:sz w:val="28"/>
          <w:szCs w:val="28"/>
        </w:rPr>
        <w:t xml:space="preserve"> </w:t>
      </w:r>
      <w:proofErr w:type="spellStart"/>
      <w:r w:rsidRPr="00156C5E">
        <w:rPr>
          <w:bCs/>
          <w:iCs/>
          <w:sz w:val="28"/>
          <w:szCs w:val="28"/>
        </w:rPr>
        <w:t>đầu</w:t>
      </w:r>
      <w:proofErr w:type="spellEnd"/>
      <w:r w:rsidRPr="00156C5E">
        <w:rPr>
          <w:bCs/>
          <w:iCs/>
          <w:sz w:val="28"/>
          <w:szCs w:val="28"/>
        </w:rPr>
        <w:t xml:space="preserve"> </w:t>
      </w:r>
      <w:proofErr w:type="spellStart"/>
      <w:r w:rsidRPr="00156C5E">
        <w:rPr>
          <w:bCs/>
          <w:iCs/>
          <w:sz w:val="28"/>
          <w:szCs w:val="28"/>
        </w:rPr>
        <w:t>tư</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hoàn</w:t>
      </w:r>
      <w:proofErr w:type="spellEnd"/>
      <w:r w:rsidRPr="00156C5E">
        <w:rPr>
          <w:bCs/>
          <w:iCs/>
          <w:sz w:val="28"/>
          <w:szCs w:val="28"/>
        </w:rPr>
        <w:t xml:space="preserve"> </w:t>
      </w:r>
      <w:proofErr w:type="spellStart"/>
      <w:r w:rsidRPr="00156C5E">
        <w:rPr>
          <w:bCs/>
          <w:iCs/>
          <w:sz w:val="28"/>
          <w:szCs w:val="28"/>
        </w:rPr>
        <w:t>thiện</w:t>
      </w:r>
      <w:proofErr w:type="spellEnd"/>
      <w:r w:rsidRPr="00156C5E">
        <w:rPr>
          <w:bCs/>
          <w:iCs/>
          <w:sz w:val="28"/>
          <w:szCs w:val="28"/>
        </w:rPr>
        <w:t xml:space="preserve"> </w:t>
      </w:r>
      <w:proofErr w:type="spellStart"/>
      <w:r w:rsidRPr="00156C5E">
        <w:rPr>
          <w:bCs/>
          <w:iCs/>
          <w:sz w:val="28"/>
          <w:szCs w:val="28"/>
        </w:rPr>
        <w:t>hành</w:t>
      </w:r>
      <w:proofErr w:type="spellEnd"/>
      <w:r w:rsidRPr="00156C5E">
        <w:rPr>
          <w:bCs/>
          <w:iCs/>
          <w:sz w:val="28"/>
          <w:szCs w:val="28"/>
        </w:rPr>
        <w:t xml:space="preserve"> </w:t>
      </w:r>
      <w:proofErr w:type="spellStart"/>
      <w:r w:rsidRPr="00156C5E">
        <w:rPr>
          <w:bCs/>
          <w:iCs/>
          <w:sz w:val="28"/>
          <w:szCs w:val="28"/>
        </w:rPr>
        <w:t>lang</w:t>
      </w:r>
      <w:proofErr w:type="spellEnd"/>
      <w:r w:rsidRPr="00156C5E">
        <w:rPr>
          <w:bCs/>
          <w:iCs/>
          <w:sz w:val="28"/>
          <w:szCs w:val="28"/>
        </w:rPr>
        <w:t xml:space="preserve"> </w:t>
      </w:r>
      <w:proofErr w:type="spellStart"/>
      <w:r w:rsidRPr="00156C5E">
        <w:rPr>
          <w:bCs/>
          <w:iCs/>
          <w:sz w:val="28"/>
          <w:szCs w:val="28"/>
        </w:rPr>
        <w:t>pháp</w:t>
      </w:r>
      <w:proofErr w:type="spellEnd"/>
      <w:r w:rsidRPr="00156C5E">
        <w:rPr>
          <w:bCs/>
          <w:iCs/>
          <w:sz w:val="28"/>
          <w:szCs w:val="28"/>
        </w:rPr>
        <w:t xml:space="preserve"> </w:t>
      </w:r>
      <w:proofErr w:type="spellStart"/>
      <w:r w:rsidRPr="00156C5E">
        <w:rPr>
          <w:bCs/>
          <w:iCs/>
          <w:sz w:val="28"/>
          <w:szCs w:val="28"/>
        </w:rPr>
        <w:t>lý</w:t>
      </w:r>
      <w:proofErr w:type="spellEnd"/>
      <w:r w:rsidRPr="00156C5E">
        <w:rPr>
          <w:bCs/>
          <w:iCs/>
          <w:sz w:val="28"/>
          <w:szCs w:val="28"/>
        </w:rPr>
        <w:t xml:space="preserve"> </w:t>
      </w:r>
      <w:proofErr w:type="spellStart"/>
      <w:r w:rsidRPr="00156C5E">
        <w:rPr>
          <w:bCs/>
          <w:iCs/>
          <w:sz w:val="28"/>
          <w:szCs w:val="28"/>
        </w:rPr>
        <w:t>để</w:t>
      </w:r>
      <w:proofErr w:type="spellEnd"/>
      <w:r w:rsidRPr="00156C5E">
        <w:rPr>
          <w:bCs/>
          <w:iCs/>
          <w:sz w:val="28"/>
          <w:szCs w:val="28"/>
        </w:rPr>
        <w:t xml:space="preserve"> </w:t>
      </w:r>
      <w:proofErr w:type="spellStart"/>
      <w:r w:rsidRPr="00156C5E">
        <w:rPr>
          <w:bCs/>
          <w:iCs/>
          <w:sz w:val="28"/>
          <w:szCs w:val="28"/>
        </w:rPr>
        <w:t>phát</w:t>
      </w:r>
      <w:proofErr w:type="spellEnd"/>
      <w:r w:rsidRPr="00156C5E">
        <w:rPr>
          <w:bCs/>
          <w:iCs/>
          <w:sz w:val="28"/>
          <w:szCs w:val="28"/>
        </w:rPr>
        <w:t xml:space="preserve"> </w:t>
      </w:r>
      <w:proofErr w:type="spellStart"/>
      <w:r w:rsidRPr="00156C5E">
        <w:rPr>
          <w:bCs/>
          <w:iCs/>
          <w:sz w:val="28"/>
          <w:szCs w:val="28"/>
        </w:rPr>
        <w:t>triển</w:t>
      </w:r>
      <w:proofErr w:type="spellEnd"/>
      <w:r w:rsidRPr="00156C5E">
        <w:rPr>
          <w:bCs/>
          <w:iCs/>
          <w:sz w:val="28"/>
          <w:szCs w:val="28"/>
        </w:rPr>
        <w:t xml:space="preserve">. </w:t>
      </w:r>
      <w:proofErr w:type="spellStart"/>
      <w:r w:rsidRPr="00156C5E">
        <w:rPr>
          <w:bCs/>
          <w:iCs/>
          <w:sz w:val="28"/>
          <w:szCs w:val="28"/>
        </w:rPr>
        <w:t>Tuy</w:t>
      </w:r>
      <w:proofErr w:type="spellEnd"/>
      <w:r w:rsidRPr="00156C5E">
        <w:rPr>
          <w:bCs/>
          <w:iCs/>
          <w:sz w:val="28"/>
          <w:szCs w:val="28"/>
        </w:rPr>
        <w:t xml:space="preserve"> </w:t>
      </w:r>
      <w:proofErr w:type="spellStart"/>
      <w:r w:rsidRPr="00156C5E">
        <w:rPr>
          <w:bCs/>
          <w:iCs/>
          <w:sz w:val="28"/>
          <w:szCs w:val="28"/>
        </w:rPr>
        <w:t>nhiên</w:t>
      </w:r>
      <w:proofErr w:type="spellEnd"/>
      <w:r w:rsidRPr="00156C5E">
        <w:rPr>
          <w:bCs/>
          <w:iCs/>
          <w:sz w:val="28"/>
          <w:szCs w:val="28"/>
        </w:rPr>
        <w:t xml:space="preserve">, </w:t>
      </w:r>
      <w:proofErr w:type="spellStart"/>
      <w:r w:rsidRPr="00156C5E">
        <w:rPr>
          <w:bCs/>
          <w:iCs/>
          <w:sz w:val="28"/>
          <w:szCs w:val="28"/>
        </w:rPr>
        <w:t>trong</w:t>
      </w:r>
      <w:proofErr w:type="spellEnd"/>
      <w:r w:rsidRPr="00156C5E">
        <w:rPr>
          <w:bCs/>
          <w:iCs/>
          <w:sz w:val="28"/>
          <w:szCs w:val="28"/>
        </w:rPr>
        <w:t xml:space="preserve"> </w:t>
      </w:r>
      <w:proofErr w:type="spellStart"/>
      <w:r w:rsidRPr="00156C5E">
        <w:rPr>
          <w:bCs/>
          <w:iCs/>
          <w:sz w:val="28"/>
          <w:szCs w:val="28"/>
        </w:rPr>
        <w:t>thời</w:t>
      </w:r>
      <w:proofErr w:type="spellEnd"/>
      <w:r w:rsidRPr="00156C5E">
        <w:rPr>
          <w:bCs/>
          <w:iCs/>
          <w:sz w:val="28"/>
          <w:szCs w:val="28"/>
        </w:rPr>
        <w:t xml:space="preserve"> </w:t>
      </w:r>
      <w:proofErr w:type="spellStart"/>
      <w:r w:rsidRPr="00156C5E">
        <w:rPr>
          <w:bCs/>
          <w:iCs/>
          <w:sz w:val="28"/>
          <w:szCs w:val="28"/>
        </w:rPr>
        <w:t>gian</w:t>
      </w:r>
      <w:proofErr w:type="spellEnd"/>
      <w:r w:rsidRPr="00156C5E">
        <w:rPr>
          <w:bCs/>
          <w:iCs/>
          <w:sz w:val="28"/>
          <w:szCs w:val="28"/>
        </w:rPr>
        <w:t xml:space="preserve"> qua </w:t>
      </w:r>
      <w:proofErr w:type="spellStart"/>
      <w:r w:rsidRPr="00156C5E">
        <w:rPr>
          <w:bCs/>
          <w:iCs/>
          <w:sz w:val="28"/>
          <w:szCs w:val="28"/>
        </w:rPr>
        <w:t>đã</w:t>
      </w:r>
      <w:proofErr w:type="spellEnd"/>
      <w:r w:rsidRPr="00156C5E">
        <w:rPr>
          <w:bCs/>
          <w:iCs/>
          <w:sz w:val="28"/>
          <w:szCs w:val="28"/>
        </w:rPr>
        <w:t xml:space="preserve"> </w:t>
      </w:r>
      <w:proofErr w:type="spellStart"/>
      <w:r w:rsidRPr="00156C5E">
        <w:rPr>
          <w:bCs/>
          <w:iCs/>
          <w:sz w:val="28"/>
          <w:szCs w:val="28"/>
        </w:rPr>
        <w:t>xuất</w:t>
      </w:r>
      <w:proofErr w:type="spellEnd"/>
      <w:r w:rsidRPr="00156C5E">
        <w:rPr>
          <w:bCs/>
          <w:iCs/>
          <w:sz w:val="28"/>
          <w:szCs w:val="28"/>
        </w:rPr>
        <w:t xml:space="preserve"> </w:t>
      </w:r>
      <w:proofErr w:type="spellStart"/>
      <w:r w:rsidRPr="00156C5E">
        <w:rPr>
          <w:bCs/>
          <w:iCs/>
          <w:sz w:val="28"/>
          <w:szCs w:val="28"/>
        </w:rPr>
        <w:t>hiện</w:t>
      </w:r>
      <w:proofErr w:type="spellEnd"/>
      <w:r w:rsidRPr="00156C5E">
        <w:rPr>
          <w:bCs/>
          <w:iCs/>
          <w:sz w:val="28"/>
          <w:szCs w:val="28"/>
        </w:rPr>
        <w:t xml:space="preserve"> </w:t>
      </w:r>
      <w:proofErr w:type="spellStart"/>
      <w:r w:rsidRPr="00156C5E">
        <w:rPr>
          <w:bCs/>
          <w:iCs/>
          <w:sz w:val="28"/>
          <w:szCs w:val="28"/>
        </w:rPr>
        <w:t>tình</w:t>
      </w:r>
      <w:proofErr w:type="spellEnd"/>
      <w:r w:rsidRPr="00156C5E">
        <w:rPr>
          <w:bCs/>
          <w:iCs/>
          <w:sz w:val="28"/>
          <w:szCs w:val="28"/>
        </w:rPr>
        <w:t xml:space="preserve"> </w:t>
      </w:r>
      <w:proofErr w:type="spellStart"/>
      <w:r w:rsidRPr="00156C5E">
        <w:rPr>
          <w:bCs/>
          <w:iCs/>
          <w:sz w:val="28"/>
          <w:szCs w:val="28"/>
        </w:rPr>
        <w:t>trạng</w:t>
      </w:r>
      <w:proofErr w:type="spellEnd"/>
      <w:r w:rsidRPr="00156C5E">
        <w:rPr>
          <w:bCs/>
          <w:iCs/>
          <w:sz w:val="28"/>
          <w:szCs w:val="28"/>
        </w:rPr>
        <w:t xml:space="preserve"> </w:t>
      </w:r>
      <w:proofErr w:type="spellStart"/>
      <w:r w:rsidRPr="00156C5E">
        <w:rPr>
          <w:bCs/>
          <w:iCs/>
          <w:sz w:val="28"/>
          <w:szCs w:val="28"/>
        </w:rPr>
        <w:t>một</w:t>
      </w:r>
      <w:proofErr w:type="spellEnd"/>
      <w:r w:rsidRPr="00156C5E">
        <w:rPr>
          <w:bCs/>
          <w:iCs/>
          <w:sz w:val="28"/>
          <w:szCs w:val="28"/>
        </w:rPr>
        <w:t xml:space="preserve"> </w:t>
      </w:r>
      <w:proofErr w:type="spellStart"/>
      <w:r w:rsidRPr="00156C5E">
        <w:rPr>
          <w:bCs/>
          <w:iCs/>
          <w:sz w:val="28"/>
          <w:szCs w:val="28"/>
        </w:rPr>
        <w:t>số</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w:t>
      </w:r>
      <w:proofErr w:type="spellStart"/>
      <w:r w:rsidRPr="00156C5E">
        <w:rPr>
          <w:bCs/>
          <w:iCs/>
          <w:sz w:val="28"/>
          <w:szCs w:val="28"/>
        </w:rPr>
        <w:t>không</w:t>
      </w:r>
      <w:proofErr w:type="spellEnd"/>
      <w:r w:rsidRPr="00156C5E">
        <w:rPr>
          <w:bCs/>
          <w:iCs/>
          <w:sz w:val="28"/>
          <w:szCs w:val="28"/>
        </w:rPr>
        <w:t xml:space="preserve"> </w:t>
      </w:r>
      <w:proofErr w:type="spellStart"/>
      <w:r w:rsidRPr="00156C5E">
        <w:rPr>
          <w:bCs/>
          <w:iCs/>
          <w:sz w:val="28"/>
          <w:szCs w:val="28"/>
        </w:rPr>
        <w:t>đúng</w:t>
      </w:r>
      <w:proofErr w:type="spellEnd"/>
      <w:r w:rsidRPr="00156C5E">
        <w:rPr>
          <w:bCs/>
          <w:iCs/>
          <w:sz w:val="28"/>
          <w:szCs w:val="28"/>
        </w:rPr>
        <w:t xml:space="preserve"> </w:t>
      </w:r>
      <w:proofErr w:type="spellStart"/>
      <w:r w:rsidRPr="00156C5E">
        <w:rPr>
          <w:bCs/>
          <w:iCs/>
          <w:sz w:val="28"/>
          <w:szCs w:val="28"/>
        </w:rPr>
        <w:t>mục</w:t>
      </w:r>
      <w:proofErr w:type="spellEnd"/>
      <w:r w:rsidRPr="00156C5E">
        <w:rPr>
          <w:bCs/>
          <w:iCs/>
          <w:sz w:val="28"/>
          <w:szCs w:val="28"/>
        </w:rPr>
        <w:t xml:space="preserve"> </w:t>
      </w:r>
      <w:proofErr w:type="spellStart"/>
      <w:r w:rsidRPr="00156C5E">
        <w:rPr>
          <w:bCs/>
          <w:iCs/>
          <w:sz w:val="28"/>
          <w:szCs w:val="28"/>
        </w:rPr>
        <w:t>tiêu</w:t>
      </w:r>
      <w:proofErr w:type="spellEnd"/>
      <w:r w:rsidRPr="00156C5E">
        <w:rPr>
          <w:bCs/>
          <w:iCs/>
          <w:sz w:val="28"/>
          <w:szCs w:val="28"/>
        </w:rPr>
        <w:t xml:space="preserve">, </w:t>
      </w:r>
      <w:proofErr w:type="spellStart"/>
      <w:r w:rsidRPr="00156C5E">
        <w:rPr>
          <w:bCs/>
          <w:iCs/>
          <w:sz w:val="28"/>
          <w:szCs w:val="28"/>
        </w:rPr>
        <w:t>không</w:t>
      </w:r>
      <w:proofErr w:type="spellEnd"/>
      <w:r w:rsidRPr="00156C5E">
        <w:rPr>
          <w:bCs/>
          <w:iCs/>
          <w:sz w:val="28"/>
          <w:szCs w:val="28"/>
        </w:rPr>
        <w:t xml:space="preserve"> </w:t>
      </w:r>
      <w:proofErr w:type="spellStart"/>
      <w:r w:rsidRPr="00156C5E">
        <w:rPr>
          <w:bCs/>
          <w:iCs/>
          <w:sz w:val="28"/>
          <w:szCs w:val="28"/>
        </w:rPr>
        <w:t>đáp</w:t>
      </w:r>
      <w:proofErr w:type="spellEnd"/>
      <w:r w:rsidRPr="00156C5E">
        <w:rPr>
          <w:bCs/>
          <w:iCs/>
          <w:sz w:val="28"/>
          <w:szCs w:val="28"/>
        </w:rPr>
        <w:t xml:space="preserve"> </w:t>
      </w:r>
      <w:proofErr w:type="spellStart"/>
      <w:r w:rsidRPr="00156C5E">
        <w:rPr>
          <w:bCs/>
          <w:iCs/>
          <w:sz w:val="28"/>
          <w:szCs w:val="28"/>
        </w:rPr>
        <w:t>ứng</w:t>
      </w:r>
      <w:proofErr w:type="spellEnd"/>
      <w:r w:rsidRPr="00156C5E">
        <w:rPr>
          <w:bCs/>
          <w:iCs/>
          <w:sz w:val="28"/>
          <w:szCs w:val="28"/>
        </w:rPr>
        <w:t xml:space="preserve"> </w:t>
      </w:r>
      <w:proofErr w:type="spellStart"/>
      <w:r w:rsidRPr="00156C5E">
        <w:rPr>
          <w:bCs/>
          <w:iCs/>
          <w:sz w:val="28"/>
          <w:szCs w:val="28"/>
        </w:rPr>
        <w:t>tiêu</w:t>
      </w:r>
      <w:proofErr w:type="spellEnd"/>
      <w:r w:rsidRPr="00156C5E">
        <w:rPr>
          <w:bCs/>
          <w:iCs/>
          <w:sz w:val="28"/>
          <w:szCs w:val="28"/>
        </w:rPr>
        <w:t xml:space="preserve"> </w:t>
      </w:r>
      <w:proofErr w:type="spellStart"/>
      <w:r w:rsidRPr="00156C5E">
        <w:rPr>
          <w:bCs/>
          <w:iCs/>
          <w:sz w:val="28"/>
          <w:szCs w:val="28"/>
        </w:rPr>
        <w:t>chuẩn</w:t>
      </w:r>
      <w:proofErr w:type="spellEnd"/>
      <w:r w:rsidRPr="00156C5E">
        <w:rPr>
          <w:bCs/>
          <w:iCs/>
          <w:sz w:val="28"/>
          <w:szCs w:val="28"/>
        </w:rPr>
        <w:t xml:space="preserve">. </w:t>
      </w:r>
      <w:proofErr w:type="spellStart"/>
      <w:r w:rsidRPr="00156C5E">
        <w:rPr>
          <w:bCs/>
          <w:iCs/>
          <w:sz w:val="28"/>
          <w:szCs w:val="28"/>
        </w:rPr>
        <w:t>Việc</w:t>
      </w:r>
      <w:proofErr w:type="spellEnd"/>
      <w:r w:rsidRPr="00156C5E">
        <w:rPr>
          <w:bCs/>
          <w:iCs/>
          <w:sz w:val="28"/>
          <w:szCs w:val="28"/>
        </w:rPr>
        <w:t xml:space="preserve"> </w:t>
      </w:r>
      <w:proofErr w:type="spellStart"/>
      <w:r w:rsidRPr="00156C5E">
        <w:rPr>
          <w:bCs/>
          <w:iCs/>
          <w:sz w:val="28"/>
          <w:szCs w:val="28"/>
        </w:rPr>
        <w:t>thành</w:t>
      </w:r>
      <w:proofErr w:type="spellEnd"/>
      <w:r w:rsidRPr="00156C5E">
        <w:rPr>
          <w:bCs/>
          <w:iCs/>
          <w:sz w:val="28"/>
          <w:szCs w:val="28"/>
        </w:rPr>
        <w:t xml:space="preserve"> </w:t>
      </w:r>
      <w:proofErr w:type="spellStart"/>
      <w:r w:rsidRPr="00156C5E">
        <w:rPr>
          <w:bCs/>
          <w:iCs/>
          <w:sz w:val="28"/>
          <w:szCs w:val="28"/>
        </w:rPr>
        <w:t>lập</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đi</w:t>
      </w:r>
      <w:proofErr w:type="spellEnd"/>
      <w:r w:rsidRPr="00156C5E">
        <w:rPr>
          <w:bCs/>
          <w:iCs/>
          <w:sz w:val="28"/>
          <w:szCs w:val="28"/>
        </w:rPr>
        <w:t xml:space="preserve"> </w:t>
      </w:r>
      <w:proofErr w:type="spellStart"/>
      <w:r w:rsidRPr="00156C5E">
        <w:rPr>
          <w:bCs/>
          <w:iCs/>
          <w:sz w:val="28"/>
          <w:szCs w:val="28"/>
        </w:rPr>
        <w:t>vào</w:t>
      </w:r>
      <w:proofErr w:type="spellEnd"/>
      <w:r w:rsidRPr="00156C5E">
        <w:rPr>
          <w:bCs/>
          <w:iCs/>
          <w:sz w:val="28"/>
          <w:szCs w:val="28"/>
        </w:rPr>
        <w:t xml:space="preserve">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w:t>
      </w:r>
      <w:proofErr w:type="spellStart"/>
      <w:r w:rsidRPr="00156C5E">
        <w:rPr>
          <w:bCs/>
          <w:iCs/>
          <w:sz w:val="28"/>
          <w:szCs w:val="28"/>
        </w:rPr>
        <w:t>của</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không</w:t>
      </w:r>
      <w:proofErr w:type="spellEnd"/>
      <w:r w:rsidRPr="00156C5E">
        <w:rPr>
          <w:bCs/>
          <w:iCs/>
          <w:sz w:val="28"/>
          <w:szCs w:val="28"/>
        </w:rPr>
        <w:t xml:space="preserve"> </w:t>
      </w:r>
      <w:proofErr w:type="spellStart"/>
      <w:r w:rsidRPr="00156C5E">
        <w:rPr>
          <w:bCs/>
          <w:iCs/>
          <w:sz w:val="28"/>
          <w:szCs w:val="28"/>
        </w:rPr>
        <w:t>đáp</w:t>
      </w:r>
      <w:proofErr w:type="spellEnd"/>
      <w:r w:rsidRPr="00156C5E">
        <w:rPr>
          <w:bCs/>
          <w:iCs/>
          <w:sz w:val="28"/>
          <w:szCs w:val="28"/>
        </w:rPr>
        <w:t xml:space="preserve"> </w:t>
      </w:r>
      <w:proofErr w:type="spellStart"/>
      <w:r w:rsidRPr="00156C5E">
        <w:rPr>
          <w:bCs/>
          <w:iCs/>
          <w:sz w:val="28"/>
          <w:szCs w:val="28"/>
        </w:rPr>
        <w:t>ứng</w:t>
      </w:r>
      <w:proofErr w:type="spellEnd"/>
      <w:r w:rsidRPr="00156C5E">
        <w:rPr>
          <w:bCs/>
          <w:iCs/>
          <w:sz w:val="28"/>
          <w:szCs w:val="28"/>
        </w:rPr>
        <w:t xml:space="preserve"> </w:t>
      </w:r>
      <w:proofErr w:type="spellStart"/>
      <w:r w:rsidRPr="00156C5E">
        <w:rPr>
          <w:bCs/>
          <w:iCs/>
          <w:sz w:val="28"/>
          <w:szCs w:val="28"/>
        </w:rPr>
        <w:t>quy</w:t>
      </w:r>
      <w:proofErr w:type="spellEnd"/>
      <w:r w:rsidRPr="00156C5E">
        <w:rPr>
          <w:bCs/>
          <w:iCs/>
          <w:sz w:val="28"/>
          <w:szCs w:val="28"/>
        </w:rPr>
        <w:t xml:space="preserve"> </w:t>
      </w:r>
      <w:proofErr w:type="spellStart"/>
      <w:r w:rsidRPr="00156C5E">
        <w:rPr>
          <w:bCs/>
          <w:iCs/>
          <w:sz w:val="28"/>
          <w:szCs w:val="28"/>
        </w:rPr>
        <w:t>hoạch</w:t>
      </w:r>
      <w:proofErr w:type="spellEnd"/>
      <w:r w:rsidRPr="00156C5E">
        <w:rPr>
          <w:bCs/>
          <w:iCs/>
          <w:sz w:val="28"/>
          <w:szCs w:val="28"/>
        </w:rPr>
        <w:t xml:space="preserve">, </w:t>
      </w:r>
      <w:proofErr w:type="spellStart"/>
      <w:r w:rsidRPr="00156C5E">
        <w:rPr>
          <w:bCs/>
          <w:iCs/>
          <w:sz w:val="28"/>
          <w:szCs w:val="28"/>
        </w:rPr>
        <w:t>tiềm</w:t>
      </w:r>
      <w:proofErr w:type="spellEnd"/>
      <w:r w:rsidRPr="00156C5E">
        <w:rPr>
          <w:bCs/>
          <w:iCs/>
          <w:sz w:val="28"/>
          <w:szCs w:val="28"/>
        </w:rPr>
        <w:t xml:space="preserve"> </w:t>
      </w:r>
      <w:proofErr w:type="spellStart"/>
      <w:r w:rsidRPr="00156C5E">
        <w:rPr>
          <w:bCs/>
          <w:iCs/>
          <w:sz w:val="28"/>
          <w:szCs w:val="28"/>
        </w:rPr>
        <w:t>lực</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nhân</w:t>
      </w:r>
      <w:proofErr w:type="spellEnd"/>
      <w:r w:rsidRPr="00156C5E">
        <w:rPr>
          <w:bCs/>
          <w:iCs/>
          <w:sz w:val="28"/>
          <w:szCs w:val="28"/>
        </w:rPr>
        <w:t xml:space="preserve"> </w:t>
      </w:r>
      <w:proofErr w:type="spellStart"/>
      <w:r w:rsidRPr="00156C5E">
        <w:rPr>
          <w:bCs/>
          <w:iCs/>
          <w:sz w:val="28"/>
          <w:szCs w:val="28"/>
        </w:rPr>
        <w:t>lực</w:t>
      </w:r>
      <w:proofErr w:type="spellEnd"/>
      <w:r w:rsidRPr="00156C5E">
        <w:rPr>
          <w:bCs/>
          <w:iCs/>
          <w:sz w:val="28"/>
          <w:szCs w:val="28"/>
        </w:rPr>
        <w:t xml:space="preserve"> </w:t>
      </w:r>
      <w:proofErr w:type="spellStart"/>
      <w:r w:rsidRPr="00156C5E">
        <w:rPr>
          <w:bCs/>
          <w:iCs/>
          <w:sz w:val="28"/>
          <w:szCs w:val="28"/>
        </w:rPr>
        <w:t>hạn</w:t>
      </w:r>
      <w:proofErr w:type="spellEnd"/>
      <w:r w:rsidRPr="00156C5E">
        <w:rPr>
          <w:bCs/>
          <w:iCs/>
          <w:sz w:val="28"/>
          <w:szCs w:val="28"/>
        </w:rPr>
        <w:t xml:space="preserve"> </w:t>
      </w:r>
      <w:proofErr w:type="spellStart"/>
      <w:r w:rsidRPr="00156C5E">
        <w:rPr>
          <w:bCs/>
          <w:iCs/>
          <w:sz w:val="28"/>
          <w:szCs w:val="28"/>
        </w:rPr>
        <w:lastRenderedPageBreak/>
        <w:t>chế</w:t>
      </w:r>
      <w:proofErr w:type="spellEnd"/>
      <w:r w:rsidRPr="00156C5E">
        <w:rPr>
          <w:bCs/>
          <w:iCs/>
          <w:sz w:val="28"/>
          <w:szCs w:val="28"/>
        </w:rPr>
        <w:t xml:space="preserve"> </w:t>
      </w:r>
      <w:proofErr w:type="spellStart"/>
      <w:r w:rsidRPr="00156C5E">
        <w:rPr>
          <w:bCs/>
          <w:iCs/>
          <w:sz w:val="28"/>
          <w:szCs w:val="28"/>
        </w:rPr>
        <w:t>khiến</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đặc</w:t>
      </w:r>
      <w:proofErr w:type="spellEnd"/>
      <w:r w:rsidRPr="00156C5E">
        <w:rPr>
          <w:bCs/>
          <w:iCs/>
          <w:sz w:val="28"/>
          <w:szCs w:val="28"/>
        </w:rPr>
        <w:t xml:space="preserve"> </w:t>
      </w:r>
      <w:proofErr w:type="spellStart"/>
      <w:r w:rsidRPr="00156C5E">
        <w:rPr>
          <w:bCs/>
          <w:iCs/>
          <w:sz w:val="28"/>
          <w:szCs w:val="28"/>
        </w:rPr>
        <w:t>biệt</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công</w:t>
      </w:r>
      <w:proofErr w:type="spellEnd"/>
      <w:r w:rsidRPr="00156C5E">
        <w:rPr>
          <w:bCs/>
          <w:iCs/>
          <w:sz w:val="28"/>
          <w:szCs w:val="28"/>
        </w:rPr>
        <w:t xml:space="preserve"> </w:t>
      </w:r>
      <w:proofErr w:type="spellStart"/>
      <w:r w:rsidRPr="00156C5E">
        <w:rPr>
          <w:bCs/>
          <w:iCs/>
          <w:sz w:val="28"/>
          <w:szCs w:val="28"/>
        </w:rPr>
        <w:t>lập</w:t>
      </w:r>
      <w:proofErr w:type="spellEnd"/>
      <w:r w:rsidRPr="00156C5E">
        <w:rPr>
          <w:bCs/>
          <w:iCs/>
          <w:sz w:val="28"/>
          <w:szCs w:val="28"/>
        </w:rPr>
        <w:t xml:space="preserve"> </w:t>
      </w:r>
      <w:proofErr w:type="spellStart"/>
      <w:r w:rsidRPr="00156C5E">
        <w:rPr>
          <w:bCs/>
          <w:iCs/>
          <w:sz w:val="28"/>
          <w:szCs w:val="28"/>
        </w:rPr>
        <w:t>chưa</w:t>
      </w:r>
      <w:proofErr w:type="spellEnd"/>
      <w:r w:rsidRPr="00156C5E">
        <w:rPr>
          <w:bCs/>
          <w:iCs/>
          <w:sz w:val="28"/>
          <w:szCs w:val="28"/>
        </w:rPr>
        <w:t xml:space="preserve"> </w:t>
      </w:r>
      <w:proofErr w:type="spellStart"/>
      <w:r w:rsidRPr="00156C5E">
        <w:rPr>
          <w:bCs/>
          <w:iCs/>
          <w:sz w:val="28"/>
          <w:szCs w:val="28"/>
        </w:rPr>
        <w:t>triển</w:t>
      </w:r>
      <w:proofErr w:type="spellEnd"/>
      <w:r w:rsidRPr="00156C5E">
        <w:rPr>
          <w:bCs/>
          <w:iCs/>
          <w:sz w:val="28"/>
          <w:szCs w:val="28"/>
        </w:rPr>
        <w:t xml:space="preserve"> </w:t>
      </w:r>
      <w:proofErr w:type="spellStart"/>
      <w:r w:rsidRPr="00156C5E">
        <w:rPr>
          <w:bCs/>
          <w:iCs/>
          <w:sz w:val="28"/>
          <w:szCs w:val="28"/>
        </w:rPr>
        <w:t>khai</w:t>
      </w:r>
      <w:proofErr w:type="spellEnd"/>
      <w:r w:rsidRPr="00156C5E">
        <w:rPr>
          <w:bCs/>
          <w:iCs/>
          <w:sz w:val="28"/>
          <w:szCs w:val="28"/>
        </w:rPr>
        <w:t xml:space="preserve"> </w:t>
      </w:r>
      <w:proofErr w:type="spellStart"/>
      <w:r w:rsidRPr="00156C5E">
        <w:rPr>
          <w:bCs/>
          <w:iCs/>
          <w:sz w:val="28"/>
          <w:szCs w:val="28"/>
        </w:rPr>
        <w:t>được</w:t>
      </w:r>
      <w:proofErr w:type="spellEnd"/>
      <w:r w:rsidRPr="00156C5E">
        <w:rPr>
          <w:bCs/>
          <w:iCs/>
          <w:sz w:val="28"/>
          <w:szCs w:val="28"/>
        </w:rPr>
        <w:t xml:space="preserve"> </w:t>
      </w:r>
      <w:proofErr w:type="spellStart"/>
      <w:r w:rsidRPr="00156C5E">
        <w:rPr>
          <w:bCs/>
          <w:iCs/>
          <w:sz w:val="28"/>
          <w:szCs w:val="28"/>
        </w:rPr>
        <w:t>các</w:t>
      </w:r>
      <w:proofErr w:type="spellEnd"/>
      <w:r w:rsidRPr="00156C5E">
        <w:rPr>
          <w:bCs/>
          <w:iCs/>
          <w:sz w:val="28"/>
          <w:szCs w:val="28"/>
        </w:rPr>
        <w:t xml:space="preserve">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w:t>
      </w:r>
      <w:proofErr w:type="spellStart"/>
      <w:r w:rsidRPr="00156C5E">
        <w:rPr>
          <w:bCs/>
          <w:iCs/>
          <w:sz w:val="28"/>
          <w:szCs w:val="28"/>
        </w:rPr>
        <w:t>nghiên</w:t>
      </w:r>
      <w:proofErr w:type="spellEnd"/>
      <w:r w:rsidRPr="00156C5E">
        <w:rPr>
          <w:bCs/>
          <w:iCs/>
          <w:sz w:val="28"/>
          <w:szCs w:val="28"/>
        </w:rPr>
        <w:t xml:space="preserve"> </w:t>
      </w:r>
      <w:proofErr w:type="spellStart"/>
      <w:r w:rsidRPr="00156C5E">
        <w:rPr>
          <w:bCs/>
          <w:iCs/>
          <w:sz w:val="28"/>
          <w:szCs w:val="28"/>
        </w:rPr>
        <w:t>cứu</w:t>
      </w:r>
      <w:proofErr w:type="spellEnd"/>
      <w:r w:rsidRPr="00156C5E">
        <w:rPr>
          <w:bCs/>
          <w:iCs/>
          <w:sz w:val="28"/>
          <w:szCs w:val="28"/>
        </w:rPr>
        <w:t xml:space="preserve">, </w:t>
      </w:r>
      <w:proofErr w:type="spellStart"/>
      <w:r w:rsidRPr="00156C5E">
        <w:rPr>
          <w:bCs/>
          <w:iCs/>
          <w:sz w:val="28"/>
          <w:szCs w:val="28"/>
        </w:rPr>
        <w:t>dịch</w:t>
      </w:r>
      <w:proofErr w:type="spellEnd"/>
      <w:r w:rsidRPr="00156C5E">
        <w:rPr>
          <w:bCs/>
          <w:iCs/>
          <w:sz w:val="28"/>
          <w:szCs w:val="28"/>
        </w:rPr>
        <w:t xml:space="preserve"> </w:t>
      </w:r>
      <w:proofErr w:type="spellStart"/>
      <w:r w:rsidRPr="00156C5E">
        <w:rPr>
          <w:bCs/>
          <w:iCs/>
          <w:sz w:val="28"/>
          <w:szCs w:val="28"/>
        </w:rPr>
        <w:t>vụ</w:t>
      </w:r>
      <w:proofErr w:type="spellEnd"/>
      <w:r w:rsidRPr="00156C5E">
        <w:rPr>
          <w:bCs/>
          <w:iCs/>
          <w:sz w:val="28"/>
          <w:szCs w:val="28"/>
        </w:rPr>
        <w:t xml:space="preserve"> KH&amp;CN </w:t>
      </w:r>
      <w:proofErr w:type="spellStart"/>
      <w:r w:rsidRPr="00156C5E">
        <w:rPr>
          <w:bCs/>
          <w:iCs/>
          <w:sz w:val="28"/>
          <w:szCs w:val="28"/>
        </w:rPr>
        <w:t>hiệu</w:t>
      </w:r>
      <w:proofErr w:type="spellEnd"/>
      <w:r w:rsidRPr="00156C5E">
        <w:rPr>
          <w:bCs/>
          <w:iCs/>
          <w:sz w:val="28"/>
          <w:szCs w:val="28"/>
        </w:rPr>
        <w:t xml:space="preserve"> </w:t>
      </w:r>
      <w:proofErr w:type="spellStart"/>
      <w:r w:rsidRPr="00156C5E">
        <w:rPr>
          <w:bCs/>
          <w:iCs/>
          <w:sz w:val="28"/>
          <w:szCs w:val="28"/>
        </w:rPr>
        <w:t>quả</w:t>
      </w:r>
      <w:proofErr w:type="spellEnd"/>
      <w:r w:rsidRPr="00156C5E">
        <w:rPr>
          <w:bCs/>
          <w:iCs/>
          <w:sz w:val="28"/>
          <w:szCs w:val="28"/>
        </w:rPr>
        <w:t xml:space="preserve">. </w:t>
      </w:r>
    </w:p>
    <w:p w:rsidR="0088298D" w:rsidRPr="00156C5E" w:rsidRDefault="0088298D" w:rsidP="007A696F">
      <w:pPr>
        <w:spacing w:after="100"/>
        <w:ind w:firstLine="709"/>
        <w:jc w:val="both"/>
        <w:rPr>
          <w:rFonts w:eastAsia="Calibri"/>
          <w:b/>
          <w:bCs/>
          <w:i/>
          <w:iCs/>
          <w:sz w:val="28"/>
          <w:szCs w:val="28"/>
          <w:lang w:val="vi-VN"/>
        </w:rPr>
      </w:pPr>
      <w:r w:rsidRPr="00156C5E">
        <w:rPr>
          <w:rFonts w:eastAsia="Calibri"/>
          <w:b/>
          <w:bCs/>
          <w:i/>
          <w:iCs/>
          <w:sz w:val="28"/>
          <w:szCs w:val="28"/>
          <w:lang w:val="fr-FR"/>
        </w:rPr>
        <w:t>1</w:t>
      </w:r>
      <w:r w:rsidRPr="00156C5E">
        <w:rPr>
          <w:rFonts w:eastAsia="Calibri"/>
          <w:b/>
          <w:bCs/>
          <w:i/>
          <w:iCs/>
          <w:sz w:val="28"/>
          <w:szCs w:val="28"/>
          <w:lang w:val="vi-VN"/>
        </w:rPr>
        <w:t>.2. Mục tiêu giải quyết vấn đề</w:t>
      </w:r>
    </w:p>
    <w:p w:rsidR="009C1F57" w:rsidRPr="00156C5E" w:rsidRDefault="0088298D" w:rsidP="007A696F">
      <w:pPr>
        <w:spacing w:after="100"/>
        <w:ind w:firstLine="709"/>
        <w:jc w:val="both"/>
        <w:rPr>
          <w:sz w:val="28"/>
          <w:szCs w:val="28"/>
          <w:lang w:val="nl-NL"/>
        </w:rPr>
      </w:pPr>
      <w:r w:rsidRPr="00156C5E">
        <w:rPr>
          <w:spacing w:val="2"/>
          <w:sz w:val="28"/>
          <w:szCs w:val="28"/>
          <w:lang w:val="nl-NL"/>
        </w:rPr>
        <w:tab/>
      </w:r>
      <w:r w:rsidR="009C1F57" w:rsidRPr="00156C5E">
        <w:rPr>
          <w:spacing w:val="2"/>
          <w:sz w:val="28"/>
          <w:szCs w:val="28"/>
          <w:lang w:val="nl-NL"/>
        </w:rPr>
        <w:t xml:space="preserve">Sửa đổi, các quy định của Luật KH&amp;CN để nâng cao tiêu chuẩn, điều kiện thành lập, đăng ký và hoạt động của tổ chức KH&amp;CN công lập, góp phần nâng cao tiềm lực KH&amp;CN. </w:t>
      </w:r>
    </w:p>
    <w:p w:rsidR="0088298D" w:rsidRPr="00156C5E" w:rsidRDefault="0088298D" w:rsidP="007A696F">
      <w:pPr>
        <w:spacing w:after="100"/>
        <w:ind w:firstLine="709"/>
        <w:jc w:val="both"/>
        <w:rPr>
          <w:rFonts w:eastAsia="Calibri"/>
          <w:b/>
          <w:bCs/>
          <w:i/>
          <w:iCs/>
          <w:sz w:val="28"/>
          <w:szCs w:val="28"/>
          <w:lang w:val="vi-VN"/>
        </w:rPr>
      </w:pPr>
      <w:r w:rsidRPr="00156C5E">
        <w:rPr>
          <w:rFonts w:eastAsia="Calibri"/>
          <w:b/>
          <w:bCs/>
          <w:i/>
          <w:iCs/>
          <w:sz w:val="28"/>
          <w:szCs w:val="28"/>
          <w:lang w:val="nl-NL"/>
        </w:rPr>
        <w:t>1</w:t>
      </w:r>
      <w:r w:rsidRPr="00156C5E">
        <w:rPr>
          <w:rFonts w:eastAsia="Calibri"/>
          <w:b/>
          <w:bCs/>
          <w:i/>
          <w:iCs/>
          <w:sz w:val="28"/>
          <w:szCs w:val="28"/>
          <w:lang w:val="vi-VN"/>
        </w:rPr>
        <w:t>.3. Giải pháp giải quyết vấn đề</w:t>
      </w:r>
    </w:p>
    <w:p w:rsidR="0088298D" w:rsidRPr="00156C5E" w:rsidRDefault="0088298D" w:rsidP="007A696F">
      <w:pPr>
        <w:spacing w:after="100"/>
        <w:ind w:firstLine="709"/>
        <w:jc w:val="both"/>
        <w:rPr>
          <w:sz w:val="28"/>
          <w:szCs w:val="28"/>
          <w:lang w:val="vi-VN"/>
        </w:rPr>
      </w:pPr>
      <w:r w:rsidRPr="00156C5E">
        <w:rPr>
          <w:sz w:val="28"/>
          <w:szCs w:val="28"/>
          <w:lang w:val="vi-VN"/>
        </w:rPr>
        <w:t xml:space="preserve">Có hai phương án đối với vấn đề này: </w:t>
      </w:r>
    </w:p>
    <w:p w:rsidR="0088298D" w:rsidRPr="00156C5E" w:rsidRDefault="0088298D" w:rsidP="007A696F">
      <w:pPr>
        <w:spacing w:after="100"/>
        <w:ind w:firstLine="709"/>
        <w:jc w:val="both"/>
        <w:rPr>
          <w:sz w:val="28"/>
          <w:szCs w:val="28"/>
          <w:lang w:val="vi-VN"/>
        </w:rPr>
      </w:pPr>
      <w:r w:rsidRPr="00156C5E">
        <w:rPr>
          <w:b/>
          <w:bCs/>
          <w:sz w:val="28"/>
          <w:szCs w:val="28"/>
          <w:lang w:val="vi-VN"/>
        </w:rPr>
        <w:t>Phương án 1</w:t>
      </w:r>
      <w:r w:rsidRPr="00156C5E">
        <w:rPr>
          <w:sz w:val="28"/>
          <w:szCs w:val="28"/>
          <w:lang w:val="vi-VN"/>
        </w:rPr>
        <w:t>: Giữ nguyên quy định như hiện nay.</w:t>
      </w:r>
    </w:p>
    <w:p w:rsidR="0088298D" w:rsidRPr="00156C5E" w:rsidRDefault="0088298D" w:rsidP="007A696F">
      <w:pPr>
        <w:spacing w:after="100"/>
        <w:ind w:firstLine="709"/>
        <w:jc w:val="both"/>
        <w:rPr>
          <w:sz w:val="28"/>
          <w:szCs w:val="28"/>
          <w:lang w:val="vi-VN"/>
        </w:rPr>
      </w:pPr>
      <w:r w:rsidRPr="00156C5E">
        <w:rPr>
          <w:b/>
          <w:bCs/>
          <w:sz w:val="28"/>
          <w:szCs w:val="28"/>
          <w:lang w:val="vi-VN"/>
        </w:rPr>
        <w:t>Phương án 2</w:t>
      </w:r>
      <w:r w:rsidRPr="00156C5E">
        <w:rPr>
          <w:sz w:val="28"/>
          <w:szCs w:val="28"/>
          <w:lang w:val="vi-VN"/>
        </w:rPr>
        <w:t xml:space="preserve">: Chỉnh sửa, bổ sung quy định tại Luật </w:t>
      </w:r>
      <w:r w:rsidR="009C1F57" w:rsidRPr="00156C5E">
        <w:rPr>
          <w:sz w:val="28"/>
          <w:szCs w:val="28"/>
        </w:rPr>
        <w:t xml:space="preserve">KH&amp;CN </w:t>
      </w:r>
      <w:r w:rsidRPr="00156C5E">
        <w:rPr>
          <w:sz w:val="28"/>
          <w:szCs w:val="28"/>
          <w:lang w:val="vi-VN"/>
        </w:rPr>
        <w:t xml:space="preserve">theo các </w:t>
      </w:r>
      <w:proofErr w:type="spellStart"/>
      <w:r w:rsidR="009C1F57" w:rsidRPr="00156C5E">
        <w:rPr>
          <w:sz w:val="28"/>
          <w:szCs w:val="28"/>
        </w:rPr>
        <w:t>mục</w:t>
      </w:r>
      <w:proofErr w:type="spellEnd"/>
      <w:r w:rsidR="009C1F57" w:rsidRPr="00156C5E">
        <w:rPr>
          <w:sz w:val="28"/>
          <w:szCs w:val="28"/>
        </w:rPr>
        <w:t xml:space="preserve"> </w:t>
      </w:r>
      <w:proofErr w:type="spellStart"/>
      <w:r w:rsidR="009C1F57" w:rsidRPr="00156C5E">
        <w:rPr>
          <w:sz w:val="28"/>
          <w:szCs w:val="28"/>
        </w:rPr>
        <w:t>tiêu</w:t>
      </w:r>
      <w:proofErr w:type="spellEnd"/>
      <w:r w:rsidR="009C1F57" w:rsidRPr="00156C5E">
        <w:rPr>
          <w:sz w:val="28"/>
          <w:szCs w:val="28"/>
        </w:rPr>
        <w:t xml:space="preserve"> </w:t>
      </w:r>
      <w:r w:rsidRPr="00156C5E">
        <w:rPr>
          <w:sz w:val="28"/>
          <w:szCs w:val="28"/>
          <w:lang w:val="vi-VN"/>
        </w:rPr>
        <w:t>nêu tại mục 1.2 nói trên</w:t>
      </w:r>
      <w:r w:rsidRPr="00156C5E">
        <w:rPr>
          <w:sz w:val="28"/>
          <w:szCs w:val="28"/>
          <w:shd w:val="clear" w:color="auto" w:fill="FFFFFF"/>
          <w:lang w:val="vi-VN"/>
        </w:rPr>
        <w:t>.</w:t>
      </w:r>
    </w:p>
    <w:p w:rsidR="0088298D" w:rsidRPr="00156C5E" w:rsidRDefault="0088298D" w:rsidP="007A696F">
      <w:pPr>
        <w:spacing w:after="100"/>
        <w:ind w:firstLine="709"/>
        <w:jc w:val="both"/>
        <w:rPr>
          <w:rFonts w:eastAsia="Calibri"/>
          <w:b/>
          <w:bCs/>
          <w:i/>
          <w:iCs/>
          <w:sz w:val="28"/>
          <w:szCs w:val="28"/>
          <w:lang w:val="vi-VN"/>
        </w:rPr>
      </w:pPr>
      <w:r w:rsidRPr="00156C5E">
        <w:rPr>
          <w:rFonts w:eastAsia="Calibri"/>
          <w:b/>
          <w:bCs/>
          <w:i/>
          <w:iCs/>
          <w:sz w:val="28"/>
          <w:szCs w:val="28"/>
          <w:lang w:val="vi-VN"/>
        </w:rPr>
        <w:t>1.4. Đánh giá tác động của các giải pháp</w:t>
      </w:r>
    </w:p>
    <w:p w:rsidR="0088298D" w:rsidRPr="00156C5E" w:rsidRDefault="0088298D" w:rsidP="007A696F">
      <w:pPr>
        <w:pStyle w:val="Heading5"/>
        <w:widowControl/>
        <w:spacing w:before="0" w:after="100" w:line="240" w:lineRule="auto"/>
        <w:ind w:firstLine="709"/>
        <w:rPr>
          <w:b w:val="0"/>
          <w:bCs/>
          <w:iCs/>
          <w:u w:val="none"/>
          <w:lang w:val="vi-VN"/>
        </w:rPr>
      </w:pPr>
      <w:r w:rsidRPr="00156C5E">
        <w:rPr>
          <w:b w:val="0"/>
          <w:bCs/>
          <w:iCs/>
          <w:u w:val="none"/>
          <w:lang w:val="vi-VN"/>
        </w:rPr>
        <w:t>1.4.1. Phương án 1</w:t>
      </w:r>
    </w:p>
    <w:p w:rsidR="0088298D" w:rsidRPr="00156C5E" w:rsidRDefault="0088298D" w:rsidP="007A696F">
      <w:pPr>
        <w:pStyle w:val="Heading6"/>
        <w:widowControl/>
        <w:spacing w:before="0" w:after="100" w:line="240" w:lineRule="auto"/>
        <w:ind w:firstLine="709"/>
        <w:rPr>
          <w:lang w:val="vi-VN"/>
        </w:rPr>
      </w:pPr>
      <w:r w:rsidRPr="00156C5E">
        <w:rPr>
          <w:lang w:val="vi-VN"/>
        </w:rPr>
        <w:t>a) Tác động về kinh tế, xã hội:</w:t>
      </w:r>
    </w:p>
    <w:p w:rsidR="0088298D" w:rsidRPr="00156C5E" w:rsidRDefault="0088298D" w:rsidP="007A696F">
      <w:pPr>
        <w:spacing w:after="100"/>
        <w:ind w:firstLine="709"/>
        <w:jc w:val="both"/>
        <w:rPr>
          <w:spacing w:val="2"/>
          <w:sz w:val="28"/>
          <w:szCs w:val="28"/>
        </w:rPr>
      </w:pPr>
      <w:r w:rsidRPr="00156C5E">
        <w:rPr>
          <w:spacing w:val="2"/>
          <w:sz w:val="28"/>
          <w:szCs w:val="28"/>
        </w:rPr>
        <w:t xml:space="preserve">a1) </w:t>
      </w:r>
      <w:proofErr w:type="spellStart"/>
      <w:r w:rsidRPr="00156C5E">
        <w:rPr>
          <w:spacing w:val="2"/>
          <w:sz w:val="28"/>
          <w:szCs w:val="28"/>
        </w:rPr>
        <w:t>Tác</w:t>
      </w:r>
      <w:proofErr w:type="spellEnd"/>
      <w:r w:rsidRPr="00156C5E">
        <w:rPr>
          <w:spacing w:val="2"/>
          <w:sz w:val="28"/>
          <w:szCs w:val="28"/>
        </w:rPr>
        <w:t xml:space="preserve"> </w:t>
      </w:r>
      <w:proofErr w:type="spellStart"/>
      <w:r w:rsidRPr="00156C5E">
        <w:rPr>
          <w:spacing w:val="2"/>
          <w:sz w:val="28"/>
          <w:szCs w:val="28"/>
        </w:rPr>
        <w:t>động</w:t>
      </w:r>
      <w:proofErr w:type="spellEnd"/>
      <w:r w:rsidRPr="00156C5E">
        <w:rPr>
          <w:spacing w:val="2"/>
          <w:sz w:val="28"/>
          <w:szCs w:val="28"/>
        </w:rPr>
        <w:t xml:space="preserve"> </w:t>
      </w:r>
      <w:proofErr w:type="spellStart"/>
      <w:r w:rsidRPr="00156C5E">
        <w:rPr>
          <w:spacing w:val="2"/>
          <w:sz w:val="28"/>
          <w:szCs w:val="28"/>
        </w:rPr>
        <w:t>tích</w:t>
      </w:r>
      <w:proofErr w:type="spellEnd"/>
      <w:r w:rsidRPr="00156C5E">
        <w:rPr>
          <w:spacing w:val="2"/>
          <w:sz w:val="28"/>
          <w:szCs w:val="28"/>
        </w:rPr>
        <w:t xml:space="preserve"> </w:t>
      </w:r>
      <w:proofErr w:type="spellStart"/>
      <w:r w:rsidRPr="00156C5E">
        <w:rPr>
          <w:spacing w:val="2"/>
          <w:sz w:val="28"/>
          <w:szCs w:val="28"/>
        </w:rPr>
        <w:t>cực</w:t>
      </w:r>
      <w:proofErr w:type="spellEnd"/>
      <w:r w:rsidRPr="00156C5E">
        <w:rPr>
          <w:spacing w:val="2"/>
          <w:sz w:val="28"/>
          <w:szCs w:val="28"/>
        </w:rPr>
        <w:t>:</w:t>
      </w:r>
    </w:p>
    <w:p w:rsidR="00C70DBB" w:rsidRPr="00156C5E" w:rsidRDefault="0088298D"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Nhà</w:t>
      </w:r>
      <w:proofErr w:type="spellEnd"/>
      <w:r w:rsidRPr="00156C5E">
        <w:rPr>
          <w:sz w:val="28"/>
          <w:szCs w:val="28"/>
          <w:shd w:val="clear" w:color="auto" w:fill="FFFFFF"/>
        </w:rPr>
        <w:t xml:space="preserve"> </w:t>
      </w:r>
      <w:proofErr w:type="spellStart"/>
      <w:r w:rsidRPr="00156C5E">
        <w:rPr>
          <w:sz w:val="28"/>
          <w:szCs w:val="28"/>
          <w:shd w:val="clear" w:color="auto" w:fill="FFFFFF"/>
        </w:rPr>
        <w:t>nước</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tốn</w:t>
      </w:r>
      <w:proofErr w:type="spellEnd"/>
      <w:r w:rsidRPr="00156C5E">
        <w:rPr>
          <w:sz w:val="28"/>
          <w:szCs w:val="28"/>
          <w:shd w:val="clear" w:color="auto" w:fill="FFFFFF"/>
        </w:rPr>
        <w:t xml:space="preserve"> </w:t>
      </w:r>
      <w:proofErr w:type="spellStart"/>
      <w:r w:rsidRPr="00156C5E">
        <w:rPr>
          <w:sz w:val="28"/>
          <w:szCs w:val="28"/>
          <w:shd w:val="clear" w:color="auto" w:fill="FFFFFF"/>
        </w:rPr>
        <w:t>kém</w:t>
      </w:r>
      <w:proofErr w:type="spellEnd"/>
      <w:r w:rsidRPr="00156C5E">
        <w:rPr>
          <w:sz w:val="28"/>
          <w:szCs w:val="28"/>
          <w:shd w:val="clear" w:color="auto" w:fill="FFFFFF"/>
        </w:rPr>
        <w:t xml:space="preserve"> </w:t>
      </w:r>
      <w:proofErr w:type="spellStart"/>
      <w:r w:rsidRPr="00156C5E">
        <w:rPr>
          <w:sz w:val="28"/>
          <w:szCs w:val="28"/>
          <w:shd w:val="clear" w:color="auto" w:fill="FFFFFF"/>
        </w:rPr>
        <w:t>thời</w:t>
      </w:r>
      <w:proofErr w:type="spellEnd"/>
      <w:r w:rsidRPr="00156C5E">
        <w:rPr>
          <w:sz w:val="28"/>
          <w:szCs w:val="28"/>
          <w:shd w:val="clear" w:color="auto" w:fill="FFFFFF"/>
        </w:rPr>
        <w:t xml:space="preserve"> </w:t>
      </w:r>
      <w:proofErr w:type="spellStart"/>
      <w:r w:rsidRPr="00156C5E">
        <w:rPr>
          <w:sz w:val="28"/>
          <w:szCs w:val="28"/>
          <w:shd w:val="clear" w:color="auto" w:fill="FFFFFF"/>
        </w:rPr>
        <w:t>gian</w:t>
      </w:r>
      <w:proofErr w:type="spellEnd"/>
      <w:r w:rsidRPr="00156C5E">
        <w:rPr>
          <w:sz w:val="28"/>
          <w:szCs w:val="28"/>
          <w:shd w:val="clear" w:color="auto" w:fill="FFFFFF"/>
        </w:rPr>
        <w:t xml:space="preserve">, chi </w:t>
      </w:r>
      <w:proofErr w:type="spellStart"/>
      <w:r w:rsidRPr="00156C5E">
        <w:rPr>
          <w:sz w:val="28"/>
          <w:szCs w:val="28"/>
          <w:shd w:val="clear" w:color="auto" w:fill="FFFFFF"/>
        </w:rPr>
        <w:t>phí</w:t>
      </w:r>
      <w:proofErr w:type="spellEnd"/>
      <w:r w:rsidRPr="00156C5E">
        <w:rPr>
          <w:sz w:val="28"/>
          <w:szCs w:val="28"/>
          <w:shd w:val="clear" w:color="auto" w:fill="FFFFFF"/>
        </w:rPr>
        <w:t xml:space="preserve"> </w:t>
      </w:r>
      <w:proofErr w:type="spellStart"/>
      <w:r w:rsidRPr="00156C5E">
        <w:rPr>
          <w:sz w:val="28"/>
          <w:szCs w:val="28"/>
          <w:shd w:val="clear" w:color="auto" w:fill="FFFFFF"/>
        </w:rPr>
        <w:t>sửa</w:t>
      </w:r>
      <w:proofErr w:type="spellEnd"/>
      <w:r w:rsidRPr="00156C5E">
        <w:rPr>
          <w:sz w:val="28"/>
          <w:szCs w:val="28"/>
          <w:shd w:val="clear" w:color="auto" w:fill="FFFFFF"/>
        </w:rPr>
        <w:t xml:space="preserve"> </w:t>
      </w:r>
      <w:proofErr w:type="spellStart"/>
      <w:r w:rsidRPr="00156C5E">
        <w:rPr>
          <w:sz w:val="28"/>
          <w:szCs w:val="28"/>
          <w:shd w:val="clear" w:color="auto" w:fill="FFFFFF"/>
        </w:rPr>
        <w:t>đổi</w:t>
      </w:r>
      <w:proofErr w:type="spellEnd"/>
      <w:r w:rsidRPr="00156C5E">
        <w:rPr>
          <w:sz w:val="28"/>
          <w:szCs w:val="28"/>
          <w:shd w:val="clear" w:color="auto" w:fill="FFFFFF"/>
        </w:rPr>
        <w:t xml:space="preserve">, </w:t>
      </w:r>
      <w:proofErr w:type="spellStart"/>
      <w:r w:rsidRPr="00156C5E">
        <w:rPr>
          <w:sz w:val="28"/>
          <w:szCs w:val="28"/>
          <w:shd w:val="clear" w:color="auto" w:fill="FFFFFF"/>
        </w:rPr>
        <w:t>bổ</w:t>
      </w:r>
      <w:proofErr w:type="spellEnd"/>
      <w:r w:rsidRPr="00156C5E">
        <w:rPr>
          <w:sz w:val="28"/>
          <w:szCs w:val="28"/>
          <w:shd w:val="clear" w:color="auto" w:fill="FFFFFF"/>
        </w:rPr>
        <w:t xml:space="preserve"> sung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pháp</w:t>
      </w:r>
      <w:proofErr w:type="spellEnd"/>
      <w:r w:rsidRPr="00156C5E">
        <w:rPr>
          <w:sz w:val="28"/>
          <w:szCs w:val="28"/>
          <w:shd w:val="clear" w:color="auto" w:fill="FFFFFF"/>
        </w:rPr>
        <w:t xml:space="preserve"> </w:t>
      </w:r>
      <w:proofErr w:type="spellStart"/>
      <w:r w:rsidRPr="00156C5E">
        <w:rPr>
          <w:sz w:val="28"/>
          <w:szCs w:val="28"/>
          <w:shd w:val="clear" w:color="auto" w:fill="FFFFFF"/>
        </w:rPr>
        <w:t>luật</w:t>
      </w:r>
      <w:proofErr w:type="spellEnd"/>
      <w:r w:rsidRPr="00156C5E">
        <w:rPr>
          <w:sz w:val="28"/>
          <w:szCs w:val="28"/>
          <w:shd w:val="clear" w:color="auto" w:fill="FFFFFF"/>
        </w:rPr>
        <w:t xml:space="preserve"> </w:t>
      </w:r>
      <w:proofErr w:type="spellStart"/>
      <w:r w:rsidRPr="00156C5E">
        <w:rPr>
          <w:sz w:val="28"/>
          <w:szCs w:val="28"/>
          <w:shd w:val="clear" w:color="auto" w:fill="FFFFFF"/>
        </w:rPr>
        <w:t>và</w:t>
      </w:r>
      <w:proofErr w:type="spellEnd"/>
      <w:r w:rsidRPr="00156C5E">
        <w:rPr>
          <w:sz w:val="28"/>
          <w:szCs w:val="28"/>
          <w:shd w:val="clear" w:color="auto" w:fill="FFFFFF"/>
        </w:rPr>
        <w:t xml:space="preserve"> </w:t>
      </w:r>
      <w:proofErr w:type="spellStart"/>
      <w:r w:rsidRPr="00156C5E">
        <w:rPr>
          <w:sz w:val="28"/>
          <w:szCs w:val="28"/>
          <w:shd w:val="clear" w:color="auto" w:fill="FFFFFF"/>
        </w:rPr>
        <w:t>nguồn</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đẩy</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mạnh</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việc</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kiểm</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tra</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đánh</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giá</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hoạt</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động</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đánh</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giá</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xếp</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loại</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tổ</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chức</w:t>
      </w:r>
      <w:proofErr w:type="spellEnd"/>
      <w:r w:rsidR="00C70DBB" w:rsidRPr="00156C5E">
        <w:rPr>
          <w:sz w:val="28"/>
          <w:szCs w:val="28"/>
          <w:shd w:val="clear" w:color="auto" w:fill="FFFFFF"/>
        </w:rPr>
        <w:t xml:space="preserve"> KH&amp;CN </w:t>
      </w:r>
      <w:proofErr w:type="spellStart"/>
      <w:r w:rsidR="00C70DBB" w:rsidRPr="00156C5E">
        <w:rPr>
          <w:sz w:val="28"/>
          <w:szCs w:val="28"/>
          <w:shd w:val="clear" w:color="auto" w:fill="FFFFFF"/>
        </w:rPr>
        <w:t>công</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lập</w:t>
      </w:r>
      <w:proofErr w:type="spellEnd"/>
      <w:r w:rsidR="00C70DBB" w:rsidRPr="00156C5E">
        <w:rPr>
          <w:sz w:val="28"/>
          <w:szCs w:val="28"/>
          <w:shd w:val="clear" w:color="auto" w:fill="FFFFFF"/>
        </w:rPr>
        <w:t>.</w:t>
      </w:r>
    </w:p>
    <w:p w:rsidR="0088298D" w:rsidRPr="00156C5E" w:rsidRDefault="0088298D"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hoạt</w:t>
      </w:r>
      <w:proofErr w:type="spellEnd"/>
      <w:r w:rsidR="00C70DBB" w:rsidRPr="00156C5E">
        <w:rPr>
          <w:sz w:val="28"/>
          <w:szCs w:val="28"/>
          <w:shd w:val="clear" w:color="auto" w:fill="FFFFFF"/>
        </w:rPr>
        <w:t xml:space="preserve"> </w:t>
      </w:r>
      <w:proofErr w:type="spellStart"/>
      <w:r w:rsidR="00C70DBB" w:rsidRPr="00156C5E">
        <w:rPr>
          <w:sz w:val="28"/>
          <w:szCs w:val="28"/>
          <w:shd w:val="clear" w:color="auto" w:fill="FFFFFF"/>
        </w:rPr>
        <w:t>động</w:t>
      </w:r>
      <w:proofErr w:type="spellEnd"/>
      <w:r w:rsidR="00C70DBB" w:rsidRPr="00156C5E">
        <w:rPr>
          <w:sz w:val="28"/>
          <w:szCs w:val="28"/>
          <w:shd w:val="clear" w:color="auto" w:fill="FFFFFF"/>
        </w:rPr>
        <w:t xml:space="preserve"> KH&amp;CN</w:t>
      </w:r>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phải</w:t>
      </w:r>
      <w:proofErr w:type="spellEnd"/>
      <w:r w:rsidRPr="00156C5E">
        <w:rPr>
          <w:sz w:val="28"/>
          <w:szCs w:val="28"/>
          <w:shd w:val="clear" w:color="auto" w:fill="FFFFFF"/>
        </w:rPr>
        <w:t xml:space="preserve"> </w:t>
      </w:r>
      <w:proofErr w:type="spellStart"/>
      <w:r w:rsidRPr="00156C5E">
        <w:rPr>
          <w:sz w:val="28"/>
          <w:szCs w:val="28"/>
          <w:shd w:val="clear" w:color="auto" w:fill="FFFFFF"/>
        </w:rPr>
        <w:t>mất</w:t>
      </w:r>
      <w:proofErr w:type="spellEnd"/>
      <w:r w:rsidRPr="00156C5E">
        <w:rPr>
          <w:sz w:val="28"/>
          <w:szCs w:val="28"/>
          <w:shd w:val="clear" w:color="auto" w:fill="FFFFFF"/>
        </w:rPr>
        <w:t xml:space="preserve"> </w:t>
      </w:r>
      <w:proofErr w:type="spellStart"/>
      <w:r w:rsidRPr="00156C5E">
        <w:rPr>
          <w:sz w:val="28"/>
          <w:szCs w:val="28"/>
          <w:shd w:val="clear" w:color="auto" w:fill="FFFFFF"/>
        </w:rPr>
        <w:t>thời</w:t>
      </w:r>
      <w:proofErr w:type="spellEnd"/>
      <w:r w:rsidRPr="00156C5E">
        <w:rPr>
          <w:sz w:val="28"/>
          <w:szCs w:val="28"/>
          <w:shd w:val="clear" w:color="auto" w:fill="FFFFFF"/>
        </w:rPr>
        <w:t xml:space="preserve"> </w:t>
      </w:r>
      <w:proofErr w:type="spellStart"/>
      <w:r w:rsidRPr="00156C5E">
        <w:rPr>
          <w:sz w:val="28"/>
          <w:szCs w:val="28"/>
          <w:shd w:val="clear" w:color="auto" w:fill="FFFFFF"/>
        </w:rPr>
        <w:t>gian</w:t>
      </w:r>
      <w:proofErr w:type="spellEnd"/>
      <w:r w:rsidRPr="00156C5E">
        <w:rPr>
          <w:sz w:val="28"/>
          <w:szCs w:val="28"/>
          <w:shd w:val="clear" w:color="auto" w:fill="FFFFFF"/>
        </w:rPr>
        <w:t xml:space="preserve"> </w:t>
      </w:r>
      <w:proofErr w:type="spellStart"/>
      <w:r w:rsidRPr="00156C5E">
        <w:rPr>
          <w:sz w:val="28"/>
          <w:szCs w:val="28"/>
          <w:shd w:val="clear" w:color="auto" w:fill="FFFFFF"/>
        </w:rPr>
        <w:t>nghiên</w:t>
      </w:r>
      <w:proofErr w:type="spellEnd"/>
      <w:r w:rsidRPr="00156C5E">
        <w:rPr>
          <w:sz w:val="28"/>
          <w:szCs w:val="28"/>
          <w:shd w:val="clear" w:color="auto" w:fill="FFFFFF"/>
        </w:rPr>
        <w:t xml:space="preserve"> </w:t>
      </w:r>
      <w:proofErr w:type="spellStart"/>
      <w:r w:rsidRPr="00156C5E">
        <w:rPr>
          <w:sz w:val="28"/>
          <w:szCs w:val="28"/>
          <w:shd w:val="clear" w:color="auto" w:fill="FFFFFF"/>
        </w:rPr>
        <w:t>cứu</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mới</w:t>
      </w:r>
      <w:proofErr w:type="spellEnd"/>
      <w:r w:rsidRPr="00156C5E">
        <w:rPr>
          <w:sz w:val="28"/>
          <w:szCs w:val="28"/>
          <w:shd w:val="clear" w:color="auto" w:fill="FFFFFF"/>
        </w:rPr>
        <w:t xml:space="preserve"> </w:t>
      </w:r>
      <w:proofErr w:type="spellStart"/>
      <w:r w:rsidRPr="00156C5E">
        <w:rPr>
          <w:sz w:val="28"/>
          <w:szCs w:val="28"/>
          <w:shd w:val="clear" w:color="auto" w:fill="FFFFFF"/>
        </w:rPr>
        <w:t>để</w:t>
      </w:r>
      <w:proofErr w:type="spellEnd"/>
      <w:r w:rsidRPr="00156C5E">
        <w:rPr>
          <w:sz w:val="28"/>
          <w:szCs w:val="28"/>
          <w:shd w:val="clear" w:color="auto" w:fill="FFFFFF"/>
        </w:rPr>
        <w:t xml:space="preserve"> </w:t>
      </w:r>
      <w:proofErr w:type="spellStart"/>
      <w:r w:rsidRPr="00156C5E">
        <w:rPr>
          <w:sz w:val="28"/>
          <w:szCs w:val="28"/>
          <w:shd w:val="clear" w:color="auto" w:fill="FFFFFF"/>
        </w:rPr>
        <w:t>thực</w:t>
      </w:r>
      <w:proofErr w:type="spellEnd"/>
      <w:r w:rsidRPr="00156C5E">
        <w:rPr>
          <w:sz w:val="28"/>
          <w:szCs w:val="28"/>
          <w:shd w:val="clear" w:color="auto" w:fill="FFFFFF"/>
        </w:rPr>
        <w:t xml:space="preserve"> </w:t>
      </w:r>
      <w:proofErr w:type="spellStart"/>
      <w:r w:rsidRPr="00156C5E">
        <w:rPr>
          <w:sz w:val="28"/>
          <w:szCs w:val="28"/>
          <w:shd w:val="clear" w:color="auto" w:fill="FFFFFF"/>
        </w:rPr>
        <w:t>hiện</w:t>
      </w:r>
      <w:proofErr w:type="spellEnd"/>
      <w:r w:rsidRPr="00156C5E">
        <w:rPr>
          <w:sz w:val="28"/>
          <w:szCs w:val="28"/>
          <w:shd w:val="clear" w:color="auto" w:fill="FFFFFF"/>
        </w:rPr>
        <w:t>.</w:t>
      </w:r>
    </w:p>
    <w:p w:rsidR="0088298D" w:rsidRPr="00156C5E" w:rsidRDefault="0088298D"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a2) </w:t>
      </w:r>
      <w:proofErr w:type="spellStart"/>
      <w:r w:rsidRPr="00156C5E">
        <w:rPr>
          <w:sz w:val="28"/>
          <w:szCs w:val="28"/>
          <w:shd w:val="clear" w:color="auto" w:fill="FFFFFF"/>
        </w:rPr>
        <w:t>Tác</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tiêu</w:t>
      </w:r>
      <w:proofErr w:type="spellEnd"/>
      <w:r w:rsidRPr="00156C5E">
        <w:rPr>
          <w:sz w:val="28"/>
          <w:szCs w:val="28"/>
          <w:shd w:val="clear" w:color="auto" w:fill="FFFFFF"/>
        </w:rPr>
        <w:t xml:space="preserve"> </w:t>
      </w:r>
      <w:proofErr w:type="spellStart"/>
      <w:r w:rsidRPr="00156C5E">
        <w:rPr>
          <w:sz w:val="28"/>
          <w:szCs w:val="28"/>
          <w:shd w:val="clear" w:color="auto" w:fill="FFFFFF"/>
        </w:rPr>
        <w:t>cực</w:t>
      </w:r>
      <w:proofErr w:type="spellEnd"/>
      <w:r w:rsidRPr="00156C5E">
        <w:rPr>
          <w:sz w:val="28"/>
          <w:szCs w:val="28"/>
          <w:shd w:val="clear" w:color="auto" w:fill="FFFFFF"/>
        </w:rPr>
        <w:t>:</w:t>
      </w:r>
    </w:p>
    <w:p w:rsidR="00FA2636" w:rsidRPr="00156C5E" w:rsidRDefault="0088298D" w:rsidP="007A696F">
      <w:pPr>
        <w:spacing w:after="100"/>
        <w:ind w:firstLine="709"/>
        <w:jc w:val="both"/>
        <w:rPr>
          <w:sz w:val="28"/>
          <w:szCs w:val="28"/>
        </w:rPr>
      </w:pPr>
      <w:r w:rsidRPr="00156C5E">
        <w:rPr>
          <w:sz w:val="28"/>
          <w:szCs w:val="28"/>
          <w:lang w:val="vi-VN"/>
        </w:rPr>
        <w:t xml:space="preserve">- Đối với Nhà nước: </w:t>
      </w:r>
      <w:proofErr w:type="spellStart"/>
      <w:r w:rsidR="00C70DBB" w:rsidRPr="00156C5E">
        <w:rPr>
          <w:sz w:val="28"/>
          <w:szCs w:val="28"/>
        </w:rPr>
        <w:t>hiệu</w:t>
      </w:r>
      <w:proofErr w:type="spellEnd"/>
      <w:r w:rsidR="00C70DBB" w:rsidRPr="00156C5E">
        <w:rPr>
          <w:sz w:val="28"/>
          <w:szCs w:val="28"/>
        </w:rPr>
        <w:t xml:space="preserve"> </w:t>
      </w:r>
      <w:proofErr w:type="spellStart"/>
      <w:r w:rsidR="00C70DBB" w:rsidRPr="00156C5E">
        <w:rPr>
          <w:sz w:val="28"/>
          <w:szCs w:val="28"/>
        </w:rPr>
        <w:t>lực</w:t>
      </w:r>
      <w:proofErr w:type="spellEnd"/>
      <w:r w:rsidR="00C70DBB" w:rsidRPr="00156C5E">
        <w:rPr>
          <w:sz w:val="28"/>
          <w:szCs w:val="28"/>
        </w:rPr>
        <w:t xml:space="preserve">, </w:t>
      </w:r>
      <w:proofErr w:type="spellStart"/>
      <w:r w:rsidR="00C70DBB" w:rsidRPr="00156C5E">
        <w:rPr>
          <w:sz w:val="28"/>
          <w:szCs w:val="28"/>
        </w:rPr>
        <w:t>hiệu</w:t>
      </w:r>
      <w:proofErr w:type="spellEnd"/>
      <w:r w:rsidR="00C70DBB" w:rsidRPr="00156C5E">
        <w:rPr>
          <w:sz w:val="28"/>
          <w:szCs w:val="28"/>
        </w:rPr>
        <w:t xml:space="preserve"> </w:t>
      </w:r>
      <w:proofErr w:type="spellStart"/>
      <w:r w:rsidR="00C70DBB" w:rsidRPr="00156C5E">
        <w:rPr>
          <w:sz w:val="28"/>
          <w:szCs w:val="28"/>
        </w:rPr>
        <w:t>quả</w:t>
      </w:r>
      <w:proofErr w:type="spellEnd"/>
      <w:r w:rsidR="00C70DBB" w:rsidRPr="00156C5E">
        <w:rPr>
          <w:sz w:val="28"/>
          <w:szCs w:val="28"/>
        </w:rPr>
        <w:t xml:space="preserve"> </w:t>
      </w:r>
      <w:proofErr w:type="spellStart"/>
      <w:r w:rsidR="00C70DBB" w:rsidRPr="00156C5E">
        <w:rPr>
          <w:sz w:val="28"/>
          <w:szCs w:val="28"/>
        </w:rPr>
        <w:t>quản</w:t>
      </w:r>
      <w:proofErr w:type="spellEnd"/>
      <w:r w:rsidR="00C70DBB" w:rsidRPr="00156C5E">
        <w:rPr>
          <w:sz w:val="28"/>
          <w:szCs w:val="28"/>
        </w:rPr>
        <w:t xml:space="preserve"> </w:t>
      </w:r>
      <w:proofErr w:type="spellStart"/>
      <w:r w:rsidR="00C70DBB" w:rsidRPr="00156C5E">
        <w:rPr>
          <w:sz w:val="28"/>
          <w:szCs w:val="28"/>
        </w:rPr>
        <w:t>lý</w:t>
      </w:r>
      <w:proofErr w:type="spellEnd"/>
      <w:r w:rsidR="00C70DBB" w:rsidRPr="00156C5E">
        <w:rPr>
          <w:sz w:val="28"/>
          <w:szCs w:val="28"/>
        </w:rPr>
        <w:t xml:space="preserve"> </w:t>
      </w:r>
      <w:proofErr w:type="spellStart"/>
      <w:r w:rsidR="00C70DBB" w:rsidRPr="00156C5E">
        <w:rPr>
          <w:sz w:val="28"/>
          <w:szCs w:val="28"/>
        </w:rPr>
        <w:t>bị</w:t>
      </w:r>
      <w:proofErr w:type="spellEnd"/>
      <w:r w:rsidR="00C70DBB" w:rsidRPr="00156C5E">
        <w:rPr>
          <w:sz w:val="28"/>
          <w:szCs w:val="28"/>
        </w:rPr>
        <w:t xml:space="preserve"> </w:t>
      </w:r>
      <w:proofErr w:type="spellStart"/>
      <w:r w:rsidR="00C70DBB" w:rsidRPr="00156C5E">
        <w:rPr>
          <w:sz w:val="28"/>
          <w:szCs w:val="28"/>
        </w:rPr>
        <w:t>giảm</w:t>
      </w:r>
      <w:proofErr w:type="spellEnd"/>
      <w:r w:rsidR="00C70DBB" w:rsidRPr="00156C5E">
        <w:rPr>
          <w:sz w:val="28"/>
          <w:szCs w:val="28"/>
        </w:rPr>
        <w:t xml:space="preserve"> </w:t>
      </w:r>
      <w:proofErr w:type="spellStart"/>
      <w:r w:rsidR="00C70DBB" w:rsidRPr="00156C5E">
        <w:rPr>
          <w:sz w:val="28"/>
          <w:szCs w:val="28"/>
        </w:rPr>
        <w:t>sút</w:t>
      </w:r>
      <w:proofErr w:type="spellEnd"/>
      <w:r w:rsidR="00C70DBB" w:rsidRPr="00156C5E">
        <w:rPr>
          <w:sz w:val="28"/>
          <w:szCs w:val="28"/>
        </w:rPr>
        <w:t xml:space="preserve">, </w:t>
      </w:r>
      <w:proofErr w:type="spellStart"/>
      <w:r w:rsidR="00C70DBB" w:rsidRPr="00156C5E">
        <w:rPr>
          <w:sz w:val="28"/>
          <w:szCs w:val="28"/>
        </w:rPr>
        <w:t>không</w:t>
      </w:r>
      <w:proofErr w:type="spellEnd"/>
      <w:r w:rsidR="00C70DBB" w:rsidRPr="00156C5E">
        <w:rPr>
          <w:sz w:val="28"/>
          <w:szCs w:val="28"/>
        </w:rPr>
        <w:t xml:space="preserve"> </w:t>
      </w:r>
      <w:proofErr w:type="spellStart"/>
      <w:r w:rsidR="00C70DBB" w:rsidRPr="00156C5E">
        <w:rPr>
          <w:sz w:val="28"/>
          <w:szCs w:val="28"/>
        </w:rPr>
        <w:t>nắm</w:t>
      </w:r>
      <w:proofErr w:type="spellEnd"/>
      <w:r w:rsidR="00C70DBB" w:rsidRPr="00156C5E">
        <w:rPr>
          <w:sz w:val="28"/>
          <w:szCs w:val="28"/>
        </w:rPr>
        <w:t xml:space="preserve"> </w:t>
      </w:r>
      <w:proofErr w:type="spellStart"/>
      <w:r w:rsidR="00C70DBB" w:rsidRPr="00156C5E">
        <w:rPr>
          <w:sz w:val="28"/>
          <w:szCs w:val="28"/>
        </w:rPr>
        <w:t>được</w:t>
      </w:r>
      <w:proofErr w:type="spellEnd"/>
      <w:r w:rsidR="00C70DBB" w:rsidRPr="00156C5E">
        <w:rPr>
          <w:sz w:val="28"/>
          <w:szCs w:val="28"/>
        </w:rPr>
        <w:t xml:space="preserve"> </w:t>
      </w:r>
      <w:proofErr w:type="spellStart"/>
      <w:r w:rsidR="00C70DBB" w:rsidRPr="00156C5E">
        <w:rPr>
          <w:sz w:val="28"/>
          <w:szCs w:val="28"/>
        </w:rPr>
        <w:t>thực</w:t>
      </w:r>
      <w:proofErr w:type="spellEnd"/>
      <w:r w:rsidR="00C70DBB" w:rsidRPr="00156C5E">
        <w:rPr>
          <w:sz w:val="28"/>
          <w:szCs w:val="28"/>
        </w:rPr>
        <w:t xml:space="preserve"> </w:t>
      </w:r>
      <w:proofErr w:type="spellStart"/>
      <w:r w:rsidR="00C70DBB" w:rsidRPr="00156C5E">
        <w:rPr>
          <w:sz w:val="28"/>
          <w:szCs w:val="28"/>
        </w:rPr>
        <w:t>tiễn</w:t>
      </w:r>
      <w:proofErr w:type="spellEnd"/>
      <w:r w:rsidR="00C70DBB" w:rsidRPr="00156C5E">
        <w:rPr>
          <w:sz w:val="28"/>
          <w:szCs w:val="28"/>
        </w:rPr>
        <w:t xml:space="preserve"> </w:t>
      </w:r>
      <w:proofErr w:type="spellStart"/>
      <w:r w:rsidR="00C70DBB" w:rsidRPr="00156C5E">
        <w:rPr>
          <w:sz w:val="28"/>
          <w:szCs w:val="28"/>
        </w:rPr>
        <w:t>tình</w:t>
      </w:r>
      <w:proofErr w:type="spellEnd"/>
      <w:r w:rsidR="00C70DBB" w:rsidRPr="00156C5E">
        <w:rPr>
          <w:sz w:val="28"/>
          <w:szCs w:val="28"/>
        </w:rPr>
        <w:t xml:space="preserve"> </w:t>
      </w:r>
      <w:proofErr w:type="spellStart"/>
      <w:r w:rsidR="00C70DBB" w:rsidRPr="00156C5E">
        <w:rPr>
          <w:sz w:val="28"/>
          <w:szCs w:val="28"/>
        </w:rPr>
        <w:t>hình</w:t>
      </w:r>
      <w:proofErr w:type="spellEnd"/>
      <w:r w:rsidR="00C70DBB" w:rsidRPr="00156C5E">
        <w:rPr>
          <w:sz w:val="28"/>
          <w:szCs w:val="28"/>
        </w:rPr>
        <w:t xml:space="preserve"> </w:t>
      </w:r>
      <w:proofErr w:type="spellStart"/>
      <w:r w:rsidR="00C70DBB" w:rsidRPr="00156C5E">
        <w:rPr>
          <w:sz w:val="28"/>
          <w:szCs w:val="28"/>
        </w:rPr>
        <w:t>hoạt</w:t>
      </w:r>
      <w:proofErr w:type="spellEnd"/>
      <w:r w:rsidR="00C70DBB" w:rsidRPr="00156C5E">
        <w:rPr>
          <w:sz w:val="28"/>
          <w:szCs w:val="28"/>
        </w:rPr>
        <w:t xml:space="preserve"> </w:t>
      </w:r>
      <w:proofErr w:type="spellStart"/>
      <w:r w:rsidR="00C70DBB" w:rsidRPr="00156C5E">
        <w:rPr>
          <w:sz w:val="28"/>
          <w:szCs w:val="28"/>
        </w:rPr>
        <w:t>động</w:t>
      </w:r>
      <w:proofErr w:type="spellEnd"/>
      <w:r w:rsidR="00C70DBB" w:rsidRPr="00156C5E">
        <w:rPr>
          <w:sz w:val="28"/>
          <w:szCs w:val="28"/>
        </w:rPr>
        <w:t xml:space="preserve"> </w:t>
      </w:r>
      <w:proofErr w:type="spellStart"/>
      <w:r w:rsidR="00C70DBB" w:rsidRPr="00156C5E">
        <w:rPr>
          <w:sz w:val="28"/>
          <w:szCs w:val="28"/>
        </w:rPr>
        <w:t>của</w:t>
      </w:r>
      <w:proofErr w:type="spellEnd"/>
      <w:r w:rsidR="00C70DBB" w:rsidRPr="00156C5E">
        <w:rPr>
          <w:sz w:val="28"/>
          <w:szCs w:val="28"/>
        </w:rPr>
        <w:t xml:space="preserve"> </w:t>
      </w:r>
      <w:proofErr w:type="spellStart"/>
      <w:r w:rsidR="00C70DBB" w:rsidRPr="00156C5E">
        <w:rPr>
          <w:sz w:val="28"/>
          <w:szCs w:val="28"/>
        </w:rPr>
        <w:t>tổ</w:t>
      </w:r>
      <w:proofErr w:type="spellEnd"/>
      <w:r w:rsidR="00C70DBB" w:rsidRPr="00156C5E">
        <w:rPr>
          <w:sz w:val="28"/>
          <w:szCs w:val="28"/>
        </w:rPr>
        <w:t xml:space="preserve"> </w:t>
      </w:r>
      <w:proofErr w:type="spellStart"/>
      <w:r w:rsidR="00C70DBB" w:rsidRPr="00156C5E">
        <w:rPr>
          <w:sz w:val="28"/>
          <w:szCs w:val="28"/>
        </w:rPr>
        <w:t>chức</w:t>
      </w:r>
      <w:proofErr w:type="spellEnd"/>
      <w:r w:rsidR="00C70DBB" w:rsidRPr="00156C5E">
        <w:rPr>
          <w:sz w:val="28"/>
          <w:szCs w:val="28"/>
        </w:rPr>
        <w:t xml:space="preserve"> KH&amp;CN </w:t>
      </w:r>
      <w:proofErr w:type="spellStart"/>
      <w:r w:rsidR="00C70DBB" w:rsidRPr="00156C5E">
        <w:rPr>
          <w:sz w:val="28"/>
          <w:szCs w:val="28"/>
        </w:rPr>
        <w:t>công</w:t>
      </w:r>
      <w:proofErr w:type="spellEnd"/>
      <w:r w:rsidR="00C70DBB" w:rsidRPr="00156C5E">
        <w:rPr>
          <w:sz w:val="28"/>
          <w:szCs w:val="28"/>
        </w:rPr>
        <w:t xml:space="preserve"> </w:t>
      </w:r>
      <w:proofErr w:type="spellStart"/>
      <w:r w:rsidR="00C70DBB" w:rsidRPr="00156C5E">
        <w:rPr>
          <w:sz w:val="28"/>
          <w:szCs w:val="28"/>
        </w:rPr>
        <w:t>lập</w:t>
      </w:r>
      <w:proofErr w:type="spellEnd"/>
      <w:r w:rsidR="00C70DBB" w:rsidRPr="00156C5E">
        <w:rPr>
          <w:sz w:val="28"/>
          <w:szCs w:val="28"/>
        </w:rPr>
        <w:t>.</w:t>
      </w:r>
    </w:p>
    <w:p w:rsidR="00D51F35" w:rsidRPr="00156C5E" w:rsidRDefault="0088298D" w:rsidP="007A696F">
      <w:pPr>
        <w:spacing w:after="100"/>
        <w:ind w:firstLine="709"/>
        <w:jc w:val="both"/>
        <w:rPr>
          <w:sz w:val="28"/>
          <w:szCs w:val="28"/>
          <w:shd w:val="clear" w:color="auto" w:fill="FFFFFF"/>
        </w:rPr>
      </w:pPr>
      <w:r w:rsidRPr="00156C5E">
        <w:rPr>
          <w:sz w:val="28"/>
          <w:szCs w:val="28"/>
          <w:lang w:val="vi-VN"/>
        </w:rPr>
        <w:t xml:space="preserve">- Đối với </w:t>
      </w:r>
      <w:r w:rsidRPr="00156C5E">
        <w:rPr>
          <w:sz w:val="28"/>
          <w:szCs w:val="28"/>
          <w:shd w:val="clear" w:color="auto" w:fill="FFFFFF"/>
          <w:lang w:val="vi-VN"/>
        </w:rPr>
        <w:t>các tổ chức, cá nhân</w:t>
      </w:r>
      <w:r w:rsidR="00D51F35" w:rsidRPr="00156C5E">
        <w:rPr>
          <w:sz w:val="28"/>
          <w:szCs w:val="28"/>
          <w:shd w:val="clear" w:color="auto" w:fill="FFFFFF"/>
        </w:rPr>
        <w:t xml:space="preserve"> </w:t>
      </w:r>
      <w:proofErr w:type="spellStart"/>
      <w:r w:rsidR="00D51F35" w:rsidRPr="00156C5E">
        <w:rPr>
          <w:sz w:val="28"/>
          <w:szCs w:val="28"/>
          <w:shd w:val="clear" w:color="auto" w:fill="FFFFFF"/>
        </w:rPr>
        <w:t>hoạt</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động</w:t>
      </w:r>
      <w:proofErr w:type="spellEnd"/>
      <w:r w:rsidR="00D51F35" w:rsidRPr="00156C5E">
        <w:rPr>
          <w:sz w:val="28"/>
          <w:szCs w:val="28"/>
          <w:shd w:val="clear" w:color="auto" w:fill="FFFFFF"/>
        </w:rPr>
        <w:t xml:space="preserve"> KH&amp;CN: </w:t>
      </w:r>
      <w:proofErr w:type="spellStart"/>
      <w:r w:rsidR="00D51F35" w:rsidRPr="00156C5E">
        <w:rPr>
          <w:sz w:val="28"/>
          <w:szCs w:val="28"/>
          <w:shd w:val="clear" w:color="auto" w:fill="FFFFFF"/>
        </w:rPr>
        <w:t>những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tổ</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chức</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cá</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nhân</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hoạt</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động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đúng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quy</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định</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sẽ</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bị</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ảnh</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hưởng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không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có</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động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lực</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nâng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cao</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chất</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lượng</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hoạt</w:t>
      </w:r>
      <w:proofErr w:type="spellEnd"/>
      <w:r w:rsidR="00D51F35" w:rsidRPr="00156C5E">
        <w:rPr>
          <w:sz w:val="28"/>
          <w:szCs w:val="28"/>
          <w:shd w:val="clear" w:color="auto" w:fill="FFFFFF"/>
        </w:rPr>
        <w:t xml:space="preserve"> </w:t>
      </w:r>
      <w:proofErr w:type="spellStart"/>
      <w:r w:rsidR="00D51F35" w:rsidRPr="00156C5E">
        <w:rPr>
          <w:sz w:val="28"/>
          <w:szCs w:val="28"/>
          <w:shd w:val="clear" w:color="auto" w:fill="FFFFFF"/>
        </w:rPr>
        <w:t>động</w:t>
      </w:r>
      <w:proofErr w:type="spellEnd"/>
      <w:r w:rsidR="00D51F35" w:rsidRPr="00156C5E">
        <w:rPr>
          <w:sz w:val="28"/>
          <w:szCs w:val="28"/>
          <w:shd w:val="clear" w:color="auto" w:fill="FFFFFF"/>
        </w:rPr>
        <w:t>.</w:t>
      </w:r>
    </w:p>
    <w:p w:rsidR="0088298D" w:rsidRPr="00156C5E" w:rsidRDefault="0088298D" w:rsidP="007A696F">
      <w:pPr>
        <w:pStyle w:val="Heading6"/>
        <w:widowControl/>
        <w:spacing w:before="0" w:after="100" w:line="240" w:lineRule="auto"/>
        <w:ind w:firstLine="709"/>
        <w:rPr>
          <w:lang w:val="nl-NL"/>
        </w:rPr>
      </w:pPr>
      <w:r w:rsidRPr="00156C5E">
        <w:rPr>
          <w:lang w:val="nl-NL"/>
        </w:rPr>
        <w:t>b</w:t>
      </w:r>
      <w:r w:rsidRPr="00156C5E">
        <w:rPr>
          <w:lang w:val="vi-VN"/>
        </w:rPr>
        <w:t>) Tác động về giới</w:t>
      </w:r>
      <w:r w:rsidRPr="00156C5E">
        <w:rPr>
          <w:lang w:val="nl-NL"/>
        </w:rPr>
        <w:t>:</w:t>
      </w:r>
    </w:p>
    <w:p w:rsidR="0088298D" w:rsidRPr="00156C5E" w:rsidRDefault="0088298D" w:rsidP="007A696F">
      <w:pPr>
        <w:spacing w:after="100"/>
        <w:ind w:firstLine="709"/>
        <w:jc w:val="both"/>
        <w:rPr>
          <w:sz w:val="28"/>
          <w:szCs w:val="28"/>
          <w:lang w:val="vi-VN"/>
        </w:rPr>
      </w:pPr>
      <w:r w:rsidRPr="00156C5E">
        <w:rPr>
          <w:sz w:val="28"/>
          <w:szCs w:val="28"/>
          <w:lang w:val="vi-VN"/>
        </w:rPr>
        <w:t>Chính sách không ảnh hưởng đến cơ hội, điều kiện và thụ hưởng các quyền, lợi ích của mỗi giới do chính sách được áp dụng chung, không mang tính phân biệt.</w:t>
      </w:r>
    </w:p>
    <w:p w:rsidR="0088298D" w:rsidRPr="00156C5E" w:rsidRDefault="0088298D" w:rsidP="007A696F">
      <w:pPr>
        <w:pStyle w:val="Heading6"/>
        <w:widowControl/>
        <w:spacing w:before="0" w:after="100" w:line="240" w:lineRule="auto"/>
        <w:ind w:firstLine="709"/>
        <w:rPr>
          <w:lang w:val="vi-VN"/>
        </w:rPr>
      </w:pPr>
      <w:r w:rsidRPr="00156C5E">
        <w:rPr>
          <w:lang w:val="vi-VN"/>
        </w:rPr>
        <w:t xml:space="preserve">c) Tác động về thủ tục hành chính: </w:t>
      </w:r>
    </w:p>
    <w:p w:rsidR="003D74C0" w:rsidRPr="00156C5E" w:rsidRDefault="003D74C0" w:rsidP="007A696F">
      <w:pPr>
        <w:spacing w:after="100"/>
        <w:ind w:firstLine="709"/>
        <w:jc w:val="both"/>
        <w:rPr>
          <w:sz w:val="28"/>
          <w:szCs w:val="28"/>
        </w:rPr>
      </w:pPr>
      <w:proofErr w:type="spellStart"/>
      <w:r w:rsidRPr="00156C5E">
        <w:rPr>
          <w:sz w:val="28"/>
          <w:szCs w:val="28"/>
        </w:rPr>
        <w:t>Bổ</w:t>
      </w:r>
      <w:proofErr w:type="spellEnd"/>
      <w:r w:rsidRPr="00156C5E">
        <w:rPr>
          <w:sz w:val="28"/>
          <w:szCs w:val="28"/>
        </w:rPr>
        <w:t xml:space="preserve"> sung </w:t>
      </w:r>
      <w:proofErr w:type="spellStart"/>
      <w:r w:rsidRPr="00156C5E">
        <w:rPr>
          <w:sz w:val="28"/>
          <w:szCs w:val="28"/>
        </w:rPr>
        <w:t>một</w:t>
      </w:r>
      <w:proofErr w:type="spellEnd"/>
      <w:r w:rsidRPr="00156C5E">
        <w:rPr>
          <w:sz w:val="28"/>
          <w:szCs w:val="28"/>
        </w:rPr>
        <w:t xml:space="preserve"> </w:t>
      </w:r>
      <w:proofErr w:type="spellStart"/>
      <w:r w:rsidRPr="00156C5E">
        <w:rPr>
          <w:sz w:val="28"/>
          <w:szCs w:val="28"/>
        </w:rPr>
        <w:t>số</w:t>
      </w:r>
      <w:proofErr w:type="spellEnd"/>
      <w:r w:rsidRPr="00156C5E">
        <w:rPr>
          <w:sz w:val="28"/>
          <w:szCs w:val="28"/>
        </w:rPr>
        <w:t xml:space="preserve"> </w:t>
      </w:r>
      <w:proofErr w:type="spellStart"/>
      <w:r w:rsidRPr="00156C5E">
        <w:rPr>
          <w:sz w:val="28"/>
          <w:szCs w:val="28"/>
        </w:rPr>
        <w:t>yêu</w:t>
      </w:r>
      <w:proofErr w:type="spellEnd"/>
      <w:r w:rsidRPr="00156C5E">
        <w:rPr>
          <w:sz w:val="28"/>
          <w:szCs w:val="28"/>
        </w:rPr>
        <w:t xml:space="preserve"> </w:t>
      </w:r>
      <w:proofErr w:type="spellStart"/>
      <w:r w:rsidRPr="00156C5E">
        <w:rPr>
          <w:sz w:val="28"/>
          <w:szCs w:val="28"/>
        </w:rPr>
        <w:t>cầu</w:t>
      </w:r>
      <w:proofErr w:type="spellEnd"/>
      <w:r w:rsidRPr="00156C5E">
        <w:rPr>
          <w:sz w:val="28"/>
          <w:szCs w:val="28"/>
        </w:rPr>
        <w:t xml:space="preserve">, </w:t>
      </w:r>
      <w:proofErr w:type="spellStart"/>
      <w:r w:rsidRPr="00156C5E">
        <w:rPr>
          <w:sz w:val="28"/>
          <w:szCs w:val="28"/>
        </w:rPr>
        <w:t>điều</w:t>
      </w:r>
      <w:proofErr w:type="spellEnd"/>
      <w:r w:rsidRPr="00156C5E">
        <w:rPr>
          <w:sz w:val="28"/>
          <w:szCs w:val="28"/>
        </w:rPr>
        <w:t xml:space="preserve"> </w:t>
      </w:r>
      <w:proofErr w:type="spellStart"/>
      <w:r w:rsidRPr="00156C5E">
        <w:rPr>
          <w:sz w:val="28"/>
          <w:szCs w:val="28"/>
        </w:rPr>
        <w:t>kiện</w:t>
      </w:r>
      <w:proofErr w:type="spellEnd"/>
      <w:r w:rsidRPr="00156C5E">
        <w:rPr>
          <w:sz w:val="28"/>
          <w:szCs w:val="28"/>
        </w:rPr>
        <w:t xml:space="preserve"> </w:t>
      </w:r>
      <w:proofErr w:type="spellStart"/>
      <w:r w:rsidRPr="00156C5E">
        <w:rPr>
          <w:sz w:val="28"/>
          <w:szCs w:val="28"/>
        </w:rPr>
        <w:t>về</w:t>
      </w:r>
      <w:proofErr w:type="spellEnd"/>
      <w:r w:rsidRPr="00156C5E">
        <w:rPr>
          <w:sz w:val="28"/>
          <w:szCs w:val="28"/>
        </w:rPr>
        <w:t xml:space="preserve"> </w:t>
      </w:r>
      <w:proofErr w:type="spellStart"/>
      <w:r w:rsidRPr="00156C5E">
        <w:rPr>
          <w:sz w:val="28"/>
          <w:szCs w:val="28"/>
        </w:rPr>
        <w:t>đăng</w:t>
      </w:r>
      <w:proofErr w:type="spellEnd"/>
      <w:r w:rsidRPr="00156C5E">
        <w:rPr>
          <w:sz w:val="28"/>
          <w:szCs w:val="28"/>
        </w:rPr>
        <w:t xml:space="preserve"> </w:t>
      </w:r>
      <w:proofErr w:type="spellStart"/>
      <w:r w:rsidRPr="00156C5E">
        <w:rPr>
          <w:sz w:val="28"/>
          <w:szCs w:val="28"/>
        </w:rPr>
        <w:t>ký</w:t>
      </w:r>
      <w:proofErr w:type="spellEnd"/>
      <w:r w:rsidRPr="00156C5E">
        <w:rPr>
          <w:sz w:val="28"/>
          <w:szCs w:val="28"/>
        </w:rPr>
        <w:t xml:space="preserve"> </w:t>
      </w:r>
      <w:proofErr w:type="spellStart"/>
      <w:r w:rsidRPr="00156C5E">
        <w:rPr>
          <w:sz w:val="28"/>
          <w:szCs w:val="28"/>
        </w:rPr>
        <w:t>hoạt</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của</w:t>
      </w:r>
      <w:proofErr w:type="spellEnd"/>
      <w:r w:rsidRPr="00156C5E">
        <w:rPr>
          <w:sz w:val="28"/>
          <w:szCs w:val="28"/>
        </w:rPr>
        <w:t xml:space="preserve"> </w:t>
      </w:r>
      <w:proofErr w:type="spellStart"/>
      <w:r w:rsidRPr="00156C5E">
        <w:rPr>
          <w:sz w:val="28"/>
          <w:szCs w:val="28"/>
        </w:rPr>
        <w:t>tổ</w:t>
      </w:r>
      <w:proofErr w:type="spellEnd"/>
      <w:r w:rsidRPr="00156C5E">
        <w:rPr>
          <w:sz w:val="28"/>
          <w:szCs w:val="28"/>
        </w:rPr>
        <w:t xml:space="preserve"> </w:t>
      </w:r>
      <w:proofErr w:type="spellStart"/>
      <w:r w:rsidRPr="00156C5E">
        <w:rPr>
          <w:sz w:val="28"/>
          <w:szCs w:val="28"/>
        </w:rPr>
        <w:t>chức</w:t>
      </w:r>
      <w:proofErr w:type="spellEnd"/>
      <w:r w:rsidRPr="00156C5E">
        <w:rPr>
          <w:sz w:val="28"/>
          <w:szCs w:val="28"/>
        </w:rPr>
        <w:t xml:space="preserve"> KH&amp;CN </w:t>
      </w:r>
      <w:proofErr w:type="spellStart"/>
      <w:r w:rsidRPr="00156C5E">
        <w:rPr>
          <w:sz w:val="28"/>
          <w:szCs w:val="28"/>
        </w:rPr>
        <w:t>công</w:t>
      </w:r>
      <w:proofErr w:type="spellEnd"/>
      <w:r w:rsidRPr="00156C5E">
        <w:rPr>
          <w:sz w:val="28"/>
          <w:szCs w:val="28"/>
        </w:rPr>
        <w:t xml:space="preserve"> </w:t>
      </w:r>
      <w:proofErr w:type="spellStart"/>
      <w:r w:rsidRPr="00156C5E">
        <w:rPr>
          <w:sz w:val="28"/>
          <w:szCs w:val="28"/>
        </w:rPr>
        <w:t>lập</w:t>
      </w:r>
      <w:proofErr w:type="spellEnd"/>
      <w:r w:rsidRPr="00156C5E">
        <w:rPr>
          <w:sz w:val="28"/>
          <w:szCs w:val="28"/>
        </w:rPr>
        <w:t>.</w:t>
      </w:r>
    </w:p>
    <w:p w:rsidR="0088298D" w:rsidRPr="00156C5E" w:rsidRDefault="0088298D" w:rsidP="007A696F">
      <w:pPr>
        <w:pStyle w:val="Heading6"/>
        <w:widowControl/>
        <w:spacing w:before="0" w:after="100" w:line="240" w:lineRule="auto"/>
        <w:ind w:firstLine="709"/>
        <w:rPr>
          <w:lang w:val="vi-VN"/>
        </w:rPr>
      </w:pPr>
      <w:r w:rsidRPr="00156C5E">
        <w:rPr>
          <w:lang w:val="vi-VN"/>
        </w:rPr>
        <w:t>d) Tác động tới hệ thống pháp luật:</w:t>
      </w:r>
    </w:p>
    <w:p w:rsidR="00FD7064" w:rsidRPr="00156C5E" w:rsidRDefault="00FD7064" w:rsidP="007A696F">
      <w:pPr>
        <w:pStyle w:val="BodyTextIndent2"/>
        <w:spacing w:after="100" w:line="240" w:lineRule="auto"/>
        <w:ind w:left="0" w:firstLine="709"/>
        <w:jc w:val="both"/>
        <w:rPr>
          <w:sz w:val="28"/>
          <w:szCs w:val="28"/>
          <w:lang w:val="nl-NL"/>
        </w:rPr>
      </w:pPr>
      <w:r w:rsidRPr="00156C5E">
        <w:rPr>
          <w:sz w:val="28"/>
          <w:szCs w:val="28"/>
          <w:lang w:val="nl-NL"/>
        </w:rPr>
        <w:t>Không có tác động liên quan đến hoàn thiện hệ thống pháp luật.</w:t>
      </w:r>
    </w:p>
    <w:p w:rsidR="0088298D" w:rsidRPr="00156C5E" w:rsidRDefault="0088298D" w:rsidP="007A696F">
      <w:pPr>
        <w:pStyle w:val="Heading5"/>
        <w:widowControl/>
        <w:spacing w:before="0" w:after="100" w:line="240" w:lineRule="auto"/>
        <w:ind w:firstLine="709"/>
        <w:rPr>
          <w:b w:val="0"/>
          <w:bCs/>
          <w:iCs/>
          <w:u w:val="none"/>
          <w:lang w:val="vi-VN"/>
        </w:rPr>
      </w:pPr>
      <w:r w:rsidRPr="00156C5E">
        <w:rPr>
          <w:b w:val="0"/>
          <w:bCs/>
          <w:iCs/>
          <w:u w:val="none"/>
          <w:lang w:val="nl-NL"/>
        </w:rPr>
        <w:t>1</w:t>
      </w:r>
      <w:r w:rsidRPr="00156C5E">
        <w:rPr>
          <w:b w:val="0"/>
          <w:bCs/>
          <w:iCs/>
          <w:u w:val="none"/>
          <w:lang w:val="vi-VN"/>
        </w:rPr>
        <w:t>.4.2</w:t>
      </w:r>
      <w:r w:rsidR="00923654" w:rsidRPr="00156C5E">
        <w:rPr>
          <w:b w:val="0"/>
          <w:bCs/>
          <w:iCs/>
          <w:u w:val="none"/>
        </w:rPr>
        <w:t>.</w:t>
      </w:r>
      <w:r w:rsidRPr="00156C5E">
        <w:rPr>
          <w:b w:val="0"/>
          <w:bCs/>
          <w:iCs/>
          <w:u w:val="none"/>
          <w:lang w:val="vi-VN"/>
        </w:rPr>
        <w:t xml:space="preserve"> Phương án 2:</w:t>
      </w:r>
    </w:p>
    <w:p w:rsidR="0088298D" w:rsidRPr="00156C5E" w:rsidRDefault="0088298D" w:rsidP="007A696F">
      <w:pPr>
        <w:pStyle w:val="Heading6"/>
        <w:widowControl/>
        <w:spacing w:before="0" w:after="100" w:line="240" w:lineRule="auto"/>
        <w:ind w:firstLine="709"/>
        <w:rPr>
          <w:lang w:val="nl-NL"/>
        </w:rPr>
      </w:pPr>
      <w:r w:rsidRPr="00156C5E">
        <w:rPr>
          <w:lang w:val="vi-VN"/>
        </w:rPr>
        <w:t xml:space="preserve">a) Tác động </w:t>
      </w:r>
      <w:r w:rsidRPr="00156C5E">
        <w:rPr>
          <w:lang w:val="nl-NL"/>
        </w:rPr>
        <w:t xml:space="preserve">về </w:t>
      </w:r>
      <w:r w:rsidRPr="00156C5E">
        <w:rPr>
          <w:lang w:val="vi-VN"/>
        </w:rPr>
        <w:t>kinh tế</w:t>
      </w:r>
      <w:r w:rsidRPr="00156C5E">
        <w:rPr>
          <w:lang w:val="nl-NL"/>
        </w:rPr>
        <w:t>, xã hội:</w:t>
      </w:r>
    </w:p>
    <w:p w:rsidR="0088298D" w:rsidRPr="00156C5E" w:rsidRDefault="0088298D" w:rsidP="007A696F">
      <w:pPr>
        <w:spacing w:after="100"/>
        <w:ind w:firstLine="709"/>
        <w:jc w:val="both"/>
        <w:rPr>
          <w:sz w:val="28"/>
          <w:szCs w:val="28"/>
        </w:rPr>
      </w:pPr>
      <w:r w:rsidRPr="00156C5E">
        <w:rPr>
          <w:sz w:val="28"/>
          <w:szCs w:val="28"/>
          <w:lang w:val="nl-NL"/>
        </w:rPr>
        <w:lastRenderedPageBreak/>
        <w:tab/>
      </w:r>
      <w:r w:rsidRPr="00156C5E">
        <w:rPr>
          <w:sz w:val="28"/>
          <w:szCs w:val="28"/>
        </w:rPr>
        <w:t xml:space="preserve">a1) </w:t>
      </w:r>
      <w:proofErr w:type="spellStart"/>
      <w:r w:rsidRPr="00156C5E">
        <w:rPr>
          <w:sz w:val="28"/>
          <w:szCs w:val="28"/>
        </w:rPr>
        <w:t>Tác</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tích</w:t>
      </w:r>
      <w:proofErr w:type="spellEnd"/>
      <w:r w:rsidRPr="00156C5E">
        <w:rPr>
          <w:sz w:val="28"/>
          <w:szCs w:val="28"/>
        </w:rPr>
        <w:t xml:space="preserve"> </w:t>
      </w:r>
      <w:proofErr w:type="spellStart"/>
      <w:r w:rsidRPr="00156C5E">
        <w:rPr>
          <w:sz w:val="28"/>
          <w:szCs w:val="28"/>
        </w:rPr>
        <w:t>cực</w:t>
      </w:r>
      <w:proofErr w:type="spellEnd"/>
      <w:r w:rsidRPr="00156C5E">
        <w:rPr>
          <w:sz w:val="28"/>
          <w:szCs w:val="28"/>
        </w:rPr>
        <w:t>:</w:t>
      </w:r>
    </w:p>
    <w:p w:rsidR="00FF1C3B" w:rsidRPr="00156C5E" w:rsidRDefault="0088298D" w:rsidP="007A696F">
      <w:pPr>
        <w:spacing w:after="100"/>
        <w:ind w:firstLine="709"/>
        <w:jc w:val="both"/>
        <w:rPr>
          <w:sz w:val="28"/>
          <w:szCs w:val="28"/>
        </w:rPr>
      </w:pPr>
      <w:r w:rsidRPr="00156C5E">
        <w:rPr>
          <w:sz w:val="28"/>
          <w:szCs w:val="28"/>
          <w:lang w:val="vi-VN"/>
        </w:rPr>
        <w:t xml:space="preserve">- Đối với Nhà nước: </w:t>
      </w:r>
      <w:proofErr w:type="spellStart"/>
      <w:r w:rsidR="003D74C0" w:rsidRPr="00156C5E">
        <w:rPr>
          <w:sz w:val="28"/>
          <w:szCs w:val="28"/>
        </w:rPr>
        <w:t>hoàn</w:t>
      </w:r>
      <w:proofErr w:type="spellEnd"/>
      <w:r w:rsidR="003D74C0" w:rsidRPr="00156C5E">
        <w:rPr>
          <w:sz w:val="28"/>
          <w:szCs w:val="28"/>
        </w:rPr>
        <w:t xml:space="preserve"> </w:t>
      </w:r>
      <w:proofErr w:type="spellStart"/>
      <w:r w:rsidR="003D74C0" w:rsidRPr="00156C5E">
        <w:rPr>
          <w:sz w:val="28"/>
          <w:szCs w:val="28"/>
        </w:rPr>
        <w:t>thiện</w:t>
      </w:r>
      <w:proofErr w:type="spellEnd"/>
      <w:r w:rsidR="003D74C0" w:rsidRPr="00156C5E">
        <w:rPr>
          <w:sz w:val="28"/>
          <w:szCs w:val="28"/>
        </w:rPr>
        <w:t xml:space="preserve"> </w:t>
      </w:r>
      <w:proofErr w:type="spellStart"/>
      <w:r w:rsidR="003D74C0" w:rsidRPr="00156C5E">
        <w:rPr>
          <w:sz w:val="28"/>
          <w:szCs w:val="28"/>
        </w:rPr>
        <w:t>công</w:t>
      </w:r>
      <w:proofErr w:type="spellEnd"/>
      <w:r w:rsidR="003D74C0" w:rsidRPr="00156C5E">
        <w:rPr>
          <w:sz w:val="28"/>
          <w:szCs w:val="28"/>
        </w:rPr>
        <w:t xml:space="preserve"> </w:t>
      </w:r>
      <w:proofErr w:type="spellStart"/>
      <w:r w:rsidR="003D74C0" w:rsidRPr="00156C5E">
        <w:rPr>
          <w:sz w:val="28"/>
          <w:szCs w:val="28"/>
        </w:rPr>
        <w:t>cụ</w:t>
      </w:r>
      <w:proofErr w:type="spellEnd"/>
      <w:r w:rsidR="003D74C0" w:rsidRPr="00156C5E">
        <w:rPr>
          <w:sz w:val="28"/>
          <w:szCs w:val="28"/>
        </w:rPr>
        <w:t xml:space="preserve"> </w:t>
      </w:r>
      <w:proofErr w:type="spellStart"/>
      <w:r w:rsidR="003D74C0" w:rsidRPr="00156C5E">
        <w:rPr>
          <w:sz w:val="28"/>
          <w:szCs w:val="28"/>
        </w:rPr>
        <w:t>quản</w:t>
      </w:r>
      <w:proofErr w:type="spellEnd"/>
      <w:r w:rsidR="003D74C0" w:rsidRPr="00156C5E">
        <w:rPr>
          <w:sz w:val="28"/>
          <w:szCs w:val="28"/>
        </w:rPr>
        <w:t xml:space="preserve"> </w:t>
      </w:r>
      <w:proofErr w:type="spellStart"/>
      <w:r w:rsidR="003D74C0" w:rsidRPr="00156C5E">
        <w:rPr>
          <w:sz w:val="28"/>
          <w:szCs w:val="28"/>
        </w:rPr>
        <w:t>lý</w:t>
      </w:r>
      <w:proofErr w:type="spellEnd"/>
      <w:r w:rsidR="003D74C0" w:rsidRPr="00156C5E">
        <w:rPr>
          <w:sz w:val="28"/>
          <w:szCs w:val="28"/>
        </w:rPr>
        <w:t>.</w:t>
      </w:r>
    </w:p>
    <w:p w:rsidR="003D74C0" w:rsidRPr="00156C5E" w:rsidRDefault="0088298D" w:rsidP="007A696F">
      <w:pPr>
        <w:spacing w:after="100"/>
        <w:ind w:firstLine="709"/>
        <w:jc w:val="both"/>
        <w:rPr>
          <w:sz w:val="28"/>
          <w:szCs w:val="28"/>
          <w:shd w:val="clear" w:color="auto" w:fill="FFFFFF"/>
        </w:rPr>
      </w:pPr>
      <w:r w:rsidRPr="00156C5E">
        <w:rPr>
          <w:sz w:val="28"/>
          <w:szCs w:val="28"/>
          <w:lang w:val="vi-VN"/>
        </w:rPr>
        <w:t xml:space="preserve">- Đối với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hoạt</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động</w:t>
      </w:r>
      <w:proofErr w:type="spellEnd"/>
      <w:r w:rsidR="003D74C0" w:rsidRPr="00156C5E">
        <w:rPr>
          <w:sz w:val="28"/>
          <w:szCs w:val="28"/>
          <w:shd w:val="clear" w:color="auto" w:fill="FFFFFF"/>
        </w:rPr>
        <w:t xml:space="preserve"> KH&amp;CN: </w:t>
      </w:r>
      <w:proofErr w:type="spellStart"/>
      <w:r w:rsidR="003D74C0" w:rsidRPr="00156C5E">
        <w:rPr>
          <w:sz w:val="28"/>
          <w:szCs w:val="28"/>
          <w:shd w:val="clear" w:color="auto" w:fill="FFFFFF"/>
        </w:rPr>
        <w:t>nâng</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cao</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năng</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lực</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trách</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nhiệm</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trong</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hoạt</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động</w:t>
      </w:r>
      <w:proofErr w:type="spellEnd"/>
      <w:r w:rsidR="003D74C0" w:rsidRPr="00156C5E">
        <w:rPr>
          <w:sz w:val="28"/>
          <w:szCs w:val="28"/>
          <w:shd w:val="clear" w:color="auto" w:fill="FFFFFF"/>
        </w:rPr>
        <w:t xml:space="preserve"> KH&amp;CN.</w:t>
      </w:r>
    </w:p>
    <w:p w:rsidR="0088298D" w:rsidRPr="00156C5E" w:rsidRDefault="0088298D" w:rsidP="007A696F">
      <w:pPr>
        <w:spacing w:after="100"/>
        <w:ind w:firstLine="709"/>
        <w:jc w:val="both"/>
        <w:rPr>
          <w:rFonts w:eastAsia="Calibri"/>
          <w:bCs/>
          <w:sz w:val="28"/>
          <w:szCs w:val="28"/>
        </w:rPr>
      </w:pPr>
      <w:r w:rsidRPr="00156C5E">
        <w:rPr>
          <w:rFonts w:eastAsia="Calibri"/>
          <w:bCs/>
          <w:sz w:val="28"/>
          <w:szCs w:val="28"/>
        </w:rPr>
        <w:t xml:space="preserve">a2) </w:t>
      </w:r>
      <w:proofErr w:type="spellStart"/>
      <w:r w:rsidRPr="00156C5E">
        <w:rPr>
          <w:rFonts w:eastAsia="Calibri"/>
          <w:bCs/>
          <w:sz w:val="28"/>
          <w:szCs w:val="28"/>
        </w:rPr>
        <w:t>Tác</w:t>
      </w:r>
      <w:proofErr w:type="spellEnd"/>
      <w:r w:rsidRPr="00156C5E">
        <w:rPr>
          <w:rFonts w:eastAsia="Calibri"/>
          <w:bCs/>
          <w:sz w:val="28"/>
          <w:szCs w:val="28"/>
        </w:rPr>
        <w:t xml:space="preserve"> </w:t>
      </w:r>
      <w:proofErr w:type="spellStart"/>
      <w:r w:rsidRPr="00156C5E">
        <w:rPr>
          <w:rFonts w:eastAsia="Calibri"/>
          <w:bCs/>
          <w:sz w:val="28"/>
          <w:szCs w:val="28"/>
        </w:rPr>
        <w:t>động</w:t>
      </w:r>
      <w:proofErr w:type="spellEnd"/>
      <w:r w:rsidRPr="00156C5E">
        <w:rPr>
          <w:rFonts w:eastAsia="Calibri"/>
          <w:bCs/>
          <w:sz w:val="28"/>
          <w:szCs w:val="28"/>
        </w:rPr>
        <w:t xml:space="preserve"> </w:t>
      </w:r>
      <w:proofErr w:type="spellStart"/>
      <w:r w:rsidRPr="00156C5E">
        <w:rPr>
          <w:rFonts w:eastAsia="Calibri"/>
          <w:bCs/>
          <w:sz w:val="28"/>
          <w:szCs w:val="28"/>
        </w:rPr>
        <w:t>tiêu</w:t>
      </w:r>
      <w:proofErr w:type="spellEnd"/>
      <w:r w:rsidRPr="00156C5E">
        <w:rPr>
          <w:rFonts w:eastAsia="Calibri"/>
          <w:bCs/>
          <w:sz w:val="28"/>
          <w:szCs w:val="28"/>
        </w:rPr>
        <w:t xml:space="preserve"> </w:t>
      </w:r>
      <w:proofErr w:type="spellStart"/>
      <w:r w:rsidRPr="00156C5E">
        <w:rPr>
          <w:rFonts w:eastAsia="Calibri"/>
          <w:bCs/>
          <w:sz w:val="28"/>
          <w:szCs w:val="28"/>
        </w:rPr>
        <w:t>cực</w:t>
      </w:r>
      <w:proofErr w:type="spellEnd"/>
      <w:r w:rsidRPr="00156C5E">
        <w:rPr>
          <w:rFonts w:eastAsia="Calibri"/>
          <w:bCs/>
          <w:sz w:val="28"/>
          <w:szCs w:val="28"/>
        </w:rPr>
        <w:t>:</w:t>
      </w:r>
    </w:p>
    <w:p w:rsidR="00FF1C3B" w:rsidRPr="00156C5E" w:rsidRDefault="0088298D" w:rsidP="007A696F">
      <w:pPr>
        <w:pStyle w:val="NormalWeb"/>
        <w:spacing w:before="0" w:beforeAutospacing="0" w:afterAutospacing="0"/>
        <w:ind w:firstLine="709"/>
        <w:jc w:val="both"/>
        <w:rPr>
          <w:spacing w:val="-4"/>
          <w:sz w:val="28"/>
          <w:szCs w:val="28"/>
          <w:shd w:val="clear" w:color="auto" w:fill="FFFFFF"/>
        </w:rPr>
      </w:pPr>
      <w:r w:rsidRPr="00156C5E">
        <w:rPr>
          <w:spacing w:val="-4"/>
          <w:sz w:val="28"/>
          <w:szCs w:val="28"/>
          <w:shd w:val="clear" w:color="auto" w:fill="FFFFFF"/>
        </w:rPr>
        <w:t xml:space="preserve">- </w:t>
      </w:r>
      <w:proofErr w:type="spellStart"/>
      <w:r w:rsidRPr="00156C5E">
        <w:rPr>
          <w:spacing w:val="-4"/>
          <w:sz w:val="28"/>
          <w:szCs w:val="28"/>
          <w:shd w:val="clear" w:color="auto" w:fill="FFFFFF"/>
        </w:rPr>
        <w:t>Đối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với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Nhà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nước</w:t>
      </w:r>
      <w:proofErr w:type="spellEnd"/>
      <w:r w:rsidRPr="00156C5E">
        <w:rPr>
          <w:spacing w:val="-4"/>
          <w:sz w:val="28"/>
          <w:szCs w:val="28"/>
          <w:shd w:val="clear" w:color="auto" w:fill="FFFFFF"/>
        </w:rPr>
        <w:t>:</w:t>
      </w:r>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phát</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sinh</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công</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việc</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liên</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quan</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đến</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nghiên</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cứu</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hoàn</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thiện</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quy</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định</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và</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triển</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khai</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thi</w:t>
      </w:r>
      <w:proofErr w:type="spellEnd"/>
      <w:r w:rsidR="003D74C0" w:rsidRPr="00156C5E">
        <w:rPr>
          <w:spacing w:val="-4"/>
          <w:sz w:val="28"/>
          <w:szCs w:val="28"/>
          <w:shd w:val="clear" w:color="auto" w:fill="FFFFFF"/>
        </w:rPr>
        <w:t xml:space="preserve"> </w:t>
      </w:r>
      <w:proofErr w:type="spellStart"/>
      <w:r w:rsidR="003D74C0" w:rsidRPr="00156C5E">
        <w:rPr>
          <w:spacing w:val="-4"/>
          <w:sz w:val="28"/>
          <w:szCs w:val="28"/>
          <w:shd w:val="clear" w:color="auto" w:fill="FFFFFF"/>
        </w:rPr>
        <w:t>hành</w:t>
      </w:r>
      <w:proofErr w:type="spellEnd"/>
      <w:r w:rsidR="003D74C0" w:rsidRPr="00156C5E">
        <w:rPr>
          <w:spacing w:val="-4"/>
          <w:sz w:val="28"/>
          <w:szCs w:val="28"/>
          <w:shd w:val="clear" w:color="auto" w:fill="FFFFFF"/>
        </w:rPr>
        <w:t>.</w:t>
      </w:r>
    </w:p>
    <w:p w:rsidR="003D74C0" w:rsidRPr="00156C5E" w:rsidRDefault="0088298D"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hoạt</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động</w:t>
      </w:r>
      <w:proofErr w:type="spellEnd"/>
      <w:r w:rsidR="003D74C0" w:rsidRPr="00156C5E">
        <w:rPr>
          <w:sz w:val="28"/>
          <w:szCs w:val="28"/>
          <w:shd w:val="clear" w:color="auto" w:fill="FFFFFF"/>
        </w:rPr>
        <w:t xml:space="preserve"> KH&amp;CN: </w:t>
      </w:r>
      <w:proofErr w:type="spellStart"/>
      <w:r w:rsidR="003D74C0" w:rsidRPr="00156C5E">
        <w:rPr>
          <w:sz w:val="28"/>
          <w:szCs w:val="28"/>
          <w:shd w:val="clear" w:color="auto" w:fill="FFFFFF"/>
        </w:rPr>
        <w:t>phải</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nghiên</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cứu</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các</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quy</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định</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mới</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và</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ràng</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buộc</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trách</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nhiệm</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pháp</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lý</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chặt</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chẽ</w:t>
      </w:r>
      <w:proofErr w:type="spellEnd"/>
      <w:r w:rsidR="003D74C0" w:rsidRPr="00156C5E">
        <w:rPr>
          <w:sz w:val="28"/>
          <w:szCs w:val="28"/>
          <w:shd w:val="clear" w:color="auto" w:fill="FFFFFF"/>
        </w:rPr>
        <w:t xml:space="preserve"> </w:t>
      </w:r>
      <w:proofErr w:type="spellStart"/>
      <w:r w:rsidR="003D74C0" w:rsidRPr="00156C5E">
        <w:rPr>
          <w:sz w:val="28"/>
          <w:szCs w:val="28"/>
          <w:shd w:val="clear" w:color="auto" w:fill="FFFFFF"/>
        </w:rPr>
        <w:t>hơn</w:t>
      </w:r>
      <w:proofErr w:type="spellEnd"/>
      <w:r w:rsidR="003D74C0" w:rsidRPr="00156C5E">
        <w:rPr>
          <w:sz w:val="28"/>
          <w:szCs w:val="28"/>
          <w:shd w:val="clear" w:color="auto" w:fill="FFFFFF"/>
        </w:rPr>
        <w:t>.</w:t>
      </w:r>
    </w:p>
    <w:p w:rsidR="0088298D" w:rsidRPr="00156C5E" w:rsidRDefault="0088298D" w:rsidP="007A696F">
      <w:pPr>
        <w:pStyle w:val="Heading6"/>
        <w:widowControl/>
        <w:spacing w:before="0" w:after="100" w:line="240" w:lineRule="auto"/>
        <w:ind w:firstLine="709"/>
        <w:rPr>
          <w:lang w:val="vi-VN"/>
        </w:rPr>
      </w:pPr>
      <w:r w:rsidRPr="00156C5E">
        <w:t>b</w:t>
      </w:r>
      <w:r w:rsidRPr="00156C5E">
        <w:rPr>
          <w:lang w:val="vi-VN"/>
        </w:rPr>
        <w:t>) Tác động về giới</w:t>
      </w:r>
    </w:p>
    <w:p w:rsidR="0088298D" w:rsidRPr="00156C5E" w:rsidRDefault="0088298D" w:rsidP="007A696F">
      <w:pPr>
        <w:spacing w:after="100"/>
        <w:ind w:firstLine="709"/>
        <w:jc w:val="both"/>
        <w:rPr>
          <w:spacing w:val="-4"/>
          <w:sz w:val="28"/>
          <w:szCs w:val="28"/>
          <w:lang w:val="vi-VN"/>
        </w:rPr>
      </w:pPr>
      <w:r w:rsidRPr="00156C5E">
        <w:rPr>
          <w:spacing w:val="-4"/>
          <w:sz w:val="28"/>
          <w:szCs w:val="28"/>
          <w:lang w:val="vi-VN"/>
        </w:rPr>
        <w:t>Chính sách không ảnh hưởng đến cơ hội, điều kiện và thụ hưởng các quyền, lợi ích của mỗi giới do chính sách được áp dụng chung, không mang tính phân biệt.</w:t>
      </w:r>
    </w:p>
    <w:p w:rsidR="0088298D" w:rsidRPr="00156C5E" w:rsidRDefault="0088298D" w:rsidP="007A696F">
      <w:pPr>
        <w:pStyle w:val="Heading6"/>
        <w:widowControl/>
        <w:spacing w:before="0" w:after="100" w:line="240" w:lineRule="auto"/>
        <w:ind w:firstLine="709"/>
        <w:rPr>
          <w:lang w:val="vi-VN"/>
        </w:rPr>
      </w:pPr>
      <w:r w:rsidRPr="00156C5E">
        <w:rPr>
          <w:lang w:val="vi-VN"/>
        </w:rPr>
        <w:t xml:space="preserve">c) Tác động về thủ tục hành chính: </w:t>
      </w:r>
    </w:p>
    <w:p w:rsidR="00AF32B8" w:rsidRPr="00156C5E" w:rsidRDefault="0088298D" w:rsidP="007A696F">
      <w:pPr>
        <w:spacing w:after="100"/>
        <w:ind w:firstLine="709"/>
        <w:jc w:val="both"/>
        <w:rPr>
          <w:sz w:val="28"/>
          <w:szCs w:val="28"/>
        </w:rPr>
      </w:pPr>
      <w:r w:rsidRPr="00156C5E">
        <w:rPr>
          <w:sz w:val="28"/>
          <w:szCs w:val="28"/>
          <w:lang w:val="vi-VN"/>
        </w:rPr>
        <w:t xml:space="preserve">Việc áp dụng các quy định </w:t>
      </w:r>
      <w:proofErr w:type="spellStart"/>
      <w:r w:rsidR="00AF32B8" w:rsidRPr="00156C5E">
        <w:rPr>
          <w:sz w:val="28"/>
          <w:szCs w:val="28"/>
        </w:rPr>
        <w:t>làm</w:t>
      </w:r>
      <w:proofErr w:type="spellEnd"/>
      <w:r w:rsidR="00AF32B8" w:rsidRPr="00156C5E">
        <w:rPr>
          <w:sz w:val="28"/>
          <w:szCs w:val="28"/>
        </w:rPr>
        <w:t xml:space="preserve"> </w:t>
      </w:r>
      <w:proofErr w:type="spellStart"/>
      <w:r w:rsidR="00AF32B8" w:rsidRPr="00156C5E">
        <w:rPr>
          <w:sz w:val="28"/>
          <w:szCs w:val="28"/>
        </w:rPr>
        <w:t>tăng</w:t>
      </w:r>
      <w:proofErr w:type="spellEnd"/>
      <w:r w:rsidR="00AF32B8" w:rsidRPr="00156C5E">
        <w:rPr>
          <w:sz w:val="28"/>
          <w:szCs w:val="28"/>
        </w:rPr>
        <w:t xml:space="preserve"> </w:t>
      </w:r>
      <w:proofErr w:type="spellStart"/>
      <w:r w:rsidR="00AF32B8" w:rsidRPr="00156C5E">
        <w:rPr>
          <w:sz w:val="28"/>
          <w:szCs w:val="28"/>
        </w:rPr>
        <w:t>điều</w:t>
      </w:r>
      <w:proofErr w:type="spellEnd"/>
      <w:r w:rsidR="00AF32B8" w:rsidRPr="00156C5E">
        <w:rPr>
          <w:sz w:val="28"/>
          <w:szCs w:val="28"/>
        </w:rPr>
        <w:t xml:space="preserve"> </w:t>
      </w:r>
      <w:proofErr w:type="spellStart"/>
      <w:r w:rsidR="00AF32B8" w:rsidRPr="00156C5E">
        <w:rPr>
          <w:sz w:val="28"/>
          <w:szCs w:val="28"/>
        </w:rPr>
        <w:t>kiện</w:t>
      </w:r>
      <w:proofErr w:type="spellEnd"/>
      <w:r w:rsidR="00AF32B8" w:rsidRPr="00156C5E">
        <w:rPr>
          <w:sz w:val="28"/>
          <w:szCs w:val="28"/>
        </w:rPr>
        <w:t xml:space="preserve"> </w:t>
      </w:r>
      <w:proofErr w:type="spellStart"/>
      <w:r w:rsidR="00AF32B8" w:rsidRPr="00156C5E">
        <w:rPr>
          <w:sz w:val="28"/>
          <w:szCs w:val="28"/>
        </w:rPr>
        <w:t>với</w:t>
      </w:r>
      <w:proofErr w:type="spellEnd"/>
      <w:r w:rsidR="00AF32B8" w:rsidRPr="00156C5E">
        <w:rPr>
          <w:sz w:val="28"/>
          <w:szCs w:val="28"/>
        </w:rPr>
        <w:t xml:space="preserve"> </w:t>
      </w:r>
      <w:proofErr w:type="spellStart"/>
      <w:r w:rsidR="00AF32B8" w:rsidRPr="00156C5E">
        <w:rPr>
          <w:sz w:val="28"/>
          <w:szCs w:val="28"/>
        </w:rPr>
        <w:t>tổ</w:t>
      </w:r>
      <w:proofErr w:type="spellEnd"/>
      <w:r w:rsidR="00AF32B8" w:rsidRPr="00156C5E">
        <w:rPr>
          <w:sz w:val="28"/>
          <w:szCs w:val="28"/>
        </w:rPr>
        <w:t xml:space="preserve"> </w:t>
      </w:r>
      <w:proofErr w:type="spellStart"/>
      <w:r w:rsidR="00AF32B8" w:rsidRPr="00156C5E">
        <w:rPr>
          <w:sz w:val="28"/>
          <w:szCs w:val="28"/>
        </w:rPr>
        <w:t>chức</w:t>
      </w:r>
      <w:proofErr w:type="spellEnd"/>
      <w:r w:rsidR="00AF32B8" w:rsidRPr="00156C5E">
        <w:rPr>
          <w:sz w:val="28"/>
          <w:szCs w:val="28"/>
        </w:rPr>
        <w:t xml:space="preserve"> KH&amp;CN </w:t>
      </w:r>
      <w:proofErr w:type="spellStart"/>
      <w:r w:rsidR="00AF32B8" w:rsidRPr="00156C5E">
        <w:rPr>
          <w:sz w:val="28"/>
          <w:szCs w:val="28"/>
        </w:rPr>
        <w:t>nhưng</w:t>
      </w:r>
      <w:proofErr w:type="spellEnd"/>
      <w:r w:rsidR="00AF32B8" w:rsidRPr="00156C5E">
        <w:rPr>
          <w:sz w:val="28"/>
          <w:szCs w:val="28"/>
        </w:rPr>
        <w:t xml:space="preserve"> </w:t>
      </w:r>
      <w:proofErr w:type="spellStart"/>
      <w:r w:rsidR="00AF32B8" w:rsidRPr="00156C5E">
        <w:rPr>
          <w:sz w:val="28"/>
          <w:szCs w:val="28"/>
        </w:rPr>
        <w:t>là</w:t>
      </w:r>
      <w:proofErr w:type="spellEnd"/>
      <w:r w:rsidR="00AF32B8" w:rsidRPr="00156C5E">
        <w:rPr>
          <w:sz w:val="28"/>
          <w:szCs w:val="28"/>
        </w:rPr>
        <w:t xml:space="preserve"> </w:t>
      </w:r>
      <w:proofErr w:type="spellStart"/>
      <w:r w:rsidR="00AF32B8" w:rsidRPr="00156C5E">
        <w:rPr>
          <w:sz w:val="28"/>
          <w:szCs w:val="28"/>
        </w:rPr>
        <w:t>các</w:t>
      </w:r>
      <w:proofErr w:type="spellEnd"/>
      <w:r w:rsidR="00AF32B8" w:rsidRPr="00156C5E">
        <w:rPr>
          <w:sz w:val="28"/>
          <w:szCs w:val="28"/>
        </w:rPr>
        <w:t xml:space="preserve"> </w:t>
      </w:r>
      <w:proofErr w:type="spellStart"/>
      <w:r w:rsidR="00AF32B8" w:rsidRPr="00156C5E">
        <w:rPr>
          <w:sz w:val="28"/>
          <w:szCs w:val="28"/>
        </w:rPr>
        <w:t>điều</w:t>
      </w:r>
      <w:proofErr w:type="spellEnd"/>
      <w:r w:rsidR="00AF32B8" w:rsidRPr="00156C5E">
        <w:rPr>
          <w:sz w:val="28"/>
          <w:szCs w:val="28"/>
        </w:rPr>
        <w:t xml:space="preserve"> </w:t>
      </w:r>
      <w:proofErr w:type="spellStart"/>
      <w:r w:rsidR="00AF32B8" w:rsidRPr="00156C5E">
        <w:rPr>
          <w:sz w:val="28"/>
          <w:szCs w:val="28"/>
        </w:rPr>
        <w:t>kiện</w:t>
      </w:r>
      <w:proofErr w:type="spellEnd"/>
      <w:r w:rsidR="00AF32B8" w:rsidRPr="00156C5E">
        <w:rPr>
          <w:sz w:val="28"/>
          <w:szCs w:val="28"/>
        </w:rPr>
        <w:t xml:space="preserve"> </w:t>
      </w:r>
      <w:proofErr w:type="spellStart"/>
      <w:r w:rsidR="00AF32B8" w:rsidRPr="00156C5E">
        <w:rPr>
          <w:sz w:val="28"/>
          <w:szCs w:val="28"/>
        </w:rPr>
        <w:t>cần</w:t>
      </w:r>
      <w:proofErr w:type="spellEnd"/>
      <w:r w:rsidR="00AF32B8" w:rsidRPr="00156C5E">
        <w:rPr>
          <w:sz w:val="28"/>
          <w:szCs w:val="28"/>
        </w:rPr>
        <w:t xml:space="preserve"> </w:t>
      </w:r>
      <w:proofErr w:type="spellStart"/>
      <w:r w:rsidR="00AF32B8" w:rsidRPr="00156C5E">
        <w:rPr>
          <w:sz w:val="28"/>
          <w:szCs w:val="28"/>
        </w:rPr>
        <w:t>thiết</w:t>
      </w:r>
      <w:proofErr w:type="spellEnd"/>
      <w:r w:rsidR="00AF32B8" w:rsidRPr="00156C5E">
        <w:rPr>
          <w:sz w:val="28"/>
          <w:szCs w:val="28"/>
        </w:rPr>
        <w:t xml:space="preserve"> </w:t>
      </w:r>
      <w:proofErr w:type="spellStart"/>
      <w:r w:rsidR="00AF32B8" w:rsidRPr="00156C5E">
        <w:rPr>
          <w:sz w:val="28"/>
          <w:szCs w:val="28"/>
        </w:rPr>
        <w:t>để</w:t>
      </w:r>
      <w:proofErr w:type="spellEnd"/>
      <w:r w:rsidR="00AF32B8" w:rsidRPr="00156C5E">
        <w:rPr>
          <w:sz w:val="28"/>
          <w:szCs w:val="28"/>
        </w:rPr>
        <w:t xml:space="preserve"> </w:t>
      </w:r>
      <w:proofErr w:type="spellStart"/>
      <w:r w:rsidR="00AF32B8" w:rsidRPr="00156C5E">
        <w:rPr>
          <w:sz w:val="28"/>
          <w:szCs w:val="28"/>
        </w:rPr>
        <w:t>nâng</w:t>
      </w:r>
      <w:proofErr w:type="spellEnd"/>
      <w:r w:rsidR="00AF32B8" w:rsidRPr="00156C5E">
        <w:rPr>
          <w:sz w:val="28"/>
          <w:szCs w:val="28"/>
        </w:rPr>
        <w:t xml:space="preserve"> </w:t>
      </w:r>
      <w:proofErr w:type="spellStart"/>
      <w:r w:rsidR="00AF32B8" w:rsidRPr="00156C5E">
        <w:rPr>
          <w:sz w:val="28"/>
          <w:szCs w:val="28"/>
        </w:rPr>
        <w:t>cao</w:t>
      </w:r>
      <w:proofErr w:type="spellEnd"/>
      <w:r w:rsidR="00AF32B8" w:rsidRPr="00156C5E">
        <w:rPr>
          <w:sz w:val="28"/>
          <w:szCs w:val="28"/>
        </w:rPr>
        <w:t xml:space="preserve"> </w:t>
      </w:r>
      <w:proofErr w:type="spellStart"/>
      <w:r w:rsidR="00AF32B8" w:rsidRPr="00156C5E">
        <w:rPr>
          <w:sz w:val="28"/>
          <w:szCs w:val="28"/>
        </w:rPr>
        <w:t>năng</w:t>
      </w:r>
      <w:proofErr w:type="spellEnd"/>
      <w:r w:rsidR="00AF32B8" w:rsidRPr="00156C5E">
        <w:rPr>
          <w:sz w:val="28"/>
          <w:szCs w:val="28"/>
        </w:rPr>
        <w:t xml:space="preserve"> </w:t>
      </w:r>
      <w:proofErr w:type="spellStart"/>
      <w:r w:rsidR="00AF32B8" w:rsidRPr="00156C5E">
        <w:rPr>
          <w:sz w:val="28"/>
          <w:szCs w:val="28"/>
        </w:rPr>
        <w:t>lực</w:t>
      </w:r>
      <w:proofErr w:type="spellEnd"/>
      <w:r w:rsidR="00AF32B8" w:rsidRPr="00156C5E">
        <w:rPr>
          <w:sz w:val="28"/>
          <w:szCs w:val="28"/>
        </w:rPr>
        <w:t xml:space="preserve"> </w:t>
      </w:r>
      <w:proofErr w:type="spellStart"/>
      <w:r w:rsidR="00AF32B8" w:rsidRPr="00156C5E">
        <w:rPr>
          <w:sz w:val="28"/>
          <w:szCs w:val="28"/>
        </w:rPr>
        <w:t>của</w:t>
      </w:r>
      <w:proofErr w:type="spellEnd"/>
      <w:r w:rsidR="00AF32B8" w:rsidRPr="00156C5E">
        <w:rPr>
          <w:sz w:val="28"/>
          <w:szCs w:val="28"/>
        </w:rPr>
        <w:t xml:space="preserve"> </w:t>
      </w:r>
      <w:proofErr w:type="spellStart"/>
      <w:r w:rsidR="00AF32B8" w:rsidRPr="00156C5E">
        <w:rPr>
          <w:sz w:val="28"/>
          <w:szCs w:val="28"/>
        </w:rPr>
        <w:t>tổ</w:t>
      </w:r>
      <w:proofErr w:type="spellEnd"/>
      <w:r w:rsidR="00AF32B8" w:rsidRPr="00156C5E">
        <w:rPr>
          <w:sz w:val="28"/>
          <w:szCs w:val="28"/>
        </w:rPr>
        <w:t xml:space="preserve"> </w:t>
      </w:r>
      <w:proofErr w:type="spellStart"/>
      <w:r w:rsidR="00AF32B8" w:rsidRPr="00156C5E">
        <w:rPr>
          <w:sz w:val="28"/>
          <w:szCs w:val="28"/>
        </w:rPr>
        <w:t>chức</w:t>
      </w:r>
      <w:proofErr w:type="spellEnd"/>
      <w:r w:rsidR="00AF32B8" w:rsidRPr="00156C5E">
        <w:rPr>
          <w:sz w:val="28"/>
          <w:szCs w:val="28"/>
        </w:rPr>
        <w:t xml:space="preserve"> KH&amp;CN.</w:t>
      </w:r>
    </w:p>
    <w:p w:rsidR="0088298D" w:rsidRPr="00156C5E" w:rsidRDefault="0088298D" w:rsidP="007A696F">
      <w:pPr>
        <w:pStyle w:val="Heading6"/>
        <w:widowControl/>
        <w:spacing w:before="0" w:after="100" w:line="240" w:lineRule="auto"/>
        <w:ind w:firstLine="709"/>
        <w:rPr>
          <w:lang w:val="vi-VN"/>
        </w:rPr>
      </w:pPr>
      <w:r w:rsidRPr="00156C5E">
        <w:rPr>
          <w:lang w:val="vi-VN"/>
        </w:rPr>
        <w:t>d) Tác động tới hệ thống pháp luật:</w:t>
      </w:r>
    </w:p>
    <w:p w:rsidR="0088298D" w:rsidRPr="00156C5E" w:rsidRDefault="0088298D" w:rsidP="007A696F">
      <w:pPr>
        <w:spacing w:after="100"/>
        <w:ind w:firstLine="709"/>
        <w:jc w:val="both"/>
        <w:rPr>
          <w:spacing w:val="-2"/>
          <w:sz w:val="28"/>
          <w:szCs w:val="28"/>
          <w:lang w:val="vi-VN"/>
        </w:rPr>
      </w:pPr>
      <w:r w:rsidRPr="00156C5E">
        <w:rPr>
          <w:spacing w:val="-2"/>
          <w:sz w:val="28"/>
          <w:szCs w:val="28"/>
          <w:lang w:val="vi-VN"/>
        </w:rPr>
        <w:t xml:space="preserve">- Bộ máy nhà nước: giải pháp này không có tác động tới bộ máy nhà nước. </w:t>
      </w:r>
    </w:p>
    <w:p w:rsidR="0088298D" w:rsidRPr="00156C5E" w:rsidRDefault="0088298D" w:rsidP="007A696F">
      <w:pPr>
        <w:spacing w:after="100"/>
        <w:ind w:firstLine="709"/>
        <w:jc w:val="both"/>
        <w:rPr>
          <w:sz w:val="28"/>
          <w:szCs w:val="28"/>
          <w:lang w:val="vi-VN"/>
        </w:rPr>
      </w:pPr>
      <w:r w:rsidRPr="00156C5E">
        <w:rPr>
          <w:sz w:val="28"/>
          <w:szCs w:val="28"/>
          <w:lang w:val="vi-VN"/>
        </w:rPr>
        <w:t>- Các điều kiện bảo đảm thi hành: giải pháp này không cần bổ sung điều kiện thi hành.</w:t>
      </w:r>
    </w:p>
    <w:p w:rsidR="0088298D" w:rsidRPr="00156C5E" w:rsidRDefault="0088298D" w:rsidP="007A696F">
      <w:pPr>
        <w:spacing w:after="100"/>
        <w:ind w:firstLine="709"/>
        <w:jc w:val="both"/>
        <w:rPr>
          <w:sz w:val="28"/>
          <w:szCs w:val="28"/>
          <w:lang w:val="vi-VN"/>
        </w:rPr>
      </w:pPr>
      <w:r w:rsidRPr="00156C5E">
        <w:rPr>
          <w:sz w:val="28"/>
          <w:szCs w:val="28"/>
          <w:lang w:val="vi-VN"/>
        </w:rPr>
        <w:t>- Quyền cơ bản của công dân: giải pháp này không tác động tới các quyền cơ bản của công dân.</w:t>
      </w:r>
    </w:p>
    <w:p w:rsidR="0088298D" w:rsidRPr="00156C5E" w:rsidRDefault="0088298D" w:rsidP="007A696F">
      <w:pPr>
        <w:spacing w:after="100"/>
        <w:ind w:firstLine="709"/>
        <w:jc w:val="both"/>
        <w:rPr>
          <w:sz w:val="28"/>
          <w:szCs w:val="28"/>
          <w:lang w:val="vi-VN"/>
        </w:rPr>
      </w:pPr>
      <w:r w:rsidRPr="00156C5E">
        <w:rPr>
          <w:sz w:val="28"/>
          <w:szCs w:val="28"/>
          <w:lang w:val="vi-VN"/>
        </w:rPr>
        <w:t>- Phù hợp hệ thống pháp luật: giải pháp này phù hợp với hệ thống pháp luật hiện hành và tình hình phát triển kinh tế - xã hội của nước ta hiện nay.</w:t>
      </w:r>
    </w:p>
    <w:p w:rsidR="001B4009" w:rsidRPr="00156C5E" w:rsidRDefault="0088298D" w:rsidP="007A696F">
      <w:pPr>
        <w:spacing w:after="100"/>
        <w:ind w:firstLine="709"/>
        <w:jc w:val="both"/>
        <w:rPr>
          <w:sz w:val="28"/>
          <w:szCs w:val="28"/>
        </w:rPr>
      </w:pPr>
      <w:r w:rsidRPr="00156C5E">
        <w:rPr>
          <w:sz w:val="28"/>
          <w:szCs w:val="28"/>
          <w:lang w:val="vi-VN"/>
        </w:rPr>
        <w:t xml:space="preserve">- Tương thích với các điều ước quốc tế: </w:t>
      </w:r>
      <w:r w:rsidR="001B4009" w:rsidRPr="00156C5E">
        <w:rPr>
          <w:sz w:val="28"/>
          <w:szCs w:val="28"/>
          <w:lang w:val="vi-VN"/>
        </w:rPr>
        <w:t xml:space="preserve">giải pháp này </w:t>
      </w:r>
      <w:proofErr w:type="spellStart"/>
      <w:r w:rsidR="001B4009" w:rsidRPr="00156C5E">
        <w:rPr>
          <w:sz w:val="28"/>
          <w:szCs w:val="28"/>
        </w:rPr>
        <w:t>không</w:t>
      </w:r>
      <w:proofErr w:type="spellEnd"/>
      <w:r w:rsidR="001B4009" w:rsidRPr="00156C5E">
        <w:rPr>
          <w:sz w:val="28"/>
          <w:szCs w:val="28"/>
        </w:rPr>
        <w:t xml:space="preserve"> </w:t>
      </w:r>
      <w:proofErr w:type="spellStart"/>
      <w:r w:rsidR="001B4009" w:rsidRPr="00156C5E">
        <w:rPr>
          <w:sz w:val="28"/>
          <w:szCs w:val="28"/>
        </w:rPr>
        <w:t>ảnh</w:t>
      </w:r>
      <w:proofErr w:type="spellEnd"/>
      <w:r w:rsidR="001B4009" w:rsidRPr="00156C5E">
        <w:rPr>
          <w:sz w:val="28"/>
          <w:szCs w:val="28"/>
        </w:rPr>
        <w:t xml:space="preserve"> </w:t>
      </w:r>
      <w:proofErr w:type="spellStart"/>
      <w:r w:rsidR="001B4009" w:rsidRPr="00156C5E">
        <w:rPr>
          <w:sz w:val="28"/>
          <w:szCs w:val="28"/>
        </w:rPr>
        <w:t>hưởng</w:t>
      </w:r>
      <w:proofErr w:type="spellEnd"/>
      <w:r w:rsidR="001B4009" w:rsidRPr="00156C5E">
        <w:rPr>
          <w:sz w:val="28"/>
          <w:szCs w:val="28"/>
        </w:rPr>
        <w:t xml:space="preserve"> </w:t>
      </w:r>
      <w:proofErr w:type="spellStart"/>
      <w:r w:rsidR="001B4009" w:rsidRPr="00156C5E">
        <w:rPr>
          <w:sz w:val="28"/>
          <w:szCs w:val="28"/>
        </w:rPr>
        <w:t>đến</w:t>
      </w:r>
      <w:proofErr w:type="spellEnd"/>
      <w:r w:rsidR="001B4009" w:rsidRPr="00156C5E">
        <w:rPr>
          <w:sz w:val="28"/>
          <w:szCs w:val="28"/>
        </w:rPr>
        <w:t xml:space="preserve"> </w:t>
      </w:r>
      <w:proofErr w:type="spellStart"/>
      <w:r w:rsidR="001B4009" w:rsidRPr="00156C5E">
        <w:rPr>
          <w:sz w:val="28"/>
          <w:szCs w:val="28"/>
        </w:rPr>
        <w:t>các</w:t>
      </w:r>
      <w:proofErr w:type="spellEnd"/>
      <w:r w:rsidR="001B4009" w:rsidRPr="00156C5E">
        <w:rPr>
          <w:sz w:val="28"/>
          <w:szCs w:val="28"/>
        </w:rPr>
        <w:t xml:space="preserve"> </w:t>
      </w:r>
      <w:proofErr w:type="spellStart"/>
      <w:r w:rsidR="001B4009" w:rsidRPr="00156C5E">
        <w:rPr>
          <w:sz w:val="28"/>
          <w:szCs w:val="28"/>
        </w:rPr>
        <w:t>điều</w:t>
      </w:r>
      <w:proofErr w:type="spellEnd"/>
      <w:r w:rsidR="001B4009" w:rsidRPr="00156C5E">
        <w:rPr>
          <w:sz w:val="28"/>
          <w:szCs w:val="28"/>
        </w:rPr>
        <w:t xml:space="preserve"> </w:t>
      </w:r>
      <w:proofErr w:type="spellStart"/>
      <w:r w:rsidR="001B4009" w:rsidRPr="00156C5E">
        <w:rPr>
          <w:sz w:val="28"/>
          <w:szCs w:val="28"/>
        </w:rPr>
        <w:t>ước</w:t>
      </w:r>
      <w:proofErr w:type="spellEnd"/>
      <w:r w:rsidR="001B4009" w:rsidRPr="00156C5E">
        <w:rPr>
          <w:sz w:val="28"/>
          <w:szCs w:val="28"/>
        </w:rPr>
        <w:t xml:space="preserve"> </w:t>
      </w:r>
      <w:proofErr w:type="spellStart"/>
      <w:r w:rsidR="001B4009" w:rsidRPr="00156C5E">
        <w:rPr>
          <w:sz w:val="28"/>
          <w:szCs w:val="28"/>
        </w:rPr>
        <w:t>quốc</w:t>
      </w:r>
      <w:proofErr w:type="spellEnd"/>
      <w:r w:rsidR="001B4009" w:rsidRPr="00156C5E">
        <w:rPr>
          <w:sz w:val="28"/>
          <w:szCs w:val="28"/>
        </w:rPr>
        <w:t xml:space="preserve"> </w:t>
      </w:r>
      <w:proofErr w:type="spellStart"/>
      <w:r w:rsidR="001B4009" w:rsidRPr="00156C5E">
        <w:rPr>
          <w:sz w:val="28"/>
          <w:szCs w:val="28"/>
        </w:rPr>
        <w:t>tế</w:t>
      </w:r>
      <w:proofErr w:type="spellEnd"/>
      <w:r w:rsidR="001B4009" w:rsidRPr="00156C5E">
        <w:rPr>
          <w:sz w:val="28"/>
          <w:szCs w:val="28"/>
        </w:rPr>
        <w:t xml:space="preserve"> </w:t>
      </w:r>
      <w:proofErr w:type="spellStart"/>
      <w:r w:rsidR="001B4009" w:rsidRPr="00156C5E">
        <w:rPr>
          <w:sz w:val="28"/>
          <w:szCs w:val="28"/>
        </w:rPr>
        <w:t>mà</w:t>
      </w:r>
      <w:proofErr w:type="spellEnd"/>
      <w:r w:rsidR="001B4009" w:rsidRPr="00156C5E">
        <w:rPr>
          <w:sz w:val="28"/>
          <w:szCs w:val="28"/>
        </w:rPr>
        <w:t xml:space="preserve"> </w:t>
      </w:r>
      <w:proofErr w:type="spellStart"/>
      <w:r w:rsidR="001B4009" w:rsidRPr="00156C5E">
        <w:rPr>
          <w:sz w:val="28"/>
          <w:szCs w:val="28"/>
        </w:rPr>
        <w:t>Việt</w:t>
      </w:r>
      <w:proofErr w:type="spellEnd"/>
      <w:r w:rsidR="001B4009" w:rsidRPr="00156C5E">
        <w:rPr>
          <w:sz w:val="28"/>
          <w:szCs w:val="28"/>
        </w:rPr>
        <w:t xml:space="preserve"> Nam </w:t>
      </w:r>
      <w:proofErr w:type="spellStart"/>
      <w:r w:rsidR="001B4009" w:rsidRPr="00156C5E">
        <w:rPr>
          <w:sz w:val="28"/>
          <w:szCs w:val="28"/>
        </w:rPr>
        <w:t>là</w:t>
      </w:r>
      <w:proofErr w:type="spellEnd"/>
      <w:r w:rsidR="001B4009" w:rsidRPr="00156C5E">
        <w:rPr>
          <w:sz w:val="28"/>
          <w:szCs w:val="28"/>
        </w:rPr>
        <w:t xml:space="preserve"> </w:t>
      </w:r>
      <w:proofErr w:type="spellStart"/>
      <w:r w:rsidR="001B4009" w:rsidRPr="00156C5E">
        <w:rPr>
          <w:sz w:val="28"/>
          <w:szCs w:val="28"/>
        </w:rPr>
        <w:t>thành</w:t>
      </w:r>
      <w:proofErr w:type="spellEnd"/>
      <w:r w:rsidR="001B4009" w:rsidRPr="00156C5E">
        <w:rPr>
          <w:sz w:val="28"/>
          <w:szCs w:val="28"/>
        </w:rPr>
        <w:t xml:space="preserve"> </w:t>
      </w:r>
      <w:proofErr w:type="spellStart"/>
      <w:r w:rsidR="001B4009" w:rsidRPr="00156C5E">
        <w:rPr>
          <w:sz w:val="28"/>
          <w:szCs w:val="28"/>
        </w:rPr>
        <w:t>viên</w:t>
      </w:r>
      <w:proofErr w:type="spellEnd"/>
      <w:r w:rsidR="001B4009" w:rsidRPr="00156C5E">
        <w:rPr>
          <w:sz w:val="28"/>
          <w:szCs w:val="28"/>
        </w:rPr>
        <w:t>.</w:t>
      </w:r>
    </w:p>
    <w:p w:rsidR="0088298D" w:rsidRPr="00260CF3" w:rsidRDefault="0088298D" w:rsidP="007A696F">
      <w:pPr>
        <w:spacing w:after="100"/>
        <w:ind w:firstLine="709"/>
        <w:jc w:val="both"/>
        <w:rPr>
          <w:b/>
          <w:bCs/>
          <w:i/>
          <w:iCs/>
          <w:sz w:val="28"/>
          <w:szCs w:val="28"/>
          <w:lang w:val="vi-VN"/>
        </w:rPr>
      </w:pPr>
      <w:r w:rsidRPr="00260CF3">
        <w:rPr>
          <w:b/>
          <w:bCs/>
          <w:i/>
          <w:iCs/>
          <w:sz w:val="28"/>
          <w:szCs w:val="28"/>
          <w:lang w:val="vi-VN"/>
        </w:rPr>
        <w:t>1.5. Kiến nghị giải pháp lựa chọn</w:t>
      </w:r>
    </w:p>
    <w:p w:rsidR="009C1F57" w:rsidRPr="00156C5E" w:rsidRDefault="0088298D" w:rsidP="007A696F">
      <w:pPr>
        <w:spacing w:after="100"/>
        <w:ind w:firstLine="709"/>
        <w:jc w:val="both"/>
        <w:rPr>
          <w:b/>
          <w:sz w:val="28"/>
          <w:szCs w:val="28"/>
          <w:lang w:val="vi-VN"/>
        </w:rPr>
      </w:pPr>
      <w:r w:rsidRPr="00156C5E">
        <w:rPr>
          <w:spacing w:val="-2"/>
          <w:sz w:val="28"/>
          <w:szCs w:val="28"/>
          <w:lang w:val="vi-VN"/>
        </w:rPr>
        <w:t xml:space="preserve">Từ những phân tích nêu trên, Bộ Khoa học và Công nghệ kiến nghị lựa chọn </w:t>
      </w:r>
      <w:proofErr w:type="spellStart"/>
      <w:r w:rsidR="00A12DA0">
        <w:rPr>
          <w:spacing w:val="-2"/>
          <w:sz w:val="28"/>
          <w:szCs w:val="28"/>
        </w:rPr>
        <w:t>p</w:t>
      </w:r>
      <w:r w:rsidR="00AF32B8" w:rsidRPr="00156C5E">
        <w:rPr>
          <w:spacing w:val="-2"/>
          <w:sz w:val="28"/>
          <w:szCs w:val="28"/>
        </w:rPr>
        <w:t>hương</w:t>
      </w:r>
      <w:proofErr w:type="spellEnd"/>
      <w:r w:rsidR="00AF32B8" w:rsidRPr="00156C5E">
        <w:rPr>
          <w:spacing w:val="-2"/>
          <w:sz w:val="28"/>
          <w:szCs w:val="28"/>
        </w:rPr>
        <w:t xml:space="preserve"> </w:t>
      </w:r>
      <w:proofErr w:type="spellStart"/>
      <w:r w:rsidR="00AF32B8" w:rsidRPr="00156C5E">
        <w:rPr>
          <w:spacing w:val="-2"/>
          <w:sz w:val="28"/>
          <w:szCs w:val="28"/>
        </w:rPr>
        <w:t>án</w:t>
      </w:r>
      <w:proofErr w:type="spellEnd"/>
      <w:r w:rsidR="00AF32B8" w:rsidRPr="00156C5E">
        <w:rPr>
          <w:spacing w:val="-2"/>
          <w:sz w:val="28"/>
          <w:szCs w:val="28"/>
        </w:rPr>
        <w:t xml:space="preserve"> 2 </w:t>
      </w:r>
      <w:r w:rsidRPr="00156C5E">
        <w:rPr>
          <w:spacing w:val="-2"/>
          <w:sz w:val="28"/>
          <w:szCs w:val="28"/>
          <w:lang w:val="vi-VN"/>
        </w:rPr>
        <w:t xml:space="preserve">là phương án đem lại nhiều tác động tích cực, đáp ứng yêu cầu đòi hỏi của thực tiễn quản lý, phù hợp với thông lệ quốc tế, </w:t>
      </w:r>
      <w:proofErr w:type="spellStart"/>
      <w:r w:rsidR="00AF32B8" w:rsidRPr="00156C5E">
        <w:rPr>
          <w:spacing w:val="-2"/>
          <w:sz w:val="28"/>
          <w:szCs w:val="28"/>
        </w:rPr>
        <w:t>giúp</w:t>
      </w:r>
      <w:proofErr w:type="spellEnd"/>
      <w:r w:rsidR="00AF32B8" w:rsidRPr="00156C5E">
        <w:rPr>
          <w:spacing w:val="-2"/>
          <w:sz w:val="28"/>
          <w:szCs w:val="28"/>
        </w:rPr>
        <w:t xml:space="preserve"> </w:t>
      </w:r>
      <w:proofErr w:type="spellStart"/>
      <w:r w:rsidR="00AF32B8" w:rsidRPr="00156C5E">
        <w:rPr>
          <w:spacing w:val="-2"/>
          <w:sz w:val="28"/>
          <w:szCs w:val="28"/>
        </w:rPr>
        <w:t>nâng</w:t>
      </w:r>
      <w:proofErr w:type="spellEnd"/>
      <w:r w:rsidR="00AF32B8" w:rsidRPr="00156C5E">
        <w:rPr>
          <w:spacing w:val="-2"/>
          <w:sz w:val="28"/>
          <w:szCs w:val="28"/>
        </w:rPr>
        <w:t xml:space="preserve"> </w:t>
      </w:r>
      <w:proofErr w:type="spellStart"/>
      <w:r w:rsidR="00AF32B8" w:rsidRPr="00156C5E">
        <w:rPr>
          <w:spacing w:val="-2"/>
          <w:sz w:val="28"/>
          <w:szCs w:val="28"/>
        </w:rPr>
        <w:t>cao</w:t>
      </w:r>
      <w:proofErr w:type="spellEnd"/>
      <w:r w:rsidR="00AF32B8" w:rsidRPr="00156C5E">
        <w:rPr>
          <w:spacing w:val="-2"/>
          <w:sz w:val="28"/>
          <w:szCs w:val="28"/>
        </w:rPr>
        <w:t xml:space="preserve"> </w:t>
      </w:r>
      <w:proofErr w:type="spellStart"/>
      <w:r w:rsidR="00AF32B8" w:rsidRPr="00156C5E">
        <w:rPr>
          <w:spacing w:val="-2"/>
          <w:sz w:val="28"/>
          <w:szCs w:val="28"/>
        </w:rPr>
        <w:t>năng</w:t>
      </w:r>
      <w:proofErr w:type="spellEnd"/>
      <w:r w:rsidR="00AF32B8" w:rsidRPr="00156C5E">
        <w:rPr>
          <w:spacing w:val="-2"/>
          <w:sz w:val="28"/>
          <w:szCs w:val="28"/>
        </w:rPr>
        <w:t xml:space="preserve"> </w:t>
      </w:r>
      <w:proofErr w:type="spellStart"/>
      <w:r w:rsidR="00AF32B8" w:rsidRPr="00156C5E">
        <w:rPr>
          <w:spacing w:val="-2"/>
          <w:sz w:val="28"/>
          <w:szCs w:val="28"/>
        </w:rPr>
        <w:t>lực</w:t>
      </w:r>
      <w:proofErr w:type="spellEnd"/>
      <w:r w:rsidR="00AF32B8" w:rsidRPr="00156C5E">
        <w:rPr>
          <w:spacing w:val="-2"/>
          <w:sz w:val="28"/>
          <w:szCs w:val="28"/>
        </w:rPr>
        <w:t xml:space="preserve"> </w:t>
      </w:r>
      <w:proofErr w:type="spellStart"/>
      <w:r w:rsidR="00AF32B8" w:rsidRPr="00156C5E">
        <w:rPr>
          <w:spacing w:val="-2"/>
          <w:sz w:val="28"/>
          <w:szCs w:val="28"/>
        </w:rPr>
        <w:t>của</w:t>
      </w:r>
      <w:proofErr w:type="spellEnd"/>
      <w:r w:rsidR="00AF32B8" w:rsidRPr="00156C5E">
        <w:rPr>
          <w:spacing w:val="-2"/>
          <w:sz w:val="28"/>
          <w:szCs w:val="28"/>
        </w:rPr>
        <w:t xml:space="preserve"> </w:t>
      </w:r>
      <w:proofErr w:type="spellStart"/>
      <w:r w:rsidR="00AF32B8" w:rsidRPr="00156C5E">
        <w:rPr>
          <w:spacing w:val="-2"/>
          <w:sz w:val="28"/>
          <w:szCs w:val="28"/>
        </w:rPr>
        <w:t>tổ</w:t>
      </w:r>
      <w:proofErr w:type="spellEnd"/>
      <w:r w:rsidR="00AF32B8" w:rsidRPr="00156C5E">
        <w:rPr>
          <w:spacing w:val="-2"/>
          <w:sz w:val="28"/>
          <w:szCs w:val="28"/>
        </w:rPr>
        <w:t xml:space="preserve"> </w:t>
      </w:r>
      <w:proofErr w:type="spellStart"/>
      <w:r w:rsidR="00AF32B8" w:rsidRPr="00156C5E">
        <w:rPr>
          <w:spacing w:val="-2"/>
          <w:sz w:val="28"/>
          <w:szCs w:val="28"/>
        </w:rPr>
        <w:t>chức</w:t>
      </w:r>
      <w:proofErr w:type="spellEnd"/>
      <w:r w:rsidR="00AF32B8" w:rsidRPr="00156C5E">
        <w:rPr>
          <w:spacing w:val="-2"/>
          <w:sz w:val="28"/>
          <w:szCs w:val="28"/>
        </w:rPr>
        <w:t xml:space="preserve"> KH&amp;CN, </w:t>
      </w:r>
      <w:proofErr w:type="spellStart"/>
      <w:r w:rsidR="00AF32B8" w:rsidRPr="00156C5E">
        <w:rPr>
          <w:spacing w:val="-2"/>
          <w:sz w:val="28"/>
          <w:szCs w:val="28"/>
        </w:rPr>
        <w:t>hiệu</w:t>
      </w:r>
      <w:proofErr w:type="spellEnd"/>
      <w:r w:rsidR="00AF32B8" w:rsidRPr="00156C5E">
        <w:rPr>
          <w:spacing w:val="-2"/>
          <w:sz w:val="28"/>
          <w:szCs w:val="28"/>
        </w:rPr>
        <w:t xml:space="preserve"> </w:t>
      </w:r>
      <w:proofErr w:type="spellStart"/>
      <w:r w:rsidR="00AF32B8" w:rsidRPr="00156C5E">
        <w:rPr>
          <w:spacing w:val="-2"/>
          <w:sz w:val="28"/>
          <w:szCs w:val="28"/>
        </w:rPr>
        <w:t>lực</w:t>
      </w:r>
      <w:proofErr w:type="spellEnd"/>
      <w:r w:rsidR="00AF32B8" w:rsidRPr="00156C5E">
        <w:rPr>
          <w:spacing w:val="-2"/>
          <w:sz w:val="28"/>
          <w:szCs w:val="28"/>
        </w:rPr>
        <w:t xml:space="preserve"> </w:t>
      </w:r>
      <w:proofErr w:type="spellStart"/>
      <w:r w:rsidR="00AF32B8" w:rsidRPr="00156C5E">
        <w:rPr>
          <w:spacing w:val="-2"/>
          <w:sz w:val="28"/>
          <w:szCs w:val="28"/>
        </w:rPr>
        <w:t>và</w:t>
      </w:r>
      <w:proofErr w:type="spellEnd"/>
      <w:r w:rsidR="00AF32B8" w:rsidRPr="00156C5E">
        <w:rPr>
          <w:spacing w:val="-2"/>
          <w:sz w:val="28"/>
          <w:szCs w:val="28"/>
        </w:rPr>
        <w:t xml:space="preserve"> </w:t>
      </w:r>
      <w:proofErr w:type="spellStart"/>
      <w:r w:rsidR="00AF32B8" w:rsidRPr="00156C5E">
        <w:rPr>
          <w:spacing w:val="-2"/>
          <w:sz w:val="28"/>
          <w:szCs w:val="28"/>
        </w:rPr>
        <w:t>hiệu</w:t>
      </w:r>
      <w:proofErr w:type="spellEnd"/>
      <w:r w:rsidR="00AF32B8" w:rsidRPr="00156C5E">
        <w:rPr>
          <w:spacing w:val="-2"/>
          <w:sz w:val="28"/>
          <w:szCs w:val="28"/>
        </w:rPr>
        <w:t xml:space="preserve"> </w:t>
      </w:r>
      <w:proofErr w:type="spellStart"/>
      <w:r w:rsidR="00AF32B8" w:rsidRPr="00156C5E">
        <w:rPr>
          <w:spacing w:val="-2"/>
          <w:sz w:val="28"/>
          <w:szCs w:val="28"/>
        </w:rPr>
        <w:t>quả</w:t>
      </w:r>
      <w:proofErr w:type="spellEnd"/>
      <w:r w:rsidR="00AF32B8" w:rsidRPr="00156C5E">
        <w:rPr>
          <w:spacing w:val="-2"/>
          <w:sz w:val="28"/>
          <w:szCs w:val="28"/>
        </w:rPr>
        <w:t xml:space="preserve"> </w:t>
      </w:r>
      <w:proofErr w:type="spellStart"/>
      <w:r w:rsidR="00AF32B8" w:rsidRPr="00156C5E">
        <w:rPr>
          <w:spacing w:val="-2"/>
          <w:sz w:val="28"/>
          <w:szCs w:val="28"/>
        </w:rPr>
        <w:t>quản</w:t>
      </w:r>
      <w:proofErr w:type="spellEnd"/>
      <w:r w:rsidR="00AF32B8" w:rsidRPr="00156C5E">
        <w:rPr>
          <w:spacing w:val="-2"/>
          <w:sz w:val="28"/>
          <w:szCs w:val="28"/>
        </w:rPr>
        <w:t xml:space="preserve"> </w:t>
      </w:r>
      <w:proofErr w:type="spellStart"/>
      <w:r w:rsidR="00AF32B8" w:rsidRPr="00156C5E">
        <w:rPr>
          <w:spacing w:val="-2"/>
          <w:sz w:val="28"/>
          <w:szCs w:val="28"/>
        </w:rPr>
        <w:t>lý</w:t>
      </w:r>
      <w:proofErr w:type="spellEnd"/>
      <w:r w:rsidR="00AF32B8" w:rsidRPr="00156C5E">
        <w:rPr>
          <w:spacing w:val="-2"/>
          <w:sz w:val="28"/>
          <w:szCs w:val="28"/>
        </w:rPr>
        <w:t xml:space="preserve"> </w:t>
      </w:r>
      <w:proofErr w:type="spellStart"/>
      <w:r w:rsidR="00AF32B8" w:rsidRPr="00156C5E">
        <w:rPr>
          <w:spacing w:val="-2"/>
          <w:sz w:val="28"/>
          <w:szCs w:val="28"/>
        </w:rPr>
        <w:t>nhà</w:t>
      </w:r>
      <w:proofErr w:type="spellEnd"/>
      <w:r w:rsidR="00AF32B8" w:rsidRPr="00156C5E">
        <w:rPr>
          <w:spacing w:val="-2"/>
          <w:sz w:val="28"/>
          <w:szCs w:val="28"/>
        </w:rPr>
        <w:t xml:space="preserve"> </w:t>
      </w:r>
      <w:proofErr w:type="spellStart"/>
      <w:r w:rsidR="00AF32B8" w:rsidRPr="00156C5E">
        <w:rPr>
          <w:spacing w:val="-2"/>
          <w:sz w:val="28"/>
          <w:szCs w:val="28"/>
        </w:rPr>
        <w:t>nước</w:t>
      </w:r>
      <w:proofErr w:type="spellEnd"/>
      <w:r w:rsidR="00AF32B8" w:rsidRPr="00156C5E">
        <w:rPr>
          <w:spacing w:val="-2"/>
          <w:sz w:val="28"/>
          <w:szCs w:val="28"/>
        </w:rPr>
        <w:t>.</w:t>
      </w:r>
    </w:p>
    <w:p w:rsidR="009D4D98" w:rsidRPr="00156C5E" w:rsidRDefault="0088298D" w:rsidP="007A696F">
      <w:pPr>
        <w:spacing w:after="100"/>
        <w:ind w:firstLine="709"/>
        <w:jc w:val="both"/>
        <w:rPr>
          <w:b/>
          <w:sz w:val="28"/>
          <w:szCs w:val="28"/>
          <w:lang w:val="pt-BR"/>
        </w:rPr>
      </w:pPr>
      <w:r w:rsidRPr="00156C5E">
        <w:rPr>
          <w:b/>
          <w:sz w:val="28"/>
          <w:szCs w:val="28"/>
          <w:lang w:val="vi-VN"/>
        </w:rPr>
        <w:t xml:space="preserve">2. Chính sách 2: </w:t>
      </w:r>
      <w:r w:rsidR="009D4D98" w:rsidRPr="00156C5E">
        <w:rPr>
          <w:b/>
          <w:sz w:val="28"/>
          <w:szCs w:val="28"/>
          <w:lang w:val="pt-BR"/>
        </w:rPr>
        <w:t xml:space="preserve">hoàn thiện quy định về cá nhân hoạt động khoa học và công nghệ; bổ sung quy định về chức danh công nghệ và các ưu đãi kèm theo để tạo động lực cho đội ngũ cán bộ KH&amp;CN. </w:t>
      </w:r>
    </w:p>
    <w:p w:rsidR="009D4D98" w:rsidRPr="00156C5E" w:rsidRDefault="009D4D98" w:rsidP="007A696F">
      <w:pPr>
        <w:spacing w:after="100"/>
        <w:ind w:firstLine="709"/>
        <w:jc w:val="both"/>
        <w:rPr>
          <w:b/>
          <w:i/>
          <w:sz w:val="28"/>
          <w:szCs w:val="28"/>
          <w:lang w:val="vi-VN"/>
        </w:rPr>
      </w:pPr>
      <w:r w:rsidRPr="00156C5E">
        <w:rPr>
          <w:b/>
          <w:i/>
          <w:sz w:val="28"/>
          <w:szCs w:val="28"/>
          <w:lang w:val="nl-NL"/>
        </w:rPr>
        <w:t xml:space="preserve">2.1. </w:t>
      </w:r>
      <w:r w:rsidRPr="00156C5E">
        <w:rPr>
          <w:b/>
          <w:i/>
          <w:sz w:val="28"/>
          <w:szCs w:val="28"/>
          <w:lang w:val="vi-VN"/>
        </w:rPr>
        <w:t>Xác định vấn đề bất cập</w:t>
      </w:r>
    </w:p>
    <w:p w:rsidR="009D4D98" w:rsidRPr="00156C5E" w:rsidRDefault="009D4D98" w:rsidP="007A696F">
      <w:pPr>
        <w:spacing w:after="100"/>
        <w:ind w:firstLine="709"/>
        <w:jc w:val="both"/>
        <w:rPr>
          <w:bCs/>
          <w:iCs/>
          <w:sz w:val="28"/>
          <w:szCs w:val="28"/>
        </w:rPr>
      </w:pP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là</w:t>
      </w:r>
      <w:proofErr w:type="spellEnd"/>
      <w:r w:rsidRPr="00156C5E">
        <w:rPr>
          <w:bCs/>
          <w:iCs/>
          <w:sz w:val="28"/>
          <w:szCs w:val="28"/>
        </w:rPr>
        <w:t xml:space="preserve"> </w:t>
      </w:r>
      <w:proofErr w:type="spellStart"/>
      <w:r w:rsidRPr="00156C5E">
        <w:rPr>
          <w:bCs/>
          <w:iCs/>
          <w:sz w:val="28"/>
          <w:szCs w:val="28"/>
        </w:rPr>
        <w:t>một</w:t>
      </w:r>
      <w:proofErr w:type="spellEnd"/>
      <w:r w:rsidRPr="00156C5E">
        <w:rPr>
          <w:bCs/>
          <w:iCs/>
          <w:sz w:val="28"/>
          <w:szCs w:val="28"/>
        </w:rPr>
        <w:t xml:space="preserve"> </w:t>
      </w:r>
      <w:proofErr w:type="spellStart"/>
      <w:r w:rsidRPr="00156C5E">
        <w:rPr>
          <w:bCs/>
          <w:iCs/>
          <w:sz w:val="28"/>
          <w:szCs w:val="28"/>
        </w:rPr>
        <w:t>trong</w:t>
      </w:r>
      <w:proofErr w:type="spellEnd"/>
      <w:r w:rsidRPr="00156C5E">
        <w:rPr>
          <w:bCs/>
          <w:iCs/>
          <w:sz w:val="28"/>
          <w:szCs w:val="28"/>
        </w:rPr>
        <w:t xml:space="preserve"> </w:t>
      </w:r>
      <w:proofErr w:type="spellStart"/>
      <w:r w:rsidRPr="00156C5E">
        <w:rPr>
          <w:bCs/>
          <w:iCs/>
          <w:sz w:val="28"/>
          <w:szCs w:val="28"/>
        </w:rPr>
        <w:t>những</w:t>
      </w:r>
      <w:proofErr w:type="spellEnd"/>
      <w:r w:rsidRPr="00156C5E">
        <w:rPr>
          <w:bCs/>
          <w:iCs/>
          <w:sz w:val="28"/>
          <w:szCs w:val="28"/>
        </w:rPr>
        <w:t xml:space="preserve"> </w:t>
      </w:r>
      <w:proofErr w:type="spellStart"/>
      <w:r w:rsidRPr="00156C5E">
        <w:rPr>
          <w:bCs/>
          <w:iCs/>
          <w:sz w:val="28"/>
          <w:szCs w:val="28"/>
        </w:rPr>
        <w:t>nơi</w:t>
      </w:r>
      <w:proofErr w:type="spellEnd"/>
      <w:r w:rsidRPr="00156C5E">
        <w:rPr>
          <w:bCs/>
          <w:iCs/>
          <w:sz w:val="28"/>
          <w:szCs w:val="28"/>
        </w:rPr>
        <w:t xml:space="preserve"> </w:t>
      </w:r>
      <w:proofErr w:type="spellStart"/>
      <w:r w:rsidRPr="00156C5E">
        <w:rPr>
          <w:bCs/>
          <w:iCs/>
          <w:sz w:val="28"/>
          <w:szCs w:val="28"/>
        </w:rPr>
        <w:t>tập</w:t>
      </w:r>
      <w:proofErr w:type="spellEnd"/>
      <w:r w:rsidRPr="00156C5E">
        <w:rPr>
          <w:bCs/>
          <w:iCs/>
          <w:sz w:val="28"/>
          <w:szCs w:val="28"/>
        </w:rPr>
        <w:t xml:space="preserve"> </w:t>
      </w:r>
      <w:proofErr w:type="spellStart"/>
      <w:r w:rsidRPr="00156C5E">
        <w:rPr>
          <w:bCs/>
          <w:iCs/>
          <w:sz w:val="28"/>
          <w:szCs w:val="28"/>
        </w:rPr>
        <w:t>trung</w:t>
      </w:r>
      <w:proofErr w:type="spellEnd"/>
      <w:r w:rsidRPr="00156C5E">
        <w:rPr>
          <w:bCs/>
          <w:iCs/>
          <w:sz w:val="28"/>
          <w:szCs w:val="28"/>
        </w:rPr>
        <w:t xml:space="preserve">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KH&amp;CN, </w:t>
      </w:r>
      <w:proofErr w:type="spellStart"/>
      <w:r w:rsidRPr="00156C5E">
        <w:rPr>
          <w:bCs/>
          <w:iCs/>
          <w:sz w:val="28"/>
          <w:szCs w:val="28"/>
        </w:rPr>
        <w:t>tạo</w:t>
      </w:r>
      <w:proofErr w:type="spellEnd"/>
      <w:r w:rsidRPr="00156C5E">
        <w:rPr>
          <w:bCs/>
          <w:iCs/>
          <w:sz w:val="28"/>
          <w:szCs w:val="28"/>
        </w:rPr>
        <w:t xml:space="preserve"> ra tri </w:t>
      </w:r>
      <w:proofErr w:type="spellStart"/>
      <w:r w:rsidRPr="00156C5E">
        <w:rPr>
          <w:bCs/>
          <w:iCs/>
          <w:sz w:val="28"/>
          <w:szCs w:val="28"/>
        </w:rPr>
        <w:t>thức</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các</w:t>
      </w:r>
      <w:proofErr w:type="spellEnd"/>
      <w:r w:rsidRPr="00156C5E">
        <w:rPr>
          <w:bCs/>
          <w:iCs/>
          <w:sz w:val="28"/>
          <w:szCs w:val="28"/>
        </w:rPr>
        <w:t xml:space="preserve"> </w:t>
      </w:r>
      <w:proofErr w:type="spellStart"/>
      <w:r w:rsidRPr="00156C5E">
        <w:rPr>
          <w:bCs/>
          <w:iCs/>
          <w:sz w:val="28"/>
          <w:szCs w:val="28"/>
        </w:rPr>
        <w:t>kết</w:t>
      </w:r>
      <w:proofErr w:type="spellEnd"/>
      <w:r w:rsidRPr="00156C5E">
        <w:rPr>
          <w:bCs/>
          <w:iCs/>
          <w:sz w:val="28"/>
          <w:szCs w:val="28"/>
        </w:rPr>
        <w:t xml:space="preserve"> </w:t>
      </w:r>
      <w:proofErr w:type="spellStart"/>
      <w:r w:rsidRPr="00156C5E">
        <w:rPr>
          <w:bCs/>
          <w:iCs/>
          <w:sz w:val="28"/>
          <w:szCs w:val="28"/>
        </w:rPr>
        <w:t>quả</w:t>
      </w:r>
      <w:proofErr w:type="spellEnd"/>
      <w:r w:rsidRPr="00156C5E">
        <w:rPr>
          <w:bCs/>
          <w:iCs/>
          <w:sz w:val="28"/>
          <w:szCs w:val="28"/>
        </w:rPr>
        <w:t xml:space="preserve"> </w:t>
      </w:r>
      <w:proofErr w:type="spellStart"/>
      <w:r w:rsidRPr="00156C5E">
        <w:rPr>
          <w:bCs/>
          <w:iCs/>
          <w:sz w:val="28"/>
          <w:szCs w:val="28"/>
        </w:rPr>
        <w:t>thực</w:t>
      </w:r>
      <w:proofErr w:type="spellEnd"/>
      <w:r w:rsidRPr="00156C5E">
        <w:rPr>
          <w:bCs/>
          <w:iCs/>
          <w:sz w:val="28"/>
          <w:szCs w:val="28"/>
        </w:rPr>
        <w:t xml:space="preserve"> </w:t>
      </w:r>
      <w:proofErr w:type="spellStart"/>
      <w:r w:rsidRPr="00156C5E">
        <w:rPr>
          <w:bCs/>
          <w:iCs/>
          <w:sz w:val="28"/>
          <w:szCs w:val="28"/>
        </w:rPr>
        <w:t>hiện</w:t>
      </w:r>
      <w:proofErr w:type="spellEnd"/>
      <w:r w:rsidRPr="00156C5E">
        <w:rPr>
          <w:bCs/>
          <w:iCs/>
          <w:sz w:val="28"/>
          <w:szCs w:val="28"/>
        </w:rPr>
        <w:t xml:space="preserve"> </w:t>
      </w:r>
      <w:proofErr w:type="spellStart"/>
      <w:r w:rsidRPr="00156C5E">
        <w:rPr>
          <w:bCs/>
          <w:iCs/>
          <w:sz w:val="28"/>
          <w:szCs w:val="28"/>
        </w:rPr>
        <w:t>nhiệm</w:t>
      </w:r>
      <w:proofErr w:type="spellEnd"/>
      <w:r w:rsidRPr="00156C5E">
        <w:rPr>
          <w:bCs/>
          <w:iCs/>
          <w:sz w:val="28"/>
          <w:szCs w:val="28"/>
        </w:rPr>
        <w:t xml:space="preserve"> </w:t>
      </w:r>
      <w:proofErr w:type="spellStart"/>
      <w:r w:rsidRPr="00156C5E">
        <w:rPr>
          <w:bCs/>
          <w:iCs/>
          <w:sz w:val="28"/>
          <w:szCs w:val="28"/>
        </w:rPr>
        <w:t>vụ</w:t>
      </w:r>
      <w:proofErr w:type="spellEnd"/>
      <w:r w:rsidRPr="00156C5E">
        <w:rPr>
          <w:bCs/>
          <w:iCs/>
          <w:sz w:val="28"/>
          <w:szCs w:val="28"/>
        </w:rPr>
        <w:t xml:space="preserve"> KH&amp;CN </w:t>
      </w:r>
      <w:proofErr w:type="spellStart"/>
      <w:r w:rsidRPr="00156C5E">
        <w:rPr>
          <w:bCs/>
          <w:iCs/>
          <w:sz w:val="28"/>
          <w:szCs w:val="28"/>
        </w:rPr>
        <w:t>để</w:t>
      </w:r>
      <w:proofErr w:type="spellEnd"/>
      <w:r w:rsidRPr="00156C5E">
        <w:rPr>
          <w:bCs/>
          <w:iCs/>
          <w:sz w:val="28"/>
          <w:szCs w:val="28"/>
        </w:rPr>
        <w:t xml:space="preserve"> </w:t>
      </w:r>
      <w:proofErr w:type="spellStart"/>
      <w:r w:rsidRPr="00156C5E">
        <w:rPr>
          <w:bCs/>
          <w:iCs/>
          <w:sz w:val="28"/>
          <w:szCs w:val="28"/>
        </w:rPr>
        <w:t>ứng</w:t>
      </w:r>
      <w:proofErr w:type="spellEnd"/>
      <w:r w:rsidRPr="00156C5E">
        <w:rPr>
          <w:bCs/>
          <w:iCs/>
          <w:sz w:val="28"/>
          <w:szCs w:val="28"/>
        </w:rPr>
        <w:t xml:space="preserve"> </w:t>
      </w:r>
      <w:proofErr w:type="spellStart"/>
      <w:r w:rsidRPr="00156C5E">
        <w:rPr>
          <w:bCs/>
          <w:iCs/>
          <w:sz w:val="28"/>
          <w:szCs w:val="28"/>
        </w:rPr>
        <w:t>dụng</w:t>
      </w:r>
      <w:proofErr w:type="spellEnd"/>
      <w:r w:rsidRPr="00156C5E">
        <w:rPr>
          <w:bCs/>
          <w:iCs/>
          <w:sz w:val="28"/>
          <w:szCs w:val="28"/>
        </w:rPr>
        <w:t xml:space="preserve"> </w:t>
      </w:r>
      <w:proofErr w:type="spellStart"/>
      <w:r w:rsidRPr="00156C5E">
        <w:rPr>
          <w:bCs/>
          <w:iCs/>
          <w:sz w:val="28"/>
          <w:szCs w:val="28"/>
        </w:rPr>
        <w:t>vào</w:t>
      </w:r>
      <w:proofErr w:type="spellEnd"/>
      <w:r w:rsidRPr="00156C5E">
        <w:rPr>
          <w:bCs/>
          <w:iCs/>
          <w:sz w:val="28"/>
          <w:szCs w:val="28"/>
        </w:rPr>
        <w:t xml:space="preserve"> </w:t>
      </w:r>
      <w:proofErr w:type="spellStart"/>
      <w:r w:rsidRPr="00156C5E">
        <w:rPr>
          <w:bCs/>
          <w:iCs/>
          <w:sz w:val="28"/>
          <w:szCs w:val="28"/>
        </w:rPr>
        <w:t>thực</w:t>
      </w:r>
      <w:proofErr w:type="spellEnd"/>
      <w:r w:rsidRPr="00156C5E">
        <w:rPr>
          <w:bCs/>
          <w:iCs/>
          <w:sz w:val="28"/>
          <w:szCs w:val="28"/>
        </w:rPr>
        <w:t xml:space="preserve"> </w:t>
      </w:r>
      <w:proofErr w:type="spellStart"/>
      <w:r w:rsidRPr="00156C5E">
        <w:rPr>
          <w:bCs/>
          <w:iCs/>
          <w:sz w:val="28"/>
          <w:szCs w:val="28"/>
        </w:rPr>
        <w:t>tiễn</w:t>
      </w:r>
      <w:proofErr w:type="spellEnd"/>
      <w:r w:rsidRPr="00156C5E">
        <w:rPr>
          <w:bCs/>
          <w:iCs/>
          <w:sz w:val="28"/>
          <w:szCs w:val="28"/>
        </w:rPr>
        <w:t xml:space="preserve">, </w:t>
      </w:r>
      <w:proofErr w:type="spellStart"/>
      <w:r w:rsidRPr="00156C5E">
        <w:rPr>
          <w:bCs/>
          <w:iCs/>
          <w:sz w:val="28"/>
          <w:szCs w:val="28"/>
        </w:rPr>
        <w:t>giúp</w:t>
      </w:r>
      <w:proofErr w:type="spellEnd"/>
      <w:r w:rsidRPr="00156C5E">
        <w:rPr>
          <w:bCs/>
          <w:iCs/>
          <w:sz w:val="28"/>
          <w:szCs w:val="28"/>
        </w:rPr>
        <w:t xml:space="preserve"> </w:t>
      </w:r>
      <w:proofErr w:type="spellStart"/>
      <w:r w:rsidRPr="00156C5E">
        <w:rPr>
          <w:bCs/>
          <w:iCs/>
          <w:sz w:val="28"/>
          <w:szCs w:val="28"/>
        </w:rPr>
        <w:t>nâng</w:t>
      </w:r>
      <w:proofErr w:type="spellEnd"/>
      <w:r w:rsidRPr="00156C5E">
        <w:rPr>
          <w:bCs/>
          <w:iCs/>
          <w:sz w:val="28"/>
          <w:szCs w:val="28"/>
        </w:rPr>
        <w:t xml:space="preserve"> </w:t>
      </w:r>
      <w:proofErr w:type="spellStart"/>
      <w:r w:rsidRPr="00156C5E">
        <w:rPr>
          <w:bCs/>
          <w:iCs/>
          <w:sz w:val="28"/>
          <w:szCs w:val="28"/>
        </w:rPr>
        <w:t>cao</w:t>
      </w:r>
      <w:proofErr w:type="spellEnd"/>
      <w:r w:rsidRPr="00156C5E">
        <w:rPr>
          <w:bCs/>
          <w:iCs/>
          <w:sz w:val="28"/>
          <w:szCs w:val="28"/>
        </w:rPr>
        <w:t xml:space="preserve"> </w:t>
      </w:r>
      <w:proofErr w:type="spellStart"/>
      <w:r w:rsidRPr="00156C5E">
        <w:rPr>
          <w:bCs/>
          <w:iCs/>
          <w:sz w:val="28"/>
          <w:szCs w:val="28"/>
        </w:rPr>
        <w:t>cuộc</w:t>
      </w:r>
      <w:proofErr w:type="spellEnd"/>
      <w:r w:rsidRPr="00156C5E">
        <w:rPr>
          <w:bCs/>
          <w:iCs/>
          <w:sz w:val="28"/>
          <w:szCs w:val="28"/>
        </w:rPr>
        <w:t xml:space="preserve"> </w:t>
      </w:r>
      <w:proofErr w:type="spellStart"/>
      <w:r w:rsidRPr="00156C5E">
        <w:rPr>
          <w:bCs/>
          <w:iCs/>
          <w:sz w:val="28"/>
          <w:szCs w:val="28"/>
        </w:rPr>
        <w:t>sống</w:t>
      </w:r>
      <w:proofErr w:type="spellEnd"/>
      <w:r w:rsidRPr="00156C5E">
        <w:rPr>
          <w:bCs/>
          <w:iCs/>
          <w:sz w:val="28"/>
          <w:szCs w:val="28"/>
        </w:rPr>
        <w:t xml:space="preserve"> </w:t>
      </w:r>
      <w:proofErr w:type="spellStart"/>
      <w:r w:rsidRPr="00156C5E">
        <w:rPr>
          <w:bCs/>
          <w:iCs/>
          <w:sz w:val="28"/>
          <w:szCs w:val="28"/>
        </w:rPr>
        <w:t>vật</w:t>
      </w:r>
      <w:proofErr w:type="spellEnd"/>
      <w:r w:rsidRPr="00156C5E">
        <w:rPr>
          <w:bCs/>
          <w:iCs/>
          <w:sz w:val="28"/>
          <w:szCs w:val="28"/>
        </w:rPr>
        <w:t xml:space="preserve"> </w:t>
      </w:r>
      <w:proofErr w:type="spellStart"/>
      <w:r w:rsidRPr="00156C5E">
        <w:rPr>
          <w:bCs/>
          <w:iCs/>
          <w:sz w:val="28"/>
          <w:szCs w:val="28"/>
        </w:rPr>
        <w:t>chất</w:t>
      </w:r>
      <w:proofErr w:type="spellEnd"/>
      <w:r w:rsidRPr="00156C5E">
        <w:rPr>
          <w:bCs/>
          <w:iCs/>
          <w:sz w:val="28"/>
          <w:szCs w:val="28"/>
        </w:rPr>
        <w:t xml:space="preserve">, </w:t>
      </w:r>
      <w:proofErr w:type="spellStart"/>
      <w:r w:rsidRPr="00156C5E">
        <w:rPr>
          <w:bCs/>
          <w:iCs/>
          <w:sz w:val="28"/>
          <w:szCs w:val="28"/>
        </w:rPr>
        <w:t>tinh</w:t>
      </w:r>
      <w:proofErr w:type="spellEnd"/>
      <w:r w:rsidRPr="00156C5E">
        <w:rPr>
          <w:bCs/>
          <w:iCs/>
          <w:sz w:val="28"/>
          <w:szCs w:val="28"/>
        </w:rPr>
        <w:t xml:space="preserve"> </w:t>
      </w:r>
      <w:proofErr w:type="spellStart"/>
      <w:r w:rsidRPr="00156C5E">
        <w:rPr>
          <w:bCs/>
          <w:iCs/>
          <w:sz w:val="28"/>
          <w:szCs w:val="28"/>
        </w:rPr>
        <w:t>thần</w:t>
      </w:r>
      <w:proofErr w:type="spellEnd"/>
      <w:r w:rsidRPr="00156C5E">
        <w:rPr>
          <w:bCs/>
          <w:iCs/>
          <w:sz w:val="28"/>
          <w:szCs w:val="28"/>
        </w:rPr>
        <w:t xml:space="preserve"> </w:t>
      </w:r>
      <w:proofErr w:type="spellStart"/>
      <w:r w:rsidRPr="00156C5E">
        <w:rPr>
          <w:bCs/>
          <w:iCs/>
          <w:sz w:val="28"/>
          <w:szCs w:val="28"/>
        </w:rPr>
        <w:t>của</w:t>
      </w:r>
      <w:proofErr w:type="spellEnd"/>
      <w:r w:rsidRPr="00156C5E">
        <w:rPr>
          <w:bCs/>
          <w:iCs/>
          <w:sz w:val="28"/>
          <w:szCs w:val="28"/>
        </w:rPr>
        <w:t xml:space="preserve"> </w:t>
      </w:r>
      <w:proofErr w:type="spellStart"/>
      <w:r w:rsidRPr="00156C5E">
        <w:rPr>
          <w:bCs/>
          <w:iCs/>
          <w:sz w:val="28"/>
          <w:szCs w:val="28"/>
        </w:rPr>
        <w:t>người</w:t>
      </w:r>
      <w:proofErr w:type="spellEnd"/>
      <w:r w:rsidRPr="00156C5E">
        <w:rPr>
          <w:bCs/>
          <w:iCs/>
          <w:sz w:val="28"/>
          <w:szCs w:val="28"/>
        </w:rPr>
        <w:t xml:space="preserve"> </w:t>
      </w:r>
      <w:proofErr w:type="spellStart"/>
      <w:r w:rsidRPr="00156C5E">
        <w:rPr>
          <w:bCs/>
          <w:iCs/>
          <w:sz w:val="28"/>
          <w:szCs w:val="28"/>
        </w:rPr>
        <w:t>dân</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phát</w:t>
      </w:r>
      <w:proofErr w:type="spellEnd"/>
      <w:r w:rsidRPr="00156C5E">
        <w:rPr>
          <w:bCs/>
          <w:iCs/>
          <w:sz w:val="28"/>
          <w:szCs w:val="28"/>
        </w:rPr>
        <w:t xml:space="preserve"> </w:t>
      </w:r>
      <w:proofErr w:type="spellStart"/>
      <w:r w:rsidRPr="00156C5E">
        <w:rPr>
          <w:bCs/>
          <w:iCs/>
          <w:sz w:val="28"/>
          <w:szCs w:val="28"/>
        </w:rPr>
        <w:t>triển</w:t>
      </w:r>
      <w:proofErr w:type="spellEnd"/>
      <w:r w:rsidRPr="00156C5E">
        <w:rPr>
          <w:bCs/>
          <w:iCs/>
          <w:sz w:val="28"/>
          <w:szCs w:val="28"/>
        </w:rPr>
        <w:t xml:space="preserve"> </w:t>
      </w:r>
      <w:proofErr w:type="spellStart"/>
      <w:r w:rsidRPr="00156C5E">
        <w:rPr>
          <w:bCs/>
          <w:iCs/>
          <w:sz w:val="28"/>
          <w:szCs w:val="28"/>
        </w:rPr>
        <w:t>kinh</w:t>
      </w:r>
      <w:proofErr w:type="spellEnd"/>
      <w:r w:rsidRPr="00156C5E">
        <w:rPr>
          <w:bCs/>
          <w:iCs/>
          <w:sz w:val="28"/>
          <w:szCs w:val="28"/>
        </w:rPr>
        <w:t xml:space="preserve"> </w:t>
      </w:r>
      <w:proofErr w:type="spellStart"/>
      <w:r w:rsidRPr="00156C5E">
        <w:rPr>
          <w:bCs/>
          <w:iCs/>
          <w:sz w:val="28"/>
          <w:szCs w:val="28"/>
        </w:rPr>
        <w:t>tế</w:t>
      </w:r>
      <w:proofErr w:type="spellEnd"/>
      <w:r w:rsidRPr="00156C5E">
        <w:rPr>
          <w:bCs/>
          <w:iCs/>
          <w:sz w:val="28"/>
          <w:szCs w:val="28"/>
        </w:rPr>
        <w:t xml:space="preserve"> - </w:t>
      </w:r>
      <w:proofErr w:type="spellStart"/>
      <w:r w:rsidRPr="00156C5E">
        <w:rPr>
          <w:bCs/>
          <w:iCs/>
          <w:sz w:val="28"/>
          <w:szCs w:val="28"/>
        </w:rPr>
        <w:t>xã</w:t>
      </w:r>
      <w:proofErr w:type="spellEnd"/>
      <w:r w:rsidRPr="00156C5E">
        <w:rPr>
          <w:bCs/>
          <w:iCs/>
          <w:sz w:val="28"/>
          <w:szCs w:val="28"/>
        </w:rPr>
        <w:t xml:space="preserve"> </w:t>
      </w:r>
      <w:proofErr w:type="spellStart"/>
      <w:r w:rsidRPr="00156C5E">
        <w:rPr>
          <w:bCs/>
          <w:iCs/>
          <w:sz w:val="28"/>
          <w:szCs w:val="28"/>
        </w:rPr>
        <w:t>hội</w:t>
      </w:r>
      <w:proofErr w:type="spellEnd"/>
      <w:r w:rsidRPr="00156C5E">
        <w:rPr>
          <w:bCs/>
          <w:iCs/>
          <w:sz w:val="28"/>
          <w:szCs w:val="28"/>
        </w:rPr>
        <w:t xml:space="preserve">. </w:t>
      </w:r>
      <w:proofErr w:type="spellStart"/>
      <w:r w:rsidRPr="00156C5E">
        <w:rPr>
          <w:bCs/>
          <w:iCs/>
          <w:sz w:val="28"/>
          <w:szCs w:val="28"/>
        </w:rPr>
        <w:t>Chính</w:t>
      </w:r>
      <w:proofErr w:type="spellEnd"/>
      <w:r w:rsidRPr="00156C5E">
        <w:rPr>
          <w:bCs/>
          <w:iCs/>
          <w:sz w:val="28"/>
          <w:szCs w:val="28"/>
        </w:rPr>
        <w:t xml:space="preserve"> </w:t>
      </w:r>
      <w:proofErr w:type="spellStart"/>
      <w:r w:rsidRPr="00156C5E">
        <w:rPr>
          <w:bCs/>
          <w:iCs/>
          <w:sz w:val="28"/>
          <w:szCs w:val="28"/>
        </w:rPr>
        <w:t>vì</w:t>
      </w:r>
      <w:proofErr w:type="spellEnd"/>
      <w:r w:rsidRPr="00156C5E">
        <w:rPr>
          <w:bCs/>
          <w:iCs/>
          <w:sz w:val="28"/>
          <w:szCs w:val="28"/>
        </w:rPr>
        <w:t xml:space="preserve"> </w:t>
      </w:r>
      <w:proofErr w:type="spellStart"/>
      <w:r w:rsidRPr="00156C5E">
        <w:rPr>
          <w:bCs/>
          <w:iCs/>
          <w:sz w:val="28"/>
          <w:szCs w:val="28"/>
        </w:rPr>
        <w:t>tầm</w:t>
      </w:r>
      <w:proofErr w:type="spellEnd"/>
      <w:r w:rsidRPr="00156C5E">
        <w:rPr>
          <w:bCs/>
          <w:iCs/>
          <w:sz w:val="28"/>
          <w:szCs w:val="28"/>
        </w:rPr>
        <w:t xml:space="preserve"> </w:t>
      </w:r>
      <w:proofErr w:type="spellStart"/>
      <w:r w:rsidRPr="00156C5E">
        <w:rPr>
          <w:bCs/>
          <w:iCs/>
          <w:sz w:val="28"/>
          <w:szCs w:val="28"/>
        </w:rPr>
        <w:t>quan</w:t>
      </w:r>
      <w:proofErr w:type="spellEnd"/>
      <w:r w:rsidRPr="00156C5E">
        <w:rPr>
          <w:bCs/>
          <w:iCs/>
          <w:sz w:val="28"/>
          <w:szCs w:val="28"/>
        </w:rPr>
        <w:t xml:space="preserve"> </w:t>
      </w:r>
      <w:proofErr w:type="spellStart"/>
      <w:r w:rsidRPr="00156C5E">
        <w:rPr>
          <w:bCs/>
          <w:iCs/>
          <w:sz w:val="28"/>
          <w:szCs w:val="28"/>
        </w:rPr>
        <w:t>trọng</w:t>
      </w:r>
      <w:proofErr w:type="spellEnd"/>
      <w:r w:rsidRPr="00156C5E">
        <w:rPr>
          <w:bCs/>
          <w:iCs/>
          <w:sz w:val="28"/>
          <w:szCs w:val="28"/>
        </w:rPr>
        <w:t xml:space="preserve"> </w:t>
      </w:r>
      <w:proofErr w:type="spellStart"/>
      <w:r w:rsidRPr="00156C5E">
        <w:rPr>
          <w:bCs/>
          <w:iCs/>
          <w:sz w:val="28"/>
          <w:szCs w:val="28"/>
        </w:rPr>
        <w:t>nêu</w:t>
      </w:r>
      <w:proofErr w:type="spellEnd"/>
      <w:r w:rsidRPr="00156C5E">
        <w:rPr>
          <w:bCs/>
          <w:iCs/>
          <w:sz w:val="28"/>
          <w:szCs w:val="28"/>
        </w:rPr>
        <w:t xml:space="preserve"> </w:t>
      </w:r>
      <w:proofErr w:type="spellStart"/>
      <w:r w:rsidRPr="00156C5E">
        <w:rPr>
          <w:bCs/>
          <w:iCs/>
          <w:sz w:val="28"/>
          <w:szCs w:val="28"/>
        </w:rPr>
        <w:t>trên</w:t>
      </w:r>
      <w:proofErr w:type="spellEnd"/>
      <w:r w:rsidRPr="00156C5E">
        <w:rPr>
          <w:bCs/>
          <w:iCs/>
          <w:sz w:val="28"/>
          <w:szCs w:val="28"/>
        </w:rPr>
        <w:t xml:space="preserve"> </w:t>
      </w:r>
      <w:proofErr w:type="spellStart"/>
      <w:r w:rsidRPr="00156C5E">
        <w:rPr>
          <w:bCs/>
          <w:iCs/>
          <w:sz w:val="28"/>
          <w:szCs w:val="28"/>
        </w:rPr>
        <w:t>mà</w:t>
      </w:r>
      <w:proofErr w:type="spellEnd"/>
      <w:r w:rsidRPr="00156C5E">
        <w:rPr>
          <w:bCs/>
          <w:iCs/>
          <w:sz w:val="28"/>
          <w:szCs w:val="28"/>
        </w:rPr>
        <w:t xml:space="preserve"> </w:t>
      </w:r>
      <w:proofErr w:type="spellStart"/>
      <w:r w:rsidRPr="00156C5E">
        <w:rPr>
          <w:bCs/>
          <w:iCs/>
          <w:sz w:val="28"/>
          <w:szCs w:val="28"/>
        </w:rPr>
        <w:t>các</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luôn</w:t>
      </w:r>
      <w:proofErr w:type="spellEnd"/>
      <w:r w:rsidRPr="00156C5E">
        <w:rPr>
          <w:bCs/>
          <w:iCs/>
          <w:sz w:val="28"/>
          <w:szCs w:val="28"/>
        </w:rPr>
        <w:t xml:space="preserve"> </w:t>
      </w:r>
      <w:proofErr w:type="spellStart"/>
      <w:r w:rsidRPr="00156C5E">
        <w:rPr>
          <w:bCs/>
          <w:iCs/>
          <w:sz w:val="28"/>
          <w:szCs w:val="28"/>
        </w:rPr>
        <w:t>được</w:t>
      </w:r>
      <w:proofErr w:type="spellEnd"/>
      <w:r w:rsidRPr="00156C5E">
        <w:rPr>
          <w:bCs/>
          <w:iCs/>
          <w:sz w:val="28"/>
          <w:szCs w:val="28"/>
        </w:rPr>
        <w:t xml:space="preserve"> </w:t>
      </w:r>
      <w:proofErr w:type="spellStart"/>
      <w:r w:rsidRPr="00156C5E">
        <w:rPr>
          <w:bCs/>
          <w:iCs/>
          <w:sz w:val="28"/>
          <w:szCs w:val="28"/>
        </w:rPr>
        <w:t>Nhà</w:t>
      </w:r>
      <w:proofErr w:type="spellEnd"/>
      <w:r w:rsidRPr="00156C5E">
        <w:rPr>
          <w:bCs/>
          <w:iCs/>
          <w:sz w:val="28"/>
          <w:szCs w:val="28"/>
        </w:rPr>
        <w:t xml:space="preserve"> </w:t>
      </w:r>
      <w:proofErr w:type="spellStart"/>
      <w:r w:rsidRPr="00156C5E">
        <w:rPr>
          <w:bCs/>
          <w:iCs/>
          <w:sz w:val="28"/>
          <w:szCs w:val="28"/>
        </w:rPr>
        <w:t>nước</w:t>
      </w:r>
      <w:proofErr w:type="spellEnd"/>
      <w:r w:rsidRPr="00156C5E">
        <w:rPr>
          <w:bCs/>
          <w:iCs/>
          <w:sz w:val="28"/>
          <w:szCs w:val="28"/>
        </w:rPr>
        <w:t xml:space="preserve"> </w:t>
      </w:r>
      <w:proofErr w:type="spellStart"/>
      <w:r w:rsidRPr="00156C5E">
        <w:rPr>
          <w:bCs/>
          <w:iCs/>
          <w:sz w:val="28"/>
          <w:szCs w:val="28"/>
        </w:rPr>
        <w:t>quan</w:t>
      </w:r>
      <w:proofErr w:type="spellEnd"/>
      <w:r w:rsidRPr="00156C5E">
        <w:rPr>
          <w:bCs/>
          <w:iCs/>
          <w:sz w:val="28"/>
          <w:szCs w:val="28"/>
        </w:rPr>
        <w:t xml:space="preserve"> </w:t>
      </w:r>
      <w:proofErr w:type="spellStart"/>
      <w:r w:rsidRPr="00156C5E">
        <w:rPr>
          <w:bCs/>
          <w:iCs/>
          <w:sz w:val="28"/>
          <w:szCs w:val="28"/>
        </w:rPr>
        <w:t>tâm</w:t>
      </w:r>
      <w:proofErr w:type="spellEnd"/>
      <w:r w:rsidRPr="00156C5E">
        <w:rPr>
          <w:bCs/>
          <w:iCs/>
          <w:sz w:val="28"/>
          <w:szCs w:val="28"/>
        </w:rPr>
        <w:t xml:space="preserve"> </w:t>
      </w:r>
      <w:proofErr w:type="spellStart"/>
      <w:r w:rsidRPr="00156C5E">
        <w:rPr>
          <w:bCs/>
          <w:iCs/>
          <w:sz w:val="28"/>
          <w:szCs w:val="28"/>
        </w:rPr>
        <w:t>đầu</w:t>
      </w:r>
      <w:proofErr w:type="spellEnd"/>
      <w:r w:rsidRPr="00156C5E">
        <w:rPr>
          <w:bCs/>
          <w:iCs/>
          <w:sz w:val="28"/>
          <w:szCs w:val="28"/>
        </w:rPr>
        <w:t xml:space="preserve"> </w:t>
      </w:r>
      <w:proofErr w:type="spellStart"/>
      <w:r w:rsidRPr="00156C5E">
        <w:rPr>
          <w:bCs/>
          <w:iCs/>
          <w:sz w:val="28"/>
          <w:szCs w:val="28"/>
        </w:rPr>
        <w:t>tư</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hoàn</w:t>
      </w:r>
      <w:proofErr w:type="spellEnd"/>
      <w:r w:rsidRPr="00156C5E">
        <w:rPr>
          <w:bCs/>
          <w:iCs/>
          <w:sz w:val="28"/>
          <w:szCs w:val="28"/>
        </w:rPr>
        <w:t xml:space="preserve"> </w:t>
      </w:r>
      <w:proofErr w:type="spellStart"/>
      <w:r w:rsidRPr="00156C5E">
        <w:rPr>
          <w:bCs/>
          <w:iCs/>
          <w:sz w:val="28"/>
          <w:szCs w:val="28"/>
        </w:rPr>
        <w:t>thiện</w:t>
      </w:r>
      <w:proofErr w:type="spellEnd"/>
      <w:r w:rsidRPr="00156C5E">
        <w:rPr>
          <w:bCs/>
          <w:iCs/>
          <w:sz w:val="28"/>
          <w:szCs w:val="28"/>
        </w:rPr>
        <w:t xml:space="preserve"> </w:t>
      </w:r>
      <w:proofErr w:type="spellStart"/>
      <w:r w:rsidRPr="00156C5E">
        <w:rPr>
          <w:bCs/>
          <w:iCs/>
          <w:sz w:val="28"/>
          <w:szCs w:val="28"/>
        </w:rPr>
        <w:t>hành</w:t>
      </w:r>
      <w:proofErr w:type="spellEnd"/>
      <w:r w:rsidRPr="00156C5E">
        <w:rPr>
          <w:bCs/>
          <w:iCs/>
          <w:sz w:val="28"/>
          <w:szCs w:val="28"/>
        </w:rPr>
        <w:t xml:space="preserve"> </w:t>
      </w:r>
      <w:proofErr w:type="spellStart"/>
      <w:r w:rsidRPr="00156C5E">
        <w:rPr>
          <w:bCs/>
          <w:iCs/>
          <w:sz w:val="28"/>
          <w:szCs w:val="28"/>
        </w:rPr>
        <w:t>lang</w:t>
      </w:r>
      <w:proofErr w:type="spellEnd"/>
      <w:r w:rsidRPr="00156C5E">
        <w:rPr>
          <w:bCs/>
          <w:iCs/>
          <w:sz w:val="28"/>
          <w:szCs w:val="28"/>
        </w:rPr>
        <w:t xml:space="preserve"> </w:t>
      </w:r>
      <w:proofErr w:type="spellStart"/>
      <w:r w:rsidRPr="00156C5E">
        <w:rPr>
          <w:bCs/>
          <w:iCs/>
          <w:sz w:val="28"/>
          <w:szCs w:val="28"/>
        </w:rPr>
        <w:t>pháp</w:t>
      </w:r>
      <w:proofErr w:type="spellEnd"/>
      <w:r w:rsidRPr="00156C5E">
        <w:rPr>
          <w:bCs/>
          <w:iCs/>
          <w:sz w:val="28"/>
          <w:szCs w:val="28"/>
        </w:rPr>
        <w:t xml:space="preserve"> </w:t>
      </w:r>
      <w:proofErr w:type="spellStart"/>
      <w:r w:rsidRPr="00156C5E">
        <w:rPr>
          <w:bCs/>
          <w:iCs/>
          <w:sz w:val="28"/>
          <w:szCs w:val="28"/>
        </w:rPr>
        <w:t>lý</w:t>
      </w:r>
      <w:proofErr w:type="spellEnd"/>
      <w:r w:rsidRPr="00156C5E">
        <w:rPr>
          <w:bCs/>
          <w:iCs/>
          <w:sz w:val="28"/>
          <w:szCs w:val="28"/>
        </w:rPr>
        <w:t xml:space="preserve"> </w:t>
      </w:r>
      <w:proofErr w:type="spellStart"/>
      <w:r w:rsidRPr="00156C5E">
        <w:rPr>
          <w:bCs/>
          <w:iCs/>
          <w:sz w:val="28"/>
          <w:szCs w:val="28"/>
        </w:rPr>
        <w:t>để</w:t>
      </w:r>
      <w:proofErr w:type="spellEnd"/>
      <w:r w:rsidRPr="00156C5E">
        <w:rPr>
          <w:bCs/>
          <w:iCs/>
          <w:sz w:val="28"/>
          <w:szCs w:val="28"/>
        </w:rPr>
        <w:t xml:space="preserve"> </w:t>
      </w:r>
      <w:proofErr w:type="spellStart"/>
      <w:r w:rsidRPr="00156C5E">
        <w:rPr>
          <w:bCs/>
          <w:iCs/>
          <w:sz w:val="28"/>
          <w:szCs w:val="28"/>
        </w:rPr>
        <w:t>phát</w:t>
      </w:r>
      <w:proofErr w:type="spellEnd"/>
      <w:r w:rsidRPr="00156C5E">
        <w:rPr>
          <w:bCs/>
          <w:iCs/>
          <w:sz w:val="28"/>
          <w:szCs w:val="28"/>
        </w:rPr>
        <w:t xml:space="preserve"> </w:t>
      </w:r>
      <w:proofErr w:type="spellStart"/>
      <w:r w:rsidRPr="00156C5E">
        <w:rPr>
          <w:bCs/>
          <w:iCs/>
          <w:sz w:val="28"/>
          <w:szCs w:val="28"/>
        </w:rPr>
        <w:t>triển</w:t>
      </w:r>
      <w:proofErr w:type="spellEnd"/>
      <w:r w:rsidRPr="00156C5E">
        <w:rPr>
          <w:bCs/>
          <w:iCs/>
          <w:sz w:val="28"/>
          <w:szCs w:val="28"/>
        </w:rPr>
        <w:t xml:space="preserve">. </w:t>
      </w:r>
      <w:proofErr w:type="spellStart"/>
      <w:r w:rsidRPr="00156C5E">
        <w:rPr>
          <w:bCs/>
          <w:iCs/>
          <w:sz w:val="28"/>
          <w:szCs w:val="28"/>
        </w:rPr>
        <w:t>Tuy</w:t>
      </w:r>
      <w:proofErr w:type="spellEnd"/>
      <w:r w:rsidRPr="00156C5E">
        <w:rPr>
          <w:bCs/>
          <w:iCs/>
          <w:sz w:val="28"/>
          <w:szCs w:val="28"/>
        </w:rPr>
        <w:t xml:space="preserve"> </w:t>
      </w:r>
      <w:proofErr w:type="spellStart"/>
      <w:r w:rsidRPr="00156C5E">
        <w:rPr>
          <w:bCs/>
          <w:iCs/>
          <w:sz w:val="28"/>
          <w:szCs w:val="28"/>
        </w:rPr>
        <w:t>nhiên</w:t>
      </w:r>
      <w:proofErr w:type="spellEnd"/>
      <w:r w:rsidRPr="00156C5E">
        <w:rPr>
          <w:bCs/>
          <w:iCs/>
          <w:sz w:val="28"/>
          <w:szCs w:val="28"/>
        </w:rPr>
        <w:t xml:space="preserve">, </w:t>
      </w:r>
      <w:proofErr w:type="spellStart"/>
      <w:r w:rsidRPr="00156C5E">
        <w:rPr>
          <w:bCs/>
          <w:iCs/>
          <w:sz w:val="28"/>
          <w:szCs w:val="28"/>
        </w:rPr>
        <w:lastRenderedPageBreak/>
        <w:t>trong</w:t>
      </w:r>
      <w:proofErr w:type="spellEnd"/>
      <w:r w:rsidRPr="00156C5E">
        <w:rPr>
          <w:bCs/>
          <w:iCs/>
          <w:sz w:val="28"/>
          <w:szCs w:val="28"/>
        </w:rPr>
        <w:t xml:space="preserve"> </w:t>
      </w:r>
      <w:proofErr w:type="spellStart"/>
      <w:r w:rsidRPr="00156C5E">
        <w:rPr>
          <w:bCs/>
          <w:iCs/>
          <w:sz w:val="28"/>
          <w:szCs w:val="28"/>
        </w:rPr>
        <w:t>thời</w:t>
      </w:r>
      <w:proofErr w:type="spellEnd"/>
      <w:r w:rsidRPr="00156C5E">
        <w:rPr>
          <w:bCs/>
          <w:iCs/>
          <w:sz w:val="28"/>
          <w:szCs w:val="28"/>
        </w:rPr>
        <w:t xml:space="preserve"> </w:t>
      </w:r>
      <w:proofErr w:type="spellStart"/>
      <w:r w:rsidRPr="00156C5E">
        <w:rPr>
          <w:bCs/>
          <w:iCs/>
          <w:sz w:val="28"/>
          <w:szCs w:val="28"/>
        </w:rPr>
        <w:t>gian</w:t>
      </w:r>
      <w:proofErr w:type="spellEnd"/>
      <w:r w:rsidRPr="00156C5E">
        <w:rPr>
          <w:bCs/>
          <w:iCs/>
          <w:sz w:val="28"/>
          <w:szCs w:val="28"/>
        </w:rPr>
        <w:t xml:space="preserve"> qua </w:t>
      </w:r>
      <w:proofErr w:type="spellStart"/>
      <w:r w:rsidRPr="00156C5E">
        <w:rPr>
          <w:bCs/>
          <w:iCs/>
          <w:sz w:val="28"/>
          <w:szCs w:val="28"/>
        </w:rPr>
        <w:t>đã</w:t>
      </w:r>
      <w:proofErr w:type="spellEnd"/>
      <w:r w:rsidRPr="00156C5E">
        <w:rPr>
          <w:bCs/>
          <w:iCs/>
          <w:sz w:val="28"/>
          <w:szCs w:val="28"/>
        </w:rPr>
        <w:t xml:space="preserve"> </w:t>
      </w:r>
      <w:proofErr w:type="spellStart"/>
      <w:r w:rsidRPr="00156C5E">
        <w:rPr>
          <w:bCs/>
          <w:iCs/>
          <w:sz w:val="28"/>
          <w:szCs w:val="28"/>
        </w:rPr>
        <w:t>xuất</w:t>
      </w:r>
      <w:proofErr w:type="spellEnd"/>
      <w:r w:rsidRPr="00156C5E">
        <w:rPr>
          <w:bCs/>
          <w:iCs/>
          <w:sz w:val="28"/>
          <w:szCs w:val="28"/>
        </w:rPr>
        <w:t xml:space="preserve"> </w:t>
      </w:r>
      <w:proofErr w:type="spellStart"/>
      <w:r w:rsidRPr="00156C5E">
        <w:rPr>
          <w:bCs/>
          <w:iCs/>
          <w:sz w:val="28"/>
          <w:szCs w:val="28"/>
        </w:rPr>
        <w:t>hiện</w:t>
      </w:r>
      <w:proofErr w:type="spellEnd"/>
      <w:r w:rsidRPr="00156C5E">
        <w:rPr>
          <w:bCs/>
          <w:iCs/>
          <w:sz w:val="28"/>
          <w:szCs w:val="28"/>
        </w:rPr>
        <w:t xml:space="preserve"> </w:t>
      </w:r>
      <w:proofErr w:type="spellStart"/>
      <w:r w:rsidRPr="00156C5E">
        <w:rPr>
          <w:bCs/>
          <w:iCs/>
          <w:sz w:val="28"/>
          <w:szCs w:val="28"/>
        </w:rPr>
        <w:t>tình</w:t>
      </w:r>
      <w:proofErr w:type="spellEnd"/>
      <w:r w:rsidRPr="00156C5E">
        <w:rPr>
          <w:bCs/>
          <w:iCs/>
          <w:sz w:val="28"/>
          <w:szCs w:val="28"/>
        </w:rPr>
        <w:t xml:space="preserve"> </w:t>
      </w:r>
      <w:proofErr w:type="spellStart"/>
      <w:r w:rsidRPr="00156C5E">
        <w:rPr>
          <w:bCs/>
          <w:iCs/>
          <w:sz w:val="28"/>
          <w:szCs w:val="28"/>
        </w:rPr>
        <w:t>trạng</w:t>
      </w:r>
      <w:proofErr w:type="spellEnd"/>
      <w:r w:rsidRPr="00156C5E">
        <w:rPr>
          <w:bCs/>
          <w:iCs/>
          <w:sz w:val="28"/>
          <w:szCs w:val="28"/>
        </w:rPr>
        <w:t xml:space="preserve"> </w:t>
      </w:r>
      <w:proofErr w:type="spellStart"/>
      <w:r w:rsidRPr="00156C5E">
        <w:rPr>
          <w:bCs/>
          <w:iCs/>
          <w:sz w:val="28"/>
          <w:szCs w:val="28"/>
        </w:rPr>
        <w:t>một</w:t>
      </w:r>
      <w:proofErr w:type="spellEnd"/>
      <w:r w:rsidRPr="00156C5E">
        <w:rPr>
          <w:bCs/>
          <w:iCs/>
          <w:sz w:val="28"/>
          <w:szCs w:val="28"/>
        </w:rPr>
        <w:t xml:space="preserve"> </w:t>
      </w:r>
      <w:proofErr w:type="spellStart"/>
      <w:r w:rsidRPr="00156C5E">
        <w:rPr>
          <w:bCs/>
          <w:iCs/>
          <w:sz w:val="28"/>
          <w:szCs w:val="28"/>
        </w:rPr>
        <w:t>số</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w:t>
      </w:r>
      <w:proofErr w:type="spellStart"/>
      <w:r w:rsidRPr="00156C5E">
        <w:rPr>
          <w:bCs/>
          <w:iCs/>
          <w:sz w:val="28"/>
          <w:szCs w:val="28"/>
        </w:rPr>
        <w:t>không</w:t>
      </w:r>
      <w:proofErr w:type="spellEnd"/>
      <w:r w:rsidRPr="00156C5E">
        <w:rPr>
          <w:bCs/>
          <w:iCs/>
          <w:sz w:val="28"/>
          <w:szCs w:val="28"/>
        </w:rPr>
        <w:t xml:space="preserve"> </w:t>
      </w:r>
      <w:proofErr w:type="spellStart"/>
      <w:r w:rsidRPr="00156C5E">
        <w:rPr>
          <w:bCs/>
          <w:iCs/>
          <w:sz w:val="28"/>
          <w:szCs w:val="28"/>
        </w:rPr>
        <w:t>đúng</w:t>
      </w:r>
      <w:proofErr w:type="spellEnd"/>
      <w:r w:rsidRPr="00156C5E">
        <w:rPr>
          <w:bCs/>
          <w:iCs/>
          <w:sz w:val="28"/>
          <w:szCs w:val="28"/>
        </w:rPr>
        <w:t xml:space="preserve"> </w:t>
      </w:r>
      <w:proofErr w:type="spellStart"/>
      <w:r w:rsidRPr="00156C5E">
        <w:rPr>
          <w:bCs/>
          <w:iCs/>
          <w:sz w:val="28"/>
          <w:szCs w:val="28"/>
        </w:rPr>
        <w:t>mục</w:t>
      </w:r>
      <w:proofErr w:type="spellEnd"/>
      <w:r w:rsidRPr="00156C5E">
        <w:rPr>
          <w:bCs/>
          <w:iCs/>
          <w:sz w:val="28"/>
          <w:szCs w:val="28"/>
        </w:rPr>
        <w:t xml:space="preserve"> </w:t>
      </w:r>
      <w:proofErr w:type="spellStart"/>
      <w:r w:rsidRPr="00156C5E">
        <w:rPr>
          <w:bCs/>
          <w:iCs/>
          <w:sz w:val="28"/>
          <w:szCs w:val="28"/>
        </w:rPr>
        <w:t>tiêu</w:t>
      </w:r>
      <w:proofErr w:type="spellEnd"/>
      <w:r w:rsidRPr="00156C5E">
        <w:rPr>
          <w:bCs/>
          <w:iCs/>
          <w:sz w:val="28"/>
          <w:szCs w:val="28"/>
        </w:rPr>
        <w:t xml:space="preserve">, </w:t>
      </w:r>
      <w:proofErr w:type="spellStart"/>
      <w:r w:rsidRPr="00156C5E">
        <w:rPr>
          <w:bCs/>
          <w:iCs/>
          <w:sz w:val="28"/>
          <w:szCs w:val="28"/>
        </w:rPr>
        <w:t>không</w:t>
      </w:r>
      <w:proofErr w:type="spellEnd"/>
      <w:r w:rsidRPr="00156C5E">
        <w:rPr>
          <w:bCs/>
          <w:iCs/>
          <w:sz w:val="28"/>
          <w:szCs w:val="28"/>
        </w:rPr>
        <w:t xml:space="preserve"> </w:t>
      </w:r>
      <w:proofErr w:type="spellStart"/>
      <w:r w:rsidRPr="00156C5E">
        <w:rPr>
          <w:bCs/>
          <w:iCs/>
          <w:sz w:val="28"/>
          <w:szCs w:val="28"/>
        </w:rPr>
        <w:t>đáp</w:t>
      </w:r>
      <w:proofErr w:type="spellEnd"/>
      <w:r w:rsidRPr="00156C5E">
        <w:rPr>
          <w:bCs/>
          <w:iCs/>
          <w:sz w:val="28"/>
          <w:szCs w:val="28"/>
        </w:rPr>
        <w:t xml:space="preserve"> </w:t>
      </w:r>
      <w:proofErr w:type="spellStart"/>
      <w:r w:rsidRPr="00156C5E">
        <w:rPr>
          <w:bCs/>
          <w:iCs/>
          <w:sz w:val="28"/>
          <w:szCs w:val="28"/>
        </w:rPr>
        <w:t>ứng</w:t>
      </w:r>
      <w:proofErr w:type="spellEnd"/>
      <w:r w:rsidRPr="00156C5E">
        <w:rPr>
          <w:bCs/>
          <w:iCs/>
          <w:sz w:val="28"/>
          <w:szCs w:val="28"/>
        </w:rPr>
        <w:t xml:space="preserve"> </w:t>
      </w:r>
      <w:proofErr w:type="spellStart"/>
      <w:r w:rsidRPr="00156C5E">
        <w:rPr>
          <w:bCs/>
          <w:iCs/>
          <w:sz w:val="28"/>
          <w:szCs w:val="28"/>
        </w:rPr>
        <w:t>tiêu</w:t>
      </w:r>
      <w:proofErr w:type="spellEnd"/>
      <w:r w:rsidRPr="00156C5E">
        <w:rPr>
          <w:bCs/>
          <w:iCs/>
          <w:sz w:val="28"/>
          <w:szCs w:val="28"/>
        </w:rPr>
        <w:t xml:space="preserve"> </w:t>
      </w:r>
      <w:proofErr w:type="spellStart"/>
      <w:r w:rsidRPr="00156C5E">
        <w:rPr>
          <w:bCs/>
          <w:iCs/>
          <w:sz w:val="28"/>
          <w:szCs w:val="28"/>
        </w:rPr>
        <w:t>chuẩn</w:t>
      </w:r>
      <w:proofErr w:type="spellEnd"/>
      <w:r w:rsidRPr="00156C5E">
        <w:rPr>
          <w:bCs/>
          <w:iCs/>
          <w:sz w:val="28"/>
          <w:szCs w:val="28"/>
        </w:rPr>
        <w:t xml:space="preserve">. </w:t>
      </w:r>
      <w:proofErr w:type="spellStart"/>
      <w:r w:rsidRPr="00156C5E">
        <w:rPr>
          <w:bCs/>
          <w:iCs/>
          <w:sz w:val="28"/>
          <w:szCs w:val="28"/>
        </w:rPr>
        <w:t>Việc</w:t>
      </w:r>
      <w:proofErr w:type="spellEnd"/>
      <w:r w:rsidRPr="00156C5E">
        <w:rPr>
          <w:bCs/>
          <w:iCs/>
          <w:sz w:val="28"/>
          <w:szCs w:val="28"/>
        </w:rPr>
        <w:t xml:space="preserve"> </w:t>
      </w:r>
      <w:proofErr w:type="spellStart"/>
      <w:r w:rsidRPr="00156C5E">
        <w:rPr>
          <w:bCs/>
          <w:iCs/>
          <w:sz w:val="28"/>
          <w:szCs w:val="28"/>
        </w:rPr>
        <w:t>thành</w:t>
      </w:r>
      <w:proofErr w:type="spellEnd"/>
      <w:r w:rsidRPr="00156C5E">
        <w:rPr>
          <w:bCs/>
          <w:iCs/>
          <w:sz w:val="28"/>
          <w:szCs w:val="28"/>
        </w:rPr>
        <w:t xml:space="preserve"> </w:t>
      </w:r>
      <w:proofErr w:type="spellStart"/>
      <w:r w:rsidRPr="00156C5E">
        <w:rPr>
          <w:bCs/>
          <w:iCs/>
          <w:sz w:val="28"/>
          <w:szCs w:val="28"/>
        </w:rPr>
        <w:t>lập</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đi</w:t>
      </w:r>
      <w:proofErr w:type="spellEnd"/>
      <w:r w:rsidRPr="00156C5E">
        <w:rPr>
          <w:bCs/>
          <w:iCs/>
          <w:sz w:val="28"/>
          <w:szCs w:val="28"/>
        </w:rPr>
        <w:t xml:space="preserve"> </w:t>
      </w:r>
      <w:proofErr w:type="spellStart"/>
      <w:r w:rsidRPr="00156C5E">
        <w:rPr>
          <w:bCs/>
          <w:iCs/>
          <w:sz w:val="28"/>
          <w:szCs w:val="28"/>
        </w:rPr>
        <w:t>vào</w:t>
      </w:r>
      <w:proofErr w:type="spellEnd"/>
      <w:r w:rsidRPr="00156C5E">
        <w:rPr>
          <w:bCs/>
          <w:iCs/>
          <w:sz w:val="28"/>
          <w:szCs w:val="28"/>
        </w:rPr>
        <w:t xml:space="preserve">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w:t>
      </w:r>
      <w:proofErr w:type="spellStart"/>
      <w:r w:rsidRPr="00156C5E">
        <w:rPr>
          <w:bCs/>
          <w:iCs/>
          <w:sz w:val="28"/>
          <w:szCs w:val="28"/>
        </w:rPr>
        <w:t>của</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không</w:t>
      </w:r>
      <w:proofErr w:type="spellEnd"/>
      <w:r w:rsidRPr="00156C5E">
        <w:rPr>
          <w:bCs/>
          <w:iCs/>
          <w:sz w:val="28"/>
          <w:szCs w:val="28"/>
        </w:rPr>
        <w:t xml:space="preserve"> </w:t>
      </w:r>
      <w:proofErr w:type="spellStart"/>
      <w:r w:rsidRPr="00156C5E">
        <w:rPr>
          <w:bCs/>
          <w:iCs/>
          <w:sz w:val="28"/>
          <w:szCs w:val="28"/>
        </w:rPr>
        <w:t>đáp</w:t>
      </w:r>
      <w:proofErr w:type="spellEnd"/>
      <w:r w:rsidRPr="00156C5E">
        <w:rPr>
          <w:bCs/>
          <w:iCs/>
          <w:sz w:val="28"/>
          <w:szCs w:val="28"/>
        </w:rPr>
        <w:t xml:space="preserve"> </w:t>
      </w:r>
      <w:proofErr w:type="spellStart"/>
      <w:r w:rsidRPr="00156C5E">
        <w:rPr>
          <w:bCs/>
          <w:iCs/>
          <w:sz w:val="28"/>
          <w:szCs w:val="28"/>
        </w:rPr>
        <w:t>ứng</w:t>
      </w:r>
      <w:proofErr w:type="spellEnd"/>
      <w:r w:rsidRPr="00156C5E">
        <w:rPr>
          <w:bCs/>
          <w:iCs/>
          <w:sz w:val="28"/>
          <w:szCs w:val="28"/>
        </w:rPr>
        <w:t xml:space="preserve"> </w:t>
      </w:r>
      <w:proofErr w:type="spellStart"/>
      <w:r w:rsidRPr="00156C5E">
        <w:rPr>
          <w:bCs/>
          <w:iCs/>
          <w:sz w:val="28"/>
          <w:szCs w:val="28"/>
        </w:rPr>
        <w:t>quy</w:t>
      </w:r>
      <w:proofErr w:type="spellEnd"/>
      <w:r w:rsidRPr="00156C5E">
        <w:rPr>
          <w:bCs/>
          <w:iCs/>
          <w:sz w:val="28"/>
          <w:szCs w:val="28"/>
        </w:rPr>
        <w:t xml:space="preserve"> </w:t>
      </w:r>
      <w:proofErr w:type="spellStart"/>
      <w:r w:rsidRPr="00156C5E">
        <w:rPr>
          <w:bCs/>
          <w:iCs/>
          <w:sz w:val="28"/>
          <w:szCs w:val="28"/>
        </w:rPr>
        <w:t>hoạch</w:t>
      </w:r>
      <w:proofErr w:type="spellEnd"/>
      <w:r w:rsidRPr="00156C5E">
        <w:rPr>
          <w:bCs/>
          <w:iCs/>
          <w:sz w:val="28"/>
          <w:szCs w:val="28"/>
        </w:rPr>
        <w:t xml:space="preserve">, </w:t>
      </w:r>
      <w:proofErr w:type="spellStart"/>
      <w:r w:rsidRPr="00156C5E">
        <w:rPr>
          <w:bCs/>
          <w:iCs/>
          <w:sz w:val="28"/>
          <w:szCs w:val="28"/>
        </w:rPr>
        <w:t>tiềm</w:t>
      </w:r>
      <w:proofErr w:type="spellEnd"/>
      <w:r w:rsidRPr="00156C5E">
        <w:rPr>
          <w:bCs/>
          <w:iCs/>
          <w:sz w:val="28"/>
          <w:szCs w:val="28"/>
        </w:rPr>
        <w:t xml:space="preserve"> </w:t>
      </w:r>
      <w:proofErr w:type="spellStart"/>
      <w:r w:rsidRPr="00156C5E">
        <w:rPr>
          <w:bCs/>
          <w:iCs/>
          <w:sz w:val="28"/>
          <w:szCs w:val="28"/>
        </w:rPr>
        <w:t>lực</w:t>
      </w:r>
      <w:proofErr w:type="spellEnd"/>
      <w:r w:rsidRPr="00156C5E">
        <w:rPr>
          <w:bCs/>
          <w:iCs/>
          <w:sz w:val="28"/>
          <w:szCs w:val="28"/>
        </w:rPr>
        <w:t xml:space="preserve"> </w:t>
      </w:r>
      <w:proofErr w:type="spellStart"/>
      <w:r w:rsidRPr="00156C5E">
        <w:rPr>
          <w:bCs/>
          <w:iCs/>
          <w:sz w:val="28"/>
          <w:szCs w:val="28"/>
        </w:rPr>
        <w:t>và</w:t>
      </w:r>
      <w:proofErr w:type="spellEnd"/>
      <w:r w:rsidRPr="00156C5E">
        <w:rPr>
          <w:bCs/>
          <w:iCs/>
          <w:sz w:val="28"/>
          <w:szCs w:val="28"/>
        </w:rPr>
        <w:t xml:space="preserve"> </w:t>
      </w:r>
      <w:proofErr w:type="spellStart"/>
      <w:r w:rsidRPr="00156C5E">
        <w:rPr>
          <w:bCs/>
          <w:iCs/>
          <w:sz w:val="28"/>
          <w:szCs w:val="28"/>
        </w:rPr>
        <w:t>nhân</w:t>
      </w:r>
      <w:proofErr w:type="spellEnd"/>
      <w:r w:rsidRPr="00156C5E">
        <w:rPr>
          <w:bCs/>
          <w:iCs/>
          <w:sz w:val="28"/>
          <w:szCs w:val="28"/>
        </w:rPr>
        <w:t xml:space="preserve"> </w:t>
      </w:r>
      <w:proofErr w:type="spellStart"/>
      <w:r w:rsidRPr="00156C5E">
        <w:rPr>
          <w:bCs/>
          <w:iCs/>
          <w:sz w:val="28"/>
          <w:szCs w:val="28"/>
        </w:rPr>
        <w:t>lực</w:t>
      </w:r>
      <w:proofErr w:type="spellEnd"/>
      <w:r w:rsidRPr="00156C5E">
        <w:rPr>
          <w:bCs/>
          <w:iCs/>
          <w:sz w:val="28"/>
          <w:szCs w:val="28"/>
        </w:rPr>
        <w:t xml:space="preserve"> </w:t>
      </w:r>
      <w:proofErr w:type="spellStart"/>
      <w:r w:rsidRPr="00156C5E">
        <w:rPr>
          <w:bCs/>
          <w:iCs/>
          <w:sz w:val="28"/>
          <w:szCs w:val="28"/>
        </w:rPr>
        <w:t>hạn</w:t>
      </w:r>
      <w:proofErr w:type="spellEnd"/>
      <w:r w:rsidRPr="00156C5E">
        <w:rPr>
          <w:bCs/>
          <w:iCs/>
          <w:sz w:val="28"/>
          <w:szCs w:val="28"/>
        </w:rPr>
        <w:t xml:space="preserve"> </w:t>
      </w:r>
      <w:proofErr w:type="spellStart"/>
      <w:r w:rsidRPr="00156C5E">
        <w:rPr>
          <w:bCs/>
          <w:iCs/>
          <w:sz w:val="28"/>
          <w:szCs w:val="28"/>
        </w:rPr>
        <w:t>chế</w:t>
      </w:r>
      <w:proofErr w:type="spellEnd"/>
      <w:r w:rsidRPr="00156C5E">
        <w:rPr>
          <w:bCs/>
          <w:iCs/>
          <w:sz w:val="28"/>
          <w:szCs w:val="28"/>
        </w:rPr>
        <w:t xml:space="preserve"> </w:t>
      </w:r>
      <w:proofErr w:type="spellStart"/>
      <w:r w:rsidRPr="00156C5E">
        <w:rPr>
          <w:bCs/>
          <w:iCs/>
          <w:sz w:val="28"/>
          <w:szCs w:val="28"/>
        </w:rPr>
        <w:t>khiến</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đặc</w:t>
      </w:r>
      <w:proofErr w:type="spellEnd"/>
      <w:r w:rsidRPr="00156C5E">
        <w:rPr>
          <w:bCs/>
          <w:iCs/>
          <w:sz w:val="28"/>
          <w:szCs w:val="28"/>
        </w:rPr>
        <w:t xml:space="preserve"> </w:t>
      </w:r>
      <w:proofErr w:type="spellStart"/>
      <w:r w:rsidRPr="00156C5E">
        <w:rPr>
          <w:bCs/>
          <w:iCs/>
          <w:sz w:val="28"/>
          <w:szCs w:val="28"/>
        </w:rPr>
        <w:t>biệt</w:t>
      </w:r>
      <w:proofErr w:type="spellEnd"/>
      <w:r w:rsidRPr="00156C5E">
        <w:rPr>
          <w:bCs/>
          <w:iCs/>
          <w:sz w:val="28"/>
          <w:szCs w:val="28"/>
        </w:rPr>
        <w:t xml:space="preserve"> </w:t>
      </w:r>
      <w:proofErr w:type="spellStart"/>
      <w:r w:rsidRPr="00156C5E">
        <w:rPr>
          <w:bCs/>
          <w:iCs/>
          <w:sz w:val="28"/>
          <w:szCs w:val="28"/>
        </w:rPr>
        <w:t>tổ</w:t>
      </w:r>
      <w:proofErr w:type="spellEnd"/>
      <w:r w:rsidRPr="00156C5E">
        <w:rPr>
          <w:bCs/>
          <w:iCs/>
          <w:sz w:val="28"/>
          <w:szCs w:val="28"/>
        </w:rPr>
        <w:t xml:space="preserve"> </w:t>
      </w:r>
      <w:proofErr w:type="spellStart"/>
      <w:r w:rsidRPr="00156C5E">
        <w:rPr>
          <w:bCs/>
          <w:iCs/>
          <w:sz w:val="28"/>
          <w:szCs w:val="28"/>
        </w:rPr>
        <w:t>chức</w:t>
      </w:r>
      <w:proofErr w:type="spellEnd"/>
      <w:r w:rsidRPr="00156C5E">
        <w:rPr>
          <w:bCs/>
          <w:iCs/>
          <w:sz w:val="28"/>
          <w:szCs w:val="28"/>
        </w:rPr>
        <w:t xml:space="preserve"> KH&amp;CN </w:t>
      </w:r>
      <w:proofErr w:type="spellStart"/>
      <w:r w:rsidRPr="00156C5E">
        <w:rPr>
          <w:bCs/>
          <w:iCs/>
          <w:sz w:val="28"/>
          <w:szCs w:val="28"/>
        </w:rPr>
        <w:t>công</w:t>
      </w:r>
      <w:proofErr w:type="spellEnd"/>
      <w:r w:rsidRPr="00156C5E">
        <w:rPr>
          <w:bCs/>
          <w:iCs/>
          <w:sz w:val="28"/>
          <w:szCs w:val="28"/>
        </w:rPr>
        <w:t xml:space="preserve"> </w:t>
      </w:r>
      <w:proofErr w:type="spellStart"/>
      <w:r w:rsidRPr="00156C5E">
        <w:rPr>
          <w:bCs/>
          <w:iCs/>
          <w:sz w:val="28"/>
          <w:szCs w:val="28"/>
        </w:rPr>
        <w:t>lập</w:t>
      </w:r>
      <w:proofErr w:type="spellEnd"/>
      <w:r w:rsidRPr="00156C5E">
        <w:rPr>
          <w:bCs/>
          <w:iCs/>
          <w:sz w:val="28"/>
          <w:szCs w:val="28"/>
        </w:rPr>
        <w:t xml:space="preserve"> </w:t>
      </w:r>
      <w:proofErr w:type="spellStart"/>
      <w:r w:rsidRPr="00156C5E">
        <w:rPr>
          <w:bCs/>
          <w:iCs/>
          <w:sz w:val="28"/>
          <w:szCs w:val="28"/>
        </w:rPr>
        <w:t>chưa</w:t>
      </w:r>
      <w:proofErr w:type="spellEnd"/>
      <w:r w:rsidRPr="00156C5E">
        <w:rPr>
          <w:bCs/>
          <w:iCs/>
          <w:sz w:val="28"/>
          <w:szCs w:val="28"/>
        </w:rPr>
        <w:t xml:space="preserve"> </w:t>
      </w:r>
      <w:proofErr w:type="spellStart"/>
      <w:r w:rsidRPr="00156C5E">
        <w:rPr>
          <w:bCs/>
          <w:iCs/>
          <w:sz w:val="28"/>
          <w:szCs w:val="28"/>
        </w:rPr>
        <w:t>triển</w:t>
      </w:r>
      <w:proofErr w:type="spellEnd"/>
      <w:r w:rsidRPr="00156C5E">
        <w:rPr>
          <w:bCs/>
          <w:iCs/>
          <w:sz w:val="28"/>
          <w:szCs w:val="28"/>
        </w:rPr>
        <w:t xml:space="preserve"> </w:t>
      </w:r>
      <w:proofErr w:type="spellStart"/>
      <w:r w:rsidRPr="00156C5E">
        <w:rPr>
          <w:bCs/>
          <w:iCs/>
          <w:sz w:val="28"/>
          <w:szCs w:val="28"/>
        </w:rPr>
        <w:t>khai</w:t>
      </w:r>
      <w:proofErr w:type="spellEnd"/>
      <w:r w:rsidRPr="00156C5E">
        <w:rPr>
          <w:bCs/>
          <w:iCs/>
          <w:sz w:val="28"/>
          <w:szCs w:val="28"/>
        </w:rPr>
        <w:t xml:space="preserve"> </w:t>
      </w:r>
      <w:proofErr w:type="spellStart"/>
      <w:r w:rsidRPr="00156C5E">
        <w:rPr>
          <w:bCs/>
          <w:iCs/>
          <w:sz w:val="28"/>
          <w:szCs w:val="28"/>
        </w:rPr>
        <w:t>được</w:t>
      </w:r>
      <w:proofErr w:type="spellEnd"/>
      <w:r w:rsidRPr="00156C5E">
        <w:rPr>
          <w:bCs/>
          <w:iCs/>
          <w:sz w:val="28"/>
          <w:szCs w:val="28"/>
        </w:rPr>
        <w:t xml:space="preserve"> </w:t>
      </w:r>
      <w:proofErr w:type="spellStart"/>
      <w:r w:rsidRPr="00156C5E">
        <w:rPr>
          <w:bCs/>
          <w:iCs/>
          <w:sz w:val="28"/>
          <w:szCs w:val="28"/>
        </w:rPr>
        <w:t>các</w:t>
      </w:r>
      <w:proofErr w:type="spellEnd"/>
      <w:r w:rsidRPr="00156C5E">
        <w:rPr>
          <w:bCs/>
          <w:iCs/>
          <w:sz w:val="28"/>
          <w:szCs w:val="28"/>
        </w:rPr>
        <w:t xml:space="preserve"> </w:t>
      </w:r>
      <w:proofErr w:type="spellStart"/>
      <w:r w:rsidRPr="00156C5E">
        <w:rPr>
          <w:bCs/>
          <w:iCs/>
          <w:sz w:val="28"/>
          <w:szCs w:val="28"/>
        </w:rPr>
        <w:t>hoạt</w:t>
      </w:r>
      <w:proofErr w:type="spellEnd"/>
      <w:r w:rsidRPr="00156C5E">
        <w:rPr>
          <w:bCs/>
          <w:iCs/>
          <w:sz w:val="28"/>
          <w:szCs w:val="28"/>
        </w:rPr>
        <w:t xml:space="preserve"> </w:t>
      </w:r>
      <w:proofErr w:type="spellStart"/>
      <w:r w:rsidRPr="00156C5E">
        <w:rPr>
          <w:bCs/>
          <w:iCs/>
          <w:sz w:val="28"/>
          <w:szCs w:val="28"/>
        </w:rPr>
        <w:t>động</w:t>
      </w:r>
      <w:proofErr w:type="spellEnd"/>
      <w:r w:rsidRPr="00156C5E">
        <w:rPr>
          <w:bCs/>
          <w:iCs/>
          <w:sz w:val="28"/>
          <w:szCs w:val="28"/>
        </w:rPr>
        <w:t xml:space="preserve"> </w:t>
      </w:r>
      <w:proofErr w:type="spellStart"/>
      <w:r w:rsidRPr="00156C5E">
        <w:rPr>
          <w:bCs/>
          <w:iCs/>
          <w:sz w:val="28"/>
          <w:szCs w:val="28"/>
        </w:rPr>
        <w:t>nghiên</w:t>
      </w:r>
      <w:proofErr w:type="spellEnd"/>
      <w:r w:rsidRPr="00156C5E">
        <w:rPr>
          <w:bCs/>
          <w:iCs/>
          <w:sz w:val="28"/>
          <w:szCs w:val="28"/>
        </w:rPr>
        <w:t xml:space="preserve"> </w:t>
      </w:r>
      <w:proofErr w:type="spellStart"/>
      <w:r w:rsidRPr="00156C5E">
        <w:rPr>
          <w:bCs/>
          <w:iCs/>
          <w:sz w:val="28"/>
          <w:szCs w:val="28"/>
        </w:rPr>
        <w:t>cứu</w:t>
      </w:r>
      <w:proofErr w:type="spellEnd"/>
      <w:r w:rsidRPr="00156C5E">
        <w:rPr>
          <w:bCs/>
          <w:iCs/>
          <w:sz w:val="28"/>
          <w:szCs w:val="28"/>
        </w:rPr>
        <w:t xml:space="preserve">, </w:t>
      </w:r>
      <w:proofErr w:type="spellStart"/>
      <w:r w:rsidRPr="00156C5E">
        <w:rPr>
          <w:bCs/>
          <w:iCs/>
          <w:sz w:val="28"/>
          <w:szCs w:val="28"/>
        </w:rPr>
        <w:t>dịch</w:t>
      </w:r>
      <w:proofErr w:type="spellEnd"/>
      <w:r w:rsidRPr="00156C5E">
        <w:rPr>
          <w:bCs/>
          <w:iCs/>
          <w:sz w:val="28"/>
          <w:szCs w:val="28"/>
        </w:rPr>
        <w:t xml:space="preserve"> </w:t>
      </w:r>
      <w:proofErr w:type="spellStart"/>
      <w:r w:rsidRPr="00156C5E">
        <w:rPr>
          <w:bCs/>
          <w:iCs/>
          <w:sz w:val="28"/>
          <w:szCs w:val="28"/>
        </w:rPr>
        <w:t>vụ</w:t>
      </w:r>
      <w:proofErr w:type="spellEnd"/>
      <w:r w:rsidRPr="00156C5E">
        <w:rPr>
          <w:bCs/>
          <w:iCs/>
          <w:sz w:val="28"/>
          <w:szCs w:val="28"/>
        </w:rPr>
        <w:t xml:space="preserve"> KH&amp;CN </w:t>
      </w:r>
      <w:proofErr w:type="spellStart"/>
      <w:r w:rsidRPr="00156C5E">
        <w:rPr>
          <w:bCs/>
          <w:iCs/>
          <w:sz w:val="28"/>
          <w:szCs w:val="28"/>
        </w:rPr>
        <w:t>hiệu</w:t>
      </w:r>
      <w:proofErr w:type="spellEnd"/>
      <w:r w:rsidRPr="00156C5E">
        <w:rPr>
          <w:bCs/>
          <w:iCs/>
          <w:sz w:val="28"/>
          <w:szCs w:val="28"/>
        </w:rPr>
        <w:t xml:space="preserve"> </w:t>
      </w:r>
      <w:proofErr w:type="spellStart"/>
      <w:r w:rsidRPr="00156C5E">
        <w:rPr>
          <w:bCs/>
          <w:iCs/>
          <w:sz w:val="28"/>
          <w:szCs w:val="28"/>
        </w:rPr>
        <w:t>quả</w:t>
      </w:r>
      <w:proofErr w:type="spellEnd"/>
      <w:r w:rsidRPr="00156C5E">
        <w:rPr>
          <w:bCs/>
          <w:iCs/>
          <w:sz w:val="28"/>
          <w:szCs w:val="28"/>
        </w:rPr>
        <w:t xml:space="preserve">. </w:t>
      </w:r>
    </w:p>
    <w:p w:rsidR="009D4D98" w:rsidRPr="00156C5E" w:rsidRDefault="009D4D98" w:rsidP="007A696F">
      <w:pPr>
        <w:spacing w:after="100"/>
        <w:ind w:firstLine="709"/>
        <w:jc w:val="both"/>
        <w:rPr>
          <w:rFonts w:eastAsia="Calibri"/>
          <w:b/>
          <w:bCs/>
          <w:i/>
          <w:iCs/>
          <w:sz w:val="28"/>
          <w:szCs w:val="28"/>
          <w:lang w:val="vi-VN"/>
        </w:rPr>
      </w:pPr>
      <w:r w:rsidRPr="00156C5E">
        <w:rPr>
          <w:rFonts w:eastAsia="Calibri"/>
          <w:b/>
          <w:bCs/>
          <w:i/>
          <w:iCs/>
          <w:sz w:val="28"/>
          <w:szCs w:val="28"/>
          <w:lang w:val="fr-FR"/>
        </w:rPr>
        <w:t>2</w:t>
      </w:r>
      <w:r w:rsidRPr="00156C5E">
        <w:rPr>
          <w:rFonts w:eastAsia="Calibri"/>
          <w:b/>
          <w:bCs/>
          <w:i/>
          <w:iCs/>
          <w:sz w:val="28"/>
          <w:szCs w:val="28"/>
          <w:lang w:val="vi-VN"/>
        </w:rPr>
        <w:t>.2. Mục tiêu giải quyết vấn đề</w:t>
      </w:r>
    </w:p>
    <w:p w:rsidR="00923654" w:rsidRPr="00156C5E" w:rsidRDefault="009D4D98" w:rsidP="007A696F">
      <w:pPr>
        <w:pStyle w:val="BodyTextIndent2"/>
        <w:spacing w:after="100" w:line="240" w:lineRule="auto"/>
        <w:ind w:left="0" w:firstLine="709"/>
        <w:jc w:val="both"/>
        <w:rPr>
          <w:sz w:val="28"/>
          <w:szCs w:val="28"/>
          <w:lang w:val="fr-FR"/>
        </w:rPr>
      </w:pPr>
      <w:proofErr w:type="spellStart"/>
      <w:r w:rsidRPr="00156C5E">
        <w:rPr>
          <w:sz w:val="28"/>
          <w:szCs w:val="28"/>
          <w:lang w:val="fr-FR"/>
        </w:rPr>
        <w:t>Bổ</w:t>
      </w:r>
      <w:proofErr w:type="spellEnd"/>
      <w:r w:rsidRPr="00156C5E">
        <w:rPr>
          <w:sz w:val="28"/>
          <w:szCs w:val="28"/>
          <w:lang w:val="fr-FR"/>
        </w:rPr>
        <w:t xml:space="preserve"> </w:t>
      </w:r>
      <w:proofErr w:type="spellStart"/>
      <w:r w:rsidRPr="00156C5E">
        <w:rPr>
          <w:sz w:val="28"/>
          <w:szCs w:val="28"/>
          <w:lang w:val="fr-FR"/>
        </w:rPr>
        <w:t>sung</w:t>
      </w:r>
      <w:proofErr w:type="spellEnd"/>
      <w:r w:rsidRPr="00156C5E">
        <w:rPr>
          <w:sz w:val="28"/>
          <w:szCs w:val="28"/>
          <w:lang w:val="fr-FR"/>
        </w:rPr>
        <w:t xml:space="preserve">, </w:t>
      </w:r>
      <w:proofErr w:type="spellStart"/>
      <w:r w:rsidRPr="00156C5E">
        <w:rPr>
          <w:sz w:val="28"/>
          <w:szCs w:val="28"/>
          <w:lang w:val="fr-FR"/>
        </w:rPr>
        <w:t>hoàn</w:t>
      </w:r>
      <w:proofErr w:type="spellEnd"/>
      <w:r w:rsidRPr="00156C5E">
        <w:rPr>
          <w:sz w:val="28"/>
          <w:szCs w:val="28"/>
          <w:lang w:val="fr-FR"/>
        </w:rPr>
        <w:t xml:space="preserve"> </w:t>
      </w:r>
      <w:proofErr w:type="spellStart"/>
      <w:r w:rsidRPr="00156C5E">
        <w:rPr>
          <w:sz w:val="28"/>
          <w:szCs w:val="28"/>
          <w:lang w:val="fr-FR"/>
        </w:rPr>
        <w:t>thiện</w:t>
      </w:r>
      <w:proofErr w:type="spellEnd"/>
      <w:r w:rsidRPr="00156C5E">
        <w:rPr>
          <w:sz w:val="28"/>
          <w:szCs w:val="28"/>
          <w:lang w:val="fr-FR"/>
        </w:rPr>
        <w:t xml:space="preserve"> </w:t>
      </w:r>
      <w:proofErr w:type="spellStart"/>
      <w:r w:rsidRPr="00156C5E">
        <w:rPr>
          <w:sz w:val="28"/>
          <w:szCs w:val="28"/>
          <w:lang w:val="fr-FR"/>
        </w:rPr>
        <w:t>các</w:t>
      </w:r>
      <w:proofErr w:type="spellEnd"/>
      <w:r w:rsidRPr="00156C5E">
        <w:rPr>
          <w:sz w:val="28"/>
          <w:szCs w:val="28"/>
          <w:lang w:val="fr-FR"/>
        </w:rPr>
        <w:t xml:space="preserve"> </w:t>
      </w:r>
      <w:proofErr w:type="spellStart"/>
      <w:r w:rsidRPr="00156C5E">
        <w:rPr>
          <w:sz w:val="28"/>
          <w:szCs w:val="28"/>
          <w:lang w:val="fr-FR"/>
        </w:rPr>
        <w:t>quy</w:t>
      </w:r>
      <w:proofErr w:type="spellEnd"/>
      <w:r w:rsidRPr="00156C5E">
        <w:rPr>
          <w:sz w:val="28"/>
          <w:szCs w:val="28"/>
          <w:lang w:val="fr-FR"/>
        </w:rPr>
        <w:t xml:space="preserve"> </w:t>
      </w:r>
      <w:proofErr w:type="spellStart"/>
      <w:r w:rsidRPr="00156C5E">
        <w:rPr>
          <w:sz w:val="28"/>
          <w:szCs w:val="28"/>
          <w:lang w:val="fr-FR"/>
        </w:rPr>
        <w:t>định</w:t>
      </w:r>
      <w:proofErr w:type="spellEnd"/>
      <w:r w:rsidRPr="00156C5E">
        <w:rPr>
          <w:sz w:val="28"/>
          <w:szCs w:val="28"/>
          <w:lang w:val="fr-FR"/>
        </w:rPr>
        <w:t xml:space="preserve"> </w:t>
      </w:r>
      <w:proofErr w:type="spellStart"/>
      <w:r w:rsidRPr="00156C5E">
        <w:rPr>
          <w:sz w:val="28"/>
          <w:szCs w:val="28"/>
          <w:lang w:val="fr-FR"/>
        </w:rPr>
        <w:t>về</w:t>
      </w:r>
      <w:proofErr w:type="spellEnd"/>
      <w:r w:rsidRPr="00156C5E">
        <w:rPr>
          <w:sz w:val="28"/>
          <w:szCs w:val="28"/>
          <w:lang w:val="fr-FR"/>
        </w:rPr>
        <w:t xml:space="preserve"> </w:t>
      </w:r>
      <w:proofErr w:type="spellStart"/>
      <w:r w:rsidRPr="00156C5E">
        <w:rPr>
          <w:sz w:val="28"/>
          <w:szCs w:val="28"/>
          <w:lang w:val="fr-FR"/>
        </w:rPr>
        <w:t>chức</w:t>
      </w:r>
      <w:proofErr w:type="spellEnd"/>
      <w:r w:rsidRPr="00156C5E">
        <w:rPr>
          <w:sz w:val="28"/>
          <w:szCs w:val="28"/>
          <w:lang w:val="fr-FR"/>
        </w:rPr>
        <w:t xml:space="preserve"> </w:t>
      </w:r>
      <w:proofErr w:type="spellStart"/>
      <w:r w:rsidRPr="00156C5E">
        <w:rPr>
          <w:sz w:val="28"/>
          <w:szCs w:val="28"/>
          <w:lang w:val="fr-FR"/>
        </w:rPr>
        <w:t>danh</w:t>
      </w:r>
      <w:proofErr w:type="spellEnd"/>
      <w:r w:rsidRPr="00156C5E">
        <w:rPr>
          <w:sz w:val="28"/>
          <w:szCs w:val="28"/>
          <w:lang w:val="fr-FR"/>
        </w:rPr>
        <w:t xml:space="preserve"> </w:t>
      </w:r>
      <w:proofErr w:type="spellStart"/>
      <w:r w:rsidRPr="00156C5E">
        <w:rPr>
          <w:sz w:val="28"/>
          <w:szCs w:val="28"/>
          <w:lang w:val="fr-FR"/>
        </w:rPr>
        <w:t>nghề</w:t>
      </w:r>
      <w:proofErr w:type="spellEnd"/>
      <w:r w:rsidRPr="00156C5E">
        <w:rPr>
          <w:sz w:val="28"/>
          <w:szCs w:val="28"/>
          <w:lang w:val="fr-FR"/>
        </w:rPr>
        <w:t xml:space="preserve"> </w:t>
      </w:r>
      <w:proofErr w:type="spellStart"/>
      <w:proofErr w:type="gramStart"/>
      <w:r w:rsidRPr="00156C5E">
        <w:rPr>
          <w:sz w:val="28"/>
          <w:szCs w:val="28"/>
          <w:lang w:val="fr-FR"/>
        </w:rPr>
        <w:t>nghiệp</w:t>
      </w:r>
      <w:proofErr w:type="spellEnd"/>
      <w:r w:rsidRPr="00156C5E">
        <w:rPr>
          <w:sz w:val="28"/>
          <w:szCs w:val="28"/>
          <w:lang w:val="fr-FR"/>
        </w:rPr>
        <w:t>;</w:t>
      </w:r>
      <w:proofErr w:type="gramEnd"/>
      <w:r w:rsidRPr="00156C5E">
        <w:rPr>
          <w:sz w:val="28"/>
          <w:szCs w:val="28"/>
          <w:lang w:val="fr-FR"/>
        </w:rPr>
        <w:t xml:space="preserve"> </w:t>
      </w:r>
      <w:proofErr w:type="spellStart"/>
      <w:r w:rsidRPr="00156C5E">
        <w:rPr>
          <w:sz w:val="28"/>
          <w:szCs w:val="28"/>
          <w:lang w:val="fr-FR"/>
        </w:rPr>
        <w:t>bổ</w:t>
      </w:r>
      <w:proofErr w:type="spellEnd"/>
      <w:r w:rsidRPr="00156C5E">
        <w:rPr>
          <w:sz w:val="28"/>
          <w:szCs w:val="28"/>
          <w:lang w:val="fr-FR"/>
        </w:rPr>
        <w:t xml:space="preserve"> </w:t>
      </w:r>
      <w:proofErr w:type="spellStart"/>
      <w:r w:rsidRPr="00156C5E">
        <w:rPr>
          <w:sz w:val="28"/>
          <w:szCs w:val="28"/>
          <w:lang w:val="fr-FR"/>
        </w:rPr>
        <w:t>sung</w:t>
      </w:r>
      <w:proofErr w:type="spellEnd"/>
      <w:r w:rsidRPr="00156C5E">
        <w:rPr>
          <w:sz w:val="28"/>
          <w:szCs w:val="28"/>
          <w:lang w:val="fr-FR"/>
        </w:rPr>
        <w:t xml:space="preserve"> </w:t>
      </w:r>
      <w:proofErr w:type="spellStart"/>
      <w:r w:rsidRPr="00156C5E">
        <w:rPr>
          <w:sz w:val="28"/>
          <w:szCs w:val="28"/>
          <w:lang w:val="fr-FR"/>
        </w:rPr>
        <w:t>các</w:t>
      </w:r>
      <w:proofErr w:type="spellEnd"/>
      <w:r w:rsidRPr="00156C5E">
        <w:rPr>
          <w:sz w:val="28"/>
          <w:szCs w:val="28"/>
          <w:lang w:val="fr-FR"/>
        </w:rPr>
        <w:t xml:space="preserve"> </w:t>
      </w:r>
      <w:proofErr w:type="spellStart"/>
      <w:r w:rsidRPr="00156C5E">
        <w:rPr>
          <w:sz w:val="28"/>
          <w:szCs w:val="28"/>
          <w:lang w:val="fr-FR"/>
        </w:rPr>
        <w:t>chính</w:t>
      </w:r>
      <w:proofErr w:type="spellEnd"/>
      <w:r w:rsidRPr="00156C5E">
        <w:rPr>
          <w:sz w:val="28"/>
          <w:szCs w:val="28"/>
          <w:lang w:val="fr-FR"/>
        </w:rPr>
        <w:t xml:space="preserve"> </w:t>
      </w:r>
      <w:proofErr w:type="spellStart"/>
      <w:r w:rsidRPr="00156C5E">
        <w:rPr>
          <w:sz w:val="28"/>
          <w:szCs w:val="28"/>
          <w:lang w:val="fr-FR"/>
        </w:rPr>
        <w:t>sách</w:t>
      </w:r>
      <w:proofErr w:type="spellEnd"/>
      <w:r w:rsidRPr="00156C5E">
        <w:rPr>
          <w:sz w:val="28"/>
          <w:szCs w:val="28"/>
          <w:lang w:val="fr-FR"/>
        </w:rPr>
        <w:t xml:space="preserve"> </w:t>
      </w:r>
      <w:proofErr w:type="spellStart"/>
      <w:r w:rsidRPr="00156C5E">
        <w:rPr>
          <w:sz w:val="28"/>
          <w:szCs w:val="28"/>
          <w:lang w:val="fr-FR"/>
        </w:rPr>
        <w:t>khuyến</w:t>
      </w:r>
      <w:proofErr w:type="spellEnd"/>
      <w:r w:rsidRPr="00156C5E">
        <w:rPr>
          <w:sz w:val="28"/>
          <w:szCs w:val="28"/>
          <w:lang w:val="fr-FR"/>
        </w:rPr>
        <w:t xml:space="preserve"> </w:t>
      </w:r>
      <w:proofErr w:type="spellStart"/>
      <w:r w:rsidRPr="00156C5E">
        <w:rPr>
          <w:sz w:val="28"/>
          <w:szCs w:val="28"/>
          <w:lang w:val="fr-FR"/>
        </w:rPr>
        <w:t>khích</w:t>
      </w:r>
      <w:proofErr w:type="spellEnd"/>
      <w:r w:rsidRPr="00156C5E">
        <w:rPr>
          <w:sz w:val="28"/>
          <w:szCs w:val="28"/>
          <w:lang w:val="fr-FR"/>
        </w:rPr>
        <w:t>,</w:t>
      </w:r>
      <w:r w:rsidR="00923654" w:rsidRPr="00156C5E">
        <w:rPr>
          <w:sz w:val="28"/>
          <w:szCs w:val="28"/>
          <w:lang w:val="fr-FR"/>
        </w:rPr>
        <w:t xml:space="preserve"> </w:t>
      </w:r>
      <w:proofErr w:type="spellStart"/>
      <w:r w:rsidR="00923654" w:rsidRPr="00156C5E">
        <w:rPr>
          <w:sz w:val="28"/>
          <w:szCs w:val="28"/>
          <w:lang w:val="fr-FR"/>
        </w:rPr>
        <w:t>ưu</w:t>
      </w:r>
      <w:proofErr w:type="spellEnd"/>
      <w:r w:rsidR="00923654" w:rsidRPr="00156C5E">
        <w:rPr>
          <w:sz w:val="28"/>
          <w:szCs w:val="28"/>
          <w:lang w:val="fr-FR"/>
        </w:rPr>
        <w:t xml:space="preserve"> </w:t>
      </w:r>
      <w:proofErr w:type="spellStart"/>
      <w:r w:rsidR="00923654" w:rsidRPr="00156C5E">
        <w:rPr>
          <w:sz w:val="28"/>
          <w:szCs w:val="28"/>
          <w:lang w:val="fr-FR"/>
        </w:rPr>
        <w:t>đãi</w:t>
      </w:r>
      <w:proofErr w:type="spellEnd"/>
      <w:r w:rsidR="00923654" w:rsidRPr="00156C5E">
        <w:rPr>
          <w:sz w:val="28"/>
          <w:szCs w:val="28"/>
          <w:lang w:val="fr-FR"/>
        </w:rPr>
        <w:t xml:space="preserve">, </w:t>
      </w:r>
      <w:proofErr w:type="spellStart"/>
      <w:r w:rsidR="00923654" w:rsidRPr="00156C5E">
        <w:rPr>
          <w:sz w:val="28"/>
          <w:szCs w:val="28"/>
          <w:lang w:val="fr-FR"/>
        </w:rPr>
        <w:t>trọng</w:t>
      </w:r>
      <w:proofErr w:type="spellEnd"/>
      <w:r w:rsidR="00923654" w:rsidRPr="00156C5E">
        <w:rPr>
          <w:sz w:val="28"/>
          <w:szCs w:val="28"/>
          <w:lang w:val="fr-FR"/>
        </w:rPr>
        <w:t xml:space="preserve"> </w:t>
      </w:r>
      <w:proofErr w:type="spellStart"/>
      <w:r w:rsidR="00923654" w:rsidRPr="00156C5E">
        <w:rPr>
          <w:sz w:val="28"/>
          <w:szCs w:val="28"/>
          <w:lang w:val="fr-FR"/>
        </w:rPr>
        <w:t>dụng</w:t>
      </w:r>
      <w:proofErr w:type="spellEnd"/>
      <w:r w:rsidR="00923654" w:rsidRPr="00156C5E">
        <w:rPr>
          <w:sz w:val="28"/>
          <w:szCs w:val="28"/>
          <w:lang w:val="fr-FR"/>
        </w:rPr>
        <w:t>,</w:t>
      </w:r>
      <w:r w:rsidRPr="00156C5E">
        <w:rPr>
          <w:sz w:val="28"/>
          <w:szCs w:val="28"/>
          <w:lang w:val="fr-FR"/>
        </w:rPr>
        <w:t xml:space="preserve"> </w:t>
      </w:r>
      <w:proofErr w:type="spellStart"/>
      <w:r w:rsidRPr="00156C5E">
        <w:rPr>
          <w:sz w:val="28"/>
          <w:szCs w:val="28"/>
          <w:lang w:val="fr-FR"/>
        </w:rPr>
        <w:t>tạo</w:t>
      </w:r>
      <w:proofErr w:type="spellEnd"/>
      <w:r w:rsidRPr="00156C5E">
        <w:rPr>
          <w:sz w:val="28"/>
          <w:szCs w:val="28"/>
          <w:lang w:val="fr-FR"/>
        </w:rPr>
        <w:t xml:space="preserve"> </w:t>
      </w:r>
      <w:proofErr w:type="spellStart"/>
      <w:r w:rsidRPr="00156C5E">
        <w:rPr>
          <w:sz w:val="28"/>
          <w:szCs w:val="28"/>
          <w:lang w:val="fr-FR"/>
        </w:rPr>
        <w:t>điều</w:t>
      </w:r>
      <w:proofErr w:type="spellEnd"/>
      <w:r w:rsidRPr="00156C5E">
        <w:rPr>
          <w:sz w:val="28"/>
          <w:szCs w:val="28"/>
          <w:lang w:val="fr-FR"/>
        </w:rPr>
        <w:t xml:space="preserve"> </w:t>
      </w:r>
      <w:proofErr w:type="spellStart"/>
      <w:r w:rsidRPr="00156C5E">
        <w:rPr>
          <w:sz w:val="28"/>
          <w:szCs w:val="28"/>
          <w:lang w:val="fr-FR"/>
        </w:rPr>
        <w:t>kiện</w:t>
      </w:r>
      <w:proofErr w:type="spellEnd"/>
      <w:r w:rsidRPr="00156C5E">
        <w:rPr>
          <w:sz w:val="28"/>
          <w:szCs w:val="28"/>
          <w:lang w:val="fr-FR"/>
        </w:rPr>
        <w:t xml:space="preserve"> </w:t>
      </w:r>
      <w:proofErr w:type="spellStart"/>
      <w:r w:rsidRPr="00156C5E">
        <w:rPr>
          <w:sz w:val="28"/>
          <w:szCs w:val="28"/>
          <w:lang w:val="fr-FR"/>
        </w:rPr>
        <w:t>thuận</w:t>
      </w:r>
      <w:proofErr w:type="spellEnd"/>
      <w:r w:rsidRPr="00156C5E">
        <w:rPr>
          <w:sz w:val="28"/>
          <w:szCs w:val="28"/>
          <w:lang w:val="fr-FR"/>
        </w:rPr>
        <w:t xml:space="preserve"> </w:t>
      </w:r>
      <w:proofErr w:type="spellStart"/>
      <w:r w:rsidRPr="00156C5E">
        <w:rPr>
          <w:sz w:val="28"/>
          <w:szCs w:val="28"/>
          <w:lang w:val="fr-FR"/>
        </w:rPr>
        <w:t>lợi</w:t>
      </w:r>
      <w:proofErr w:type="spellEnd"/>
      <w:r w:rsidRPr="00156C5E">
        <w:rPr>
          <w:sz w:val="28"/>
          <w:szCs w:val="28"/>
          <w:lang w:val="fr-FR"/>
        </w:rPr>
        <w:t xml:space="preserve"> </w:t>
      </w:r>
      <w:proofErr w:type="spellStart"/>
      <w:r w:rsidRPr="00156C5E">
        <w:rPr>
          <w:sz w:val="28"/>
          <w:szCs w:val="28"/>
          <w:lang w:val="fr-FR"/>
        </w:rPr>
        <w:t>cho</w:t>
      </w:r>
      <w:proofErr w:type="spellEnd"/>
      <w:r w:rsidRPr="00156C5E">
        <w:rPr>
          <w:sz w:val="28"/>
          <w:szCs w:val="28"/>
          <w:lang w:val="fr-FR"/>
        </w:rPr>
        <w:t xml:space="preserve"> </w:t>
      </w:r>
      <w:proofErr w:type="spellStart"/>
      <w:r w:rsidRPr="00156C5E">
        <w:rPr>
          <w:sz w:val="28"/>
          <w:szCs w:val="28"/>
          <w:lang w:val="fr-FR"/>
        </w:rPr>
        <w:t>cá</w:t>
      </w:r>
      <w:proofErr w:type="spellEnd"/>
      <w:r w:rsidRPr="00156C5E">
        <w:rPr>
          <w:sz w:val="28"/>
          <w:szCs w:val="28"/>
          <w:lang w:val="fr-FR"/>
        </w:rPr>
        <w:t xml:space="preserve"> </w:t>
      </w:r>
      <w:proofErr w:type="spellStart"/>
      <w:r w:rsidRPr="00156C5E">
        <w:rPr>
          <w:sz w:val="28"/>
          <w:szCs w:val="28"/>
          <w:lang w:val="fr-FR"/>
        </w:rPr>
        <w:t>nhân</w:t>
      </w:r>
      <w:proofErr w:type="spellEnd"/>
      <w:r w:rsidRPr="00156C5E">
        <w:rPr>
          <w:sz w:val="28"/>
          <w:szCs w:val="28"/>
          <w:lang w:val="fr-FR"/>
        </w:rPr>
        <w:t xml:space="preserve"> </w:t>
      </w:r>
      <w:proofErr w:type="spellStart"/>
      <w:r w:rsidRPr="00156C5E">
        <w:rPr>
          <w:sz w:val="28"/>
          <w:szCs w:val="28"/>
          <w:lang w:val="fr-FR"/>
        </w:rPr>
        <w:t>hoạt</w:t>
      </w:r>
      <w:proofErr w:type="spellEnd"/>
      <w:r w:rsidRPr="00156C5E">
        <w:rPr>
          <w:sz w:val="28"/>
          <w:szCs w:val="28"/>
          <w:lang w:val="fr-FR"/>
        </w:rPr>
        <w:t xml:space="preserve"> </w:t>
      </w:r>
      <w:proofErr w:type="spellStart"/>
      <w:r w:rsidRPr="00156C5E">
        <w:rPr>
          <w:sz w:val="28"/>
          <w:szCs w:val="28"/>
          <w:lang w:val="fr-FR"/>
        </w:rPr>
        <w:t>động</w:t>
      </w:r>
      <w:proofErr w:type="spellEnd"/>
      <w:r w:rsidRPr="00156C5E">
        <w:rPr>
          <w:sz w:val="28"/>
          <w:szCs w:val="28"/>
          <w:lang w:val="fr-FR"/>
        </w:rPr>
        <w:t xml:space="preserve"> KH&amp;CN</w:t>
      </w:r>
      <w:r w:rsidR="00923654" w:rsidRPr="00156C5E">
        <w:rPr>
          <w:sz w:val="28"/>
          <w:szCs w:val="28"/>
          <w:lang w:val="fr-FR"/>
        </w:rPr>
        <w:t xml:space="preserve">; </w:t>
      </w:r>
      <w:proofErr w:type="spellStart"/>
      <w:r w:rsidR="00923654" w:rsidRPr="00156C5E">
        <w:rPr>
          <w:sz w:val="28"/>
          <w:szCs w:val="28"/>
          <w:lang w:val="fr-FR"/>
        </w:rPr>
        <w:t>bổ</w:t>
      </w:r>
      <w:proofErr w:type="spellEnd"/>
      <w:r w:rsidR="00923654" w:rsidRPr="00156C5E">
        <w:rPr>
          <w:sz w:val="28"/>
          <w:szCs w:val="28"/>
          <w:lang w:val="fr-FR"/>
        </w:rPr>
        <w:t xml:space="preserve"> </w:t>
      </w:r>
      <w:proofErr w:type="spellStart"/>
      <w:r w:rsidR="00923654" w:rsidRPr="00156C5E">
        <w:rPr>
          <w:sz w:val="28"/>
          <w:szCs w:val="28"/>
          <w:lang w:val="fr-FR"/>
        </w:rPr>
        <w:t>sung</w:t>
      </w:r>
      <w:proofErr w:type="spellEnd"/>
      <w:r w:rsidR="00923654" w:rsidRPr="00156C5E">
        <w:rPr>
          <w:sz w:val="28"/>
          <w:szCs w:val="28"/>
          <w:lang w:val="fr-FR"/>
        </w:rPr>
        <w:t xml:space="preserve"> </w:t>
      </w:r>
      <w:proofErr w:type="spellStart"/>
      <w:r w:rsidR="00923654" w:rsidRPr="00156C5E">
        <w:rPr>
          <w:sz w:val="28"/>
          <w:szCs w:val="28"/>
          <w:lang w:val="fr-FR"/>
        </w:rPr>
        <w:t>quy</w:t>
      </w:r>
      <w:proofErr w:type="spellEnd"/>
      <w:r w:rsidR="00923654" w:rsidRPr="00156C5E">
        <w:rPr>
          <w:sz w:val="28"/>
          <w:szCs w:val="28"/>
          <w:lang w:val="fr-FR"/>
        </w:rPr>
        <w:t xml:space="preserve"> </w:t>
      </w:r>
      <w:proofErr w:type="spellStart"/>
      <w:r w:rsidR="00923654" w:rsidRPr="00156C5E">
        <w:rPr>
          <w:sz w:val="28"/>
          <w:szCs w:val="28"/>
          <w:lang w:val="fr-FR"/>
        </w:rPr>
        <w:t>định</w:t>
      </w:r>
      <w:proofErr w:type="spellEnd"/>
      <w:r w:rsidR="00923654" w:rsidRPr="00156C5E">
        <w:rPr>
          <w:sz w:val="28"/>
          <w:szCs w:val="28"/>
          <w:lang w:val="fr-FR"/>
        </w:rPr>
        <w:t xml:space="preserve"> </w:t>
      </w:r>
      <w:proofErr w:type="spellStart"/>
      <w:r w:rsidR="00923654" w:rsidRPr="00156C5E">
        <w:rPr>
          <w:sz w:val="28"/>
          <w:szCs w:val="28"/>
          <w:lang w:val="fr-FR"/>
        </w:rPr>
        <w:t>về</w:t>
      </w:r>
      <w:proofErr w:type="spellEnd"/>
      <w:r w:rsidR="00923654" w:rsidRPr="00156C5E">
        <w:rPr>
          <w:sz w:val="28"/>
          <w:szCs w:val="28"/>
          <w:lang w:val="fr-FR"/>
        </w:rPr>
        <w:t xml:space="preserve"> </w:t>
      </w:r>
      <w:proofErr w:type="spellStart"/>
      <w:r w:rsidR="00923654" w:rsidRPr="00156C5E">
        <w:rPr>
          <w:sz w:val="28"/>
          <w:szCs w:val="28"/>
          <w:lang w:val="fr-FR"/>
        </w:rPr>
        <w:t>đạo</w:t>
      </w:r>
      <w:proofErr w:type="spellEnd"/>
      <w:r w:rsidR="00923654" w:rsidRPr="00156C5E">
        <w:rPr>
          <w:sz w:val="28"/>
          <w:szCs w:val="28"/>
          <w:lang w:val="fr-FR"/>
        </w:rPr>
        <w:t xml:space="preserve"> </w:t>
      </w:r>
      <w:proofErr w:type="spellStart"/>
      <w:r w:rsidR="00923654" w:rsidRPr="00156C5E">
        <w:rPr>
          <w:sz w:val="28"/>
          <w:szCs w:val="28"/>
          <w:lang w:val="fr-FR"/>
        </w:rPr>
        <w:t>đức</w:t>
      </w:r>
      <w:proofErr w:type="spellEnd"/>
      <w:r w:rsidR="00923654" w:rsidRPr="00156C5E">
        <w:rPr>
          <w:sz w:val="28"/>
          <w:szCs w:val="28"/>
          <w:lang w:val="fr-FR"/>
        </w:rPr>
        <w:t xml:space="preserve"> </w:t>
      </w:r>
      <w:proofErr w:type="spellStart"/>
      <w:r w:rsidR="00923654" w:rsidRPr="00156C5E">
        <w:rPr>
          <w:sz w:val="28"/>
          <w:szCs w:val="28"/>
          <w:lang w:val="fr-FR"/>
        </w:rPr>
        <w:t>trong</w:t>
      </w:r>
      <w:proofErr w:type="spellEnd"/>
      <w:r w:rsidR="00923654" w:rsidRPr="00156C5E">
        <w:rPr>
          <w:sz w:val="28"/>
          <w:szCs w:val="28"/>
          <w:lang w:val="fr-FR"/>
        </w:rPr>
        <w:t xml:space="preserve"> </w:t>
      </w:r>
      <w:proofErr w:type="spellStart"/>
      <w:r w:rsidR="00923654" w:rsidRPr="00156C5E">
        <w:rPr>
          <w:sz w:val="28"/>
          <w:szCs w:val="28"/>
          <w:lang w:val="fr-FR"/>
        </w:rPr>
        <w:t>nghiên</w:t>
      </w:r>
      <w:proofErr w:type="spellEnd"/>
      <w:r w:rsidR="00923654" w:rsidRPr="00156C5E">
        <w:rPr>
          <w:sz w:val="28"/>
          <w:szCs w:val="28"/>
          <w:lang w:val="fr-FR"/>
        </w:rPr>
        <w:t xml:space="preserve"> </w:t>
      </w:r>
      <w:proofErr w:type="spellStart"/>
      <w:r w:rsidR="00923654" w:rsidRPr="00156C5E">
        <w:rPr>
          <w:sz w:val="28"/>
          <w:szCs w:val="28"/>
          <w:lang w:val="fr-FR"/>
        </w:rPr>
        <w:t>cứu</w:t>
      </w:r>
      <w:proofErr w:type="spellEnd"/>
      <w:r w:rsidR="00923654" w:rsidRPr="00156C5E">
        <w:rPr>
          <w:sz w:val="28"/>
          <w:szCs w:val="28"/>
          <w:lang w:val="fr-FR"/>
        </w:rPr>
        <w:t xml:space="preserve">, </w:t>
      </w:r>
      <w:proofErr w:type="spellStart"/>
      <w:r w:rsidRPr="00156C5E">
        <w:rPr>
          <w:sz w:val="28"/>
          <w:szCs w:val="28"/>
          <w:lang w:val="fr-FR"/>
        </w:rPr>
        <w:t>quy</w:t>
      </w:r>
      <w:proofErr w:type="spellEnd"/>
      <w:r w:rsidRPr="00156C5E">
        <w:rPr>
          <w:sz w:val="28"/>
          <w:szCs w:val="28"/>
          <w:lang w:val="fr-FR"/>
        </w:rPr>
        <w:t xml:space="preserve"> </w:t>
      </w:r>
      <w:proofErr w:type="spellStart"/>
      <w:r w:rsidRPr="00156C5E">
        <w:rPr>
          <w:sz w:val="28"/>
          <w:szCs w:val="28"/>
          <w:lang w:val="fr-FR"/>
        </w:rPr>
        <w:t>định</w:t>
      </w:r>
      <w:proofErr w:type="spellEnd"/>
      <w:r w:rsidRPr="00156C5E">
        <w:rPr>
          <w:sz w:val="28"/>
          <w:szCs w:val="28"/>
          <w:lang w:val="fr-FR"/>
        </w:rPr>
        <w:t xml:space="preserve"> </w:t>
      </w:r>
      <w:proofErr w:type="spellStart"/>
      <w:r w:rsidRPr="00156C5E">
        <w:rPr>
          <w:sz w:val="28"/>
          <w:szCs w:val="28"/>
          <w:lang w:val="fr-FR"/>
        </w:rPr>
        <w:t>về</w:t>
      </w:r>
      <w:proofErr w:type="spellEnd"/>
      <w:r w:rsidRPr="00156C5E">
        <w:rPr>
          <w:sz w:val="28"/>
          <w:szCs w:val="28"/>
          <w:lang w:val="fr-FR"/>
        </w:rPr>
        <w:t xml:space="preserve"> </w:t>
      </w:r>
      <w:proofErr w:type="spellStart"/>
      <w:r w:rsidRPr="00156C5E">
        <w:rPr>
          <w:sz w:val="28"/>
          <w:szCs w:val="28"/>
          <w:lang w:val="fr-FR"/>
        </w:rPr>
        <w:t>miễn</w:t>
      </w:r>
      <w:proofErr w:type="spellEnd"/>
      <w:r w:rsidRPr="00156C5E">
        <w:rPr>
          <w:sz w:val="28"/>
          <w:szCs w:val="28"/>
          <w:lang w:val="fr-FR"/>
        </w:rPr>
        <w:t xml:space="preserve"> </w:t>
      </w:r>
      <w:proofErr w:type="spellStart"/>
      <w:r w:rsidRPr="00156C5E">
        <w:rPr>
          <w:sz w:val="28"/>
          <w:szCs w:val="28"/>
          <w:lang w:val="fr-FR"/>
        </w:rPr>
        <w:t>trách</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trong</w:t>
      </w:r>
      <w:proofErr w:type="spellEnd"/>
      <w:r w:rsidRPr="00156C5E">
        <w:rPr>
          <w:sz w:val="28"/>
          <w:szCs w:val="28"/>
          <w:lang w:val="fr-FR"/>
        </w:rPr>
        <w:t xml:space="preserve"> </w:t>
      </w:r>
      <w:proofErr w:type="spellStart"/>
      <w:r w:rsidRPr="00156C5E">
        <w:rPr>
          <w:sz w:val="28"/>
          <w:szCs w:val="28"/>
          <w:lang w:val="fr-FR"/>
        </w:rPr>
        <w:t>một</w:t>
      </w:r>
      <w:proofErr w:type="spellEnd"/>
      <w:r w:rsidRPr="00156C5E">
        <w:rPr>
          <w:sz w:val="28"/>
          <w:szCs w:val="28"/>
          <w:lang w:val="fr-FR"/>
        </w:rPr>
        <w:t xml:space="preserve"> </w:t>
      </w:r>
      <w:proofErr w:type="spellStart"/>
      <w:r w:rsidRPr="00156C5E">
        <w:rPr>
          <w:sz w:val="28"/>
          <w:szCs w:val="28"/>
          <w:lang w:val="fr-FR"/>
        </w:rPr>
        <w:t>số</w:t>
      </w:r>
      <w:proofErr w:type="spellEnd"/>
      <w:r w:rsidRPr="00156C5E">
        <w:rPr>
          <w:sz w:val="28"/>
          <w:szCs w:val="28"/>
          <w:lang w:val="fr-FR"/>
        </w:rPr>
        <w:t xml:space="preserve"> </w:t>
      </w:r>
      <w:proofErr w:type="spellStart"/>
      <w:r w:rsidRPr="00156C5E">
        <w:rPr>
          <w:sz w:val="28"/>
          <w:szCs w:val="28"/>
          <w:lang w:val="fr-FR"/>
        </w:rPr>
        <w:t>trường</w:t>
      </w:r>
      <w:proofErr w:type="spellEnd"/>
      <w:r w:rsidRPr="00156C5E">
        <w:rPr>
          <w:sz w:val="28"/>
          <w:szCs w:val="28"/>
          <w:lang w:val="fr-FR"/>
        </w:rPr>
        <w:t xml:space="preserve"> </w:t>
      </w:r>
      <w:proofErr w:type="spellStart"/>
      <w:r w:rsidRPr="00156C5E">
        <w:rPr>
          <w:sz w:val="28"/>
          <w:szCs w:val="28"/>
          <w:lang w:val="fr-FR"/>
        </w:rPr>
        <w:t>hợp</w:t>
      </w:r>
      <w:proofErr w:type="spellEnd"/>
      <w:r w:rsidRPr="00156C5E">
        <w:rPr>
          <w:sz w:val="28"/>
          <w:szCs w:val="28"/>
          <w:lang w:val="fr-FR"/>
        </w:rPr>
        <w:t xml:space="preserve"> </w:t>
      </w:r>
      <w:proofErr w:type="spellStart"/>
      <w:r w:rsidRPr="00156C5E">
        <w:rPr>
          <w:sz w:val="28"/>
          <w:szCs w:val="28"/>
          <w:lang w:val="fr-FR"/>
        </w:rPr>
        <w:t>đối</w:t>
      </w:r>
      <w:proofErr w:type="spellEnd"/>
      <w:r w:rsidRPr="00156C5E">
        <w:rPr>
          <w:sz w:val="28"/>
          <w:szCs w:val="28"/>
          <w:lang w:val="fr-FR"/>
        </w:rPr>
        <w:t xml:space="preserve"> </w:t>
      </w:r>
      <w:proofErr w:type="spellStart"/>
      <w:r w:rsidRPr="00156C5E">
        <w:rPr>
          <w:sz w:val="28"/>
          <w:szCs w:val="28"/>
          <w:lang w:val="fr-FR"/>
        </w:rPr>
        <w:t>với</w:t>
      </w:r>
      <w:proofErr w:type="spellEnd"/>
      <w:r w:rsidRPr="00156C5E">
        <w:rPr>
          <w:sz w:val="28"/>
          <w:szCs w:val="28"/>
          <w:lang w:val="fr-FR"/>
        </w:rPr>
        <w:t xml:space="preserve"> </w:t>
      </w:r>
      <w:proofErr w:type="spellStart"/>
      <w:r w:rsidRPr="00156C5E">
        <w:rPr>
          <w:sz w:val="28"/>
          <w:szCs w:val="28"/>
          <w:lang w:val="fr-FR"/>
        </w:rPr>
        <w:t>tất</w:t>
      </w:r>
      <w:proofErr w:type="spellEnd"/>
      <w:r w:rsidRPr="00156C5E">
        <w:rPr>
          <w:sz w:val="28"/>
          <w:szCs w:val="28"/>
          <w:lang w:val="fr-FR"/>
        </w:rPr>
        <w:t xml:space="preserve"> </w:t>
      </w:r>
      <w:proofErr w:type="spellStart"/>
      <w:r w:rsidRPr="00156C5E">
        <w:rPr>
          <w:sz w:val="28"/>
          <w:szCs w:val="28"/>
          <w:lang w:val="fr-FR"/>
        </w:rPr>
        <w:t>cả</w:t>
      </w:r>
      <w:proofErr w:type="spellEnd"/>
      <w:r w:rsidRPr="00156C5E">
        <w:rPr>
          <w:sz w:val="28"/>
          <w:szCs w:val="28"/>
          <w:lang w:val="fr-FR"/>
        </w:rPr>
        <w:t xml:space="preserve"> </w:t>
      </w:r>
      <w:proofErr w:type="spellStart"/>
      <w:r w:rsidRPr="00156C5E">
        <w:rPr>
          <w:sz w:val="28"/>
          <w:szCs w:val="28"/>
          <w:lang w:val="fr-FR"/>
        </w:rPr>
        <w:t>cá</w:t>
      </w:r>
      <w:proofErr w:type="spellEnd"/>
      <w:r w:rsidRPr="00156C5E">
        <w:rPr>
          <w:sz w:val="28"/>
          <w:szCs w:val="28"/>
          <w:lang w:val="fr-FR"/>
        </w:rPr>
        <w:t xml:space="preserve"> </w:t>
      </w:r>
      <w:proofErr w:type="spellStart"/>
      <w:r w:rsidRPr="00156C5E">
        <w:rPr>
          <w:sz w:val="28"/>
          <w:szCs w:val="28"/>
          <w:lang w:val="fr-FR"/>
        </w:rPr>
        <w:t>nhân</w:t>
      </w:r>
      <w:proofErr w:type="spellEnd"/>
      <w:r w:rsidRPr="00156C5E">
        <w:rPr>
          <w:sz w:val="28"/>
          <w:szCs w:val="28"/>
          <w:lang w:val="fr-FR"/>
        </w:rPr>
        <w:t xml:space="preserve"> </w:t>
      </w:r>
      <w:proofErr w:type="spellStart"/>
      <w:r w:rsidRPr="00156C5E">
        <w:rPr>
          <w:sz w:val="28"/>
          <w:szCs w:val="28"/>
          <w:lang w:val="fr-FR"/>
        </w:rPr>
        <w:t>hoạt</w:t>
      </w:r>
      <w:proofErr w:type="spellEnd"/>
      <w:r w:rsidRPr="00156C5E">
        <w:rPr>
          <w:sz w:val="28"/>
          <w:szCs w:val="28"/>
          <w:lang w:val="fr-FR"/>
        </w:rPr>
        <w:t xml:space="preserve"> </w:t>
      </w:r>
      <w:proofErr w:type="spellStart"/>
      <w:r w:rsidRPr="00156C5E">
        <w:rPr>
          <w:sz w:val="28"/>
          <w:szCs w:val="28"/>
          <w:lang w:val="fr-FR"/>
        </w:rPr>
        <w:t>động</w:t>
      </w:r>
      <w:proofErr w:type="spellEnd"/>
      <w:r w:rsidRPr="00156C5E">
        <w:rPr>
          <w:sz w:val="28"/>
          <w:szCs w:val="28"/>
          <w:lang w:val="fr-FR"/>
        </w:rPr>
        <w:t xml:space="preserve"> KH&amp;CN </w:t>
      </w:r>
      <w:proofErr w:type="spellStart"/>
      <w:r w:rsidRPr="00156C5E">
        <w:rPr>
          <w:sz w:val="28"/>
          <w:szCs w:val="28"/>
          <w:lang w:val="fr-FR"/>
        </w:rPr>
        <w:t>để</w:t>
      </w:r>
      <w:proofErr w:type="spellEnd"/>
      <w:r w:rsidRPr="00156C5E">
        <w:rPr>
          <w:sz w:val="28"/>
          <w:szCs w:val="28"/>
          <w:lang w:val="fr-FR"/>
        </w:rPr>
        <w:t xml:space="preserve"> </w:t>
      </w:r>
      <w:proofErr w:type="spellStart"/>
      <w:r w:rsidRPr="00156C5E">
        <w:rPr>
          <w:sz w:val="28"/>
          <w:szCs w:val="28"/>
          <w:lang w:val="fr-FR"/>
        </w:rPr>
        <w:t>tạo</w:t>
      </w:r>
      <w:proofErr w:type="spellEnd"/>
      <w:r w:rsidRPr="00156C5E">
        <w:rPr>
          <w:sz w:val="28"/>
          <w:szCs w:val="28"/>
          <w:lang w:val="fr-FR"/>
        </w:rPr>
        <w:t xml:space="preserve"> </w:t>
      </w:r>
      <w:proofErr w:type="spellStart"/>
      <w:r w:rsidRPr="00156C5E">
        <w:rPr>
          <w:sz w:val="28"/>
          <w:szCs w:val="28"/>
          <w:lang w:val="fr-FR"/>
        </w:rPr>
        <w:t>sự</w:t>
      </w:r>
      <w:proofErr w:type="spellEnd"/>
      <w:r w:rsidRPr="00156C5E">
        <w:rPr>
          <w:sz w:val="28"/>
          <w:szCs w:val="28"/>
          <w:lang w:val="fr-FR"/>
        </w:rPr>
        <w:t xml:space="preserve"> </w:t>
      </w:r>
      <w:proofErr w:type="spellStart"/>
      <w:r w:rsidRPr="00156C5E">
        <w:rPr>
          <w:sz w:val="28"/>
          <w:szCs w:val="28"/>
          <w:lang w:val="fr-FR"/>
        </w:rPr>
        <w:t>công</w:t>
      </w:r>
      <w:proofErr w:type="spellEnd"/>
      <w:r w:rsidRPr="00156C5E">
        <w:rPr>
          <w:sz w:val="28"/>
          <w:szCs w:val="28"/>
          <w:lang w:val="fr-FR"/>
        </w:rPr>
        <w:t xml:space="preserve"> </w:t>
      </w:r>
      <w:proofErr w:type="spellStart"/>
      <w:r w:rsidRPr="00156C5E">
        <w:rPr>
          <w:sz w:val="28"/>
          <w:szCs w:val="28"/>
          <w:lang w:val="fr-FR"/>
        </w:rPr>
        <w:t>bằng</w:t>
      </w:r>
      <w:proofErr w:type="spellEnd"/>
      <w:r w:rsidRPr="00156C5E">
        <w:rPr>
          <w:sz w:val="28"/>
          <w:szCs w:val="28"/>
          <w:lang w:val="fr-FR"/>
        </w:rPr>
        <w:t xml:space="preserve"> </w:t>
      </w:r>
      <w:proofErr w:type="spellStart"/>
      <w:r w:rsidRPr="00156C5E">
        <w:rPr>
          <w:sz w:val="28"/>
          <w:szCs w:val="28"/>
          <w:lang w:val="fr-FR"/>
        </w:rPr>
        <w:t>cho</w:t>
      </w:r>
      <w:proofErr w:type="spellEnd"/>
      <w:r w:rsidRPr="00156C5E">
        <w:rPr>
          <w:sz w:val="28"/>
          <w:szCs w:val="28"/>
          <w:lang w:val="fr-FR"/>
        </w:rPr>
        <w:t xml:space="preserve"> </w:t>
      </w:r>
      <w:proofErr w:type="spellStart"/>
      <w:r w:rsidRPr="00156C5E">
        <w:rPr>
          <w:sz w:val="28"/>
          <w:szCs w:val="28"/>
          <w:lang w:val="fr-FR"/>
        </w:rPr>
        <w:t>các</w:t>
      </w:r>
      <w:proofErr w:type="spellEnd"/>
      <w:r w:rsidRPr="00156C5E">
        <w:rPr>
          <w:sz w:val="28"/>
          <w:szCs w:val="28"/>
          <w:lang w:val="fr-FR"/>
        </w:rPr>
        <w:t xml:space="preserve"> </w:t>
      </w:r>
      <w:proofErr w:type="spellStart"/>
      <w:r w:rsidRPr="00156C5E">
        <w:rPr>
          <w:sz w:val="28"/>
          <w:szCs w:val="28"/>
          <w:lang w:val="fr-FR"/>
        </w:rPr>
        <w:t>nhà</w:t>
      </w:r>
      <w:proofErr w:type="spellEnd"/>
      <w:r w:rsidRPr="00156C5E">
        <w:rPr>
          <w:sz w:val="28"/>
          <w:szCs w:val="28"/>
          <w:lang w:val="fr-FR"/>
        </w:rPr>
        <w:t xml:space="preserve"> </w:t>
      </w:r>
      <w:proofErr w:type="spellStart"/>
      <w:r w:rsidRPr="00156C5E">
        <w:rPr>
          <w:sz w:val="28"/>
          <w:szCs w:val="28"/>
          <w:lang w:val="fr-FR"/>
        </w:rPr>
        <w:t>khoa</w:t>
      </w:r>
      <w:proofErr w:type="spellEnd"/>
      <w:r w:rsidRPr="00156C5E">
        <w:rPr>
          <w:sz w:val="28"/>
          <w:szCs w:val="28"/>
          <w:lang w:val="fr-FR"/>
        </w:rPr>
        <w:t xml:space="preserve"> </w:t>
      </w:r>
      <w:proofErr w:type="spellStart"/>
      <w:r w:rsidRPr="00156C5E">
        <w:rPr>
          <w:sz w:val="28"/>
          <w:szCs w:val="28"/>
          <w:lang w:val="fr-FR"/>
        </w:rPr>
        <w:t>học</w:t>
      </w:r>
      <w:proofErr w:type="spellEnd"/>
      <w:r w:rsidR="00923654" w:rsidRPr="00156C5E">
        <w:rPr>
          <w:sz w:val="28"/>
          <w:szCs w:val="28"/>
          <w:lang w:val="fr-FR"/>
        </w:rPr>
        <w:t xml:space="preserve"> </w:t>
      </w:r>
      <w:proofErr w:type="spellStart"/>
      <w:r w:rsidR="00923654" w:rsidRPr="00156C5E">
        <w:rPr>
          <w:sz w:val="28"/>
          <w:szCs w:val="28"/>
          <w:lang w:val="fr-FR"/>
        </w:rPr>
        <w:t>trong</w:t>
      </w:r>
      <w:proofErr w:type="spellEnd"/>
      <w:r w:rsidR="00923654" w:rsidRPr="00156C5E">
        <w:rPr>
          <w:sz w:val="28"/>
          <w:szCs w:val="28"/>
          <w:lang w:val="fr-FR"/>
        </w:rPr>
        <w:t xml:space="preserve"> </w:t>
      </w:r>
      <w:proofErr w:type="spellStart"/>
      <w:r w:rsidR="00923654" w:rsidRPr="00156C5E">
        <w:rPr>
          <w:sz w:val="28"/>
          <w:szCs w:val="28"/>
          <w:lang w:val="fr-FR"/>
        </w:rPr>
        <w:t>cả</w:t>
      </w:r>
      <w:proofErr w:type="spellEnd"/>
      <w:r w:rsidR="00923654" w:rsidRPr="00156C5E">
        <w:rPr>
          <w:sz w:val="28"/>
          <w:szCs w:val="28"/>
          <w:lang w:val="fr-FR"/>
        </w:rPr>
        <w:t xml:space="preserve"> </w:t>
      </w:r>
      <w:proofErr w:type="spellStart"/>
      <w:r w:rsidR="00923654" w:rsidRPr="00156C5E">
        <w:rPr>
          <w:sz w:val="28"/>
          <w:szCs w:val="28"/>
          <w:lang w:val="fr-FR"/>
        </w:rPr>
        <w:t>khu</w:t>
      </w:r>
      <w:proofErr w:type="spellEnd"/>
      <w:r w:rsidR="00923654" w:rsidRPr="00156C5E">
        <w:rPr>
          <w:sz w:val="28"/>
          <w:szCs w:val="28"/>
          <w:lang w:val="fr-FR"/>
        </w:rPr>
        <w:t xml:space="preserve"> </w:t>
      </w:r>
      <w:proofErr w:type="spellStart"/>
      <w:r w:rsidR="00923654" w:rsidRPr="00156C5E">
        <w:rPr>
          <w:sz w:val="28"/>
          <w:szCs w:val="28"/>
          <w:lang w:val="fr-FR"/>
        </w:rPr>
        <w:t>vực</w:t>
      </w:r>
      <w:proofErr w:type="spellEnd"/>
      <w:r w:rsidR="00923654" w:rsidRPr="00156C5E">
        <w:rPr>
          <w:sz w:val="28"/>
          <w:szCs w:val="28"/>
          <w:lang w:val="fr-FR"/>
        </w:rPr>
        <w:t xml:space="preserve"> </w:t>
      </w:r>
      <w:proofErr w:type="spellStart"/>
      <w:r w:rsidR="00923654" w:rsidRPr="00156C5E">
        <w:rPr>
          <w:sz w:val="28"/>
          <w:szCs w:val="28"/>
          <w:lang w:val="fr-FR"/>
        </w:rPr>
        <w:t>công</w:t>
      </w:r>
      <w:proofErr w:type="spellEnd"/>
      <w:r w:rsidR="00923654" w:rsidRPr="00156C5E">
        <w:rPr>
          <w:sz w:val="28"/>
          <w:szCs w:val="28"/>
          <w:lang w:val="fr-FR"/>
        </w:rPr>
        <w:t xml:space="preserve"> </w:t>
      </w:r>
      <w:proofErr w:type="spellStart"/>
      <w:r w:rsidR="00923654" w:rsidRPr="00156C5E">
        <w:rPr>
          <w:sz w:val="28"/>
          <w:szCs w:val="28"/>
          <w:lang w:val="fr-FR"/>
        </w:rPr>
        <w:t>và</w:t>
      </w:r>
      <w:proofErr w:type="spellEnd"/>
      <w:r w:rsidR="00923654" w:rsidRPr="00156C5E">
        <w:rPr>
          <w:sz w:val="28"/>
          <w:szCs w:val="28"/>
          <w:lang w:val="fr-FR"/>
        </w:rPr>
        <w:t xml:space="preserve"> </w:t>
      </w:r>
      <w:proofErr w:type="spellStart"/>
      <w:r w:rsidR="00923654" w:rsidRPr="00156C5E">
        <w:rPr>
          <w:sz w:val="28"/>
          <w:szCs w:val="28"/>
          <w:lang w:val="fr-FR"/>
        </w:rPr>
        <w:t>tư</w:t>
      </w:r>
      <w:proofErr w:type="spellEnd"/>
      <w:r w:rsidR="00923654" w:rsidRPr="00156C5E">
        <w:rPr>
          <w:sz w:val="28"/>
          <w:szCs w:val="28"/>
          <w:lang w:val="fr-FR"/>
        </w:rPr>
        <w:t>.</w:t>
      </w:r>
    </w:p>
    <w:p w:rsidR="009D4D98" w:rsidRPr="00156C5E" w:rsidRDefault="009D4D98"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lang w:val="nl-NL"/>
        </w:rPr>
        <w:t>2</w:t>
      </w:r>
      <w:r w:rsidRPr="00156C5E">
        <w:rPr>
          <w:rFonts w:eastAsia="Calibri"/>
          <w:b/>
          <w:bCs/>
          <w:i/>
          <w:iCs/>
          <w:sz w:val="28"/>
          <w:szCs w:val="28"/>
          <w:lang w:val="vi-VN"/>
        </w:rPr>
        <w:t>.3. Giải pháp giải quyết vấn đề</w:t>
      </w:r>
    </w:p>
    <w:p w:rsidR="009D4D98" w:rsidRPr="00156C5E" w:rsidRDefault="009D4D98" w:rsidP="007A696F">
      <w:pPr>
        <w:spacing w:after="100"/>
        <w:ind w:firstLine="709"/>
        <w:jc w:val="both"/>
        <w:rPr>
          <w:sz w:val="28"/>
          <w:szCs w:val="28"/>
          <w:lang w:val="vi-VN"/>
        </w:rPr>
      </w:pPr>
      <w:r w:rsidRPr="00156C5E">
        <w:rPr>
          <w:sz w:val="28"/>
          <w:szCs w:val="28"/>
          <w:lang w:val="vi-VN"/>
        </w:rPr>
        <w:t xml:space="preserve">Có hai phương án đối với vấn đề này: </w:t>
      </w:r>
    </w:p>
    <w:p w:rsidR="009D4D98" w:rsidRPr="00156C5E" w:rsidRDefault="009D4D98" w:rsidP="007A696F">
      <w:pPr>
        <w:spacing w:after="100"/>
        <w:ind w:firstLine="709"/>
        <w:jc w:val="both"/>
        <w:rPr>
          <w:sz w:val="28"/>
          <w:szCs w:val="28"/>
          <w:lang w:val="vi-VN"/>
        </w:rPr>
      </w:pPr>
      <w:r w:rsidRPr="00156C5E">
        <w:rPr>
          <w:b/>
          <w:bCs/>
          <w:sz w:val="28"/>
          <w:szCs w:val="28"/>
          <w:lang w:val="vi-VN"/>
        </w:rPr>
        <w:t>Phương án 1</w:t>
      </w:r>
      <w:r w:rsidRPr="00156C5E">
        <w:rPr>
          <w:sz w:val="28"/>
          <w:szCs w:val="28"/>
          <w:lang w:val="vi-VN"/>
        </w:rPr>
        <w:t>: Giữ nguyên quy định như hiện nay.</w:t>
      </w:r>
    </w:p>
    <w:p w:rsidR="009D4D98" w:rsidRPr="00156C5E" w:rsidRDefault="009D4D98" w:rsidP="007A696F">
      <w:pPr>
        <w:spacing w:after="100"/>
        <w:ind w:firstLine="709"/>
        <w:jc w:val="both"/>
        <w:rPr>
          <w:sz w:val="28"/>
          <w:szCs w:val="28"/>
          <w:lang w:val="vi-VN"/>
        </w:rPr>
      </w:pPr>
      <w:r w:rsidRPr="00156C5E">
        <w:rPr>
          <w:b/>
          <w:bCs/>
          <w:sz w:val="28"/>
          <w:szCs w:val="28"/>
          <w:lang w:val="vi-VN"/>
        </w:rPr>
        <w:t>Phương án 2</w:t>
      </w:r>
      <w:r w:rsidRPr="00156C5E">
        <w:rPr>
          <w:sz w:val="28"/>
          <w:szCs w:val="28"/>
          <w:lang w:val="vi-VN"/>
        </w:rPr>
        <w:t xml:space="preserve">: Chỉnh sửa, bổ sung quy định tại Luật </w:t>
      </w:r>
      <w:r w:rsidRPr="00156C5E">
        <w:rPr>
          <w:sz w:val="28"/>
          <w:szCs w:val="28"/>
        </w:rPr>
        <w:t xml:space="preserve">KH&amp;CN </w:t>
      </w:r>
      <w:r w:rsidRPr="00156C5E">
        <w:rPr>
          <w:sz w:val="28"/>
          <w:szCs w:val="28"/>
          <w:lang w:val="vi-VN"/>
        </w:rPr>
        <w:t xml:space="preserve">theo các </w:t>
      </w:r>
      <w:proofErr w:type="spellStart"/>
      <w:r w:rsidRPr="00156C5E">
        <w:rPr>
          <w:sz w:val="28"/>
          <w:szCs w:val="28"/>
        </w:rPr>
        <w:t>mục</w:t>
      </w:r>
      <w:proofErr w:type="spellEnd"/>
      <w:r w:rsidRPr="00156C5E">
        <w:rPr>
          <w:sz w:val="28"/>
          <w:szCs w:val="28"/>
        </w:rPr>
        <w:t xml:space="preserve"> </w:t>
      </w:r>
      <w:proofErr w:type="spellStart"/>
      <w:r w:rsidRPr="00156C5E">
        <w:rPr>
          <w:sz w:val="28"/>
          <w:szCs w:val="28"/>
        </w:rPr>
        <w:t>tiêu</w:t>
      </w:r>
      <w:proofErr w:type="spellEnd"/>
      <w:r w:rsidRPr="00156C5E">
        <w:rPr>
          <w:sz w:val="28"/>
          <w:szCs w:val="28"/>
        </w:rPr>
        <w:t xml:space="preserve"> </w:t>
      </w:r>
      <w:r w:rsidRPr="00156C5E">
        <w:rPr>
          <w:sz w:val="28"/>
          <w:szCs w:val="28"/>
          <w:lang w:val="vi-VN"/>
        </w:rPr>
        <w:t xml:space="preserve">nêu tại mục </w:t>
      </w:r>
      <w:r w:rsidRPr="00156C5E">
        <w:rPr>
          <w:sz w:val="28"/>
          <w:szCs w:val="28"/>
        </w:rPr>
        <w:t>2</w:t>
      </w:r>
      <w:r w:rsidRPr="00156C5E">
        <w:rPr>
          <w:sz w:val="28"/>
          <w:szCs w:val="28"/>
          <w:lang w:val="vi-VN"/>
        </w:rPr>
        <w:t>.2 nói trên</w:t>
      </w:r>
      <w:r w:rsidRPr="00156C5E">
        <w:rPr>
          <w:sz w:val="28"/>
          <w:szCs w:val="28"/>
          <w:shd w:val="clear" w:color="auto" w:fill="FFFFFF"/>
          <w:lang w:val="vi-VN"/>
        </w:rPr>
        <w:t>.</w:t>
      </w:r>
    </w:p>
    <w:p w:rsidR="009D4D98" w:rsidRPr="00156C5E" w:rsidRDefault="00923654" w:rsidP="007A696F">
      <w:pPr>
        <w:spacing w:after="100"/>
        <w:ind w:firstLine="709"/>
        <w:jc w:val="both"/>
        <w:rPr>
          <w:rFonts w:eastAsia="Calibri"/>
          <w:b/>
          <w:bCs/>
          <w:i/>
          <w:iCs/>
          <w:sz w:val="28"/>
          <w:szCs w:val="28"/>
          <w:lang w:val="vi-VN"/>
        </w:rPr>
      </w:pPr>
      <w:r w:rsidRPr="00156C5E">
        <w:rPr>
          <w:rFonts w:eastAsia="Calibri"/>
          <w:b/>
          <w:bCs/>
          <w:i/>
          <w:iCs/>
          <w:sz w:val="28"/>
          <w:szCs w:val="28"/>
        </w:rPr>
        <w:t>2</w:t>
      </w:r>
      <w:r w:rsidR="009D4D98" w:rsidRPr="00156C5E">
        <w:rPr>
          <w:rFonts w:eastAsia="Calibri"/>
          <w:b/>
          <w:bCs/>
          <w:i/>
          <w:iCs/>
          <w:sz w:val="28"/>
          <w:szCs w:val="28"/>
          <w:lang w:val="vi-VN"/>
        </w:rPr>
        <w:t>.4. Đánh giá tác động của các giải pháp</w:t>
      </w:r>
    </w:p>
    <w:p w:rsidR="009D4D98" w:rsidRPr="00156C5E" w:rsidRDefault="00923654" w:rsidP="007A696F">
      <w:pPr>
        <w:pStyle w:val="Heading5"/>
        <w:widowControl/>
        <w:spacing w:before="0" w:after="100" w:line="240" w:lineRule="auto"/>
        <w:ind w:firstLine="709"/>
        <w:rPr>
          <w:b w:val="0"/>
          <w:bCs/>
          <w:iCs/>
          <w:u w:val="none"/>
          <w:lang w:val="vi-VN"/>
        </w:rPr>
      </w:pPr>
      <w:r w:rsidRPr="00156C5E">
        <w:rPr>
          <w:b w:val="0"/>
          <w:bCs/>
          <w:iCs/>
          <w:u w:val="none"/>
        </w:rPr>
        <w:t>2</w:t>
      </w:r>
      <w:r w:rsidR="009D4D98" w:rsidRPr="00156C5E">
        <w:rPr>
          <w:b w:val="0"/>
          <w:bCs/>
          <w:iCs/>
          <w:u w:val="none"/>
          <w:lang w:val="vi-VN"/>
        </w:rPr>
        <w:t>.4.1. Phương án 1</w:t>
      </w:r>
    </w:p>
    <w:p w:rsidR="009D4D98" w:rsidRPr="00156C5E" w:rsidRDefault="009D4D98" w:rsidP="007A696F">
      <w:pPr>
        <w:pStyle w:val="Heading6"/>
        <w:widowControl/>
        <w:spacing w:before="0" w:after="100" w:line="240" w:lineRule="auto"/>
        <w:ind w:firstLine="709"/>
        <w:rPr>
          <w:lang w:val="vi-VN"/>
        </w:rPr>
      </w:pPr>
      <w:r w:rsidRPr="00156C5E">
        <w:rPr>
          <w:lang w:val="vi-VN"/>
        </w:rPr>
        <w:t>a) Tác động về kinh tế, xã hội:</w:t>
      </w:r>
    </w:p>
    <w:p w:rsidR="009D4D98" w:rsidRPr="00156C5E" w:rsidRDefault="009D4D98" w:rsidP="007A696F">
      <w:pPr>
        <w:spacing w:after="100"/>
        <w:ind w:firstLine="709"/>
        <w:jc w:val="both"/>
        <w:rPr>
          <w:spacing w:val="2"/>
          <w:sz w:val="28"/>
          <w:szCs w:val="28"/>
        </w:rPr>
      </w:pPr>
      <w:r w:rsidRPr="00156C5E">
        <w:rPr>
          <w:spacing w:val="2"/>
          <w:sz w:val="28"/>
          <w:szCs w:val="28"/>
        </w:rPr>
        <w:t xml:space="preserve">a1) </w:t>
      </w:r>
      <w:proofErr w:type="spellStart"/>
      <w:r w:rsidRPr="00156C5E">
        <w:rPr>
          <w:spacing w:val="2"/>
          <w:sz w:val="28"/>
          <w:szCs w:val="28"/>
        </w:rPr>
        <w:t>Tác</w:t>
      </w:r>
      <w:proofErr w:type="spellEnd"/>
      <w:r w:rsidRPr="00156C5E">
        <w:rPr>
          <w:spacing w:val="2"/>
          <w:sz w:val="28"/>
          <w:szCs w:val="28"/>
        </w:rPr>
        <w:t xml:space="preserve"> </w:t>
      </w:r>
      <w:proofErr w:type="spellStart"/>
      <w:r w:rsidRPr="00156C5E">
        <w:rPr>
          <w:spacing w:val="2"/>
          <w:sz w:val="28"/>
          <w:szCs w:val="28"/>
        </w:rPr>
        <w:t>động</w:t>
      </w:r>
      <w:proofErr w:type="spellEnd"/>
      <w:r w:rsidRPr="00156C5E">
        <w:rPr>
          <w:spacing w:val="2"/>
          <w:sz w:val="28"/>
          <w:szCs w:val="28"/>
        </w:rPr>
        <w:t xml:space="preserve"> </w:t>
      </w:r>
      <w:proofErr w:type="spellStart"/>
      <w:r w:rsidRPr="00156C5E">
        <w:rPr>
          <w:spacing w:val="2"/>
          <w:sz w:val="28"/>
          <w:szCs w:val="28"/>
        </w:rPr>
        <w:t>tích</w:t>
      </w:r>
      <w:proofErr w:type="spellEnd"/>
      <w:r w:rsidRPr="00156C5E">
        <w:rPr>
          <w:spacing w:val="2"/>
          <w:sz w:val="28"/>
          <w:szCs w:val="28"/>
        </w:rPr>
        <w:t xml:space="preserve"> </w:t>
      </w:r>
      <w:proofErr w:type="spellStart"/>
      <w:r w:rsidRPr="00156C5E">
        <w:rPr>
          <w:spacing w:val="2"/>
          <w:sz w:val="28"/>
          <w:szCs w:val="28"/>
        </w:rPr>
        <w:t>cực</w:t>
      </w:r>
      <w:proofErr w:type="spellEnd"/>
      <w:r w:rsidRPr="00156C5E">
        <w:rPr>
          <w:spacing w:val="2"/>
          <w:sz w:val="28"/>
          <w:szCs w:val="28"/>
        </w:rPr>
        <w:t>:</w:t>
      </w:r>
    </w:p>
    <w:p w:rsidR="009D4D98" w:rsidRPr="00156C5E" w:rsidRDefault="009D4D98"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Nhà</w:t>
      </w:r>
      <w:proofErr w:type="spellEnd"/>
      <w:r w:rsidRPr="00156C5E">
        <w:rPr>
          <w:sz w:val="28"/>
          <w:szCs w:val="28"/>
          <w:shd w:val="clear" w:color="auto" w:fill="FFFFFF"/>
        </w:rPr>
        <w:t xml:space="preserve"> </w:t>
      </w:r>
      <w:proofErr w:type="spellStart"/>
      <w:r w:rsidRPr="00156C5E">
        <w:rPr>
          <w:sz w:val="28"/>
          <w:szCs w:val="28"/>
          <w:shd w:val="clear" w:color="auto" w:fill="FFFFFF"/>
        </w:rPr>
        <w:t>nước</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tốn</w:t>
      </w:r>
      <w:proofErr w:type="spellEnd"/>
      <w:r w:rsidRPr="00156C5E">
        <w:rPr>
          <w:sz w:val="28"/>
          <w:szCs w:val="28"/>
          <w:shd w:val="clear" w:color="auto" w:fill="FFFFFF"/>
        </w:rPr>
        <w:t xml:space="preserve"> </w:t>
      </w:r>
      <w:proofErr w:type="spellStart"/>
      <w:r w:rsidRPr="00156C5E">
        <w:rPr>
          <w:sz w:val="28"/>
          <w:szCs w:val="28"/>
          <w:shd w:val="clear" w:color="auto" w:fill="FFFFFF"/>
        </w:rPr>
        <w:t>kém</w:t>
      </w:r>
      <w:proofErr w:type="spellEnd"/>
      <w:r w:rsidRPr="00156C5E">
        <w:rPr>
          <w:sz w:val="28"/>
          <w:szCs w:val="28"/>
          <w:shd w:val="clear" w:color="auto" w:fill="FFFFFF"/>
        </w:rPr>
        <w:t xml:space="preserve"> </w:t>
      </w:r>
      <w:proofErr w:type="spellStart"/>
      <w:r w:rsidRPr="00156C5E">
        <w:rPr>
          <w:sz w:val="28"/>
          <w:szCs w:val="28"/>
          <w:shd w:val="clear" w:color="auto" w:fill="FFFFFF"/>
        </w:rPr>
        <w:t>thời</w:t>
      </w:r>
      <w:proofErr w:type="spellEnd"/>
      <w:r w:rsidRPr="00156C5E">
        <w:rPr>
          <w:sz w:val="28"/>
          <w:szCs w:val="28"/>
          <w:shd w:val="clear" w:color="auto" w:fill="FFFFFF"/>
        </w:rPr>
        <w:t xml:space="preserve"> </w:t>
      </w:r>
      <w:proofErr w:type="spellStart"/>
      <w:r w:rsidRPr="00156C5E">
        <w:rPr>
          <w:sz w:val="28"/>
          <w:szCs w:val="28"/>
          <w:shd w:val="clear" w:color="auto" w:fill="FFFFFF"/>
        </w:rPr>
        <w:t>gian</w:t>
      </w:r>
      <w:proofErr w:type="spellEnd"/>
      <w:r w:rsidRPr="00156C5E">
        <w:rPr>
          <w:sz w:val="28"/>
          <w:szCs w:val="28"/>
          <w:shd w:val="clear" w:color="auto" w:fill="FFFFFF"/>
        </w:rPr>
        <w:t xml:space="preserve">, chi </w:t>
      </w:r>
      <w:proofErr w:type="spellStart"/>
      <w:r w:rsidRPr="00156C5E">
        <w:rPr>
          <w:sz w:val="28"/>
          <w:szCs w:val="28"/>
          <w:shd w:val="clear" w:color="auto" w:fill="FFFFFF"/>
        </w:rPr>
        <w:t>phí</w:t>
      </w:r>
      <w:proofErr w:type="spellEnd"/>
      <w:r w:rsidRPr="00156C5E">
        <w:rPr>
          <w:sz w:val="28"/>
          <w:szCs w:val="28"/>
          <w:shd w:val="clear" w:color="auto" w:fill="FFFFFF"/>
        </w:rPr>
        <w:t xml:space="preserve"> </w:t>
      </w:r>
      <w:proofErr w:type="spellStart"/>
      <w:r w:rsidRPr="00156C5E">
        <w:rPr>
          <w:sz w:val="28"/>
          <w:szCs w:val="28"/>
          <w:shd w:val="clear" w:color="auto" w:fill="FFFFFF"/>
        </w:rPr>
        <w:t>sửa</w:t>
      </w:r>
      <w:proofErr w:type="spellEnd"/>
      <w:r w:rsidRPr="00156C5E">
        <w:rPr>
          <w:sz w:val="28"/>
          <w:szCs w:val="28"/>
          <w:shd w:val="clear" w:color="auto" w:fill="FFFFFF"/>
        </w:rPr>
        <w:t xml:space="preserve"> </w:t>
      </w:r>
      <w:proofErr w:type="spellStart"/>
      <w:r w:rsidRPr="00156C5E">
        <w:rPr>
          <w:sz w:val="28"/>
          <w:szCs w:val="28"/>
          <w:shd w:val="clear" w:color="auto" w:fill="FFFFFF"/>
        </w:rPr>
        <w:t>đổi</w:t>
      </w:r>
      <w:proofErr w:type="spellEnd"/>
      <w:r w:rsidRPr="00156C5E">
        <w:rPr>
          <w:sz w:val="28"/>
          <w:szCs w:val="28"/>
          <w:shd w:val="clear" w:color="auto" w:fill="FFFFFF"/>
        </w:rPr>
        <w:t xml:space="preserve">, </w:t>
      </w:r>
      <w:proofErr w:type="spellStart"/>
      <w:r w:rsidRPr="00156C5E">
        <w:rPr>
          <w:sz w:val="28"/>
          <w:szCs w:val="28"/>
          <w:shd w:val="clear" w:color="auto" w:fill="FFFFFF"/>
        </w:rPr>
        <w:t>bổ</w:t>
      </w:r>
      <w:proofErr w:type="spellEnd"/>
      <w:r w:rsidRPr="00156C5E">
        <w:rPr>
          <w:sz w:val="28"/>
          <w:szCs w:val="28"/>
          <w:shd w:val="clear" w:color="auto" w:fill="FFFFFF"/>
        </w:rPr>
        <w:t xml:space="preserve"> sung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pháp</w:t>
      </w:r>
      <w:proofErr w:type="spellEnd"/>
      <w:r w:rsidRPr="00156C5E">
        <w:rPr>
          <w:sz w:val="28"/>
          <w:szCs w:val="28"/>
          <w:shd w:val="clear" w:color="auto" w:fill="FFFFFF"/>
        </w:rPr>
        <w:t xml:space="preserve"> </w:t>
      </w:r>
      <w:proofErr w:type="spellStart"/>
      <w:r w:rsidRPr="00156C5E">
        <w:rPr>
          <w:sz w:val="28"/>
          <w:szCs w:val="28"/>
          <w:shd w:val="clear" w:color="auto" w:fill="FFFFFF"/>
        </w:rPr>
        <w:t>luật</w:t>
      </w:r>
      <w:proofErr w:type="spellEnd"/>
      <w:r w:rsidRPr="00156C5E">
        <w:rPr>
          <w:sz w:val="28"/>
          <w:szCs w:val="28"/>
          <w:shd w:val="clear" w:color="auto" w:fill="FFFFFF"/>
        </w:rPr>
        <w:t xml:space="preserve"> </w:t>
      </w:r>
      <w:proofErr w:type="spellStart"/>
      <w:r w:rsidRPr="00156C5E">
        <w:rPr>
          <w:sz w:val="28"/>
          <w:szCs w:val="28"/>
          <w:shd w:val="clear" w:color="auto" w:fill="FFFFFF"/>
        </w:rPr>
        <w:t>và</w:t>
      </w:r>
      <w:proofErr w:type="spellEnd"/>
      <w:r w:rsidRPr="00156C5E">
        <w:rPr>
          <w:sz w:val="28"/>
          <w:szCs w:val="28"/>
          <w:shd w:val="clear" w:color="auto" w:fill="FFFFFF"/>
        </w:rPr>
        <w:t xml:space="preserve"> </w:t>
      </w:r>
      <w:proofErr w:type="spellStart"/>
      <w:r w:rsidRPr="00156C5E">
        <w:rPr>
          <w:sz w:val="28"/>
          <w:szCs w:val="28"/>
          <w:shd w:val="clear" w:color="auto" w:fill="FFFFFF"/>
        </w:rPr>
        <w:t>nguồn</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Pr="00156C5E">
        <w:rPr>
          <w:sz w:val="28"/>
          <w:szCs w:val="28"/>
          <w:shd w:val="clear" w:color="auto" w:fill="FFFFFF"/>
        </w:rPr>
        <w:t xml:space="preserve"> </w:t>
      </w:r>
      <w:proofErr w:type="spellStart"/>
      <w:r w:rsidRPr="00156C5E">
        <w:rPr>
          <w:sz w:val="28"/>
          <w:szCs w:val="28"/>
          <w:shd w:val="clear" w:color="auto" w:fill="FFFFFF"/>
        </w:rPr>
        <w:t>đẩy</w:t>
      </w:r>
      <w:proofErr w:type="spellEnd"/>
      <w:r w:rsidRPr="00156C5E">
        <w:rPr>
          <w:sz w:val="28"/>
          <w:szCs w:val="28"/>
          <w:shd w:val="clear" w:color="auto" w:fill="FFFFFF"/>
        </w:rPr>
        <w:t xml:space="preserve"> </w:t>
      </w:r>
      <w:proofErr w:type="spellStart"/>
      <w:r w:rsidRPr="00156C5E">
        <w:rPr>
          <w:sz w:val="28"/>
          <w:szCs w:val="28"/>
          <w:shd w:val="clear" w:color="auto" w:fill="FFFFFF"/>
        </w:rPr>
        <w:t>mạnh</w:t>
      </w:r>
      <w:proofErr w:type="spellEnd"/>
      <w:r w:rsidRPr="00156C5E">
        <w:rPr>
          <w:sz w:val="28"/>
          <w:szCs w:val="28"/>
          <w:shd w:val="clear" w:color="auto" w:fill="FFFFFF"/>
        </w:rPr>
        <w:t xml:space="preserve"> </w:t>
      </w:r>
      <w:proofErr w:type="spellStart"/>
      <w:r w:rsidRPr="00156C5E">
        <w:rPr>
          <w:sz w:val="28"/>
          <w:szCs w:val="28"/>
          <w:shd w:val="clear" w:color="auto" w:fill="FFFFFF"/>
        </w:rPr>
        <w:t>việc</w:t>
      </w:r>
      <w:proofErr w:type="spellEnd"/>
      <w:r w:rsidRPr="00156C5E">
        <w:rPr>
          <w:sz w:val="28"/>
          <w:szCs w:val="28"/>
          <w:shd w:val="clear" w:color="auto" w:fill="FFFFFF"/>
        </w:rPr>
        <w:t xml:space="preserve"> </w:t>
      </w:r>
      <w:proofErr w:type="spellStart"/>
      <w:r w:rsidRPr="00156C5E">
        <w:rPr>
          <w:sz w:val="28"/>
          <w:szCs w:val="28"/>
          <w:shd w:val="clear" w:color="auto" w:fill="FFFFFF"/>
        </w:rPr>
        <w:t>kiểm</w:t>
      </w:r>
      <w:proofErr w:type="spellEnd"/>
      <w:r w:rsidRPr="00156C5E">
        <w:rPr>
          <w:sz w:val="28"/>
          <w:szCs w:val="28"/>
          <w:shd w:val="clear" w:color="auto" w:fill="FFFFFF"/>
        </w:rPr>
        <w:t xml:space="preserve"> </w:t>
      </w:r>
      <w:proofErr w:type="spellStart"/>
      <w:r w:rsidRPr="00156C5E">
        <w:rPr>
          <w:sz w:val="28"/>
          <w:szCs w:val="28"/>
          <w:shd w:val="clear" w:color="auto" w:fill="FFFFFF"/>
        </w:rPr>
        <w:t>tra</w:t>
      </w:r>
      <w:proofErr w:type="spellEnd"/>
      <w:r w:rsidRPr="00156C5E">
        <w:rPr>
          <w:sz w:val="28"/>
          <w:szCs w:val="28"/>
          <w:shd w:val="clear" w:color="auto" w:fill="FFFFFF"/>
        </w:rPr>
        <w:t xml:space="preserve">, </w:t>
      </w:r>
      <w:proofErr w:type="spellStart"/>
      <w:r w:rsidRPr="00156C5E">
        <w:rPr>
          <w:sz w:val="28"/>
          <w:szCs w:val="28"/>
          <w:shd w:val="clear" w:color="auto" w:fill="FFFFFF"/>
        </w:rPr>
        <w:t>đánh</w:t>
      </w:r>
      <w:proofErr w:type="spellEnd"/>
      <w:r w:rsidRPr="00156C5E">
        <w:rPr>
          <w:sz w:val="28"/>
          <w:szCs w:val="28"/>
          <w:shd w:val="clear" w:color="auto" w:fill="FFFFFF"/>
        </w:rPr>
        <w:t xml:space="preserve"> </w:t>
      </w:r>
      <w:proofErr w:type="spellStart"/>
      <w:r w:rsidRPr="00156C5E">
        <w:rPr>
          <w:sz w:val="28"/>
          <w:szCs w:val="28"/>
          <w:shd w:val="clear" w:color="auto" w:fill="FFFFFF"/>
        </w:rPr>
        <w:t>giá</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đánh</w:t>
      </w:r>
      <w:proofErr w:type="spellEnd"/>
      <w:r w:rsidRPr="00156C5E">
        <w:rPr>
          <w:sz w:val="28"/>
          <w:szCs w:val="28"/>
          <w:shd w:val="clear" w:color="auto" w:fill="FFFFFF"/>
        </w:rPr>
        <w:t xml:space="preserve"> </w:t>
      </w:r>
      <w:proofErr w:type="spellStart"/>
      <w:r w:rsidRPr="00156C5E">
        <w:rPr>
          <w:sz w:val="28"/>
          <w:szCs w:val="28"/>
          <w:shd w:val="clear" w:color="auto" w:fill="FFFFFF"/>
        </w:rPr>
        <w:t>giá</w:t>
      </w:r>
      <w:proofErr w:type="spellEnd"/>
      <w:r w:rsidRPr="00156C5E">
        <w:rPr>
          <w:sz w:val="28"/>
          <w:szCs w:val="28"/>
          <w:shd w:val="clear" w:color="auto" w:fill="FFFFFF"/>
        </w:rPr>
        <w:t xml:space="preserve"> </w:t>
      </w:r>
      <w:proofErr w:type="spellStart"/>
      <w:r w:rsidRPr="00156C5E">
        <w:rPr>
          <w:sz w:val="28"/>
          <w:szCs w:val="28"/>
          <w:shd w:val="clear" w:color="auto" w:fill="FFFFFF"/>
        </w:rPr>
        <w:t>xếp</w:t>
      </w:r>
      <w:proofErr w:type="spellEnd"/>
      <w:r w:rsidRPr="00156C5E">
        <w:rPr>
          <w:sz w:val="28"/>
          <w:szCs w:val="28"/>
          <w:shd w:val="clear" w:color="auto" w:fill="FFFFFF"/>
        </w:rPr>
        <w:t xml:space="preserve"> </w:t>
      </w:r>
      <w:proofErr w:type="spellStart"/>
      <w:r w:rsidRPr="00156C5E">
        <w:rPr>
          <w:sz w:val="28"/>
          <w:szCs w:val="28"/>
          <w:shd w:val="clear" w:color="auto" w:fill="FFFFFF"/>
        </w:rPr>
        <w:t>loại</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KH&amp;CN </w:t>
      </w:r>
      <w:proofErr w:type="spellStart"/>
      <w:r w:rsidRPr="00156C5E">
        <w:rPr>
          <w:sz w:val="28"/>
          <w:szCs w:val="28"/>
          <w:shd w:val="clear" w:color="auto" w:fill="FFFFFF"/>
        </w:rPr>
        <w:t>công</w:t>
      </w:r>
      <w:proofErr w:type="spellEnd"/>
      <w:r w:rsidRPr="00156C5E">
        <w:rPr>
          <w:sz w:val="28"/>
          <w:szCs w:val="28"/>
          <w:shd w:val="clear" w:color="auto" w:fill="FFFFFF"/>
        </w:rPr>
        <w:t xml:space="preserve"> </w:t>
      </w:r>
      <w:proofErr w:type="spellStart"/>
      <w:r w:rsidRPr="00156C5E">
        <w:rPr>
          <w:sz w:val="28"/>
          <w:szCs w:val="28"/>
          <w:shd w:val="clear" w:color="auto" w:fill="FFFFFF"/>
        </w:rPr>
        <w:t>lập</w:t>
      </w:r>
      <w:proofErr w:type="spellEnd"/>
      <w:r w:rsidRPr="00156C5E">
        <w:rPr>
          <w:sz w:val="28"/>
          <w:szCs w:val="28"/>
          <w:shd w:val="clear" w:color="auto" w:fill="FFFFFF"/>
        </w:rPr>
        <w:t>.</w:t>
      </w:r>
    </w:p>
    <w:p w:rsidR="009D4D98" w:rsidRPr="00156C5E" w:rsidRDefault="009D4D98"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phải</w:t>
      </w:r>
      <w:proofErr w:type="spellEnd"/>
      <w:r w:rsidRPr="00156C5E">
        <w:rPr>
          <w:sz w:val="28"/>
          <w:szCs w:val="28"/>
          <w:shd w:val="clear" w:color="auto" w:fill="FFFFFF"/>
        </w:rPr>
        <w:t xml:space="preserve"> </w:t>
      </w:r>
      <w:proofErr w:type="spellStart"/>
      <w:r w:rsidRPr="00156C5E">
        <w:rPr>
          <w:sz w:val="28"/>
          <w:szCs w:val="28"/>
          <w:shd w:val="clear" w:color="auto" w:fill="FFFFFF"/>
        </w:rPr>
        <w:t>mất</w:t>
      </w:r>
      <w:proofErr w:type="spellEnd"/>
      <w:r w:rsidRPr="00156C5E">
        <w:rPr>
          <w:sz w:val="28"/>
          <w:szCs w:val="28"/>
          <w:shd w:val="clear" w:color="auto" w:fill="FFFFFF"/>
        </w:rPr>
        <w:t xml:space="preserve"> </w:t>
      </w:r>
      <w:proofErr w:type="spellStart"/>
      <w:r w:rsidRPr="00156C5E">
        <w:rPr>
          <w:sz w:val="28"/>
          <w:szCs w:val="28"/>
          <w:shd w:val="clear" w:color="auto" w:fill="FFFFFF"/>
        </w:rPr>
        <w:t>thời</w:t>
      </w:r>
      <w:proofErr w:type="spellEnd"/>
      <w:r w:rsidRPr="00156C5E">
        <w:rPr>
          <w:sz w:val="28"/>
          <w:szCs w:val="28"/>
          <w:shd w:val="clear" w:color="auto" w:fill="FFFFFF"/>
        </w:rPr>
        <w:t xml:space="preserve"> </w:t>
      </w:r>
      <w:proofErr w:type="spellStart"/>
      <w:r w:rsidRPr="00156C5E">
        <w:rPr>
          <w:sz w:val="28"/>
          <w:szCs w:val="28"/>
          <w:shd w:val="clear" w:color="auto" w:fill="FFFFFF"/>
        </w:rPr>
        <w:t>gian</w:t>
      </w:r>
      <w:proofErr w:type="spellEnd"/>
      <w:r w:rsidRPr="00156C5E">
        <w:rPr>
          <w:sz w:val="28"/>
          <w:szCs w:val="28"/>
          <w:shd w:val="clear" w:color="auto" w:fill="FFFFFF"/>
        </w:rPr>
        <w:t xml:space="preserve"> </w:t>
      </w:r>
      <w:proofErr w:type="spellStart"/>
      <w:r w:rsidRPr="00156C5E">
        <w:rPr>
          <w:sz w:val="28"/>
          <w:szCs w:val="28"/>
          <w:shd w:val="clear" w:color="auto" w:fill="FFFFFF"/>
        </w:rPr>
        <w:t>nghiên</w:t>
      </w:r>
      <w:proofErr w:type="spellEnd"/>
      <w:r w:rsidRPr="00156C5E">
        <w:rPr>
          <w:sz w:val="28"/>
          <w:szCs w:val="28"/>
          <w:shd w:val="clear" w:color="auto" w:fill="FFFFFF"/>
        </w:rPr>
        <w:t xml:space="preserve"> </w:t>
      </w:r>
      <w:proofErr w:type="spellStart"/>
      <w:r w:rsidRPr="00156C5E">
        <w:rPr>
          <w:sz w:val="28"/>
          <w:szCs w:val="28"/>
          <w:shd w:val="clear" w:color="auto" w:fill="FFFFFF"/>
        </w:rPr>
        <w:t>cứu</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mới</w:t>
      </w:r>
      <w:proofErr w:type="spellEnd"/>
      <w:r w:rsidRPr="00156C5E">
        <w:rPr>
          <w:sz w:val="28"/>
          <w:szCs w:val="28"/>
          <w:shd w:val="clear" w:color="auto" w:fill="FFFFFF"/>
        </w:rPr>
        <w:t xml:space="preserve"> </w:t>
      </w:r>
      <w:proofErr w:type="spellStart"/>
      <w:r w:rsidRPr="00156C5E">
        <w:rPr>
          <w:sz w:val="28"/>
          <w:szCs w:val="28"/>
          <w:shd w:val="clear" w:color="auto" w:fill="FFFFFF"/>
        </w:rPr>
        <w:t>để</w:t>
      </w:r>
      <w:proofErr w:type="spellEnd"/>
      <w:r w:rsidRPr="00156C5E">
        <w:rPr>
          <w:sz w:val="28"/>
          <w:szCs w:val="28"/>
          <w:shd w:val="clear" w:color="auto" w:fill="FFFFFF"/>
        </w:rPr>
        <w:t xml:space="preserve"> </w:t>
      </w:r>
      <w:proofErr w:type="spellStart"/>
      <w:r w:rsidRPr="00156C5E">
        <w:rPr>
          <w:sz w:val="28"/>
          <w:szCs w:val="28"/>
          <w:shd w:val="clear" w:color="auto" w:fill="FFFFFF"/>
        </w:rPr>
        <w:t>thực</w:t>
      </w:r>
      <w:proofErr w:type="spellEnd"/>
      <w:r w:rsidRPr="00156C5E">
        <w:rPr>
          <w:sz w:val="28"/>
          <w:szCs w:val="28"/>
          <w:shd w:val="clear" w:color="auto" w:fill="FFFFFF"/>
        </w:rPr>
        <w:t xml:space="preserve"> </w:t>
      </w:r>
      <w:proofErr w:type="spellStart"/>
      <w:r w:rsidRPr="00156C5E">
        <w:rPr>
          <w:sz w:val="28"/>
          <w:szCs w:val="28"/>
          <w:shd w:val="clear" w:color="auto" w:fill="FFFFFF"/>
        </w:rPr>
        <w:t>hiện</w:t>
      </w:r>
      <w:proofErr w:type="spellEnd"/>
      <w:r w:rsidRPr="00156C5E">
        <w:rPr>
          <w:sz w:val="28"/>
          <w:szCs w:val="28"/>
          <w:shd w:val="clear" w:color="auto" w:fill="FFFFFF"/>
        </w:rPr>
        <w:t>.</w:t>
      </w:r>
    </w:p>
    <w:p w:rsidR="009D4D98" w:rsidRPr="00156C5E" w:rsidRDefault="009D4D98"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a2) </w:t>
      </w:r>
      <w:proofErr w:type="spellStart"/>
      <w:r w:rsidRPr="00156C5E">
        <w:rPr>
          <w:sz w:val="28"/>
          <w:szCs w:val="28"/>
          <w:shd w:val="clear" w:color="auto" w:fill="FFFFFF"/>
        </w:rPr>
        <w:t>Tác</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tiêu</w:t>
      </w:r>
      <w:proofErr w:type="spellEnd"/>
      <w:r w:rsidRPr="00156C5E">
        <w:rPr>
          <w:sz w:val="28"/>
          <w:szCs w:val="28"/>
          <w:shd w:val="clear" w:color="auto" w:fill="FFFFFF"/>
        </w:rPr>
        <w:t xml:space="preserve"> </w:t>
      </w:r>
      <w:proofErr w:type="spellStart"/>
      <w:r w:rsidRPr="00156C5E">
        <w:rPr>
          <w:sz w:val="28"/>
          <w:szCs w:val="28"/>
          <w:shd w:val="clear" w:color="auto" w:fill="FFFFFF"/>
        </w:rPr>
        <w:t>cực</w:t>
      </w:r>
      <w:proofErr w:type="spellEnd"/>
      <w:r w:rsidRPr="00156C5E">
        <w:rPr>
          <w:sz w:val="28"/>
          <w:szCs w:val="28"/>
          <w:shd w:val="clear" w:color="auto" w:fill="FFFFFF"/>
        </w:rPr>
        <w:t>:</w:t>
      </w:r>
    </w:p>
    <w:p w:rsidR="00923654" w:rsidRPr="00156C5E" w:rsidRDefault="009D4D98" w:rsidP="007A696F">
      <w:pPr>
        <w:spacing w:after="100"/>
        <w:ind w:firstLine="709"/>
        <w:jc w:val="both"/>
        <w:rPr>
          <w:sz w:val="28"/>
          <w:szCs w:val="28"/>
        </w:rPr>
      </w:pPr>
      <w:r w:rsidRPr="00156C5E">
        <w:rPr>
          <w:sz w:val="28"/>
          <w:szCs w:val="28"/>
          <w:lang w:val="vi-VN"/>
        </w:rPr>
        <w:t xml:space="preserve">- Đối với Nhà nước: </w:t>
      </w:r>
      <w:proofErr w:type="spellStart"/>
      <w:r w:rsidR="00923654" w:rsidRPr="00156C5E">
        <w:rPr>
          <w:sz w:val="28"/>
          <w:szCs w:val="28"/>
        </w:rPr>
        <w:t>chính</w:t>
      </w:r>
      <w:proofErr w:type="spellEnd"/>
      <w:r w:rsidR="00923654" w:rsidRPr="00156C5E">
        <w:rPr>
          <w:sz w:val="28"/>
          <w:szCs w:val="28"/>
        </w:rPr>
        <w:t xml:space="preserve"> </w:t>
      </w:r>
      <w:proofErr w:type="spellStart"/>
      <w:r w:rsidR="00923654" w:rsidRPr="00156C5E">
        <w:rPr>
          <w:sz w:val="28"/>
          <w:szCs w:val="28"/>
        </w:rPr>
        <w:t>sách</w:t>
      </w:r>
      <w:proofErr w:type="spellEnd"/>
      <w:r w:rsidR="00923654" w:rsidRPr="00156C5E">
        <w:rPr>
          <w:sz w:val="28"/>
          <w:szCs w:val="28"/>
        </w:rPr>
        <w:t xml:space="preserve"> </w:t>
      </w:r>
      <w:proofErr w:type="spellStart"/>
      <w:r w:rsidR="00923654" w:rsidRPr="00156C5E">
        <w:rPr>
          <w:sz w:val="28"/>
          <w:szCs w:val="28"/>
        </w:rPr>
        <w:t>đãi</w:t>
      </w:r>
      <w:proofErr w:type="spellEnd"/>
      <w:r w:rsidR="00923654" w:rsidRPr="00156C5E">
        <w:rPr>
          <w:sz w:val="28"/>
          <w:szCs w:val="28"/>
        </w:rPr>
        <w:t xml:space="preserve"> </w:t>
      </w:r>
      <w:proofErr w:type="spellStart"/>
      <w:r w:rsidR="00923654" w:rsidRPr="00156C5E">
        <w:rPr>
          <w:sz w:val="28"/>
          <w:szCs w:val="28"/>
        </w:rPr>
        <w:t>ngộ</w:t>
      </w:r>
      <w:proofErr w:type="spellEnd"/>
      <w:r w:rsidR="00923654" w:rsidRPr="00156C5E">
        <w:rPr>
          <w:sz w:val="28"/>
          <w:szCs w:val="28"/>
        </w:rPr>
        <w:t xml:space="preserve"> </w:t>
      </w:r>
      <w:proofErr w:type="spellStart"/>
      <w:r w:rsidR="00923654" w:rsidRPr="00156C5E">
        <w:rPr>
          <w:sz w:val="28"/>
          <w:szCs w:val="28"/>
        </w:rPr>
        <w:t>với</w:t>
      </w:r>
      <w:proofErr w:type="spellEnd"/>
      <w:r w:rsidR="00923654" w:rsidRPr="00156C5E">
        <w:rPr>
          <w:sz w:val="28"/>
          <w:szCs w:val="28"/>
        </w:rPr>
        <w:t xml:space="preserve"> </w:t>
      </w:r>
      <w:proofErr w:type="spellStart"/>
      <w:r w:rsidR="00923654" w:rsidRPr="00156C5E">
        <w:rPr>
          <w:sz w:val="28"/>
          <w:szCs w:val="28"/>
        </w:rPr>
        <w:t>cán</w:t>
      </w:r>
      <w:proofErr w:type="spellEnd"/>
      <w:r w:rsidR="00923654" w:rsidRPr="00156C5E">
        <w:rPr>
          <w:sz w:val="28"/>
          <w:szCs w:val="28"/>
        </w:rPr>
        <w:t xml:space="preserve"> </w:t>
      </w:r>
      <w:proofErr w:type="spellStart"/>
      <w:r w:rsidR="00923654" w:rsidRPr="00156C5E">
        <w:rPr>
          <w:sz w:val="28"/>
          <w:szCs w:val="28"/>
        </w:rPr>
        <w:t>bộ</w:t>
      </w:r>
      <w:proofErr w:type="spellEnd"/>
      <w:r w:rsidR="00923654" w:rsidRPr="00156C5E">
        <w:rPr>
          <w:sz w:val="28"/>
          <w:szCs w:val="28"/>
        </w:rPr>
        <w:t xml:space="preserve"> khoa </w:t>
      </w:r>
      <w:proofErr w:type="spellStart"/>
      <w:r w:rsidR="00923654" w:rsidRPr="00156C5E">
        <w:rPr>
          <w:sz w:val="28"/>
          <w:szCs w:val="28"/>
        </w:rPr>
        <w:t>học</w:t>
      </w:r>
      <w:proofErr w:type="spellEnd"/>
      <w:r w:rsidR="00923654" w:rsidRPr="00156C5E">
        <w:rPr>
          <w:sz w:val="28"/>
          <w:szCs w:val="28"/>
        </w:rPr>
        <w:t xml:space="preserve"> </w:t>
      </w:r>
      <w:proofErr w:type="spellStart"/>
      <w:r w:rsidR="00923654" w:rsidRPr="00156C5E">
        <w:rPr>
          <w:sz w:val="28"/>
          <w:szCs w:val="28"/>
        </w:rPr>
        <w:t>thiếu</w:t>
      </w:r>
      <w:proofErr w:type="spellEnd"/>
      <w:r w:rsidR="00923654" w:rsidRPr="00156C5E">
        <w:rPr>
          <w:sz w:val="28"/>
          <w:szCs w:val="28"/>
        </w:rPr>
        <w:t xml:space="preserve"> </w:t>
      </w:r>
      <w:proofErr w:type="spellStart"/>
      <w:r w:rsidR="00923654" w:rsidRPr="00156C5E">
        <w:rPr>
          <w:sz w:val="28"/>
          <w:szCs w:val="28"/>
        </w:rPr>
        <w:t>đồng</w:t>
      </w:r>
      <w:proofErr w:type="spellEnd"/>
      <w:r w:rsidR="00923654" w:rsidRPr="00156C5E">
        <w:rPr>
          <w:sz w:val="28"/>
          <w:szCs w:val="28"/>
        </w:rPr>
        <w:t xml:space="preserve"> </w:t>
      </w:r>
      <w:proofErr w:type="spellStart"/>
      <w:r w:rsidR="00923654" w:rsidRPr="00156C5E">
        <w:rPr>
          <w:sz w:val="28"/>
          <w:szCs w:val="28"/>
        </w:rPr>
        <w:t>bộ</w:t>
      </w:r>
      <w:proofErr w:type="spellEnd"/>
      <w:r w:rsidR="00923654" w:rsidRPr="00156C5E">
        <w:rPr>
          <w:sz w:val="28"/>
          <w:szCs w:val="28"/>
        </w:rPr>
        <w:t xml:space="preserve">, </w:t>
      </w:r>
      <w:proofErr w:type="spellStart"/>
      <w:r w:rsidR="00923654" w:rsidRPr="00156C5E">
        <w:rPr>
          <w:sz w:val="28"/>
          <w:szCs w:val="28"/>
        </w:rPr>
        <w:t>tác</w:t>
      </w:r>
      <w:proofErr w:type="spellEnd"/>
      <w:r w:rsidR="00923654" w:rsidRPr="00156C5E">
        <w:rPr>
          <w:sz w:val="28"/>
          <w:szCs w:val="28"/>
        </w:rPr>
        <w:t xml:space="preserve"> </w:t>
      </w:r>
      <w:proofErr w:type="spellStart"/>
      <w:r w:rsidR="00923654" w:rsidRPr="00156C5E">
        <w:rPr>
          <w:sz w:val="28"/>
          <w:szCs w:val="28"/>
        </w:rPr>
        <w:t>dụng</w:t>
      </w:r>
      <w:proofErr w:type="spellEnd"/>
      <w:r w:rsidR="00923654" w:rsidRPr="00156C5E">
        <w:rPr>
          <w:sz w:val="28"/>
          <w:szCs w:val="28"/>
        </w:rPr>
        <w:t xml:space="preserve"> </w:t>
      </w:r>
      <w:proofErr w:type="spellStart"/>
      <w:r w:rsidR="00923654" w:rsidRPr="00156C5E">
        <w:rPr>
          <w:sz w:val="28"/>
          <w:szCs w:val="28"/>
        </w:rPr>
        <w:t>khuyến</w:t>
      </w:r>
      <w:proofErr w:type="spellEnd"/>
      <w:r w:rsidR="00923654" w:rsidRPr="00156C5E">
        <w:rPr>
          <w:sz w:val="28"/>
          <w:szCs w:val="28"/>
        </w:rPr>
        <w:t xml:space="preserve"> </w:t>
      </w:r>
      <w:proofErr w:type="spellStart"/>
      <w:r w:rsidR="00923654" w:rsidRPr="00156C5E">
        <w:rPr>
          <w:sz w:val="28"/>
          <w:szCs w:val="28"/>
        </w:rPr>
        <w:t>khích</w:t>
      </w:r>
      <w:proofErr w:type="spellEnd"/>
      <w:r w:rsidR="00923654" w:rsidRPr="00156C5E">
        <w:rPr>
          <w:sz w:val="28"/>
          <w:szCs w:val="28"/>
        </w:rPr>
        <w:t xml:space="preserve">, </w:t>
      </w:r>
      <w:proofErr w:type="spellStart"/>
      <w:r w:rsidR="00923654" w:rsidRPr="00156C5E">
        <w:rPr>
          <w:sz w:val="28"/>
          <w:szCs w:val="28"/>
        </w:rPr>
        <w:t>động</w:t>
      </w:r>
      <w:proofErr w:type="spellEnd"/>
      <w:r w:rsidR="00923654" w:rsidRPr="00156C5E">
        <w:rPr>
          <w:sz w:val="28"/>
          <w:szCs w:val="28"/>
        </w:rPr>
        <w:t xml:space="preserve"> </w:t>
      </w:r>
      <w:proofErr w:type="spellStart"/>
      <w:r w:rsidR="00923654" w:rsidRPr="00156C5E">
        <w:rPr>
          <w:sz w:val="28"/>
          <w:szCs w:val="28"/>
        </w:rPr>
        <w:t>viên</w:t>
      </w:r>
      <w:proofErr w:type="spellEnd"/>
      <w:r w:rsidR="00923654" w:rsidRPr="00156C5E">
        <w:rPr>
          <w:sz w:val="28"/>
          <w:szCs w:val="28"/>
        </w:rPr>
        <w:t xml:space="preserve"> </w:t>
      </w:r>
      <w:proofErr w:type="spellStart"/>
      <w:r w:rsidR="00923654" w:rsidRPr="00156C5E">
        <w:rPr>
          <w:sz w:val="28"/>
          <w:szCs w:val="28"/>
        </w:rPr>
        <w:t>nhà</w:t>
      </w:r>
      <w:proofErr w:type="spellEnd"/>
      <w:r w:rsidR="00923654" w:rsidRPr="00156C5E">
        <w:rPr>
          <w:sz w:val="28"/>
          <w:szCs w:val="28"/>
        </w:rPr>
        <w:t xml:space="preserve"> khoa </w:t>
      </w:r>
      <w:proofErr w:type="spellStart"/>
      <w:r w:rsidR="00923654" w:rsidRPr="00156C5E">
        <w:rPr>
          <w:sz w:val="28"/>
          <w:szCs w:val="28"/>
        </w:rPr>
        <w:t>học</w:t>
      </w:r>
      <w:proofErr w:type="spellEnd"/>
      <w:r w:rsidR="00923654" w:rsidRPr="00156C5E">
        <w:rPr>
          <w:sz w:val="28"/>
          <w:szCs w:val="28"/>
        </w:rPr>
        <w:t xml:space="preserve">, </w:t>
      </w:r>
      <w:proofErr w:type="spellStart"/>
      <w:r w:rsidR="00923654" w:rsidRPr="00156C5E">
        <w:rPr>
          <w:sz w:val="28"/>
          <w:szCs w:val="28"/>
        </w:rPr>
        <w:t>thiếu</w:t>
      </w:r>
      <w:proofErr w:type="spellEnd"/>
      <w:r w:rsidR="00923654" w:rsidRPr="00156C5E">
        <w:rPr>
          <w:sz w:val="28"/>
          <w:szCs w:val="28"/>
        </w:rPr>
        <w:t xml:space="preserve"> </w:t>
      </w:r>
      <w:proofErr w:type="spellStart"/>
      <w:r w:rsidR="00923654" w:rsidRPr="00156C5E">
        <w:rPr>
          <w:sz w:val="28"/>
          <w:szCs w:val="28"/>
        </w:rPr>
        <w:t>quy</w:t>
      </w:r>
      <w:proofErr w:type="spellEnd"/>
      <w:r w:rsidR="00923654" w:rsidRPr="00156C5E">
        <w:rPr>
          <w:sz w:val="28"/>
          <w:szCs w:val="28"/>
        </w:rPr>
        <w:t xml:space="preserve"> </w:t>
      </w:r>
      <w:proofErr w:type="spellStart"/>
      <w:r w:rsidR="00923654" w:rsidRPr="00156C5E">
        <w:rPr>
          <w:sz w:val="28"/>
          <w:szCs w:val="28"/>
        </w:rPr>
        <w:t>định</w:t>
      </w:r>
      <w:proofErr w:type="spellEnd"/>
      <w:r w:rsidR="00923654" w:rsidRPr="00156C5E">
        <w:rPr>
          <w:sz w:val="28"/>
          <w:szCs w:val="28"/>
        </w:rPr>
        <w:t xml:space="preserve"> </w:t>
      </w:r>
      <w:proofErr w:type="spellStart"/>
      <w:r w:rsidR="00923654" w:rsidRPr="00156C5E">
        <w:rPr>
          <w:sz w:val="28"/>
          <w:szCs w:val="28"/>
        </w:rPr>
        <w:t>về</w:t>
      </w:r>
      <w:proofErr w:type="spellEnd"/>
      <w:r w:rsidR="00923654" w:rsidRPr="00156C5E">
        <w:rPr>
          <w:sz w:val="28"/>
          <w:szCs w:val="28"/>
        </w:rPr>
        <w:t xml:space="preserve"> </w:t>
      </w:r>
      <w:proofErr w:type="spellStart"/>
      <w:r w:rsidR="00923654" w:rsidRPr="00156C5E">
        <w:rPr>
          <w:sz w:val="28"/>
          <w:szCs w:val="28"/>
        </w:rPr>
        <w:t>đạo</w:t>
      </w:r>
      <w:proofErr w:type="spellEnd"/>
      <w:r w:rsidR="00923654" w:rsidRPr="00156C5E">
        <w:rPr>
          <w:sz w:val="28"/>
          <w:szCs w:val="28"/>
        </w:rPr>
        <w:t xml:space="preserve"> </w:t>
      </w:r>
      <w:proofErr w:type="spellStart"/>
      <w:r w:rsidR="00923654" w:rsidRPr="00156C5E">
        <w:rPr>
          <w:sz w:val="28"/>
          <w:szCs w:val="28"/>
        </w:rPr>
        <w:t>đức</w:t>
      </w:r>
      <w:proofErr w:type="spellEnd"/>
      <w:r w:rsidR="00923654" w:rsidRPr="00156C5E">
        <w:rPr>
          <w:sz w:val="28"/>
          <w:szCs w:val="28"/>
        </w:rPr>
        <w:t xml:space="preserve"> </w:t>
      </w:r>
      <w:proofErr w:type="spellStart"/>
      <w:r w:rsidR="00923654" w:rsidRPr="00156C5E">
        <w:rPr>
          <w:sz w:val="28"/>
          <w:szCs w:val="28"/>
        </w:rPr>
        <w:t>trong</w:t>
      </w:r>
      <w:proofErr w:type="spellEnd"/>
      <w:r w:rsidR="00923654" w:rsidRPr="00156C5E">
        <w:rPr>
          <w:sz w:val="28"/>
          <w:szCs w:val="28"/>
        </w:rPr>
        <w:t xml:space="preserve"> </w:t>
      </w:r>
      <w:proofErr w:type="spellStart"/>
      <w:r w:rsidR="00923654" w:rsidRPr="00156C5E">
        <w:rPr>
          <w:sz w:val="28"/>
          <w:szCs w:val="28"/>
        </w:rPr>
        <w:t>nghiên</w:t>
      </w:r>
      <w:proofErr w:type="spellEnd"/>
      <w:r w:rsidR="00923654" w:rsidRPr="00156C5E">
        <w:rPr>
          <w:sz w:val="28"/>
          <w:szCs w:val="28"/>
        </w:rPr>
        <w:t xml:space="preserve"> </w:t>
      </w:r>
      <w:proofErr w:type="spellStart"/>
      <w:r w:rsidR="00923654" w:rsidRPr="00156C5E">
        <w:rPr>
          <w:sz w:val="28"/>
          <w:szCs w:val="28"/>
        </w:rPr>
        <w:t>cứu</w:t>
      </w:r>
      <w:proofErr w:type="spellEnd"/>
      <w:r w:rsidR="00923654" w:rsidRPr="00156C5E">
        <w:rPr>
          <w:sz w:val="28"/>
          <w:szCs w:val="28"/>
        </w:rPr>
        <w:t xml:space="preserve">, </w:t>
      </w:r>
      <w:proofErr w:type="spellStart"/>
      <w:r w:rsidR="00923654" w:rsidRPr="00156C5E">
        <w:rPr>
          <w:sz w:val="28"/>
          <w:szCs w:val="28"/>
        </w:rPr>
        <w:t>chấp</w:t>
      </w:r>
      <w:proofErr w:type="spellEnd"/>
      <w:r w:rsidR="00923654" w:rsidRPr="00156C5E">
        <w:rPr>
          <w:sz w:val="28"/>
          <w:szCs w:val="28"/>
        </w:rPr>
        <w:t xml:space="preserve"> </w:t>
      </w:r>
      <w:proofErr w:type="spellStart"/>
      <w:r w:rsidR="00923654" w:rsidRPr="00156C5E">
        <w:rPr>
          <w:sz w:val="28"/>
          <w:szCs w:val="28"/>
        </w:rPr>
        <w:t>nhận</w:t>
      </w:r>
      <w:proofErr w:type="spellEnd"/>
      <w:r w:rsidR="00923654" w:rsidRPr="00156C5E">
        <w:rPr>
          <w:sz w:val="28"/>
          <w:szCs w:val="28"/>
        </w:rPr>
        <w:t xml:space="preserve"> </w:t>
      </w:r>
      <w:proofErr w:type="spellStart"/>
      <w:r w:rsidR="00923654" w:rsidRPr="00156C5E">
        <w:rPr>
          <w:sz w:val="28"/>
          <w:szCs w:val="28"/>
        </w:rPr>
        <w:t>rủi</w:t>
      </w:r>
      <w:proofErr w:type="spellEnd"/>
      <w:r w:rsidR="00923654" w:rsidRPr="00156C5E">
        <w:rPr>
          <w:sz w:val="28"/>
          <w:szCs w:val="28"/>
        </w:rPr>
        <w:t xml:space="preserve"> </w:t>
      </w:r>
      <w:proofErr w:type="spellStart"/>
      <w:r w:rsidR="00923654" w:rsidRPr="00156C5E">
        <w:rPr>
          <w:sz w:val="28"/>
          <w:szCs w:val="28"/>
        </w:rPr>
        <w:t>ro</w:t>
      </w:r>
      <w:proofErr w:type="spellEnd"/>
      <w:r w:rsidR="00923654" w:rsidRPr="00156C5E">
        <w:rPr>
          <w:sz w:val="28"/>
          <w:szCs w:val="28"/>
        </w:rPr>
        <w:t xml:space="preserve">, </w:t>
      </w:r>
      <w:proofErr w:type="spellStart"/>
      <w:r w:rsidR="00923654" w:rsidRPr="00156C5E">
        <w:rPr>
          <w:sz w:val="28"/>
          <w:szCs w:val="28"/>
        </w:rPr>
        <w:t>độ</w:t>
      </w:r>
      <w:proofErr w:type="spellEnd"/>
      <w:r w:rsidR="00923654" w:rsidRPr="00156C5E">
        <w:rPr>
          <w:sz w:val="28"/>
          <w:szCs w:val="28"/>
        </w:rPr>
        <w:t xml:space="preserve"> </w:t>
      </w:r>
      <w:proofErr w:type="spellStart"/>
      <w:r w:rsidR="00923654" w:rsidRPr="00156C5E">
        <w:rPr>
          <w:sz w:val="28"/>
          <w:szCs w:val="28"/>
        </w:rPr>
        <w:t>trễ</w:t>
      </w:r>
      <w:proofErr w:type="spellEnd"/>
      <w:r w:rsidR="00923654" w:rsidRPr="00156C5E">
        <w:rPr>
          <w:sz w:val="28"/>
          <w:szCs w:val="28"/>
        </w:rPr>
        <w:t xml:space="preserve"> </w:t>
      </w:r>
      <w:proofErr w:type="spellStart"/>
      <w:r w:rsidR="00923654" w:rsidRPr="00156C5E">
        <w:rPr>
          <w:sz w:val="28"/>
          <w:szCs w:val="28"/>
        </w:rPr>
        <w:t>trong</w:t>
      </w:r>
      <w:proofErr w:type="spellEnd"/>
      <w:r w:rsidR="00923654" w:rsidRPr="00156C5E">
        <w:rPr>
          <w:sz w:val="28"/>
          <w:szCs w:val="28"/>
        </w:rPr>
        <w:t xml:space="preserve"> </w:t>
      </w:r>
      <w:proofErr w:type="spellStart"/>
      <w:r w:rsidR="00923654" w:rsidRPr="00156C5E">
        <w:rPr>
          <w:sz w:val="28"/>
          <w:szCs w:val="28"/>
        </w:rPr>
        <w:t>hoạt</w:t>
      </w:r>
      <w:proofErr w:type="spellEnd"/>
      <w:r w:rsidR="00923654" w:rsidRPr="00156C5E">
        <w:rPr>
          <w:sz w:val="28"/>
          <w:szCs w:val="28"/>
        </w:rPr>
        <w:t xml:space="preserve"> </w:t>
      </w:r>
      <w:proofErr w:type="spellStart"/>
      <w:r w:rsidR="00923654" w:rsidRPr="00156C5E">
        <w:rPr>
          <w:sz w:val="28"/>
          <w:szCs w:val="28"/>
        </w:rPr>
        <w:t>động</w:t>
      </w:r>
      <w:proofErr w:type="spellEnd"/>
      <w:r w:rsidR="00923654" w:rsidRPr="00156C5E">
        <w:rPr>
          <w:sz w:val="28"/>
          <w:szCs w:val="28"/>
        </w:rPr>
        <w:t xml:space="preserve"> KH&amp;CN, </w:t>
      </w:r>
      <w:proofErr w:type="spellStart"/>
      <w:r w:rsidR="00923654" w:rsidRPr="00156C5E">
        <w:rPr>
          <w:sz w:val="28"/>
          <w:szCs w:val="28"/>
        </w:rPr>
        <w:t>không</w:t>
      </w:r>
      <w:proofErr w:type="spellEnd"/>
      <w:r w:rsidR="00923654" w:rsidRPr="00156C5E">
        <w:rPr>
          <w:sz w:val="28"/>
          <w:szCs w:val="28"/>
        </w:rPr>
        <w:t xml:space="preserve"> </w:t>
      </w:r>
      <w:proofErr w:type="spellStart"/>
      <w:r w:rsidR="00923654" w:rsidRPr="00156C5E">
        <w:rPr>
          <w:sz w:val="28"/>
          <w:szCs w:val="28"/>
        </w:rPr>
        <w:t>có</w:t>
      </w:r>
      <w:proofErr w:type="spellEnd"/>
      <w:r w:rsidR="00923654" w:rsidRPr="00156C5E">
        <w:rPr>
          <w:sz w:val="28"/>
          <w:szCs w:val="28"/>
        </w:rPr>
        <w:t xml:space="preserve"> </w:t>
      </w:r>
      <w:proofErr w:type="spellStart"/>
      <w:r w:rsidR="00923654" w:rsidRPr="00156C5E">
        <w:rPr>
          <w:sz w:val="28"/>
          <w:szCs w:val="28"/>
        </w:rPr>
        <w:t>tác</w:t>
      </w:r>
      <w:proofErr w:type="spellEnd"/>
      <w:r w:rsidR="00923654" w:rsidRPr="00156C5E">
        <w:rPr>
          <w:sz w:val="28"/>
          <w:szCs w:val="28"/>
        </w:rPr>
        <w:t xml:space="preserve"> </w:t>
      </w:r>
      <w:proofErr w:type="spellStart"/>
      <w:r w:rsidR="00923654" w:rsidRPr="00156C5E">
        <w:rPr>
          <w:sz w:val="28"/>
          <w:szCs w:val="28"/>
        </w:rPr>
        <w:t>dụng</w:t>
      </w:r>
      <w:proofErr w:type="spellEnd"/>
      <w:r w:rsidR="00923654" w:rsidRPr="00156C5E">
        <w:rPr>
          <w:sz w:val="28"/>
          <w:szCs w:val="28"/>
        </w:rPr>
        <w:t xml:space="preserve"> </w:t>
      </w:r>
      <w:proofErr w:type="spellStart"/>
      <w:r w:rsidR="00923654" w:rsidRPr="00156C5E">
        <w:rPr>
          <w:sz w:val="28"/>
          <w:szCs w:val="28"/>
        </w:rPr>
        <w:t>động</w:t>
      </w:r>
      <w:proofErr w:type="spellEnd"/>
      <w:r w:rsidR="00923654" w:rsidRPr="00156C5E">
        <w:rPr>
          <w:sz w:val="28"/>
          <w:szCs w:val="28"/>
        </w:rPr>
        <w:t xml:space="preserve"> </w:t>
      </w:r>
      <w:proofErr w:type="spellStart"/>
      <w:r w:rsidR="00923654" w:rsidRPr="00156C5E">
        <w:rPr>
          <w:sz w:val="28"/>
          <w:szCs w:val="28"/>
        </w:rPr>
        <w:t>viên</w:t>
      </w:r>
      <w:proofErr w:type="spellEnd"/>
      <w:r w:rsidR="00923654" w:rsidRPr="00156C5E">
        <w:rPr>
          <w:sz w:val="28"/>
          <w:szCs w:val="28"/>
        </w:rPr>
        <w:t xml:space="preserve">, </w:t>
      </w:r>
      <w:proofErr w:type="spellStart"/>
      <w:r w:rsidR="00923654" w:rsidRPr="00156C5E">
        <w:rPr>
          <w:sz w:val="28"/>
          <w:szCs w:val="28"/>
        </w:rPr>
        <w:t>khích</w:t>
      </w:r>
      <w:proofErr w:type="spellEnd"/>
      <w:r w:rsidR="00923654" w:rsidRPr="00156C5E">
        <w:rPr>
          <w:sz w:val="28"/>
          <w:szCs w:val="28"/>
        </w:rPr>
        <w:t xml:space="preserve"> </w:t>
      </w:r>
      <w:proofErr w:type="spellStart"/>
      <w:r w:rsidR="00923654" w:rsidRPr="00156C5E">
        <w:rPr>
          <w:sz w:val="28"/>
          <w:szCs w:val="28"/>
        </w:rPr>
        <w:t>lệ</w:t>
      </w:r>
      <w:proofErr w:type="spellEnd"/>
      <w:r w:rsidR="00923654" w:rsidRPr="00156C5E">
        <w:rPr>
          <w:sz w:val="28"/>
          <w:szCs w:val="28"/>
        </w:rPr>
        <w:t xml:space="preserve">, </w:t>
      </w:r>
      <w:proofErr w:type="spellStart"/>
      <w:r w:rsidR="00923654" w:rsidRPr="00156C5E">
        <w:rPr>
          <w:sz w:val="28"/>
          <w:szCs w:val="28"/>
        </w:rPr>
        <w:t>tôn</w:t>
      </w:r>
      <w:proofErr w:type="spellEnd"/>
      <w:r w:rsidR="00923654" w:rsidRPr="00156C5E">
        <w:rPr>
          <w:sz w:val="28"/>
          <w:szCs w:val="28"/>
        </w:rPr>
        <w:t xml:space="preserve"> </w:t>
      </w:r>
      <w:proofErr w:type="spellStart"/>
      <w:r w:rsidR="00923654" w:rsidRPr="00156C5E">
        <w:rPr>
          <w:sz w:val="28"/>
          <w:szCs w:val="28"/>
        </w:rPr>
        <w:t>vinh</w:t>
      </w:r>
      <w:proofErr w:type="spellEnd"/>
      <w:r w:rsidR="00923654" w:rsidRPr="00156C5E">
        <w:rPr>
          <w:sz w:val="28"/>
          <w:szCs w:val="28"/>
        </w:rPr>
        <w:t xml:space="preserve"> </w:t>
      </w:r>
      <w:proofErr w:type="spellStart"/>
      <w:r w:rsidR="00923654" w:rsidRPr="00156C5E">
        <w:rPr>
          <w:sz w:val="28"/>
          <w:szCs w:val="28"/>
        </w:rPr>
        <w:t>đội</w:t>
      </w:r>
      <w:proofErr w:type="spellEnd"/>
      <w:r w:rsidR="00923654" w:rsidRPr="00156C5E">
        <w:rPr>
          <w:sz w:val="28"/>
          <w:szCs w:val="28"/>
        </w:rPr>
        <w:t xml:space="preserve"> </w:t>
      </w:r>
      <w:proofErr w:type="spellStart"/>
      <w:r w:rsidR="00923654" w:rsidRPr="00156C5E">
        <w:rPr>
          <w:sz w:val="28"/>
          <w:szCs w:val="28"/>
        </w:rPr>
        <w:t>ngũ</w:t>
      </w:r>
      <w:proofErr w:type="spellEnd"/>
      <w:r w:rsidR="00923654" w:rsidRPr="00156C5E">
        <w:rPr>
          <w:sz w:val="28"/>
          <w:szCs w:val="28"/>
        </w:rPr>
        <w:t xml:space="preserve"> </w:t>
      </w:r>
      <w:proofErr w:type="spellStart"/>
      <w:r w:rsidR="00923654" w:rsidRPr="00156C5E">
        <w:rPr>
          <w:sz w:val="28"/>
          <w:szCs w:val="28"/>
        </w:rPr>
        <w:t>các</w:t>
      </w:r>
      <w:proofErr w:type="spellEnd"/>
      <w:r w:rsidR="00923654" w:rsidRPr="00156C5E">
        <w:rPr>
          <w:sz w:val="28"/>
          <w:szCs w:val="28"/>
        </w:rPr>
        <w:t xml:space="preserve"> </w:t>
      </w:r>
      <w:proofErr w:type="spellStart"/>
      <w:r w:rsidR="00923654" w:rsidRPr="00156C5E">
        <w:rPr>
          <w:sz w:val="28"/>
          <w:szCs w:val="28"/>
        </w:rPr>
        <w:t>nhà</w:t>
      </w:r>
      <w:proofErr w:type="spellEnd"/>
      <w:r w:rsidR="00923654" w:rsidRPr="00156C5E">
        <w:rPr>
          <w:sz w:val="28"/>
          <w:szCs w:val="28"/>
        </w:rPr>
        <w:t xml:space="preserve"> khoa </w:t>
      </w:r>
      <w:proofErr w:type="spellStart"/>
      <w:r w:rsidR="00923654" w:rsidRPr="00156C5E">
        <w:rPr>
          <w:sz w:val="28"/>
          <w:szCs w:val="28"/>
        </w:rPr>
        <w:t>học</w:t>
      </w:r>
      <w:proofErr w:type="spellEnd"/>
      <w:r w:rsidR="00923654" w:rsidRPr="00156C5E">
        <w:rPr>
          <w:sz w:val="28"/>
          <w:szCs w:val="28"/>
        </w:rPr>
        <w:t>.</w:t>
      </w:r>
    </w:p>
    <w:p w:rsidR="009D4D98" w:rsidRPr="00156C5E" w:rsidRDefault="009D4D98" w:rsidP="007A696F">
      <w:pPr>
        <w:spacing w:after="100"/>
        <w:ind w:firstLine="709"/>
        <w:jc w:val="both"/>
        <w:rPr>
          <w:sz w:val="28"/>
          <w:szCs w:val="28"/>
          <w:shd w:val="clear" w:color="auto" w:fill="FFFFFF"/>
        </w:rPr>
      </w:pPr>
      <w:r w:rsidRPr="00156C5E">
        <w:rPr>
          <w:sz w:val="28"/>
          <w:szCs w:val="28"/>
          <w:lang w:val="vi-VN"/>
        </w:rPr>
        <w:t xml:space="preserve">- Đối với </w:t>
      </w:r>
      <w:r w:rsidRPr="00156C5E">
        <w:rPr>
          <w:sz w:val="28"/>
          <w:szCs w:val="28"/>
          <w:shd w:val="clear" w:color="auto" w:fill="FFFFFF"/>
          <w:lang w:val="vi-VN"/>
        </w:rPr>
        <w:t>các tổ chức, cá nhân</w:t>
      </w:r>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00923654" w:rsidRPr="00156C5E">
        <w:rPr>
          <w:sz w:val="28"/>
          <w:szCs w:val="28"/>
          <w:shd w:val="clear" w:color="auto" w:fill="FFFFFF"/>
        </w:rPr>
        <w:t>tạo</w:t>
      </w:r>
      <w:proofErr w:type="spellEnd"/>
      <w:r w:rsidR="00923654"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Pr="00156C5E">
        <w:rPr>
          <w:sz w:val="28"/>
          <w:szCs w:val="28"/>
          <w:shd w:val="clear" w:color="auto" w:fill="FFFFFF"/>
        </w:rPr>
        <w:t xml:space="preserve"> </w:t>
      </w:r>
      <w:proofErr w:type="spellStart"/>
      <w:r w:rsidR="00923654" w:rsidRPr="00156C5E">
        <w:rPr>
          <w:sz w:val="28"/>
          <w:szCs w:val="28"/>
          <w:shd w:val="clear" w:color="auto" w:fill="FFFFFF"/>
        </w:rPr>
        <w:t>cho</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đội</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ngũ</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cán</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bộ</w:t>
      </w:r>
      <w:proofErr w:type="spellEnd"/>
      <w:r w:rsidR="00923654" w:rsidRPr="00156C5E">
        <w:rPr>
          <w:sz w:val="28"/>
          <w:szCs w:val="28"/>
          <w:shd w:val="clear" w:color="auto" w:fill="FFFFFF"/>
        </w:rPr>
        <w:t xml:space="preserve"> khoa </w:t>
      </w:r>
      <w:proofErr w:type="spellStart"/>
      <w:r w:rsidR="00923654" w:rsidRPr="00156C5E">
        <w:rPr>
          <w:sz w:val="28"/>
          <w:szCs w:val="28"/>
          <w:shd w:val="clear" w:color="auto" w:fill="FFFFFF"/>
        </w:rPr>
        <w:t>học</w:t>
      </w:r>
      <w:proofErr w:type="spellEnd"/>
      <w:r w:rsidR="00923654" w:rsidRPr="00156C5E">
        <w:rPr>
          <w:sz w:val="28"/>
          <w:szCs w:val="28"/>
          <w:shd w:val="clear" w:color="auto" w:fill="FFFFFF"/>
        </w:rPr>
        <w:t>.</w:t>
      </w:r>
    </w:p>
    <w:p w:rsidR="009D4D98" w:rsidRPr="00156C5E" w:rsidRDefault="009D4D98" w:rsidP="007A696F">
      <w:pPr>
        <w:pStyle w:val="Heading6"/>
        <w:widowControl/>
        <w:spacing w:before="0" w:after="100" w:line="240" w:lineRule="auto"/>
        <w:ind w:firstLine="709"/>
        <w:rPr>
          <w:lang w:val="nl-NL"/>
        </w:rPr>
      </w:pPr>
      <w:r w:rsidRPr="00156C5E">
        <w:rPr>
          <w:lang w:val="nl-NL"/>
        </w:rPr>
        <w:t>b</w:t>
      </w:r>
      <w:r w:rsidRPr="00156C5E">
        <w:rPr>
          <w:lang w:val="vi-VN"/>
        </w:rPr>
        <w:t>) Tác động về giới</w:t>
      </w:r>
      <w:r w:rsidRPr="00156C5E">
        <w:rPr>
          <w:lang w:val="nl-NL"/>
        </w:rPr>
        <w:t>:</w:t>
      </w:r>
    </w:p>
    <w:p w:rsidR="009D4D98" w:rsidRPr="00156C5E" w:rsidRDefault="009D4D98" w:rsidP="007A696F">
      <w:pPr>
        <w:spacing w:after="100"/>
        <w:ind w:firstLine="709"/>
        <w:jc w:val="both"/>
        <w:rPr>
          <w:sz w:val="28"/>
          <w:szCs w:val="28"/>
          <w:lang w:val="vi-VN"/>
        </w:rPr>
      </w:pPr>
      <w:r w:rsidRPr="00156C5E">
        <w:rPr>
          <w:sz w:val="28"/>
          <w:szCs w:val="28"/>
          <w:lang w:val="vi-VN"/>
        </w:rPr>
        <w:t>Chính sách không ảnh hưởng đến cơ hội, điều kiện và thụ hưởng các quyền, lợi ích của mỗi giới do chính sách được áp dụng chung, không mang tính phân biệt.</w:t>
      </w:r>
    </w:p>
    <w:p w:rsidR="009D4D98" w:rsidRPr="00156C5E" w:rsidRDefault="009D4D98" w:rsidP="007A696F">
      <w:pPr>
        <w:pStyle w:val="Heading6"/>
        <w:widowControl/>
        <w:spacing w:before="0" w:after="100" w:line="240" w:lineRule="auto"/>
        <w:ind w:firstLine="709"/>
        <w:rPr>
          <w:lang w:val="vi-VN"/>
        </w:rPr>
      </w:pPr>
      <w:r w:rsidRPr="00156C5E">
        <w:rPr>
          <w:lang w:val="vi-VN"/>
        </w:rPr>
        <w:t xml:space="preserve">c) Tác động về thủ tục hành chính: </w:t>
      </w:r>
    </w:p>
    <w:p w:rsidR="009D4D98" w:rsidRPr="00156C5E" w:rsidRDefault="00923654" w:rsidP="007A696F">
      <w:pPr>
        <w:spacing w:after="100"/>
        <w:ind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làm</w:t>
      </w:r>
      <w:proofErr w:type="spellEnd"/>
      <w:r w:rsidRPr="00156C5E">
        <w:rPr>
          <w:sz w:val="28"/>
          <w:szCs w:val="28"/>
        </w:rPr>
        <w:t xml:space="preserve"> </w:t>
      </w:r>
      <w:proofErr w:type="spellStart"/>
      <w:r w:rsidRPr="00156C5E">
        <w:rPr>
          <w:sz w:val="28"/>
          <w:szCs w:val="28"/>
        </w:rPr>
        <w:t>thay</w:t>
      </w:r>
      <w:proofErr w:type="spellEnd"/>
      <w:r w:rsidRPr="00156C5E">
        <w:rPr>
          <w:sz w:val="28"/>
          <w:szCs w:val="28"/>
        </w:rPr>
        <w:t xml:space="preserve"> </w:t>
      </w:r>
      <w:proofErr w:type="spellStart"/>
      <w:r w:rsidRPr="00156C5E">
        <w:rPr>
          <w:sz w:val="28"/>
          <w:szCs w:val="28"/>
        </w:rPr>
        <w:t>đổi</w:t>
      </w:r>
      <w:proofErr w:type="spellEnd"/>
      <w:r w:rsidRPr="00156C5E">
        <w:rPr>
          <w:sz w:val="28"/>
          <w:szCs w:val="28"/>
        </w:rPr>
        <w:t xml:space="preserve">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quy</w:t>
      </w:r>
      <w:proofErr w:type="spellEnd"/>
      <w:r w:rsidRPr="00156C5E">
        <w:rPr>
          <w:sz w:val="28"/>
          <w:szCs w:val="28"/>
        </w:rPr>
        <w:t xml:space="preserve"> </w:t>
      </w:r>
      <w:proofErr w:type="spellStart"/>
      <w:r w:rsidRPr="00156C5E">
        <w:rPr>
          <w:sz w:val="28"/>
          <w:szCs w:val="28"/>
        </w:rPr>
        <w:t>định</w:t>
      </w:r>
      <w:proofErr w:type="spellEnd"/>
      <w:r w:rsidRPr="00156C5E">
        <w:rPr>
          <w:sz w:val="28"/>
          <w:szCs w:val="28"/>
        </w:rPr>
        <w:t xml:space="preserve"> </w:t>
      </w:r>
      <w:proofErr w:type="spellStart"/>
      <w:r w:rsidRPr="00156C5E">
        <w:rPr>
          <w:sz w:val="28"/>
          <w:szCs w:val="28"/>
        </w:rPr>
        <w:t>về</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trong</w:t>
      </w:r>
      <w:proofErr w:type="spellEnd"/>
      <w:r w:rsidRPr="00156C5E">
        <w:rPr>
          <w:sz w:val="28"/>
          <w:szCs w:val="28"/>
        </w:rPr>
        <w:t xml:space="preserve"> </w:t>
      </w:r>
      <w:proofErr w:type="spellStart"/>
      <w:r w:rsidRPr="00156C5E">
        <w:rPr>
          <w:sz w:val="28"/>
          <w:szCs w:val="28"/>
        </w:rPr>
        <w:t>Luật</w:t>
      </w:r>
      <w:proofErr w:type="spellEnd"/>
      <w:r w:rsidRPr="00156C5E">
        <w:rPr>
          <w:sz w:val="28"/>
          <w:szCs w:val="28"/>
        </w:rPr>
        <w:t xml:space="preserve"> KH&amp;CN.</w:t>
      </w:r>
    </w:p>
    <w:p w:rsidR="009D4D98" w:rsidRPr="00156C5E" w:rsidRDefault="009D4D98" w:rsidP="007A696F">
      <w:pPr>
        <w:pStyle w:val="Heading6"/>
        <w:widowControl/>
        <w:spacing w:before="0" w:after="100" w:line="240" w:lineRule="auto"/>
        <w:ind w:firstLine="709"/>
        <w:rPr>
          <w:lang w:val="vi-VN"/>
        </w:rPr>
      </w:pPr>
      <w:r w:rsidRPr="00156C5E">
        <w:rPr>
          <w:lang w:val="vi-VN"/>
        </w:rPr>
        <w:lastRenderedPageBreak/>
        <w:t>d) Tác động tới hệ thống pháp luật:</w:t>
      </w:r>
    </w:p>
    <w:p w:rsidR="00FD7064" w:rsidRPr="00156C5E" w:rsidRDefault="00FD7064" w:rsidP="007A696F">
      <w:pPr>
        <w:pStyle w:val="BodyTextIndent2"/>
        <w:spacing w:after="100" w:line="240" w:lineRule="auto"/>
        <w:ind w:left="0" w:firstLine="709"/>
        <w:jc w:val="both"/>
        <w:rPr>
          <w:sz w:val="28"/>
          <w:szCs w:val="28"/>
          <w:lang w:val="nl-NL"/>
        </w:rPr>
      </w:pPr>
      <w:r w:rsidRPr="00156C5E">
        <w:rPr>
          <w:sz w:val="28"/>
          <w:szCs w:val="28"/>
          <w:lang w:val="nl-NL"/>
        </w:rPr>
        <w:t>Không có tác động liên quan đến hoàn thiện hệ thống pháp luật.</w:t>
      </w:r>
    </w:p>
    <w:p w:rsidR="009D4D98" w:rsidRPr="00156C5E" w:rsidRDefault="00923654" w:rsidP="007A696F">
      <w:pPr>
        <w:pStyle w:val="Heading5"/>
        <w:widowControl/>
        <w:spacing w:before="0" w:after="100" w:line="240" w:lineRule="auto"/>
        <w:ind w:firstLine="709"/>
        <w:rPr>
          <w:b w:val="0"/>
          <w:bCs/>
          <w:iCs/>
          <w:u w:val="none"/>
          <w:lang w:val="vi-VN"/>
        </w:rPr>
      </w:pPr>
      <w:r w:rsidRPr="00156C5E">
        <w:rPr>
          <w:b w:val="0"/>
          <w:bCs/>
          <w:iCs/>
          <w:u w:val="none"/>
          <w:lang w:val="nl-NL"/>
        </w:rPr>
        <w:t>2</w:t>
      </w:r>
      <w:r w:rsidR="009D4D98" w:rsidRPr="00156C5E">
        <w:rPr>
          <w:b w:val="0"/>
          <w:bCs/>
          <w:iCs/>
          <w:u w:val="none"/>
          <w:lang w:val="vi-VN"/>
        </w:rPr>
        <w:t>.4.2 Phương án 2:</w:t>
      </w:r>
    </w:p>
    <w:p w:rsidR="009D4D98" w:rsidRPr="00156C5E" w:rsidRDefault="009D4D98" w:rsidP="007A696F">
      <w:pPr>
        <w:pStyle w:val="Heading6"/>
        <w:widowControl/>
        <w:spacing w:before="0" w:after="100" w:line="240" w:lineRule="auto"/>
        <w:ind w:firstLine="709"/>
        <w:rPr>
          <w:lang w:val="nl-NL"/>
        </w:rPr>
      </w:pPr>
      <w:r w:rsidRPr="00156C5E">
        <w:rPr>
          <w:lang w:val="vi-VN"/>
        </w:rPr>
        <w:t xml:space="preserve">a) Tác động </w:t>
      </w:r>
      <w:r w:rsidRPr="00156C5E">
        <w:rPr>
          <w:lang w:val="nl-NL"/>
        </w:rPr>
        <w:t xml:space="preserve">về </w:t>
      </w:r>
      <w:r w:rsidRPr="00156C5E">
        <w:rPr>
          <w:lang w:val="vi-VN"/>
        </w:rPr>
        <w:t>kinh tế</w:t>
      </w:r>
      <w:r w:rsidRPr="00156C5E">
        <w:rPr>
          <w:lang w:val="nl-NL"/>
        </w:rPr>
        <w:t>, xã hội:</w:t>
      </w:r>
    </w:p>
    <w:p w:rsidR="009D4D98" w:rsidRPr="00156C5E" w:rsidRDefault="009D4D98" w:rsidP="007A696F">
      <w:pPr>
        <w:spacing w:after="100"/>
        <w:ind w:firstLine="709"/>
        <w:jc w:val="both"/>
        <w:rPr>
          <w:sz w:val="28"/>
          <w:szCs w:val="28"/>
        </w:rPr>
      </w:pPr>
      <w:r w:rsidRPr="00156C5E">
        <w:rPr>
          <w:sz w:val="28"/>
          <w:szCs w:val="28"/>
          <w:lang w:val="nl-NL"/>
        </w:rPr>
        <w:tab/>
      </w:r>
      <w:r w:rsidRPr="00156C5E">
        <w:rPr>
          <w:sz w:val="28"/>
          <w:szCs w:val="28"/>
        </w:rPr>
        <w:t xml:space="preserve">a1) </w:t>
      </w:r>
      <w:proofErr w:type="spellStart"/>
      <w:r w:rsidRPr="00156C5E">
        <w:rPr>
          <w:sz w:val="28"/>
          <w:szCs w:val="28"/>
        </w:rPr>
        <w:t>Tác</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tích</w:t>
      </w:r>
      <w:proofErr w:type="spellEnd"/>
      <w:r w:rsidRPr="00156C5E">
        <w:rPr>
          <w:sz w:val="28"/>
          <w:szCs w:val="28"/>
        </w:rPr>
        <w:t xml:space="preserve"> </w:t>
      </w:r>
      <w:proofErr w:type="spellStart"/>
      <w:r w:rsidRPr="00156C5E">
        <w:rPr>
          <w:sz w:val="28"/>
          <w:szCs w:val="28"/>
        </w:rPr>
        <w:t>cực</w:t>
      </w:r>
      <w:proofErr w:type="spellEnd"/>
      <w:r w:rsidRPr="00156C5E">
        <w:rPr>
          <w:sz w:val="28"/>
          <w:szCs w:val="28"/>
        </w:rPr>
        <w:t>:</w:t>
      </w:r>
    </w:p>
    <w:p w:rsidR="009D4D98" w:rsidRPr="00156C5E" w:rsidRDefault="009D4D98" w:rsidP="007A696F">
      <w:pPr>
        <w:spacing w:after="100"/>
        <w:ind w:firstLine="709"/>
        <w:jc w:val="both"/>
        <w:rPr>
          <w:sz w:val="28"/>
          <w:szCs w:val="28"/>
        </w:rPr>
      </w:pPr>
      <w:r w:rsidRPr="00156C5E">
        <w:rPr>
          <w:sz w:val="28"/>
          <w:szCs w:val="28"/>
          <w:lang w:val="vi-VN"/>
        </w:rPr>
        <w:t>- Đối với Nhà nước:</w:t>
      </w:r>
      <w:r w:rsidR="00923654" w:rsidRPr="00156C5E">
        <w:rPr>
          <w:sz w:val="28"/>
          <w:szCs w:val="28"/>
        </w:rPr>
        <w:t xml:space="preserve"> </w:t>
      </w:r>
      <w:proofErr w:type="spellStart"/>
      <w:r w:rsidR="00923654" w:rsidRPr="00156C5E">
        <w:rPr>
          <w:sz w:val="28"/>
          <w:szCs w:val="28"/>
        </w:rPr>
        <w:t>thể</w:t>
      </w:r>
      <w:proofErr w:type="spellEnd"/>
      <w:r w:rsidR="00923654" w:rsidRPr="00156C5E">
        <w:rPr>
          <w:sz w:val="28"/>
          <w:szCs w:val="28"/>
        </w:rPr>
        <w:t xml:space="preserve"> </w:t>
      </w:r>
      <w:proofErr w:type="spellStart"/>
      <w:r w:rsidR="00923654" w:rsidRPr="00156C5E">
        <w:rPr>
          <w:sz w:val="28"/>
          <w:szCs w:val="28"/>
        </w:rPr>
        <w:t>chế</w:t>
      </w:r>
      <w:proofErr w:type="spellEnd"/>
      <w:r w:rsidR="00923654" w:rsidRPr="00156C5E">
        <w:rPr>
          <w:sz w:val="28"/>
          <w:szCs w:val="28"/>
        </w:rPr>
        <w:t xml:space="preserve"> </w:t>
      </w:r>
      <w:proofErr w:type="spellStart"/>
      <w:r w:rsidR="00923654" w:rsidRPr="00156C5E">
        <w:rPr>
          <w:sz w:val="28"/>
          <w:szCs w:val="28"/>
        </w:rPr>
        <w:t>hóa</w:t>
      </w:r>
      <w:proofErr w:type="spellEnd"/>
      <w:r w:rsidR="00923654" w:rsidRPr="00156C5E">
        <w:rPr>
          <w:sz w:val="28"/>
          <w:szCs w:val="28"/>
        </w:rPr>
        <w:t xml:space="preserve"> </w:t>
      </w:r>
      <w:proofErr w:type="spellStart"/>
      <w:r w:rsidR="00923654" w:rsidRPr="00156C5E">
        <w:rPr>
          <w:sz w:val="28"/>
          <w:szCs w:val="28"/>
        </w:rPr>
        <w:t>quan</w:t>
      </w:r>
      <w:proofErr w:type="spellEnd"/>
      <w:r w:rsidR="00923654" w:rsidRPr="00156C5E">
        <w:rPr>
          <w:sz w:val="28"/>
          <w:szCs w:val="28"/>
        </w:rPr>
        <w:t xml:space="preserve"> </w:t>
      </w:r>
      <w:proofErr w:type="spellStart"/>
      <w:r w:rsidR="00923654" w:rsidRPr="00156C5E">
        <w:rPr>
          <w:sz w:val="28"/>
          <w:szCs w:val="28"/>
        </w:rPr>
        <w:t>điểm</w:t>
      </w:r>
      <w:proofErr w:type="spellEnd"/>
      <w:r w:rsidR="00923654" w:rsidRPr="00156C5E">
        <w:rPr>
          <w:sz w:val="28"/>
          <w:szCs w:val="28"/>
        </w:rPr>
        <w:t xml:space="preserve"> </w:t>
      </w:r>
      <w:proofErr w:type="spellStart"/>
      <w:r w:rsidR="00923654" w:rsidRPr="00156C5E">
        <w:rPr>
          <w:sz w:val="28"/>
          <w:szCs w:val="28"/>
        </w:rPr>
        <w:t>của</w:t>
      </w:r>
      <w:proofErr w:type="spellEnd"/>
      <w:r w:rsidR="00923654" w:rsidRPr="00156C5E">
        <w:rPr>
          <w:sz w:val="28"/>
          <w:szCs w:val="28"/>
        </w:rPr>
        <w:t xml:space="preserve"> </w:t>
      </w:r>
      <w:proofErr w:type="spellStart"/>
      <w:r w:rsidR="00923654" w:rsidRPr="00156C5E">
        <w:rPr>
          <w:sz w:val="28"/>
          <w:szCs w:val="28"/>
        </w:rPr>
        <w:t>Đảng</w:t>
      </w:r>
      <w:proofErr w:type="spellEnd"/>
      <w:r w:rsidR="00923654" w:rsidRPr="00156C5E">
        <w:rPr>
          <w:sz w:val="28"/>
          <w:szCs w:val="28"/>
        </w:rPr>
        <w:t xml:space="preserve"> </w:t>
      </w:r>
      <w:proofErr w:type="spellStart"/>
      <w:r w:rsidR="00923654" w:rsidRPr="00156C5E">
        <w:rPr>
          <w:sz w:val="28"/>
          <w:szCs w:val="28"/>
        </w:rPr>
        <w:t>về</w:t>
      </w:r>
      <w:proofErr w:type="spellEnd"/>
      <w:r w:rsidR="00923654" w:rsidRPr="00156C5E">
        <w:rPr>
          <w:sz w:val="28"/>
          <w:szCs w:val="28"/>
        </w:rPr>
        <w:t xml:space="preserve"> </w:t>
      </w:r>
      <w:proofErr w:type="spellStart"/>
      <w:r w:rsidR="00923654" w:rsidRPr="00156C5E">
        <w:rPr>
          <w:sz w:val="28"/>
          <w:szCs w:val="28"/>
        </w:rPr>
        <w:t>tôn</w:t>
      </w:r>
      <w:proofErr w:type="spellEnd"/>
      <w:r w:rsidR="00923654" w:rsidRPr="00156C5E">
        <w:rPr>
          <w:sz w:val="28"/>
          <w:szCs w:val="28"/>
        </w:rPr>
        <w:t xml:space="preserve"> </w:t>
      </w:r>
      <w:proofErr w:type="spellStart"/>
      <w:r w:rsidR="00923654" w:rsidRPr="00156C5E">
        <w:rPr>
          <w:sz w:val="28"/>
          <w:szCs w:val="28"/>
        </w:rPr>
        <w:t>vinh</w:t>
      </w:r>
      <w:proofErr w:type="spellEnd"/>
      <w:r w:rsidR="00923654" w:rsidRPr="00156C5E">
        <w:rPr>
          <w:sz w:val="28"/>
          <w:szCs w:val="28"/>
        </w:rPr>
        <w:t xml:space="preserve"> </w:t>
      </w:r>
      <w:proofErr w:type="spellStart"/>
      <w:r w:rsidR="00923654" w:rsidRPr="00156C5E">
        <w:rPr>
          <w:sz w:val="28"/>
          <w:szCs w:val="28"/>
        </w:rPr>
        <w:t>đội</w:t>
      </w:r>
      <w:proofErr w:type="spellEnd"/>
      <w:r w:rsidR="00923654" w:rsidRPr="00156C5E">
        <w:rPr>
          <w:sz w:val="28"/>
          <w:szCs w:val="28"/>
        </w:rPr>
        <w:t xml:space="preserve"> </w:t>
      </w:r>
      <w:proofErr w:type="spellStart"/>
      <w:r w:rsidR="00923654" w:rsidRPr="00156C5E">
        <w:rPr>
          <w:sz w:val="28"/>
          <w:szCs w:val="28"/>
        </w:rPr>
        <w:t>ngũ</w:t>
      </w:r>
      <w:proofErr w:type="spellEnd"/>
      <w:r w:rsidR="00923654" w:rsidRPr="00156C5E">
        <w:rPr>
          <w:sz w:val="28"/>
          <w:szCs w:val="28"/>
        </w:rPr>
        <w:t xml:space="preserve"> </w:t>
      </w:r>
      <w:proofErr w:type="spellStart"/>
      <w:r w:rsidR="00923654" w:rsidRPr="00156C5E">
        <w:rPr>
          <w:sz w:val="28"/>
          <w:szCs w:val="28"/>
        </w:rPr>
        <w:t>cán</w:t>
      </w:r>
      <w:proofErr w:type="spellEnd"/>
      <w:r w:rsidR="00923654" w:rsidRPr="00156C5E">
        <w:rPr>
          <w:sz w:val="28"/>
          <w:szCs w:val="28"/>
        </w:rPr>
        <w:t xml:space="preserve"> </w:t>
      </w:r>
      <w:proofErr w:type="spellStart"/>
      <w:r w:rsidR="00923654" w:rsidRPr="00156C5E">
        <w:rPr>
          <w:sz w:val="28"/>
          <w:szCs w:val="28"/>
        </w:rPr>
        <w:t>bộ</w:t>
      </w:r>
      <w:proofErr w:type="spellEnd"/>
      <w:r w:rsidR="00923654" w:rsidRPr="00156C5E">
        <w:rPr>
          <w:sz w:val="28"/>
          <w:szCs w:val="28"/>
        </w:rPr>
        <w:t xml:space="preserve"> khoa </w:t>
      </w:r>
      <w:proofErr w:type="spellStart"/>
      <w:r w:rsidR="00923654" w:rsidRPr="00156C5E">
        <w:rPr>
          <w:sz w:val="28"/>
          <w:szCs w:val="28"/>
        </w:rPr>
        <w:t>học</w:t>
      </w:r>
      <w:proofErr w:type="spellEnd"/>
      <w:r w:rsidR="00923654" w:rsidRPr="00156C5E">
        <w:rPr>
          <w:sz w:val="28"/>
          <w:szCs w:val="28"/>
        </w:rPr>
        <w:t xml:space="preserve"> </w:t>
      </w:r>
      <w:proofErr w:type="spellStart"/>
      <w:r w:rsidR="00923654" w:rsidRPr="00156C5E">
        <w:rPr>
          <w:sz w:val="28"/>
          <w:szCs w:val="28"/>
        </w:rPr>
        <w:t>tài</w:t>
      </w:r>
      <w:proofErr w:type="spellEnd"/>
      <w:r w:rsidR="00923654" w:rsidRPr="00156C5E">
        <w:rPr>
          <w:sz w:val="28"/>
          <w:szCs w:val="28"/>
        </w:rPr>
        <w:t xml:space="preserve"> </w:t>
      </w:r>
      <w:proofErr w:type="spellStart"/>
      <w:r w:rsidR="00923654" w:rsidRPr="00156C5E">
        <w:rPr>
          <w:sz w:val="28"/>
          <w:szCs w:val="28"/>
        </w:rPr>
        <w:t>năng</w:t>
      </w:r>
      <w:proofErr w:type="spellEnd"/>
      <w:r w:rsidR="00923654" w:rsidRPr="00156C5E">
        <w:rPr>
          <w:sz w:val="28"/>
          <w:szCs w:val="28"/>
        </w:rPr>
        <w:t xml:space="preserve">, </w:t>
      </w:r>
      <w:proofErr w:type="spellStart"/>
      <w:r w:rsidR="00923654" w:rsidRPr="00156C5E">
        <w:rPr>
          <w:sz w:val="28"/>
          <w:szCs w:val="28"/>
        </w:rPr>
        <w:t>có</w:t>
      </w:r>
      <w:proofErr w:type="spellEnd"/>
      <w:r w:rsidR="00923654" w:rsidRPr="00156C5E">
        <w:rPr>
          <w:sz w:val="28"/>
          <w:szCs w:val="28"/>
        </w:rPr>
        <w:t xml:space="preserve"> </w:t>
      </w:r>
      <w:proofErr w:type="spellStart"/>
      <w:r w:rsidR="00923654" w:rsidRPr="00156C5E">
        <w:rPr>
          <w:sz w:val="28"/>
          <w:szCs w:val="28"/>
        </w:rPr>
        <w:t>tác</w:t>
      </w:r>
      <w:proofErr w:type="spellEnd"/>
      <w:r w:rsidR="00923654" w:rsidRPr="00156C5E">
        <w:rPr>
          <w:sz w:val="28"/>
          <w:szCs w:val="28"/>
        </w:rPr>
        <w:t xml:space="preserve"> </w:t>
      </w:r>
      <w:proofErr w:type="spellStart"/>
      <w:r w:rsidR="00923654" w:rsidRPr="00156C5E">
        <w:rPr>
          <w:sz w:val="28"/>
          <w:szCs w:val="28"/>
        </w:rPr>
        <w:t>dụng</w:t>
      </w:r>
      <w:proofErr w:type="spellEnd"/>
      <w:r w:rsidR="00923654" w:rsidRPr="00156C5E">
        <w:rPr>
          <w:sz w:val="28"/>
          <w:szCs w:val="28"/>
        </w:rPr>
        <w:t xml:space="preserve"> </w:t>
      </w:r>
      <w:proofErr w:type="spellStart"/>
      <w:r w:rsidR="00923654" w:rsidRPr="00156C5E">
        <w:rPr>
          <w:sz w:val="28"/>
          <w:szCs w:val="28"/>
        </w:rPr>
        <w:t>động</w:t>
      </w:r>
      <w:proofErr w:type="spellEnd"/>
      <w:r w:rsidR="00923654" w:rsidRPr="00156C5E">
        <w:rPr>
          <w:sz w:val="28"/>
          <w:szCs w:val="28"/>
        </w:rPr>
        <w:t xml:space="preserve"> </w:t>
      </w:r>
      <w:proofErr w:type="spellStart"/>
      <w:r w:rsidR="00923654" w:rsidRPr="00156C5E">
        <w:rPr>
          <w:sz w:val="28"/>
          <w:szCs w:val="28"/>
        </w:rPr>
        <w:t>viên</w:t>
      </w:r>
      <w:proofErr w:type="spellEnd"/>
      <w:r w:rsidR="00923654" w:rsidRPr="00156C5E">
        <w:rPr>
          <w:sz w:val="28"/>
          <w:szCs w:val="28"/>
        </w:rPr>
        <w:t xml:space="preserve">, </w:t>
      </w:r>
      <w:proofErr w:type="spellStart"/>
      <w:r w:rsidR="00923654" w:rsidRPr="00156C5E">
        <w:rPr>
          <w:sz w:val="28"/>
          <w:szCs w:val="28"/>
        </w:rPr>
        <w:t>khích</w:t>
      </w:r>
      <w:proofErr w:type="spellEnd"/>
      <w:r w:rsidR="00923654" w:rsidRPr="00156C5E">
        <w:rPr>
          <w:sz w:val="28"/>
          <w:szCs w:val="28"/>
        </w:rPr>
        <w:t xml:space="preserve"> </w:t>
      </w:r>
      <w:proofErr w:type="spellStart"/>
      <w:r w:rsidR="00923654" w:rsidRPr="00156C5E">
        <w:rPr>
          <w:sz w:val="28"/>
          <w:szCs w:val="28"/>
        </w:rPr>
        <w:t>lệ</w:t>
      </w:r>
      <w:proofErr w:type="spellEnd"/>
      <w:r w:rsidR="00923654" w:rsidRPr="00156C5E">
        <w:rPr>
          <w:sz w:val="28"/>
          <w:szCs w:val="28"/>
        </w:rPr>
        <w:t xml:space="preserve"> </w:t>
      </w:r>
      <w:proofErr w:type="spellStart"/>
      <w:r w:rsidR="00923654" w:rsidRPr="00156C5E">
        <w:rPr>
          <w:sz w:val="28"/>
          <w:szCs w:val="28"/>
        </w:rPr>
        <w:t>lớn</w:t>
      </w:r>
      <w:proofErr w:type="spellEnd"/>
      <w:r w:rsidR="00923654" w:rsidRPr="00156C5E">
        <w:rPr>
          <w:sz w:val="28"/>
          <w:szCs w:val="28"/>
        </w:rPr>
        <w:t xml:space="preserve"> </w:t>
      </w:r>
      <w:proofErr w:type="spellStart"/>
      <w:r w:rsidR="00923654" w:rsidRPr="00156C5E">
        <w:rPr>
          <w:sz w:val="28"/>
          <w:szCs w:val="28"/>
        </w:rPr>
        <w:t>đến</w:t>
      </w:r>
      <w:proofErr w:type="spellEnd"/>
      <w:r w:rsidR="00923654" w:rsidRPr="00156C5E">
        <w:rPr>
          <w:sz w:val="28"/>
          <w:szCs w:val="28"/>
        </w:rPr>
        <w:t xml:space="preserve"> </w:t>
      </w:r>
      <w:proofErr w:type="spellStart"/>
      <w:r w:rsidR="00923654" w:rsidRPr="00156C5E">
        <w:rPr>
          <w:sz w:val="28"/>
          <w:szCs w:val="28"/>
        </w:rPr>
        <w:t>nhà</w:t>
      </w:r>
      <w:proofErr w:type="spellEnd"/>
      <w:r w:rsidR="00923654" w:rsidRPr="00156C5E">
        <w:rPr>
          <w:sz w:val="28"/>
          <w:szCs w:val="28"/>
        </w:rPr>
        <w:t xml:space="preserve"> khoa </w:t>
      </w:r>
      <w:proofErr w:type="spellStart"/>
      <w:r w:rsidR="00923654" w:rsidRPr="00156C5E">
        <w:rPr>
          <w:sz w:val="28"/>
          <w:szCs w:val="28"/>
        </w:rPr>
        <w:t>học</w:t>
      </w:r>
      <w:proofErr w:type="spellEnd"/>
      <w:r w:rsidRPr="00156C5E">
        <w:rPr>
          <w:sz w:val="28"/>
          <w:szCs w:val="28"/>
        </w:rPr>
        <w:t>.</w:t>
      </w:r>
    </w:p>
    <w:p w:rsidR="009D4D98" w:rsidRPr="00156C5E" w:rsidRDefault="009D4D98" w:rsidP="007A696F">
      <w:pPr>
        <w:spacing w:after="100"/>
        <w:ind w:firstLine="709"/>
        <w:jc w:val="both"/>
        <w:rPr>
          <w:sz w:val="28"/>
          <w:szCs w:val="28"/>
          <w:shd w:val="clear" w:color="auto" w:fill="FFFFFF"/>
        </w:rPr>
      </w:pPr>
      <w:r w:rsidRPr="00156C5E">
        <w:rPr>
          <w:sz w:val="28"/>
          <w:szCs w:val="28"/>
          <w:lang w:val="vi-VN"/>
        </w:rPr>
        <w:t xml:space="preserve">- Đối với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nâng</w:t>
      </w:r>
      <w:proofErr w:type="spellEnd"/>
      <w:r w:rsidRPr="00156C5E">
        <w:rPr>
          <w:sz w:val="28"/>
          <w:szCs w:val="28"/>
          <w:shd w:val="clear" w:color="auto" w:fill="FFFFFF"/>
        </w:rPr>
        <w:t xml:space="preserve"> </w:t>
      </w:r>
      <w:proofErr w:type="spellStart"/>
      <w:r w:rsidRPr="00156C5E">
        <w:rPr>
          <w:sz w:val="28"/>
          <w:szCs w:val="28"/>
          <w:shd w:val="clear" w:color="auto" w:fill="FFFFFF"/>
        </w:rPr>
        <w:t>cao</w:t>
      </w:r>
      <w:proofErr w:type="spellEnd"/>
      <w:r w:rsidRPr="00156C5E">
        <w:rPr>
          <w:sz w:val="28"/>
          <w:szCs w:val="28"/>
          <w:shd w:val="clear" w:color="auto" w:fill="FFFFFF"/>
        </w:rPr>
        <w:t xml:space="preserve"> </w:t>
      </w:r>
      <w:proofErr w:type="spellStart"/>
      <w:r w:rsidR="00923654" w:rsidRPr="00156C5E">
        <w:rPr>
          <w:sz w:val="28"/>
          <w:szCs w:val="28"/>
          <w:shd w:val="clear" w:color="auto" w:fill="FFFFFF"/>
        </w:rPr>
        <w:t>uy</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tín</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vai</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trò</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và</w:t>
      </w:r>
      <w:proofErr w:type="spellEnd"/>
      <w:r w:rsidR="00923654" w:rsidRPr="00156C5E">
        <w:rPr>
          <w:sz w:val="28"/>
          <w:szCs w:val="28"/>
          <w:shd w:val="clear" w:color="auto" w:fill="FFFFFF"/>
        </w:rPr>
        <w:t xml:space="preserve"> </w:t>
      </w:r>
      <w:proofErr w:type="spellStart"/>
      <w:r w:rsidRPr="00156C5E">
        <w:rPr>
          <w:sz w:val="28"/>
          <w:szCs w:val="28"/>
          <w:shd w:val="clear" w:color="auto" w:fill="FFFFFF"/>
        </w:rPr>
        <w:t>trách</w:t>
      </w:r>
      <w:proofErr w:type="spellEnd"/>
      <w:r w:rsidRPr="00156C5E">
        <w:rPr>
          <w:sz w:val="28"/>
          <w:szCs w:val="28"/>
          <w:shd w:val="clear" w:color="auto" w:fill="FFFFFF"/>
        </w:rPr>
        <w:t xml:space="preserve"> </w:t>
      </w:r>
      <w:proofErr w:type="spellStart"/>
      <w:r w:rsidRPr="00156C5E">
        <w:rPr>
          <w:sz w:val="28"/>
          <w:szCs w:val="28"/>
          <w:shd w:val="clear" w:color="auto" w:fill="FFFFFF"/>
        </w:rPr>
        <w:t>nhiệm</w:t>
      </w:r>
      <w:proofErr w:type="spellEnd"/>
      <w:r w:rsidRPr="00156C5E">
        <w:rPr>
          <w:sz w:val="28"/>
          <w:szCs w:val="28"/>
          <w:shd w:val="clear" w:color="auto" w:fill="FFFFFF"/>
        </w:rPr>
        <w:t xml:space="preserve"> </w:t>
      </w:r>
      <w:proofErr w:type="spellStart"/>
      <w:r w:rsidRPr="00156C5E">
        <w:rPr>
          <w:sz w:val="28"/>
          <w:szCs w:val="28"/>
          <w:shd w:val="clear" w:color="auto" w:fill="FFFFFF"/>
        </w:rPr>
        <w:t>trong</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w:t>
      </w:r>
    </w:p>
    <w:p w:rsidR="009D4D98" w:rsidRPr="00156C5E" w:rsidRDefault="009D4D98" w:rsidP="007A696F">
      <w:pPr>
        <w:spacing w:after="100"/>
        <w:ind w:firstLine="709"/>
        <w:jc w:val="both"/>
        <w:rPr>
          <w:rFonts w:eastAsia="Calibri"/>
          <w:bCs/>
          <w:sz w:val="28"/>
          <w:szCs w:val="28"/>
        </w:rPr>
      </w:pPr>
      <w:r w:rsidRPr="00156C5E">
        <w:rPr>
          <w:rFonts w:eastAsia="Calibri"/>
          <w:bCs/>
          <w:sz w:val="28"/>
          <w:szCs w:val="28"/>
        </w:rPr>
        <w:t xml:space="preserve">a2) </w:t>
      </w:r>
      <w:proofErr w:type="spellStart"/>
      <w:r w:rsidRPr="00156C5E">
        <w:rPr>
          <w:rFonts w:eastAsia="Calibri"/>
          <w:bCs/>
          <w:sz w:val="28"/>
          <w:szCs w:val="28"/>
        </w:rPr>
        <w:t>Tác</w:t>
      </w:r>
      <w:proofErr w:type="spellEnd"/>
      <w:r w:rsidRPr="00156C5E">
        <w:rPr>
          <w:rFonts w:eastAsia="Calibri"/>
          <w:bCs/>
          <w:sz w:val="28"/>
          <w:szCs w:val="28"/>
        </w:rPr>
        <w:t xml:space="preserve"> </w:t>
      </w:r>
      <w:proofErr w:type="spellStart"/>
      <w:r w:rsidRPr="00156C5E">
        <w:rPr>
          <w:rFonts w:eastAsia="Calibri"/>
          <w:bCs/>
          <w:sz w:val="28"/>
          <w:szCs w:val="28"/>
        </w:rPr>
        <w:t>động</w:t>
      </w:r>
      <w:proofErr w:type="spellEnd"/>
      <w:r w:rsidRPr="00156C5E">
        <w:rPr>
          <w:rFonts w:eastAsia="Calibri"/>
          <w:bCs/>
          <w:sz w:val="28"/>
          <w:szCs w:val="28"/>
        </w:rPr>
        <w:t xml:space="preserve"> </w:t>
      </w:r>
      <w:proofErr w:type="spellStart"/>
      <w:r w:rsidRPr="00156C5E">
        <w:rPr>
          <w:rFonts w:eastAsia="Calibri"/>
          <w:bCs/>
          <w:sz w:val="28"/>
          <w:szCs w:val="28"/>
        </w:rPr>
        <w:t>tiêu</w:t>
      </w:r>
      <w:proofErr w:type="spellEnd"/>
      <w:r w:rsidRPr="00156C5E">
        <w:rPr>
          <w:rFonts w:eastAsia="Calibri"/>
          <w:bCs/>
          <w:sz w:val="28"/>
          <w:szCs w:val="28"/>
        </w:rPr>
        <w:t xml:space="preserve"> </w:t>
      </w:r>
      <w:proofErr w:type="spellStart"/>
      <w:r w:rsidRPr="00156C5E">
        <w:rPr>
          <w:rFonts w:eastAsia="Calibri"/>
          <w:bCs/>
          <w:sz w:val="28"/>
          <w:szCs w:val="28"/>
        </w:rPr>
        <w:t>cực</w:t>
      </w:r>
      <w:proofErr w:type="spellEnd"/>
      <w:r w:rsidRPr="00156C5E">
        <w:rPr>
          <w:rFonts w:eastAsia="Calibri"/>
          <w:bCs/>
          <w:sz w:val="28"/>
          <w:szCs w:val="28"/>
        </w:rPr>
        <w:t>:</w:t>
      </w:r>
    </w:p>
    <w:p w:rsidR="009D4D98" w:rsidRPr="00156C5E" w:rsidRDefault="009D4D98" w:rsidP="007A696F">
      <w:pPr>
        <w:pStyle w:val="NormalWeb"/>
        <w:spacing w:before="0" w:beforeAutospacing="0" w:afterAutospacing="0"/>
        <w:ind w:firstLine="709"/>
        <w:jc w:val="both"/>
        <w:rPr>
          <w:spacing w:val="-4"/>
          <w:sz w:val="28"/>
          <w:szCs w:val="28"/>
          <w:shd w:val="clear" w:color="auto" w:fill="FFFFFF"/>
        </w:rPr>
      </w:pPr>
      <w:r w:rsidRPr="00156C5E">
        <w:rPr>
          <w:spacing w:val="-4"/>
          <w:sz w:val="28"/>
          <w:szCs w:val="28"/>
          <w:shd w:val="clear" w:color="auto" w:fill="FFFFFF"/>
        </w:rPr>
        <w:t xml:space="preserve">- </w:t>
      </w:r>
      <w:proofErr w:type="spellStart"/>
      <w:r w:rsidRPr="00156C5E">
        <w:rPr>
          <w:spacing w:val="-4"/>
          <w:sz w:val="28"/>
          <w:szCs w:val="28"/>
          <w:shd w:val="clear" w:color="auto" w:fill="FFFFFF"/>
        </w:rPr>
        <w:t>Đối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với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Nhà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nước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phát</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sinh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công</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việc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liên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quan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đến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nghiên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cứu</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hoàn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thiện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quy</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định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triển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khai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hành</w:t>
      </w:r>
      <w:proofErr w:type="spellEnd"/>
      <w:r w:rsidRPr="00156C5E">
        <w:rPr>
          <w:spacing w:val="-4"/>
          <w:sz w:val="28"/>
          <w:szCs w:val="28"/>
          <w:shd w:val="clear" w:color="auto" w:fill="FFFFFF"/>
        </w:rPr>
        <w:t>.</w:t>
      </w:r>
    </w:p>
    <w:p w:rsidR="009D4D98" w:rsidRPr="00156C5E" w:rsidRDefault="009D4D98"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00923654" w:rsidRPr="00156C5E">
        <w:rPr>
          <w:sz w:val="28"/>
          <w:szCs w:val="28"/>
          <w:shd w:val="clear" w:color="auto" w:fill="FFFFFF"/>
        </w:rPr>
        <w:t>không</w:t>
      </w:r>
      <w:proofErr w:type="spellEnd"/>
      <w:r w:rsidR="00923654" w:rsidRPr="00156C5E">
        <w:rPr>
          <w:sz w:val="28"/>
          <w:szCs w:val="28"/>
          <w:shd w:val="clear" w:color="auto" w:fill="FFFFFF"/>
        </w:rPr>
        <w:t xml:space="preserve"> </w:t>
      </w:r>
      <w:proofErr w:type="spellStart"/>
      <w:r w:rsidR="00923654" w:rsidRPr="00156C5E">
        <w:rPr>
          <w:sz w:val="28"/>
          <w:szCs w:val="28"/>
          <w:shd w:val="clear" w:color="auto" w:fill="FFFFFF"/>
        </w:rPr>
        <w:t>có</w:t>
      </w:r>
      <w:proofErr w:type="spellEnd"/>
      <w:r w:rsidR="00923654" w:rsidRPr="00156C5E">
        <w:rPr>
          <w:sz w:val="28"/>
          <w:szCs w:val="28"/>
          <w:shd w:val="clear" w:color="auto" w:fill="FFFFFF"/>
        </w:rPr>
        <w:t>.</w:t>
      </w:r>
    </w:p>
    <w:p w:rsidR="009D4D98" w:rsidRPr="00156C5E" w:rsidRDefault="009D4D98" w:rsidP="007A696F">
      <w:pPr>
        <w:pStyle w:val="Heading6"/>
        <w:widowControl/>
        <w:spacing w:before="0" w:after="100" w:line="240" w:lineRule="auto"/>
        <w:ind w:firstLine="709"/>
        <w:rPr>
          <w:lang w:val="vi-VN"/>
        </w:rPr>
      </w:pPr>
      <w:r w:rsidRPr="00156C5E">
        <w:t>b</w:t>
      </w:r>
      <w:r w:rsidRPr="00156C5E">
        <w:rPr>
          <w:lang w:val="vi-VN"/>
        </w:rPr>
        <w:t>) Tác động về giới</w:t>
      </w:r>
    </w:p>
    <w:p w:rsidR="009D4D98" w:rsidRPr="00156C5E" w:rsidRDefault="009D4D98" w:rsidP="007A696F">
      <w:pPr>
        <w:spacing w:after="100"/>
        <w:ind w:firstLine="709"/>
        <w:jc w:val="both"/>
        <w:rPr>
          <w:spacing w:val="-4"/>
          <w:sz w:val="28"/>
          <w:szCs w:val="28"/>
          <w:lang w:val="vi-VN"/>
        </w:rPr>
      </w:pPr>
      <w:r w:rsidRPr="00156C5E">
        <w:rPr>
          <w:spacing w:val="-4"/>
          <w:sz w:val="28"/>
          <w:szCs w:val="28"/>
          <w:lang w:val="vi-VN"/>
        </w:rPr>
        <w:t>Chính sách không ảnh hưởng đến cơ hội, điều kiện và thụ hưởng các quyền, lợi ích của mỗi giới do chính sách được áp dụng chung, không mang tính phân biệt.</w:t>
      </w:r>
    </w:p>
    <w:p w:rsidR="009D4D98" w:rsidRPr="00156C5E" w:rsidRDefault="009D4D98" w:rsidP="007A696F">
      <w:pPr>
        <w:pStyle w:val="Heading6"/>
        <w:widowControl/>
        <w:spacing w:before="0" w:after="100" w:line="240" w:lineRule="auto"/>
        <w:ind w:firstLine="709"/>
        <w:rPr>
          <w:lang w:val="vi-VN"/>
        </w:rPr>
      </w:pPr>
      <w:r w:rsidRPr="00156C5E">
        <w:rPr>
          <w:lang w:val="vi-VN"/>
        </w:rPr>
        <w:t xml:space="preserve">c) Tác động về thủ tục hành chính: </w:t>
      </w:r>
    </w:p>
    <w:p w:rsidR="00923654" w:rsidRPr="00156C5E" w:rsidRDefault="00923654" w:rsidP="007A696F">
      <w:pPr>
        <w:spacing w:after="100"/>
        <w:ind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làm</w:t>
      </w:r>
      <w:proofErr w:type="spellEnd"/>
      <w:r w:rsidRPr="00156C5E">
        <w:rPr>
          <w:sz w:val="28"/>
          <w:szCs w:val="28"/>
        </w:rPr>
        <w:t xml:space="preserve"> </w:t>
      </w:r>
      <w:proofErr w:type="spellStart"/>
      <w:r w:rsidRPr="00156C5E">
        <w:rPr>
          <w:sz w:val="28"/>
          <w:szCs w:val="28"/>
        </w:rPr>
        <w:t>thay</w:t>
      </w:r>
      <w:proofErr w:type="spellEnd"/>
      <w:r w:rsidRPr="00156C5E">
        <w:rPr>
          <w:sz w:val="28"/>
          <w:szCs w:val="28"/>
        </w:rPr>
        <w:t xml:space="preserve"> </w:t>
      </w:r>
      <w:proofErr w:type="spellStart"/>
      <w:r w:rsidRPr="00156C5E">
        <w:rPr>
          <w:sz w:val="28"/>
          <w:szCs w:val="28"/>
        </w:rPr>
        <w:t>đổi</w:t>
      </w:r>
      <w:proofErr w:type="spellEnd"/>
      <w:r w:rsidRPr="00156C5E">
        <w:rPr>
          <w:sz w:val="28"/>
          <w:szCs w:val="28"/>
        </w:rPr>
        <w:t xml:space="preserve">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quy</w:t>
      </w:r>
      <w:proofErr w:type="spellEnd"/>
      <w:r w:rsidRPr="00156C5E">
        <w:rPr>
          <w:sz w:val="28"/>
          <w:szCs w:val="28"/>
        </w:rPr>
        <w:t xml:space="preserve"> </w:t>
      </w:r>
      <w:proofErr w:type="spellStart"/>
      <w:r w:rsidRPr="00156C5E">
        <w:rPr>
          <w:sz w:val="28"/>
          <w:szCs w:val="28"/>
        </w:rPr>
        <w:t>định</w:t>
      </w:r>
      <w:proofErr w:type="spellEnd"/>
      <w:r w:rsidRPr="00156C5E">
        <w:rPr>
          <w:sz w:val="28"/>
          <w:szCs w:val="28"/>
        </w:rPr>
        <w:t xml:space="preserve"> </w:t>
      </w:r>
      <w:proofErr w:type="spellStart"/>
      <w:r w:rsidRPr="00156C5E">
        <w:rPr>
          <w:sz w:val="28"/>
          <w:szCs w:val="28"/>
        </w:rPr>
        <w:t>về</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trong</w:t>
      </w:r>
      <w:proofErr w:type="spellEnd"/>
      <w:r w:rsidRPr="00156C5E">
        <w:rPr>
          <w:sz w:val="28"/>
          <w:szCs w:val="28"/>
        </w:rPr>
        <w:t xml:space="preserve"> </w:t>
      </w:r>
      <w:proofErr w:type="spellStart"/>
      <w:r w:rsidRPr="00156C5E">
        <w:rPr>
          <w:sz w:val="28"/>
          <w:szCs w:val="28"/>
        </w:rPr>
        <w:t>Luật</w:t>
      </w:r>
      <w:proofErr w:type="spellEnd"/>
      <w:r w:rsidRPr="00156C5E">
        <w:rPr>
          <w:sz w:val="28"/>
          <w:szCs w:val="28"/>
        </w:rPr>
        <w:t xml:space="preserve"> KH&amp;CN.</w:t>
      </w:r>
    </w:p>
    <w:p w:rsidR="009D4D98" w:rsidRPr="00156C5E" w:rsidRDefault="009D4D98" w:rsidP="007A696F">
      <w:pPr>
        <w:pStyle w:val="Heading6"/>
        <w:widowControl/>
        <w:spacing w:before="0" w:after="100" w:line="240" w:lineRule="auto"/>
        <w:ind w:firstLine="709"/>
        <w:rPr>
          <w:lang w:val="vi-VN"/>
        </w:rPr>
      </w:pPr>
      <w:r w:rsidRPr="00156C5E">
        <w:rPr>
          <w:lang w:val="vi-VN"/>
        </w:rPr>
        <w:t>d) Tác động tới hệ thống pháp luật:</w:t>
      </w:r>
    </w:p>
    <w:p w:rsidR="009D4D98" w:rsidRPr="00156C5E" w:rsidRDefault="009D4D98" w:rsidP="007A696F">
      <w:pPr>
        <w:spacing w:after="100"/>
        <w:ind w:firstLine="709"/>
        <w:jc w:val="both"/>
        <w:rPr>
          <w:spacing w:val="-2"/>
          <w:sz w:val="28"/>
          <w:szCs w:val="28"/>
          <w:lang w:val="vi-VN"/>
        </w:rPr>
      </w:pPr>
      <w:r w:rsidRPr="00156C5E">
        <w:rPr>
          <w:spacing w:val="-2"/>
          <w:sz w:val="28"/>
          <w:szCs w:val="28"/>
          <w:lang w:val="vi-VN"/>
        </w:rPr>
        <w:t xml:space="preserve">- Bộ máy nhà nước: giải pháp này không có tác động tới bộ máy nhà nước. </w:t>
      </w:r>
    </w:p>
    <w:p w:rsidR="009D4D98" w:rsidRPr="00156C5E" w:rsidRDefault="009D4D98" w:rsidP="007A696F">
      <w:pPr>
        <w:spacing w:after="100"/>
        <w:ind w:firstLine="709"/>
        <w:jc w:val="both"/>
        <w:rPr>
          <w:sz w:val="28"/>
          <w:szCs w:val="28"/>
          <w:lang w:val="vi-VN"/>
        </w:rPr>
      </w:pPr>
      <w:r w:rsidRPr="00156C5E">
        <w:rPr>
          <w:sz w:val="28"/>
          <w:szCs w:val="28"/>
          <w:lang w:val="vi-VN"/>
        </w:rPr>
        <w:t>- Các điều kiện bảo đảm thi hành: giải pháp này không cần bổ sung điều kiện thi hành.</w:t>
      </w:r>
    </w:p>
    <w:p w:rsidR="009D4D98" w:rsidRPr="00156C5E" w:rsidRDefault="009D4D98" w:rsidP="007A696F">
      <w:pPr>
        <w:spacing w:after="100"/>
        <w:ind w:firstLine="709"/>
        <w:jc w:val="both"/>
        <w:rPr>
          <w:sz w:val="28"/>
          <w:szCs w:val="28"/>
          <w:lang w:val="vi-VN"/>
        </w:rPr>
      </w:pPr>
      <w:r w:rsidRPr="00156C5E">
        <w:rPr>
          <w:sz w:val="28"/>
          <w:szCs w:val="28"/>
          <w:lang w:val="vi-VN"/>
        </w:rPr>
        <w:t>- Quyền cơ bản của công dân: giải pháp này không tác động tới các quyền cơ bản của công dân.</w:t>
      </w:r>
    </w:p>
    <w:p w:rsidR="009D4D98" w:rsidRPr="00156C5E" w:rsidRDefault="009D4D98" w:rsidP="007A696F">
      <w:pPr>
        <w:spacing w:after="100"/>
        <w:ind w:firstLine="709"/>
        <w:jc w:val="both"/>
        <w:rPr>
          <w:sz w:val="28"/>
          <w:szCs w:val="28"/>
          <w:lang w:val="vi-VN"/>
        </w:rPr>
      </w:pPr>
      <w:r w:rsidRPr="00156C5E">
        <w:rPr>
          <w:sz w:val="28"/>
          <w:szCs w:val="28"/>
          <w:lang w:val="vi-VN"/>
        </w:rPr>
        <w:t>- Phù hợp hệ thống pháp luật: giải pháp này phù hợp với hệ thống pháp luật hiện hành và tình hình phát triển kinh tế - xã hội của nước ta hiện nay.</w:t>
      </w:r>
    </w:p>
    <w:p w:rsidR="009D4D98" w:rsidRPr="00156C5E" w:rsidRDefault="009D4D98" w:rsidP="007A696F">
      <w:pPr>
        <w:spacing w:after="100"/>
        <w:ind w:firstLine="709"/>
        <w:jc w:val="both"/>
        <w:rPr>
          <w:sz w:val="28"/>
          <w:szCs w:val="28"/>
          <w:lang w:val="vi-VN"/>
        </w:rPr>
      </w:pPr>
      <w:r w:rsidRPr="00156C5E">
        <w:rPr>
          <w:sz w:val="28"/>
          <w:szCs w:val="28"/>
          <w:lang w:val="vi-VN"/>
        </w:rPr>
        <w:t xml:space="preserve">- Tương thích với các điều ước quốc tế: </w:t>
      </w:r>
      <w:r w:rsidR="001B4009" w:rsidRPr="00156C5E">
        <w:rPr>
          <w:sz w:val="28"/>
          <w:szCs w:val="28"/>
          <w:lang w:val="vi-VN"/>
        </w:rPr>
        <w:t xml:space="preserve">giải pháp này </w:t>
      </w:r>
      <w:proofErr w:type="spellStart"/>
      <w:r w:rsidR="001B4009" w:rsidRPr="00156C5E">
        <w:rPr>
          <w:sz w:val="28"/>
          <w:szCs w:val="28"/>
        </w:rPr>
        <w:t>không</w:t>
      </w:r>
      <w:proofErr w:type="spellEnd"/>
      <w:r w:rsidR="001B4009" w:rsidRPr="00156C5E">
        <w:rPr>
          <w:sz w:val="28"/>
          <w:szCs w:val="28"/>
        </w:rPr>
        <w:t xml:space="preserve"> </w:t>
      </w:r>
      <w:proofErr w:type="spellStart"/>
      <w:r w:rsidR="001B4009" w:rsidRPr="00156C5E">
        <w:rPr>
          <w:sz w:val="28"/>
          <w:szCs w:val="28"/>
        </w:rPr>
        <w:t>ảnh</w:t>
      </w:r>
      <w:proofErr w:type="spellEnd"/>
      <w:r w:rsidR="001B4009" w:rsidRPr="00156C5E">
        <w:rPr>
          <w:sz w:val="28"/>
          <w:szCs w:val="28"/>
        </w:rPr>
        <w:t xml:space="preserve"> </w:t>
      </w:r>
      <w:proofErr w:type="spellStart"/>
      <w:r w:rsidR="001B4009" w:rsidRPr="00156C5E">
        <w:rPr>
          <w:sz w:val="28"/>
          <w:szCs w:val="28"/>
        </w:rPr>
        <w:t>hưởng</w:t>
      </w:r>
      <w:proofErr w:type="spellEnd"/>
      <w:r w:rsidR="001B4009" w:rsidRPr="00156C5E">
        <w:rPr>
          <w:sz w:val="28"/>
          <w:szCs w:val="28"/>
        </w:rPr>
        <w:t xml:space="preserve"> </w:t>
      </w:r>
      <w:proofErr w:type="spellStart"/>
      <w:r w:rsidR="001B4009" w:rsidRPr="00156C5E">
        <w:rPr>
          <w:sz w:val="28"/>
          <w:szCs w:val="28"/>
        </w:rPr>
        <w:t>đến</w:t>
      </w:r>
      <w:proofErr w:type="spellEnd"/>
      <w:r w:rsidR="001B4009" w:rsidRPr="00156C5E">
        <w:rPr>
          <w:sz w:val="28"/>
          <w:szCs w:val="28"/>
        </w:rPr>
        <w:t xml:space="preserve"> </w:t>
      </w:r>
      <w:proofErr w:type="spellStart"/>
      <w:r w:rsidR="001B4009" w:rsidRPr="00156C5E">
        <w:rPr>
          <w:sz w:val="28"/>
          <w:szCs w:val="28"/>
        </w:rPr>
        <w:t>các</w:t>
      </w:r>
      <w:proofErr w:type="spellEnd"/>
      <w:r w:rsidR="001B4009" w:rsidRPr="00156C5E">
        <w:rPr>
          <w:sz w:val="28"/>
          <w:szCs w:val="28"/>
        </w:rPr>
        <w:t xml:space="preserve"> </w:t>
      </w:r>
      <w:proofErr w:type="spellStart"/>
      <w:r w:rsidR="001B4009" w:rsidRPr="00156C5E">
        <w:rPr>
          <w:sz w:val="28"/>
          <w:szCs w:val="28"/>
        </w:rPr>
        <w:t>điều</w:t>
      </w:r>
      <w:proofErr w:type="spellEnd"/>
      <w:r w:rsidR="001B4009" w:rsidRPr="00156C5E">
        <w:rPr>
          <w:sz w:val="28"/>
          <w:szCs w:val="28"/>
        </w:rPr>
        <w:t xml:space="preserve"> </w:t>
      </w:r>
      <w:proofErr w:type="spellStart"/>
      <w:r w:rsidR="001B4009" w:rsidRPr="00156C5E">
        <w:rPr>
          <w:sz w:val="28"/>
          <w:szCs w:val="28"/>
        </w:rPr>
        <w:t>ước</w:t>
      </w:r>
      <w:proofErr w:type="spellEnd"/>
      <w:r w:rsidR="001B4009" w:rsidRPr="00156C5E">
        <w:rPr>
          <w:sz w:val="28"/>
          <w:szCs w:val="28"/>
        </w:rPr>
        <w:t xml:space="preserve"> </w:t>
      </w:r>
      <w:proofErr w:type="spellStart"/>
      <w:r w:rsidR="001B4009" w:rsidRPr="00156C5E">
        <w:rPr>
          <w:sz w:val="28"/>
          <w:szCs w:val="28"/>
        </w:rPr>
        <w:t>quốc</w:t>
      </w:r>
      <w:proofErr w:type="spellEnd"/>
      <w:r w:rsidR="001B4009" w:rsidRPr="00156C5E">
        <w:rPr>
          <w:sz w:val="28"/>
          <w:szCs w:val="28"/>
        </w:rPr>
        <w:t xml:space="preserve"> </w:t>
      </w:r>
      <w:proofErr w:type="spellStart"/>
      <w:r w:rsidR="001B4009" w:rsidRPr="00156C5E">
        <w:rPr>
          <w:sz w:val="28"/>
          <w:szCs w:val="28"/>
        </w:rPr>
        <w:t>tế</w:t>
      </w:r>
      <w:proofErr w:type="spellEnd"/>
      <w:r w:rsidR="001B4009" w:rsidRPr="00156C5E">
        <w:rPr>
          <w:sz w:val="28"/>
          <w:szCs w:val="28"/>
        </w:rPr>
        <w:t xml:space="preserve"> </w:t>
      </w:r>
      <w:proofErr w:type="spellStart"/>
      <w:r w:rsidR="001B4009" w:rsidRPr="00156C5E">
        <w:rPr>
          <w:sz w:val="28"/>
          <w:szCs w:val="28"/>
        </w:rPr>
        <w:t>mà</w:t>
      </w:r>
      <w:proofErr w:type="spellEnd"/>
      <w:r w:rsidR="001B4009" w:rsidRPr="00156C5E">
        <w:rPr>
          <w:sz w:val="28"/>
          <w:szCs w:val="28"/>
        </w:rPr>
        <w:t xml:space="preserve"> </w:t>
      </w:r>
      <w:proofErr w:type="spellStart"/>
      <w:r w:rsidR="001B4009" w:rsidRPr="00156C5E">
        <w:rPr>
          <w:sz w:val="28"/>
          <w:szCs w:val="28"/>
        </w:rPr>
        <w:t>Việt</w:t>
      </w:r>
      <w:proofErr w:type="spellEnd"/>
      <w:r w:rsidR="001B4009" w:rsidRPr="00156C5E">
        <w:rPr>
          <w:sz w:val="28"/>
          <w:szCs w:val="28"/>
        </w:rPr>
        <w:t xml:space="preserve"> Nam </w:t>
      </w:r>
      <w:proofErr w:type="spellStart"/>
      <w:r w:rsidR="001B4009" w:rsidRPr="00156C5E">
        <w:rPr>
          <w:sz w:val="28"/>
          <w:szCs w:val="28"/>
        </w:rPr>
        <w:t>là</w:t>
      </w:r>
      <w:proofErr w:type="spellEnd"/>
      <w:r w:rsidR="001B4009" w:rsidRPr="00156C5E">
        <w:rPr>
          <w:sz w:val="28"/>
          <w:szCs w:val="28"/>
        </w:rPr>
        <w:t xml:space="preserve"> </w:t>
      </w:r>
      <w:proofErr w:type="spellStart"/>
      <w:r w:rsidR="001B4009" w:rsidRPr="00156C5E">
        <w:rPr>
          <w:sz w:val="28"/>
          <w:szCs w:val="28"/>
        </w:rPr>
        <w:t>thành</w:t>
      </w:r>
      <w:proofErr w:type="spellEnd"/>
      <w:r w:rsidR="001B4009" w:rsidRPr="00156C5E">
        <w:rPr>
          <w:sz w:val="28"/>
          <w:szCs w:val="28"/>
        </w:rPr>
        <w:t xml:space="preserve"> </w:t>
      </w:r>
      <w:proofErr w:type="spellStart"/>
      <w:r w:rsidR="001B4009" w:rsidRPr="00156C5E">
        <w:rPr>
          <w:sz w:val="28"/>
          <w:szCs w:val="28"/>
        </w:rPr>
        <w:t>viên</w:t>
      </w:r>
      <w:proofErr w:type="spellEnd"/>
      <w:r w:rsidR="001B4009" w:rsidRPr="00156C5E">
        <w:rPr>
          <w:sz w:val="28"/>
          <w:szCs w:val="28"/>
        </w:rPr>
        <w:t>.</w:t>
      </w:r>
    </w:p>
    <w:p w:rsidR="009D4D98" w:rsidRPr="00156C5E" w:rsidRDefault="00925201" w:rsidP="007A696F">
      <w:pPr>
        <w:pStyle w:val="Heading4"/>
        <w:spacing w:before="0" w:after="100" w:line="240" w:lineRule="auto"/>
        <w:ind w:firstLine="709"/>
        <w:rPr>
          <w:lang w:val="vi-VN"/>
        </w:rPr>
      </w:pPr>
      <w:r w:rsidRPr="00156C5E">
        <w:rPr>
          <w:lang w:val="en-US"/>
        </w:rPr>
        <w:t>2</w:t>
      </w:r>
      <w:r w:rsidR="009D4D98" w:rsidRPr="00156C5E">
        <w:rPr>
          <w:lang w:val="vi-VN"/>
        </w:rPr>
        <w:t>.5. Kiến nghị giải pháp lựa chọn</w:t>
      </w:r>
    </w:p>
    <w:p w:rsidR="009D4D98" w:rsidRPr="00156C5E" w:rsidRDefault="009D4D98" w:rsidP="007A696F">
      <w:pPr>
        <w:spacing w:after="100"/>
        <w:ind w:firstLine="709"/>
        <w:jc w:val="both"/>
        <w:rPr>
          <w:spacing w:val="-2"/>
          <w:sz w:val="28"/>
          <w:szCs w:val="28"/>
        </w:rPr>
      </w:pPr>
      <w:r w:rsidRPr="00156C5E">
        <w:rPr>
          <w:spacing w:val="-2"/>
          <w:sz w:val="28"/>
          <w:szCs w:val="28"/>
          <w:lang w:val="vi-VN"/>
        </w:rPr>
        <w:t xml:space="preserve">Từ những phân tích nêu trên, Bộ Khoa học và Công nghệ kiến nghị lựa chọn </w:t>
      </w:r>
      <w:proofErr w:type="spellStart"/>
      <w:r w:rsidR="00923654" w:rsidRPr="00156C5E">
        <w:rPr>
          <w:spacing w:val="-2"/>
          <w:sz w:val="28"/>
          <w:szCs w:val="28"/>
        </w:rPr>
        <w:t>p</w:t>
      </w:r>
      <w:r w:rsidRPr="00156C5E">
        <w:rPr>
          <w:spacing w:val="-2"/>
          <w:sz w:val="28"/>
          <w:szCs w:val="28"/>
        </w:rPr>
        <w:t>hương</w:t>
      </w:r>
      <w:proofErr w:type="spellEnd"/>
      <w:r w:rsidRPr="00156C5E">
        <w:rPr>
          <w:spacing w:val="-2"/>
          <w:sz w:val="28"/>
          <w:szCs w:val="28"/>
        </w:rPr>
        <w:t xml:space="preserve"> </w:t>
      </w:r>
      <w:proofErr w:type="spellStart"/>
      <w:r w:rsidRPr="00156C5E">
        <w:rPr>
          <w:spacing w:val="-2"/>
          <w:sz w:val="28"/>
          <w:szCs w:val="28"/>
        </w:rPr>
        <w:t>án</w:t>
      </w:r>
      <w:proofErr w:type="spellEnd"/>
      <w:r w:rsidRPr="00156C5E">
        <w:rPr>
          <w:spacing w:val="-2"/>
          <w:sz w:val="28"/>
          <w:szCs w:val="28"/>
        </w:rPr>
        <w:t xml:space="preserve"> 2 </w:t>
      </w:r>
      <w:r w:rsidRPr="00156C5E">
        <w:rPr>
          <w:spacing w:val="-2"/>
          <w:sz w:val="28"/>
          <w:szCs w:val="28"/>
          <w:lang w:val="vi-VN"/>
        </w:rPr>
        <w:t xml:space="preserve">là phương án đem lại nhiều tác động tích cực, đáp ứng yêu cầu đòi hỏi của thực tiễn quản lý, phù hợp với thông lệ quốc tế, </w:t>
      </w:r>
      <w:proofErr w:type="spellStart"/>
      <w:r w:rsidR="00923654" w:rsidRPr="00156C5E">
        <w:rPr>
          <w:spacing w:val="-2"/>
          <w:sz w:val="28"/>
          <w:szCs w:val="28"/>
        </w:rPr>
        <w:t>có</w:t>
      </w:r>
      <w:proofErr w:type="spellEnd"/>
      <w:r w:rsidR="00923654" w:rsidRPr="00156C5E">
        <w:rPr>
          <w:spacing w:val="-2"/>
          <w:sz w:val="28"/>
          <w:szCs w:val="28"/>
        </w:rPr>
        <w:t xml:space="preserve"> </w:t>
      </w:r>
      <w:proofErr w:type="spellStart"/>
      <w:r w:rsidR="00923654" w:rsidRPr="00156C5E">
        <w:rPr>
          <w:spacing w:val="-2"/>
          <w:sz w:val="28"/>
          <w:szCs w:val="28"/>
        </w:rPr>
        <w:t>vai</w:t>
      </w:r>
      <w:proofErr w:type="spellEnd"/>
      <w:r w:rsidR="00923654" w:rsidRPr="00156C5E">
        <w:rPr>
          <w:spacing w:val="-2"/>
          <w:sz w:val="28"/>
          <w:szCs w:val="28"/>
        </w:rPr>
        <w:t xml:space="preserve"> </w:t>
      </w:r>
      <w:proofErr w:type="spellStart"/>
      <w:r w:rsidR="00923654" w:rsidRPr="00156C5E">
        <w:rPr>
          <w:spacing w:val="-2"/>
          <w:sz w:val="28"/>
          <w:szCs w:val="28"/>
        </w:rPr>
        <w:t>trò</w:t>
      </w:r>
      <w:proofErr w:type="spellEnd"/>
      <w:r w:rsidR="00923654" w:rsidRPr="00156C5E">
        <w:rPr>
          <w:spacing w:val="-2"/>
          <w:sz w:val="28"/>
          <w:szCs w:val="28"/>
        </w:rPr>
        <w:t xml:space="preserve"> </w:t>
      </w:r>
      <w:proofErr w:type="spellStart"/>
      <w:r w:rsidRPr="00156C5E">
        <w:rPr>
          <w:spacing w:val="-2"/>
          <w:sz w:val="28"/>
          <w:szCs w:val="28"/>
        </w:rPr>
        <w:t>giúp</w:t>
      </w:r>
      <w:proofErr w:type="spellEnd"/>
      <w:r w:rsidRPr="00156C5E">
        <w:rPr>
          <w:spacing w:val="-2"/>
          <w:sz w:val="28"/>
          <w:szCs w:val="28"/>
        </w:rPr>
        <w:t xml:space="preserve"> </w:t>
      </w:r>
      <w:proofErr w:type="spellStart"/>
      <w:r w:rsidRPr="00156C5E">
        <w:rPr>
          <w:spacing w:val="-2"/>
          <w:sz w:val="28"/>
          <w:szCs w:val="28"/>
        </w:rPr>
        <w:t>nâng</w:t>
      </w:r>
      <w:proofErr w:type="spellEnd"/>
      <w:r w:rsidRPr="00156C5E">
        <w:rPr>
          <w:spacing w:val="-2"/>
          <w:sz w:val="28"/>
          <w:szCs w:val="28"/>
        </w:rPr>
        <w:t xml:space="preserve"> </w:t>
      </w:r>
      <w:proofErr w:type="spellStart"/>
      <w:r w:rsidRPr="00156C5E">
        <w:rPr>
          <w:spacing w:val="-2"/>
          <w:sz w:val="28"/>
          <w:szCs w:val="28"/>
        </w:rPr>
        <w:t>cao</w:t>
      </w:r>
      <w:proofErr w:type="spellEnd"/>
      <w:r w:rsidRPr="00156C5E">
        <w:rPr>
          <w:spacing w:val="-2"/>
          <w:sz w:val="28"/>
          <w:szCs w:val="28"/>
        </w:rPr>
        <w:t xml:space="preserve"> </w:t>
      </w:r>
      <w:proofErr w:type="spellStart"/>
      <w:r w:rsidRPr="00156C5E">
        <w:rPr>
          <w:spacing w:val="-2"/>
          <w:sz w:val="28"/>
          <w:szCs w:val="28"/>
        </w:rPr>
        <w:t>năng</w:t>
      </w:r>
      <w:proofErr w:type="spellEnd"/>
      <w:r w:rsidRPr="00156C5E">
        <w:rPr>
          <w:spacing w:val="-2"/>
          <w:sz w:val="28"/>
          <w:szCs w:val="28"/>
        </w:rPr>
        <w:t xml:space="preserve"> </w:t>
      </w:r>
      <w:proofErr w:type="spellStart"/>
      <w:r w:rsidRPr="00156C5E">
        <w:rPr>
          <w:spacing w:val="-2"/>
          <w:sz w:val="28"/>
          <w:szCs w:val="28"/>
        </w:rPr>
        <w:t>lực</w:t>
      </w:r>
      <w:proofErr w:type="spellEnd"/>
      <w:r w:rsidRPr="00156C5E">
        <w:rPr>
          <w:spacing w:val="-2"/>
          <w:sz w:val="28"/>
          <w:szCs w:val="28"/>
        </w:rPr>
        <w:t xml:space="preserve"> </w:t>
      </w:r>
      <w:proofErr w:type="spellStart"/>
      <w:r w:rsidRPr="00156C5E">
        <w:rPr>
          <w:spacing w:val="-2"/>
          <w:sz w:val="28"/>
          <w:szCs w:val="28"/>
        </w:rPr>
        <w:t>của</w:t>
      </w:r>
      <w:proofErr w:type="spellEnd"/>
      <w:r w:rsidRPr="00156C5E">
        <w:rPr>
          <w:spacing w:val="-2"/>
          <w:sz w:val="28"/>
          <w:szCs w:val="28"/>
        </w:rPr>
        <w:t xml:space="preserve"> </w:t>
      </w:r>
      <w:proofErr w:type="spellStart"/>
      <w:r w:rsidRPr="00156C5E">
        <w:rPr>
          <w:spacing w:val="-2"/>
          <w:sz w:val="28"/>
          <w:szCs w:val="28"/>
        </w:rPr>
        <w:t>tổ</w:t>
      </w:r>
      <w:proofErr w:type="spellEnd"/>
      <w:r w:rsidRPr="00156C5E">
        <w:rPr>
          <w:spacing w:val="-2"/>
          <w:sz w:val="28"/>
          <w:szCs w:val="28"/>
        </w:rPr>
        <w:t xml:space="preserve"> </w:t>
      </w:r>
      <w:proofErr w:type="spellStart"/>
      <w:r w:rsidRPr="00156C5E">
        <w:rPr>
          <w:spacing w:val="-2"/>
          <w:sz w:val="28"/>
          <w:szCs w:val="28"/>
        </w:rPr>
        <w:t>chức</w:t>
      </w:r>
      <w:proofErr w:type="spellEnd"/>
      <w:r w:rsidRPr="00156C5E">
        <w:rPr>
          <w:spacing w:val="-2"/>
          <w:sz w:val="28"/>
          <w:szCs w:val="28"/>
        </w:rPr>
        <w:t xml:space="preserve"> KH&amp;CN,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lực</w:t>
      </w:r>
      <w:proofErr w:type="spellEnd"/>
      <w:r w:rsidRPr="00156C5E">
        <w:rPr>
          <w:spacing w:val="-2"/>
          <w:sz w:val="28"/>
          <w:szCs w:val="28"/>
        </w:rPr>
        <w:t xml:space="preserve"> </w:t>
      </w:r>
      <w:proofErr w:type="spellStart"/>
      <w:r w:rsidRPr="00156C5E">
        <w:rPr>
          <w:spacing w:val="-2"/>
          <w:sz w:val="28"/>
          <w:szCs w:val="28"/>
        </w:rPr>
        <w:t>và</w:t>
      </w:r>
      <w:proofErr w:type="spellEnd"/>
      <w:r w:rsidRPr="00156C5E">
        <w:rPr>
          <w:spacing w:val="-2"/>
          <w:sz w:val="28"/>
          <w:szCs w:val="28"/>
        </w:rPr>
        <w:t xml:space="preserve">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quả</w:t>
      </w:r>
      <w:proofErr w:type="spellEnd"/>
      <w:r w:rsidRPr="00156C5E">
        <w:rPr>
          <w:spacing w:val="-2"/>
          <w:sz w:val="28"/>
          <w:szCs w:val="28"/>
        </w:rPr>
        <w:t xml:space="preserve"> </w:t>
      </w:r>
      <w:proofErr w:type="spellStart"/>
      <w:r w:rsidRPr="00156C5E">
        <w:rPr>
          <w:spacing w:val="-2"/>
          <w:sz w:val="28"/>
          <w:szCs w:val="28"/>
        </w:rPr>
        <w:t>quản</w:t>
      </w:r>
      <w:proofErr w:type="spellEnd"/>
      <w:r w:rsidRPr="00156C5E">
        <w:rPr>
          <w:spacing w:val="-2"/>
          <w:sz w:val="28"/>
          <w:szCs w:val="28"/>
        </w:rPr>
        <w:t xml:space="preserve"> </w:t>
      </w:r>
      <w:proofErr w:type="spellStart"/>
      <w:r w:rsidRPr="00156C5E">
        <w:rPr>
          <w:spacing w:val="-2"/>
          <w:sz w:val="28"/>
          <w:szCs w:val="28"/>
        </w:rPr>
        <w:t>lý</w:t>
      </w:r>
      <w:proofErr w:type="spellEnd"/>
      <w:r w:rsidRPr="00156C5E">
        <w:rPr>
          <w:spacing w:val="-2"/>
          <w:sz w:val="28"/>
          <w:szCs w:val="28"/>
        </w:rPr>
        <w:t xml:space="preserve"> </w:t>
      </w:r>
      <w:proofErr w:type="spellStart"/>
      <w:r w:rsidRPr="00156C5E">
        <w:rPr>
          <w:spacing w:val="-2"/>
          <w:sz w:val="28"/>
          <w:szCs w:val="28"/>
        </w:rPr>
        <w:t>nhà</w:t>
      </w:r>
      <w:proofErr w:type="spellEnd"/>
      <w:r w:rsidRPr="00156C5E">
        <w:rPr>
          <w:spacing w:val="-2"/>
          <w:sz w:val="28"/>
          <w:szCs w:val="28"/>
        </w:rPr>
        <w:t xml:space="preserve"> </w:t>
      </w:r>
      <w:proofErr w:type="spellStart"/>
      <w:r w:rsidRPr="00156C5E">
        <w:rPr>
          <w:spacing w:val="-2"/>
          <w:sz w:val="28"/>
          <w:szCs w:val="28"/>
        </w:rPr>
        <w:t>nước</w:t>
      </w:r>
      <w:proofErr w:type="spellEnd"/>
      <w:r w:rsidRPr="00156C5E">
        <w:rPr>
          <w:spacing w:val="-2"/>
          <w:sz w:val="28"/>
          <w:szCs w:val="28"/>
        </w:rPr>
        <w:t>.</w:t>
      </w:r>
    </w:p>
    <w:p w:rsidR="000A517D" w:rsidRPr="00156C5E" w:rsidRDefault="0088298D" w:rsidP="007A696F">
      <w:pPr>
        <w:spacing w:after="100"/>
        <w:ind w:firstLine="709"/>
        <w:jc w:val="both"/>
        <w:rPr>
          <w:b/>
          <w:sz w:val="28"/>
          <w:szCs w:val="28"/>
          <w:lang w:val="vi-VN"/>
        </w:rPr>
      </w:pPr>
      <w:r w:rsidRPr="00156C5E">
        <w:rPr>
          <w:b/>
          <w:sz w:val="28"/>
          <w:szCs w:val="28"/>
          <w:lang w:val="vi-VN"/>
        </w:rPr>
        <w:t xml:space="preserve">3. Chính sách 3: </w:t>
      </w:r>
      <w:r w:rsidR="000A517D" w:rsidRPr="00156C5E">
        <w:rPr>
          <w:b/>
          <w:sz w:val="28"/>
          <w:szCs w:val="28"/>
          <w:lang w:val="vi-VN"/>
        </w:rPr>
        <w:t>hoàn thiện quy định về nhiệm vụ khoa học và công nghệ</w:t>
      </w:r>
    </w:p>
    <w:p w:rsidR="000A517D" w:rsidRPr="00156C5E" w:rsidRDefault="000A517D" w:rsidP="007A696F">
      <w:pPr>
        <w:spacing w:after="100"/>
        <w:ind w:firstLine="709"/>
        <w:jc w:val="both"/>
        <w:rPr>
          <w:b/>
          <w:i/>
          <w:sz w:val="28"/>
          <w:szCs w:val="28"/>
          <w:lang w:val="vi-VN"/>
        </w:rPr>
      </w:pPr>
      <w:r w:rsidRPr="00156C5E">
        <w:rPr>
          <w:b/>
          <w:i/>
          <w:sz w:val="28"/>
          <w:szCs w:val="28"/>
          <w:lang w:val="nl-NL"/>
        </w:rPr>
        <w:t xml:space="preserve">3.1. </w:t>
      </w:r>
      <w:r w:rsidRPr="00156C5E">
        <w:rPr>
          <w:b/>
          <w:i/>
          <w:sz w:val="28"/>
          <w:szCs w:val="28"/>
          <w:lang w:val="vi-VN"/>
        </w:rPr>
        <w:t>Xác định vấn đề bất cập</w:t>
      </w:r>
    </w:p>
    <w:p w:rsidR="001C3EEB" w:rsidRPr="00156C5E" w:rsidRDefault="001C3EEB" w:rsidP="007A696F">
      <w:pPr>
        <w:pStyle w:val="BodyTextIndent2"/>
        <w:spacing w:after="100" w:line="240" w:lineRule="auto"/>
        <w:ind w:left="0" w:firstLine="709"/>
        <w:jc w:val="both"/>
        <w:rPr>
          <w:b/>
          <w:sz w:val="28"/>
          <w:szCs w:val="28"/>
          <w:lang w:val="fr-FR"/>
        </w:rPr>
      </w:pPr>
      <w:r w:rsidRPr="00156C5E">
        <w:rPr>
          <w:sz w:val="28"/>
          <w:szCs w:val="28"/>
        </w:rPr>
        <w:lastRenderedPageBreak/>
        <w:t xml:space="preserve">- Sau 10 </w:t>
      </w:r>
      <w:proofErr w:type="spellStart"/>
      <w:r w:rsidRPr="00156C5E">
        <w:rPr>
          <w:sz w:val="28"/>
          <w:szCs w:val="28"/>
        </w:rPr>
        <w:t>năm</w:t>
      </w:r>
      <w:proofErr w:type="spellEnd"/>
      <w:r w:rsidRPr="00156C5E">
        <w:rPr>
          <w:sz w:val="28"/>
          <w:szCs w:val="28"/>
        </w:rPr>
        <w:t xml:space="preserve"> </w:t>
      </w:r>
      <w:proofErr w:type="spellStart"/>
      <w:r w:rsidRPr="00156C5E">
        <w:rPr>
          <w:sz w:val="28"/>
          <w:szCs w:val="28"/>
        </w:rPr>
        <w:t>triển</w:t>
      </w:r>
      <w:proofErr w:type="spellEnd"/>
      <w:r w:rsidRPr="00156C5E">
        <w:rPr>
          <w:sz w:val="28"/>
          <w:szCs w:val="28"/>
        </w:rPr>
        <w:t xml:space="preserve"> </w:t>
      </w:r>
      <w:proofErr w:type="spellStart"/>
      <w:r w:rsidRPr="00156C5E">
        <w:rPr>
          <w:sz w:val="28"/>
          <w:szCs w:val="28"/>
        </w:rPr>
        <w:t>khai</w:t>
      </w:r>
      <w:proofErr w:type="spellEnd"/>
      <w:r w:rsidRPr="00156C5E">
        <w:rPr>
          <w:sz w:val="28"/>
          <w:szCs w:val="28"/>
        </w:rPr>
        <w:t xml:space="preserve">,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quy</w:t>
      </w:r>
      <w:proofErr w:type="spellEnd"/>
      <w:r w:rsidRPr="00156C5E">
        <w:rPr>
          <w:sz w:val="28"/>
          <w:szCs w:val="28"/>
        </w:rPr>
        <w:t xml:space="preserve"> </w:t>
      </w:r>
      <w:proofErr w:type="spellStart"/>
      <w:r w:rsidRPr="00156C5E">
        <w:rPr>
          <w:sz w:val="28"/>
          <w:szCs w:val="28"/>
        </w:rPr>
        <w:t>định</w:t>
      </w:r>
      <w:proofErr w:type="spellEnd"/>
      <w:r w:rsidRPr="00156C5E">
        <w:rPr>
          <w:sz w:val="28"/>
          <w:szCs w:val="28"/>
        </w:rPr>
        <w:t xml:space="preserve"> </w:t>
      </w:r>
      <w:proofErr w:type="spellStart"/>
      <w:r w:rsidRPr="00156C5E">
        <w:rPr>
          <w:sz w:val="28"/>
          <w:szCs w:val="28"/>
          <w:lang w:val="fr-FR"/>
        </w:rPr>
        <w:t>về</w:t>
      </w:r>
      <w:proofErr w:type="spellEnd"/>
      <w:r w:rsidRPr="00156C5E">
        <w:rPr>
          <w:sz w:val="28"/>
          <w:szCs w:val="28"/>
          <w:lang w:val="fr-FR"/>
        </w:rPr>
        <w:t xml:space="preserve"> </w:t>
      </w:r>
      <w:proofErr w:type="spellStart"/>
      <w:r w:rsidRPr="00156C5E">
        <w:rPr>
          <w:sz w:val="28"/>
          <w:szCs w:val="28"/>
          <w:lang w:val="fr-FR"/>
        </w:rPr>
        <w:t>quản</w:t>
      </w:r>
      <w:proofErr w:type="spellEnd"/>
      <w:r w:rsidRPr="00156C5E">
        <w:rPr>
          <w:sz w:val="28"/>
          <w:szCs w:val="28"/>
          <w:lang w:val="fr-FR"/>
        </w:rPr>
        <w:t xml:space="preserve"> </w:t>
      </w:r>
      <w:proofErr w:type="spellStart"/>
      <w:r w:rsidRPr="00156C5E">
        <w:rPr>
          <w:sz w:val="28"/>
          <w:szCs w:val="28"/>
          <w:lang w:val="fr-FR"/>
        </w:rPr>
        <w:t>lý</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vụ</w:t>
      </w:r>
      <w:proofErr w:type="spellEnd"/>
      <w:r w:rsidRPr="00156C5E">
        <w:rPr>
          <w:sz w:val="28"/>
          <w:szCs w:val="28"/>
          <w:lang w:val="fr-FR"/>
        </w:rPr>
        <w:t xml:space="preserve"> KH&amp;CN, </w:t>
      </w:r>
      <w:proofErr w:type="spellStart"/>
      <w:r w:rsidRPr="00156C5E">
        <w:rPr>
          <w:sz w:val="28"/>
          <w:szCs w:val="28"/>
          <w:lang w:val="fr-FR"/>
        </w:rPr>
        <w:t>ứng</w:t>
      </w:r>
      <w:proofErr w:type="spellEnd"/>
      <w:r w:rsidRPr="00156C5E">
        <w:rPr>
          <w:sz w:val="28"/>
          <w:szCs w:val="28"/>
          <w:lang w:val="fr-FR"/>
        </w:rPr>
        <w:t xml:space="preserve"> </w:t>
      </w:r>
      <w:proofErr w:type="spellStart"/>
      <w:r w:rsidRPr="00156C5E">
        <w:rPr>
          <w:sz w:val="28"/>
          <w:szCs w:val="28"/>
          <w:lang w:val="fr-FR"/>
        </w:rPr>
        <w:t>dụng</w:t>
      </w:r>
      <w:proofErr w:type="spellEnd"/>
      <w:r w:rsidRPr="00156C5E">
        <w:rPr>
          <w:sz w:val="28"/>
          <w:szCs w:val="28"/>
          <w:lang w:val="fr-FR"/>
        </w:rPr>
        <w:t xml:space="preserve"> </w:t>
      </w:r>
      <w:proofErr w:type="spellStart"/>
      <w:r w:rsidRPr="00156C5E">
        <w:rPr>
          <w:sz w:val="28"/>
          <w:szCs w:val="28"/>
          <w:lang w:val="fr-FR"/>
        </w:rPr>
        <w:t>kết</w:t>
      </w:r>
      <w:proofErr w:type="spellEnd"/>
      <w:r w:rsidRPr="00156C5E">
        <w:rPr>
          <w:sz w:val="28"/>
          <w:szCs w:val="28"/>
          <w:lang w:val="fr-FR"/>
        </w:rPr>
        <w:t xml:space="preserve"> </w:t>
      </w:r>
      <w:proofErr w:type="spellStart"/>
      <w:r w:rsidRPr="00156C5E">
        <w:rPr>
          <w:sz w:val="28"/>
          <w:szCs w:val="28"/>
          <w:lang w:val="fr-FR"/>
        </w:rPr>
        <w:t>quả</w:t>
      </w:r>
      <w:proofErr w:type="spellEnd"/>
      <w:r w:rsidRPr="00156C5E">
        <w:rPr>
          <w:sz w:val="28"/>
          <w:szCs w:val="28"/>
          <w:lang w:val="fr-FR"/>
        </w:rPr>
        <w:t xml:space="preserve"> </w:t>
      </w:r>
      <w:proofErr w:type="spellStart"/>
      <w:r w:rsidRPr="00156C5E">
        <w:rPr>
          <w:sz w:val="28"/>
          <w:szCs w:val="28"/>
          <w:lang w:val="fr-FR"/>
        </w:rPr>
        <w:t>thực</w:t>
      </w:r>
      <w:proofErr w:type="spellEnd"/>
      <w:r w:rsidRPr="00156C5E">
        <w:rPr>
          <w:sz w:val="28"/>
          <w:szCs w:val="28"/>
          <w:lang w:val="fr-FR"/>
        </w:rPr>
        <w:t xml:space="preserve"> </w:t>
      </w:r>
      <w:proofErr w:type="spellStart"/>
      <w:r w:rsidRPr="00156C5E">
        <w:rPr>
          <w:sz w:val="28"/>
          <w:szCs w:val="28"/>
          <w:lang w:val="fr-FR"/>
        </w:rPr>
        <w:t>hiện</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vụ</w:t>
      </w:r>
      <w:proofErr w:type="spellEnd"/>
      <w:r w:rsidRPr="00156C5E">
        <w:rPr>
          <w:sz w:val="28"/>
          <w:szCs w:val="28"/>
          <w:lang w:val="fr-FR"/>
        </w:rPr>
        <w:t xml:space="preserve"> KH&amp;CN; </w:t>
      </w:r>
      <w:proofErr w:type="spellStart"/>
      <w:r w:rsidRPr="00156C5E">
        <w:rPr>
          <w:sz w:val="28"/>
          <w:szCs w:val="28"/>
          <w:lang w:val="fr-FR"/>
        </w:rPr>
        <w:t>trách</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của</w:t>
      </w:r>
      <w:proofErr w:type="spellEnd"/>
      <w:r w:rsidRPr="00156C5E">
        <w:rPr>
          <w:sz w:val="28"/>
          <w:szCs w:val="28"/>
          <w:lang w:val="fr-FR"/>
        </w:rPr>
        <w:t xml:space="preserve"> </w:t>
      </w:r>
      <w:proofErr w:type="spellStart"/>
      <w:r w:rsidRPr="00156C5E">
        <w:rPr>
          <w:sz w:val="28"/>
          <w:szCs w:val="28"/>
          <w:lang w:val="fr-FR"/>
        </w:rPr>
        <w:t>bộ</w:t>
      </w:r>
      <w:proofErr w:type="spellEnd"/>
      <w:r w:rsidRPr="00156C5E">
        <w:rPr>
          <w:sz w:val="28"/>
          <w:szCs w:val="28"/>
          <w:lang w:val="fr-FR"/>
        </w:rPr>
        <w:t xml:space="preserve">, </w:t>
      </w:r>
      <w:proofErr w:type="spellStart"/>
      <w:r w:rsidRPr="00156C5E">
        <w:rPr>
          <w:sz w:val="28"/>
          <w:szCs w:val="28"/>
          <w:lang w:val="fr-FR"/>
        </w:rPr>
        <w:t>ngành</w:t>
      </w:r>
      <w:proofErr w:type="spellEnd"/>
      <w:r w:rsidRPr="00156C5E">
        <w:rPr>
          <w:sz w:val="28"/>
          <w:szCs w:val="28"/>
          <w:lang w:val="fr-FR"/>
        </w:rPr>
        <w:t xml:space="preserve">, </w:t>
      </w:r>
      <w:proofErr w:type="spellStart"/>
      <w:r w:rsidRPr="00156C5E">
        <w:rPr>
          <w:sz w:val="28"/>
          <w:szCs w:val="28"/>
          <w:lang w:val="fr-FR"/>
        </w:rPr>
        <w:t>địa</w:t>
      </w:r>
      <w:proofErr w:type="spellEnd"/>
      <w:r w:rsidRPr="00156C5E">
        <w:rPr>
          <w:sz w:val="28"/>
          <w:szCs w:val="28"/>
          <w:lang w:val="fr-FR"/>
        </w:rPr>
        <w:t xml:space="preserve"> </w:t>
      </w:r>
      <w:proofErr w:type="spellStart"/>
      <w:r w:rsidRPr="00156C5E">
        <w:rPr>
          <w:sz w:val="28"/>
          <w:szCs w:val="28"/>
          <w:lang w:val="fr-FR"/>
        </w:rPr>
        <w:t>phương</w:t>
      </w:r>
      <w:proofErr w:type="spellEnd"/>
      <w:r w:rsidRPr="00156C5E">
        <w:rPr>
          <w:sz w:val="28"/>
          <w:szCs w:val="28"/>
          <w:lang w:val="fr-FR"/>
        </w:rPr>
        <w:t xml:space="preserve"> </w:t>
      </w:r>
      <w:proofErr w:type="spellStart"/>
      <w:r w:rsidRPr="00156C5E">
        <w:rPr>
          <w:sz w:val="28"/>
          <w:szCs w:val="28"/>
          <w:lang w:val="fr-FR"/>
        </w:rPr>
        <w:t>trong</w:t>
      </w:r>
      <w:proofErr w:type="spellEnd"/>
      <w:r w:rsidRPr="00156C5E">
        <w:rPr>
          <w:sz w:val="28"/>
          <w:szCs w:val="28"/>
          <w:lang w:val="fr-FR"/>
        </w:rPr>
        <w:t xml:space="preserve"> </w:t>
      </w:r>
      <w:proofErr w:type="spellStart"/>
      <w:r w:rsidRPr="00156C5E">
        <w:rPr>
          <w:sz w:val="28"/>
          <w:szCs w:val="28"/>
          <w:lang w:val="fr-FR"/>
        </w:rPr>
        <w:t>việc</w:t>
      </w:r>
      <w:proofErr w:type="spellEnd"/>
      <w:r w:rsidRPr="00156C5E">
        <w:rPr>
          <w:sz w:val="28"/>
          <w:szCs w:val="28"/>
          <w:lang w:val="fr-FR"/>
        </w:rPr>
        <w:t xml:space="preserve"> </w:t>
      </w:r>
      <w:proofErr w:type="spellStart"/>
      <w:r w:rsidRPr="00156C5E">
        <w:rPr>
          <w:sz w:val="28"/>
          <w:szCs w:val="28"/>
          <w:lang w:val="fr-FR"/>
        </w:rPr>
        <w:t>đặt</w:t>
      </w:r>
      <w:proofErr w:type="spellEnd"/>
      <w:r w:rsidRPr="00156C5E">
        <w:rPr>
          <w:sz w:val="28"/>
          <w:szCs w:val="28"/>
          <w:lang w:val="fr-FR"/>
        </w:rPr>
        <w:t xml:space="preserve"> </w:t>
      </w:r>
      <w:proofErr w:type="spellStart"/>
      <w:r w:rsidRPr="00156C5E">
        <w:rPr>
          <w:sz w:val="28"/>
          <w:szCs w:val="28"/>
          <w:lang w:val="fr-FR"/>
        </w:rPr>
        <w:t>hàng</w:t>
      </w:r>
      <w:proofErr w:type="spellEnd"/>
      <w:r w:rsidRPr="00156C5E">
        <w:rPr>
          <w:sz w:val="28"/>
          <w:szCs w:val="28"/>
          <w:lang w:val="fr-FR"/>
        </w:rPr>
        <w:t xml:space="preserve"> </w:t>
      </w:r>
      <w:proofErr w:type="spellStart"/>
      <w:r w:rsidRPr="00156C5E">
        <w:rPr>
          <w:sz w:val="28"/>
          <w:szCs w:val="28"/>
          <w:lang w:val="fr-FR"/>
        </w:rPr>
        <w:t>các</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vụ</w:t>
      </w:r>
      <w:proofErr w:type="spellEnd"/>
      <w:r w:rsidRPr="00156C5E">
        <w:rPr>
          <w:sz w:val="28"/>
          <w:szCs w:val="28"/>
          <w:lang w:val="fr-FR"/>
        </w:rPr>
        <w:t xml:space="preserve"> KH&amp;CN </w:t>
      </w:r>
      <w:proofErr w:type="spellStart"/>
      <w:r w:rsidRPr="00156C5E">
        <w:rPr>
          <w:sz w:val="28"/>
          <w:szCs w:val="28"/>
          <w:lang w:val="fr-FR"/>
        </w:rPr>
        <w:t>phù</w:t>
      </w:r>
      <w:proofErr w:type="spellEnd"/>
      <w:r w:rsidRPr="00156C5E">
        <w:rPr>
          <w:sz w:val="28"/>
          <w:szCs w:val="28"/>
          <w:lang w:val="fr-FR"/>
        </w:rPr>
        <w:t xml:space="preserve"> </w:t>
      </w:r>
      <w:proofErr w:type="spellStart"/>
      <w:r w:rsidRPr="00156C5E">
        <w:rPr>
          <w:sz w:val="28"/>
          <w:szCs w:val="28"/>
          <w:lang w:val="fr-FR"/>
        </w:rPr>
        <w:t>hợp</w:t>
      </w:r>
      <w:proofErr w:type="spellEnd"/>
      <w:r w:rsidRPr="00156C5E">
        <w:rPr>
          <w:sz w:val="28"/>
          <w:szCs w:val="28"/>
          <w:lang w:val="fr-FR"/>
        </w:rPr>
        <w:t xml:space="preserve"> </w:t>
      </w:r>
      <w:proofErr w:type="spellStart"/>
      <w:r w:rsidRPr="00156C5E">
        <w:rPr>
          <w:sz w:val="28"/>
          <w:szCs w:val="28"/>
          <w:lang w:val="fr-FR"/>
        </w:rPr>
        <w:t>với</w:t>
      </w:r>
      <w:proofErr w:type="spellEnd"/>
      <w:r w:rsidRPr="00156C5E">
        <w:rPr>
          <w:sz w:val="28"/>
          <w:szCs w:val="28"/>
          <w:lang w:val="fr-FR"/>
        </w:rPr>
        <w:t xml:space="preserve"> </w:t>
      </w:r>
      <w:proofErr w:type="spellStart"/>
      <w:r w:rsidRPr="00156C5E">
        <w:rPr>
          <w:sz w:val="28"/>
          <w:szCs w:val="28"/>
          <w:lang w:val="fr-FR"/>
        </w:rPr>
        <w:t>chiến</w:t>
      </w:r>
      <w:proofErr w:type="spellEnd"/>
      <w:r w:rsidRPr="00156C5E">
        <w:rPr>
          <w:sz w:val="28"/>
          <w:szCs w:val="28"/>
          <w:lang w:val="fr-FR"/>
        </w:rPr>
        <w:t xml:space="preserve"> </w:t>
      </w:r>
      <w:proofErr w:type="spellStart"/>
      <w:r w:rsidRPr="00156C5E">
        <w:rPr>
          <w:sz w:val="28"/>
          <w:szCs w:val="28"/>
          <w:lang w:val="fr-FR"/>
        </w:rPr>
        <w:t>lược</w:t>
      </w:r>
      <w:proofErr w:type="spellEnd"/>
      <w:r w:rsidRPr="00156C5E">
        <w:rPr>
          <w:sz w:val="28"/>
          <w:szCs w:val="28"/>
          <w:lang w:val="fr-FR"/>
        </w:rPr>
        <w:t xml:space="preserve">, </w:t>
      </w:r>
      <w:proofErr w:type="spellStart"/>
      <w:r w:rsidRPr="00156C5E">
        <w:rPr>
          <w:sz w:val="28"/>
          <w:szCs w:val="28"/>
          <w:lang w:val="fr-FR"/>
        </w:rPr>
        <w:t>kế</w:t>
      </w:r>
      <w:proofErr w:type="spellEnd"/>
      <w:r w:rsidRPr="00156C5E">
        <w:rPr>
          <w:sz w:val="28"/>
          <w:szCs w:val="28"/>
          <w:lang w:val="fr-FR"/>
        </w:rPr>
        <w:t xml:space="preserve"> </w:t>
      </w:r>
      <w:proofErr w:type="spellStart"/>
      <w:r w:rsidRPr="00156C5E">
        <w:rPr>
          <w:sz w:val="28"/>
          <w:szCs w:val="28"/>
          <w:lang w:val="fr-FR"/>
        </w:rPr>
        <w:t>hoạch</w:t>
      </w:r>
      <w:proofErr w:type="spellEnd"/>
      <w:r w:rsidRPr="00156C5E">
        <w:rPr>
          <w:sz w:val="28"/>
          <w:szCs w:val="28"/>
          <w:lang w:val="fr-FR"/>
        </w:rPr>
        <w:t xml:space="preserve"> </w:t>
      </w:r>
      <w:proofErr w:type="spellStart"/>
      <w:r w:rsidRPr="00156C5E">
        <w:rPr>
          <w:sz w:val="28"/>
          <w:szCs w:val="28"/>
          <w:lang w:val="fr-FR"/>
        </w:rPr>
        <w:t>phát</w:t>
      </w:r>
      <w:proofErr w:type="spellEnd"/>
      <w:r w:rsidRPr="00156C5E">
        <w:rPr>
          <w:sz w:val="28"/>
          <w:szCs w:val="28"/>
          <w:lang w:val="fr-FR"/>
        </w:rPr>
        <w:t xml:space="preserve"> </w:t>
      </w:r>
      <w:proofErr w:type="spellStart"/>
      <w:r w:rsidRPr="00156C5E">
        <w:rPr>
          <w:sz w:val="28"/>
          <w:szCs w:val="28"/>
          <w:lang w:val="fr-FR"/>
        </w:rPr>
        <w:t>triển</w:t>
      </w:r>
      <w:proofErr w:type="spellEnd"/>
      <w:r w:rsidRPr="00156C5E">
        <w:rPr>
          <w:sz w:val="28"/>
          <w:szCs w:val="28"/>
          <w:lang w:val="fr-FR"/>
        </w:rPr>
        <w:t xml:space="preserve"> </w:t>
      </w:r>
      <w:proofErr w:type="spellStart"/>
      <w:r w:rsidRPr="00156C5E">
        <w:rPr>
          <w:sz w:val="28"/>
          <w:szCs w:val="28"/>
          <w:lang w:val="fr-FR"/>
        </w:rPr>
        <w:t>của</w:t>
      </w:r>
      <w:proofErr w:type="spellEnd"/>
      <w:r w:rsidRPr="00156C5E">
        <w:rPr>
          <w:sz w:val="28"/>
          <w:szCs w:val="28"/>
          <w:lang w:val="fr-FR"/>
        </w:rPr>
        <w:t xml:space="preserve"> </w:t>
      </w:r>
      <w:proofErr w:type="spellStart"/>
      <w:r w:rsidRPr="00156C5E">
        <w:rPr>
          <w:sz w:val="28"/>
          <w:szCs w:val="28"/>
          <w:lang w:val="fr-FR"/>
        </w:rPr>
        <w:t>ngành</w:t>
      </w:r>
      <w:proofErr w:type="spellEnd"/>
      <w:r w:rsidRPr="00156C5E">
        <w:rPr>
          <w:sz w:val="28"/>
          <w:szCs w:val="28"/>
          <w:lang w:val="fr-FR"/>
        </w:rPr>
        <w:t xml:space="preserve">, </w:t>
      </w:r>
      <w:proofErr w:type="spellStart"/>
      <w:r w:rsidRPr="00156C5E">
        <w:rPr>
          <w:sz w:val="28"/>
          <w:szCs w:val="28"/>
          <w:lang w:val="fr-FR"/>
        </w:rPr>
        <w:t>địa</w:t>
      </w:r>
      <w:proofErr w:type="spellEnd"/>
      <w:r w:rsidRPr="00156C5E">
        <w:rPr>
          <w:sz w:val="28"/>
          <w:szCs w:val="28"/>
          <w:lang w:val="fr-FR"/>
        </w:rPr>
        <w:t xml:space="preserve"> </w:t>
      </w:r>
      <w:proofErr w:type="spellStart"/>
      <w:r w:rsidRPr="00156C5E">
        <w:rPr>
          <w:sz w:val="28"/>
          <w:szCs w:val="28"/>
          <w:lang w:val="fr-FR"/>
        </w:rPr>
        <w:t>phương</w:t>
      </w:r>
      <w:proofErr w:type="spellEnd"/>
      <w:r w:rsidRPr="00156C5E">
        <w:rPr>
          <w:sz w:val="28"/>
          <w:szCs w:val="28"/>
          <w:lang w:val="fr-FR"/>
        </w:rPr>
        <w:t xml:space="preserve"> </w:t>
      </w:r>
      <w:proofErr w:type="spellStart"/>
      <w:r w:rsidRPr="00156C5E">
        <w:rPr>
          <w:sz w:val="28"/>
          <w:szCs w:val="28"/>
          <w:lang w:val="fr-FR"/>
        </w:rPr>
        <w:t>và</w:t>
      </w:r>
      <w:proofErr w:type="spellEnd"/>
      <w:r w:rsidRPr="00156C5E">
        <w:rPr>
          <w:sz w:val="28"/>
          <w:szCs w:val="28"/>
          <w:lang w:val="fr-FR"/>
        </w:rPr>
        <w:t xml:space="preserve"> </w:t>
      </w:r>
      <w:proofErr w:type="spellStart"/>
      <w:r w:rsidRPr="00156C5E">
        <w:rPr>
          <w:sz w:val="28"/>
          <w:szCs w:val="28"/>
          <w:lang w:val="fr-FR"/>
        </w:rPr>
        <w:t>trách</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tiếp</w:t>
      </w:r>
      <w:proofErr w:type="spellEnd"/>
      <w:r w:rsidRPr="00156C5E">
        <w:rPr>
          <w:sz w:val="28"/>
          <w:szCs w:val="28"/>
          <w:lang w:val="fr-FR"/>
        </w:rPr>
        <w:t xml:space="preserve"> </w:t>
      </w:r>
      <w:proofErr w:type="spellStart"/>
      <w:r w:rsidRPr="00156C5E">
        <w:rPr>
          <w:sz w:val="28"/>
          <w:szCs w:val="28"/>
          <w:lang w:val="fr-FR"/>
        </w:rPr>
        <w:t>nhận</w:t>
      </w:r>
      <w:proofErr w:type="spellEnd"/>
      <w:r w:rsidRPr="00156C5E">
        <w:rPr>
          <w:sz w:val="28"/>
          <w:szCs w:val="28"/>
          <w:lang w:val="fr-FR"/>
        </w:rPr>
        <w:t xml:space="preserve">, </w:t>
      </w:r>
      <w:proofErr w:type="spellStart"/>
      <w:r w:rsidRPr="00156C5E">
        <w:rPr>
          <w:sz w:val="28"/>
          <w:szCs w:val="28"/>
          <w:lang w:val="fr-FR"/>
        </w:rPr>
        <w:t>ứng</w:t>
      </w:r>
      <w:proofErr w:type="spellEnd"/>
      <w:r w:rsidRPr="00156C5E">
        <w:rPr>
          <w:sz w:val="28"/>
          <w:szCs w:val="28"/>
          <w:lang w:val="fr-FR"/>
        </w:rPr>
        <w:t xml:space="preserve"> </w:t>
      </w:r>
      <w:proofErr w:type="spellStart"/>
      <w:r w:rsidRPr="00156C5E">
        <w:rPr>
          <w:sz w:val="28"/>
          <w:szCs w:val="28"/>
          <w:lang w:val="fr-FR"/>
        </w:rPr>
        <w:t>dụng</w:t>
      </w:r>
      <w:proofErr w:type="spellEnd"/>
      <w:r w:rsidRPr="00156C5E">
        <w:rPr>
          <w:sz w:val="28"/>
          <w:szCs w:val="28"/>
          <w:lang w:val="fr-FR"/>
        </w:rPr>
        <w:t xml:space="preserve"> </w:t>
      </w:r>
      <w:proofErr w:type="spellStart"/>
      <w:r w:rsidRPr="00156C5E">
        <w:rPr>
          <w:sz w:val="28"/>
          <w:szCs w:val="28"/>
          <w:lang w:val="fr-FR"/>
        </w:rPr>
        <w:t>kết</w:t>
      </w:r>
      <w:proofErr w:type="spellEnd"/>
      <w:r w:rsidRPr="00156C5E">
        <w:rPr>
          <w:sz w:val="28"/>
          <w:szCs w:val="28"/>
          <w:lang w:val="fr-FR"/>
        </w:rPr>
        <w:t xml:space="preserve"> </w:t>
      </w:r>
      <w:proofErr w:type="spellStart"/>
      <w:r w:rsidRPr="00156C5E">
        <w:rPr>
          <w:sz w:val="28"/>
          <w:szCs w:val="28"/>
          <w:lang w:val="fr-FR"/>
        </w:rPr>
        <w:t>quả</w:t>
      </w:r>
      <w:proofErr w:type="spellEnd"/>
      <w:r w:rsidRPr="00156C5E">
        <w:rPr>
          <w:sz w:val="28"/>
          <w:szCs w:val="28"/>
          <w:lang w:val="fr-FR"/>
        </w:rPr>
        <w:t xml:space="preserve"> KH,CN&amp;ĐMST; </w:t>
      </w:r>
      <w:proofErr w:type="spellStart"/>
      <w:r w:rsidRPr="00156C5E">
        <w:rPr>
          <w:sz w:val="28"/>
          <w:szCs w:val="28"/>
          <w:lang w:val="fr-FR"/>
        </w:rPr>
        <w:t>quy</w:t>
      </w:r>
      <w:proofErr w:type="spellEnd"/>
      <w:r w:rsidRPr="00156C5E">
        <w:rPr>
          <w:sz w:val="28"/>
          <w:szCs w:val="28"/>
          <w:lang w:val="fr-FR"/>
        </w:rPr>
        <w:t xml:space="preserve"> </w:t>
      </w:r>
      <w:proofErr w:type="spellStart"/>
      <w:r w:rsidRPr="00156C5E">
        <w:rPr>
          <w:sz w:val="28"/>
          <w:szCs w:val="28"/>
          <w:lang w:val="fr-FR"/>
        </w:rPr>
        <w:t>định</w:t>
      </w:r>
      <w:proofErr w:type="spellEnd"/>
      <w:r w:rsidRPr="00156C5E">
        <w:rPr>
          <w:sz w:val="28"/>
          <w:szCs w:val="28"/>
          <w:lang w:val="fr-FR"/>
        </w:rPr>
        <w:t xml:space="preserve"> </w:t>
      </w:r>
      <w:proofErr w:type="spellStart"/>
      <w:r w:rsidRPr="00156C5E">
        <w:rPr>
          <w:sz w:val="28"/>
          <w:szCs w:val="28"/>
          <w:lang w:val="fr-FR"/>
        </w:rPr>
        <w:t>về</w:t>
      </w:r>
      <w:proofErr w:type="spellEnd"/>
      <w:r w:rsidRPr="00156C5E">
        <w:rPr>
          <w:sz w:val="28"/>
          <w:szCs w:val="28"/>
          <w:lang w:val="fr-FR"/>
        </w:rPr>
        <w:t xml:space="preserve"> </w:t>
      </w:r>
      <w:proofErr w:type="spellStart"/>
      <w:r w:rsidRPr="00156C5E">
        <w:rPr>
          <w:sz w:val="28"/>
          <w:szCs w:val="28"/>
          <w:lang w:val="fr-FR"/>
        </w:rPr>
        <w:t>quyền</w:t>
      </w:r>
      <w:proofErr w:type="spellEnd"/>
      <w:r w:rsidRPr="00156C5E">
        <w:rPr>
          <w:sz w:val="28"/>
          <w:szCs w:val="28"/>
          <w:lang w:val="fr-FR"/>
        </w:rPr>
        <w:t xml:space="preserve"> </w:t>
      </w:r>
      <w:proofErr w:type="spellStart"/>
      <w:r w:rsidRPr="00156C5E">
        <w:rPr>
          <w:sz w:val="28"/>
          <w:szCs w:val="28"/>
          <w:lang w:val="fr-FR"/>
        </w:rPr>
        <w:t>tác</w:t>
      </w:r>
      <w:proofErr w:type="spellEnd"/>
      <w:r w:rsidRPr="00156C5E">
        <w:rPr>
          <w:sz w:val="28"/>
          <w:szCs w:val="28"/>
          <w:lang w:val="fr-FR"/>
        </w:rPr>
        <w:t xml:space="preserve"> </w:t>
      </w:r>
      <w:proofErr w:type="spellStart"/>
      <w:r w:rsidRPr="00156C5E">
        <w:rPr>
          <w:sz w:val="28"/>
          <w:szCs w:val="28"/>
          <w:lang w:val="fr-FR"/>
        </w:rPr>
        <w:t>giả</w:t>
      </w:r>
      <w:proofErr w:type="spellEnd"/>
      <w:r w:rsidRPr="00156C5E">
        <w:rPr>
          <w:sz w:val="28"/>
          <w:szCs w:val="28"/>
          <w:lang w:val="fr-FR"/>
        </w:rPr>
        <w:t xml:space="preserve">, </w:t>
      </w:r>
      <w:proofErr w:type="spellStart"/>
      <w:r w:rsidRPr="00156C5E">
        <w:rPr>
          <w:sz w:val="28"/>
          <w:szCs w:val="28"/>
          <w:lang w:val="fr-FR"/>
        </w:rPr>
        <w:t>phân</w:t>
      </w:r>
      <w:proofErr w:type="spellEnd"/>
      <w:r w:rsidRPr="00156C5E">
        <w:rPr>
          <w:sz w:val="28"/>
          <w:szCs w:val="28"/>
          <w:lang w:val="fr-FR"/>
        </w:rPr>
        <w:t xml:space="preserve"> chia </w:t>
      </w:r>
      <w:proofErr w:type="spellStart"/>
      <w:r w:rsidRPr="00156C5E">
        <w:rPr>
          <w:sz w:val="28"/>
          <w:szCs w:val="28"/>
          <w:lang w:val="fr-FR"/>
        </w:rPr>
        <w:t>lợi</w:t>
      </w:r>
      <w:proofErr w:type="spellEnd"/>
      <w:r w:rsidRPr="00156C5E">
        <w:rPr>
          <w:sz w:val="28"/>
          <w:szCs w:val="28"/>
          <w:lang w:val="fr-FR"/>
        </w:rPr>
        <w:t xml:space="preserve"> </w:t>
      </w:r>
      <w:proofErr w:type="spellStart"/>
      <w:r w:rsidRPr="00156C5E">
        <w:rPr>
          <w:sz w:val="28"/>
          <w:szCs w:val="28"/>
          <w:lang w:val="fr-FR"/>
        </w:rPr>
        <w:t>nhuận</w:t>
      </w:r>
      <w:proofErr w:type="spellEnd"/>
      <w:r w:rsidRPr="00156C5E">
        <w:rPr>
          <w:sz w:val="28"/>
          <w:szCs w:val="28"/>
          <w:lang w:val="fr-FR"/>
        </w:rPr>
        <w:t xml:space="preserve"> </w:t>
      </w:r>
      <w:proofErr w:type="spellStart"/>
      <w:r w:rsidRPr="00156C5E">
        <w:rPr>
          <w:sz w:val="28"/>
          <w:szCs w:val="28"/>
          <w:lang w:val="fr-FR"/>
        </w:rPr>
        <w:t>thu</w:t>
      </w:r>
      <w:proofErr w:type="spellEnd"/>
      <w:r w:rsidRPr="00156C5E">
        <w:rPr>
          <w:sz w:val="28"/>
          <w:szCs w:val="28"/>
          <w:lang w:val="fr-FR"/>
        </w:rPr>
        <w:t xml:space="preserve"> </w:t>
      </w:r>
      <w:proofErr w:type="spellStart"/>
      <w:r w:rsidRPr="00156C5E">
        <w:rPr>
          <w:sz w:val="28"/>
          <w:szCs w:val="28"/>
          <w:lang w:val="fr-FR"/>
        </w:rPr>
        <w:t>được</w:t>
      </w:r>
      <w:proofErr w:type="spellEnd"/>
      <w:r w:rsidRPr="00156C5E">
        <w:rPr>
          <w:sz w:val="28"/>
          <w:szCs w:val="28"/>
          <w:lang w:val="fr-FR"/>
        </w:rPr>
        <w:t xml:space="preserve"> </w:t>
      </w:r>
      <w:proofErr w:type="spellStart"/>
      <w:r w:rsidRPr="00156C5E">
        <w:rPr>
          <w:sz w:val="28"/>
          <w:szCs w:val="28"/>
          <w:lang w:val="fr-FR"/>
        </w:rPr>
        <w:t>từ</w:t>
      </w:r>
      <w:proofErr w:type="spellEnd"/>
      <w:r w:rsidRPr="00156C5E">
        <w:rPr>
          <w:sz w:val="28"/>
          <w:szCs w:val="28"/>
          <w:lang w:val="fr-FR"/>
        </w:rPr>
        <w:t xml:space="preserve"> </w:t>
      </w:r>
      <w:proofErr w:type="spellStart"/>
      <w:r w:rsidRPr="00156C5E">
        <w:rPr>
          <w:sz w:val="28"/>
          <w:szCs w:val="28"/>
          <w:lang w:val="fr-FR"/>
        </w:rPr>
        <w:t>kết</w:t>
      </w:r>
      <w:proofErr w:type="spellEnd"/>
      <w:r w:rsidRPr="00156C5E">
        <w:rPr>
          <w:sz w:val="28"/>
          <w:szCs w:val="28"/>
          <w:lang w:val="fr-FR"/>
        </w:rPr>
        <w:t xml:space="preserve"> </w:t>
      </w:r>
      <w:proofErr w:type="spellStart"/>
      <w:r w:rsidRPr="00156C5E">
        <w:rPr>
          <w:sz w:val="28"/>
          <w:szCs w:val="28"/>
          <w:lang w:val="fr-FR"/>
        </w:rPr>
        <w:t>quả</w:t>
      </w:r>
      <w:proofErr w:type="spellEnd"/>
      <w:r w:rsidRPr="00156C5E">
        <w:rPr>
          <w:sz w:val="28"/>
          <w:szCs w:val="28"/>
          <w:lang w:val="fr-FR"/>
        </w:rPr>
        <w:t xml:space="preserve"> </w:t>
      </w:r>
      <w:proofErr w:type="spellStart"/>
      <w:r w:rsidRPr="00156C5E">
        <w:rPr>
          <w:sz w:val="28"/>
          <w:szCs w:val="28"/>
          <w:lang w:val="fr-FR"/>
        </w:rPr>
        <w:t>hoạt</w:t>
      </w:r>
      <w:proofErr w:type="spellEnd"/>
      <w:r w:rsidRPr="00156C5E">
        <w:rPr>
          <w:sz w:val="28"/>
          <w:szCs w:val="28"/>
          <w:lang w:val="fr-FR"/>
        </w:rPr>
        <w:t xml:space="preserve"> </w:t>
      </w:r>
      <w:proofErr w:type="spellStart"/>
      <w:r w:rsidRPr="00156C5E">
        <w:rPr>
          <w:sz w:val="28"/>
          <w:szCs w:val="28"/>
          <w:lang w:val="fr-FR"/>
        </w:rPr>
        <w:t>động</w:t>
      </w:r>
      <w:proofErr w:type="spellEnd"/>
      <w:r w:rsidRPr="00156C5E">
        <w:rPr>
          <w:sz w:val="28"/>
          <w:szCs w:val="28"/>
          <w:lang w:val="fr-FR"/>
        </w:rPr>
        <w:t xml:space="preserve"> KH&amp;CN </w:t>
      </w:r>
      <w:proofErr w:type="spellStart"/>
      <w:r w:rsidRPr="00156C5E">
        <w:rPr>
          <w:sz w:val="28"/>
          <w:szCs w:val="28"/>
          <w:lang w:val="fr-FR"/>
        </w:rPr>
        <w:t>trong</w:t>
      </w:r>
      <w:proofErr w:type="spellEnd"/>
      <w:r w:rsidRPr="00156C5E">
        <w:rPr>
          <w:sz w:val="28"/>
          <w:szCs w:val="28"/>
          <w:lang w:val="fr-FR"/>
        </w:rPr>
        <w:t xml:space="preserve"> </w:t>
      </w:r>
      <w:proofErr w:type="spellStart"/>
      <w:r w:rsidRPr="00156C5E">
        <w:rPr>
          <w:sz w:val="28"/>
          <w:szCs w:val="28"/>
          <w:lang w:val="fr-FR"/>
        </w:rPr>
        <w:t>Luật</w:t>
      </w:r>
      <w:proofErr w:type="spellEnd"/>
      <w:r w:rsidRPr="00156C5E">
        <w:rPr>
          <w:sz w:val="28"/>
          <w:szCs w:val="28"/>
          <w:lang w:val="fr-FR"/>
        </w:rPr>
        <w:t xml:space="preserve"> KH&amp;CN </w:t>
      </w:r>
      <w:proofErr w:type="spellStart"/>
      <w:r w:rsidRPr="00156C5E">
        <w:rPr>
          <w:sz w:val="28"/>
          <w:szCs w:val="28"/>
          <w:lang w:val="fr-FR"/>
        </w:rPr>
        <w:t>chưa</w:t>
      </w:r>
      <w:proofErr w:type="spellEnd"/>
      <w:r w:rsidRPr="00156C5E">
        <w:rPr>
          <w:sz w:val="28"/>
          <w:szCs w:val="28"/>
          <w:lang w:val="fr-FR"/>
        </w:rPr>
        <w:t xml:space="preserve"> </w:t>
      </w:r>
      <w:proofErr w:type="spellStart"/>
      <w:r w:rsidRPr="00156C5E">
        <w:rPr>
          <w:sz w:val="28"/>
          <w:szCs w:val="28"/>
          <w:lang w:val="fr-FR"/>
        </w:rPr>
        <w:t>phù</w:t>
      </w:r>
      <w:proofErr w:type="spellEnd"/>
      <w:r w:rsidRPr="00156C5E">
        <w:rPr>
          <w:sz w:val="28"/>
          <w:szCs w:val="28"/>
          <w:lang w:val="fr-FR"/>
        </w:rPr>
        <w:t xml:space="preserve"> </w:t>
      </w:r>
      <w:proofErr w:type="spellStart"/>
      <w:r w:rsidRPr="00156C5E">
        <w:rPr>
          <w:sz w:val="28"/>
          <w:szCs w:val="28"/>
          <w:lang w:val="fr-FR"/>
        </w:rPr>
        <w:t>hợp</w:t>
      </w:r>
      <w:proofErr w:type="spellEnd"/>
      <w:r w:rsidRPr="00156C5E">
        <w:rPr>
          <w:sz w:val="28"/>
          <w:szCs w:val="28"/>
          <w:lang w:val="fr-FR"/>
        </w:rPr>
        <w:t xml:space="preserve"> </w:t>
      </w:r>
      <w:proofErr w:type="spellStart"/>
      <w:r w:rsidRPr="00156C5E">
        <w:rPr>
          <w:sz w:val="28"/>
          <w:szCs w:val="28"/>
          <w:lang w:val="fr-FR"/>
        </w:rPr>
        <w:t>với</w:t>
      </w:r>
      <w:proofErr w:type="spellEnd"/>
      <w:r w:rsidRPr="00156C5E">
        <w:rPr>
          <w:sz w:val="28"/>
          <w:szCs w:val="28"/>
          <w:lang w:val="fr-FR"/>
        </w:rPr>
        <w:t xml:space="preserve"> </w:t>
      </w:r>
      <w:proofErr w:type="spellStart"/>
      <w:r w:rsidRPr="00156C5E">
        <w:rPr>
          <w:sz w:val="28"/>
          <w:szCs w:val="28"/>
          <w:lang w:val="fr-FR"/>
        </w:rPr>
        <w:t>thực</w:t>
      </w:r>
      <w:proofErr w:type="spellEnd"/>
      <w:r w:rsidRPr="00156C5E">
        <w:rPr>
          <w:sz w:val="28"/>
          <w:szCs w:val="28"/>
          <w:lang w:val="fr-FR"/>
        </w:rPr>
        <w:t xml:space="preserve"> </w:t>
      </w:r>
      <w:proofErr w:type="spellStart"/>
      <w:r w:rsidRPr="00156C5E">
        <w:rPr>
          <w:sz w:val="28"/>
          <w:szCs w:val="28"/>
          <w:lang w:val="fr-FR"/>
        </w:rPr>
        <w:t>tiễn</w:t>
      </w:r>
      <w:proofErr w:type="spellEnd"/>
      <w:r w:rsidRPr="00156C5E">
        <w:rPr>
          <w:sz w:val="28"/>
          <w:szCs w:val="28"/>
          <w:lang w:val="fr-FR"/>
        </w:rPr>
        <w:t xml:space="preserve">, </w:t>
      </w:r>
      <w:proofErr w:type="spellStart"/>
      <w:r w:rsidRPr="00156C5E">
        <w:rPr>
          <w:sz w:val="28"/>
          <w:szCs w:val="28"/>
          <w:lang w:val="fr-FR"/>
        </w:rPr>
        <w:t>cần</w:t>
      </w:r>
      <w:proofErr w:type="spellEnd"/>
      <w:r w:rsidRPr="00156C5E">
        <w:rPr>
          <w:sz w:val="28"/>
          <w:szCs w:val="28"/>
          <w:lang w:val="fr-FR"/>
        </w:rPr>
        <w:t xml:space="preserve"> </w:t>
      </w:r>
      <w:proofErr w:type="spellStart"/>
      <w:r w:rsidRPr="00156C5E">
        <w:rPr>
          <w:sz w:val="28"/>
          <w:szCs w:val="28"/>
          <w:lang w:val="fr-FR"/>
        </w:rPr>
        <w:t>tiếp</w:t>
      </w:r>
      <w:proofErr w:type="spellEnd"/>
      <w:r w:rsidRPr="00156C5E">
        <w:rPr>
          <w:sz w:val="28"/>
          <w:szCs w:val="28"/>
          <w:lang w:val="fr-FR"/>
        </w:rPr>
        <w:t xml:space="preserve"> </w:t>
      </w:r>
      <w:proofErr w:type="spellStart"/>
      <w:r w:rsidRPr="00156C5E">
        <w:rPr>
          <w:sz w:val="28"/>
          <w:szCs w:val="28"/>
          <w:lang w:val="fr-FR"/>
        </w:rPr>
        <w:t>tục</w:t>
      </w:r>
      <w:proofErr w:type="spellEnd"/>
      <w:r w:rsidRPr="00156C5E">
        <w:rPr>
          <w:sz w:val="28"/>
          <w:szCs w:val="28"/>
          <w:lang w:val="fr-FR"/>
        </w:rPr>
        <w:t xml:space="preserve"> </w:t>
      </w:r>
      <w:proofErr w:type="spellStart"/>
      <w:r w:rsidRPr="00156C5E">
        <w:rPr>
          <w:sz w:val="28"/>
          <w:szCs w:val="28"/>
          <w:lang w:val="fr-FR"/>
        </w:rPr>
        <w:t>hoàn</w:t>
      </w:r>
      <w:proofErr w:type="spellEnd"/>
      <w:r w:rsidRPr="00156C5E">
        <w:rPr>
          <w:sz w:val="28"/>
          <w:szCs w:val="28"/>
          <w:lang w:val="fr-FR"/>
        </w:rPr>
        <w:t xml:space="preserve"> </w:t>
      </w:r>
      <w:proofErr w:type="spellStart"/>
      <w:r w:rsidRPr="00156C5E">
        <w:rPr>
          <w:sz w:val="28"/>
          <w:szCs w:val="28"/>
          <w:lang w:val="fr-FR"/>
        </w:rPr>
        <w:t>thiện</w:t>
      </w:r>
      <w:proofErr w:type="spellEnd"/>
      <w:r w:rsidRPr="00156C5E">
        <w:rPr>
          <w:sz w:val="28"/>
          <w:szCs w:val="28"/>
          <w:lang w:val="fr-FR"/>
        </w:rPr>
        <w:t>.</w:t>
      </w:r>
    </w:p>
    <w:p w:rsidR="000A517D" w:rsidRPr="00156C5E" w:rsidRDefault="000A517D" w:rsidP="007A696F">
      <w:pPr>
        <w:widowControl w:val="0"/>
        <w:spacing w:after="100"/>
        <w:ind w:firstLine="709"/>
        <w:jc w:val="both"/>
        <w:rPr>
          <w:sz w:val="28"/>
          <w:szCs w:val="28"/>
        </w:rPr>
      </w:pPr>
      <w:r w:rsidRPr="00156C5E">
        <w:rPr>
          <w:sz w:val="28"/>
          <w:szCs w:val="28"/>
        </w:rPr>
        <w:t xml:space="preserve">- </w:t>
      </w:r>
      <w:r w:rsidRPr="00156C5E">
        <w:rPr>
          <w:sz w:val="28"/>
          <w:szCs w:val="28"/>
          <w:lang w:val="vi-VN"/>
        </w:rPr>
        <w:t>Luật KH&amp;CN chưa có các quy định áp dụng thực hiện các nhiệm vụ KH&amp;CN trong tình thế cấp thiết như dịch bệnh, thiên tai hoặc những tình huống bất ngờ khác. Sự thiếu hụt các quy định về quy trình thực hiện nhiệm vụ KH&amp;CN áp dụng trong tình thế cấp thiết, đột xuất</w:t>
      </w:r>
      <w:r w:rsidRPr="00156C5E">
        <w:rPr>
          <w:sz w:val="28"/>
          <w:szCs w:val="28"/>
        </w:rPr>
        <w:t xml:space="preserve"> </w:t>
      </w:r>
      <w:r w:rsidRPr="00156C5E">
        <w:rPr>
          <w:sz w:val="28"/>
          <w:szCs w:val="28"/>
          <w:lang w:val="vi-VN"/>
        </w:rPr>
        <w:t>nhằm đáp ứng yêu cầu của thực tiễn phát sinh, phục vụ an toàn, tính mạng sức khỏe cho con người, bảo vệ môi trường</w:t>
      </w:r>
      <w:r w:rsidRPr="00156C5E">
        <w:rPr>
          <w:sz w:val="28"/>
          <w:szCs w:val="28"/>
        </w:rPr>
        <w:t>.</w:t>
      </w:r>
    </w:p>
    <w:p w:rsidR="000A517D" w:rsidRPr="00156C5E" w:rsidRDefault="000A517D" w:rsidP="007A696F">
      <w:pPr>
        <w:widowControl w:val="0"/>
        <w:spacing w:after="100"/>
        <w:ind w:firstLine="709"/>
        <w:jc w:val="both"/>
        <w:rPr>
          <w:sz w:val="28"/>
          <w:szCs w:val="28"/>
          <w:shd w:val="clear" w:color="auto" w:fill="FFFFFF"/>
          <w:lang w:val="vi-VN"/>
        </w:rPr>
      </w:pPr>
      <w:r w:rsidRPr="00156C5E">
        <w:rPr>
          <w:bCs/>
          <w:sz w:val="28"/>
          <w:szCs w:val="28"/>
          <w:lang w:val="vi-VN"/>
        </w:rPr>
        <w:tab/>
        <w:t xml:space="preserve">- Không có quy định về tiêu chí để xác định </w:t>
      </w:r>
      <w:r w:rsidRPr="00156C5E">
        <w:rPr>
          <w:i/>
          <w:iCs/>
          <w:sz w:val="28"/>
          <w:szCs w:val="28"/>
          <w:lang w:val="vi-VN"/>
        </w:rPr>
        <w:t>“</w:t>
      </w:r>
      <w:r w:rsidRPr="00156C5E">
        <w:rPr>
          <w:i/>
          <w:iCs/>
          <w:sz w:val="28"/>
          <w:szCs w:val="28"/>
          <w:shd w:val="clear" w:color="auto" w:fill="FFFFFF"/>
          <w:lang w:val="vi-VN"/>
        </w:rPr>
        <w:t>Nhiệm vụ khoa học và công nghệ mà chỉ có một tổ chức khoa học và công nghệ có đủ điều kiện về nhân lực, chuyên môn, trang thiết bị để thực hiện nhiệm vụ đó.”</w:t>
      </w:r>
      <w:r w:rsidRPr="00156C5E">
        <w:rPr>
          <w:sz w:val="28"/>
          <w:szCs w:val="28"/>
          <w:shd w:val="clear" w:color="auto" w:fill="FFFFFF"/>
          <w:lang w:val="vi-VN"/>
        </w:rPr>
        <w:t xml:space="preserve"> </w:t>
      </w:r>
      <w:r w:rsidRPr="00156C5E">
        <w:rPr>
          <w:sz w:val="28"/>
          <w:szCs w:val="28"/>
          <w:lang w:val="vi-VN"/>
        </w:rPr>
        <w:t>nên khó khăn</w:t>
      </w:r>
      <w:r w:rsidRPr="00156C5E">
        <w:rPr>
          <w:sz w:val="28"/>
          <w:szCs w:val="28"/>
          <w:shd w:val="clear" w:color="auto" w:fill="FFFFFF"/>
          <w:lang w:val="vi-VN"/>
        </w:rPr>
        <w:t xml:space="preserve"> trong việc giao tổ chức chủ trì thực hiện nhiệm vụ KH&amp;CN theo hình thức giao trực tiếp.</w:t>
      </w:r>
    </w:p>
    <w:p w:rsidR="000A517D" w:rsidRPr="00156C5E" w:rsidRDefault="001C3EEB" w:rsidP="007A696F">
      <w:pPr>
        <w:spacing w:after="100"/>
        <w:ind w:firstLine="709"/>
        <w:jc w:val="both"/>
        <w:rPr>
          <w:rFonts w:eastAsia="Calibri"/>
          <w:b/>
          <w:bCs/>
          <w:i/>
          <w:iCs/>
          <w:sz w:val="28"/>
          <w:szCs w:val="28"/>
          <w:lang w:val="vi-VN"/>
        </w:rPr>
      </w:pPr>
      <w:r w:rsidRPr="00156C5E">
        <w:rPr>
          <w:rFonts w:eastAsia="Calibri"/>
          <w:b/>
          <w:bCs/>
          <w:i/>
          <w:iCs/>
          <w:sz w:val="28"/>
          <w:szCs w:val="28"/>
        </w:rPr>
        <w:t>3</w:t>
      </w:r>
      <w:r w:rsidR="000A517D" w:rsidRPr="00156C5E">
        <w:rPr>
          <w:rFonts w:eastAsia="Calibri"/>
          <w:b/>
          <w:bCs/>
          <w:i/>
          <w:iCs/>
          <w:sz w:val="28"/>
          <w:szCs w:val="28"/>
          <w:lang w:val="vi-VN"/>
        </w:rPr>
        <w:t>.2. Mục tiêu giải quyết vấn đề</w:t>
      </w:r>
    </w:p>
    <w:p w:rsidR="007E3CB0" w:rsidRPr="00156C5E" w:rsidRDefault="001C3EEB" w:rsidP="007A696F">
      <w:pPr>
        <w:pStyle w:val="BodyTextIndent2"/>
        <w:spacing w:after="100" w:line="240" w:lineRule="auto"/>
        <w:ind w:left="0" w:firstLine="709"/>
        <w:jc w:val="both"/>
        <w:rPr>
          <w:sz w:val="28"/>
          <w:szCs w:val="28"/>
          <w:lang w:val="fr-FR"/>
        </w:rPr>
      </w:pPr>
      <w:proofErr w:type="spellStart"/>
      <w:r w:rsidRPr="00156C5E">
        <w:rPr>
          <w:sz w:val="28"/>
          <w:szCs w:val="28"/>
          <w:lang w:val="fr-FR"/>
        </w:rPr>
        <w:t>Hoàn</w:t>
      </w:r>
      <w:proofErr w:type="spellEnd"/>
      <w:r w:rsidRPr="00156C5E">
        <w:rPr>
          <w:sz w:val="28"/>
          <w:szCs w:val="28"/>
          <w:lang w:val="fr-FR"/>
        </w:rPr>
        <w:t xml:space="preserve"> </w:t>
      </w:r>
      <w:proofErr w:type="spellStart"/>
      <w:r w:rsidRPr="00156C5E">
        <w:rPr>
          <w:sz w:val="28"/>
          <w:szCs w:val="28"/>
          <w:lang w:val="fr-FR"/>
        </w:rPr>
        <w:t>thiện</w:t>
      </w:r>
      <w:proofErr w:type="spellEnd"/>
      <w:r w:rsidRPr="00156C5E">
        <w:rPr>
          <w:sz w:val="28"/>
          <w:szCs w:val="28"/>
          <w:lang w:val="fr-FR"/>
        </w:rPr>
        <w:t xml:space="preserve"> </w:t>
      </w:r>
      <w:proofErr w:type="spellStart"/>
      <w:r w:rsidRPr="00156C5E">
        <w:rPr>
          <w:sz w:val="28"/>
          <w:szCs w:val="28"/>
          <w:lang w:val="fr-FR"/>
        </w:rPr>
        <w:t>các</w:t>
      </w:r>
      <w:proofErr w:type="spellEnd"/>
      <w:r w:rsidRPr="00156C5E">
        <w:rPr>
          <w:sz w:val="28"/>
          <w:szCs w:val="28"/>
          <w:lang w:val="fr-FR"/>
        </w:rPr>
        <w:t xml:space="preserve"> </w:t>
      </w:r>
      <w:proofErr w:type="spellStart"/>
      <w:r w:rsidRPr="00156C5E">
        <w:rPr>
          <w:sz w:val="28"/>
          <w:szCs w:val="28"/>
          <w:lang w:val="fr-FR"/>
        </w:rPr>
        <w:t>quy</w:t>
      </w:r>
      <w:proofErr w:type="spellEnd"/>
      <w:r w:rsidRPr="00156C5E">
        <w:rPr>
          <w:sz w:val="28"/>
          <w:szCs w:val="28"/>
          <w:lang w:val="fr-FR"/>
        </w:rPr>
        <w:t xml:space="preserve"> </w:t>
      </w:r>
      <w:proofErr w:type="spellStart"/>
      <w:r w:rsidRPr="00156C5E">
        <w:rPr>
          <w:sz w:val="28"/>
          <w:szCs w:val="28"/>
          <w:lang w:val="fr-FR"/>
        </w:rPr>
        <w:t>định</w:t>
      </w:r>
      <w:proofErr w:type="spellEnd"/>
      <w:r w:rsidRPr="00156C5E">
        <w:rPr>
          <w:sz w:val="28"/>
          <w:szCs w:val="28"/>
          <w:lang w:val="fr-FR"/>
        </w:rPr>
        <w:t xml:space="preserve"> </w:t>
      </w:r>
      <w:proofErr w:type="spellStart"/>
      <w:r w:rsidRPr="00156C5E">
        <w:rPr>
          <w:sz w:val="28"/>
          <w:szCs w:val="28"/>
          <w:lang w:val="fr-FR"/>
        </w:rPr>
        <w:t>về</w:t>
      </w:r>
      <w:proofErr w:type="spellEnd"/>
      <w:r w:rsidRPr="00156C5E">
        <w:rPr>
          <w:sz w:val="28"/>
          <w:szCs w:val="28"/>
          <w:lang w:val="fr-FR"/>
        </w:rPr>
        <w:t xml:space="preserve"> </w:t>
      </w:r>
      <w:proofErr w:type="spellStart"/>
      <w:r w:rsidRPr="00156C5E">
        <w:rPr>
          <w:sz w:val="28"/>
          <w:szCs w:val="28"/>
          <w:lang w:val="fr-FR"/>
        </w:rPr>
        <w:t>quản</w:t>
      </w:r>
      <w:proofErr w:type="spellEnd"/>
      <w:r w:rsidRPr="00156C5E">
        <w:rPr>
          <w:sz w:val="28"/>
          <w:szCs w:val="28"/>
          <w:lang w:val="fr-FR"/>
        </w:rPr>
        <w:t xml:space="preserve"> </w:t>
      </w:r>
      <w:proofErr w:type="spellStart"/>
      <w:r w:rsidRPr="00156C5E">
        <w:rPr>
          <w:sz w:val="28"/>
          <w:szCs w:val="28"/>
          <w:lang w:val="fr-FR"/>
        </w:rPr>
        <w:t>lý</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vụ</w:t>
      </w:r>
      <w:proofErr w:type="spellEnd"/>
      <w:r w:rsidRPr="00156C5E">
        <w:rPr>
          <w:sz w:val="28"/>
          <w:szCs w:val="28"/>
          <w:lang w:val="fr-FR"/>
        </w:rPr>
        <w:t xml:space="preserve"> KH&amp;CN, </w:t>
      </w:r>
      <w:proofErr w:type="spellStart"/>
      <w:r w:rsidRPr="00156C5E">
        <w:rPr>
          <w:sz w:val="28"/>
          <w:szCs w:val="28"/>
          <w:lang w:val="fr-FR"/>
        </w:rPr>
        <w:t>ứng</w:t>
      </w:r>
      <w:proofErr w:type="spellEnd"/>
      <w:r w:rsidRPr="00156C5E">
        <w:rPr>
          <w:sz w:val="28"/>
          <w:szCs w:val="28"/>
          <w:lang w:val="fr-FR"/>
        </w:rPr>
        <w:t xml:space="preserve"> </w:t>
      </w:r>
      <w:proofErr w:type="spellStart"/>
      <w:r w:rsidRPr="00156C5E">
        <w:rPr>
          <w:sz w:val="28"/>
          <w:szCs w:val="28"/>
          <w:lang w:val="fr-FR"/>
        </w:rPr>
        <w:t>dụng</w:t>
      </w:r>
      <w:proofErr w:type="spellEnd"/>
      <w:r w:rsidRPr="00156C5E">
        <w:rPr>
          <w:sz w:val="28"/>
          <w:szCs w:val="28"/>
          <w:lang w:val="fr-FR"/>
        </w:rPr>
        <w:t xml:space="preserve"> </w:t>
      </w:r>
      <w:proofErr w:type="spellStart"/>
      <w:r w:rsidRPr="00156C5E">
        <w:rPr>
          <w:sz w:val="28"/>
          <w:szCs w:val="28"/>
          <w:lang w:val="fr-FR"/>
        </w:rPr>
        <w:t>kết</w:t>
      </w:r>
      <w:proofErr w:type="spellEnd"/>
      <w:r w:rsidRPr="00156C5E">
        <w:rPr>
          <w:sz w:val="28"/>
          <w:szCs w:val="28"/>
          <w:lang w:val="fr-FR"/>
        </w:rPr>
        <w:t xml:space="preserve"> </w:t>
      </w:r>
      <w:proofErr w:type="spellStart"/>
      <w:r w:rsidRPr="00156C5E">
        <w:rPr>
          <w:sz w:val="28"/>
          <w:szCs w:val="28"/>
          <w:lang w:val="fr-FR"/>
        </w:rPr>
        <w:t>quả</w:t>
      </w:r>
      <w:proofErr w:type="spellEnd"/>
      <w:r w:rsidRPr="00156C5E">
        <w:rPr>
          <w:sz w:val="28"/>
          <w:szCs w:val="28"/>
          <w:lang w:val="fr-FR"/>
        </w:rPr>
        <w:t xml:space="preserve"> </w:t>
      </w:r>
      <w:proofErr w:type="spellStart"/>
      <w:r w:rsidRPr="00156C5E">
        <w:rPr>
          <w:sz w:val="28"/>
          <w:szCs w:val="28"/>
          <w:lang w:val="fr-FR"/>
        </w:rPr>
        <w:t>thực</w:t>
      </w:r>
      <w:proofErr w:type="spellEnd"/>
      <w:r w:rsidRPr="00156C5E">
        <w:rPr>
          <w:sz w:val="28"/>
          <w:szCs w:val="28"/>
          <w:lang w:val="fr-FR"/>
        </w:rPr>
        <w:t xml:space="preserve"> </w:t>
      </w:r>
      <w:proofErr w:type="spellStart"/>
      <w:r w:rsidRPr="00156C5E">
        <w:rPr>
          <w:sz w:val="28"/>
          <w:szCs w:val="28"/>
          <w:lang w:val="fr-FR"/>
        </w:rPr>
        <w:t>hiện</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vụ</w:t>
      </w:r>
      <w:proofErr w:type="spellEnd"/>
      <w:r w:rsidRPr="00156C5E">
        <w:rPr>
          <w:sz w:val="28"/>
          <w:szCs w:val="28"/>
          <w:lang w:val="fr-FR"/>
        </w:rPr>
        <w:t xml:space="preserve"> KH&amp;CN; </w:t>
      </w:r>
      <w:proofErr w:type="spellStart"/>
      <w:r w:rsidRPr="00156C5E">
        <w:rPr>
          <w:sz w:val="28"/>
          <w:szCs w:val="28"/>
          <w:lang w:val="fr-FR"/>
        </w:rPr>
        <w:t>trách</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của</w:t>
      </w:r>
      <w:proofErr w:type="spellEnd"/>
      <w:r w:rsidRPr="00156C5E">
        <w:rPr>
          <w:sz w:val="28"/>
          <w:szCs w:val="28"/>
          <w:lang w:val="fr-FR"/>
        </w:rPr>
        <w:t xml:space="preserve"> </w:t>
      </w:r>
      <w:proofErr w:type="spellStart"/>
      <w:r w:rsidRPr="00156C5E">
        <w:rPr>
          <w:sz w:val="28"/>
          <w:szCs w:val="28"/>
          <w:lang w:val="fr-FR"/>
        </w:rPr>
        <w:t>bộ</w:t>
      </w:r>
      <w:proofErr w:type="spellEnd"/>
      <w:r w:rsidRPr="00156C5E">
        <w:rPr>
          <w:sz w:val="28"/>
          <w:szCs w:val="28"/>
          <w:lang w:val="fr-FR"/>
        </w:rPr>
        <w:t xml:space="preserve">, </w:t>
      </w:r>
      <w:proofErr w:type="spellStart"/>
      <w:r w:rsidRPr="00156C5E">
        <w:rPr>
          <w:sz w:val="28"/>
          <w:szCs w:val="28"/>
          <w:lang w:val="fr-FR"/>
        </w:rPr>
        <w:t>ngành</w:t>
      </w:r>
      <w:proofErr w:type="spellEnd"/>
      <w:r w:rsidRPr="00156C5E">
        <w:rPr>
          <w:sz w:val="28"/>
          <w:szCs w:val="28"/>
          <w:lang w:val="fr-FR"/>
        </w:rPr>
        <w:t xml:space="preserve">, </w:t>
      </w:r>
      <w:proofErr w:type="spellStart"/>
      <w:r w:rsidRPr="00156C5E">
        <w:rPr>
          <w:sz w:val="28"/>
          <w:szCs w:val="28"/>
          <w:lang w:val="fr-FR"/>
        </w:rPr>
        <w:t>địa</w:t>
      </w:r>
      <w:proofErr w:type="spellEnd"/>
      <w:r w:rsidRPr="00156C5E">
        <w:rPr>
          <w:sz w:val="28"/>
          <w:szCs w:val="28"/>
          <w:lang w:val="fr-FR"/>
        </w:rPr>
        <w:t xml:space="preserve"> </w:t>
      </w:r>
      <w:proofErr w:type="spellStart"/>
      <w:r w:rsidRPr="00156C5E">
        <w:rPr>
          <w:sz w:val="28"/>
          <w:szCs w:val="28"/>
          <w:lang w:val="fr-FR"/>
        </w:rPr>
        <w:t>phương</w:t>
      </w:r>
      <w:proofErr w:type="spellEnd"/>
      <w:r w:rsidRPr="00156C5E">
        <w:rPr>
          <w:sz w:val="28"/>
          <w:szCs w:val="28"/>
          <w:lang w:val="fr-FR"/>
        </w:rPr>
        <w:t xml:space="preserve"> </w:t>
      </w:r>
      <w:proofErr w:type="spellStart"/>
      <w:r w:rsidRPr="00156C5E">
        <w:rPr>
          <w:sz w:val="28"/>
          <w:szCs w:val="28"/>
          <w:lang w:val="fr-FR"/>
        </w:rPr>
        <w:t>trong</w:t>
      </w:r>
      <w:proofErr w:type="spellEnd"/>
      <w:r w:rsidRPr="00156C5E">
        <w:rPr>
          <w:sz w:val="28"/>
          <w:szCs w:val="28"/>
          <w:lang w:val="fr-FR"/>
        </w:rPr>
        <w:t xml:space="preserve"> </w:t>
      </w:r>
      <w:proofErr w:type="spellStart"/>
      <w:r w:rsidRPr="00156C5E">
        <w:rPr>
          <w:sz w:val="28"/>
          <w:szCs w:val="28"/>
          <w:lang w:val="fr-FR"/>
        </w:rPr>
        <w:t>việc</w:t>
      </w:r>
      <w:proofErr w:type="spellEnd"/>
      <w:r w:rsidRPr="00156C5E">
        <w:rPr>
          <w:sz w:val="28"/>
          <w:szCs w:val="28"/>
          <w:lang w:val="fr-FR"/>
        </w:rPr>
        <w:t xml:space="preserve"> </w:t>
      </w:r>
      <w:proofErr w:type="spellStart"/>
      <w:r w:rsidRPr="00156C5E">
        <w:rPr>
          <w:sz w:val="28"/>
          <w:szCs w:val="28"/>
          <w:lang w:val="fr-FR"/>
        </w:rPr>
        <w:t>đặt</w:t>
      </w:r>
      <w:proofErr w:type="spellEnd"/>
      <w:r w:rsidRPr="00156C5E">
        <w:rPr>
          <w:sz w:val="28"/>
          <w:szCs w:val="28"/>
          <w:lang w:val="fr-FR"/>
        </w:rPr>
        <w:t xml:space="preserve"> </w:t>
      </w:r>
      <w:proofErr w:type="spellStart"/>
      <w:r w:rsidRPr="00156C5E">
        <w:rPr>
          <w:sz w:val="28"/>
          <w:szCs w:val="28"/>
          <w:lang w:val="fr-FR"/>
        </w:rPr>
        <w:t>hàng</w:t>
      </w:r>
      <w:proofErr w:type="spellEnd"/>
      <w:r w:rsidRPr="00156C5E">
        <w:rPr>
          <w:sz w:val="28"/>
          <w:szCs w:val="28"/>
          <w:lang w:val="fr-FR"/>
        </w:rPr>
        <w:t xml:space="preserve"> </w:t>
      </w:r>
      <w:proofErr w:type="spellStart"/>
      <w:r w:rsidRPr="00156C5E">
        <w:rPr>
          <w:sz w:val="28"/>
          <w:szCs w:val="28"/>
          <w:lang w:val="fr-FR"/>
        </w:rPr>
        <w:t>các</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vụ</w:t>
      </w:r>
      <w:proofErr w:type="spellEnd"/>
      <w:r w:rsidRPr="00156C5E">
        <w:rPr>
          <w:sz w:val="28"/>
          <w:szCs w:val="28"/>
          <w:lang w:val="fr-FR"/>
        </w:rPr>
        <w:t xml:space="preserve"> KH&amp;CN </w:t>
      </w:r>
      <w:proofErr w:type="spellStart"/>
      <w:r w:rsidRPr="00156C5E">
        <w:rPr>
          <w:sz w:val="28"/>
          <w:szCs w:val="28"/>
          <w:lang w:val="fr-FR"/>
        </w:rPr>
        <w:t>phù</w:t>
      </w:r>
      <w:proofErr w:type="spellEnd"/>
      <w:r w:rsidRPr="00156C5E">
        <w:rPr>
          <w:sz w:val="28"/>
          <w:szCs w:val="28"/>
          <w:lang w:val="fr-FR"/>
        </w:rPr>
        <w:t xml:space="preserve"> </w:t>
      </w:r>
      <w:proofErr w:type="spellStart"/>
      <w:r w:rsidRPr="00156C5E">
        <w:rPr>
          <w:sz w:val="28"/>
          <w:szCs w:val="28"/>
          <w:lang w:val="fr-FR"/>
        </w:rPr>
        <w:t>hợp</w:t>
      </w:r>
      <w:proofErr w:type="spellEnd"/>
      <w:r w:rsidRPr="00156C5E">
        <w:rPr>
          <w:sz w:val="28"/>
          <w:szCs w:val="28"/>
          <w:lang w:val="fr-FR"/>
        </w:rPr>
        <w:t xml:space="preserve"> </w:t>
      </w:r>
      <w:proofErr w:type="spellStart"/>
      <w:r w:rsidRPr="00156C5E">
        <w:rPr>
          <w:sz w:val="28"/>
          <w:szCs w:val="28"/>
          <w:lang w:val="fr-FR"/>
        </w:rPr>
        <w:t>với</w:t>
      </w:r>
      <w:proofErr w:type="spellEnd"/>
      <w:r w:rsidRPr="00156C5E">
        <w:rPr>
          <w:sz w:val="28"/>
          <w:szCs w:val="28"/>
          <w:lang w:val="fr-FR"/>
        </w:rPr>
        <w:t xml:space="preserve"> </w:t>
      </w:r>
      <w:proofErr w:type="spellStart"/>
      <w:r w:rsidRPr="00156C5E">
        <w:rPr>
          <w:sz w:val="28"/>
          <w:szCs w:val="28"/>
          <w:lang w:val="fr-FR"/>
        </w:rPr>
        <w:t>chiến</w:t>
      </w:r>
      <w:proofErr w:type="spellEnd"/>
      <w:r w:rsidRPr="00156C5E">
        <w:rPr>
          <w:sz w:val="28"/>
          <w:szCs w:val="28"/>
          <w:lang w:val="fr-FR"/>
        </w:rPr>
        <w:t xml:space="preserve"> </w:t>
      </w:r>
      <w:proofErr w:type="spellStart"/>
      <w:r w:rsidRPr="00156C5E">
        <w:rPr>
          <w:sz w:val="28"/>
          <w:szCs w:val="28"/>
          <w:lang w:val="fr-FR"/>
        </w:rPr>
        <w:t>lược</w:t>
      </w:r>
      <w:proofErr w:type="spellEnd"/>
      <w:r w:rsidRPr="00156C5E">
        <w:rPr>
          <w:sz w:val="28"/>
          <w:szCs w:val="28"/>
          <w:lang w:val="fr-FR"/>
        </w:rPr>
        <w:t xml:space="preserve">, </w:t>
      </w:r>
      <w:proofErr w:type="spellStart"/>
      <w:r w:rsidRPr="00156C5E">
        <w:rPr>
          <w:sz w:val="28"/>
          <w:szCs w:val="28"/>
          <w:lang w:val="fr-FR"/>
        </w:rPr>
        <w:t>kế</w:t>
      </w:r>
      <w:proofErr w:type="spellEnd"/>
      <w:r w:rsidRPr="00156C5E">
        <w:rPr>
          <w:sz w:val="28"/>
          <w:szCs w:val="28"/>
          <w:lang w:val="fr-FR"/>
        </w:rPr>
        <w:t xml:space="preserve"> </w:t>
      </w:r>
      <w:proofErr w:type="spellStart"/>
      <w:r w:rsidRPr="00156C5E">
        <w:rPr>
          <w:sz w:val="28"/>
          <w:szCs w:val="28"/>
          <w:lang w:val="fr-FR"/>
        </w:rPr>
        <w:t>hoạch</w:t>
      </w:r>
      <w:proofErr w:type="spellEnd"/>
      <w:r w:rsidRPr="00156C5E">
        <w:rPr>
          <w:sz w:val="28"/>
          <w:szCs w:val="28"/>
          <w:lang w:val="fr-FR"/>
        </w:rPr>
        <w:t xml:space="preserve"> </w:t>
      </w:r>
      <w:proofErr w:type="spellStart"/>
      <w:r w:rsidRPr="00156C5E">
        <w:rPr>
          <w:sz w:val="28"/>
          <w:szCs w:val="28"/>
          <w:lang w:val="fr-FR"/>
        </w:rPr>
        <w:t>phát</w:t>
      </w:r>
      <w:proofErr w:type="spellEnd"/>
      <w:r w:rsidRPr="00156C5E">
        <w:rPr>
          <w:sz w:val="28"/>
          <w:szCs w:val="28"/>
          <w:lang w:val="fr-FR"/>
        </w:rPr>
        <w:t xml:space="preserve"> </w:t>
      </w:r>
      <w:proofErr w:type="spellStart"/>
      <w:r w:rsidRPr="00156C5E">
        <w:rPr>
          <w:sz w:val="28"/>
          <w:szCs w:val="28"/>
          <w:lang w:val="fr-FR"/>
        </w:rPr>
        <w:t>triển</w:t>
      </w:r>
      <w:proofErr w:type="spellEnd"/>
      <w:r w:rsidRPr="00156C5E">
        <w:rPr>
          <w:sz w:val="28"/>
          <w:szCs w:val="28"/>
          <w:lang w:val="fr-FR"/>
        </w:rPr>
        <w:t xml:space="preserve"> </w:t>
      </w:r>
      <w:proofErr w:type="spellStart"/>
      <w:r w:rsidRPr="00156C5E">
        <w:rPr>
          <w:sz w:val="28"/>
          <w:szCs w:val="28"/>
          <w:lang w:val="fr-FR"/>
        </w:rPr>
        <w:t>của</w:t>
      </w:r>
      <w:proofErr w:type="spellEnd"/>
      <w:r w:rsidRPr="00156C5E">
        <w:rPr>
          <w:sz w:val="28"/>
          <w:szCs w:val="28"/>
          <w:lang w:val="fr-FR"/>
        </w:rPr>
        <w:t xml:space="preserve"> </w:t>
      </w:r>
      <w:proofErr w:type="spellStart"/>
      <w:r w:rsidRPr="00156C5E">
        <w:rPr>
          <w:sz w:val="28"/>
          <w:szCs w:val="28"/>
          <w:lang w:val="fr-FR"/>
        </w:rPr>
        <w:t>ngành</w:t>
      </w:r>
      <w:proofErr w:type="spellEnd"/>
      <w:r w:rsidRPr="00156C5E">
        <w:rPr>
          <w:sz w:val="28"/>
          <w:szCs w:val="28"/>
          <w:lang w:val="fr-FR"/>
        </w:rPr>
        <w:t xml:space="preserve">, </w:t>
      </w:r>
      <w:proofErr w:type="spellStart"/>
      <w:r w:rsidRPr="00156C5E">
        <w:rPr>
          <w:sz w:val="28"/>
          <w:szCs w:val="28"/>
          <w:lang w:val="fr-FR"/>
        </w:rPr>
        <w:t>địa</w:t>
      </w:r>
      <w:proofErr w:type="spellEnd"/>
      <w:r w:rsidRPr="00156C5E">
        <w:rPr>
          <w:sz w:val="28"/>
          <w:szCs w:val="28"/>
          <w:lang w:val="fr-FR"/>
        </w:rPr>
        <w:t xml:space="preserve"> </w:t>
      </w:r>
      <w:proofErr w:type="spellStart"/>
      <w:r w:rsidRPr="00156C5E">
        <w:rPr>
          <w:sz w:val="28"/>
          <w:szCs w:val="28"/>
          <w:lang w:val="fr-FR"/>
        </w:rPr>
        <w:t>phương</w:t>
      </w:r>
      <w:proofErr w:type="spellEnd"/>
      <w:r w:rsidRPr="00156C5E">
        <w:rPr>
          <w:sz w:val="28"/>
          <w:szCs w:val="28"/>
          <w:lang w:val="fr-FR"/>
        </w:rPr>
        <w:t xml:space="preserve"> </w:t>
      </w:r>
      <w:proofErr w:type="spellStart"/>
      <w:r w:rsidRPr="00156C5E">
        <w:rPr>
          <w:sz w:val="28"/>
          <w:szCs w:val="28"/>
          <w:lang w:val="fr-FR"/>
        </w:rPr>
        <w:t>và</w:t>
      </w:r>
      <w:proofErr w:type="spellEnd"/>
      <w:r w:rsidRPr="00156C5E">
        <w:rPr>
          <w:sz w:val="28"/>
          <w:szCs w:val="28"/>
          <w:lang w:val="fr-FR"/>
        </w:rPr>
        <w:t xml:space="preserve"> </w:t>
      </w:r>
      <w:proofErr w:type="spellStart"/>
      <w:r w:rsidRPr="00156C5E">
        <w:rPr>
          <w:sz w:val="28"/>
          <w:szCs w:val="28"/>
          <w:lang w:val="fr-FR"/>
        </w:rPr>
        <w:t>trách</w:t>
      </w:r>
      <w:proofErr w:type="spellEnd"/>
      <w:r w:rsidRPr="00156C5E">
        <w:rPr>
          <w:sz w:val="28"/>
          <w:szCs w:val="28"/>
          <w:lang w:val="fr-FR"/>
        </w:rPr>
        <w:t xml:space="preserve"> </w:t>
      </w:r>
      <w:proofErr w:type="spellStart"/>
      <w:r w:rsidRPr="00156C5E">
        <w:rPr>
          <w:sz w:val="28"/>
          <w:szCs w:val="28"/>
          <w:lang w:val="fr-FR"/>
        </w:rPr>
        <w:t>nhiệm</w:t>
      </w:r>
      <w:proofErr w:type="spellEnd"/>
      <w:r w:rsidRPr="00156C5E">
        <w:rPr>
          <w:sz w:val="28"/>
          <w:szCs w:val="28"/>
          <w:lang w:val="fr-FR"/>
        </w:rPr>
        <w:t xml:space="preserve"> </w:t>
      </w:r>
      <w:proofErr w:type="spellStart"/>
      <w:r w:rsidRPr="00156C5E">
        <w:rPr>
          <w:sz w:val="28"/>
          <w:szCs w:val="28"/>
          <w:lang w:val="fr-FR"/>
        </w:rPr>
        <w:t>tiếp</w:t>
      </w:r>
      <w:proofErr w:type="spellEnd"/>
      <w:r w:rsidRPr="00156C5E">
        <w:rPr>
          <w:sz w:val="28"/>
          <w:szCs w:val="28"/>
          <w:lang w:val="fr-FR"/>
        </w:rPr>
        <w:t xml:space="preserve"> </w:t>
      </w:r>
      <w:proofErr w:type="spellStart"/>
      <w:r w:rsidRPr="00156C5E">
        <w:rPr>
          <w:sz w:val="28"/>
          <w:szCs w:val="28"/>
          <w:lang w:val="fr-FR"/>
        </w:rPr>
        <w:t>nhận</w:t>
      </w:r>
      <w:proofErr w:type="spellEnd"/>
      <w:r w:rsidRPr="00156C5E">
        <w:rPr>
          <w:sz w:val="28"/>
          <w:szCs w:val="28"/>
          <w:lang w:val="fr-FR"/>
        </w:rPr>
        <w:t xml:space="preserve">, </w:t>
      </w:r>
      <w:proofErr w:type="spellStart"/>
      <w:r w:rsidRPr="00156C5E">
        <w:rPr>
          <w:sz w:val="28"/>
          <w:szCs w:val="28"/>
          <w:lang w:val="fr-FR"/>
        </w:rPr>
        <w:t>ứng</w:t>
      </w:r>
      <w:proofErr w:type="spellEnd"/>
      <w:r w:rsidRPr="00156C5E">
        <w:rPr>
          <w:sz w:val="28"/>
          <w:szCs w:val="28"/>
          <w:lang w:val="fr-FR"/>
        </w:rPr>
        <w:t xml:space="preserve"> </w:t>
      </w:r>
      <w:proofErr w:type="spellStart"/>
      <w:r w:rsidRPr="00156C5E">
        <w:rPr>
          <w:sz w:val="28"/>
          <w:szCs w:val="28"/>
          <w:lang w:val="fr-FR"/>
        </w:rPr>
        <w:t>dụng</w:t>
      </w:r>
      <w:proofErr w:type="spellEnd"/>
      <w:r w:rsidRPr="00156C5E">
        <w:rPr>
          <w:sz w:val="28"/>
          <w:szCs w:val="28"/>
          <w:lang w:val="fr-FR"/>
        </w:rPr>
        <w:t xml:space="preserve"> </w:t>
      </w:r>
      <w:proofErr w:type="spellStart"/>
      <w:r w:rsidRPr="00156C5E">
        <w:rPr>
          <w:sz w:val="28"/>
          <w:szCs w:val="28"/>
          <w:lang w:val="fr-FR"/>
        </w:rPr>
        <w:t>kết</w:t>
      </w:r>
      <w:proofErr w:type="spellEnd"/>
      <w:r w:rsidRPr="00156C5E">
        <w:rPr>
          <w:sz w:val="28"/>
          <w:szCs w:val="28"/>
          <w:lang w:val="fr-FR"/>
        </w:rPr>
        <w:t xml:space="preserve"> </w:t>
      </w:r>
      <w:proofErr w:type="spellStart"/>
      <w:r w:rsidRPr="00156C5E">
        <w:rPr>
          <w:sz w:val="28"/>
          <w:szCs w:val="28"/>
          <w:lang w:val="fr-FR"/>
        </w:rPr>
        <w:t>quả</w:t>
      </w:r>
      <w:proofErr w:type="spellEnd"/>
      <w:r w:rsidRPr="00156C5E">
        <w:rPr>
          <w:sz w:val="28"/>
          <w:szCs w:val="28"/>
          <w:lang w:val="fr-FR"/>
        </w:rPr>
        <w:t xml:space="preserve"> KH,CN&amp;ĐMST; </w:t>
      </w:r>
      <w:proofErr w:type="spellStart"/>
      <w:r w:rsidRPr="00156C5E">
        <w:rPr>
          <w:sz w:val="28"/>
          <w:szCs w:val="28"/>
          <w:lang w:val="fr-FR"/>
        </w:rPr>
        <w:t>quy</w:t>
      </w:r>
      <w:proofErr w:type="spellEnd"/>
      <w:r w:rsidRPr="00156C5E">
        <w:rPr>
          <w:sz w:val="28"/>
          <w:szCs w:val="28"/>
          <w:lang w:val="fr-FR"/>
        </w:rPr>
        <w:t xml:space="preserve"> </w:t>
      </w:r>
      <w:proofErr w:type="spellStart"/>
      <w:r w:rsidRPr="00156C5E">
        <w:rPr>
          <w:sz w:val="28"/>
          <w:szCs w:val="28"/>
          <w:lang w:val="fr-FR"/>
        </w:rPr>
        <w:t>định</w:t>
      </w:r>
      <w:proofErr w:type="spellEnd"/>
      <w:r w:rsidRPr="00156C5E">
        <w:rPr>
          <w:sz w:val="28"/>
          <w:szCs w:val="28"/>
          <w:lang w:val="fr-FR"/>
        </w:rPr>
        <w:t xml:space="preserve"> </w:t>
      </w:r>
      <w:proofErr w:type="spellStart"/>
      <w:r w:rsidRPr="00156C5E">
        <w:rPr>
          <w:sz w:val="28"/>
          <w:szCs w:val="28"/>
          <w:lang w:val="fr-FR"/>
        </w:rPr>
        <w:t>về</w:t>
      </w:r>
      <w:proofErr w:type="spellEnd"/>
      <w:r w:rsidRPr="00156C5E">
        <w:rPr>
          <w:sz w:val="28"/>
          <w:szCs w:val="28"/>
          <w:lang w:val="fr-FR"/>
        </w:rPr>
        <w:t xml:space="preserve"> </w:t>
      </w:r>
      <w:proofErr w:type="spellStart"/>
      <w:r w:rsidRPr="00156C5E">
        <w:rPr>
          <w:sz w:val="28"/>
          <w:szCs w:val="28"/>
          <w:lang w:val="fr-FR"/>
        </w:rPr>
        <w:t>quyền</w:t>
      </w:r>
      <w:proofErr w:type="spellEnd"/>
      <w:r w:rsidRPr="00156C5E">
        <w:rPr>
          <w:sz w:val="28"/>
          <w:szCs w:val="28"/>
          <w:lang w:val="fr-FR"/>
        </w:rPr>
        <w:t xml:space="preserve"> </w:t>
      </w:r>
      <w:proofErr w:type="spellStart"/>
      <w:r w:rsidRPr="00156C5E">
        <w:rPr>
          <w:sz w:val="28"/>
          <w:szCs w:val="28"/>
          <w:lang w:val="fr-FR"/>
        </w:rPr>
        <w:t>tác</w:t>
      </w:r>
      <w:proofErr w:type="spellEnd"/>
      <w:r w:rsidRPr="00156C5E">
        <w:rPr>
          <w:sz w:val="28"/>
          <w:szCs w:val="28"/>
          <w:lang w:val="fr-FR"/>
        </w:rPr>
        <w:t xml:space="preserve"> </w:t>
      </w:r>
      <w:proofErr w:type="spellStart"/>
      <w:r w:rsidRPr="00156C5E">
        <w:rPr>
          <w:sz w:val="28"/>
          <w:szCs w:val="28"/>
          <w:lang w:val="fr-FR"/>
        </w:rPr>
        <w:t>giả</w:t>
      </w:r>
      <w:proofErr w:type="spellEnd"/>
      <w:r w:rsidRPr="00156C5E">
        <w:rPr>
          <w:sz w:val="28"/>
          <w:szCs w:val="28"/>
          <w:lang w:val="fr-FR"/>
        </w:rPr>
        <w:t xml:space="preserve">, </w:t>
      </w:r>
      <w:proofErr w:type="spellStart"/>
      <w:r w:rsidRPr="00156C5E">
        <w:rPr>
          <w:sz w:val="28"/>
          <w:szCs w:val="28"/>
          <w:lang w:val="fr-FR"/>
        </w:rPr>
        <w:t>phân</w:t>
      </w:r>
      <w:proofErr w:type="spellEnd"/>
      <w:r w:rsidRPr="00156C5E">
        <w:rPr>
          <w:sz w:val="28"/>
          <w:szCs w:val="28"/>
          <w:lang w:val="fr-FR"/>
        </w:rPr>
        <w:t xml:space="preserve"> chia </w:t>
      </w:r>
      <w:proofErr w:type="spellStart"/>
      <w:r w:rsidRPr="00156C5E">
        <w:rPr>
          <w:sz w:val="28"/>
          <w:szCs w:val="28"/>
          <w:lang w:val="fr-FR"/>
        </w:rPr>
        <w:t>lợi</w:t>
      </w:r>
      <w:proofErr w:type="spellEnd"/>
      <w:r w:rsidRPr="00156C5E">
        <w:rPr>
          <w:sz w:val="28"/>
          <w:szCs w:val="28"/>
          <w:lang w:val="fr-FR"/>
        </w:rPr>
        <w:t xml:space="preserve"> </w:t>
      </w:r>
      <w:proofErr w:type="spellStart"/>
      <w:r w:rsidRPr="00156C5E">
        <w:rPr>
          <w:sz w:val="28"/>
          <w:szCs w:val="28"/>
          <w:lang w:val="fr-FR"/>
        </w:rPr>
        <w:t>nhuận</w:t>
      </w:r>
      <w:proofErr w:type="spellEnd"/>
      <w:r w:rsidRPr="00156C5E">
        <w:rPr>
          <w:sz w:val="28"/>
          <w:szCs w:val="28"/>
          <w:lang w:val="fr-FR"/>
        </w:rPr>
        <w:t xml:space="preserve"> </w:t>
      </w:r>
      <w:proofErr w:type="spellStart"/>
      <w:r w:rsidRPr="00156C5E">
        <w:rPr>
          <w:sz w:val="28"/>
          <w:szCs w:val="28"/>
          <w:lang w:val="fr-FR"/>
        </w:rPr>
        <w:t>thu</w:t>
      </w:r>
      <w:proofErr w:type="spellEnd"/>
      <w:r w:rsidRPr="00156C5E">
        <w:rPr>
          <w:sz w:val="28"/>
          <w:szCs w:val="28"/>
          <w:lang w:val="fr-FR"/>
        </w:rPr>
        <w:t xml:space="preserve"> </w:t>
      </w:r>
      <w:proofErr w:type="spellStart"/>
      <w:r w:rsidRPr="00156C5E">
        <w:rPr>
          <w:sz w:val="28"/>
          <w:szCs w:val="28"/>
          <w:lang w:val="fr-FR"/>
        </w:rPr>
        <w:t>được</w:t>
      </w:r>
      <w:proofErr w:type="spellEnd"/>
      <w:r w:rsidRPr="00156C5E">
        <w:rPr>
          <w:sz w:val="28"/>
          <w:szCs w:val="28"/>
          <w:lang w:val="fr-FR"/>
        </w:rPr>
        <w:t xml:space="preserve"> </w:t>
      </w:r>
      <w:proofErr w:type="spellStart"/>
      <w:r w:rsidRPr="00156C5E">
        <w:rPr>
          <w:sz w:val="28"/>
          <w:szCs w:val="28"/>
          <w:lang w:val="fr-FR"/>
        </w:rPr>
        <w:t>từ</w:t>
      </w:r>
      <w:proofErr w:type="spellEnd"/>
      <w:r w:rsidRPr="00156C5E">
        <w:rPr>
          <w:sz w:val="28"/>
          <w:szCs w:val="28"/>
          <w:lang w:val="fr-FR"/>
        </w:rPr>
        <w:t xml:space="preserve"> </w:t>
      </w:r>
      <w:proofErr w:type="spellStart"/>
      <w:r w:rsidRPr="00156C5E">
        <w:rPr>
          <w:sz w:val="28"/>
          <w:szCs w:val="28"/>
          <w:lang w:val="fr-FR"/>
        </w:rPr>
        <w:t>kết</w:t>
      </w:r>
      <w:proofErr w:type="spellEnd"/>
      <w:r w:rsidRPr="00156C5E">
        <w:rPr>
          <w:sz w:val="28"/>
          <w:szCs w:val="28"/>
          <w:lang w:val="fr-FR"/>
        </w:rPr>
        <w:t xml:space="preserve"> </w:t>
      </w:r>
      <w:proofErr w:type="spellStart"/>
      <w:r w:rsidRPr="00156C5E">
        <w:rPr>
          <w:sz w:val="28"/>
          <w:szCs w:val="28"/>
          <w:lang w:val="fr-FR"/>
        </w:rPr>
        <w:t>quả</w:t>
      </w:r>
      <w:proofErr w:type="spellEnd"/>
      <w:r w:rsidRPr="00156C5E">
        <w:rPr>
          <w:sz w:val="28"/>
          <w:szCs w:val="28"/>
          <w:lang w:val="fr-FR"/>
        </w:rPr>
        <w:t xml:space="preserve"> </w:t>
      </w:r>
      <w:proofErr w:type="spellStart"/>
      <w:r w:rsidRPr="00156C5E">
        <w:rPr>
          <w:sz w:val="28"/>
          <w:szCs w:val="28"/>
          <w:lang w:val="fr-FR"/>
        </w:rPr>
        <w:t>hoạt</w:t>
      </w:r>
      <w:proofErr w:type="spellEnd"/>
      <w:r w:rsidRPr="00156C5E">
        <w:rPr>
          <w:sz w:val="28"/>
          <w:szCs w:val="28"/>
          <w:lang w:val="fr-FR"/>
        </w:rPr>
        <w:t xml:space="preserve"> </w:t>
      </w:r>
      <w:proofErr w:type="spellStart"/>
      <w:r w:rsidRPr="00156C5E">
        <w:rPr>
          <w:sz w:val="28"/>
          <w:szCs w:val="28"/>
          <w:lang w:val="fr-FR"/>
        </w:rPr>
        <w:t>động</w:t>
      </w:r>
      <w:proofErr w:type="spellEnd"/>
      <w:r w:rsidRPr="00156C5E">
        <w:rPr>
          <w:sz w:val="28"/>
          <w:szCs w:val="28"/>
          <w:lang w:val="fr-FR"/>
        </w:rPr>
        <w:t xml:space="preserve"> KH&amp;CN</w:t>
      </w:r>
      <w:r w:rsidR="007E3CB0" w:rsidRPr="00156C5E">
        <w:rPr>
          <w:sz w:val="28"/>
          <w:szCs w:val="28"/>
          <w:lang w:val="fr-FR"/>
        </w:rPr>
        <w:t xml:space="preserve"> ; </w:t>
      </w:r>
      <w:proofErr w:type="spellStart"/>
      <w:r w:rsidR="007E3CB0" w:rsidRPr="00156C5E">
        <w:rPr>
          <w:sz w:val="28"/>
          <w:szCs w:val="28"/>
          <w:lang w:val="fr-FR"/>
        </w:rPr>
        <w:t>bổ</w:t>
      </w:r>
      <w:proofErr w:type="spellEnd"/>
      <w:r w:rsidR="007E3CB0" w:rsidRPr="00156C5E">
        <w:rPr>
          <w:sz w:val="28"/>
          <w:szCs w:val="28"/>
          <w:lang w:val="fr-FR"/>
        </w:rPr>
        <w:t xml:space="preserve"> </w:t>
      </w:r>
      <w:proofErr w:type="spellStart"/>
      <w:r w:rsidR="007E3CB0" w:rsidRPr="00156C5E">
        <w:rPr>
          <w:sz w:val="28"/>
          <w:szCs w:val="28"/>
          <w:lang w:val="fr-FR"/>
        </w:rPr>
        <w:t>sung</w:t>
      </w:r>
      <w:proofErr w:type="spellEnd"/>
      <w:r w:rsidR="007E3CB0" w:rsidRPr="00156C5E">
        <w:rPr>
          <w:sz w:val="28"/>
          <w:szCs w:val="28"/>
          <w:lang w:val="fr-FR"/>
        </w:rPr>
        <w:t xml:space="preserve"> </w:t>
      </w:r>
      <w:proofErr w:type="spellStart"/>
      <w:r w:rsidR="007E3CB0" w:rsidRPr="00156C5E">
        <w:rPr>
          <w:sz w:val="28"/>
          <w:szCs w:val="28"/>
          <w:lang w:val="fr-FR"/>
        </w:rPr>
        <w:t>quy</w:t>
      </w:r>
      <w:proofErr w:type="spellEnd"/>
      <w:r w:rsidR="007E3CB0" w:rsidRPr="00156C5E">
        <w:rPr>
          <w:sz w:val="28"/>
          <w:szCs w:val="28"/>
          <w:lang w:val="fr-FR"/>
        </w:rPr>
        <w:t xml:space="preserve"> </w:t>
      </w:r>
      <w:proofErr w:type="spellStart"/>
      <w:r w:rsidR="007E3CB0" w:rsidRPr="00156C5E">
        <w:rPr>
          <w:sz w:val="28"/>
          <w:szCs w:val="28"/>
          <w:lang w:val="fr-FR"/>
        </w:rPr>
        <w:t>định</w:t>
      </w:r>
      <w:proofErr w:type="spellEnd"/>
      <w:r w:rsidR="007E3CB0" w:rsidRPr="00156C5E">
        <w:rPr>
          <w:sz w:val="28"/>
          <w:szCs w:val="28"/>
          <w:lang w:val="fr-FR"/>
        </w:rPr>
        <w:t xml:space="preserve"> </w:t>
      </w:r>
      <w:proofErr w:type="spellStart"/>
      <w:r w:rsidR="007E3CB0" w:rsidRPr="00156C5E">
        <w:rPr>
          <w:sz w:val="28"/>
          <w:szCs w:val="28"/>
          <w:lang w:val="fr-FR"/>
        </w:rPr>
        <w:t>về</w:t>
      </w:r>
      <w:proofErr w:type="spellEnd"/>
      <w:r w:rsidR="007E3CB0" w:rsidRPr="00156C5E">
        <w:rPr>
          <w:sz w:val="28"/>
          <w:szCs w:val="28"/>
          <w:lang w:val="fr-FR"/>
        </w:rPr>
        <w:t xml:space="preserve"> </w:t>
      </w:r>
      <w:proofErr w:type="spellStart"/>
      <w:r w:rsidR="007E3CB0" w:rsidRPr="00156C5E">
        <w:rPr>
          <w:sz w:val="28"/>
          <w:szCs w:val="28"/>
          <w:lang w:val="fr-FR"/>
        </w:rPr>
        <w:t>quy</w:t>
      </w:r>
      <w:proofErr w:type="spellEnd"/>
      <w:r w:rsidR="007E3CB0" w:rsidRPr="00156C5E">
        <w:rPr>
          <w:sz w:val="28"/>
          <w:szCs w:val="28"/>
          <w:lang w:val="fr-FR"/>
        </w:rPr>
        <w:t xml:space="preserve"> </w:t>
      </w:r>
      <w:proofErr w:type="spellStart"/>
      <w:r w:rsidR="007E3CB0" w:rsidRPr="00156C5E">
        <w:rPr>
          <w:sz w:val="28"/>
          <w:szCs w:val="28"/>
          <w:lang w:val="fr-FR"/>
        </w:rPr>
        <w:t>trình</w:t>
      </w:r>
      <w:proofErr w:type="spellEnd"/>
      <w:r w:rsidR="007E3CB0" w:rsidRPr="00156C5E">
        <w:rPr>
          <w:sz w:val="28"/>
          <w:szCs w:val="28"/>
          <w:lang w:val="fr-FR"/>
        </w:rPr>
        <w:t xml:space="preserve"> </w:t>
      </w:r>
      <w:proofErr w:type="spellStart"/>
      <w:r w:rsidR="007E3CB0" w:rsidRPr="00156C5E">
        <w:rPr>
          <w:sz w:val="28"/>
          <w:szCs w:val="28"/>
          <w:lang w:val="fr-FR"/>
        </w:rPr>
        <w:t>triển</w:t>
      </w:r>
      <w:proofErr w:type="spellEnd"/>
      <w:r w:rsidR="007E3CB0" w:rsidRPr="00156C5E">
        <w:rPr>
          <w:sz w:val="28"/>
          <w:szCs w:val="28"/>
          <w:lang w:val="fr-FR"/>
        </w:rPr>
        <w:t xml:space="preserve"> </w:t>
      </w:r>
      <w:proofErr w:type="spellStart"/>
      <w:r w:rsidR="007E3CB0" w:rsidRPr="00156C5E">
        <w:rPr>
          <w:sz w:val="28"/>
          <w:szCs w:val="28"/>
          <w:lang w:val="fr-FR"/>
        </w:rPr>
        <w:t>khai</w:t>
      </w:r>
      <w:proofErr w:type="spellEnd"/>
      <w:r w:rsidR="007E3CB0" w:rsidRPr="00156C5E">
        <w:rPr>
          <w:sz w:val="28"/>
          <w:szCs w:val="28"/>
          <w:lang w:val="fr-FR"/>
        </w:rPr>
        <w:t xml:space="preserve"> </w:t>
      </w:r>
      <w:proofErr w:type="spellStart"/>
      <w:r w:rsidR="007E3CB0" w:rsidRPr="00156C5E">
        <w:rPr>
          <w:sz w:val="28"/>
          <w:szCs w:val="28"/>
          <w:lang w:val="fr-FR"/>
        </w:rPr>
        <w:t>nhiệm</w:t>
      </w:r>
      <w:proofErr w:type="spellEnd"/>
      <w:r w:rsidR="007E3CB0" w:rsidRPr="00156C5E">
        <w:rPr>
          <w:sz w:val="28"/>
          <w:szCs w:val="28"/>
          <w:lang w:val="fr-FR"/>
        </w:rPr>
        <w:t xml:space="preserve"> </w:t>
      </w:r>
      <w:proofErr w:type="spellStart"/>
      <w:r w:rsidR="007E3CB0" w:rsidRPr="00156C5E">
        <w:rPr>
          <w:sz w:val="28"/>
          <w:szCs w:val="28"/>
          <w:lang w:val="fr-FR"/>
        </w:rPr>
        <w:t>vụ</w:t>
      </w:r>
      <w:proofErr w:type="spellEnd"/>
      <w:r w:rsidR="007E3CB0" w:rsidRPr="00156C5E">
        <w:rPr>
          <w:sz w:val="28"/>
          <w:szCs w:val="28"/>
          <w:lang w:val="fr-FR"/>
        </w:rPr>
        <w:t xml:space="preserve"> KH&amp;CN </w:t>
      </w:r>
      <w:proofErr w:type="spellStart"/>
      <w:r w:rsidR="007E3CB0" w:rsidRPr="00156C5E">
        <w:rPr>
          <w:sz w:val="28"/>
          <w:szCs w:val="28"/>
          <w:lang w:val="fr-FR"/>
        </w:rPr>
        <w:t>trong</w:t>
      </w:r>
      <w:proofErr w:type="spellEnd"/>
      <w:r w:rsidR="007E3CB0" w:rsidRPr="00156C5E">
        <w:rPr>
          <w:sz w:val="28"/>
          <w:szCs w:val="28"/>
          <w:lang w:val="fr-FR"/>
        </w:rPr>
        <w:t xml:space="preserve"> </w:t>
      </w:r>
      <w:proofErr w:type="spellStart"/>
      <w:r w:rsidR="007E3CB0" w:rsidRPr="00156C5E">
        <w:rPr>
          <w:sz w:val="28"/>
          <w:szCs w:val="28"/>
          <w:lang w:val="fr-FR"/>
        </w:rPr>
        <w:t>tình</w:t>
      </w:r>
      <w:proofErr w:type="spellEnd"/>
      <w:r w:rsidR="007E3CB0" w:rsidRPr="00156C5E">
        <w:rPr>
          <w:sz w:val="28"/>
          <w:szCs w:val="28"/>
          <w:lang w:val="fr-FR"/>
        </w:rPr>
        <w:t xml:space="preserve"> </w:t>
      </w:r>
      <w:proofErr w:type="spellStart"/>
      <w:r w:rsidR="007E3CB0" w:rsidRPr="00156C5E">
        <w:rPr>
          <w:sz w:val="28"/>
          <w:szCs w:val="28"/>
          <w:lang w:val="fr-FR"/>
        </w:rPr>
        <w:t>thế</w:t>
      </w:r>
      <w:proofErr w:type="spellEnd"/>
      <w:r w:rsidR="007E3CB0" w:rsidRPr="00156C5E">
        <w:rPr>
          <w:sz w:val="28"/>
          <w:szCs w:val="28"/>
          <w:lang w:val="fr-FR"/>
        </w:rPr>
        <w:t xml:space="preserve"> </w:t>
      </w:r>
      <w:proofErr w:type="spellStart"/>
      <w:r w:rsidR="007E3CB0" w:rsidRPr="00156C5E">
        <w:rPr>
          <w:sz w:val="28"/>
          <w:szCs w:val="28"/>
          <w:lang w:val="fr-FR"/>
        </w:rPr>
        <w:t>cấp</w:t>
      </w:r>
      <w:proofErr w:type="spellEnd"/>
      <w:r w:rsidR="007E3CB0" w:rsidRPr="00156C5E">
        <w:rPr>
          <w:sz w:val="28"/>
          <w:szCs w:val="28"/>
          <w:lang w:val="fr-FR"/>
        </w:rPr>
        <w:t xml:space="preserve"> </w:t>
      </w:r>
      <w:proofErr w:type="spellStart"/>
      <w:r w:rsidR="007E3CB0" w:rsidRPr="00156C5E">
        <w:rPr>
          <w:sz w:val="28"/>
          <w:szCs w:val="28"/>
          <w:lang w:val="fr-FR"/>
        </w:rPr>
        <w:t>thiết</w:t>
      </w:r>
      <w:proofErr w:type="spellEnd"/>
      <w:r w:rsidR="007E3CB0" w:rsidRPr="00156C5E">
        <w:rPr>
          <w:sz w:val="28"/>
          <w:szCs w:val="28"/>
          <w:lang w:val="fr-FR"/>
        </w:rPr>
        <w:t xml:space="preserve">, </w:t>
      </w:r>
      <w:proofErr w:type="spellStart"/>
      <w:r w:rsidR="007E3CB0" w:rsidRPr="00156C5E">
        <w:rPr>
          <w:sz w:val="28"/>
          <w:szCs w:val="28"/>
          <w:lang w:val="fr-FR"/>
        </w:rPr>
        <w:t>đột</w:t>
      </w:r>
      <w:proofErr w:type="spellEnd"/>
      <w:r w:rsidR="007E3CB0" w:rsidRPr="00156C5E">
        <w:rPr>
          <w:sz w:val="28"/>
          <w:szCs w:val="28"/>
          <w:lang w:val="fr-FR"/>
        </w:rPr>
        <w:t xml:space="preserve"> </w:t>
      </w:r>
      <w:proofErr w:type="spellStart"/>
      <w:r w:rsidR="007E3CB0" w:rsidRPr="00156C5E">
        <w:rPr>
          <w:sz w:val="28"/>
          <w:szCs w:val="28"/>
          <w:lang w:val="fr-FR"/>
        </w:rPr>
        <w:t>xuất</w:t>
      </w:r>
      <w:proofErr w:type="spellEnd"/>
      <w:r w:rsidR="007E3CB0" w:rsidRPr="00156C5E">
        <w:rPr>
          <w:sz w:val="28"/>
          <w:szCs w:val="28"/>
          <w:lang w:val="fr-FR"/>
        </w:rPr>
        <w:t xml:space="preserve"> </w:t>
      </w:r>
      <w:proofErr w:type="spellStart"/>
      <w:r w:rsidR="007E3CB0" w:rsidRPr="00156C5E">
        <w:rPr>
          <w:sz w:val="28"/>
          <w:szCs w:val="28"/>
          <w:lang w:val="fr-FR"/>
        </w:rPr>
        <w:t>phát</w:t>
      </w:r>
      <w:proofErr w:type="spellEnd"/>
      <w:r w:rsidR="007E3CB0" w:rsidRPr="00156C5E">
        <w:rPr>
          <w:sz w:val="28"/>
          <w:szCs w:val="28"/>
          <w:lang w:val="fr-FR"/>
        </w:rPr>
        <w:t xml:space="preserve"> </w:t>
      </w:r>
      <w:proofErr w:type="spellStart"/>
      <w:r w:rsidR="007E3CB0" w:rsidRPr="00156C5E">
        <w:rPr>
          <w:sz w:val="28"/>
          <w:szCs w:val="28"/>
          <w:lang w:val="fr-FR"/>
        </w:rPr>
        <w:t>sinh</w:t>
      </w:r>
      <w:proofErr w:type="spellEnd"/>
      <w:r w:rsidR="007E3CB0" w:rsidRPr="00156C5E">
        <w:rPr>
          <w:sz w:val="28"/>
          <w:szCs w:val="28"/>
          <w:lang w:val="fr-FR"/>
        </w:rPr>
        <w:t>.</w:t>
      </w:r>
    </w:p>
    <w:p w:rsidR="007E3CB0" w:rsidRPr="00156C5E" w:rsidRDefault="001C3EEB"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3</w:t>
      </w:r>
      <w:r w:rsidR="000A517D" w:rsidRPr="00156C5E">
        <w:rPr>
          <w:rFonts w:eastAsia="Calibri"/>
          <w:b/>
          <w:bCs/>
          <w:i/>
          <w:iCs/>
          <w:sz w:val="28"/>
          <w:szCs w:val="28"/>
          <w:lang w:val="vi-VN"/>
        </w:rPr>
        <w:t>.3. Giải pháp giải quyết vấn đề</w:t>
      </w:r>
    </w:p>
    <w:p w:rsidR="007E3CB0" w:rsidRPr="00156C5E" w:rsidRDefault="000A517D" w:rsidP="007A696F">
      <w:pPr>
        <w:pStyle w:val="BodyTextIndent2"/>
        <w:spacing w:after="100" w:line="240" w:lineRule="auto"/>
        <w:ind w:left="0" w:firstLine="709"/>
        <w:jc w:val="both"/>
        <w:rPr>
          <w:sz w:val="28"/>
          <w:szCs w:val="28"/>
          <w:lang w:val="vi-VN"/>
        </w:rPr>
      </w:pPr>
      <w:r w:rsidRPr="00156C5E">
        <w:rPr>
          <w:sz w:val="28"/>
          <w:szCs w:val="28"/>
          <w:lang w:val="vi-VN"/>
        </w:rPr>
        <w:t xml:space="preserve">Có hai phương án đối với vấn đề này: </w:t>
      </w:r>
    </w:p>
    <w:p w:rsidR="007E3CB0" w:rsidRPr="00156C5E" w:rsidRDefault="000A517D" w:rsidP="007A696F">
      <w:pPr>
        <w:pStyle w:val="BodyTextIndent2"/>
        <w:spacing w:after="100" w:line="240" w:lineRule="auto"/>
        <w:ind w:left="0" w:firstLine="709"/>
        <w:jc w:val="both"/>
        <w:rPr>
          <w:sz w:val="28"/>
          <w:szCs w:val="28"/>
        </w:rPr>
      </w:pPr>
      <w:r w:rsidRPr="00156C5E">
        <w:rPr>
          <w:b/>
          <w:bCs/>
          <w:sz w:val="28"/>
          <w:szCs w:val="28"/>
          <w:lang w:val="vi-VN"/>
        </w:rPr>
        <w:t>Phương án 1</w:t>
      </w:r>
      <w:r w:rsidRPr="00156C5E">
        <w:rPr>
          <w:sz w:val="28"/>
          <w:szCs w:val="28"/>
          <w:lang w:val="vi-VN"/>
        </w:rPr>
        <w:t>: Giữ nguyên quy định như hiện nay.</w:t>
      </w:r>
    </w:p>
    <w:p w:rsidR="007E3CB0" w:rsidRPr="00156C5E" w:rsidRDefault="000A517D" w:rsidP="007A696F">
      <w:pPr>
        <w:pStyle w:val="BodyTextIndent2"/>
        <w:spacing w:after="100" w:line="240" w:lineRule="auto"/>
        <w:ind w:left="0" w:firstLine="709"/>
        <w:jc w:val="both"/>
        <w:rPr>
          <w:sz w:val="28"/>
          <w:szCs w:val="28"/>
          <w:shd w:val="clear" w:color="auto" w:fill="FFFFFF"/>
          <w:lang w:val="vi-VN"/>
        </w:rPr>
      </w:pPr>
      <w:r w:rsidRPr="00156C5E">
        <w:rPr>
          <w:b/>
          <w:bCs/>
          <w:sz w:val="28"/>
          <w:szCs w:val="28"/>
          <w:lang w:val="vi-VN"/>
        </w:rPr>
        <w:t>Phương án 2</w:t>
      </w:r>
      <w:r w:rsidRPr="00156C5E">
        <w:rPr>
          <w:sz w:val="28"/>
          <w:szCs w:val="28"/>
          <w:lang w:val="vi-VN"/>
        </w:rPr>
        <w:t xml:space="preserve">: Chỉnh sửa, bổ sung quy định tại Luật </w:t>
      </w:r>
      <w:r w:rsidRPr="00156C5E">
        <w:rPr>
          <w:sz w:val="28"/>
          <w:szCs w:val="28"/>
        </w:rPr>
        <w:t xml:space="preserve">KH&amp;CN </w:t>
      </w:r>
      <w:r w:rsidRPr="00156C5E">
        <w:rPr>
          <w:sz w:val="28"/>
          <w:szCs w:val="28"/>
          <w:lang w:val="vi-VN"/>
        </w:rPr>
        <w:t xml:space="preserve">theo các </w:t>
      </w:r>
      <w:proofErr w:type="spellStart"/>
      <w:r w:rsidRPr="00156C5E">
        <w:rPr>
          <w:sz w:val="28"/>
          <w:szCs w:val="28"/>
        </w:rPr>
        <w:t>mục</w:t>
      </w:r>
      <w:proofErr w:type="spellEnd"/>
      <w:r w:rsidRPr="00156C5E">
        <w:rPr>
          <w:sz w:val="28"/>
          <w:szCs w:val="28"/>
        </w:rPr>
        <w:t xml:space="preserve"> </w:t>
      </w:r>
      <w:proofErr w:type="spellStart"/>
      <w:r w:rsidRPr="00156C5E">
        <w:rPr>
          <w:sz w:val="28"/>
          <w:szCs w:val="28"/>
        </w:rPr>
        <w:t>tiêu</w:t>
      </w:r>
      <w:proofErr w:type="spellEnd"/>
      <w:r w:rsidRPr="00156C5E">
        <w:rPr>
          <w:sz w:val="28"/>
          <w:szCs w:val="28"/>
        </w:rPr>
        <w:t xml:space="preserve"> </w:t>
      </w:r>
      <w:r w:rsidRPr="00156C5E">
        <w:rPr>
          <w:sz w:val="28"/>
          <w:szCs w:val="28"/>
          <w:lang w:val="vi-VN"/>
        </w:rPr>
        <w:t xml:space="preserve">nêu tại mục </w:t>
      </w:r>
      <w:r w:rsidR="001C3EEB" w:rsidRPr="00156C5E">
        <w:rPr>
          <w:sz w:val="28"/>
          <w:szCs w:val="28"/>
        </w:rPr>
        <w:t>3</w:t>
      </w:r>
      <w:r w:rsidRPr="00156C5E">
        <w:rPr>
          <w:sz w:val="28"/>
          <w:szCs w:val="28"/>
          <w:lang w:val="vi-VN"/>
        </w:rPr>
        <w:t>.2 nói trên</w:t>
      </w:r>
      <w:r w:rsidRPr="00156C5E">
        <w:rPr>
          <w:sz w:val="28"/>
          <w:szCs w:val="28"/>
          <w:shd w:val="clear" w:color="auto" w:fill="FFFFFF"/>
          <w:lang w:val="vi-VN"/>
        </w:rPr>
        <w:t>.</w:t>
      </w:r>
    </w:p>
    <w:p w:rsidR="007E3CB0" w:rsidRPr="00156C5E" w:rsidRDefault="007E3CB0"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3</w:t>
      </w:r>
      <w:r w:rsidR="000A517D" w:rsidRPr="00156C5E">
        <w:rPr>
          <w:rFonts w:eastAsia="Calibri"/>
          <w:b/>
          <w:bCs/>
          <w:i/>
          <w:iCs/>
          <w:sz w:val="28"/>
          <w:szCs w:val="28"/>
          <w:lang w:val="vi-VN"/>
        </w:rPr>
        <w:t>.4. Đánh giá tác động của các giải pháp</w:t>
      </w:r>
    </w:p>
    <w:p w:rsidR="007E3CB0" w:rsidRPr="00156C5E" w:rsidRDefault="007E3CB0" w:rsidP="007A696F">
      <w:pPr>
        <w:pStyle w:val="BodyTextIndent2"/>
        <w:spacing w:after="100" w:line="240" w:lineRule="auto"/>
        <w:ind w:left="0" w:firstLine="709"/>
        <w:jc w:val="both"/>
        <w:rPr>
          <w:i/>
          <w:sz w:val="28"/>
          <w:szCs w:val="28"/>
          <w:lang w:val="vi-VN"/>
        </w:rPr>
      </w:pPr>
      <w:r w:rsidRPr="00156C5E">
        <w:rPr>
          <w:i/>
          <w:sz w:val="28"/>
          <w:szCs w:val="28"/>
        </w:rPr>
        <w:t>3</w:t>
      </w:r>
      <w:r w:rsidR="000A517D" w:rsidRPr="00156C5E">
        <w:rPr>
          <w:i/>
          <w:sz w:val="28"/>
          <w:szCs w:val="28"/>
          <w:lang w:val="vi-VN"/>
        </w:rPr>
        <w:t>.4.1. Phương án 1</w:t>
      </w:r>
    </w:p>
    <w:p w:rsidR="007E3CB0" w:rsidRPr="00156C5E" w:rsidRDefault="000A517D" w:rsidP="007A696F">
      <w:pPr>
        <w:pStyle w:val="BodyTextIndent2"/>
        <w:spacing w:after="100" w:line="240" w:lineRule="auto"/>
        <w:ind w:left="0" w:firstLine="709"/>
        <w:jc w:val="both"/>
        <w:rPr>
          <w:sz w:val="28"/>
          <w:szCs w:val="28"/>
          <w:lang w:val="vi-VN"/>
        </w:rPr>
      </w:pPr>
      <w:r w:rsidRPr="00156C5E">
        <w:rPr>
          <w:sz w:val="28"/>
          <w:szCs w:val="28"/>
          <w:lang w:val="vi-VN"/>
        </w:rPr>
        <w:t>a) Tác động về kinh tế, xã hội:</w:t>
      </w:r>
    </w:p>
    <w:p w:rsidR="007E3CB0" w:rsidRPr="00156C5E" w:rsidRDefault="000A517D" w:rsidP="007A696F">
      <w:pPr>
        <w:pStyle w:val="BodyTextIndent2"/>
        <w:spacing w:after="100" w:line="240" w:lineRule="auto"/>
        <w:ind w:left="0" w:firstLine="709"/>
        <w:jc w:val="both"/>
        <w:rPr>
          <w:spacing w:val="2"/>
          <w:sz w:val="28"/>
          <w:szCs w:val="28"/>
        </w:rPr>
      </w:pPr>
      <w:r w:rsidRPr="00156C5E">
        <w:rPr>
          <w:spacing w:val="2"/>
          <w:sz w:val="28"/>
          <w:szCs w:val="28"/>
        </w:rPr>
        <w:t xml:space="preserve">a1) </w:t>
      </w:r>
      <w:proofErr w:type="spellStart"/>
      <w:r w:rsidRPr="00156C5E">
        <w:rPr>
          <w:spacing w:val="2"/>
          <w:sz w:val="28"/>
          <w:szCs w:val="28"/>
        </w:rPr>
        <w:t>Tác</w:t>
      </w:r>
      <w:proofErr w:type="spellEnd"/>
      <w:r w:rsidRPr="00156C5E">
        <w:rPr>
          <w:spacing w:val="2"/>
          <w:sz w:val="28"/>
          <w:szCs w:val="28"/>
        </w:rPr>
        <w:t xml:space="preserve"> </w:t>
      </w:r>
      <w:proofErr w:type="spellStart"/>
      <w:r w:rsidRPr="00156C5E">
        <w:rPr>
          <w:spacing w:val="2"/>
          <w:sz w:val="28"/>
          <w:szCs w:val="28"/>
        </w:rPr>
        <w:t>động</w:t>
      </w:r>
      <w:proofErr w:type="spellEnd"/>
      <w:r w:rsidRPr="00156C5E">
        <w:rPr>
          <w:spacing w:val="2"/>
          <w:sz w:val="28"/>
          <w:szCs w:val="28"/>
        </w:rPr>
        <w:t xml:space="preserve"> </w:t>
      </w:r>
      <w:proofErr w:type="spellStart"/>
      <w:r w:rsidRPr="00156C5E">
        <w:rPr>
          <w:spacing w:val="2"/>
          <w:sz w:val="28"/>
          <w:szCs w:val="28"/>
        </w:rPr>
        <w:t>tích</w:t>
      </w:r>
      <w:proofErr w:type="spellEnd"/>
      <w:r w:rsidRPr="00156C5E">
        <w:rPr>
          <w:spacing w:val="2"/>
          <w:sz w:val="28"/>
          <w:szCs w:val="28"/>
        </w:rPr>
        <w:t xml:space="preserve"> </w:t>
      </w:r>
      <w:proofErr w:type="spellStart"/>
      <w:r w:rsidRPr="00156C5E">
        <w:rPr>
          <w:spacing w:val="2"/>
          <w:sz w:val="28"/>
          <w:szCs w:val="28"/>
        </w:rPr>
        <w:t>cực</w:t>
      </w:r>
      <w:proofErr w:type="spellEnd"/>
      <w:r w:rsidRPr="00156C5E">
        <w:rPr>
          <w:spacing w:val="2"/>
          <w:sz w:val="28"/>
          <w:szCs w:val="28"/>
        </w:rPr>
        <w:t>:</w:t>
      </w:r>
    </w:p>
    <w:p w:rsidR="007E3CB0" w:rsidRPr="00156C5E" w:rsidRDefault="000A517D"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Nhà</w:t>
      </w:r>
      <w:proofErr w:type="spellEnd"/>
      <w:r w:rsidRPr="00156C5E">
        <w:rPr>
          <w:sz w:val="28"/>
          <w:szCs w:val="28"/>
          <w:shd w:val="clear" w:color="auto" w:fill="FFFFFF"/>
        </w:rPr>
        <w:t xml:space="preserve"> </w:t>
      </w:r>
      <w:proofErr w:type="spellStart"/>
      <w:r w:rsidRPr="00156C5E">
        <w:rPr>
          <w:sz w:val="28"/>
          <w:szCs w:val="28"/>
          <w:shd w:val="clear" w:color="auto" w:fill="FFFFFF"/>
        </w:rPr>
        <w:t>nước</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tốn</w:t>
      </w:r>
      <w:proofErr w:type="spellEnd"/>
      <w:r w:rsidRPr="00156C5E">
        <w:rPr>
          <w:sz w:val="28"/>
          <w:szCs w:val="28"/>
          <w:shd w:val="clear" w:color="auto" w:fill="FFFFFF"/>
        </w:rPr>
        <w:t xml:space="preserve"> </w:t>
      </w:r>
      <w:proofErr w:type="spellStart"/>
      <w:r w:rsidRPr="00156C5E">
        <w:rPr>
          <w:sz w:val="28"/>
          <w:szCs w:val="28"/>
          <w:shd w:val="clear" w:color="auto" w:fill="FFFFFF"/>
        </w:rPr>
        <w:t>kém</w:t>
      </w:r>
      <w:proofErr w:type="spellEnd"/>
      <w:r w:rsidRPr="00156C5E">
        <w:rPr>
          <w:sz w:val="28"/>
          <w:szCs w:val="28"/>
          <w:shd w:val="clear" w:color="auto" w:fill="FFFFFF"/>
        </w:rPr>
        <w:t xml:space="preserve"> </w:t>
      </w:r>
      <w:proofErr w:type="spellStart"/>
      <w:r w:rsidRPr="00156C5E">
        <w:rPr>
          <w:sz w:val="28"/>
          <w:szCs w:val="28"/>
          <w:shd w:val="clear" w:color="auto" w:fill="FFFFFF"/>
        </w:rPr>
        <w:t>thời</w:t>
      </w:r>
      <w:proofErr w:type="spellEnd"/>
      <w:r w:rsidRPr="00156C5E">
        <w:rPr>
          <w:sz w:val="28"/>
          <w:szCs w:val="28"/>
          <w:shd w:val="clear" w:color="auto" w:fill="FFFFFF"/>
        </w:rPr>
        <w:t xml:space="preserve"> </w:t>
      </w:r>
      <w:proofErr w:type="spellStart"/>
      <w:r w:rsidRPr="00156C5E">
        <w:rPr>
          <w:sz w:val="28"/>
          <w:szCs w:val="28"/>
          <w:shd w:val="clear" w:color="auto" w:fill="FFFFFF"/>
        </w:rPr>
        <w:t>gian</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nghiên</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cứu</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rà</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soát</w:t>
      </w:r>
      <w:proofErr w:type="spellEnd"/>
      <w:r w:rsidRPr="00156C5E">
        <w:rPr>
          <w:sz w:val="28"/>
          <w:szCs w:val="28"/>
          <w:shd w:val="clear" w:color="auto" w:fill="FFFFFF"/>
        </w:rPr>
        <w:t xml:space="preserve">, chi </w:t>
      </w:r>
      <w:proofErr w:type="spellStart"/>
      <w:r w:rsidRPr="00156C5E">
        <w:rPr>
          <w:sz w:val="28"/>
          <w:szCs w:val="28"/>
          <w:shd w:val="clear" w:color="auto" w:fill="FFFFFF"/>
        </w:rPr>
        <w:t>phí</w:t>
      </w:r>
      <w:proofErr w:type="spellEnd"/>
      <w:r w:rsidRPr="00156C5E">
        <w:rPr>
          <w:sz w:val="28"/>
          <w:szCs w:val="28"/>
          <w:shd w:val="clear" w:color="auto" w:fill="FFFFFF"/>
        </w:rPr>
        <w:t xml:space="preserve"> </w:t>
      </w:r>
      <w:proofErr w:type="spellStart"/>
      <w:r w:rsidR="007E3CB0" w:rsidRPr="00156C5E">
        <w:rPr>
          <w:sz w:val="28"/>
          <w:szCs w:val="28"/>
          <w:shd w:val="clear" w:color="auto" w:fill="FFFFFF"/>
        </w:rPr>
        <w:t>khảo</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sát</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thực</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tiễn</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phục</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vụ</w:t>
      </w:r>
      <w:proofErr w:type="spellEnd"/>
      <w:r w:rsidR="007E3CB0" w:rsidRPr="00156C5E">
        <w:rPr>
          <w:sz w:val="28"/>
          <w:szCs w:val="28"/>
          <w:shd w:val="clear" w:color="auto" w:fill="FFFFFF"/>
        </w:rPr>
        <w:t xml:space="preserve"> </w:t>
      </w:r>
      <w:proofErr w:type="spellStart"/>
      <w:r w:rsidRPr="00156C5E">
        <w:rPr>
          <w:sz w:val="28"/>
          <w:szCs w:val="28"/>
          <w:shd w:val="clear" w:color="auto" w:fill="FFFFFF"/>
        </w:rPr>
        <w:t>sửa</w:t>
      </w:r>
      <w:proofErr w:type="spellEnd"/>
      <w:r w:rsidRPr="00156C5E">
        <w:rPr>
          <w:sz w:val="28"/>
          <w:szCs w:val="28"/>
          <w:shd w:val="clear" w:color="auto" w:fill="FFFFFF"/>
        </w:rPr>
        <w:t xml:space="preserve"> </w:t>
      </w:r>
      <w:proofErr w:type="spellStart"/>
      <w:r w:rsidRPr="00156C5E">
        <w:rPr>
          <w:sz w:val="28"/>
          <w:szCs w:val="28"/>
          <w:shd w:val="clear" w:color="auto" w:fill="FFFFFF"/>
        </w:rPr>
        <w:t>đổi</w:t>
      </w:r>
      <w:proofErr w:type="spellEnd"/>
      <w:r w:rsidRPr="00156C5E">
        <w:rPr>
          <w:sz w:val="28"/>
          <w:szCs w:val="28"/>
          <w:shd w:val="clear" w:color="auto" w:fill="FFFFFF"/>
        </w:rPr>
        <w:t xml:space="preserve">, </w:t>
      </w:r>
      <w:proofErr w:type="spellStart"/>
      <w:r w:rsidRPr="00156C5E">
        <w:rPr>
          <w:sz w:val="28"/>
          <w:szCs w:val="28"/>
          <w:shd w:val="clear" w:color="auto" w:fill="FFFFFF"/>
        </w:rPr>
        <w:t>bổ</w:t>
      </w:r>
      <w:proofErr w:type="spellEnd"/>
      <w:r w:rsidRPr="00156C5E">
        <w:rPr>
          <w:sz w:val="28"/>
          <w:szCs w:val="28"/>
          <w:shd w:val="clear" w:color="auto" w:fill="FFFFFF"/>
        </w:rPr>
        <w:t xml:space="preserve"> sung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pháp</w:t>
      </w:r>
      <w:proofErr w:type="spellEnd"/>
      <w:r w:rsidRPr="00156C5E">
        <w:rPr>
          <w:sz w:val="28"/>
          <w:szCs w:val="28"/>
          <w:shd w:val="clear" w:color="auto" w:fill="FFFFFF"/>
        </w:rPr>
        <w:t xml:space="preserve"> </w:t>
      </w:r>
      <w:proofErr w:type="spellStart"/>
      <w:r w:rsidRPr="00156C5E">
        <w:rPr>
          <w:sz w:val="28"/>
          <w:szCs w:val="28"/>
          <w:shd w:val="clear" w:color="auto" w:fill="FFFFFF"/>
        </w:rPr>
        <w:t>luật</w:t>
      </w:r>
      <w:proofErr w:type="spellEnd"/>
      <w:r w:rsidR="007E3CB0" w:rsidRPr="00156C5E">
        <w:rPr>
          <w:sz w:val="28"/>
          <w:szCs w:val="28"/>
          <w:shd w:val="clear" w:color="auto" w:fill="FFFFFF"/>
        </w:rPr>
        <w:t>.</w:t>
      </w:r>
    </w:p>
    <w:p w:rsidR="007E3CB0" w:rsidRPr="00156C5E" w:rsidRDefault="000A517D"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00E62A4C" w:rsidRPr="00156C5E">
        <w:rPr>
          <w:sz w:val="28"/>
          <w:szCs w:val="28"/>
          <w:shd w:val="clear" w:color="auto" w:fill="FFFFFF"/>
        </w:rPr>
        <w:t xml:space="preserve"> </w:t>
      </w:r>
      <w:proofErr w:type="spellStart"/>
      <w:r w:rsidR="00E62A4C" w:rsidRPr="00156C5E">
        <w:rPr>
          <w:sz w:val="28"/>
          <w:szCs w:val="28"/>
          <w:shd w:val="clear" w:color="auto" w:fill="FFFFFF"/>
        </w:rPr>
        <w:t>các</w:t>
      </w:r>
      <w:proofErr w:type="spellEnd"/>
      <w:r w:rsidRPr="00156C5E">
        <w:rPr>
          <w:sz w:val="28"/>
          <w:szCs w:val="28"/>
          <w:shd w:val="clear" w:color="auto" w:fill="FFFFFF"/>
        </w:rPr>
        <w:t xml:space="preserve"> </w:t>
      </w:r>
      <w:proofErr w:type="spellStart"/>
      <w:r w:rsidR="00E62A4C" w:rsidRPr="00156C5E">
        <w:rPr>
          <w:sz w:val="28"/>
          <w:szCs w:val="28"/>
          <w:shd w:val="clear" w:color="auto" w:fill="FFFFFF"/>
        </w:rPr>
        <w:t>cơ</w:t>
      </w:r>
      <w:proofErr w:type="spellEnd"/>
      <w:r w:rsidR="00E62A4C" w:rsidRPr="00156C5E">
        <w:rPr>
          <w:sz w:val="28"/>
          <w:szCs w:val="28"/>
          <w:shd w:val="clear" w:color="auto" w:fill="FFFFFF"/>
        </w:rPr>
        <w:t xml:space="preserve"> </w:t>
      </w:r>
      <w:proofErr w:type="spellStart"/>
      <w:r w:rsidR="00E62A4C" w:rsidRPr="00156C5E">
        <w:rPr>
          <w:sz w:val="28"/>
          <w:szCs w:val="28"/>
          <w:shd w:val="clear" w:color="auto" w:fill="FFFFFF"/>
        </w:rPr>
        <w:t>quan</w:t>
      </w:r>
      <w:proofErr w:type="spellEnd"/>
      <w:r w:rsidR="00E62A4C"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phải</w:t>
      </w:r>
      <w:proofErr w:type="spellEnd"/>
      <w:r w:rsidRPr="00156C5E">
        <w:rPr>
          <w:sz w:val="28"/>
          <w:szCs w:val="28"/>
          <w:shd w:val="clear" w:color="auto" w:fill="FFFFFF"/>
        </w:rPr>
        <w:t xml:space="preserve"> </w:t>
      </w:r>
      <w:proofErr w:type="spellStart"/>
      <w:r w:rsidRPr="00156C5E">
        <w:rPr>
          <w:sz w:val="28"/>
          <w:szCs w:val="28"/>
          <w:shd w:val="clear" w:color="auto" w:fill="FFFFFF"/>
        </w:rPr>
        <w:t>mất</w:t>
      </w:r>
      <w:proofErr w:type="spellEnd"/>
      <w:r w:rsidRPr="00156C5E">
        <w:rPr>
          <w:sz w:val="28"/>
          <w:szCs w:val="28"/>
          <w:shd w:val="clear" w:color="auto" w:fill="FFFFFF"/>
        </w:rPr>
        <w:t xml:space="preserve"> </w:t>
      </w:r>
      <w:proofErr w:type="spellStart"/>
      <w:r w:rsidRPr="00156C5E">
        <w:rPr>
          <w:sz w:val="28"/>
          <w:szCs w:val="28"/>
          <w:shd w:val="clear" w:color="auto" w:fill="FFFFFF"/>
        </w:rPr>
        <w:t>thời</w:t>
      </w:r>
      <w:proofErr w:type="spellEnd"/>
      <w:r w:rsidRPr="00156C5E">
        <w:rPr>
          <w:sz w:val="28"/>
          <w:szCs w:val="28"/>
          <w:shd w:val="clear" w:color="auto" w:fill="FFFFFF"/>
        </w:rPr>
        <w:t xml:space="preserve"> </w:t>
      </w:r>
      <w:proofErr w:type="spellStart"/>
      <w:r w:rsidRPr="00156C5E">
        <w:rPr>
          <w:sz w:val="28"/>
          <w:szCs w:val="28"/>
          <w:shd w:val="clear" w:color="auto" w:fill="FFFFFF"/>
        </w:rPr>
        <w:t>gian</w:t>
      </w:r>
      <w:proofErr w:type="spellEnd"/>
      <w:r w:rsidRPr="00156C5E">
        <w:rPr>
          <w:sz w:val="28"/>
          <w:szCs w:val="28"/>
          <w:shd w:val="clear" w:color="auto" w:fill="FFFFFF"/>
        </w:rPr>
        <w:t xml:space="preserve"> </w:t>
      </w:r>
      <w:proofErr w:type="spellStart"/>
      <w:r w:rsidRPr="00156C5E">
        <w:rPr>
          <w:sz w:val="28"/>
          <w:szCs w:val="28"/>
          <w:shd w:val="clear" w:color="auto" w:fill="FFFFFF"/>
        </w:rPr>
        <w:t>nghiên</w:t>
      </w:r>
      <w:proofErr w:type="spellEnd"/>
      <w:r w:rsidRPr="00156C5E">
        <w:rPr>
          <w:sz w:val="28"/>
          <w:szCs w:val="28"/>
          <w:shd w:val="clear" w:color="auto" w:fill="FFFFFF"/>
        </w:rPr>
        <w:t xml:space="preserve"> </w:t>
      </w:r>
      <w:proofErr w:type="spellStart"/>
      <w:r w:rsidRPr="00156C5E">
        <w:rPr>
          <w:sz w:val="28"/>
          <w:szCs w:val="28"/>
          <w:shd w:val="clear" w:color="auto" w:fill="FFFFFF"/>
        </w:rPr>
        <w:t>cứu</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mới</w:t>
      </w:r>
      <w:proofErr w:type="spellEnd"/>
      <w:r w:rsidRPr="00156C5E">
        <w:rPr>
          <w:sz w:val="28"/>
          <w:szCs w:val="28"/>
          <w:shd w:val="clear" w:color="auto" w:fill="FFFFFF"/>
        </w:rPr>
        <w:t xml:space="preserve"> </w:t>
      </w:r>
      <w:proofErr w:type="spellStart"/>
      <w:r w:rsidRPr="00156C5E">
        <w:rPr>
          <w:sz w:val="28"/>
          <w:szCs w:val="28"/>
          <w:shd w:val="clear" w:color="auto" w:fill="FFFFFF"/>
        </w:rPr>
        <w:t>để</w:t>
      </w:r>
      <w:proofErr w:type="spellEnd"/>
      <w:r w:rsidRPr="00156C5E">
        <w:rPr>
          <w:sz w:val="28"/>
          <w:szCs w:val="28"/>
          <w:shd w:val="clear" w:color="auto" w:fill="FFFFFF"/>
        </w:rPr>
        <w:t xml:space="preserve"> </w:t>
      </w:r>
      <w:proofErr w:type="spellStart"/>
      <w:r w:rsidRPr="00156C5E">
        <w:rPr>
          <w:sz w:val="28"/>
          <w:szCs w:val="28"/>
          <w:shd w:val="clear" w:color="auto" w:fill="FFFFFF"/>
        </w:rPr>
        <w:t>thực</w:t>
      </w:r>
      <w:proofErr w:type="spellEnd"/>
      <w:r w:rsidRPr="00156C5E">
        <w:rPr>
          <w:sz w:val="28"/>
          <w:szCs w:val="28"/>
          <w:shd w:val="clear" w:color="auto" w:fill="FFFFFF"/>
        </w:rPr>
        <w:t xml:space="preserve"> </w:t>
      </w:r>
      <w:proofErr w:type="spellStart"/>
      <w:r w:rsidRPr="00156C5E">
        <w:rPr>
          <w:sz w:val="28"/>
          <w:szCs w:val="28"/>
          <w:shd w:val="clear" w:color="auto" w:fill="FFFFFF"/>
        </w:rPr>
        <w:t>hiện</w:t>
      </w:r>
      <w:proofErr w:type="spellEnd"/>
      <w:r w:rsidRPr="00156C5E">
        <w:rPr>
          <w:sz w:val="28"/>
          <w:szCs w:val="28"/>
          <w:shd w:val="clear" w:color="auto" w:fill="FFFFFF"/>
        </w:rPr>
        <w:t>.</w:t>
      </w:r>
    </w:p>
    <w:p w:rsidR="007E3CB0" w:rsidRPr="00156C5E" w:rsidRDefault="000A517D"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a2) </w:t>
      </w:r>
      <w:proofErr w:type="spellStart"/>
      <w:r w:rsidRPr="00156C5E">
        <w:rPr>
          <w:sz w:val="28"/>
          <w:szCs w:val="28"/>
          <w:shd w:val="clear" w:color="auto" w:fill="FFFFFF"/>
        </w:rPr>
        <w:t>Tác</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tiêu</w:t>
      </w:r>
      <w:proofErr w:type="spellEnd"/>
      <w:r w:rsidRPr="00156C5E">
        <w:rPr>
          <w:sz w:val="28"/>
          <w:szCs w:val="28"/>
          <w:shd w:val="clear" w:color="auto" w:fill="FFFFFF"/>
        </w:rPr>
        <w:t xml:space="preserve"> </w:t>
      </w:r>
      <w:proofErr w:type="spellStart"/>
      <w:r w:rsidRPr="00156C5E">
        <w:rPr>
          <w:sz w:val="28"/>
          <w:szCs w:val="28"/>
          <w:shd w:val="clear" w:color="auto" w:fill="FFFFFF"/>
        </w:rPr>
        <w:t>cực</w:t>
      </w:r>
      <w:proofErr w:type="spellEnd"/>
      <w:r w:rsidRPr="00156C5E">
        <w:rPr>
          <w:sz w:val="28"/>
          <w:szCs w:val="28"/>
          <w:shd w:val="clear" w:color="auto" w:fill="FFFFFF"/>
        </w:rPr>
        <w:t>:</w:t>
      </w:r>
    </w:p>
    <w:p w:rsidR="007E3CB0" w:rsidRPr="00156C5E" w:rsidRDefault="000A517D" w:rsidP="007A696F">
      <w:pPr>
        <w:pStyle w:val="BodyTextIndent2"/>
        <w:spacing w:after="100" w:line="240" w:lineRule="auto"/>
        <w:ind w:left="0" w:firstLine="709"/>
        <w:jc w:val="both"/>
        <w:rPr>
          <w:sz w:val="28"/>
          <w:szCs w:val="28"/>
        </w:rPr>
      </w:pPr>
      <w:r w:rsidRPr="00156C5E">
        <w:rPr>
          <w:sz w:val="28"/>
          <w:szCs w:val="28"/>
          <w:lang w:val="vi-VN"/>
        </w:rPr>
        <w:t xml:space="preserve">- Đối với Nhà nước: </w:t>
      </w:r>
      <w:proofErr w:type="spellStart"/>
      <w:r w:rsidR="007E3CB0" w:rsidRPr="00156C5E">
        <w:rPr>
          <w:sz w:val="28"/>
          <w:szCs w:val="28"/>
        </w:rPr>
        <w:t>thiếu</w:t>
      </w:r>
      <w:proofErr w:type="spellEnd"/>
      <w:r w:rsidR="007E3CB0" w:rsidRPr="00156C5E">
        <w:rPr>
          <w:sz w:val="28"/>
          <w:szCs w:val="28"/>
        </w:rPr>
        <w:t xml:space="preserve"> </w:t>
      </w:r>
      <w:proofErr w:type="spellStart"/>
      <w:r w:rsidR="007E3CB0" w:rsidRPr="00156C5E">
        <w:rPr>
          <w:sz w:val="28"/>
          <w:szCs w:val="28"/>
        </w:rPr>
        <w:t>các</w:t>
      </w:r>
      <w:proofErr w:type="spellEnd"/>
      <w:r w:rsidR="007E3CB0" w:rsidRPr="00156C5E">
        <w:rPr>
          <w:sz w:val="28"/>
          <w:szCs w:val="28"/>
        </w:rPr>
        <w:t xml:space="preserve"> </w:t>
      </w:r>
      <w:proofErr w:type="spellStart"/>
      <w:r w:rsidR="007E3CB0" w:rsidRPr="00156C5E">
        <w:rPr>
          <w:sz w:val="28"/>
          <w:szCs w:val="28"/>
        </w:rPr>
        <w:t>công</w:t>
      </w:r>
      <w:proofErr w:type="spellEnd"/>
      <w:r w:rsidR="007E3CB0" w:rsidRPr="00156C5E">
        <w:rPr>
          <w:sz w:val="28"/>
          <w:szCs w:val="28"/>
        </w:rPr>
        <w:t xml:space="preserve"> </w:t>
      </w:r>
      <w:proofErr w:type="spellStart"/>
      <w:r w:rsidR="007E3CB0" w:rsidRPr="00156C5E">
        <w:rPr>
          <w:sz w:val="28"/>
          <w:szCs w:val="28"/>
        </w:rPr>
        <w:t>cụ</w:t>
      </w:r>
      <w:proofErr w:type="spellEnd"/>
      <w:r w:rsidR="007E3CB0" w:rsidRPr="00156C5E">
        <w:rPr>
          <w:sz w:val="28"/>
          <w:szCs w:val="28"/>
        </w:rPr>
        <w:t xml:space="preserve"> </w:t>
      </w:r>
      <w:proofErr w:type="spellStart"/>
      <w:r w:rsidR="007E3CB0" w:rsidRPr="00156C5E">
        <w:rPr>
          <w:sz w:val="28"/>
          <w:szCs w:val="28"/>
        </w:rPr>
        <w:t>quản</w:t>
      </w:r>
      <w:proofErr w:type="spellEnd"/>
      <w:r w:rsidR="007E3CB0" w:rsidRPr="00156C5E">
        <w:rPr>
          <w:sz w:val="28"/>
          <w:szCs w:val="28"/>
        </w:rPr>
        <w:t xml:space="preserve"> </w:t>
      </w:r>
      <w:proofErr w:type="spellStart"/>
      <w:r w:rsidR="007E3CB0" w:rsidRPr="00156C5E">
        <w:rPr>
          <w:sz w:val="28"/>
          <w:szCs w:val="28"/>
        </w:rPr>
        <w:t>lý</w:t>
      </w:r>
      <w:proofErr w:type="spellEnd"/>
      <w:r w:rsidR="007E3CB0" w:rsidRPr="00156C5E">
        <w:rPr>
          <w:sz w:val="28"/>
          <w:szCs w:val="28"/>
        </w:rPr>
        <w:t xml:space="preserve"> </w:t>
      </w:r>
      <w:proofErr w:type="spellStart"/>
      <w:r w:rsidR="007E3CB0" w:rsidRPr="00156C5E">
        <w:rPr>
          <w:sz w:val="28"/>
          <w:szCs w:val="28"/>
        </w:rPr>
        <w:t>phù</w:t>
      </w:r>
      <w:proofErr w:type="spellEnd"/>
      <w:r w:rsidR="007E3CB0" w:rsidRPr="00156C5E">
        <w:rPr>
          <w:sz w:val="28"/>
          <w:szCs w:val="28"/>
        </w:rPr>
        <w:t xml:space="preserve"> </w:t>
      </w:r>
      <w:proofErr w:type="spellStart"/>
      <w:r w:rsidR="007E3CB0" w:rsidRPr="00156C5E">
        <w:rPr>
          <w:sz w:val="28"/>
          <w:szCs w:val="28"/>
        </w:rPr>
        <w:t>hợp</w:t>
      </w:r>
      <w:proofErr w:type="spellEnd"/>
      <w:r w:rsidR="007E3CB0" w:rsidRPr="00156C5E">
        <w:rPr>
          <w:sz w:val="28"/>
          <w:szCs w:val="28"/>
        </w:rPr>
        <w:t xml:space="preserve"> </w:t>
      </w:r>
      <w:proofErr w:type="spellStart"/>
      <w:r w:rsidR="007E3CB0" w:rsidRPr="00156C5E">
        <w:rPr>
          <w:sz w:val="28"/>
          <w:szCs w:val="28"/>
        </w:rPr>
        <w:t>với</w:t>
      </w:r>
      <w:proofErr w:type="spellEnd"/>
      <w:r w:rsidR="007E3CB0" w:rsidRPr="00156C5E">
        <w:rPr>
          <w:sz w:val="28"/>
          <w:szCs w:val="28"/>
        </w:rPr>
        <w:t xml:space="preserve"> </w:t>
      </w:r>
      <w:proofErr w:type="spellStart"/>
      <w:r w:rsidR="007E3CB0" w:rsidRPr="00156C5E">
        <w:rPr>
          <w:sz w:val="28"/>
          <w:szCs w:val="28"/>
        </w:rPr>
        <w:t>thay</w:t>
      </w:r>
      <w:proofErr w:type="spellEnd"/>
      <w:r w:rsidR="007E3CB0" w:rsidRPr="00156C5E">
        <w:rPr>
          <w:sz w:val="28"/>
          <w:szCs w:val="28"/>
        </w:rPr>
        <w:t xml:space="preserve"> </w:t>
      </w:r>
      <w:proofErr w:type="spellStart"/>
      <w:r w:rsidR="007E3CB0" w:rsidRPr="00156C5E">
        <w:rPr>
          <w:sz w:val="28"/>
          <w:szCs w:val="28"/>
        </w:rPr>
        <w:t>đổi</w:t>
      </w:r>
      <w:proofErr w:type="spellEnd"/>
      <w:r w:rsidR="007E3CB0" w:rsidRPr="00156C5E">
        <w:rPr>
          <w:sz w:val="28"/>
          <w:szCs w:val="28"/>
        </w:rPr>
        <w:t xml:space="preserve"> </w:t>
      </w:r>
      <w:proofErr w:type="spellStart"/>
      <w:r w:rsidR="007E3CB0" w:rsidRPr="00156C5E">
        <w:rPr>
          <w:sz w:val="28"/>
          <w:szCs w:val="28"/>
        </w:rPr>
        <w:t>của</w:t>
      </w:r>
      <w:proofErr w:type="spellEnd"/>
      <w:r w:rsidR="007E3CB0" w:rsidRPr="00156C5E">
        <w:rPr>
          <w:sz w:val="28"/>
          <w:szCs w:val="28"/>
        </w:rPr>
        <w:t xml:space="preserve"> </w:t>
      </w:r>
      <w:proofErr w:type="spellStart"/>
      <w:r w:rsidR="007E3CB0" w:rsidRPr="00156C5E">
        <w:rPr>
          <w:sz w:val="28"/>
          <w:szCs w:val="28"/>
        </w:rPr>
        <w:t>tình</w:t>
      </w:r>
      <w:proofErr w:type="spellEnd"/>
      <w:r w:rsidR="007E3CB0" w:rsidRPr="00156C5E">
        <w:rPr>
          <w:sz w:val="28"/>
          <w:szCs w:val="28"/>
        </w:rPr>
        <w:t xml:space="preserve"> </w:t>
      </w:r>
      <w:proofErr w:type="spellStart"/>
      <w:r w:rsidR="007E3CB0" w:rsidRPr="00156C5E">
        <w:rPr>
          <w:sz w:val="28"/>
          <w:szCs w:val="28"/>
        </w:rPr>
        <w:t>hình</w:t>
      </w:r>
      <w:proofErr w:type="spellEnd"/>
      <w:r w:rsidR="007E3CB0" w:rsidRPr="00156C5E">
        <w:rPr>
          <w:sz w:val="28"/>
          <w:szCs w:val="28"/>
        </w:rPr>
        <w:t xml:space="preserve"> </w:t>
      </w:r>
      <w:proofErr w:type="spellStart"/>
      <w:r w:rsidR="007E3CB0" w:rsidRPr="00156C5E">
        <w:rPr>
          <w:sz w:val="28"/>
          <w:szCs w:val="28"/>
        </w:rPr>
        <w:t>thực</w:t>
      </w:r>
      <w:proofErr w:type="spellEnd"/>
      <w:r w:rsidR="007E3CB0" w:rsidRPr="00156C5E">
        <w:rPr>
          <w:sz w:val="28"/>
          <w:szCs w:val="28"/>
        </w:rPr>
        <w:t xml:space="preserve"> </w:t>
      </w:r>
      <w:proofErr w:type="spellStart"/>
      <w:r w:rsidR="007E3CB0" w:rsidRPr="00156C5E">
        <w:rPr>
          <w:sz w:val="28"/>
          <w:szCs w:val="28"/>
        </w:rPr>
        <w:t>tiễn</w:t>
      </w:r>
      <w:proofErr w:type="spellEnd"/>
      <w:r w:rsidRPr="00156C5E">
        <w:rPr>
          <w:sz w:val="28"/>
          <w:szCs w:val="28"/>
        </w:rPr>
        <w:t>.</w:t>
      </w:r>
    </w:p>
    <w:p w:rsidR="007E3CB0" w:rsidRPr="00156C5E" w:rsidRDefault="000A517D" w:rsidP="007A696F">
      <w:pPr>
        <w:pStyle w:val="BodyTextIndent2"/>
        <w:spacing w:after="100" w:line="240" w:lineRule="auto"/>
        <w:ind w:left="0" w:firstLine="709"/>
        <w:jc w:val="both"/>
        <w:rPr>
          <w:sz w:val="28"/>
          <w:szCs w:val="28"/>
          <w:shd w:val="clear" w:color="auto" w:fill="FFFFFF"/>
        </w:rPr>
      </w:pPr>
      <w:r w:rsidRPr="00156C5E">
        <w:rPr>
          <w:sz w:val="28"/>
          <w:szCs w:val="28"/>
          <w:lang w:val="vi-VN"/>
        </w:rPr>
        <w:lastRenderedPageBreak/>
        <w:t xml:space="preserve">- Đối với </w:t>
      </w:r>
      <w:r w:rsidRPr="00156C5E">
        <w:rPr>
          <w:sz w:val="28"/>
          <w:szCs w:val="28"/>
          <w:shd w:val="clear" w:color="auto" w:fill="FFFFFF"/>
          <w:lang w:val="vi-VN"/>
        </w:rPr>
        <w:t xml:space="preserve">các </w:t>
      </w:r>
      <w:proofErr w:type="spellStart"/>
      <w:r w:rsidR="007E3CB0" w:rsidRPr="00156C5E">
        <w:rPr>
          <w:sz w:val="28"/>
          <w:szCs w:val="28"/>
          <w:shd w:val="clear" w:color="auto" w:fill="FFFFFF"/>
        </w:rPr>
        <w:t>cơ</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quan</w:t>
      </w:r>
      <w:proofErr w:type="spellEnd"/>
      <w:r w:rsidR="007E3CB0" w:rsidRPr="00156C5E">
        <w:rPr>
          <w:sz w:val="28"/>
          <w:szCs w:val="28"/>
          <w:shd w:val="clear" w:color="auto" w:fill="FFFFFF"/>
        </w:rPr>
        <w:t xml:space="preserve">, </w:t>
      </w:r>
      <w:r w:rsidRPr="00156C5E">
        <w:rPr>
          <w:sz w:val="28"/>
          <w:szCs w:val="28"/>
          <w:shd w:val="clear" w:color="auto" w:fill="FFFFFF"/>
          <w:lang w:val="vi-VN"/>
        </w:rPr>
        <w:t>tổ chức</w:t>
      </w:r>
      <w:r w:rsidR="007E3CB0" w:rsidRPr="00156C5E">
        <w:rPr>
          <w:sz w:val="28"/>
          <w:szCs w:val="28"/>
          <w:shd w:val="clear" w:color="auto" w:fill="FFFFFF"/>
        </w:rPr>
        <w:t xml:space="preserve">: </w:t>
      </w:r>
      <w:proofErr w:type="spellStart"/>
      <w:r w:rsidR="007E3CB0" w:rsidRPr="00156C5E">
        <w:rPr>
          <w:sz w:val="28"/>
          <w:szCs w:val="28"/>
          <w:shd w:val="clear" w:color="auto" w:fill="FFFFFF"/>
        </w:rPr>
        <w:t>gặp</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khó</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khăn</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trong</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quá</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trình</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quản</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lý</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triển</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khai</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nhiệm</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vụ</w:t>
      </w:r>
      <w:proofErr w:type="spellEnd"/>
      <w:r w:rsidR="007E3CB0" w:rsidRPr="00156C5E">
        <w:rPr>
          <w:sz w:val="28"/>
          <w:szCs w:val="28"/>
          <w:shd w:val="clear" w:color="auto" w:fill="FFFFFF"/>
        </w:rPr>
        <w:t xml:space="preserve"> KH&amp;CN do </w:t>
      </w:r>
      <w:proofErr w:type="spellStart"/>
      <w:r w:rsidR="007E3CB0" w:rsidRPr="00156C5E">
        <w:rPr>
          <w:sz w:val="28"/>
          <w:szCs w:val="28"/>
          <w:shd w:val="clear" w:color="auto" w:fill="FFFFFF"/>
        </w:rPr>
        <w:t>thiếu</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các</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quy</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định</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phù</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hợp</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với</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tình</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hình</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thực</w:t>
      </w:r>
      <w:proofErr w:type="spellEnd"/>
      <w:r w:rsidR="007E3CB0" w:rsidRPr="00156C5E">
        <w:rPr>
          <w:sz w:val="28"/>
          <w:szCs w:val="28"/>
          <w:shd w:val="clear" w:color="auto" w:fill="FFFFFF"/>
        </w:rPr>
        <w:t xml:space="preserve"> </w:t>
      </w:r>
      <w:proofErr w:type="spellStart"/>
      <w:r w:rsidR="007E3CB0" w:rsidRPr="00156C5E">
        <w:rPr>
          <w:sz w:val="28"/>
          <w:szCs w:val="28"/>
          <w:shd w:val="clear" w:color="auto" w:fill="FFFFFF"/>
        </w:rPr>
        <w:t>tiễn</w:t>
      </w:r>
      <w:proofErr w:type="spellEnd"/>
      <w:r w:rsidR="007E3CB0" w:rsidRPr="00156C5E">
        <w:rPr>
          <w:sz w:val="28"/>
          <w:szCs w:val="28"/>
          <w:shd w:val="clear" w:color="auto" w:fill="FFFFFF"/>
        </w:rPr>
        <w:t>.</w:t>
      </w:r>
    </w:p>
    <w:p w:rsidR="000A517D" w:rsidRPr="00156C5E" w:rsidRDefault="000A517D" w:rsidP="007A696F">
      <w:pPr>
        <w:pStyle w:val="Heading6"/>
        <w:widowControl/>
        <w:spacing w:before="0" w:after="100" w:line="240" w:lineRule="auto"/>
        <w:ind w:firstLine="709"/>
        <w:rPr>
          <w:lang w:val="nl-NL"/>
        </w:rPr>
      </w:pPr>
      <w:r w:rsidRPr="00156C5E">
        <w:rPr>
          <w:lang w:val="nl-NL"/>
        </w:rPr>
        <w:t>b</w:t>
      </w:r>
      <w:r w:rsidRPr="00156C5E">
        <w:rPr>
          <w:lang w:val="vi-VN"/>
        </w:rPr>
        <w:t>) Tác động về giới</w:t>
      </w:r>
      <w:r w:rsidRPr="00156C5E">
        <w:rPr>
          <w:lang w:val="nl-NL"/>
        </w:rPr>
        <w:t>:</w:t>
      </w:r>
    </w:p>
    <w:p w:rsidR="000A517D" w:rsidRPr="00156C5E" w:rsidRDefault="000A517D" w:rsidP="007A696F">
      <w:pPr>
        <w:spacing w:after="100"/>
        <w:ind w:firstLine="709"/>
        <w:jc w:val="both"/>
        <w:rPr>
          <w:sz w:val="28"/>
          <w:szCs w:val="28"/>
          <w:lang w:val="vi-VN"/>
        </w:rPr>
      </w:pPr>
      <w:r w:rsidRPr="00156C5E">
        <w:rPr>
          <w:sz w:val="28"/>
          <w:szCs w:val="28"/>
          <w:lang w:val="vi-VN"/>
        </w:rPr>
        <w:t>Chính sách không ảnh hưởng đến cơ hội, điều kiện và thụ hưởng các quyền, lợi ích của mỗi giới do chính sách được áp dụng chung, không mang tính phân biệt.</w:t>
      </w:r>
    </w:p>
    <w:p w:rsidR="000A517D" w:rsidRPr="00156C5E" w:rsidRDefault="000A517D" w:rsidP="007A696F">
      <w:pPr>
        <w:pStyle w:val="Heading6"/>
        <w:widowControl/>
        <w:spacing w:before="0" w:after="100" w:line="240" w:lineRule="auto"/>
        <w:ind w:firstLine="709"/>
        <w:rPr>
          <w:lang w:val="vi-VN"/>
        </w:rPr>
      </w:pPr>
      <w:r w:rsidRPr="00156C5E">
        <w:rPr>
          <w:lang w:val="vi-VN"/>
        </w:rPr>
        <w:t xml:space="preserve">c) Tác động về thủ tục hành chính: </w:t>
      </w:r>
    </w:p>
    <w:p w:rsidR="000A517D" w:rsidRPr="00156C5E" w:rsidRDefault="00E62A4C" w:rsidP="007A696F">
      <w:pPr>
        <w:spacing w:after="100"/>
        <w:ind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làm</w:t>
      </w:r>
      <w:proofErr w:type="spellEnd"/>
      <w:r w:rsidRPr="00156C5E">
        <w:rPr>
          <w:sz w:val="28"/>
          <w:szCs w:val="28"/>
        </w:rPr>
        <w:t xml:space="preserve"> </w:t>
      </w:r>
      <w:proofErr w:type="spellStart"/>
      <w:r w:rsidRPr="00156C5E">
        <w:rPr>
          <w:sz w:val="28"/>
          <w:szCs w:val="28"/>
        </w:rPr>
        <w:t>thay</w:t>
      </w:r>
      <w:proofErr w:type="spellEnd"/>
      <w:r w:rsidRPr="00156C5E">
        <w:rPr>
          <w:sz w:val="28"/>
          <w:szCs w:val="28"/>
        </w:rPr>
        <w:t xml:space="preserve"> </w:t>
      </w:r>
      <w:proofErr w:type="spellStart"/>
      <w:r w:rsidRPr="00156C5E">
        <w:rPr>
          <w:sz w:val="28"/>
          <w:szCs w:val="28"/>
        </w:rPr>
        <w:t>đổi</w:t>
      </w:r>
      <w:proofErr w:type="spellEnd"/>
      <w:r w:rsidR="007E3CB0" w:rsidRPr="00156C5E">
        <w:rPr>
          <w:sz w:val="28"/>
          <w:szCs w:val="28"/>
        </w:rPr>
        <w:t xml:space="preserve"> </w:t>
      </w:r>
      <w:proofErr w:type="spellStart"/>
      <w:r w:rsidR="007E3CB0" w:rsidRPr="00156C5E">
        <w:rPr>
          <w:sz w:val="28"/>
          <w:szCs w:val="28"/>
        </w:rPr>
        <w:t>thủ</w:t>
      </w:r>
      <w:proofErr w:type="spellEnd"/>
      <w:r w:rsidR="007E3CB0" w:rsidRPr="00156C5E">
        <w:rPr>
          <w:sz w:val="28"/>
          <w:szCs w:val="28"/>
        </w:rPr>
        <w:t xml:space="preserve"> </w:t>
      </w:r>
      <w:proofErr w:type="spellStart"/>
      <w:r w:rsidR="007E3CB0" w:rsidRPr="00156C5E">
        <w:rPr>
          <w:sz w:val="28"/>
          <w:szCs w:val="28"/>
        </w:rPr>
        <w:t>tục</w:t>
      </w:r>
      <w:proofErr w:type="spellEnd"/>
      <w:r w:rsidR="007E3CB0" w:rsidRPr="00156C5E">
        <w:rPr>
          <w:sz w:val="28"/>
          <w:szCs w:val="28"/>
        </w:rPr>
        <w:t xml:space="preserve"> </w:t>
      </w:r>
      <w:proofErr w:type="spellStart"/>
      <w:r w:rsidR="007E3CB0" w:rsidRPr="00156C5E">
        <w:rPr>
          <w:sz w:val="28"/>
          <w:szCs w:val="28"/>
        </w:rPr>
        <w:t>hành</w:t>
      </w:r>
      <w:proofErr w:type="spellEnd"/>
      <w:r w:rsidR="007E3CB0" w:rsidRPr="00156C5E">
        <w:rPr>
          <w:sz w:val="28"/>
          <w:szCs w:val="28"/>
        </w:rPr>
        <w:t xml:space="preserve"> </w:t>
      </w:r>
      <w:proofErr w:type="spellStart"/>
      <w:r w:rsidR="007E3CB0" w:rsidRPr="00156C5E">
        <w:rPr>
          <w:sz w:val="28"/>
          <w:szCs w:val="28"/>
        </w:rPr>
        <w:t>chính</w:t>
      </w:r>
      <w:proofErr w:type="spellEnd"/>
      <w:r w:rsidR="007E3CB0" w:rsidRPr="00156C5E">
        <w:rPr>
          <w:sz w:val="28"/>
          <w:szCs w:val="28"/>
        </w:rPr>
        <w:t xml:space="preserve"> </w:t>
      </w:r>
      <w:proofErr w:type="spellStart"/>
      <w:r w:rsidR="007E3CB0" w:rsidRPr="00156C5E">
        <w:rPr>
          <w:sz w:val="28"/>
          <w:szCs w:val="28"/>
        </w:rPr>
        <w:t>trong</w:t>
      </w:r>
      <w:proofErr w:type="spellEnd"/>
      <w:r w:rsidR="007E3CB0" w:rsidRPr="00156C5E">
        <w:rPr>
          <w:sz w:val="28"/>
          <w:szCs w:val="28"/>
        </w:rPr>
        <w:t xml:space="preserve"> </w:t>
      </w:r>
      <w:proofErr w:type="spellStart"/>
      <w:r w:rsidR="007E3CB0" w:rsidRPr="00156C5E">
        <w:rPr>
          <w:sz w:val="28"/>
          <w:szCs w:val="28"/>
        </w:rPr>
        <w:t>triển</w:t>
      </w:r>
      <w:proofErr w:type="spellEnd"/>
      <w:r w:rsidR="007E3CB0" w:rsidRPr="00156C5E">
        <w:rPr>
          <w:sz w:val="28"/>
          <w:szCs w:val="28"/>
        </w:rPr>
        <w:t xml:space="preserve"> </w:t>
      </w:r>
      <w:proofErr w:type="spellStart"/>
      <w:r w:rsidR="007E3CB0" w:rsidRPr="00156C5E">
        <w:rPr>
          <w:sz w:val="28"/>
          <w:szCs w:val="28"/>
        </w:rPr>
        <w:t>khai</w:t>
      </w:r>
      <w:proofErr w:type="spellEnd"/>
      <w:r w:rsidR="007E3CB0" w:rsidRPr="00156C5E">
        <w:rPr>
          <w:sz w:val="28"/>
          <w:szCs w:val="28"/>
        </w:rPr>
        <w:t xml:space="preserve"> </w:t>
      </w:r>
      <w:proofErr w:type="spellStart"/>
      <w:r w:rsidR="007E3CB0" w:rsidRPr="00156C5E">
        <w:rPr>
          <w:sz w:val="28"/>
          <w:szCs w:val="28"/>
        </w:rPr>
        <w:t>nhiệm</w:t>
      </w:r>
      <w:proofErr w:type="spellEnd"/>
      <w:r w:rsidR="007E3CB0" w:rsidRPr="00156C5E">
        <w:rPr>
          <w:sz w:val="28"/>
          <w:szCs w:val="28"/>
        </w:rPr>
        <w:t xml:space="preserve"> </w:t>
      </w:r>
      <w:proofErr w:type="spellStart"/>
      <w:r w:rsidR="007E3CB0" w:rsidRPr="00156C5E">
        <w:rPr>
          <w:sz w:val="28"/>
          <w:szCs w:val="28"/>
        </w:rPr>
        <w:t>vụ</w:t>
      </w:r>
      <w:proofErr w:type="spellEnd"/>
      <w:r w:rsidR="007E3CB0" w:rsidRPr="00156C5E">
        <w:rPr>
          <w:sz w:val="28"/>
          <w:szCs w:val="28"/>
        </w:rPr>
        <w:t xml:space="preserve"> KH&amp;CN.</w:t>
      </w:r>
    </w:p>
    <w:p w:rsidR="000A517D" w:rsidRPr="00156C5E" w:rsidRDefault="000A517D" w:rsidP="007A696F">
      <w:pPr>
        <w:pStyle w:val="Heading6"/>
        <w:widowControl/>
        <w:spacing w:before="0" w:after="100" w:line="240" w:lineRule="auto"/>
        <w:ind w:firstLine="709"/>
        <w:rPr>
          <w:lang w:val="vi-VN"/>
        </w:rPr>
      </w:pPr>
      <w:r w:rsidRPr="00156C5E">
        <w:rPr>
          <w:lang w:val="vi-VN"/>
        </w:rPr>
        <w:t>d) Tác động tới hệ thống pháp luật:</w:t>
      </w:r>
    </w:p>
    <w:p w:rsidR="00FD7064" w:rsidRPr="00156C5E" w:rsidRDefault="00FD7064" w:rsidP="007A696F">
      <w:pPr>
        <w:pStyle w:val="BodyTextIndent2"/>
        <w:spacing w:after="100" w:line="240" w:lineRule="auto"/>
        <w:ind w:left="0" w:firstLine="709"/>
        <w:jc w:val="both"/>
        <w:rPr>
          <w:sz w:val="28"/>
          <w:szCs w:val="28"/>
          <w:lang w:val="nl-NL"/>
        </w:rPr>
      </w:pPr>
      <w:r w:rsidRPr="00156C5E">
        <w:rPr>
          <w:sz w:val="28"/>
          <w:szCs w:val="28"/>
          <w:lang w:val="nl-NL"/>
        </w:rPr>
        <w:t>Không có tác động liên quan đến hoàn thiện hệ thống pháp luật.</w:t>
      </w:r>
    </w:p>
    <w:p w:rsidR="000A517D" w:rsidRPr="00156C5E" w:rsidRDefault="00661A4D" w:rsidP="007A696F">
      <w:pPr>
        <w:pStyle w:val="Heading5"/>
        <w:widowControl/>
        <w:spacing w:before="0" w:after="100" w:line="240" w:lineRule="auto"/>
        <w:ind w:firstLine="709"/>
        <w:rPr>
          <w:b w:val="0"/>
          <w:bCs/>
          <w:iCs/>
          <w:u w:val="none"/>
          <w:lang w:val="vi-VN"/>
        </w:rPr>
      </w:pPr>
      <w:r w:rsidRPr="00156C5E">
        <w:rPr>
          <w:b w:val="0"/>
          <w:bCs/>
          <w:iCs/>
          <w:u w:val="none"/>
          <w:lang w:val="nl-NL"/>
        </w:rPr>
        <w:t>3</w:t>
      </w:r>
      <w:r w:rsidR="000A517D" w:rsidRPr="00156C5E">
        <w:rPr>
          <w:b w:val="0"/>
          <w:bCs/>
          <w:iCs/>
          <w:u w:val="none"/>
          <w:lang w:val="vi-VN"/>
        </w:rPr>
        <w:t>.4.2</w:t>
      </w:r>
      <w:r w:rsidR="000A517D" w:rsidRPr="00156C5E">
        <w:rPr>
          <w:b w:val="0"/>
          <w:bCs/>
          <w:iCs/>
          <w:u w:val="none"/>
        </w:rPr>
        <w:t>.</w:t>
      </w:r>
      <w:r w:rsidR="000A517D" w:rsidRPr="00156C5E">
        <w:rPr>
          <w:b w:val="0"/>
          <w:bCs/>
          <w:iCs/>
          <w:u w:val="none"/>
          <w:lang w:val="vi-VN"/>
        </w:rPr>
        <w:t xml:space="preserve"> Phương án 2:</w:t>
      </w:r>
    </w:p>
    <w:p w:rsidR="000A517D" w:rsidRPr="00156C5E" w:rsidRDefault="000A517D" w:rsidP="007A696F">
      <w:pPr>
        <w:pStyle w:val="Heading6"/>
        <w:widowControl/>
        <w:spacing w:before="0" w:after="100" w:line="240" w:lineRule="auto"/>
        <w:ind w:firstLine="709"/>
        <w:rPr>
          <w:lang w:val="nl-NL"/>
        </w:rPr>
      </w:pPr>
      <w:r w:rsidRPr="00156C5E">
        <w:rPr>
          <w:lang w:val="vi-VN"/>
        </w:rPr>
        <w:t xml:space="preserve">a) Tác động </w:t>
      </w:r>
      <w:r w:rsidRPr="00156C5E">
        <w:rPr>
          <w:lang w:val="nl-NL"/>
        </w:rPr>
        <w:t xml:space="preserve">về </w:t>
      </w:r>
      <w:r w:rsidRPr="00156C5E">
        <w:rPr>
          <w:lang w:val="vi-VN"/>
        </w:rPr>
        <w:t>kinh tế</w:t>
      </w:r>
      <w:r w:rsidRPr="00156C5E">
        <w:rPr>
          <w:lang w:val="nl-NL"/>
        </w:rPr>
        <w:t>, xã hội:</w:t>
      </w:r>
    </w:p>
    <w:p w:rsidR="000A517D" w:rsidRPr="00156C5E" w:rsidRDefault="000A517D" w:rsidP="007A696F">
      <w:pPr>
        <w:spacing w:after="100"/>
        <w:ind w:firstLine="709"/>
        <w:jc w:val="both"/>
        <w:rPr>
          <w:sz w:val="28"/>
          <w:szCs w:val="28"/>
        </w:rPr>
      </w:pPr>
      <w:r w:rsidRPr="00156C5E">
        <w:rPr>
          <w:sz w:val="28"/>
          <w:szCs w:val="28"/>
          <w:lang w:val="nl-NL"/>
        </w:rPr>
        <w:tab/>
      </w:r>
      <w:r w:rsidRPr="00156C5E">
        <w:rPr>
          <w:sz w:val="28"/>
          <w:szCs w:val="28"/>
        </w:rPr>
        <w:t xml:space="preserve">a1) </w:t>
      </w:r>
      <w:proofErr w:type="spellStart"/>
      <w:r w:rsidRPr="00156C5E">
        <w:rPr>
          <w:sz w:val="28"/>
          <w:szCs w:val="28"/>
        </w:rPr>
        <w:t>Tác</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tích</w:t>
      </w:r>
      <w:proofErr w:type="spellEnd"/>
      <w:r w:rsidRPr="00156C5E">
        <w:rPr>
          <w:sz w:val="28"/>
          <w:szCs w:val="28"/>
        </w:rPr>
        <w:t xml:space="preserve"> </w:t>
      </w:r>
      <w:proofErr w:type="spellStart"/>
      <w:r w:rsidRPr="00156C5E">
        <w:rPr>
          <w:sz w:val="28"/>
          <w:szCs w:val="28"/>
        </w:rPr>
        <w:t>cực</w:t>
      </w:r>
      <w:proofErr w:type="spellEnd"/>
      <w:r w:rsidRPr="00156C5E">
        <w:rPr>
          <w:sz w:val="28"/>
          <w:szCs w:val="28"/>
        </w:rPr>
        <w:t>:</w:t>
      </w:r>
    </w:p>
    <w:p w:rsidR="000A517D" w:rsidRPr="00156C5E" w:rsidRDefault="000A517D" w:rsidP="007A696F">
      <w:pPr>
        <w:spacing w:after="100"/>
        <w:ind w:firstLine="709"/>
        <w:jc w:val="both"/>
        <w:rPr>
          <w:sz w:val="28"/>
          <w:szCs w:val="28"/>
        </w:rPr>
      </w:pPr>
      <w:r w:rsidRPr="00156C5E">
        <w:rPr>
          <w:sz w:val="28"/>
          <w:szCs w:val="28"/>
          <w:lang w:val="vi-VN"/>
        </w:rPr>
        <w:t xml:space="preserve">- Đối với Nhà nước: </w:t>
      </w:r>
      <w:proofErr w:type="spellStart"/>
      <w:r w:rsidRPr="00156C5E">
        <w:rPr>
          <w:sz w:val="28"/>
          <w:szCs w:val="28"/>
        </w:rPr>
        <w:t>hoàn</w:t>
      </w:r>
      <w:proofErr w:type="spellEnd"/>
      <w:r w:rsidRPr="00156C5E">
        <w:rPr>
          <w:sz w:val="28"/>
          <w:szCs w:val="28"/>
        </w:rPr>
        <w:t xml:space="preserve"> </w:t>
      </w:r>
      <w:proofErr w:type="spellStart"/>
      <w:r w:rsidRPr="00156C5E">
        <w:rPr>
          <w:sz w:val="28"/>
          <w:szCs w:val="28"/>
        </w:rPr>
        <w:t>thiện</w:t>
      </w:r>
      <w:proofErr w:type="spellEnd"/>
      <w:r w:rsidRPr="00156C5E">
        <w:rPr>
          <w:sz w:val="28"/>
          <w:szCs w:val="28"/>
        </w:rPr>
        <w:t xml:space="preserve"> </w:t>
      </w:r>
      <w:proofErr w:type="spellStart"/>
      <w:r w:rsidRPr="00156C5E">
        <w:rPr>
          <w:sz w:val="28"/>
          <w:szCs w:val="28"/>
        </w:rPr>
        <w:t>công</w:t>
      </w:r>
      <w:proofErr w:type="spellEnd"/>
      <w:r w:rsidRPr="00156C5E">
        <w:rPr>
          <w:sz w:val="28"/>
          <w:szCs w:val="28"/>
        </w:rPr>
        <w:t xml:space="preserve"> </w:t>
      </w:r>
      <w:proofErr w:type="spellStart"/>
      <w:r w:rsidRPr="00156C5E">
        <w:rPr>
          <w:sz w:val="28"/>
          <w:szCs w:val="28"/>
        </w:rPr>
        <w:t>cụ</w:t>
      </w:r>
      <w:proofErr w:type="spellEnd"/>
      <w:r w:rsidRPr="00156C5E">
        <w:rPr>
          <w:sz w:val="28"/>
          <w:szCs w:val="28"/>
        </w:rPr>
        <w:t xml:space="preserve"> </w:t>
      </w:r>
      <w:proofErr w:type="spellStart"/>
      <w:r w:rsidRPr="00156C5E">
        <w:rPr>
          <w:sz w:val="28"/>
          <w:szCs w:val="28"/>
        </w:rPr>
        <w:t>quản</w:t>
      </w:r>
      <w:proofErr w:type="spellEnd"/>
      <w:r w:rsidRPr="00156C5E">
        <w:rPr>
          <w:sz w:val="28"/>
          <w:szCs w:val="28"/>
        </w:rPr>
        <w:t xml:space="preserve"> </w:t>
      </w:r>
      <w:proofErr w:type="spellStart"/>
      <w:r w:rsidRPr="00156C5E">
        <w:rPr>
          <w:sz w:val="28"/>
          <w:szCs w:val="28"/>
        </w:rPr>
        <w:t>lý</w:t>
      </w:r>
      <w:proofErr w:type="spellEnd"/>
      <w:r w:rsidRPr="00156C5E">
        <w:rPr>
          <w:sz w:val="28"/>
          <w:szCs w:val="28"/>
        </w:rPr>
        <w:t>.</w:t>
      </w:r>
    </w:p>
    <w:p w:rsidR="000A517D" w:rsidRPr="00156C5E" w:rsidRDefault="000A517D" w:rsidP="007A696F">
      <w:pPr>
        <w:spacing w:after="100"/>
        <w:ind w:firstLine="709"/>
        <w:jc w:val="both"/>
        <w:rPr>
          <w:sz w:val="28"/>
          <w:szCs w:val="28"/>
          <w:shd w:val="clear" w:color="auto" w:fill="FFFFFF"/>
        </w:rPr>
      </w:pPr>
      <w:r w:rsidRPr="00156C5E">
        <w:rPr>
          <w:sz w:val="28"/>
          <w:szCs w:val="28"/>
          <w:lang w:val="vi-VN"/>
        </w:rPr>
        <w:t xml:space="preserve">- Đối với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00E62A4C" w:rsidRPr="00156C5E">
        <w:rPr>
          <w:sz w:val="28"/>
          <w:szCs w:val="28"/>
          <w:shd w:val="clear" w:color="auto" w:fill="FFFFFF"/>
        </w:rPr>
        <w:t>cơ</w:t>
      </w:r>
      <w:proofErr w:type="spellEnd"/>
      <w:r w:rsidR="00E62A4C" w:rsidRPr="00156C5E">
        <w:rPr>
          <w:sz w:val="28"/>
          <w:szCs w:val="28"/>
          <w:shd w:val="clear" w:color="auto" w:fill="FFFFFF"/>
        </w:rPr>
        <w:t xml:space="preserve"> </w:t>
      </w:r>
      <w:proofErr w:type="spellStart"/>
      <w:r w:rsidR="00E62A4C" w:rsidRPr="00156C5E">
        <w:rPr>
          <w:sz w:val="28"/>
          <w:szCs w:val="28"/>
          <w:shd w:val="clear" w:color="auto" w:fill="FFFFFF"/>
        </w:rPr>
        <w:t>quan</w:t>
      </w:r>
      <w:proofErr w:type="spellEnd"/>
      <w:r w:rsidR="00E62A4C"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nâng</w:t>
      </w:r>
      <w:proofErr w:type="spellEnd"/>
      <w:r w:rsidRPr="00156C5E">
        <w:rPr>
          <w:sz w:val="28"/>
          <w:szCs w:val="28"/>
          <w:shd w:val="clear" w:color="auto" w:fill="FFFFFF"/>
        </w:rPr>
        <w:t xml:space="preserve"> </w:t>
      </w:r>
      <w:proofErr w:type="spellStart"/>
      <w:r w:rsidRPr="00156C5E">
        <w:rPr>
          <w:sz w:val="28"/>
          <w:szCs w:val="28"/>
          <w:shd w:val="clear" w:color="auto" w:fill="FFFFFF"/>
        </w:rPr>
        <w:t>cao</w:t>
      </w:r>
      <w:proofErr w:type="spellEnd"/>
      <w:r w:rsidRPr="00156C5E">
        <w:rPr>
          <w:sz w:val="28"/>
          <w:szCs w:val="28"/>
          <w:shd w:val="clear" w:color="auto" w:fill="FFFFFF"/>
        </w:rPr>
        <w:t xml:space="preserve"> </w:t>
      </w:r>
      <w:proofErr w:type="spellStart"/>
      <w:r w:rsidRPr="00156C5E">
        <w:rPr>
          <w:sz w:val="28"/>
          <w:szCs w:val="28"/>
          <w:shd w:val="clear" w:color="auto" w:fill="FFFFFF"/>
        </w:rPr>
        <w:t>năng</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Pr="00156C5E">
        <w:rPr>
          <w:sz w:val="28"/>
          <w:szCs w:val="28"/>
          <w:shd w:val="clear" w:color="auto" w:fill="FFFFFF"/>
        </w:rPr>
        <w:t xml:space="preserve">, </w:t>
      </w:r>
      <w:proofErr w:type="spellStart"/>
      <w:r w:rsidRPr="00156C5E">
        <w:rPr>
          <w:sz w:val="28"/>
          <w:szCs w:val="28"/>
          <w:shd w:val="clear" w:color="auto" w:fill="FFFFFF"/>
        </w:rPr>
        <w:t>trách</w:t>
      </w:r>
      <w:proofErr w:type="spellEnd"/>
      <w:r w:rsidRPr="00156C5E">
        <w:rPr>
          <w:sz w:val="28"/>
          <w:szCs w:val="28"/>
          <w:shd w:val="clear" w:color="auto" w:fill="FFFFFF"/>
        </w:rPr>
        <w:t xml:space="preserve"> </w:t>
      </w:r>
      <w:proofErr w:type="spellStart"/>
      <w:r w:rsidRPr="00156C5E">
        <w:rPr>
          <w:sz w:val="28"/>
          <w:szCs w:val="28"/>
          <w:shd w:val="clear" w:color="auto" w:fill="FFFFFF"/>
        </w:rPr>
        <w:t>nhiệm</w:t>
      </w:r>
      <w:proofErr w:type="spellEnd"/>
      <w:r w:rsidRPr="00156C5E">
        <w:rPr>
          <w:sz w:val="28"/>
          <w:szCs w:val="28"/>
          <w:shd w:val="clear" w:color="auto" w:fill="FFFFFF"/>
        </w:rPr>
        <w:t xml:space="preserve"> </w:t>
      </w:r>
      <w:proofErr w:type="spellStart"/>
      <w:r w:rsidRPr="00156C5E">
        <w:rPr>
          <w:sz w:val="28"/>
          <w:szCs w:val="28"/>
          <w:shd w:val="clear" w:color="auto" w:fill="FFFFFF"/>
        </w:rPr>
        <w:t>trong</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w:t>
      </w:r>
    </w:p>
    <w:p w:rsidR="000A517D" w:rsidRPr="00156C5E" w:rsidRDefault="000A517D" w:rsidP="007A696F">
      <w:pPr>
        <w:spacing w:after="100"/>
        <w:ind w:firstLine="709"/>
        <w:jc w:val="both"/>
        <w:rPr>
          <w:rFonts w:eastAsia="Calibri"/>
          <w:bCs/>
          <w:sz w:val="28"/>
          <w:szCs w:val="28"/>
        </w:rPr>
      </w:pPr>
      <w:r w:rsidRPr="00156C5E">
        <w:rPr>
          <w:rFonts w:eastAsia="Calibri"/>
          <w:bCs/>
          <w:sz w:val="28"/>
          <w:szCs w:val="28"/>
        </w:rPr>
        <w:t xml:space="preserve">a2) </w:t>
      </w:r>
      <w:proofErr w:type="spellStart"/>
      <w:r w:rsidRPr="00156C5E">
        <w:rPr>
          <w:rFonts w:eastAsia="Calibri"/>
          <w:bCs/>
          <w:sz w:val="28"/>
          <w:szCs w:val="28"/>
        </w:rPr>
        <w:t>Tác</w:t>
      </w:r>
      <w:proofErr w:type="spellEnd"/>
      <w:r w:rsidRPr="00156C5E">
        <w:rPr>
          <w:rFonts w:eastAsia="Calibri"/>
          <w:bCs/>
          <w:sz w:val="28"/>
          <w:szCs w:val="28"/>
        </w:rPr>
        <w:t xml:space="preserve"> </w:t>
      </w:r>
      <w:proofErr w:type="spellStart"/>
      <w:r w:rsidRPr="00156C5E">
        <w:rPr>
          <w:rFonts w:eastAsia="Calibri"/>
          <w:bCs/>
          <w:sz w:val="28"/>
          <w:szCs w:val="28"/>
        </w:rPr>
        <w:t>động</w:t>
      </w:r>
      <w:proofErr w:type="spellEnd"/>
      <w:r w:rsidRPr="00156C5E">
        <w:rPr>
          <w:rFonts w:eastAsia="Calibri"/>
          <w:bCs/>
          <w:sz w:val="28"/>
          <w:szCs w:val="28"/>
        </w:rPr>
        <w:t xml:space="preserve"> </w:t>
      </w:r>
      <w:proofErr w:type="spellStart"/>
      <w:r w:rsidRPr="00156C5E">
        <w:rPr>
          <w:rFonts w:eastAsia="Calibri"/>
          <w:bCs/>
          <w:sz w:val="28"/>
          <w:szCs w:val="28"/>
        </w:rPr>
        <w:t>tiêu</w:t>
      </w:r>
      <w:proofErr w:type="spellEnd"/>
      <w:r w:rsidRPr="00156C5E">
        <w:rPr>
          <w:rFonts w:eastAsia="Calibri"/>
          <w:bCs/>
          <w:sz w:val="28"/>
          <w:szCs w:val="28"/>
        </w:rPr>
        <w:t xml:space="preserve"> </w:t>
      </w:r>
      <w:proofErr w:type="spellStart"/>
      <w:r w:rsidRPr="00156C5E">
        <w:rPr>
          <w:rFonts w:eastAsia="Calibri"/>
          <w:bCs/>
          <w:sz w:val="28"/>
          <w:szCs w:val="28"/>
        </w:rPr>
        <w:t>cực</w:t>
      </w:r>
      <w:proofErr w:type="spellEnd"/>
      <w:r w:rsidRPr="00156C5E">
        <w:rPr>
          <w:rFonts w:eastAsia="Calibri"/>
          <w:bCs/>
          <w:sz w:val="28"/>
          <w:szCs w:val="28"/>
        </w:rPr>
        <w:t>:</w:t>
      </w:r>
    </w:p>
    <w:p w:rsidR="000A517D" w:rsidRPr="00156C5E" w:rsidRDefault="000A517D" w:rsidP="007A696F">
      <w:pPr>
        <w:pStyle w:val="NormalWeb"/>
        <w:spacing w:before="0" w:beforeAutospacing="0" w:afterAutospacing="0"/>
        <w:ind w:firstLine="709"/>
        <w:jc w:val="both"/>
        <w:rPr>
          <w:spacing w:val="-4"/>
          <w:sz w:val="28"/>
          <w:szCs w:val="28"/>
          <w:shd w:val="clear" w:color="auto" w:fill="FFFFFF"/>
        </w:rPr>
      </w:pPr>
      <w:r w:rsidRPr="00156C5E">
        <w:rPr>
          <w:spacing w:val="-4"/>
          <w:sz w:val="28"/>
          <w:szCs w:val="28"/>
          <w:shd w:val="clear" w:color="auto" w:fill="FFFFFF"/>
        </w:rPr>
        <w:t xml:space="preserve">- </w:t>
      </w:r>
      <w:proofErr w:type="spellStart"/>
      <w:r w:rsidRPr="00156C5E">
        <w:rPr>
          <w:spacing w:val="-4"/>
          <w:sz w:val="28"/>
          <w:szCs w:val="28"/>
          <w:shd w:val="clear" w:color="auto" w:fill="FFFFFF"/>
        </w:rPr>
        <w:t>Đối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với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Nhà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nước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phát</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sinh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công</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việc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liên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quan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đến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nghiên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cứu</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hoàn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thiện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quy</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định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triển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khai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hành</w:t>
      </w:r>
      <w:proofErr w:type="spellEnd"/>
      <w:r w:rsidRPr="00156C5E">
        <w:rPr>
          <w:spacing w:val="-4"/>
          <w:sz w:val="28"/>
          <w:szCs w:val="28"/>
          <w:shd w:val="clear" w:color="auto" w:fill="FFFFFF"/>
        </w:rPr>
        <w:t>.</w:t>
      </w:r>
    </w:p>
    <w:p w:rsidR="000A517D" w:rsidRPr="00156C5E" w:rsidRDefault="000A517D" w:rsidP="007A696F">
      <w:pPr>
        <w:pStyle w:val="NormalWeb"/>
        <w:spacing w:before="0" w:beforeAutospacing="0" w:afterAutospacing="0"/>
        <w:ind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phải</w:t>
      </w:r>
      <w:proofErr w:type="spellEnd"/>
      <w:r w:rsidRPr="00156C5E">
        <w:rPr>
          <w:sz w:val="28"/>
          <w:szCs w:val="28"/>
          <w:shd w:val="clear" w:color="auto" w:fill="FFFFFF"/>
        </w:rPr>
        <w:t xml:space="preserve"> </w:t>
      </w:r>
      <w:proofErr w:type="spellStart"/>
      <w:r w:rsidRPr="00156C5E">
        <w:rPr>
          <w:sz w:val="28"/>
          <w:szCs w:val="28"/>
          <w:shd w:val="clear" w:color="auto" w:fill="FFFFFF"/>
        </w:rPr>
        <w:t>nghiên</w:t>
      </w:r>
      <w:proofErr w:type="spellEnd"/>
      <w:r w:rsidRPr="00156C5E">
        <w:rPr>
          <w:sz w:val="28"/>
          <w:szCs w:val="28"/>
          <w:shd w:val="clear" w:color="auto" w:fill="FFFFFF"/>
        </w:rPr>
        <w:t xml:space="preserve"> </w:t>
      </w:r>
      <w:proofErr w:type="spellStart"/>
      <w:r w:rsidRPr="00156C5E">
        <w:rPr>
          <w:sz w:val="28"/>
          <w:szCs w:val="28"/>
          <w:shd w:val="clear" w:color="auto" w:fill="FFFFFF"/>
        </w:rPr>
        <w:t>cứu</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mới</w:t>
      </w:r>
      <w:proofErr w:type="spellEnd"/>
      <w:r w:rsidRPr="00156C5E">
        <w:rPr>
          <w:sz w:val="28"/>
          <w:szCs w:val="28"/>
          <w:shd w:val="clear" w:color="auto" w:fill="FFFFFF"/>
        </w:rPr>
        <w:t xml:space="preserve"> </w:t>
      </w:r>
      <w:proofErr w:type="spellStart"/>
      <w:r w:rsidRPr="00156C5E">
        <w:rPr>
          <w:sz w:val="28"/>
          <w:szCs w:val="28"/>
          <w:shd w:val="clear" w:color="auto" w:fill="FFFFFF"/>
        </w:rPr>
        <w:t>và</w:t>
      </w:r>
      <w:proofErr w:type="spellEnd"/>
      <w:r w:rsidRPr="00156C5E">
        <w:rPr>
          <w:sz w:val="28"/>
          <w:szCs w:val="28"/>
          <w:shd w:val="clear" w:color="auto" w:fill="FFFFFF"/>
        </w:rPr>
        <w:t xml:space="preserve"> </w:t>
      </w:r>
      <w:proofErr w:type="spellStart"/>
      <w:r w:rsidRPr="00156C5E">
        <w:rPr>
          <w:sz w:val="28"/>
          <w:szCs w:val="28"/>
          <w:shd w:val="clear" w:color="auto" w:fill="FFFFFF"/>
        </w:rPr>
        <w:t>ràng</w:t>
      </w:r>
      <w:proofErr w:type="spellEnd"/>
      <w:r w:rsidRPr="00156C5E">
        <w:rPr>
          <w:sz w:val="28"/>
          <w:szCs w:val="28"/>
          <w:shd w:val="clear" w:color="auto" w:fill="FFFFFF"/>
        </w:rPr>
        <w:t xml:space="preserve"> </w:t>
      </w:r>
      <w:proofErr w:type="spellStart"/>
      <w:r w:rsidRPr="00156C5E">
        <w:rPr>
          <w:sz w:val="28"/>
          <w:szCs w:val="28"/>
          <w:shd w:val="clear" w:color="auto" w:fill="FFFFFF"/>
        </w:rPr>
        <w:t>buộc</w:t>
      </w:r>
      <w:proofErr w:type="spellEnd"/>
      <w:r w:rsidRPr="00156C5E">
        <w:rPr>
          <w:sz w:val="28"/>
          <w:szCs w:val="28"/>
          <w:shd w:val="clear" w:color="auto" w:fill="FFFFFF"/>
        </w:rPr>
        <w:t xml:space="preserve"> </w:t>
      </w:r>
      <w:proofErr w:type="spellStart"/>
      <w:r w:rsidRPr="00156C5E">
        <w:rPr>
          <w:sz w:val="28"/>
          <w:szCs w:val="28"/>
          <w:shd w:val="clear" w:color="auto" w:fill="FFFFFF"/>
        </w:rPr>
        <w:t>trách</w:t>
      </w:r>
      <w:proofErr w:type="spellEnd"/>
      <w:r w:rsidRPr="00156C5E">
        <w:rPr>
          <w:sz w:val="28"/>
          <w:szCs w:val="28"/>
          <w:shd w:val="clear" w:color="auto" w:fill="FFFFFF"/>
        </w:rPr>
        <w:t xml:space="preserve"> </w:t>
      </w:r>
      <w:proofErr w:type="spellStart"/>
      <w:r w:rsidRPr="00156C5E">
        <w:rPr>
          <w:sz w:val="28"/>
          <w:szCs w:val="28"/>
          <w:shd w:val="clear" w:color="auto" w:fill="FFFFFF"/>
        </w:rPr>
        <w:t>nhiệm</w:t>
      </w:r>
      <w:proofErr w:type="spellEnd"/>
      <w:r w:rsidRPr="00156C5E">
        <w:rPr>
          <w:sz w:val="28"/>
          <w:szCs w:val="28"/>
          <w:shd w:val="clear" w:color="auto" w:fill="FFFFFF"/>
        </w:rPr>
        <w:t xml:space="preserve"> </w:t>
      </w:r>
      <w:proofErr w:type="spellStart"/>
      <w:r w:rsidRPr="00156C5E">
        <w:rPr>
          <w:sz w:val="28"/>
          <w:szCs w:val="28"/>
          <w:shd w:val="clear" w:color="auto" w:fill="FFFFFF"/>
        </w:rPr>
        <w:t>pháp</w:t>
      </w:r>
      <w:proofErr w:type="spellEnd"/>
      <w:r w:rsidRPr="00156C5E">
        <w:rPr>
          <w:sz w:val="28"/>
          <w:szCs w:val="28"/>
          <w:shd w:val="clear" w:color="auto" w:fill="FFFFFF"/>
        </w:rPr>
        <w:t xml:space="preserve"> </w:t>
      </w:r>
      <w:proofErr w:type="spellStart"/>
      <w:r w:rsidRPr="00156C5E">
        <w:rPr>
          <w:sz w:val="28"/>
          <w:szCs w:val="28"/>
          <w:shd w:val="clear" w:color="auto" w:fill="FFFFFF"/>
        </w:rPr>
        <w:t>lý</w:t>
      </w:r>
      <w:proofErr w:type="spellEnd"/>
      <w:r w:rsidRPr="00156C5E">
        <w:rPr>
          <w:sz w:val="28"/>
          <w:szCs w:val="28"/>
          <w:shd w:val="clear" w:color="auto" w:fill="FFFFFF"/>
        </w:rPr>
        <w:t xml:space="preserve"> </w:t>
      </w:r>
      <w:proofErr w:type="spellStart"/>
      <w:r w:rsidRPr="00156C5E">
        <w:rPr>
          <w:sz w:val="28"/>
          <w:szCs w:val="28"/>
          <w:shd w:val="clear" w:color="auto" w:fill="FFFFFF"/>
        </w:rPr>
        <w:t>chặt</w:t>
      </w:r>
      <w:proofErr w:type="spellEnd"/>
      <w:r w:rsidRPr="00156C5E">
        <w:rPr>
          <w:sz w:val="28"/>
          <w:szCs w:val="28"/>
          <w:shd w:val="clear" w:color="auto" w:fill="FFFFFF"/>
        </w:rPr>
        <w:t xml:space="preserve"> </w:t>
      </w:r>
      <w:proofErr w:type="spellStart"/>
      <w:r w:rsidRPr="00156C5E">
        <w:rPr>
          <w:sz w:val="28"/>
          <w:szCs w:val="28"/>
          <w:shd w:val="clear" w:color="auto" w:fill="FFFFFF"/>
        </w:rPr>
        <w:t>chẽ</w:t>
      </w:r>
      <w:proofErr w:type="spellEnd"/>
      <w:r w:rsidRPr="00156C5E">
        <w:rPr>
          <w:sz w:val="28"/>
          <w:szCs w:val="28"/>
          <w:shd w:val="clear" w:color="auto" w:fill="FFFFFF"/>
        </w:rPr>
        <w:t xml:space="preserve"> </w:t>
      </w:r>
      <w:proofErr w:type="spellStart"/>
      <w:r w:rsidRPr="00156C5E">
        <w:rPr>
          <w:sz w:val="28"/>
          <w:szCs w:val="28"/>
          <w:shd w:val="clear" w:color="auto" w:fill="FFFFFF"/>
        </w:rPr>
        <w:t>hơn</w:t>
      </w:r>
      <w:proofErr w:type="spellEnd"/>
      <w:r w:rsidRPr="00156C5E">
        <w:rPr>
          <w:sz w:val="28"/>
          <w:szCs w:val="28"/>
          <w:shd w:val="clear" w:color="auto" w:fill="FFFFFF"/>
        </w:rPr>
        <w:t>.</w:t>
      </w:r>
    </w:p>
    <w:p w:rsidR="000A517D" w:rsidRPr="00156C5E" w:rsidRDefault="000A517D" w:rsidP="007A696F">
      <w:pPr>
        <w:pStyle w:val="Heading6"/>
        <w:widowControl/>
        <w:spacing w:before="0" w:after="100" w:line="240" w:lineRule="auto"/>
        <w:ind w:firstLine="709"/>
        <w:rPr>
          <w:lang w:val="vi-VN"/>
        </w:rPr>
      </w:pPr>
      <w:r w:rsidRPr="00156C5E">
        <w:t>b</w:t>
      </w:r>
      <w:r w:rsidRPr="00156C5E">
        <w:rPr>
          <w:lang w:val="vi-VN"/>
        </w:rPr>
        <w:t>) Tác động về giới</w:t>
      </w:r>
    </w:p>
    <w:p w:rsidR="000A517D" w:rsidRPr="00156C5E" w:rsidRDefault="000A517D" w:rsidP="007A696F">
      <w:pPr>
        <w:spacing w:after="100"/>
        <w:ind w:firstLine="709"/>
        <w:jc w:val="both"/>
        <w:rPr>
          <w:spacing w:val="-4"/>
          <w:sz w:val="28"/>
          <w:szCs w:val="28"/>
          <w:lang w:val="vi-VN"/>
        </w:rPr>
      </w:pPr>
      <w:r w:rsidRPr="00156C5E">
        <w:rPr>
          <w:spacing w:val="-4"/>
          <w:sz w:val="28"/>
          <w:szCs w:val="28"/>
          <w:lang w:val="vi-VN"/>
        </w:rPr>
        <w:t>Chính sách không ảnh hưởng đến cơ hội, điều kiện và thụ hưởng các quyền, lợi ích của mỗi giới do chính sách được áp dụng chung, không mang tính phân biệt.</w:t>
      </w:r>
    </w:p>
    <w:p w:rsidR="000A517D" w:rsidRPr="00156C5E" w:rsidRDefault="000A517D" w:rsidP="007A696F">
      <w:pPr>
        <w:pStyle w:val="Heading6"/>
        <w:widowControl/>
        <w:spacing w:before="0" w:after="100" w:line="240" w:lineRule="auto"/>
        <w:ind w:firstLine="709"/>
        <w:rPr>
          <w:lang w:val="vi-VN"/>
        </w:rPr>
      </w:pPr>
      <w:r w:rsidRPr="00156C5E">
        <w:rPr>
          <w:lang w:val="vi-VN"/>
        </w:rPr>
        <w:t xml:space="preserve">c) Tác động về thủ tục hành chính: </w:t>
      </w:r>
    </w:p>
    <w:p w:rsidR="00E62A4C" w:rsidRPr="00156C5E" w:rsidRDefault="00E62A4C" w:rsidP="007A696F">
      <w:pPr>
        <w:spacing w:after="100"/>
        <w:ind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Pr="00156C5E">
        <w:rPr>
          <w:sz w:val="28"/>
          <w:szCs w:val="28"/>
        </w:rPr>
        <w:t>giúp</w:t>
      </w:r>
      <w:proofErr w:type="spellEnd"/>
      <w:r w:rsidRPr="00156C5E">
        <w:rPr>
          <w:sz w:val="28"/>
          <w:szCs w:val="28"/>
        </w:rPr>
        <w:t xml:space="preserve"> </w:t>
      </w:r>
      <w:proofErr w:type="spellStart"/>
      <w:r w:rsidRPr="00156C5E">
        <w:rPr>
          <w:sz w:val="28"/>
          <w:szCs w:val="28"/>
        </w:rPr>
        <w:t>giảm</w:t>
      </w:r>
      <w:proofErr w:type="spellEnd"/>
      <w:r w:rsidRPr="00156C5E">
        <w:rPr>
          <w:sz w:val="28"/>
          <w:szCs w:val="28"/>
        </w:rPr>
        <w:t xml:space="preserve"> </w:t>
      </w:r>
      <w:proofErr w:type="spellStart"/>
      <w:r w:rsidRPr="00156C5E">
        <w:rPr>
          <w:sz w:val="28"/>
          <w:szCs w:val="28"/>
        </w:rPr>
        <w:t>bớt</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trong</w:t>
      </w:r>
      <w:proofErr w:type="spellEnd"/>
      <w:r w:rsidRPr="00156C5E">
        <w:rPr>
          <w:sz w:val="28"/>
          <w:szCs w:val="28"/>
        </w:rPr>
        <w:t xml:space="preserve"> </w:t>
      </w:r>
      <w:proofErr w:type="spellStart"/>
      <w:r w:rsidRPr="00156C5E">
        <w:rPr>
          <w:sz w:val="28"/>
          <w:szCs w:val="28"/>
        </w:rPr>
        <w:t>triển</w:t>
      </w:r>
      <w:proofErr w:type="spellEnd"/>
      <w:r w:rsidRPr="00156C5E">
        <w:rPr>
          <w:sz w:val="28"/>
          <w:szCs w:val="28"/>
        </w:rPr>
        <w:t xml:space="preserve"> </w:t>
      </w:r>
      <w:proofErr w:type="spellStart"/>
      <w:r w:rsidRPr="00156C5E">
        <w:rPr>
          <w:sz w:val="28"/>
          <w:szCs w:val="28"/>
        </w:rPr>
        <w:t>khai</w:t>
      </w:r>
      <w:proofErr w:type="spellEnd"/>
      <w:r w:rsidRPr="00156C5E">
        <w:rPr>
          <w:sz w:val="28"/>
          <w:szCs w:val="28"/>
        </w:rPr>
        <w:t xml:space="preserve"> </w:t>
      </w:r>
      <w:proofErr w:type="spellStart"/>
      <w:r w:rsidRPr="00156C5E">
        <w:rPr>
          <w:sz w:val="28"/>
          <w:szCs w:val="28"/>
        </w:rPr>
        <w:t>nhiệm</w:t>
      </w:r>
      <w:proofErr w:type="spellEnd"/>
      <w:r w:rsidRPr="00156C5E">
        <w:rPr>
          <w:sz w:val="28"/>
          <w:szCs w:val="28"/>
        </w:rPr>
        <w:t xml:space="preserve"> </w:t>
      </w:r>
      <w:proofErr w:type="spellStart"/>
      <w:r w:rsidRPr="00156C5E">
        <w:rPr>
          <w:sz w:val="28"/>
          <w:szCs w:val="28"/>
        </w:rPr>
        <w:t>vụ</w:t>
      </w:r>
      <w:proofErr w:type="spellEnd"/>
      <w:r w:rsidRPr="00156C5E">
        <w:rPr>
          <w:sz w:val="28"/>
          <w:szCs w:val="28"/>
        </w:rPr>
        <w:t xml:space="preserve"> KH&amp;CN.</w:t>
      </w:r>
    </w:p>
    <w:p w:rsidR="000A517D" w:rsidRPr="00156C5E" w:rsidRDefault="000A517D" w:rsidP="007A696F">
      <w:pPr>
        <w:pStyle w:val="Heading6"/>
        <w:widowControl/>
        <w:spacing w:before="0" w:after="100" w:line="240" w:lineRule="auto"/>
        <w:ind w:firstLine="709"/>
        <w:rPr>
          <w:lang w:val="vi-VN"/>
        </w:rPr>
      </w:pPr>
      <w:r w:rsidRPr="00156C5E">
        <w:rPr>
          <w:lang w:val="vi-VN"/>
        </w:rPr>
        <w:t>d) Tác động tới hệ thống pháp luật:</w:t>
      </w:r>
    </w:p>
    <w:p w:rsidR="000A517D" w:rsidRPr="00156C5E" w:rsidRDefault="000A517D" w:rsidP="007A696F">
      <w:pPr>
        <w:spacing w:after="100"/>
        <w:ind w:firstLine="709"/>
        <w:jc w:val="both"/>
        <w:rPr>
          <w:spacing w:val="-2"/>
          <w:sz w:val="28"/>
          <w:szCs w:val="28"/>
          <w:lang w:val="vi-VN"/>
        </w:rPr>
      </w:pPr>
      <w:r w:rsidRPr="00156C5E">
        <w:rPr>
          <w:spacing w:val="-2"/>
          <w:sz w:val="28"/>
          <w:szCs w:val="28"/>
          <w:lang w:val="vi-VN"/>
        </w:rPr>
        <w:t xml:space="preserve">- Bộ máy nhà nước: giải pháp này không có tác động tới bộ máy nhà nước. </w:t>
      </w:r>
    </w:p>
    <w:p w:rsidR="000A517D" w:rsidRPr="00156C5E" w:rsidRDefault="000A517D" w:rsidP="007A696F">
      <w:pPr>
        <w:spacing w:after="100"/>
        <w:ind w:firstLine="709"/>
        <w:jc w:val="both"/>
        <w:rPr>
          <w:sz w:val="28"/>
          <w:szCs w:val="28"/>
          <w:lang w:val="vi-VN"/>
        </w:rPr>
      </w:pPr>
      <w:r w:rsidRPr="00156C5E">
        <w:rPr>
          <w:sz w:val="28"/>
          <w:szCs w:val="28"/>
          <w:lang w:val="vi-VN"/>
        </w:rPr>
        <w:t>- Các điều kiện bảo đảm thi hành: giải pháp này không cần bổ sung điều kiện thi hành.</w:t>
      </w:r>
    </w:p>
    <w:p w:rsidR="000A517D" w:rsidRPr="00156C5E" w:rsidRDefault="000A517D" w:rsidP="007A696F">
      <w:pPr>
        <w:spacing w:after="100"/>
        <w:ind w:firstLine="709"/>
        <w:jc w:val="both"/>
        <w:rPr>
          <w:sz w:val="28"/>
          <w:szCs w:val="28"/>
          <w:lang w:val="vi-VN"/>
        </w:rPr>
      </w:pPr>
      <w:r w:rsidRPr="00156C5E">
        <w:rPr>
          <w:sz w:val="28"/>
          <w:szCs w:val="28"/>
          <w:lang w:val="vi-VN"/>
        </w:rPr>
        <w:t>- Quyền cơ bản của công dân: giải pháp này không tác động tới các quyền cơ bản của công dân.</w:t>
      </w:r>
    </w:p>
    <w:p w:rsidR="000A517D" w:rsidRPr="00156C5E" w:rsidRDefault="000A517D" w:rsidP="007A696F">
      <w:pPr>
        <w:spacing w:after="100"/>
        <w:ind w:firstLine="709"/>
        <w:jc w:val="both"/>
        <w:rPr>
          <w:sz w:val="28"/>
          <w:szCs w:val="28"/>
          <w:lang w:val="vi-VN"/>
        </w:rPr>
      </w:pPr>
      <w:r w:rsidRPr="00156C5E">
        <w:rPr>
          <w:sz w:val="28"/>
          <w:szCs w:val="28"/>
          <w:lang w:val="vi-VN"/>
        </w:rPr>
        <w:t>- Phù hợp hệ thống pháp luật: giải pháp này phù hợp với hệ thống pháp luật hiện hành và tình hình phát triển kinh tế - xã hội của nước ta hiện nay.</w:t>
      </w:r>
    </w:p>
    <w:p w:rsidR="001B4009" w:rsidRPr="00156C5E" w:rsidRDefault="000A517D" w:rsidP="007A696F">
      <w:pPr>
        <w:spacing w:after="100"/>
        <w:ind w:firstLine="709"/>
        <w:jc w:val="both"/>
        <w:rPr>
          <w:sz w:val="28"/>
          <w:szCs w:val="28"/>
        </w:rPr>
      </w:pPr>
      <w:r w:rsidRPr="00156C5E">
        <w:rPr>
          <w:sz w:val="28"/>
          <w:szCs w:val="28"/>
          <w:lang w:val="vi-VN"/>
        </w:rPr>
        <w:lastRenderedPageBreak/>
        <w:t xml:space="preserve">- Tương thích với các điều ước quốc tế: </w:t>
      </w:r>
      <w:r w:rsidR="001B4009" w:rsidRPr="00156C5E">
        <w:rPr>
          <w:sz w:val="28"/>
          <w:szCs w:val="28"/>
          <w:lang w:val="vi-VN"/>
        </w:rPr>
        <w:t xml:space="preserve">giải pháp này </w:t>
      </w:r>
      <w:proofErr w:type="spellStart"/>
      <w:r w:rsidR="001B4009" w:rsidRPr="00156C5E">
        <w:rPr>
          <w:sz w:val="28"/>
          <w:szCs w:val="28"/>
        </w:rPr>
        <w:t>không</w:t>
      </w:r>
      <w:proofErr w:type="spellEnd"/>
      <w:r w:rsidR="001B4009" w:rsidRPr="00156C5E">
        <w:rPr>
          <w:sz w:val="28"/>
          <w:szCs w:val="28"/>
        </w:rPr>
        <w:t xml:space="preserve"> </w:t>
      </w:r>
      <w:proofErr w:type="spellStart"/>
      <w:r w:rsidR="001B4009" w:rsidRPr="00156C5E">
        <w:rPr>
          <w:sz w:val="28"/>
          <w:szCs w:val="28"/>
        </w:rPr>
        <w:t>ảnh</w:t>
      </w:r>
      <w:proofErr w:type="spellEnd"/>
      <w:r w:rsidR="001B4009" w:rsidRPr="00156C5E">
        <w:rPr>
          <w:sz w:val="28"/>
          <w:szCs w:val="28"/>
        </w:rPr>
        <w:t xml:space="preserve"> </w:t>
      </w:r>
      <w:proofErr w:type="spellStart"/>
      <w:r w:rsidR="001B4009" w:rsidRPr="00156C5E">
        <w:rPr>
          <w:sz w:val="28"/>
          <w:szCs w:val="28"/>
        </w:rPr>
        <w:t>hưởng</w:t>
      </w:r>
      <w:proofErr w:type="spellEnd"/>
      <w:r w:rsidR="001B4009" w:rsidRPr="00156C5E">
        <w:rPr>
          <w:sz w:val="28"/>
          <w:szCs w:val="28"/>
        </w:rPr>
        <w:t xml:space="preserve"> </w:t>
      </w:r>
      <w:proofErr w:type="spellStart"/>
      <w:r w:rsidR="001B4009" w:rsidRPr="00156C5E">
        <w:rPr>
          <w:sz w:val="28"/>
          <w:szCs w:val="28"/>
        </w:rPr>
        <w:t>đến</w:t>
      </w:r>
      <w:proofErr w:type="spellEnd"/>
      <w:r w:rsidR="001B4009" w:rsidRPr="00156C5E">
        <w:rPr>
          <w:sz w:val="28"/>
          <w:szCs w:val="28"/>
        </w:rPr>
        <w:t xml:space="preserve"> </w:t>
      </w:r>
      <w:proofErr w:type="spellStart"/>
      <w:r w:rsidR="001B4009" w:rsidRPr="00156C5E">
        <w:rPr>
          <w:sz w:val="28"/>
          <w:szCs w:val="28"/>
        </w:rPr>
        <w:t>các</w:t>
      </w:r>
      <w:proofErr w:type="spellEnd"/>
      <w:r w:rsidR="001B4009" w:rsidRPr="00156C5E">
        <w:rPr>
          <w:sz w:val="28"/>
          <w:szCs w:val="28"/>
        </w:rPr>
        <w:t xml:space="preserve"> </w:t>
      </w:r>
      <w:proofErr w:type="spellStart"/>
      <w:r w:rsidR="001B4009" w:rsidRPr="00156C5E">
        <w:rPr>
          <w:sz w:val="28"/>
          <w:szCs w:val="28"/>
        </w:rPr>
        <w:t>điều</w:t>
      </w:r>
      <w:proofErr w:type="spellEnd"/>
      <w:r w:rsidR="001B4009" w:rsidRPr="00156C5E">
        <w:rPr>
          <w:sz w:val="28"/>
          <w:szCs w:val="28"/>
        </w:rPr>
        <w:t xml:space="preserve"> </w:t>
      </w:r>
      <w:proofErr w:type="spellStart"/>
      <w:r w:rsidR="001B4009" w:rsidRPr="00156C5E">
        <w:rPr>
          <w:sz w:val="28"/>
          <w:szCs w:val="28"/>
        </w:rPr>
        <w:t>ước</w:t>
      </w:r>
      <w:proofErr w:type="spellEnd"/>
      <w:r w:rsidR="001B4009" w:rsidRPr="00156C5E">
        <w:rPr>
          <w:sz w:val="28"/>
          <w:szCs w:val="28"/>
        </w:rPr>
        <w:t xml:space="preserve"> </w:t>
      </w:r>
      <w:proofErr w:type="spellStart"/>
      <w:r w:rsidR="001B4009" w:rsidRPr="00156C5E">
        <w:rPr>
          <w:sz w:val="28"/>
          <w:szCs w:val="28"/>
        </w:rPr>
        <w:t>quốc</w:t>
      </w:r>
      <w:proofErr w:type="spellEnd"/>
      <w:r w:rsidR="001B4009" w:rsidRPr="00156C5E">
        <w:rPr>
          <w:sz w:val="28"/>
          <w:szCs w:val="28"/>
        </w:rPr>
        <w:t xml:space="preserve"> </w:t>
      </w:r>
      <w:proofErr w:type="spellStart"/>
      <w:r w:rsidR="001B4009" w:rsidRPr="00156C5E">
        <w:rPr>
          <w:sz w:val="28"/>
          <w:szCs w:val="28"/>
        </w:rPr>
        <w:t>tế</w:t>
      </w:r>
      <w:proofErr w:type="spellEnd"/>
      <w:r w:rsidR="001B4009" w:rsidRPr="00156C5E">
        <w:rPr>
          <w:sz w:val="28"/>
          <w:szCs w:val="28"/>
        </w:rPr>
        <w:t xml:space="preserve"> </w:t>
      </w:r>
      <w:proofErr w:type="spellStart"/>
      <w:r w:rsidR="001B4009" w:rsidRPr="00156C5E">
        <w:rPr>
          <w:sz w:val="28"/>
          <w:szCs w:val="28"/>
        </w:rPr>
        <w:t>mà</w:t>
      </w:r>
      <w:proofErr w:type="spellEnd"/>
      <w:r w:rsidR="001B4009" w:rsidRPr="00156C5E">
        <w:rPr>
          <w:sz w:val="28"/>
          <w:szCs w:val="28"/>
        </w:rPr>
        <w:t xml:space="preserve"> </w:t>
      </w:r>
      <w:proofErr w:type="spellStart"/>
      <w:r w:rsidR="001B4009" w:rsidRPr="00156C5E">
        <w:rPr>
          <w:sz w:val="28"/>
          <w:szCs w:val="28"/>
        </w:rPr>
        <w:t>Việt</w:t>
      </w:r>
      <w:proofErr w:type="spellEnd"/>
      <w:r w:rsidR="001B4009" w:rsidRPr="00156C5E">
        <w:rPr>
          <w:sz w:val="28"/>
          <w:szCs w:val="28"/>
        </w:rPr>
        <w:t xml:space="preserve"> Nam </w:t>
      </w:r>
      <w:proofErr w:type="spellStart"/>
      <w:r w:rsidR="001B4009" w:rsidRPr="00156C5E">
        <w:rPr>
          <w:sz w:val="28"/>
          <w:szCs w:val="28"/>
        </w:rPr>
        <w:t>là</w:t>
      </w:r>
      <w:proofErr w:type="spellEnd"/>
      <w:r w:rsidR="001B4009" w:rsidRPr="00156C5E">
        <w:rPr>
          <w:sz w:val="28"/>
          <w:szCs w:val="28"/>
        </w:rPr>
        <w:t xml:space="preserve"> </w:t>
      </w:r>
      <w:proofErr w:type="spellStart"/>
      <w:r w:rsidR="001B4009" w:rsidRPr="00156C5E">
        <w:rPr>
          <w:sz w:val="28"/>
          <w:szCs w:val="28"/>
        </w:rPr>
        <w:t>thành</w:t>
      </w:r>
      <w:proofErr w:type="spellEnd"/>
      <w:r w:rsidR="001B4009" w:rsidRPr="00156C5E">
        <w:rPr>
          <w:sz w:val="28"/>
          <w:szCs w:val="28"/>
        </w:rPr>
        <w:t xml:space="preserve"> </w:t>
      </w:r>
      <w:proofErr w:type="spellStart"/>
      <w:r w:rsidR="001B4009" w:rsidRPr="00156C5E">
        <w:rPr>
          <w:sz w:val="28"/>
          <w:szCs w:val="28"/>
        </w:rPr>
        <w:t>viên</w:t>
      </w:r>
      <w:proofErr w:type="spellEnd"/>
      <w:r w:rsidR="001B4009" w:rsidRPr="00156C5E">
        <w:rPr>
          <w:sz w:val="28"/>
          <w:szCs w:val="28"/>
        </w:rPr>
        <w:t>.</w:t>
      </w:r>
    </w:p>
    <w:p w:rsidR="000A517D" w:rsidRPr="008D2AC0" w:rsidRDefault="00661A4D" w:rsidP="007A696F">
      <w:pPr>
        <w:spacing w:after="100"/>
        <w:ind w:firstLine="709"/>
        <w:jc w:val="both"/>
        <w:rPr>
          <w:b/>
          <w:bCs/>
          <w:i/>
          <w:iCs/>
          <w:sz w:val="28"/>
          <w:szCs w:val="28"/>
          <w:lang w:val="vi-VN"/>
        </w:rPr>
      </w:pPr>
      <w:r w:rsidRPr="008D2AC0">
        <w:rPr>
          <w:b/>
          <w:bCs/>
          <w:i/>
          <w:iCs/>
          <w:sz w:val="28"/>
          <w:szCs w:val="28"/>
        </w:rPr>
        <w:t>3</w:t>
      </w:r>
      <w:r w:rsidR="000A517D" w:rsidRPr="008D2AC0">
        <w:rPr>
          <w:b/>
          <w:bCs/>
          <w:i/>
          <w:iCs/>
          <w:sz w:val="28"/>
          <w:szCs w:val="28"/>
          <w:lang w:val="vi-VN"/>
        </w:rPr>
        <w:t>.5. Kiến nghị giải pháp lựa chọn</w:t>
      </w:r>
    </w:p>
    <w:p w:rsidR="00E62A4C" w:rsidRPr="00156C5E" w:rsidRDefault="000A517D" w:rsidP="007A696F">
      <w:pPr>
        <w:spacing w:after="100"/>
        <w:ind w:firstLine="709"/>
        <w:jc w:val="both"/>
        <w:rPr>
          <w:spacing w:val="-2"/>
          <w:sz w:val="28"/>
          <w:szCs w:val="28"/>
        </w:rPr>
      </w:pPr>
      <w:r w:rsidRPr="00156C5E">
        <w:rPr>
          <w:spacing w:val="-2"/>
          <w:sz w:val="28"/>
          <w:szCs w:val="28"/>
          <w:lang w:val="vi-VN"/>
        </w:rPr>
        <w:t xml:space="preserve">Từ những phân tích nêu trên, Bộ Khoa học và Công nghệ kiến nghị lựa chọn </w:t>
      </w:r>
      <w:proofErr w:type="spellStart"/>
      <w:r w:rsidR="00E62A4C" w:rsidRPr="00156C5E">
        <w:rPr>
          <w:spacing w:val="-2"/>
          <w:sz w:val="28"/>
          <w:szCs w:val="28"/>
        </w:rPr>
        <w:t>p</w:t>
      </w:r>
      <w:r w:rsidRPr="00156C5E">
        <w:rPr>
          <w:spacing w:val="-2"/>
          <w:sz w:val="28"/>
          <w:szCs w:val="28"/>
        </w:rPr>
        <w:t>hương</w:t>
      </w:r>
      <w:proofErr w:type="spellEnd"/>
      <w:r w:rsidRPr="00156C5E">
        <w:rPr>
          <w:spacing w:val="-2"/>
          <w:sz w:val="28"/>
          <w:szCs w:val="28"/>
        </w:rPr>
        <w:t xml:space="preserve"> </w:t>
      </w:r>
      <w:proofErr w:type="spellStart"/>
      <w:r w:rsidRPr="00156C5E">
        <w:rPr>
          <w:spacing w:val="-2"/>
          <w:sz w:val="28"/>
          <w:szCs w:val="28"/>
        </w:rPr>
        <w:t>án</w:t>
      </w:r>
      <w:proofErr w:type="spellEnd"/>
      <w:r w:rsidRPr="00156C5E">
        <w:rPr>
          <w:spacing w:val="-2"/>
          <w:sz w:val="28"/>
          <w:szCs w:val="28"/>
        </w:rPr>
        <w:t xml:space="preserve"> 2 </w:t>
      </w:r>
      <w:r w:rsidRPr="00156C5E">
        <w:rPr>
          <w:spacing w:val="-2"/>
          <w:sz w:val="28"/>
          <w:szCs w:val="28"/>
          <w:lang w:val="vi-VN"/>
        </w:rPr>
        <w:t xml:space="preserve">là phương án đem lại nhiều tác động tích cực, đáp ứng yêu cầu đòi hỏi của thực tiễn quản lý, </w:t>
      </w:r>
      <w:proofErr w:type="spellStart"/>
      <w:r w:rsidRPr="00156C5E">
        <w:rPr>
          <w:spacing w:val="-2"/>
          <w:sz w:val="28"/>
          <w:szCs w:val="28"/>
        </w:rPr>
        <w:t>giúp</w:t>
      </w:r>
      <w:proofErr w:type="spellEnd"/>
      <w:r w:rsidRPr="00156C5E">
        <w:rPr>
          <w:spacing w:val="-2"/>
          <w:sz w:val="28"/>
          <w:szCs w:val="28"/>
        </w:rPr>
        <w:t xml:space="preserve"> </w:t>
      </w:r>
      <w:proofErr w:type="spellStart"/>
      <w:r w:rsidRPr="00156C5E">
        <w:rPr>
          <w:spacing w:val="-2"/>
          <w:sz w:val="28"/>
          <w:szCs w:val="28"/>
        </w:rPr>
        <w:t>nâng</w:t>
      </w:r>
      <w:proofErr w:type="spellEnd"/>
      <w:r w:rsidRPr="00156C5E">
        <w:rPr>
          <w:spacing w:val="-2"/>
          <w:sz w:val="28"/>
          <w:szCs w:val="28"/>
        </w:rPr>
        <w:t xml:space="preserve"> </w:t>
      </w:r>
      <w:proofErr w:type="spellStart"/>
      <w:r w:rsidRPr="00156C5E">
        <w:rPr>
          <w:spacing w:val="-2"/>
          <w:sz w:val="28"/>
          <w:szCs w:val="28"/>
        </w:rPr>
        <w:t>cao</w:t>
      </w:r>
      <w:proofErr w:type="spellEnd"/>
      <w:r w:rsidRPr="00156C5E">
        <w:rPr>
          <w:spacing w:val="-2"/>
          <w:sz w:val="28"/>
          <w:szCs w:val="28"/>
        </w:rPr>
        <w:t xml:space="preserve"> </w:t>
      </w:r>
      <w:proofErr w:type="spellStart"/>
      <w:r w:rsidR="00E62A4C" w:rsidRPr="00156C5E">
        <w:rPr>
          <w:spacing w:val="-2"/>
          <w:sz w:val="28"/>
          <w:szCs w:val="28"/>
        </w:rPr>
        <w:t>hiệu</w:t>
      </w:r>
      <w:proofErr w:type="spellEnd"/>
      <w:r w:rsidR="00E62A4C" w:rsidRPr="00156C5E">
        <w:rPr>
          <w:spacing w:val="-2"/>
          <w:sz w:val="28"/>
          <w:szCs w:val="28"/>
        </w:rPr>
        <w:t xml:space="preserve"> </w:t>
      </w:r>
      <w:proofErr w:type="spellStart"/>
      <w:r w:rsidR="00E62A4C" w:rsidRPr="00156C5E">
        <w:rPr>
          <w:spacing w:val="-2"/>
          <w:sz w:val="28"/>
          <w:szCs w:val="28"/>
        </w:rPr>
        <w:t>quả</w:t>
      </w:r>
      <w:proofErr w:type="spellEnd"/>
      <w:r w:rsidR="00E62A4C" w:rsidRPr="00156C5E">
        <w:rPr>
          <w:spacing w:val="-2"/>
          <w:sz w:val="28"/>
          <w:szCs w:val="28"/>
        </w:rPr>
        <w:t xml:space="preserve">, </w:t>
      </w:r>
      <w:proofErr w:type="spellStart"/>
      <w:r w:rsidR="00E62A4C" w:rsidRPr="00156C5E">
        <w:rPr>
          <w:spacing w:val="-2"/>
          <w:sz w:val="28"/>
          <w:szCs w:val="28"/>
        </w:rPr>
        <w:t>hiệu</w:t>
      </w:r>
      <w:proofErr w:type="spellEnd"/>
      <w:r w:rsidR="00E62A4C" w:rsidRPr="00156C5E">
        <w:rPr>
          <w:spacing w:val="-2"/>
          <w:sz w:val="28"/>
          <w:szCs w:val="28"/>
        </w:rPr>
        <w:t xml:space="preserve"> </w:t>
      </w:r>
      <w:proofErr w:type="spellStart"/>
      <w:r w:rsidR="00E62A4C" w:rsidRPr="00156C5E">
        <w:rPr>
          <w:spacing w:val="-2"/>
          <w:sz w:val="28"/>
          <w:szCs w:val="28"/>
        </w:rPr>
        <w:t>lực</w:t>
      </w:r>
      <w:proofErr w:type="spellEnd"/>
      <w:r w:rsidR="00E62A4C" w:rsidRPr="00156C5E">
        <w:rPr>
          <w:spacing w:val="-2"/>
          <w:sz w:val="28"/>
          <w:szCs w:val="28"/>
        </w:rPr>
        <w:t xml:space="preserve"> </w:t>
      </w:r>
      <w:proofErr w:type="spellStart"/>
      <w:r w:rsidR="00E62A4C" w:rsidRPr="00156C5E">
        <w:rPr>
          <w:spacing w:val="-2"/>
          <w:sz w:val="28"/>
          <w:szCs w:val="28"/>
        </w:rPr>
        <w:t>quản</w:t>
      </w:r>
      <w:proofErr w:type="spellEnd"/>
      <w:r w:rsidR="00E62A4C" w:rsidRPr="00156C5E">
        <w:rPr>
          <w:spacing w:val="-2"/>
          <w:sz w:val="28"/>
          <w:szCs w:val="28"/>
        </w:rPr>
        <w:t xml:space="preserve"> </w:t>
      </w:r>
      <w:proofErr w:type="spellStart"/>
      <w:r w:rsidR="00E62A4C" w:rsidRPr="00156C5E">
        <w:rPr>
          <w:spacing w:val="-2"/>
          <w:sz w:val="28"/>
          <w:szCs w:val="28"/>
        </w:rPr>
        <w:t>lý</w:t>
      </w:r>
      <w:proofErr w:type="spellEnd"/>
      <w:r w:rsidR="00E62A4C" w:rsidRPr="00156C5E">
        <w:rPr>
          <w:spacing w:val="-2"/>
          <w:sz w:val="28"/>
          <w:szCs w:val="28"/>
        </w:rPr>
        <w:t xml:space="preserve"> </w:t>
      </w:r>
      <w:proofErr w:type="spellStart"/>
      <w:r w:rsidR="00E62A4C" w:rsidRPr="00156C5E">
        <w:rPr>
          <w:spacing w:val="-2"/>
          <w:sz w:val="28"/>
          <w:szCs w:val="28"/>
        </w:rPr>
        <w:t>về</w:t>
      </w:r>
      <w:proofErr w:type="spellEnd"/>
      <w:r w:rsidR="00E62A4C" w:rsidRPr="00156C5E">
        <w:rPr>
          <w:spacing w:val="-2"/>
          <w:sz w:val="28"/>
          <w:szCs w:val="28"/>
        </w:rPr>
        <w:t xml:space="preserve"> KH&amp;CN.</w:t>
      </w:r>
    </w:p>
    <w:p w:rsidR="001771ED" w:rsidRPr="00156C5E" w:rsidRDefault="0088298D" w:rsidP="007A696F">
      <w:pPr>
        <w:spacing w:after="100"/>
        <w:ind w:firstLine="709"/>
        <w:jc w:val="both"/>
        <w:rPr>
          <w:b/>
          <w:sz w:val="28"/>
          <w:szCs w:val="28"/>
          <w:lang w:val="pt-BR"/>
        </w:rPr>
      </w:pPr>
      <w:r w:rsidRPr="00156C5E">
        <w:rPr>
          <w:b/>
          <w:sz w:val="28"/>
          <w:szCs w:val="28"/>
          <w:lang w:val="vi-VN"/>
        </w:rPr>
        <w:t xml:space="preserve">4. Chính sách 4: </w:t>
      </w:r>
      <w:r w:rsidR="001771ED" w:rsidRPr="00156C5E">
        <w:rPr>
          <w:b/>
          <w:sz w:val="28"/>
          <w:szCs w:val="28"/>
          <w:lang w:val="pt-BR"/>
        </w:rPr>
        <w:t>sửa đổi, bổ sung quy định về đầu tư, tài chính phục vụ phát triển khoa học, công nghệ và đổi mới sáng tạo</w:t>
      </w:r>
    </w:p>
    <w:p w:rsidR="00661A4D" w:rsidRPr="00156C5E" w:rsidRDefault="00661A4D" w:rsidP="007A696F">
      <w:pPr>
        <w:spacing w:after="100"/>
        <w:ind w:firstLine="709"/>
        <w:jc w:val="both"/>
        <w:rPr>
          <w:b/>
          <w:i/>
          <w:sz w:val="28"/>
          <w:szCs w:val="28"/>
          <w:lang w:val="vi-VN"/>
        </w:rPr>
      </w:pPr>
      <w:r w:rsidRPr="00156C5E">
        <w:rPr>
          <w:b/>
          <w:i/>
          <w:sz w:val="28"/>
          <w:szCs w:val="28"/>
          <w:lang w:val="nl-NL"/>
        </w:rPr>
        <w:t xml:space="preserve">4.1. </w:t>
      </w:r>
      <w:r w:rsidRPr="00156C5E">
        <w:rPr>
          <w:b/>
          <w:i/>
          <w:sz w:val="28"/>
          <w:szCs w:val="28"/>
          <w:lang w:val="vi-VN"/>
        </w:rPr>
        <w:t>Xác định vấn đề bất cập</w:t>
      </w:r>
    </w:p>
    <w:p w:rsidR="005B14A8" w:rsidRPr="00156C5E" w:rsidRDefault="0065148B" w:rsidP="007A696F">
      <w:pPr>
        <w:widowControl w:val="0"/>
        <w:spacing w:after="100"/>
        <w:ind w:firstLine="709"/>
        <w:jc w:val="both"/>
        <w:rPr>
          <w:sz w:val="28"/>
          <w:szCs w:val="28"/>
          <w:lang w:val="it-IT"/>
        </w:rPr>
      </w:pPr>
      <w:r w:rsidRPr="00156C5E">
        <w:rPr>
          <w:sz w:val="28"/>
          <w:szCs w:val="28"/>
          <w:lang w:val="it-IT"/>
        </w:rPr>
        <w:t xml:space="preserve">Trong thời gian qua, hành lang pháp lý về hoạt động của </w:t>
      </w:r>
      <w:r w:rsidR="005B14A8" w:rsidRPr="00156C5E">
        <w:rPr>
          <w:sz w:val="28"/>
          <w:szCs w:val="28"/>
          <w:lang w:val="it-IT"/>
        </w:rPr>
        <w:t xml:space="preserve">Quỹ phát triển KH&amp;CN quốc gia, quỹ phát triển KH&amp;CN của doanh nghiệp </w:t>
      </w:r>
      <w:r w:rsidRPr="00156C5E">
        <w:rPr>
          <w:sz w:val="28"/>
          <w:szCs w:val="28"/>
          <w:lang w:val="it-IT"/>
        </w:rPr>
        <w:t>đã được hoàn thiện. Tuy nhiên, một số quy định hiện hành không còn phù hợp với các quy định liên quan hoặc thực tiễn, đòi hỏi phải tiếp tục sửa đổi, bổ sung, hoàn thiện.</w:t>
      </w:r>
      <w:r w:rsidR="0033791A" w:rsidRPr="00156C5E">
        <w:rPr>
          <w:sz w:val="28"/>
          <w:szCs w:val="28"/>
          <w:lang w:val="it-IT"/>
        </w:rPr>
        <w:t xml:space="preserve"> Các quy định liên quan đến doanh nghiệp KH&amp;CN, doanh nghiệp khởi nghiệp sáng tạo chưa đầy đủ, đồng bộ để tạo điều kiện thuận lợi cho hoạt động của loại hình doanh nghiệp có khả năng tăng trưởng cao dựa trên KH,CN&amp;ĐMST.</w:t>
      </w:r>
    </w:p>
    <w:p w:rsidR="00661A4D" w:rsidRPr="00156C5E" w:rsidRDefault="0065148B" w:rsidP="007A696F">
      <w:pPr>
        <w:spacing w:after="100"/>
        <w:ind w:firstLine="709"/>
        <w:jc w:val="both"/>
        <w:rPr>
          <w:rFonts w:eastAsia="Calibri"/>
          <w:b/>
          <w:bCs/>
          <w:i/>
          <w:iCs/>
          <w:sz w:val="28"/>
          <w:szCs w:val="28"/>
          <w:lang w:val="vi-VN"/>
        </w:rPr>
      </w:pPr>
      <w:r w:rsidRPr="00156C5E">
        <w:rPr>
          <w:rFonts w:eastAsia="Calibri"/>
          <w:b/>
          <w:bCs/>
          <w:i/>
          <w:iCs/>
          <w:sz w:val="28"/>
          <w:szCs w:val="28"/>
        </w:rPr>
        <w:t>4</w:t>
      </w:r>
      <w:r w:rsidR="00661A4D" w:rsidRPr="00156C5E">
        <w:rPr>
          <w:rFonts w:eastAsia="Calibri"/>
          <w:b/>
          <w:bCs/>
          <w:i/>
          <w:iCs/>
          <w:sz w:val="28"/>
          <w:szCs w:val="28"/>
          <w:lang w:val="vi-VN"/>
        </w:rPr>
        <w:t>.2. Mục tiêu giải quyết vấn đề</w:t>
      </w:r>
    </w:p>
    <w:p w:rsidR="00D52646" w:rsidRPr="00156C5E" w:rsidRDefault="00D52646" w:rsidP="007A696F">
      <w:pPr>
        <w:pStyle w:val="BodyTextIndent2"/>
        <w:spacing w:after="100" w:line="240" w:lineRule="auto"/>
        <w:ind w:left="0" w:firstLine="709"/>
        <w:jc w:val="both"/>
        <w:rPr>
          <w:sz w:val="28"/>
          <w:szCs w:val="28"/>
          <w:lang w:val="pt-BR"/>
        </w:rPr>
      </w:pPr>
      <w:r w:rsidRPr="00156C5E">
        <w:rPr>
          <w:sz w:val="28"/>
          <w:szCs w:val="28"/>
          <w:lang w:val="pt-BR"/>
        </w:rPr>
        <w:t xml:space="preserve">Hoàn thiện các quy định liên quan đến </w:t>
      </w:r>
      <w:r w:rsidR="0033791A" w:rsidRPr="00156C5E">
        <w:rPr>
          <w:sz w:val="28"/>
          <w:szCs w:val="28"/>
          <w:lang w:val="pt-BR"/>
        </w:rPr>
        <w:t>chi ngân sách nhà nước cho hoạt động ĐMST; đầu tư của doanh nghiệp cho hoạt động ĐMST; sửa đổi khái niệm về doanh nghiệp KH&amp;CN; bổ sung quy định về phát triển doanh nghiệp khởi nghiệp ĐMST; hoàn thiện chính sách ưu đãi với hai loại hình doanh nghiệp: doanh nghiệp KH&amp;CN, doanh nghiệp khởi nghiệp ĐMST; sửa đổi quy định về phạm vi hoạt động của Quỹ Phát triển KH&amp;CN quốc gia; quỹ phát triển KH&amp;CN của doanh nghiệp.</w:t>
      </w:r>
    </w:p>
    <w:p w:rsidR="00661A4D" w:rsidRPr="00156C5E" w:rsidRDefault="00D52646"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4</w:t>
      </w:r>
      <w:r w:rsidR="00661A4D" w:rsidRPr="00156C5E">
        <w:rPr>
          <w:rFonts w:eastAsia="Calibri"/>
          <w:b/>
          <w:bCs/>
          <w:i/>
          <w:iCs/>
          <w:sz w:val="28"/>
          <w:szCs w:val="28"/>
          <w:lang w:val="vi-VN"/>
        </w:rPr>
        <w:t>.3. Giải pháp giải quyết vấn đề</w:t>
      </w:r>
    </w:p>
    <w:p w:rsidR="00661A4D" w:rsidRPr="00156C5E" w:rsidRDefault="00661A4D" w:rsidP="007A696F">
      <w:pPr>
        <w:pStyle w:val="BodyTextIndent2"/>
        <w:spacing w:after="100" w:line="240" w:lineRule="auto"/>
        <w:ind w:left="0" w:firstLine="709"/>
        <w:jc w:val="both"/>
        <w:rPr>
          <w:sz w:val="28"/>
          <w:szCs w:val="28"/>
          <w:lang w:val="vi-VN"/>
        </w:rPr>
      </w:pPr>
      <w:r w:rsidRPr="00156C5E">
        <w:rPr>
          <w:sz w:val="28"/>
          <w:szCs w:val="28"/>
          <w:lang w:val="vi-VN"/>
        </w:rPr>
        <w:t xml:space="preserve">Có hai phương án đối với vấn đề này: </w:t>
      </w:r>
    </w:p>
    <w:p w:rsidR="00661A4D" w:rsidRPr="00156C5E" w:rsidRDefault="00661A4D" w:rsidP="007A696F">
      <w:pPr>
        <w:pStyle w:val="BodyTextIndent2"/>
        <w:spacing w:after="100" w:line="240" w:lineRule="auto"/>
        <w:ind w:left="0" w:firstLine="709"/>
        <w:jc w:val="both"/>
        <w:rPr>
          <w:sz w:val="28"/>
          <w:szCs w:val="28"/>
        </w:rPr>
      </w:pPr>
      <w:r w:rsidRPr="00156C5E">
        <w:rPr>
          <w:b/>
          <w:bCs/>
          <w:sz w:val="28"/>
          <w:szCs w:val="28"/>
          <w:lang w:val="vi-VN"/>
        </w:rPr>
        <w:t>Phương án 1</w:t>
      </w:r>
      <w:r w:rsidRPr="00156C5E">
        <w:rPr>
          <w:sz w:val="28"/>
          <w:szCs w:val="28"/>
          <w:lang w:val="vi-VN"/>
        </w:rPr>
        <w:t>: Giữ nguyên quy định như hiện nay.</w:t>
      </w:r>
    </w:p>
    <w:p w:rsidR="00661A4D" w:rsidRPr="00156C5E" w:rsidRDefault="00661A4D" w:rsidP="007A696F">
      <w:pPr>
        <w:pStyle w:val="BodyTextIndent2"/>
        <w:spacing w:after="100" w:line="240" w:lineRule="auto"/>
        <w:ind w:left="0" w:firstLine="709"/>
        <w:jc w:val="both"/>
        <w:rPr>
          <w:sz w:val="28"/>
          <w:szCs w:val="28"/>
          <w:shd w:val="clear" w:color="auto" w:fill="FFFFFF"/>
          <w:lang w:val="vi-VN"/>
        </w:rPr>
      </w:pPr>
      <w:r w:rsidRPr="00156C5E">
        <w:rPr>
          <w:b/>
          <w:bCs/>
          <w:sz w:val="28"/>
          <w:szCs w:val="28"/>
          <w:lang w:val="vi-VN"/>
        </w:rPr>
        <w:t>Phương án 2</w:t>
      </w:r>
      <w:r w:rsidRPr="00156C5E">
        <w:rPr>
          <w:sz w:val="28"/>
          <w:szCs w:val="28"/>
          <w:lang w:val="vi-VN"/>
        </w:rPr>
        <w:t xml:space="preserve">: Chỉnh sửa, bổ sung quy định tại Luật </w:t>
      </w:r>
      <w:r w:rsidRPr="00156C5E">
        <w:rPr>
          <w:sz w:val="28"/>
          <w:szCs w:val="28"/>
        </w:rPr>
        <w:t xml:space="preserve">KH&amp;CN </w:t>
      </w:r>
      <w:r w:rsidRPr="00156C5E">
        <w:rPr>
          <w:sz w:val="28"/>
          <w:szCs w:val="28"/>
          <w:lang w:val="vi-VN"/>
        </w:rPr>
        <w:t xml:space="preserve">theo các </w:t>
      </w:r>
      <w:proofErr w:type="spellStart"/>
      <w:r w:rsidRPr="00156C5E">
        <w:rPr>
          <w:sz w:val="28"/>
          <w:szCs w:val="28"/>
        </w:rPr>
        <w:t>mục</w:t>
      </w:r>
      <w:proofErr w:type="spellEnd"/>
      <w:r w:rsidRPr="00156C5E">
        <w:rPr>
          <w:sz w:val="28"/>
          <w:szCs w:val="28"/>
        </w:rPr>
        <w:t xml:space="preserve"> </w:t>
      </w:r>
      <w:proofErr w:type="spellStart"/>
      <w:r w:rsidRPr="00156C5E">
        <w:rPr>
          <w:sz w:val="28"/>
          <w:szCs w:val="28"/>
        </w:rPr>
        <w:t>tiêu</w:t>
      </w:r>
      <w:proofErr w:type="spellEnd"/>
      <w:r w:rsidRPr="00156C5E">
        <w:rPr>
          <w:sz w:val="28"/>
          <w:szCs w:val="28"/>
        </w:rPr>
        <w:t xml:space="preserve"> </w:t>
      </w:r>
      <w:r w:rsidRPr="00156C5E">
        <w:rPr>
          <w:sz w:val="28"/>
          <w:szCs w:val="28"/>
          <w:lang w:val="vi-VN"/>
        </w:rPr>
        <w:t xml:space="preserve">nêu tại mục </w:t>
      </w:r>
      <w:r w:rsidR="00D52646" w:rsidRPr="00156C5E">
        <w:rPr>
          <w:sz w:val="28"/>
          <w:szCs w:val="28"/>
        </w:rPr>
        <w:t>4</w:t>
      </w:r>
      <w:r w:rsidRPr="00156C5E">
        <w:rPr>
          <w:sz w:val="28"/>
          <w:szCs w:val="28"/>
          <w:lang w:val="vi-VN"/>
        </w:rPr>
        <w:t>.2 nói trên</w:t>
      </w:r>
      <w:r w:rsidRPr="00156C5E">
        <w:rPr>
          <w:sz w:val="28"/>
          <w:szCs w:val="28"/>
          <w:shd w:val="clear" w:color="auto" w:fill="FFFFFF"/>
          <w:lang w:val="vi-VN"/>
        </w:rPr>
        <w:t>.</w:t>
      </w:r>
    </w:p>
    <w:p w:rsidR="00661A4D" w:rsidRPr="00156C5E" w:rsidRDefault="00D52646"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4</w:t>
      </w:r>
      <w:r w:rsidR="00661A4D" w:rsidRPr="00156C5E">
        <w:rPr>
          <w:rFonts w:eastAsia="Calibri"/>
          <w:b/>
          <w:bCs/>
          <w:i/>
          <w:iCs/>
          <w:sz w:val="28"/>
          <w:szCs w:val="28"/>
          <w:lang w:val="vi-VN"/>
        </w:rPr>
        <w:t>.4. Đánh giá tác động của các giải pháp</w:t>
      </w:r>
    </w:p>
    <w:p w:rsidR="00661A4D" w:rsidRPr="00156C5E" w:rsidRDefault="002A540E" w:rsidP="007A696F">
      <w:pPr>
        <w:pStyle w:val="BodyTextIndent2"/>
        <w:spacing w:after="100" w:line="240" w:lineRule="auto"/>
        <w:ind w:left="0" w:firstLine="709"/>
        <w:jc w:val="both"/>
        <w:rPr>
          <w:i/>
          <w:sz w:val="28"/>
          <w:szCs w:val="28"/>
          <w:lang w:val="vi-VN"/>
        </w:rPr>
      </w:pPr>
      <w:r w:rsidRPr="00156C5E">
        <w:rPr>
          <w:i/>
          <w:sz w:val="28"/>
          <w:szCs w:val="28"/>
        </w:rPr>
        <w:t>4</w:t>
      </w:r>
      <w:r w:rsidR="00661A4D" w:rsidRPr="00156C5E">
        <w:rPr>
          <w:i/>
          <w:sz w:val="28"/>
          <w:szCs w:val="28"/>
          <w:lang w:val="vi-VN"/>
        </w:rPr>
        <w:t>.4.1. Phương án 1</w:t>
      </w:r>
    </w:p>
    <w:p w:rsidR="00661A4D" w:rsidRPr="00156C5E" w:rsidRDefault="00661A4D" w:rsidP="007A696F">
      <w:pPr>
        <w:pStyle w:val="BodyTextIndent2"/>
        <w:spacing w:after="100" w:line="240" w:lineRule="auto"/>
        <w:ind w:left="0" w:firstLine="709"/>
        <w:jc w:val="both"/>
        <w:rPr>
          <w:sz w:val="28"/>
          <w:szCs w:val="28"/>
          <w:lang w:val="vi-VN"/>
        </w:rPr>
      </w:pPr>
      <w:r w:rsidRPr="00156C5E">
        <w:rPr>
          <w:sz w:val="28"/>
          <w:szCs w:val="28"/>
          <w:lang w:val="vi-VN"/>
        </w:rPr>
        <w:t>a) Tác động về kinh tế, xã hội:</w:t>
      </w:r>
    </w:p>
    <w:p w:rsidR="00661A4D" w:rsidRPr="00156C5E" w:rsidRDefault="00661A4D" w:rsidP="007A696F">
      <w:pPr>
        <w:pStyle w:val="BodyTextIndent2"/>
        <w:spacing w:after="100" w:line="240" w:lineRule="auto"/>
        <w:ind w:left="0" w:firstLine="709"/>
        <w:jc w:val="both"/>
        <w:rPr>
          <w:spacing w:val="2"/>
          <w:sz w:val="28"/>
          <w:szCs w:val="28"/>
        </w:rPr>
      </w:pPr>
      <w:r w:rsidRPr="00156C5E">
        <w:rPr>
          <w:spacing w:val="2"/>
          <w:sz w:val="28"/>
          <w:szCs w:val="28"/>
        </w:rPr>
        <w:t xml:space="preserve">a1) </w:t>
      </w:r>
      <w:proofErr w:type="spellStart"/>
      <w:r w:rsidRPr="00156C5E">
        <w:rPr>
          <w:spacing w:val="2"/>
          <w:sz w:val="28"/>
          <w:szCs w:val="28"/>
        </w:rPr>
        <w:t>Tác</w:t>
      </w:r>
      <w:proofErr w:type="spellEnd"/>
      <w:r w:rsidRPr="00156C5E">
        <w:rPr>
          <w:spacing w:val="2"/>
          <w:sz w:val="28"/>
          <w:szCs w:val="28"/>
        </w:rPr>
        <w:t xml:space="preserve"> </w:t>
      </w:r>
      <w:proofErr w:type="spellStart"/>
      <w:r w:rsidRPr="00156C5E">
        <w:rPr>
          <w:spacing w:val="2"/>
          <w:sz w:val="28"/>
          <w:szCs w:val="28"/>
        </w:rPr>
        <w:t>động</w:t>
      </w:r>
      <w:proofErr w:type="spellEnd"/>
      <w:r w:rsidRPr="00156C5E">
        <w:rPr>
          <w:spacing w:val="2"/>
          <w:sz w:val="28"/>
          <w:szCs w:val="28"/>
        </w:rPr>
        <w:t xml:space="preserve"> </w:t>
      </w:r>
      <w:proofErr w:type="spellStart"/>
      <w:r w:rsidRPr="00156C5E">
        <w:rPr>
          <w:spacing w:val="2"/>
          <w:sz w:val="28"/>
          <w:szCs w:val="28"/>
        </w:rPr>
        <w:t>tích</w:t>
      </w:r>
      <w:proofErr w:type="spellEnd"/>
      <w:r w:rsidRPr="00156C5E">
        <w:rPr>
          <w:spacing w:val="2"/>
          <w:sz w:val="28"/>
          <w:szCs w:val="28"/>
        </w:rPr>
        <w:t xml:space="preserve"> </w:t>
      </w:r>
      <w:proofErr w:type="spellStart"/>
      <w:r w:rsidRPr="00156C5E">
        <w:rPr>
          <w:spacing w:val="2"/>
          <w:sz w:val="28"/>
          <w:szCs w:val="28"/>
        </w:rPr>
        <w:t>cực</w:t>
      </w:r>
      <w:proofErr w:type="spellEnd"/>
      <w:r w:rsidRPr="00156C5E">
        <w:rPr>
          <w:spacing w:val="2"/>
          <w:sz w:val="28"/>
          <w:szCs w:val="28"/>
        </w:rPr>
        <w:t>:</w:t>
      </w:r>
    </w:p>
    <w:p w:rsidR="002A540E" w:rsidRPr="00156C5E" w:rsidRDefault="00661A4D"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Nhà</w:t>
      </w:r>
      <w:proofErr w:type="spellEnd"/>
      <w:r w:rsidRPr="00156C5E">
        <w:rPr>
          <w:sz w:val="28"/>
          <w:szCs w:val="28"/>
          <w:shd w:val="clear" w:color="auto" w:fill="FFFFFF"/>
        </w:rPr>
        <w:t xml:space="preserve"> </w:t>
      </w:r>
      <w:proofErr w:type="spellStart"/>
      <w:r w:rsidRPr="00156C5E">
        <w:rPr>
          <w:sz w:val="28"/>
          <w:szCs w:val="28"/>
          <w:shd w:val="clear" w:color="auto" w:fill="FFFFFF"/>
        </w:rPr>
        <w:t>nước</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tốn</w:t>
      </w:r>
      <w:proofErr w:type="spellEnd"/>
      <w:r w:rsidRPr="00156C5E">
        <w:rPr>
          <w:sz w:val="28"/>
          <w:szCs w:val="28"/>
          <w:shd w:val="clear" w:color="auto" w:fill="FFFFFF"/>
        </w:rPr>
        <w:t xml:space="preserve"> </w:t>
      </w:r>
      <w:proofErr w:type="spellStart"/>
      <w:r w:rsidRPr="00156C5E">
        <w:rPr>
          <w:sz w:val="28"/>
          <w:szCs w:val="28"/>
          <w:shd w:val="clear" w:color="auto" w:fill="FFFFFF"/>
        </w:rPr>
        <w:t>kém</w:t>
      </w:r>
      <w:proofErr w:type="spellEnd"/>
      <w:r w:rsidR="002A540E" w:rsidRPr="00156C5E">
        <w:rPr>
          <w:sz w:val="28"/>
          <w:szCs w:val="28"/>
          <w:shd w:val="clear" w:color="auto" w:fill="FFFFFF"/>
        </w:rPr>
        <w:t xml:space="preserve"> </w:t>
      </w:r>
      <w:proofErr w:type="spellStart"/>
      <w:r w:rsidR="002A540E" w:rsidRPr="00156C5E">
        <w:rPr>
          <w:sz w:val="28"/>
          <w:szCs w:val="28"/>
          <w:shd w:val="clear" w:color="auto" w:fill="FFFFFF"/>
        </w:rPr>
        <w:t>kinh</w:t>
      </w:r>
      <w:proofErr w:type="spellEnd"/>
      <w:r w:rsidR="002A540E" w:rsidRPr="00156C5E">
        <w:rPr>
          <w:sz w:val="28"/>
          <w:szCs w:val="28"/>
          <w:shd w:val="clear" w:color="auto" w:fill="FFFFFF"/>
        </w:rPr>
        <w:t xml:space="preserve"> </w:t>
      </w:r>
      <w:proofErr w:type="spellStart"/>
      <w:r w:rsidR="002A540E" w:rsidRPr="00156C5E">
        <w:rPr>
          <w:sz w:val="28"/>
          <w:szCs w:val="28"/>
          <w:shd w:val="clear" w:color="auto" w:fill="FFFFFF"/>
        </w:rPr>
        <w:t>phí</w:t>
      </w:r>
      <w:proofErr w:type="spellEnd"/>
      <w:r w:rsidR="002A540E" w:rsidRPr="00156C5E">
        <w:rPr>
          <w:sz w:val="28"/>
          <w:szCs w:val="28"/>
          <w:shd w:val="clear" w:color="auto" w:fill="FFFFFF"/>
        </w:rPr>
        <w:t xml:space="preserve"> </w:t>
      </w:r>
      <w:proofErr w:type="spellStart"/>
      <w:r w:rsidR="002A540E" w:rsidRPr="00156C5E">
        <w:rPr>
          <w:sz w:val="28"/>
          <w:szCs w:val="28"/>
          <w:shd w:val="clear" w:color="auto" w:fill="FFFFFF"/>
        </w:rPr>
        <w:t>đầu</w:t>
      </w:r>
      <w:proofErr w:type="spellEnd"/>
      <w:r w:rsidR="002A540E" w:rsidRPr="00156C5E">
        <w:rPr>
          <w:sz w:val="28"/>
          <w:szCs w:val="28"/>
          <w:shd w:val="clear" w:color="auto" w:fill="FFFFFF"/>
        </w:rPr>
        <w:t xml:space="preserve"> </w:t>
      </w:r>
      <w:proofErr w:type="spellStart"/>
      <w:r w:rsidR="002A540E" w:rsidRPr="00156C5E">
        <w:rPr>
          <w:sz w:val="28"/>
          <w:szCs w:val="28"/>
          <w:shd w:val="clear" w:color="auto" w:fill="FFFFFF"/>
        </w:rPr>
        <w:t>tư</w:t>
      </w:r>
      <w:proofErr w:type="spellEnd"/>
      <w:r w:rsidR="002A540E" w:rsidRPr="00156C5E">
        <w:rPr>
          <w:sz w:val="28"/>
          <w:szCs w:val="28"/>
          <w:shd w:val="clear" w:color="auto" w:fill="FFFFFF"/>
        </w:rPr>
        <w:t>.</w:t>
      </w:r>
    </w:p>
    <w:p w:rsidR="002A540E" w:rsidRPr="00156C5E" w:rsidRDefault="00661A4D"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002A540E" w:rsidRPr="00156C5E">
        <w:rPr>
          <w:sz w:val="28"/>
          <w:szCs w:val="28"/>
          <w:shd w:val="clear" w:color="auto" w:fill="FFFFFF"/>
        </w:rPr>
        <w:t>liên</w:t>
      </w:r>
      <w:proofErr w:type="spellEnd"/>
      <w:r w:rsidR="002A540E" w:rsidRPr="00156C5E">
        <w:rPr>
          <w:sz w:val="28"/>
          <w:szCs w:val="28"/>
          <w:shd w:val="clear" w:color="auto" w:fill="FFFFFF"/>
        </w:rPr>
        <w:t xml:space="preserve"> </w:t>
      </w:r>
      <w:proofErr w:type="spellStart"/>
      <w:r w:rsidR="002A540E" w:rsidRPr="00156C5E">
        <w:rPr>
          <w:sz w:val="28"/>
          <w:szCs w:val="28"/>
          <w:shd w:val="clear" w:color="auto" w:fill="FFFFFF"/>
        </w:rPr>
        <w:t>quan</w:t>
      </w:r>
      <w:proofErr w:type="spellEnd"/>
      <w:r w:rsidRPr="00156C5E">
        <w:rPr>
          <w:sz w:val="28"/>
          <w:szCs w:val="28"/>
          <w:shd w:val="clear" w:color="auto" w:fill="FFFFFF"/>
        </w:rPr>
        <w:t xml:space="preserve">: </w:t>
      </w:r>
      <w:proofErr w:type="spellStart"/>
      <w:r w:rsidR="002A540E" w:rsidRPr="00156C5E">
        <w:rPr>
          <w:sz w:val="28"/>
          <w:szCs w:val="28"/>
          <w:shd w:val="clear" w:color="auto" w:fill="FFFFFF"/>
        </w:rPr>
        <w:t>không</w:t>
      </w:r>
      <w:proofErr w:type="spellEnd"/>
      <w:r w:rsidR="002A540E" w:rsidRPr="00156C5E">
        <w:rPr>
          <w:sz w:val="28"/>
          <w:szCs w:val="28"/>
          <w:shd w:val="clear" w:color="auto" w:fill="FFFFFF"/>
        </w:rPr>
        <w:t xml:space="preserve"> </w:t>
      </w:r>
      <w:proofErr w:type="spellStart"/>
      <w:r w:rsidR="002A540E" w:rsidRPr="00156C5E">
        <w:rPr>
          <w:sz w:val="28"/>
          <w:szCs w:val="28"/>
          <w:shd w:val="clear" w:color="auto" w:fill="FFFFFF"/>
        </w:rPr>
        <w:t>có</w:t>
      </w:r>
      <w:proofErr w:type="spellEnd"/>
      <w:r w:rsidR="002A540E" w:rsidRPr="00156C5E">
        <w:rPr>
          <w:sz w:val="28"/>
          <w:szCs w:val="28"/>
          <w:shd w:val="clear" w:color="auto" w:fill="FFFFFF"/>
        </w:rPr>
        <w:t>.</w:t>
      </w:r>
    </w:p>
    <w:p w:rsidR="00661A4D" w:rsidRPr="00156C5E" w:rsidRDefault="00661A4D"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a2) </w:t>
      </w:r>
      <w:proofErr w:type="spellStart"/>
      <w:r w:rsidRPr="00156C5E">
        <w:rPr>
          <w:sz w:val="28"/>
          <w:szCs w:val="28"/>
          <w:shd w:val="clear" w:color="auto" w:fill="FFFFFF"/>
        </w:rPr>
        <w:t>Tác</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tiêu</w:t>
      </w:r>
      <w:proofErr w:type="spellEnd"/>
      <w:r w:rsidRPr="00156C5E">
        <w:rPr>
          <w:sz w:val="28"/>
          <w:szCs w:val="28"/>
          <w:shd w:val="clear" w:color="auto" w:fill="FFFFFF"/>
        </w:rPr>
        <w:t xml:space="preserve"> </w:t>
      </w:r>
      <w:proofErr w:type="spellStart"/>
      <w:r w:rsidRPr="00156C5E">
        <w:rPr>
          <w:sz w:val="28"/>
          <w:szCs w:val="28"/>
          <w:shd w:val="clear" w:color="auto" w:fill="FFFFFF"/>
        </w:rPr>
        <w:t>cực</w:t>
      </w:r>
      <w:proofErr w:type="spellEnd"/>
      <w:r w:rsidRPr="00156C5E">
        <w:rPr>
          <w:sz w:val="28"/>
          <w:szCs w:val="28"/>
          <w:shd w:val="clear" w:color="auto" w:fill="FFFFFF"/>
        </w:rPr>
        <w:t>:</w:t>
      </w:r>
    </w:p>
    <w:p w:rsidR="002A540E" w:rsidRPr="00156C5E" w:rsidRDefault="00661A4D" w:rsidP="007A696F">
      <w:pPr>
        <w:pStyle w:val="BodyTextIndent2"/>
        <w:spacing w:after="100" w:line="240" w:lineRule="auto"/>
        <w:ind w:left="0" w:firstLine="709"/>
        <w:jc w:val="both"/>
        <w:rPr>
          <w:sz w:val="28"/>
          <w:szCs w:val="28"/>
        </w:rPr>
      </w:pPr>
      <w:r w:rsidRPr="00156C5E">
        <w:rPr>
          <w:sz w:val="28"/>
          <w:szCs w:val="28"/>
          <w:lang w:val="vi-VN"/>
        </w:rPr>
        <w:t xml:space="preserve">- Đối với Nhà nước: </w:t>
      </w:r>
      <w:proofErr w:type="spellStart"/>
      <w:r w:rsidRPr="00156C5E">
        <w:rPr>
          <w:sz w:val="28"/>
          <w:szCs w:val="28"/>
        </w:rPr>
        <w:t>thiếu</w:t>
      </w:r>
      <w:proofErr w:type="spellEnd"/>
      <w:r w:rsidRPr="00156C5E">
        <w:rPr>
          <w:sz w:val="28"/>
          <w:szCs w:val="28"/>
        </w:rPr>
        <w:t xml:space="preserve">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công</w:t>
      </w:r>
      <w:proofErr w:type="spellEnd"/>
      <w:r w:rsidRPr="00156C5E">
        <w:rPr>
          <w:sz w:val="28"/>
          <w:szCs w:val="28"/>
        </w:rPr>
        <w:t xml:space="preserve"> </w:t>
      </w:r>
      <w:proofErr w:type="spellStart"/>
      <w:r w:rsidRPr="00156C5E">
        <w:rPr>
          <w:sz w:val="28"/>
          <w:szCs w:val="28"/>
        </w:rPr>
        <w:t>cụ</w:t>
      </w:r>
      <w:proofErr w:type="spellEnd"/>
      <w:r w:rsidRPr="00156C5E">
        <w:rPr>
          <w:sz w:val="28"/>
          <w:szCs w:val="28"/>
        </w:rPr>
        <w:t xml:space="preserve"> </w:t>
      </w:r>
      <w:proofErr w:type="spellStart"/>
      <w:r w:rsidR="002A540E" w:rsidRPr="00156C5E">
        <w:rPr>
          <w:sz w:val="28"/>
          <w:szCs w:val="28"/>
        </w:rPr>
        <w:t>thúc</w:t>
      </w:r>
      <w:proofErr w:type="spellEnd"/>
      <w:r w:rsidR="002A540E" w:rsidRPr="00156C5E">
        <w:rPr>
          <w:sz w:val="28"/>
          <w:szCs w:val="28"/>
        </w:rPr>
        <w:t xml:space="preserve"> </w:t>
      </w:r>
      <w:proofErr w:type="spellStart"/>
      <w:r w:rsidR="002A540E" w:rsidRPr="00156C5E">
        <w:rPr>
          <w:sz w:val="28"/>
          <w:szCs w:val="28"/>
        </w:rPr>
        <w:t>đẩy</w:t>
      </w:r>
      <w:proofErr w:type="spellEnd"/>
      <w:r w:rsidR="002A540E" w:rsidRPr="00156C5E">
        <w:rPr>
          <w:sz w:val="28"/>
          <w:szCs w:val="28"/>
        </w:rPr>
        <w:t xml:space="preserve"> </w:t>
      </w:r>
      <w:proofErr w:type="spellStart"/>
      <w:r w:rsidR="002A540E" w:rsidRPr="00156C5E">
        <w:rPr>
          <w:sz w:val="28"/>
          <w:szCs w:val="28"/>
        </w:rPr>
        <w:t>sự</w:t>
      </w:r>
      <w:proofErr w:type="spellEnd"/>
      <w:r w:rsidR="002A540E" w:rsidRPr="00156C5E">
        <w:rPr>
          <w:sz w:val="28"/>
          <w:szCs w:val="28"/>
        </w:rPr>
        <w:t xml:space="preserve"> </w:t>
      </w:r>
      <w:proofErr w:type="spellStart"/>
      <w:r w:rsidR="002A540E" w:rsidRPr="00156C5E">
        <w:rPr>
          <w:sz w:val="28"/>
          <w:szCs w:val="28"/>
        </w:rPr>
        <w:t>phát</w:t>
      </w:r>
      <w:proofErr w:type="spellEnd"/>
      <w:r w:rsidR="002A540E" w:rsidRPr="00156C5E">
        <w:rPr>
          <w:sz w:val="28"/>
          <w:szCs w:val="28"/>
        </w:rPr>
        <w:t xml:space="preserve"> </w:t>
      </w:r>
      <w:proofErr w:type="spellStart"/>
      <w:r w:rsidR="002A540E" w:rsidRPr="00156C5E">
        <w:rPr>
          <w:sz w:val="28"/>
          <w:szCs w:val="28"/>
        </w:rPr>
        <w:t>triển</w:t>
      </w:r>
      <w:proofErr w:type="spellEnd"/>
      <w:r w:rsidR="002A540E" w:rsidRPr="00156C5E">
        <w:rPr>
          <w:sz w:val="28"/>
          <w:szCs w:val="28"/>
        </w:rPr>
        <w:t xml:space="preserve"> </w:t>
      </w:r>
      <w:proofErr w:type="spellStart"/>
      <w:r w:rsidR="002A540E" w:rsidRPr="00156C5E">
        <w:rPr>
          <w:sz w:val="28"/>
          <w:szCs w:val="28"/>
        </w:rPr>
        <w:t>của</w:t>
      </w:r>
      <w:proofErr w:type="spellEnd"/>
      <w:r w:rsidR="002A540E" w:rsidRPr="00156C5E">
        <w:rPr>
          <w:sz w:val="28"/>
          <w:szCs w:val="28"/>
        </w:rPr>
        <w:t xml:space="preserve"> KH,CN&amp;ĐMST.</w:t>
      </w:r>
    </w:p>
    <w:p w:rsidR="002A540E" w:rsidRPr="00156C5E" w:rsidRDefault="002A540E" w:rsidP="007A696F">
      <w:pPr>
        <w:pStyle w:val="BodyTextIndent2"/>
        <w:spacing w:after="100" w:line="240" w:lineRule="auto"/>
        <w:ind w:left="0" w:firstLine="709"/>
        <w:jc w:val="both"/>
        <w:rPr>
          <w:b/>
          <w:sz w:val="28"/>
          <w:szCs w:val="28"/>
          <w:lang w:val="pt-BR"/>
        </w:rPr>
      </w:pPr>
      <w:r w:rsidRPr="00156C5E">
        <w:rPr>
          <w:sz w:val="28"/>
          <w:szCs w:val="28"/>
        </w:rPr>
        <w:lastRenderedPageBreak/>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liên</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tạo</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Pr="00156C5E">
        <w:rPr>
          <w:sz w:val="28"/>
          <w:szCs w:val="28"/>
          <w:shd w:val="clear" w:color="auto" w:fill="FFFFFF"/>
        </w:rPr>
        <w:t xml:space="preserve"> </w:t>
      </w:r>
      <w:proofErr w:type="spellStart"/>
      <w:r w:rsidRPr="00156C5E">
        <w:rPr>
          <w:sz w:val="28"/>
          <w:szCs w:val="28"/>
          <w:shd w:val="clear" w:color="auto" w:fill="FFFFFF"/>
        </w:rPr>
        <w:t>cho</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của</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doanh</w:t>
      </w:r>
      <w:proofErr w:type="spellEnd"/>
      <w:r w:rsidRPr="00156C5E">
        <w:rPr>
          <w:sz w:val="28"/>
          <w:szCs w:val="28"/>
          <w:shd w:val="clear" w:color="auto" w:fill="FFFFFF"/>
        </w:rPr>
        <w:t xml:space="preserve"> </w:t>
      </w:r>
      <w:proofErr w:type="spellStart"/>
      <w:r w:rsidRPr="00156C5E">
        <w:rPr>
          <w:sz w:val="28"/>
          <w:szCs w:val="28"/>
          <w:shd w:val="clear" w:color="auto" w:fill="FFFFFF"/>
        </w:rPr>
        <w:t>nghiệp</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gramStart"/>
      <w:r w:rsidRPr="00156C5E">
        <w:rPr>
          <w:sz w:val="28"/>
          <w:szCs w:val="28"/>
          <w:shd w:val="clear" w:color="auto" w:fill="FFFFFF"/>
        </w:rPr>
        <w:t>KH,CN</w:t>
      </w:r>
      <w:proofErr w:type="gramEnd"/>
      <w:r w:rsidRPr="00156C5E">
        <w:rPr>
          <w:sz w:val="28"/>
          <w:szCs w:val="28"/>
          <w:shd w:val="clear" w:color="auto" w:fill="FFFFFF"/>
        </w:rPr>
        <w:t>&amp;ĐMST</w:t>
      </w:r>
      <w:r w:rsidRPr="00156C5E">
        <w:rPr>
          <w:b/>
          <w:sz w:val="28"/>
          <w:szCs w:val="28"/>
          <w:lang w:val="pt-BR"/>
        </w:rPr>
        <w:t>.</w:t>
      </w:r>
    </w:p>
    <w:p w:rsidR="002A540E" w:rsidRPr="00156C5E" w:rsidRDefault="00661A4D" w:rsidP="007A696F">
      <w:pPr>
        <w:pStyle w:val="BodyTextIndent2"/>
        <w:spacing w:after="100" w:line="240" w:lineRule="auto"/>
        <w:ind w:left="0" w:firstLine="709"/>
        <w:jc w:val="both"/>
        <w:rPr>
          <w:sz w:val="28"/>
          <w:szCs w:val="28"/>
          <w:lang w:val="nl-NL"/>
        </w:rPr>
      </w:pPr>
      <w:r w:rsidRPr="00156C5E">
        <w:rPr>
          <w:sz w:val="28"/>
          <w:szCs w:val="28"/>
          <w:lang w:val="nl-NL"/>
        </w:rPr>
        <w:t>b</w:t>
      </w:r>
      <w:r w:rsidRPr="00156C5E">
        <w:rPr>
          <w:sz w:val="28"/>
          <w:szCs w:val="28"/>
          <w:lang w:val="vi-VN"/>
        </w:rPr>
        <w:t>) Tác động về giới</w:t>
      </w:r>
      <w:r w:rsidRPr="00156C5E">
        <w:rPr>
          <w:sz w:val="28"/>
          <w:szCs w:val="28"/>
          <w:lang w:val="nl-NL"/>
        </w:rPr>
        <w:t>:</w:t>
      </w:r>
    </w:p>
    <w:p w:rsidR="002A540E" w:rsidRPr="00156C5E" w:rsidRDefault="00661A4D" w:rsidP="007A696F">
      <w:pPr>
        <w:pStyle w:val="BodyTextIndent2"/>
        <w:spacing w:after="100" w:line="240" w:lineRule="auto"/>
        <w:ind w:left="0" w:firstLine="709"/>
        <w:jc w:val="both"/>
        <w:rPr>
          <w:sz w:val="28"/>
          <w:szCs w:val="28"/>
          <w:lang w:val="vi-VN"/>
        </w:rPr>
      </w:pPr>
      <w:r w:rsidRPr="00156C5E">
        <w:rPr>
          <w:sz w:val="28"/>
          <w:szCs w:val="28"/>
          <w:lang w:val="vi-VN"/>
        </w:rPr>
        <w:t>Chính sách không ảnh hưởng đến cơ hội, điều kiện và thụ hưởng các quyền, lợi ích của mỗi giới do chính sách được áp dụng chung, không mang tính phân biệt.</w:t>
      </w:r>
    </w:p>
    <w:p w:rsidR="001B4009" w:rsidRPr="00156C5E" w:rsidRDefault="00661A4D" w:rsidP="007A696F">
      <w:pPr>
        <w:pStyle w:val="BodyTextIndent2"/>
        <w:spacing w:after="100" w:line="240" w:lineRule="auto"/>
        <w:ind w:left="0" w:firstLine="709"/>
        <w:jc w:val="both"/>
        <w:rPr>
          <w:sz w:val="28"/>
          <w:szCs w:val="28"/>
          <w:lang w:val="vi-VN"/>
        </w:rPr>
      </w:pPr>
      <w:r w:rsidRPr="00156C5E">
        <w:rPr>
          <w:sz w:val="28"/>
          <w:szCs w:val="28"/>
          <w:lang w:val="vi-VN"/>
        </w:rPr>
        <w:t xml:space="preserve">c) Tác động về thủ tục hành chính: </w:t>
      </w:r>
    </w:p>
    <w:p w:rsidR="001B4009" w:rsidRPr="00156C5E" w:rsidRDefault="00661A4D" w:rsidP="007A696F">
      <w:pPr>
        <w:pStyle w:val="BodyTextIndent2"/>
        <w:spacing w:after="100" w:line="240" w:lineRule="auto"/>
        <w:ind w:left="0"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làm</w:t>
      </w:r>
      <w:proofErr w:type="spellEnd"/>
      <w:r w:rsidRPr="00156C5E">
        <w:rPr>
          <w:sz w:val="28"/>
          <w:szCs w:val="28"/>
        </w:rPr>
        <w:t xml:space="preserve"> </w:t>
      </w:r>
      <w:proofErr w:type="spellStart"/>
      <w:r w:rsidRPr="00156C5E">
        <w:rPr>
          <w:sz w:val="28"/>
          <w:szCs w:val="28"/>
        </w:rPr>
        <w:t>thay</w:t>
      </w:r>
      <w:proofErr w:type="spellEnd"/>
      <w:r w:rsidRPr="00156C5E">
        <w:rPr>
          <w:sz w:val="28"/>
          <w:szCs w:val="28"/>
        </w:rPr>
        <w:t xml:space="preserve"> </w:t>
      </w:r>
      <w:proofErr w:type="spellStart"/>
      <w:r w:rsidRPr="00156C5E">
        <w:rPr>
          <w:sz w:val="28"/>
          <w:szCs w:val="28"/>
        </w:rPr>
        <w:t>đổi</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trong</w:t>
      </w:r>
      <w:proofErr w:type="spellEnd"/>
      <w:r w:rsidRPr="00156C5E">
        <w:rPr>
          <w:sz w:val="28"/>
          <w:szCs w:val="28"/>
        </w:rPr>
        <w:t xml:space="preserve"> </w:t>
      </w:r>
      <w:proofErr w:type="spellStart"/>
      <w:r w:rsidR="002A540E" w:rsidRPr="00156C5E">
        <w:rPr>
          <w:sz w:val="28"/>
          <w:szCs w:val="28"/>
        </w:rPr>
        <w:t>Luật</w:t>
      </w:r>
      <w:proofErr w:type="spellEnd"/>
      <w:r w:rsidR="002A540E" w:rsidRPr="00156C5E">
        <w:rPr>
          <w:sz w:val="28"/>
          <w:szCs w:val="28"/>
        </w:rPr>
        <w:t xml:space="preserve"> KH&amp;CN.</w:t>
      </w:r>
    </w:p>
    <w:p w:rsidR="001B4009" w:rsidRPr="00156C5E" w:rsidRDefault="00661A4D" w:rsidP="007A696F">
      <w:pPr>
        <w:pStyle w:val="BodyTextIndent2"/>
        <w:spacing w:after="100" w:line="240" w:lineRule="auto"/>
        <w:ind w:left="0" w:firstLine="709"/>
        <w:jc w:val="both"/>
        <w:rPr>
          <w:sz w:val="28"/>
          <w:szCs w:val="28"/>
          <w:lang w:val="vi-VN"/>
        </w:rPr>
      </w:pPr>
      <w:r w:rsidRPr="00156C5E">
        <w:rPr>
          <w:sz w:val="28"/>
          <w:szCs w:val="28"/>
          <w:lang w:val="vi-VN"/>
        </w:rPr>
        <w:t>d) Tác động tới hệ thống pháp luật:</w:t>
      </w:r>
    </w:p>
    <w:p w:rsidR="001B4009" w:rsidRPr="00156C5E" w:rsidRDefault="00661A4D" w:rsidP="007A696F">
      <w:pPr>
        <w:pStyle w:val="BodyTextIndent2"/>
        <w:spacing w:after="100" w:line="240" w:lineRule="auto"/>
        <w:ind w:left="0" w:firstLine="709"/>
        <w:jc w:val="both"/>
        <w:rPr>
          <w:sz w:val="28"/>
          <w:szCs w:val="28"/>
          <w:lang w:val="nl-NL"/>
        </w:rPr>
      </w:pPr>
      <w:r w:rsidRPr="00156C5E">
        <w:rPr>
          <w:sz w:val="28"/>
          <w:szCs w:val="28"/>
          <w:lang w:val="nl-NL"/>
        </w:rPr>
        <w:t>Hoàn thiện hệ thống pháp luật về KH&amp;CN bao gồm Luật và các văn bản hướng dẫn thi hành.</w:t>
      </w:r>
    </w:p>
    <w:p w:rsidR="001B4009" w:rsidRPr="00156C5E" w:rsidRDefault="001B4009" w:rsidP="007A696F">
      <w:pPr>
        <w:pStyle w:val="BodyTextIndent2"/>
        <w:spacing w:after="100" w:line="240" w:lineRule="auto"/>
        <w:ind w:left="0" w:firstLine="709"/>
        <w:jc w:val="both"/>
        <w:rPr>
          <w:i/>
          <w:sz w:val="28"/>
          <w:szCs w:val="28"/>
          <w:lang w:val="vi-VN"/>
        </w:rPr>
      </w:pPr>
      <w:r w:rsidRPr="00156C5E">
        <w:rPr>
          <w:i/>
          <w:sz w:val="28"/>
          <w:szCs w:val="28"/>
          <w:lang w:val="nl-NL"/>
        </w:rPr>
        <w:t>4</w:t>
      </w:r>
      <w:r w:rsidR="00661A4D" w:rsidRPr="00156C5E">
        <w:rPr>
          <w:i/>
          <w:sz w:val="28"/>
          <w:szCs w:val="28"/>
          <w:lang w:val="vi-VN"/>
        </w:rPr>
        <w:t>.4.2</w:t>
      </w:r>
      <w:r w:rsidR="00661A4D" w:rsidRPr="00156C5E">
        <w:rPr>
          <w:i/>
          <w:sz w:val="28"/>
          <w:szCs w:val="28"/>
        </w:rPr>
        <w:t>.</w:t>
      </w:r>
      <w:r w:rsidR="00661A4D" w:rsidRPr="00156C5E">
        <w:rPr>
          <w:i/>
          <w:sz w:val="28"/>
          <w:szCs w:val="28"/>
          <w:lang w:val="vi-VN"/>
        </w:rPr>
        <w:t xml:space="preserve"> Phương án 2:</w:t>
      </w:r>
    </w:p>
    <w:p w:rsidR="001B4009" w:rsidRPr="00156C5E" w:rsidRDefault="00661A4D" w:rsidP="007A696F">
      <w:pPr>
        <w:pStyle w:val="BodyTextIndent2"/>
        <w:spacing w:after="100" w:line="240" w:lineRule="auto"/>
        <w:ind w:left="0" w:firstLine="709"/>
        <w:jc w:val="both"/>
        <w:rPr>
          <w:sz w:val="28"/>
          <w:szCs w:val="28"/>
          <w:lang w:val="nl-NL"/>
        </w:rPr>
      </w:pPr>
      <w:r w:rsidRPr="00156C5E">
        <w:rPr>
          <w:sz w:val="28"/>
          <w:szCs w:val="28"/>
          <w:lang w:val="vi-VN"/>
        </w:rPr>
        <w:t xml:space="preserve">a) Tác động </w:t>
      </w:r>
      <w:r w:rsidRPr="00156C5E">
        <w:rPr>
          <w:sz w:val="28"/>
          <w:szCs w:val="28"/>
          <w:lang w:val="nl-NL"/>
        </w:rPr>
        <w:t xml:space="preserve">về </w:t>
      </w:r>
      <w:r w:rsidRPr="00156C5E">
        <w:rPr>
          <w:sz w:val="28"/>
          <w:szCs w:val="28"/>
          <w:lang w:val="vi-VN"/>
        </w:rPr>
        <w:t>kinh tế</w:t>
      </w:r>
      <w:r w:rsidRPr="00156C5E">
        <w:rPr>
          <w:sz w:val="28"/>
          <w:szCs w:val="28"/>
          <w:lang w:val="nl-NL"/>
        </w:rPr>
        <w:t>, xã hội:</w:t>
      </w:r>
    </w:p>
    <w:p w:rsidR="001B4009" w:rsidRPr="00156C5E" w:rsidRDefault="00661A4D" w:rsidP="007A696F">
      <w:pPr>
        <w:pStyle w:val="BodyTextIndent2"/>
        <w:spacing w:after="100" w:line="240" w:lineRule="auto"/>
        <w:ind w:left="0" w:firstLine="709"/>
        <w:jc w:val="both"/>
        <w:rPr>
          <w:sz w:val="28"/>
          <w:szCs w:val="28"/>
        </w:rPr>
      </w:pPr>
      <w:r w:rsidRPr="00156C5E">
        <w:rPr>
          <w:sz w:val="28"/>
          <w:szCs w:val="28"/>
          <w:lang w:val="nl-NL"/>
        </w:rPr>
        <w:tab/>
      </w:r>
      <w:r w:rsidRPr="00156C5E">
        <w:rPr>
          <w:sz w:val="28"/>
          <w:szCs w:val="28"/>
        </w:rPr>
        <w:t xml:space="preserve">a1) </w:t>
      </w:r>
      <w:proofErr w:type="spellStart"/>
      <w:r w:rsidRPr="00156C5E">
        <w:rPr>
          <w:sz w:val="28"/>
          <w:szCs w:val="28"/>
        </w:rPr>
        <w:t>Tác</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tích</w:t>
      </w:r>
      <w:proofErr w:type="spellEnd"/>
      <w:r w:rsidRPr="00156C5E">
        <w:rPr>
          <w:sz w:val="28"/>
          <w:szCs w:val="28"/>
        </w:rPr>
        <w:t xml:space="preserve"> </w:t>
      </w:r>
      <w:proofErr w:type="spellStart"/>
      <w:r w:rsidRPr="00156C5E">
        <w:rPr>
          <w:sz w:val="28"/>
          <w:szCs w:val="28"/>
        </w:rPr>
        <w:t>cực</w:t>
      </w:r>
      <w:proofErr w:type="spellEnd"/>
      <w:r w:rsidRPr="00156C5E">
        <w:rPr>
          <w:sz w:val="28"/>
          <w:szCs w:val="28"/>
        </w:rPr>
        <w:t>:</w:t>
      </w:r>
    </w:p>
    <w:p w:rsidR="001B4009" w:rsidRPr="00156C5E" w:rsidRDefault="00661A4D" w:rsidP="007A696F">
      <w:pPr>
        <w:pStyle w:val="BodyTextIndent2"/>
        <w:spacing w:after="100" w:line="240" w:lineRule="auto"/>
        <w:ind w:left="0" w:firstLine="709"/>
        <w:jc w:val="both"/>
        <w:rPr>
          <w:sz w:val="28"/>
          <w:szCs w:val="28"/>
        </w:rPr>
      </w:pPr>
      <w:r w:rsidRPr="00156C5E">
        <w:rPr>
          <w:sz w:val="28"/>
          <w:szCs w:val="28"/>
          <w:lang w:val="vi-VN"/>
        </w:rPr>
        <w:t xml:space="preserve">- Đối với Nhà nước: </w:t>
      </w:r>
      <w:proofErr w:type="spellStart"/>
      <w:r w:rsidRPr="00156C5E">
        <w:rPr>
          <w:sz w:val="28"/>
          <w:szCs w:val="28"/>
        </w:rPr>
        <w:t>hoàn</w:t>
      </w:r>
      <w:proofErr w:type="spellEnd"/>
      <w:r w:rsidRPr="00156C5E">
        <w:rPr>
          <w:sz w:val="28"/>
          <w:szCs w:val="28"/>
        </w:rPr>
        <w:t xml:space="preserve"> </w:t>
      </w:r>
      <w:proofErr w:type="spellStart"/>
      <w:r w:rsidRPr="00156C5E">
        <w:rPr>
          <w:sz w:val="28"/>
          <w:szCs w:val="28"/>
        </w:rPr>
        <w:t>thiện</w:t>
      </w:r>
      <w:proofErr w:type="spellEnd"/>
      <w:r w:rsidRPr="00156C5E">
        <w:rPr>
          <w:sz w:val="28"/>
          <w:szCs w:val="28"/>
        </w:rPr>
        <w:t xml:space="preserve"> </w:t>
      </w:r>
      <w:proofErr w:type="spellStart"/>
      <w:r w:rsidRPr="00156C5E">
        <w:rPr>
          <w:sz w:val="28"/>
          <w:szCs w:val="28"/>
        </w:rPr>
        <w:t>công</w:t>
      </w:r>
      <w:proofErr w:type="spellEnd"/>
      <w:r w:rsidRPr="00156C5E">
        <w:rPr>
          <w:sz w:val="28"/>
          <w:szCs w:val="28"/>
        </w:rPr>
        <w:t xml:space="preserve"> </w:t>
      </w:r>
      <w:proofErr w:type="spellStart"/>
      <w:r w:rsidRPr="00156C5E">
        <w:rPr>
          <w:sz w:val="28"/>
          <w:szCs w:val="28"/>
        </w:rPr>
        <w:t>cụ</w:t>
      </w:r>
      <w:proofErr w:type="spellEnd"/>
      <w:r w:rsidRPr="00156C5E">
        <w:rPr>
          <w:sz w:val="28"/>
          <w:szCs w:val="28"/>
        </w:rPr>
        <w:t xml:space="preserve"> </w:t>
      </w:r>
      <w:proofErr w:type="spellStart"/>
      <w:r w:rsidRPr="00156C5E">
        <w:rPr>
          <w:sz w:val="28"/>
          <w:szCs w:val="28"/>
        </w:rPr>
        <w:t>quản</w:t>
      </w:r>
      <w:proofErr w:type="spellEnd"/>
      <w:r w:rsidRPr="00156C5E">
        <w:rPr>
          <w:sz w:val="28"/>
          <w:szCs w:val="28"/>
        </w:rPr>
        <w:t xml:space="preserve"> </w:t>
      </w:r>
      <w:proofErr w:type="spellStart"/>
      <w:r w:rsidRPr="00156C5E">
        <w:rPr>
          <w:sz w:val="28"/>
          <w:szCs w:val="28"/>
        </w:rPr>
        <w:t>lý</w:t>
      </w:r>
      <w:proofErr w:type="spellEnd"/>
      <w:r w:rsidRPr="00156C5E">
        <w:rPr>
          <w:sz w:val="28"/>
          <w:szCs w:val="28"/>
        </w:rPr>
        <w:t>.</w:t>
      </w:r>
    </w:p>
    <w:p w:rsidR="001B4009" w:rsidRPr="00156C5E" w:rsidRDefault="00661A4D" w:rsidP="007A696F">
      <w:pPr>
        <w:pStyle w:val="BodyTextIndent2"/>
        <w:spacing w:after="100" w:line="240" w:lineRule="auto"/>
        <w:ind w:left="0" w:firstLine="709"/>
        <w:jc w:val="both"/>
        <w:rPr>
          <w:sz w:val="28"/>
          <w:szCs w:val="28"/>
          <w:shd w:val="clear" w:color="auto" w:fill="FFFFFF"/>
        </w:rPr>
      </w:pPr>
      <w:r w:rsidRPr="00156C5E">
        <w:rPr>
          <w:sz w:val="28"/>
          <w:szCs w:val="28"/>
          <w:lang w:val="vi-VN"/>
        </w:rPr>
        <w:t xml:space="preserve">- Đối với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nâng</w:t>
      </w:r>
      <w:proofErr w:type="spellEnd"/>
      <w:r w:rsidRPr="00156C5E">
        <w:rPr>
          <w:sz w:val="28"/>
          <w:szCs w:val="28"/>
          <w:shd w:val="clear" w:color="auto" w:fill="FFFFFF"/>
        </w:rPr>
        <w:t xml:space="preserve"> </w:t>
      </w:r>
      <w:proofErr w:type="spellStart"/>
      <w:r w:rsidRPr="00156C5E">
        <w:rPr>
          <w:sz w:val="28"/>
          <w:szCs w:val="28"/>
          <w:shd w:val="clear" w:color="auto" w:fill="FFFFFF"/>
        </w:rPr>
        <w:t>cao</w:t>
      </w:r>
      <w:proofErr w:type="spellEnd"/>
      <w:r w:rsidRPr="00156C5E">
        <w:rPr>
          <w:sz w:val="28"/>
          <w:szCs w:val="28"/>
          <w:shd w:val="clear" w:color="auto" w:fill="FFFFFF"/>
        </w:rPr>
        <w:t xml:space="preserve"> </w:t>
      </w:r>
      <w:proofErr w:type="spellStart"/>
      <w:r w:rsidRPr="00156C5E">
        <w:rPr>
          <w:sz w:val="28"/>
          <w:szCs w:val="28"/>
          <w:shd w:val="clear" w:color="auto" w:fill="FFFFFF"/>
        </w:rPr>
        <w:t>năng</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Pr="00156C5E">
        <w:rPr>
          <w:sz w:val="28"/>
          <w:szCs w:val="28"/>
          <w:shd w:val="clear" w:color="auto" w:fill="FFFFFF"/>
        </w:rPr>
        <w:t xml:space="preserve">, </w:t>
      </w:r>
      <w:proofErr w:type="spellStart"/>
      <w:r w:rsidRPr="00156C5E">
        <w:rPr>
          <w:sz w:val="28"/>
          <w:szCs w:val="28"/>
          <w:shd w:val="clear" w:color="auto" w:fill="FFFFFF"/>
        </w:rPr>
        <w:t>trách</w:t>
      </w:r>
      <w:proofErr w:type="spellEnd"/>
      <w:r w:rsidRPr="00156C5E">
        <w:rPr>
          <w:sz w:val="28"/>
          <w:szCs w:val="28"/>
          <w:shd w:val="clear" w:color="auto" w:fill="FFFFFF"/>
        </w:rPr>
        <w:t xml:space="preserve"> </w:t>
      </w:r>
      <w:proofErr w:type="spellStart"/>
      <w:r w:rsidRPr="00156C5E">
        <w:rPr>
          <w:sz w:val="28"/>
          <w:szCs w:val="28"/>
          <w:shd w:val="clear" w:color="auto" w:fill="FFFFFF"/>
        </w:rPr>
        <w:t>nhiệm</w:t>
      </w:r>
      <w:proofErr w:type="spellEnd"/>
      <w:r w:rsidRPr="00156C5E">
        <w:rPr>
          <w:sz w:val="28"/>
          <w:szCs w:val="28"/>
          <w:shd w:val="clear" w:color="auto" w:fill="FFFFFF"/>
        </w:rPr>
        <w:t xml:space="preserve"> </w:t>
      </w:r>
      <w:proofErr w:type="spellStart"/>
      <w:r w:rsidRPr="00156C5E">
        <w:rPr>
          <w:sz w:val="28"/>
          <w:szCs w:val="28"/>
          <w:shd w:val="clear" w:color="auto" w:fill="FFFFFF"/>
        </w:rPr>
        <w:t>trong</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w:t>
      </w:r>
    </w:p>
    <w:p w:rsidR="001B4009" w:rsidRPr="00156C5E" w:rsidRDefault="00661A4D" w:rsidP="007A696F">
      <w:pPr>
        <w:pStyle w:val="BodyTextIndent2"/>
        <w:spacing w:after="100" w:line="240" w:lineRule="auto"/>
        <w:ind w:left="0" w:firstLine="709"/>
        <w:jc w:val="both"/>
        <w:rPr>
          <w:rFonts w:eastAsia="Calibri"/>
          <w:bCs/>
          <w:sz w:val="28"/>
          <w:szCs w:val="28"/>
        </w:rPr>
      </w:pPr>
      <w:r w:rsidRPr="00156C5E">
        <w:rPr>
          <w:rFonts w:eastAsia="Calibri"/>
          <w:bCs/>
          <w:sz w:val="28"/>
          <w:szCs w:val="28"/>
        </w:rPr>
        <w:t xml:space="preserve">a2) </w:t>
      </w:r>
      <w:proofErr w:type="spellStart"/>
      <w:r w:rsidRPr="00156C5E">
        <w:rPr>
          <w:rFonts w:eastAsia="Calibri"/>
          <w:bCs/>
          <w:sz w:val="28"/>
          <w:szCs w:val="28"/>
        </w:rPr>
        <w:t>Tác</w:t>
      </w:r>
      <w:proofErr w:type="spellEnd"/>
      <w:r w:rsidRPr="00156C5E">
        <w:rPr>
          <w:rFonts w:eastAsia="Calibri"/>
          <w:bCs/>
          <w:sz w:val="28"/>
          <w:szCs w:val="28"/>
        </w:rPr>
        <w:t xml:space="preserve"> </w:t>
      </w:r>
      <w:proofErr w:type="spellStart"/>
      <w:r w:rsidRPr="00156C5E">
        <w:rPr>
          <w:rFonts w:eastAsia="Calibri"/>
          <w:bCs/>
          <w:sz w:val="28"/>
          <w:szCs w:val="28"/>
        </w:rPr>
        <w:t>động</w:t>
      </w:r>
      <w:proofErr w:type="spellEnd"/>
      <w:r w:rsidRPr="00156C5E">
        <w:rPr>
          <w:rFonts w:eastAsia="Calibri"/>
          <w:bCs/>
          <w:sz w:val="28"/>
          <w:szCs w:val="28"/>
        </w:rPr>
        <w:t xml:space="preserve"> </w:t>
      </w:r>
      <w:proofErr w:type="spellStart"/>
      <w:r w:rsidRPr="00156C5E">
        <w:rPr>
          <w:rFonts w:eastAsia="Calibri"/>
          <w:bCs/>
          <w:sz w:val="28"/>
          <w:szCs w:val="28"/>
        </w:rPr>
        <w:t>tiêu</w:t>
      </w:r>
      <w:proofErr w:type="spellEnd"/>
      <w:r w:rsidRPr="00156C5E">
        <w:rPr>
          <w:rFonts w:eastAsia="Calibri"/>
          <w:bCs/>
          <w:sz w:val="28"/>
          <w:szCs w:val="28"/>
        </w:rPr>
        <w:t xml:space="preserve"> </w:t>
      </w:r>
      <w:proofErr w:type="spellStart"/>
      <w:r w:rsidRPr="00156C5E">
        <w:rPr>
          <w:rFonts w:eastAsia="Calibri"/>
          <w:bCs/>
          <w:sz w:val="28"/>
          <w:szCs w:val="28"/>
        </w:rPr>
        <w:t>cực</w:t>
      </w:r>
      <w:proofErr w:type="spellEnd"/>
      <w:r w:rsidRPr="00156C5E">
        <w:rPr>
          <w:rFonts w:eastAsia="Calibri"/>
          <w:bCs/>
          <w:sz w:val="28"/>
          <w:szCs w:val="28"/>
        </w:rPr>
        <w:t>:</w:t>
      </w:r>
    </w:p>
    <w:p w:rsidR="001B4009" w:rsidRPr="00156C5E" w:rsidRDefault="00661A4D" w:rsidP="007A696F">
      <w:pPr>
        <w:pStyle w:val="BodyTextIndent2"/>
        <w:spacing w:after="100" w:line="240" w:lineRule="auto"/>
        <w:ind w:left="0" w:firstLine="709"/>
        <w:jc w:val="both"/>
        <w:rPr>
          <w:spacing w:val="-4"/>
          <w:sz w:val="28"/>
          <w:szCs w:val="28"/>
          <w:shd w:val="clear" w:color="auto" w:fill="FFFFFF"/>
        </w:rPr>
      </w:pPr>
      <w:r w:rsidRPr="00156C5E">
        <w:rPr>
          <w:spacing w:val="-4"/>
          <w:sz w:val="28"/>
          <w:szCs w:val="28"/>
          <w:shd w:val="clear" w:color="auto" w:fill="FFFFFF"/>
        </w:rPr>
        <w:t xml:space="preserve">- </w:t>
      </w:r>
      <w:proofErr w:type="spellStart"/>
      <w:r w:rsidRPr="00156C5E">
        <w:rPr>
          <w:spacing w:val="-4"/>
          <w:sz w:val="28"/>
          <w:szCs w:val="28"/>
          <w:shd w:val="clear" w:color="auto" w:fill="FFFFFF"/>
        </w:rPr>
        <w:t>Đối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với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Nhà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nước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phát</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sinh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công</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việc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liên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quan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đến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nghiên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cứu</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hoàn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thiện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quy</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định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triển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khai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hành</w:t>
      </w:r>
      <w:proofErr w:type="spellEnd"/>
      <w:r w:rsidRPr="00156C5E">
        <w:rPr>
          <w:spacing w:val="-4"/>
          <w:sz w:val="28"/>
          <w:szCs w:val="28"/>
          <w:shd w:val="clear" w:color="auto" w:fill="FFFFFF"/>
        </w:rPr>
        <w:t>.</w:t>
      </w:r>
    </w:p>
    <w:p w:rsidR="001B4009" w:rsidRPr="00156C5E" w:rsidRDefault="00661A4D"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phải</w:t>
      </w:r>
      <w:proofErr w:type="spellEnd"/>
      <w:r w:rsidRPr="00156C5E">
        <w:rPr>
          <w:sz w:val="28"/>
          <w:szCs w:val="28"/>
          <w:shd w:val="clear" w:color="auto" w:fill="FFFFFF"/>
        </w:rPr>
        <w:t xml:space="preserve"> </w:t>
      </w:r>
      <w:proofErr w:type="spellStart"/>
      <w:r w:rsidRPr="00156C5E">
        <w:rPr>
          <w:sz w:val="28"/>
          <w:szCs w:val="28"/>
          <w:shd w:val="clear" w:color="auto" w:fill="FFFFFF"/>
        </w:rPr>
        <w:t>nghiên</w:t>
      </w:r>
      <w:proofErr w:type="spellEnd"/>
      <w:r w:rsidRPr="00156C5E">
        <w:rPr>
          <w:sz w:val="28"/>
          <w:szCs w:val="28"/>
          <w:shd w:val="clear" w:color="auto" w:fill="FFFFFF"/>
        </w:rPr>
        <w:t xml:space="preserve"> </w:t>
      </w:r>
      <w:proofErr w:type="spellStart"/>
      <w:r w:rsidRPr="00156C5E">
        <w:rPr>
          <w:sz w:val="28"/>
          <w:szCs w:val="28"/>
          <w:shd w:val="clear" w:color="auto" w:fill="FFFFFF"/>
        </w:rPr>
        <w:t>cứu</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mới</w:t>
      </w:r>
      <w:proofErr w:type="spellEnd"/>
      <w:r w:rsidRPr="00156C5E">
        <w:rPr>
          <w:sz w:val="28"/>
          <w:szCs w:val="28"/>
          <w:shd w:val="clear" w:color="auto" w:fill="FFFFFF"/>
        </w:rPr>
        <w:t xml:space="preserve"> </w:t>
      </w:r>
      <w:proofErr w:type="spellStart"/>
      <w:r w:rsidRPr="00156C5E">
        <w:rPr>
          <w:sz w:val="28"/>
          <w:szCs w:val="28"/>
          <w:shd w:val="clear" w:color="auto" w:fill="FFFFFF"/>
        </w:rPr>
        <w:t>và</w:t>
      </w:r>
      <w:proofErr w:type="spellEnd"/>
      <w:r w:rsidRPr="00156C5E">
        <w:rPr>
          <w:sz w:val="28"/>
          <w:szCs w:val="28"/>
          <w:shd w:val="clear" w:color="auto" w:fill="FFFFFF"/>
        </w:rPr>
        <w:t xml:space="preserve"> </w:t>
      </w:r>
      <w:proofErr w:type="spellStart"/>
      <w:r w:rsidRPr="00156C5E">
        <w:rPr>
          <w:sz w:val="28"/>
          <w:szCs w:val="28"/>
          <w:shd w:val="clear" w:color="auto" w:fill="FFFFFF"/>
        </w:rPr>
        <w:t>ràng</w:t>
      </w:r>
      <w:proofErr w:type="spellEnd"/>
      <w:r w:rsidRPr="00156C5E">
        <w:rPr>
          <w:sz w:val="28"/>
          <w:szCs w:val="28"/>
          <w:shd w:val="clear" w:color="auto" w:fill="FFFFFF"/>
        </w:rPr>
        <w:t xml:space="preserve"> </w:t>
      </w:r>
      <w:proofErr w:type="spellStart"/>
      <w:r w:rsidRPr="00156C5E">
        <w:rPr>
          <w:sz w:val="28"/>
          <w:szCs w:val="28"/>
          <w:shd w:val="clear" w:color="auto" w:fill="FFFFFF"/>
        </w:rPr>
        <w:t>buộc</w:t>
      </w:r>
      <w:proofErr w:type="spellEnd"/>
      <w:r w:rsidRPr="00156C5E">
        <w:rPr>
          <w:sz w:val="28"/>
          <w:szCs w:val="28"/>
          <w:shd w:val="clear" w:color="auto" w:fill="FFFFFF"/>
        </w:rPr>
        <w:t xml:space="preserve"> </w:t>
      </w:r>
      <w:proofErr w:type="spellStart"/>
      <w:r w:rsidRPr="00156C5E">
        <w:rPr>
          <w:sz w:val="28"/>
          <w:szCs w:val="28"/>
          <w:shd w:val="clear" w:color="auto" w:fill="FFFFFF"/>
        </w:rPr>
        <w:t>trách</w:t>
      </w:r>
      <w:proofErr w:type="spellEnd"/>
      <w:r w:rsidRPr="00156C5E">
        <w:rPr>
          <w:sz w:val="28"/>
          <w:szCs w:val="28"/>
          <w:shd w:val="clear" w:color="auto" w:fill="FFFFFF"/>
        </w:rPr>
        <w:t xml:space="preserve"> </w:t>
      </w:r>
      <w:proofErr w:type="spellStart"/>
      <w:r w:rsidRPr="00156C5E">
        <w:rPr>
          <w:sz w:val="28"/>
          <w:szCs w:val="28"/>
          <w:shd w:val="clear" w:color="auto" w:fill="FFFFFF"/>
        </w:rPr>
        <w:t>nhiệm</w:t>
      </w:r>
      <w:proofErr w:type="spellEnd"/>
      <w:r w:rsidRPr="00156C5E">
        <w:rPr>
          <w:sz w:val="28"/>
          <w:szCs w:val="28"/>
          <w:shd w:val="clear" w:color="auto" w:fill="FFFFFF"/>
        </w:rPr>
        <w:t xml:space="preserve"> </w:t>
      </w:r>
      <w:proofErr w:type="spellStart"/>
      <w:r w:rsidRPr="00156C5E">
        <w:rPr>
          <w:sz w:val="28"/>
          <w:szCs w:val="28"/>
          <w:shd w:val="clear" w:color="auto" w:fill="FFFFFF"/>
        </w:rPr>
        <w:t>pháp</w:t>
      </w:r>
      <w:proofErr w:type="spellEnd"/>
      <w:r w:rsidRPr="00156C5E">
        <w:rPr>
          <w:sz w:val="28"/>
          <w:szCs w:val="28"/>
          <w:shd w:val="clear" w:color="auto" w:fill="FFFFFF"/>
        </w:rPr>
        <w:t xml:space="preserve"> </w:t>
      </w:r>
      <w:proofErr w:type="spellStart"/>
      <w:r w:rsidRPr="00156C5E">
        <w:rPr>
          <w:sz w:val="28"/>
          <w:szCs w:val="28"/>
          <w:shd w:val="clear" w:color="auto" w:fill="FFFFFF"/>
        </w:rPr>
        <w:t>lý</w:t>
      </w:r>
      <w:proofErr w:type="spellEnd"/>
      <w:r w:rsidRPr="00156C5E">
        <w:rPr>
          <w:sz w:val="28"/>
          <w:szCs w:val="28"/>
          <w:shd w:val="clear" w:color="auto" w:fill="FFFFFF"/>
        </w:rPr>
        <w:t xml:space="preserve"> </w:t>
      </w:r>
      <w:proofErr w:type="spellStart"/>
      <w:r w:rsidRPr="00156C5E">
        <w:rPr>
          <w:sz w:val="28"/>
          <w:szCs w:val="28"/>
          <w:shd w:val="clear" w:color="auto" w:fill="FFFFFF"/>
        </w:rPr>
        <w:t>chặt</w:t>
      </w:r>
      <w:proofErr w:type="spellEnd"/>
      <w:r w:rsidRPr="00156C5E">
        <w:rPr>
          <w:sz w:val="28"/>
          <w:szCs w:val="28"/>
          <w:shd w:val="clear" w:color="auto" w:fill="FFFFFF"/>
        </w:rPr>
        <w:t xml:space="preserve"> </w:t>
      </w:r>
      <w:proofErr w:type="spellStart"/>
      <w:r w:rsidRPr="00156C5E">
        <w:rPr>
          <w:sz w:val="28"/>
          <w:szCs w:val="28"/>
          <w:shd w:val="clear" w:color="auto" w:fill="FFFFFF"/>
        </w:rPr>
        <w:t>chẽ</w:t>
      </w:r>
      <w:proofErr w:type="spellEnd"/>
      <w:r w:rsidRPr="00156C5E">
        <w:rPr>
          <w:sz w:val="28"/>
          <w:szCs w:val="28"/>
          <w:shd w:val="clear" w:color="auto" w:fill="FFFFFF"/>
        </w:rPr>
        <w:t xml:space="preserve"> </w:t>
      </w:r>
      <w:proofErr w:type="spellStart"/>
      <w:r w:rsidRPr="00156C5E">
        <w:rPr>
          <w:sz w:val="28"/>
          <w:szCs w:val="28"/>
          <w:shd w:val="clear" w:color="auto" w:fill="FFFFFF"/>
        </w:rPr>
        <w:t>hơn</w:t>
      </w:r>
      <w:proofErr w:type="spellEnd"/>
      <w:r w:rsidRPr="00156C5E">
        <w:rPr>
          <w:sz w:val="28"/>
          <w:szCs w:val="28"/>
          <w:shd w:val="clear" w:color="auto" w:fill="FFFFFF"/>
        </w:rPr>
        <w:t>.</w:t>
      </w:r>
    </w:p>
    <w:p w:rsidR="001B4009" w:rsidRPr="00156C5E" w:rsidRDefault="00661A4D" w:rsidP="007A696F">
      <w:pPr>
        <w:pStyle w:val="BodyTextIndent2"/>
        <w:spacing w:after="100" w:line="240" w:lineRule="auto"/>
        <w:ind w:left="0" w:firstLine="709"/>
        <w:jc w:val="both"/>
        <w:rPr>
          <w:sz w:val="28"/>
          <w:szCs w:val="28"/>
          <w:lang w:val="vi-VN"/>
        </w:rPr>
      </w:pPr>
      <w:r w:rsidRPr="00156C5E">
        <w:rPr>
          <w:sz w:val="28"/>
          <w:szCs w:val="28"/>
        </w:rPr>
        <w:t>b</w:t>
      </w:r>
      <w:r w:rsidRPr="00156C5E">
        <w:rPr>
          <w:sz w:val="28"/>
          <w:szCs w:val="28"/>
          <w:lang w:val="vi-VN"/>
        </w:rPr>
        <w:t>) Tác động về giới</w:t>
      </w:r>
    </w:p>
    <w:p w:rsidR="001B4009" w:rsidRPr="00156C5E" w:rsidRDefault="00661A4D" w:rsidP="007A696F">
      <w:pPr>
        <w:pStyle w:val="BodyTextIndent2"/>
        <w:spacing w:after="100" w:line="240" w:lineRule="auto"/>
        <w:ind w:left="0" w:firstLine="709"/>
        <w:jc w:val="both"/>
        <w:rPr>
          <w:spacing w:val="-4"/>
          <w:sz w:val="28"/>
          <w:szCs w:val="28"/>
          <w:lang w:val="vi-VN"/>
        </w:rPr>
      </w:pPr>
      <w:r w:rsidRPr="00156C5E">
        <w:rPr>
          <w:spacing w:val="-4"/>
          <w:sz w:val="28"/>
          <w:szCs w:val="28"/>
          <w:lang w:val="vi-VN"/>
        </w:rPr>
        <w:t>Chính sách không ảnh hưởng đến cơ hội, điều kiện và thụ hưởng các quyền, lợi ích của mỗi giới do chính sách được áp dụng chung, không mang tính phân biệt.</w:t>
      </w:r>
    </w:p>
    <w:p w:rsidR="00661A4D" w:rsidRPr="00156C5E" w:rsidRDefault="00661A4D" w:rsidP="007A696F">
      <w:pPr>
        <w:pStyle w:val="BodyTextIndent2"/>
        <w:spacing w:after="100" w:line="240" w:lineRule="auto"/>
        <w:ind w:left="0" w:firstLine="709"/>
        <w:jc w:val="both"/>
        <w:rPr>
          <w:i/>
          <w:iCs/>
          <w:sz w:val="28"/>
          <w:szCs w:val="28"/>
          <w:lang w:val="vi-VN"/>
        </w:rPr>
      </w:pPr>
      <w:r w:rsidRPr="00156C5E">
        <w:rPr>
          <w:i/>
          <w:iCs/>
          <w:sz w:val="28"/>
          <w:szCs w:val="28"/>
          <w:lang w:val="vi-VN"/>
        </w:rPr>
        <w:t xml:space="preserve">c) Tác động về thủ tục hành chính: </w:t>
      </w:r>
    </w:p>
    <w:p w:rsidR="003A30EB" w:rsidRPr="00156C5E" w:rsidRDefault="003A30EB" w:rsidP="007A696F">
      <w:pPr>
        <w:pStyle w:val="BodyTextIndent2"/>
        <w:spacing w:after="100" w:line="240" w:lineRule="auto"/>
        <w:ind w:left="0"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tác</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đến</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trong</w:t>
      </w:r>
      <w:proofErr w:type="spellEnd"/>
      <w:r w:rsidRPr="00156C5E">
        <w:rPr>
          <w:sz w:val="28"/>
          <w:szCs w:val="28"/>
        </w:rPr>
        <w:t xml:space="preserve"> </w:t>
      </w:r>
      <w:proofErr w:type="spellStart"/>
      <w:r w:rsidRPr="00156C5E">
        <w:rPr>
          <w:sz w:val="28"/>
          <w:szCs w:val="28"/>
        </w:rPr>
        <w:t>Luật</w:t>
      </w:r>
      <w:proofErr w:type="spellEnd"/>
      <w:r w:rsidRPr="00156C5E">
        <w:rPr>
          <w:sz w:val="28"/>
          <w:szCs w:val="28"/>
        </w:rPr>
        <w:t xml:space="preserve"> KH&amp;CN.</w:t>
      </w:r>
    </w:p>
    <w:p w:rsidR="00661A4D" w:rsidRPr="00156C5E" w:rsidRDefault="00661A4D" w:rsidP="007A696F">
      <w:pPr>
        <w:spacing w:after="100"/>
        <w:ind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00F056B6" w:rsidRPr="00156C5E">
        <w:rPr>
          <w:sz w:val="28"/>
          <w:szCs w:val="28"/>
        </w:rPr>
        <w:t>bổ</w:t>
      </w:r>
      <w:proofErr w:type="spellEnd"/>
      <w:r w:rsidR="00F056B6" w:rsidRPr="00156C5E">
        <w:rPr>
          <w:sz w:val="28"/>
          <w:szCs w:val="28"/>
        </w:rPr>
        <w:t xml:space="preserve"> sung </w:t>
      </w:r>
      <w:proofErr w:type="spellStart"/>
      <w:r w:rsidR="00F056B6" w:rsidRPr="00156C5E">
        <w:rPr>
          <w:sz w:val="28"/>
          <w:szCs w:val="28"/>
        </w:rPr>
        <w:t>các</w:t>
      </w:r>
      <w:proofErr w:type="spellEnd"/>
      <w:r w:rsidR="00F056B6" w:rsidRPr="00156C5E">
        <w:rPr>
          <w:sz w:val="28"/>
          <w:szCs w:val="28"/>
        </w:rPr>
        <w:t xml:space="preserve"> </w:t>
      </w:r>
      <w:proofErr w:type="spellStart"/>
      <w:r w:rsidR="00F056B6" w:rsidRPr="00156C5E">
        <w:rPr>
          <w:sz w:val="28"/>
          <w:szCs w:val="28"/>
        </w:rPr>
        <w:t>thủ</w:t>
      </w:r>
      <w:proofErr w:type="spellEnd"/>
      <w:r w:rsidR="00F056B6" w:rsidRPr="00156C5E">
        <w:rPr>
          <w:sz w:val="28"/>
          <w:szCs w:val="28"/>
        </w:rPr>
        <w:t xml:space="preserve"> </w:t>
      </w:r>
      <w:proofErr w:type="spellStart"/>
      <w:r w:rsidR="00F056B6" w:rsidRPr="00156C5E">
        <w:rPr>
          <w:sz w:val="28"/>
          <w:szCs w:val="28"/>
        </w:rPr>
        <w:t>tục</w:t>
      </w:r>
      <w:proofErr w:type="spellEnd"/>
      <w:r w:rsidR="00F056B6" w:rsidRPr="00156C5E">
        <w:rPr>
          <w:sz w:val="28"/>
          <w:szCs w:val="28"/>
        </w:rPr>
        <w:t xml:space="preserve"> </w:t>
      </w:r>
      <w:proofErr w:type="spellStart"/>
      <w:r w:rsidR="00F056B6" w:rsidRPr="00156C5E">
        <w:rPr>
          <w:sz w:val="28"/>
          <w:szCs w:val="28"/>
        </w:rPr>
        <w:t>hành</w:t>
      </w:r>
      <w:proofErr w:type="spellEnd"/>
      <w:r w:rsidR="00F056B6" w:rsidRPr="00156C5E">
        <w:rPr>
          <w:sz w:val="28"/>
          <w:szCs w:val="28"/>
        </w:rPr>
        <w:t xml:space="preserve"> </w:t>
      </w:r>
      <w:proofErr w:type="spellStart"/>
      <w:r w:rsidR="00F056B6" w:rsidRPr="00156C5E">
        <w:rPr>
          <w:sz w:val="28"/>
          <w:szCs w:val="28"/>
        </w:rPr>
        <w:t>chính</w:t>
      </w:r>
      <w:proofErr w:type="spellEnd"/>
      <w:r w:rsidR="00F056B6" w:rsidRPr="00156C5E">
        <w:rPr>
          <w:sz w:val="28"/>
          <w:szCs w:val="28"/>
        </w:rPr>
        <w:t xml:space="preserve"> </w:t>
      </w:r>
      <w:proofErr w:type="spellStart"/>
      <w:r w:rsidR="00F056B6" w:rsidRPr="00156C5E">
        <w:rPr>
          <w:sz w:val="28"/>
          <w:szCs w:val="28"/>
        </w:rPr>
        <w:t>liên</w:t>
      </w:r>
      <w:proofErr w:type="spellEnd"/>
      <w:r w:rsidR="00F056B6" w:rsidRPr="00156C5E">
        <w:rPr>
          <w:sz w:val="28"/>
          <w:szCs w:val="28"/>
        </w:rPr>
        <w:t xml:space="preserve"> </w:t>
      </w:r>
      <w:proofErr w:type="spellStart"/>
      <w:r w:rsidR="00F056B6" w:rsidRPr="00156C5E">
        <w:rPr>
          <w:sz w:val="28"/>
          <w:szCs w:val="28"/>
        </w:rPr>
        <w:t>quan</w:t>
      </w:r>
      <w:proofErr w:type="spellEnd"/>
      <w:r w:rsidR="00F056B6" w:rsidRPr="00156C5E">
        <w:rPr>
          <w:sz w:val="28"/>
          <w:szCs w:val="28"/>
        </w:rPr>
        <w:t xml:space="preserve"> </w:t>
      </w:r>
      <w:proofErr w:type="spellStart"/>
      <w:r w:rsidR="00F056B6" w:rsidRPr="00156C5E">
        <w:rPr>
          <w:sz w:val="28"/>
          <w:szCs w:val="28"/>
        </w:rPr>
        <w:t>đến</w:t>
      </w:r>
      <w:proofErr w:type="spellEnd"/>
      <w:r w:rsidR="00F056B6" w:rsidRPr="00156C5E">
        <w:rPr>
          <w:sz w:val="28"/>
          <w:szCs w:val="28"/>
        </w:rPr>
        <w:t xml:space="preserve"> </w:t>
      </w:r>
      <w:proofErr w:type="spellStart"/>
      <w:r w:rsidR="00F056B6" w:rsidRPr="00156C5E">
        <w:rPr>
          <w:sz w:val="28"/>
          <w:szCs w:val="28"/>
        </w:rPr>
        <w:t>thành</w:t>
      </w:r>
      <w:proofErr w:type="spellEnd"/>
      <w:r w:rsidR="00F056B6" w:rsidRPr="00156C5E">
        <w:rPr>
          <w:sz w:val="28"/>
          <w:szCs w:val="28"/>
        </w:rPr>
        <w:t xml:space="preserve"> </w:t>
      </w:r>
      <w:proofErr w:type="spellStart"/>
      <w:r w:rsidR="00F056B6" w:rsidRPr="00156C5E">
        <w:rPr>
          <w:sz w:val="28"/>
          <w:szCs w:val="28"/>
        </w:rPr>
        <w:t>lập</w:t>
      </w:r>
      <w:proofErr w:type="spellEnd"/>
      <w:r w:rsidR="00F056B6" w:rsidRPr="00156C5E">
        <w:rPr>
          <w:sz w:val="28"/>
          <w:szCs w:val="28"/>
        </w:rPr>
        <w:t xml:space="preserve"> </w:t>
      </w:r>
      <w:proofErr w:type="spellStart"/>
      <w:r w:rsidR="00F056B6" w:rsidRPr="00156C5E">
        <w:rPr>
          <w:sz w:val="28"/>
          <w:szCs w:val="28"/>
        </w:rPr>
        <w:t>doanh</w:t>
      </w:r>
      <w:proofErr w:type="spellEnd"/>
      <w:r w:rsidR="00F056B6" w:rsidRPr="00156C5E">
        <w:rPr>
          <w:sz w:val="28"/>
          <w:szCs w:val="28"/>
        </w:rPr>
        <w:t xml:space="preserve"> </w:t>
      </w:r>
      <w:proofErr w:type="spellStart"/>
      <w:r w:rsidR="00F056B6" w:rsidRPr="00156C5E">
        <w:rPr>
          <w:sz w:val="28"/>
          <w:szCs w:val="28"/>
        </w:rPr>
        <w:t>nghiệp</w:t>
      </w:r>
      <w:proofErr w:type="spellEnd"/>
      <w:r w:rsidR="00F056B6" w:rsidRPr="00156C5E">
        <w:rPr>
          <w:sz w:val="28"/>
          <w:szCs w:val="28"/>
        </w:rPr>
        <w:t xml:space="preserve"> </w:t>
      </w:r>
      <w:proofErr w:type="spellStart"/>
      <w:r w:rsidR="00F056B6" w:rsidRPr="00156C5E">
        <w:rPr>
          <w:sz w:val="28"/>
          <w:szCs w:val="28"/>
        </w:rPr>
        <w:t>khởi</w:t>
      </w:r>
      <w:proofErr w:type="spellEnd"/>
      <w:r w:rsidR="00F056B6" w:rsidRPr="00156C5E">
        <w:rPr>
          <w:sz w:val="28"/>
          <w:szCs w:val="28"/>
        </w:rPr>
        <w:t xml:space="preserve"> </w:t>
      </w:r>
      <w:proofErr w:type="spellStart"/>
      <w:r w:rsidR="00F056B6" w:rsidRPr="00156C5E">
        <w:rPr>
          <w:sz w:val="28"/>
          <w:szCs w:val="28"/>
        </w:rPr>
        <w:t>nghiệp</w:t>
      </w:r>
      <w:proofErr w:type="spellEnd"/>
      <w:r w:rsidR="00F056B6" w:rsidRPr="00156C5E">
        <w:rPr>
          <w:sz w:val="28"/>
          <w:szCs w:val="28"/>
        </w:rPr>
        <w:t xml:space="preserve"> </w:t>
      </w:r>
      <w:proofErr w:type="spellStart"/>
      <w:r w:rsidR="00F056B6" w:rsidRPr="00156C5E">
        <w:rPr>
          <w:sz w:val="28"/>
          <w:szCs w:val="28"/>
        </w:rPr>
        <w:t>đổi</w:t>
      </w:r>
      <w:proofErr w:type="spellEnd"/>
      <w:r w:rsidR="00F056B6" w:rsidRPr="00156C5E">
        <w:rPr>
          <w:sz w:val="28"/>
          <w:szCs w:val="28"/>
        </w:rPr>
        <w:t xml:space="preserve"> </w:t>
      </w:r>
      <w:proofErr w:type="spellStart"/>
      <w:r w:rsidR="00F056B6" w:rsidRPr="00156C5E">
        <w:rPr>
          <w:sz w:val="28"/>
          <w:szCs w:val="28"/>
        </w:rPr>
        <w:t>mới</w:t>
      </w:r>
      <w:proofErr w:type="spellEnd"/>
      <w:r w:rsidR="00F056B6" w:rsidRPr="00156C5E">
        <w:rPr>
          <w:sz w:val="28"/>
          <w:szCs w:val="28"/>
        </w:rPr>
        <w:t xml:space="preserve"> </w:t>
      </w:r>
      <w:proofErr w:type="spellStart"/>
      <w:r w:rsidR="00F056B6" w:rsidRPr="00156C5E">
        <w:rPr>
          <w:sz w:val="28"/>
          <w:szCs w:val="28"/>
        </w:rPr>
        <w:t>sáng</w:t>
      </w:r>
      <w:proofErr w:type="spellEnd"/>
      <w:r w:rsidR="00F056B6" w:rsidRPr="00156C5E">
        <w:rPr>
          <w:sz w:val="28"/>
          <w:szCs w:val="28"/>
        </w:rPr>
        <w:t xml:space="preserve"> </w:t>
      </w:r>
      <w:proofErr w:type="spellStart"/>
      <w:r w:rsidR="00F056B6" w:rsidRPr="00156C5E">
        <w:rPr>
          <w:sz w:val="28"/>
          <w:szCs w:val="28"/>
        </w:rPr>
        <w:t>tạo</w:t>
      </w:r>
      <w:proofErr w:type="spellEnd"/>
      <w:r w:rsidR="00F056B6" w:rsidRPr="00156C5E">
        <w:rPr>
          <w:sz w:val="28"/>
          <w:szCs w:val="28"/>
        </w:rPr>
        <w:t>.</w:t>
      </w:r>
    </w:p>
    <w:p w:rsidR="00661A4D" w:rsidRPr="00156C5E" w:rsidRDefault="00661A4D" w:rsidP="007A696F">
      <w:pPr>
        <w:pStyle w:val="Heading6"/>
        <w:widowControl/>
        <w:spacing w:before="0" w:after="100" w:line="240" w:lineRule="auto"/>
        <w:ind w:firstLine="709"/>
        <w:rPr>
          <w:lang w:val="vi-VN"/>
        </w:rPr>
      </w:pPr>
      <w:r w:rsidRPr="00156C5E">
        <w:rPr>
          <w:lang w:val="vi-VN"/>
        </w:rPr>
        <w:t>d) Tác động tới hệ thống pháp luật:</w:t>
      </w:r>
    </w:p>
    <w:p w:rsidR="00661A4D" w:rsidRPr="00156C5E" w:rsidRDefault="00661A4D" w:rsidP="007A696F">
      <w:pPr>
        <w:spacing w:after="100"/>
        <w:ind w:firstLine="709"/>
        <w:jc w:val="both"/>
        <w:rPr>
          <w:spacing w:val="-2"/>
          <w:sz w:val="28"/>
          <w:szCs w:val="28"/>
          <w:lang w:val="vi-VN"/>
        </w:rPr>
      </w:pPr>
      <w:r w:rsidRPr="00156C5E">
        <w:rPr>
          <w:spacing w:val="-2"/>
          <w:sz w:val="28"/>
          <w:szCs w:val="28"/>
          <w:lang w:val="vi-VN"/>
        </w:rPr>
        <w:t xml:space="preserve">- Bộ máy nhà nước: giải pháp này không có tác động tới bộ máy nhà nước. </w:t>
      </w:r>
    </w:p>
    <w:p w:rsidR="00661A4D" w:rsidRPr="00156C5E" w:rsidRDefault="00661A4D" w:rsidP="007A696F">
      <w:pPr>
        <w:spacing w:after="100"/>
        <w:ind w:firstLine="709"/>
        <w:jc w:val="both"/>
        <w:rPr>
          <w:sz w:val="28"/>
          <w:szCs w:val="28"/>
          <w:lang w:val="vi-VN"/>
        </w:rPr>
      </w:pPr>
      <w:r w:rsidRPr="00156C5E">
        <w:rPr>
          <w:sz w:val="28"/>
          <w:szCs w:val="28"/>
          <w:lang w:val="vi-VN"/>
        </w:rPr>
        <w:t>- Các điều kiện bảo đảm thi hành: giải pháp này không cần bổ sung điều kiện thi hành.</w:t>
      </w:r>
    </w:p>
    <w:p w:rsidR="00661A4D" w:rsidRPr="00156C5E" w:rsidRDefault="00661A4D" w:rsidP="007A696F">
      <w:pPr>
        <w:spacing w:after="100"/>
        <w:ind w:firstLine="709"/>
        <w:jc w:val="both"/>
        <w:rPr>
          <w:sz w:val="28"/>
          <w:szCs w:val="28"/>
          <w:lang w:val="vi-VN"/>
        </w:rPr>
      </w:pPr>
      <w:r w:rsidRPr="00156C5E">
        <w:rPr>
          <w:sz w:val="28"/>
          <w:szCs w:val="28"/>
          <w:lang w:val="vi-VN"/>
        </w:rPr>
        <w:t>- Quyền cơ bản của công dân: giải pháp này không tác động tới các quyền cơ bản của công dân.</w:t>
      </w:r>
    </w:p>
    <w:p w:rsidR="00661A4D" w:rsidRPr="00156C5E" w:rsidRDefault="00661A4D" w:rsidP="007A696F">
      <w:pPr>
        <w:spacing w:after="100"/>
        <w:ind w:firstLine="709"/>
        <w:jc w:val="both"/>
        <w:rPr>
          <w:sz w:val="28"/>
          <w:szCs w:val="28"/>
          <w:lang w:val="vi-VN"/>
        </w:rPr>
      </w:pPr>
      <w:r w:rsidRPr="00156C5E">
        <w:rPr>
          <w:sz w:val="28"/>
          <w:szCs w:val="28"/>
          <w:lang w:val="vi-VN"/>
        </w:rPr>
        <w:t>- Phù hợp hệ thống pháp luật: giải pháp này phù hợp với hệ thống pháp luật hiện hành và tình hình phát triển kinh tế - xã hội của nước ta hiện nay.</w:t>
      </w:r>
    </w:p>
    <w:p w:rsidR="00661A4D" w:rsidRPr="00156C5E" w:rsidRDefault="00661A4D" w:rsidP="007A696F">
      <w:pPr>
        <w:spacing w:after="100"/>
        <w:ind w:firstLine="709"/>
        <w:jc w:val="both"/>
        <w:rPr>
          <w:sz w:val="28"/>
          <w:szCs w:val="28"/>
        </w:rPr>
      </w:pPr>
      <w:r w:rsidRPr="00156C5E">
        <w:rPr>
          <w:sz w:val="28"/>
          <w:szCs w:val="28"/>
          <w:lang w:val="vi-VN"/>
        </w:rPr>
        <w:lastRenderedPageBreak/>
        <w:t xml:space="preserve">- Tương thích với các điều ước quốc tế: giải pháp này </w:t>
      </w:r>
      <w:proofErr w:type="spellStart"/>
      <w:r w:rsidR="001B4009" w:rsidRPr="00156C5E">
        <w:rPr>
          <w:sz w:val="28"/>
          <w:szCs w:val="28"/>
        </w:rPr>
        <w:t>không</w:t>
      </w:r>
      <w:proofErr w:type="spellEnd"/>
      <w:r w:rsidR="001B4009" w:rsidRPr="00156C5E">
        <w:rPr>
          <w:sz w:val="28"/>
          <w:szCs w:val="28"/>
        </w:rPr>
        <w:t xml:space="preserve"> </w:t>
      </w:r>
      <w:proofErr w:type="spellStart"/>
      <w:r w:rsidR="001B4009" w:rsidRPr="00156C5E">
        <w:rPr>
          <w:sz w:val="28"/>
          <w:szCs w:val="28"/>
        </w:rPr>
        <w:t>ảnh</w:t>
      </w:r>
      <w:proofErr w:type="spellEnd"/>
      <w:r w:rsidR="001B4009" w:rsidRPr="00156C5E">
        <w:rPr>
          <w:sz w:val="28"/>
          <w:szCs w:val="28"/>
        </w:rPr>
        <w:t xml:space="preserve"> </w:t>
      </w:r>
      <w:proofErr w:type="spellStart"/>
      <w:r w:rsidR="001B4009" w:rsidRPr="00156C5E">
        <w:rPr>
          <w:sz w:val="28"/>
          <w:szCs w:val="28"/>
        </w:rPr>
        <w:t>hưởng</w:t>
      </w:r>
      <w:proofErr w:type="spellEnd"/>
      <w:r w:rsidR="001B4009" w:rsidRPr="00156C5E">
        <w:rPr>
          <w:sz w:val="28"/>
          <w:szCs w:val="28"/>
        </w:rPr>
        <w:t xml:space="preserve"> </w:t>
      </w:r>
      <w:proofErr w:type="spellStart"/>
      <w:r w:rsidR="001B4009" w:rsidRPr="00156C5E">
        <w:rPr>
          <w:sz w:val="28"/>
          <w:szCs w:val="28"/>
        </w:rPr>
        <w:t>đến</w:t>
      </w:r>
      <w:proofErr w:type="spellEnd"/>
      <w:r w:rsidR="001B4009" w:rsidRPr="00156C5E">
        <w:rPr>
          <w:sz w:val="28"/>
          <w:szCs w:val="28"/>
        </w:rPr>
        <w:t xml:space="preserve"> </w:t>
      </w:r>
      <w:proofErr w:type="spellStart"/>
      <w:r w:rsidR="001B4009" w:rsidRPr="00156C5E">
        <w:rPr>
          <w:sz w:val="28"/>
          <w:szCs w:val="28"/>
        </w:rPr>
        <w:t>các</w:t>
      </w:r>
      <w:proofErr w:type="spellEnd"/>
      <w:r w:rsidR="001B4009" w:rsidRPr="00156C5E">
        <w:rPr>
          <w:sz w:val="28"/>
          <w:szCs w:val="28"/>
        </w:rPr>
        <w:t xml:space="preserve"> </w:t>
      </w:r>
      <w:proofErr w:type="spellStart"/>
      <w:r w:rsidR="001B4009" w:rsidRPr="00156C5E">
        <w:rPr>
          <w:sz w:val="28"/>
          <w:szCs w:val="28"/>
        </w:rPr>
        <w:t>điều</w:t>
      </w:r>
      <w:proofErr w:type="spellEnd"/>
      <w:r w:rsidR="001B4009" w:rsidRPr="00156C5E">
        <w:rPr>
          <w:sz w:val="28"/>
          <w:szCs w:val="28"/>
        </w:rPr>
        <w:t xml:space="preserve"> </w:t>
      </w:r>
      <w:proofErr w:type="spellStart"/>
      <w:r w:rsidR="001B4009" w:rsidRPr="00156C5E">
        <w:rPr>
          <w:sz w:val="28"/>
          <w:szCs w:val="28"/>
        </w:rPr>
        <w:t>ước</w:t>
      </w:r>
      <w:proofErr w:type="spellEnd"/>
      <w:r w:rsidR="001B4009" w:rsidRPr="00156C5E">
        <w:rPr>
          <w:sz w:val="28"/>
          <w:szCs w:val="28"/>
        </w:rPr>
        <w:t xml:space="preserve"> </w:t>
      </w:r>
      <w:proofErr w:type="spellStart"/>
      <w:r w:rsidR="001B4009" w:rsidRPr="00156C5E">
        <w:rPr>
          <w:sz w:val="28"/>
          <w:szCs w:val="28"/>
        </w:rPr>
        <w:t>quốc</w:t>
      </w:r>
      <w:proofErr w:type="spellEnd"/>
      <w:r w:rsidR="001B4009" w:rsidRPr="00156C5E">
        <w:rPr>
          <w:sz w:val="28"/>
          <w:szCs w:val="28"/>
        </w:rPr>
        <w:t xml:space="preserve"> </w:t>
      </w:r>
      <w:proofErr w:type="spellStart"/>
      <w:r w:rsidR="001B4009" w:rsidRPr="00156C5E">
        <w:rPr>
          <w:sz w:val="28"/>
          <w:szCs w:val="28"/>
        </w:rPr>
        <w:t>tế</w:t>
      </w:r>
      <w:proofErr w:type="spellEnd"/>
      <w:r w:rsidR="001B4009" w:rsidRPr="00156C5E">
        <w:rPr>
          <w:sz w:val="28"/>
          <w:szCs w:val="28"/>
        </w:rPr>
        <w:t xml:space="preserve"> </w:t>
      </w:r>
      <w:proofErr w:type="spellStart"/>
      <w:r w:rsidR="001B4009" w:rsidRPr="00156C5E">
        <w:rPr>
          <w:sz w:val="28"/>
          <w:szCs w:val="28"/>
        </w:rPr>
        <w:t>mà</w:t>
      </w:r>
      <w:proofErr w:type="spellEnd"/>
      <w:r w:rsidR="001B4009" w:rsidRPr="00156C5E">
        <w:rPr>
          <w:sz w:val="28"/>
          <w:szCs w:val="28"/>
        </w:rPr>
        <w:t xml:space="preserve"> </w:t>
      </w:r>
      <w:proofErr w:type="spellStart"/>
      <w:r w:rsidR="001B4009" w:rsidRPr="00156C5E">
        <w:rPr>
          <w:sz w:val="28"/>
          <w:szCs w:val="28"/>
        </w:rPr>
        <w:t>Việt</w:t>
      </w:r>
      <w:proofErr w:type="spellEnd"/>
      <w:r w:rsidR="001B4009" w:rsidRPr="00156C5E">
        <w:rPr>
          <w:sz w:val="28"/>
          <w:szCs w:val="28"/>
        </w:rPr>
        <w:t xml:space="preserve"> Nam </w:t>
      </w:r>
      <w:proofErr w:type="spellStart"/>
      <w:r w:rsidR="001B4009" w:rsidRPr="00156C5E">
        <w:rPr>
          <w:sz w:val="28"/>
          <w:szCs w:val="28"/>
        </w:rPr>
        <w:t>là</w:t>
      </w:r>
      <w:proofErr w:type="spellEnd"/>
      <w:r w:rsidR="001B4009" w:rsidRPr="00156C5E">
        <w:rPr>
          <w:sz w:val="28"/>
          <w:szCs w:val="28"/>
        </w:rPr>
        <w:t xml:space="preserve"> </w:t>
      </w:r>
      <w:proofErr w:type="spellStart"/>
      <w:r w:rsidR="001B4009" w:rsidRPr="00156C5E">
        <w:rPr>
          <w:sz w:val="28"/>
          <w:szCs w:val="28"/>
        </w:rPr>
        <w:t>thành</w:t>
      </w:r>
      <w:proofErr w:type="spellEnd"/>
      <w:r w:rsidR="001B4009" w:rsidRPr="00156C5E">
        <w:rPr>
          <w:sz w:val="28"/>
          <w:szCs w:val="28"/>
        </w:rPr>
        <w:t xml:space="preserve"> </w:t>
      </w:r>
      <w:proofErr w:type="spellStart"/>
      <w:r w:rsidR="001B4009" w:rsidRPr="00156C5E">
        <w:rPr>
          <w:sz w:val="28"/>
          <w:szCs w:val="28"/>
        </w:rPr>
        <w:t>viên</w:t>
      </w:r>
      <w:proofErr w:type="spellEnd"/>
      <w:r w:rsidR="001B4009" w:rsidRPr="00156C5E">
        <w:rPr>
          <w:sz w:val="28"/>
          <w:szCs w:val="28"/>
        </w:rPr>
        <w:t>.</w:t>
      </w:r>
    </w:p>
    <w:p w:rsidR="00661A4D" w:rsidRPr="00156C5E" w:rsidRDefault="00F056B6" w:rsidP="007A696F">
      <w:pPr>
        <w:pStyle w:val="Heading4"/>
        <w:spacing w:before="0" w:after="100" w:line="240" w:lineRule="auto"/>
        <w:ind w:firstLine="709"/>
        <w:rPr>
          <w:lang w:val="vi-VN"/>
        </w:rPr>
      </w:pPr>
      <w:r w:rsidRPr="00156C5E">
        <w:rPr>
          <w:lang w:val="en-US"/>
        </w:rPr>
        <w:t>4</w:t>
      </w:r>
      <w:r w:rsidR="00661A4D" w:rsidRPr="00156C5E">
        <w:rPr>
          <w:lang w:val="vi-VN"/>
        </w:rPr>
        <w:t>.5. Kiến nghị giải pháp lựa chọn</w:t>
      </w:r>
    </w:p>
    <w:p w:rsidR="00661A4D" w:rsidRPr="00156C5E" w:rsidRDefault="00661A4D" w:rsidP="007A696F">
      <w:pPr>
        <w:spacing w:after="100"/>
        <w:ind w:firstLine="709"/>
        <w:jc w:val="both"/>
        <w:rPr>
          <w:spacing w:val="-2"/>
          <w:sz w:val="28"/>
          <w:szCs w:val="28"/>
        </w:rPr>
      </w:pPr>
      <w:r w:rsidRPr="00156C5E">
        <w:rPr>
          <w:spacing w:val="-2"/>
          <w:sz w:val="28"/>
          <w:szCs w:val="28"/>
          <w:lang w:val="vi-VN"/>
        </w:rPr>
        <w:t xml:space="preserve">Từ những phân tích nêu trên, Bộ Khoa học và Công nghệ kiến nghị lựa chọn </w:t>
      </w:r>
      <w:proofErr w:type="spellStart"/>
      <w:r w:rsidRPr="00156C5E">
        <w:rPr>
          <w:spacing w:val="-2"/>
          <w:sz w:val="28"/>
          <w:szCs w:val="28"/>
        </w:rPr>
        <w:t>phương</w:t>
      </w:r>
      <w:proofErr w:type="spellEnd"/>
      <w:r w:rsidRPr="00156C5E">
        <w:rPr>
          <w:spacing w:val="-2"/>
          <w:sz w:val="28"/>
          <w:szCs w:val="28"/>
        </w:rPr>
        <w:t xml:space="preserve"> </w:t>
      </w:r>
      <w:proofErr w:type="spellStart"/>
      <w:r w:rsidRPr="00156C5E">
        <w:rPr>
          <w:spacing w:val="-2"/>
          <w:sz w:val="28"/>
          <w:szCs w:val="28"/>
        </w:rPr>
        <w:t>án</w:t>
      </w:r>
      <w:proofErr w:type="spellEnd"/>
      <w:r w:rsidRPr="00156C5E">
        <w:rPr>
          <w:spacing w:val="-2"/>
          <w:sz w:val="28"/>
          <w:szCs w:val="28"/>
        </w:rPr>
        <w:t xml:space="preserve"> 2 </w:t>
      </w:r>
      <w:r w:rsidRPr="00156C5E">
        <w:rPr>
          <w:spacing w:val="-2"/>
          <w:sz w:val="28"/>
          <w:szCs w:val="28"/>
          <w:lang w:val="vi-VN"/>
        </w:rPr>
        <w:t xml:space="preserve">là phương án đem lại nhiều tác động tích cực, đáp ứng yêu cầu đòi hỏi của thực tiễn quản lý, </w:t>
      </w:r>
      <w:proofErr w:type="spellStart"/>
      <w:r w:rsidRPr="00156C5E">
        <w:rPr>
          <w:spacing w:val="-2"/>
          <w:sz w:val="28"/>
          <w:szCs w:val="28"/>
        </w:rPr>
        <w:t>giúp</w:t>
      </w:r>
      <w:proofErr w:type="spellEnd"/>
      <w:r w:rsidRPr="00156C5E">
        <w:rPr>
          <w:spacing w:val="-2"/>
          <w:sz w:val="28"/>
          <w:szCs w:val="28"/>
        </w:rPr>
        <w:t xml:space="preserve"> </w:t>
      </w:r>
      <w:proofErr w:type="spellStart"/>
      <w:r w:rsidRPr="00156C5E">
        <w:rPr>
          <w:spacing w:val="-2"/>
          <w:sz w:val="28"/>
          <w:szCs w:val="28"/>
        </w:rPr>
        <w:t>nâng</w:t>
      </w:r>
      <w:proofErr w:type="spellEnd"/>
      <w:r w:rsidRPr="00156C5E">
        <w:rPr>
          <w:spacing w:val="-2"/>
          <w:sz w:val="28"/>
          <w:szCs w:val="28"/>
        </w:rPr>
        <w:t xml:space="preserve"> </w:t>
      </w:r>
      <w:proofErr w:type="spellStart"/>
      <w:r w:rsidRPr="00156C5E">
        <w:rPr>
          <w:spacing w:val="-2"/>
          <w:sz w:val="28"/>
          <w:szCs w:val="28"/>
        </w:rPr>
        <w:t>cao</w:t>
      </w:r>
      <w:proofErr w:type="spellEnd"/>
      <w:r w:rsidRPr="00156C5E">
        <w:rPr>
          <w:spacing w:val="-2"/>
          <w:sz w:val="28"/>
          <w:szCs w:val="28"/>
        </w:rPr>
        <w:t xml:space="preserve">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quả</w:t>
      </w:r>
      <w:proofErr w:type="spellEnd"/>
      <w:r w:rsidRPr="00156C5E">
        <w:rPr>
          <w:spacing w:val="-2"/>
          <w:sz w:val="28"/>
          <w:szCs w:val="28"/>
        </w:rPr>
        <w:t xml:space="preserve">,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lực</w:t>
      </w:r>
      <w:proofErr w:type="spellEnd"/>
      <w:r w:rsidRPr="00156C5E">
        <w:rPr>
          <w:spacing w:val="-2"/>
          <w:sz w:val="28"/>
          <w:szCs w:val="28"/>
        </w:rPr>
        <w:t xml:space="preserve"> </w:t>
      </w:r>
      <w:proofErr w:type="spellStart"/>
      <w:r w:rsidRPr="00156C5E">
        <w:rPr>
          <w:spacing w:val="-2"/>
          <w:sz w:val="28"/>
          <w:szCs w:val="28"/>
        </w:rPr>
        <w:t>quản</w:t>
      </w:r>
      <w:proofErr w:type="spellEnd"/>
      <w:r w:rsidRPr="00156C5E">
        <w:rPr>
          <w:spacing w:val="-2"/>
          <w:sz w:val="28"/>
          <w:szCs w:val="28"/>
        </w:rPr>
        <w:t xml:space="preserve"> </w:t>
      </w:r>
      <w:proofErr w:type="spellStart"/>
      <w:r w:rsidRPr="00156C5E">
        <w:rPr>
          <w:spacing w:val="-2"/>
          <w:sz w:val="28"/>
          <w:szCs w:val="28"/>
        </w:rPr>
        <w:t>lý</w:t>
      </w:r>
      <w:proofErr w:type="spellEnd"/>
      <w:r w:rsidRPr="00156C5E">
        <w:rPr>
          <w:spacing w:val="-2"/>
          <w:sz w:val="28"/>
          <w:szCs w:val="28"/>
        </w:rPr>
        <w:t xml:space="preserve"> </w:t>
      </w:r>
      <w:proofErr w:type="spellStart"/>
      <w:r w:rsidRPr="00156C5E">
        <w:rPr>
          <w:spacing w:val="-2"/>
          <w:sz w:val="28"/>
          <w:szCs w:val="28"/>
        </w:rPr>
        <w:t>về</w:t>
      </w:r>
      <w:proofErr w:type="spellEnd"/>
      <w:r w:rsidRPr="00156C5E">
        <w:rPr>
          <w:spacing w:val="-2"/>
          <w:sz w:val="28"/>
          <w:szCs w:val="28"/>
        </w:rPr>
        <w:t xml:space="preserve"> KH&amp;CN.</w:t>
      </w:r>
    </w:p>
    <w:p w:rsidR="007F2425" w:rsidRPr="00156C5E" w:rsidRDefault="0088298D" w:rsidP="007A696F">
      <w:pPr>
        <w:spacing w:after="100"/>
        <w:ind w:firstLine="709"/>
        <w:jc w:val="both"/>
        <w:rPr>
          <w:b/>
          <w:bCs/>
          <w:sz w:val="28"/>
          <w:szCs w:val="28"/>
          <w:lang w:val="pt-BR"/>
        </w:rPr>
      </w:pPr>
      <w:r w:rsidRPr="00156C5E">
        <w:rPr>
          <w:b/>
          <w:sz w:val="28"/>
          <w:szCs w:val="28"/>
          <w:lang w:val="vi-VN"/>
        </w:rPr>
        <w:t xml:space="preserve">5. Chính sách 5: </w:t>
      </w:r>
      <w:bookmarkStart w:id="31" w:name="_Toc18657366"/>
      <w:bookmarkStart w:id="32" w:name="_Toc18914325"/>
      <w:r w:rsidR="007F2425" w:rsidRPr="00156C5E">
        <w:rPr>
          <w:b/>
          <w:bCs/>
          <w:sz w:val="28"/>
          <w:szCs w:val="28"/>
          <w:lang w:val="pt-BR"/>
        </w:rPr>
        <w:t>Thúc đẩy đổi mới sáng tạo và khởi nghiệp đổi mới sáng tạo</w:t>
      </w:r>
    </w:p>
    <w:bookmarkEnd w:id="31"/>
    <w:bookmarkEnd w:id="32"/>
    <w:p w:rsidR="003A30EB" w:rsidRPr="00156C5E" w:rsidRDefault="007F2425" w:rsidP="007A696F">
      <w:pPr>
        <w:spacing w:after="100"/>
        <w:ind w:firstLine="709"/>
        <w:jc w:val="both"/>
        <w:rPr>
          <w:b/>
          <w:i/>
          <w:sz w:val="28"/>
          <w:szCs w:val="28"/>
          <w:lang w:val="vi-VN"/>
        </w:rPr>
      </w:pPr>
      <w:r w:rsidRPr="00156C5E">
        <w:rPr>
          <w:b/>
          <w:i/>
          <w:sz w:val="28"/>
          <w:szCs w:val="28"/>
          <w:lang w:val="nl-NL"/>
        </w:rPr>
        <w:t>5</w:t>
      </w:r>
      <w:r w:rsidR="003A30EB" w:rsidRPr="00156C5E">
        <w:rPr>
          <w:b/>
          <w:i/>
          <w:sz w:val="28"/>
          <w:szCs w:val="28"/>
          <w:lang w:val="nl-NL"/>
        </w:rPr>
        <w:t xml:space="preserve">.1. </w:t>
      </w:r>
      <w:r w:rsidR="003A30EB" w:rsidRPr="00156C5E">
        <w:rPr>
          <w:b/>
          <w:i/>
          <w:sz w:val="28"/>
          <w:szCs w:val="28"/>
          <w:lang w:val="vi-VN"/>
        </w:rPr>
        <w:t>Xác định vấn đề bất cập</w:t>
      </w:r>
    </w:p>
    <w:p w:rsidR="003A30EB" w:rsidRPr="00156C5E" w:rsidRDefault="007F2425" w:rsidP="007A696F">
      <w:pPr>
        <w:widowControl w:val="0"/>
        <w:spacing w:after="100"/>
        <w:ind w:firstLine="709"/>
        <w:jc w:val="both"/>
        <w:rPr>
          <w:sz w:val="28"/>
          <w:szCs w:val="28"/>
          <w:lang w:val="it-IT"/>
        </w:rPr>
      </w:pPr>
      <w:r w:rsidRPr="00156C5E">
        <w:rPr>
          <w:sz w:val="28"/>
          <w:szCs w:val="28"/>
          <w:lang w:val="it-IT"/>
        </w:rPr>
        <w:t>Trong Luật KH&amp;CN hiện nay chưa có hành lang pháp lý cho hoạt động đổi mới sáng tạo và khởi nghiệp sáng tạo.</w:t>
      </w:r>
    </w:p>
    <w:p w:rsidR="003A30EB" w:rsidRPr="00156C5E" w:rsidRDefault="001252AF" w:rsidP="007A696F">
      <w:pPr>
        <w:spacing w:after="100"/>
        <w:ind w:firstLine="709"/>
        <w:jc w:val="both"/>
        <w:rPr>
          <w:rFonts w:eastAsia="Calibri"/>
          <w:b/>
          <w:bCs/>
          <w:i/>
          <w:iCs/>
          <w:sz w:val="28"/>
          <w:szCs w:val="28"/>
          <w:lang w:val="vi-VN"/>
        </w:rPr>
      </w:pPr>
      <w:r w:rsidRPr="00156C5E">
        <w:rPr>
          <w:rFonts w:eastAsia="Calibri"/>
          <w:b/>
          <w:bCs/>
          <w:i/>
          <w:iCs/>
          <w:sz w:val="28"/>
          <w:szCs w:val="28"/>
        </w:rPr>
        <w:t>5</w:t>
      </w:r>
      <w:r w:rsidR="003A30EB" w:rsidRPr="00156C5E">
        <w:rPr>
          <w:rFonts w:eastAsia="Calibri"/>
          <w:b/>
          <w:bCs/>
          <w:i/>
          <w:iCs/>
          <w:sz w:val="28"/>
          <w:szCs w:val="28"/>
          <w:lang w:val="vi-VN"/>
        </w:rPr>
        <w:t>.2. Mục tiêu giải quyết vấn đề</w:t>
      </w:r>
    </w:p>
    <w:p w:rsidR="001252AF" w:rsidRPr="00156C5E" w:rsidRDefault="003A30EB" w:rsidP="007A696F">
      <w:pPr>
        <w:pStyle w:val="BodyTextIndent2"/>
        <w:spacing w:after="100" w:line="240" w:lineRule="auto"/>
        <w:ind w:left="0" w:firstLine="709"/>
        <w:jc w:val="both"/>
        <w:rPr>
          <w:sz w:val="28"/>
          <w:szCs w:val="28"/>
          <w:lang w:val="pt-BR"/>
        </w:rPr>
      </w:pPr>
      <w:r w:rsidRPr="00156C5E">
        <w:rPr>
          <w:sz w:val="28"/>
          <w:szCs w:val="28"/>
          <w:lang w:val="pt-BR"/>
        </w:rPr>
        <w:t xml:space="preserve">Hoàn thiện các quy định liên quan đến </w:t>
      </w:r>
      <w:r w:rsidR="001252AF" w:rsidRPr="00156C5E">
        <w:rPr>
          <w:sz w:val="28"/>
          <w:szCs w:val="28"/>
          <w:lang w:val="pt-BR"/>
        </w:rPr>
        <w:t>ĐMST và khởi nghiệp sáng tạo, thúc đẩy sự phát triển của hệ thống ĐMST quốc gia.</w:t>
      </w:r>
    </w:p>
    <w:p w:rsidR="003A30EB" w:rsidRPr="00156C5E" w:rsidRDefault="001252AF"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5</w:t>
      </w:r>
      <w:r w:rsidR="003A30EB" w:rsidRPr="00156C5E">
        <w:rPr>
          <w:rFonts w:eastAsia="Calibri"/>
          <w:b/>
          <w:bCs/>
          <w:i/>
          <w:iCs/>
          <w:sz w:val="28"/>
          <w:szCs w:val="28"/>
          <w:lang w:val="vi-VN"/>
        </w:rPr>
        <w:t>.3. Giải pháp giải quyết vấn đề</w:t>
      </w:r>
    </w:p>
    <w:p w:rsidR="003A30EB" w:rsidRPr="00156C5E" w:rsidRDefault="003A30EB" w:rsidP="007A696F">
      <w:pPr>
        <w:pStyle w:val="BodyTextIndent2"/>
        <w:spacing w:after="100" w:line="240" w:lineRule="auto"/>
        <w:ind w:left="0" w:firstLine="709"/>
        <w:jc w:val="both"/>
        <w:rPr>
          <w:sz w:val="28"/>
          <w:szCs w:val="28"/>
          <w:lang w:val="vi-VN"/>
        </w:rPr>
      </w:pPr>
      <w:r w:rsidRPr="00156C5E">
        <w:rPr>
          <w:sz w:val="28"/>
          <w:szCs w:val="28"/>
          <w:lang w:val="vi-VN"/>
        </w:rPr>
        <w:t xml:space="preserve">Có hai phương án đối với vấn đề này: </w:t>
      </w:r>
    </w:p>
    <w:p w:rsidR="003A30EB" w:rsidRPr="00156C5E" w:rsidRDefault="003A30EB" w:rsidP="007A696F">
      <w:pPr>
        <w:pStyle w:val="BodyTextIndent2"/>
        <w:spacing w:after="100" w:line="240" w:lineRule="auto"/>
        <w:ind w:left="0" w:firstLine="709"/>
        <w:jc w:val="both"/>
        <w:rPr>
          <w:sz w:val="28"/>
          <w:szCs w:val="28"/>
        </w:rPr>
      </w:pPr>
      <w:r w:rsidRPr="00156C5E">
        <w:rPr>
          <w:b/>
          <w:bCs/>
          <w:sz w:val="28"/>
          <w:szCs w:val="28"/>
          <w:lang w:val="vi-VN"/>
        </w:rPr>
        <w:t>Phương án 1</w:t>
      </w:r>
      <w:r w:rsidRPr="00156C5E">
        <w:rPr>
          <w:sz w:val="28"/>
          <w:szCs w:val="28"/>
          <w:lang w:val="vi-VN"/>
        </w:rPr>
        <w:t>: Giữ nguyên quy định như hiện nay.</w:t>
      </w:r>
    </w:p>
    <w:p w:rsidR="003A30EB" w:rsidRPr="00156C5E" w:rsidRDefault="003A30EB" w:rsidP="007A696F">
      <w:pPr>
        <w:pStyle w:val="BodyTextIndent2"/>
        <w:spacing w:after="100" w:line="240" w:lineRule="auto"/>
        <w:ind w:left="0" w:firstLine="709"/>
        <w:jc w:val="both"/>
        <w:rPr>
          <w:sz w:val="28"/>
          <w:szCs w:val="28"/>
          <w:shd w:val="clear" w:color="auto" w:fill="FFFFFF"/>
          <w:lang w:val="vi-VN"/>
        </w:rPr>
      </w:pPr>
      <w:r w:rsidRPr="00156C5E">
        <w:rPr>
          <w:b/>
          <w:bCs/>
          <w:sz w:val="28"/>
          <w:szCs w:val="28"/>
          <w:lang w:val="vi-VN"/>
        </w:rPr>
        <w:t>Phương án 2</w:t>
      </w:r>
      <w:r w:rsidRPr="00156C5E">
        <w:rPr>
          <w:sz w:val="28"/>
          <w:szCs w:val="28"/>
          <w:lang w:val="vi-VN"/>
        </w:rPr>
        <w:t xml:space="preserve">: Chỉnh sửa, bổ sung quy định tại Luật </w:t>
      </w:r>
      <w:r w:rsidRPr="00156C5E">
        <w:rPr>
          <w:sz w:val="28"/>
          <w:szCs w:val="28"/>
        </w:rPr>
        <w:t xml:space="preserve">KH&amp;CN </w:t>
      </w:r>
      <w:r w:rsidRPr="00156C5E">
        <w:rPr>
          <w:sz w:val="28"/>
          <w:szCs w:val="28"/>
          <w:lang w:val="vi-VN"/>
        </w:rPr>
        <w:t xml:space="preserve">theo các </w:t>
      </w:r>
      <w:proofErr w:type="spellStart"/>
      <w:r w:rsidRPr="00156C5E">
        <w:rPr>
          <w:sz w:val="28"/>
          <w:szCs w:val="28"/>
        </w:rPr>
        <w:t>mục</w:t>
      </w:r>
      <w:proofErr w:type="spellEnd"/>
      <w:r w:rsidRPr="00156C5E">
        <w:rPr>
          <w:sz w:val="28"/>
          <w:szCs w:val="28"/>
        </w:rPr>
        <w:t xml:space="preserve"> </w:t>
      </w:r>
      <w:proofErr w:type="spellStart"/>
      <w:r w:rsidRPr="00156C5E">
        <w:rPr>
          <w:sz w:val="28"/>
          <w:szCs w:val="28"/>
        </w:rPr>
        <w:t>tiêu</w:t>
      </w:r>
      <w:proofErr w:type="spellEnd"/>
      <w:r w:rsidRPr="00156C5E">
        <w:rPr>
          <w:sz w:val="28"/>
          <w:szCs w:val="28"/>
        </w:rPr>
        <w:t xml:space="preserve"> </w:t>
      </w:r>
      <w:r w:rsidRPr="00156C5E">
        <w:rPr>
          <w:sz w:val="28"/>
          <w:szCs w:val="28"/>
          <w:lang w:val="vi-VN"/>
        </w:rPr>
        <w:t xml:space="preserve">nêu tại mục </w:t>
      </w:r>
      <w:r w:rsidR="001252AF" w:rsidRPr="00156C5E">
        <w:rPr>
          <w:sz w:val="28"/>
          <w:szCs w:val="28"/>
        </w:rPr>
        <w:t>5</w:t>
      </w:r>
      <w:r w:rsidRPr="00156C5E">
        <w:rPr>
          <w:sz w:val="28"/>
          <w:szCs w:val="28"/>
          <w:lang w:val="vi-VN"/>
        </w:rPr>
        <w:t>.2 nói trên</w:t>
      </w:r>
      <w:r w:rsidRPr="00156C5E">
        <w:rPr>
          <w:sz w:val="28"/>
          <w:szCs w:val="28"/>
          <w:shd w:val="clear" w:color="auto" w:fill="FFFFFF"/>
          <w:lang w:val="vi-VN"/>
        </w:rPr>
        <w:t>.</w:t>
      </w:r>
    </w:p>
    <w:p w:rsidR="003A30EB" w:rsidRPr="00156C5E" w:rsidRDefault="001252AF"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5</w:t>
      </w:r>
      <w:r w:rsidR="003A30EB" w:rsidRPr="00156C5E">
        <w:rPr>
          <w:rFonts w:eastAsia="Calibri"/>
          <w:b/>
          <w:bCs/>
          <w:i/>
          <w:iCs/>
          <w:sz w:val="28"/>
          <w:szCs w:val="28"/>
          <w:lang w:val="vi-VN"/>
        </w:rPr>
        <w:t>.4. Đánh giá tác động của các giải pháp</w:t>
      </w:r>
    </w:p>
    <w:p w:rsidR="003A30EB" w:rsidRPr="00156C5E" w:rsidRDefault="001252AF" w:rsidP="007A696F">
      <w:pPr>
        <w:pStyle w:val="BodyTextIndent2"/>
        <w:spacing w:after="100" w:line="240" w:lineRule="auto"/>
        <w:ind w:left="0" w:firstLine="709"/>
        <w:jc w:val="both"/>
        <w:rPr>
          <w:i/>
          <w:sz w:val="28"/>
          <w:szCs w:val="28"/>
          <w:lang w:val="vi-VN"/>
        </w:rPr>
      </w:pPr>
      <w:r w:rsidRPr="00156C5E">
        <w:rPr>
          <w:i/>
          <w:sz w:val="28"/>
          <w:szCs w:val="28"/>
        </w:rPr>
        <w:t>5</w:t>
      </w:r>
      <w:r w:rsidR="003A30EB" w:rsidRPr="00156C5E">
        <w:rPr>
          <w:i/>
          <w:sz w:val="28"/>
          <w:szCs w:val="28"/>
          <w:lang w:val="vi-VN"/>
        </w:rPr>
        <w:t>.4.1. Phương án 1</w:t>
      </w:r>
    </w:p>
    <w:p w:rsidR="003A30EB" w:rsidRPr="00156C5E" w:rsidRDefault="003A30EB" w:rsidP="007A696F">
      <w:pPr>
        <w:pStyle w:val="BodyTextIndent2"/>
        <w:spacing w:after="100" w:line="240" w:lineRule="auto"/>
        <w:ind w:left="0" w:firstLine="709"/>
        <w:jc w:val="both"/>
        <w:rPr>
          <w:sz w:val="28"/>
          <w:szCs w:val="28"/>
          <w:lang w:val="vi-VN"/>
        </w:rPr>
      </w:pPr>
      <w:r w:rsidRPr="00156C5E">
        <w:rPr>
          <w:sz w:val="28"/>
          <w:szCs w:val="28"/>
          <w:lang w:val="vi-VN"/>
        </w:rPr>
        <w:t>a) Tác động về kinh tế, xã hội:</w:t>
      </w:r>
    </w:p>
    <w:p w:rsidR="003A30EB" w:rsidRPr="00156C5E" w:rsidRDefault="003A30EB" w:rsidP="007A696F">
      <w:pPr>
        <w:pStyle w:val="BodyTextIndent2"/>
        <w:spacing w:after="100" w:line="240" w:lineRule="auto"/>
        <w:ind w:left="0" w:firstLine="709"/>
        <w:jc w:val="both"/>
        <w:rPr>
          <w:spacing w:val="2"/>
          <w:sz w:val="28"/>
          <w:szCs w:val="28"/>
        </w:rPr>
      </w:pPr>
      <w:r w:rsidRPr="00156C5E">
        <w:rPr>
          <w:spacing w:val="2"/>
          <w:sz w:val="28"/>
          <w:szCs w:val="28"/>
        </w:rPr>
        <w:t xml:space="preserve">a1) </w:t>
      </w:r>
      <w:proofErr w:type="spellStart"/>
      <w:r w:rsidRPr="00156C5E">
        <w:rPr>
          <w:spacing w:val="2"/>
          <w:sz w:val="28"/>
          <w:szCs w:val="28"/>
        </w:rPr>
        <w:t>Tác</w:t>
      </w:r>
      <w:proofErr w:type="spellEnd"/>
      <w:r w:rsidRPr="00156C5E">
        <w:rPr>
          <w:spacing w:val="2"/>
          <w:sz w:val="28"/>
          <w:szCs w:val="28"/>
        </w:rPr>
        <w:t xml:space="preserve"> </w:t>
      </w:r>
      <w:proofErr w:type="spellStart"/>
      <w:r w:rsidRPr="00156C5E">
        <w:rPr>
          <w:spacing w:val="2"/>
          <w:sz w:val="28"/>
          <w:szCs w:val="28"/>
        </w:rPr>
        <w:t>động</w:t>
      </w:r>
      <w:proofErr w:type="spellEnd"/>
      <w:r w:rsidRPr="00156C5E">
        <w:rPr>
          <w:spacing w:val="2"/>
          <w:sz w:val="28"/>
          <w:szCs w:val="28"/>
        </w:rPr>
        <w:t xml:space="preserve"> </w:t>
      </w:r>
      <w:proofErr w:type="spellStart"/>
      <w:r w:rsidRPr="00156C5E">
        <w:rPr>
          <w:spacing w:val="2"/>
          <w:sz w:val="28"/>
          <w:szCs w:val="28"/>
        </w:rPr>
        <w:t>tích</w:t>
      </w:r>
      <w:proofErr w:type="spellEnd"/>
      <w:r w:rsidRPr="00156C5E">
        <w:rPr>
          <w:spacing w:val="2"/>
          <w:sz w:val="28"/>
          <w:szCs w:val="28"/>
        </w:rPr>
        <w:t xml:space="preserve"> </w:t>
      </w:r>
      <w:proofErr w:type="spellStart"/>
      <w:r w:rsidRPr="00156C5E">
        <w:rPr>
          <w:spacing w:val="2"/>
          <w:sz w:val="28"/>
          <w:szCs w:val="28"/>
        </w:rPr>
        <w:t>cực</w:t>
      </w:r>
      <w:proofErr w:type="spellEnd"/>
      <w:r w:rsidRPr="00156C5E">
        <w:rPr>
          <w:spacing w:val="2"/>
          <w:sz w:val="28"/>
          <w:szCs w:val="28"/>
        </w:rPr>
        <w:t>:</w:t>
      </w:r>
    </w:p>
    <w:p w:rsidR="003A30EB" w:rsidRPr="00156C5E" w:rsidRDefault="003A30EB"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Nhà</w:t>
      </w:r>
      <w:proofErr w:type="spellEnd"/>
      <w:r w:rsidRPr="00156C5E">
        <w:rPr>
          <w:sz w:val="28"/>
          <w:szCs w:val="28"/>
          <w:shd w:val="clear" w:color="auto" w:fill="FFFFFF"/>
        </w:rPr>
        <w:t xml:space="preserve"> </w:t>
      </w:r>
      <w:proofErr w:type="spellStart"/>
      <w:r w:rsidRPr="00156C5E">
        <w:rPr>
          <w:sz w:val="28"/>
          <w:szCs w:val="28"/>
          <w:shd w:val="clear" w:color="auto" w:fill="FFFFFF"/>
        </w:rPr>
        <w:t>nước</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tốn</w:t>
      </w:r>
      <w:proofErr w:type="spellEnd"/>
      <w:r w:rsidRPr="00156C5E">
        <w:rPr>
          <w:sz w:val="28"/>
          <w:szCs w:val="28"/>
          <w:shd w:val="clear" w:color="auto" w:fill="FFFFFF"/>
        </w:rPr>
        <w:t xml:space="preserve"> </w:t>
      </w:r>
      <w:proofErr w:type="spellStart"/>
      <w:r w:rsidR="00FD7064" w:rsidRPr="00156C5E">
        <w:rPr>
          <w:sz w:val="28"/>
          <w:szCs w:val="28"/>
          <w:shd w:val="clear" w:color="auto" w:fill="FFFFFF"/>
        </w:rPr>
        <w:t>thời</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gian</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nghiên</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cứu</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hoàn</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thiện</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hành</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lang</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pháp</w:t>
      </w:r>
      <w:proofErr w:type="spellEnd"/>
      <w:r w:rsidR="00FD7064" w:rsidRPr="00156C5E">
        <w:rPr>
          <w:sz w:val="28"/>
          <w:szCs w:val="28"/>
          <w:shd w:val="clear" w:color="auto" w:fill="FFFFFF"/>
        </w:rPr>
        <w:t xml:space="preserve"> </w:t>
      </w:r>
      <w:proofErr w:type="spellStart"/>
      <w:r w:rsidR="00FD7064" w:rsidRPr="00156C5E">
        <w:rPr>
          <w:sz w:val="28"/>
          <w:szCs w:val="28"/>
          <w:shd w:val="clear" w:color="auto" w:fill="FFFFFF"/>
        </w:rPr>
        <w:t>lý</w:t>
      </w:r>
      <w:proofErr w:type="spellEnd"/>
      <w:r w:rsidRPr="00156C5E">
        <w:rPr>
          <w:sz w:val="28"/>
          <w:szCs w:val="28"/>
          <w:shd w:val="clear" w:color="auto" w:fill="FFFFFF"/>
        </w:rPr>
        <w:t>.</w:t>
      </w:r>
    </w:p>
    <w:p w:rsidR="003A30EB" w:rsidRPr="00156C5E" w:rsidRDefault="003A30EB"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liên</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có</w:t>
      </w:r>
      <w:proofErr w:type="spellEnd"/>
      <w:r w:rsidRPr="00156C5E">
        <w:rPr>
          <w:sz w:val="28"/>
          <w:szCs w:val="28"/>
          <w:shd w:val="clear" w:color="auto" w:fill="FFFFFF"/>
        </w:rPr>
        <w:t>.</w:t>
      </w:r>
    </w:p>
    <w:p w:rsidR="003A30EB" w:rsidRPr="00156C5E" w:rsidRDefault="003A30EB"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a2) </w:t>
      </w:r>
      <w:proofErr w:type="spellStart"/>
      <w:r w:rsidRPr="00156C5E">
        <w:rPr>
          <w:sz w:val="28"/>
          <w:szCs w:val="28"/>
          <w:shd w:val="clear" w:color="auto" w:fill="FFFFFF"/>
        </w:rPr>
        <w:t>Tác</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tiêu</w:t>
      </w:r>
      <w:proofErr w:type="spellEnd"/>
      <w:r w:rsidRPr="00156C5E">
        <w:rPr>
          <w:sz w:val="28"/>
          <w:szCs w:val="28"/>
          <w:shd w:val="clear" w:color="auto" w:fill="FFFFFF"/>
        </w:rPr>
        <w:t xml:space="preserve"> </w:t>
      </w:r>
      <w:proofErr w:type="spellStart"/>
      <w:r w:rsidRPr="00156C5E">
        <w:rPr>
          <w:sz w:val="28"/>
          <w:szCs w:val="28"/>
          <w:shd w:val="clear" w:color="auto" w:fill="FFFFFF"/>
        </w:rPr>
        <w:t>cực</w:t>
      </w:r>
      <w:proofErr w:type="spellEnd"/>
      <w:r w:rsidRPr="00156C5E">
        <w:rPr>
          <w:sz w:val="28"/>
          <w:szCs w:val="28"/>
          <w:shd w:val="clear" w:color="auto" w:fill="FFFFFF"/>
        </w:rPr>
        <w:t>:</w:t>
      </w:r>
    </w:p>
    <w:p w:rsidR="001252AF" w:rsidRPr="00156C5E" w:rsidRDefault="003A30EB" w:rsidP="007A696F">
      <w:pPr>
        <w:pStyle w:val="BodyTextIndent2"/>
        <w:spacing w:after="100" w:line="240" w:lineRule="auto"/>
        <w:ind w:left="0" w:firstLine="709"/>
        <w:jc w:val="both"/>
        <w:rPr>
          <w:b/>
          <w:bCs/>
          <w:i/>
          <w:iCs/>
          <w:sz w:val="28"/>
          <w:szCs w:val="28"/>
          <w:lang w:val="fr-FR"/>
        </w:rPr>
      </w:pPr>
      <w:r w:rsidRPr="00156C5E">
        <w:rPr>
          <w:sz w:val="28"/>
          <w:szCs w:val="28"/>
          <w:lang w:val="vi-VN"/>
        </w:rPr>
        <w:t xml:space="preserve">- Đối với Nhà nước: </w:t>
      </w:r>
      <w:proofErr w:type="spellStart"/>
      <w:r w:rsidRPr="00156C5E">
        <w:rPr>
          <w:sz w:val="28"/>
          <w:szCs w:val="28"/>
        </w:rPr>
        <w:t>thiếu</w:t>
      </w:r>
      <w:proofErr w:type="spellEnd"/>
      <w:r w:rsidRPr="00156C5E">
        <w:rPr>
          <w:sz w:val="28"/>
          <w:szCs w:val="28"/>
        </w:rPr>
        <w:t xml:space="preserve">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công</w:t>
      </w:r>
      <w:proofErr w:type="spellEnd"/>
      <w:r w:rsidRPr="00156C5E">
        <w:rPr>
          <w:sz w:val="28"/>
          <w:szCs w:val="28"/>
        </w:rPr>
        <w:t xml:space="preserve"> </w:t>
      </w:r>
      <w:proofErr w:type="spellStart"/>
      <w:r w:rsidRPr="00156C5E">
        <w:rPr>
          <w:sz w:val="28"/>
          <w:szCs w:val="28"/>
        </w:rPr>
        <w:t>cụ</w:t>
      </w:r>
      <w:proofErr w:type="spellEnd"/>
      <w:r w:rsidRPr="00156C5E">
        <w:rPr>
          <w:sz w:val="28"/>
          <w:szCs w:val="28"/>
        </w:rPr>
        <w:t xml:space="preserve"> </w:t>
      </w:r>
      <w:proofErr w:type="spellStart"/>
      <w:r w:rsidRPr="00156C5E">
        <w:rPr>
          <w:sz w:val="28"/>
          <w:szCs w:val="28"/>
        </w:rPr>
        <w:t>thúc</w:t>
      </w:r>
      <w:proofErr w:type="spellEnd"/>
      <w:r w:rsidRPr="00156C5E">
        <w:rPr>
          <w:sz w:val="28"/>
          <w:szCs w:val="28"/>
        </w:rPr>
        <w:t xml:space="preserve"> </w:t>
      </w:r>
      <w:proofErr w:type="spellStart"/>
      <w:r w:rsidRPr="00156C5E">
        <w:rPr>
          <w:sz w:val="28"/>
          <w:szCs w:val="28"/>
        </w:rPr>
        <w:t>đẩy</w:t>
      </w:r>
      <w:proofErr w:type="spellEnd"/>
      <w:r w:rsidRPr="00156C5E">
        <w:rPr>
          <w:sz w:val="28"/>
          <w:szCs w:val="28"/>
        </w:rPr>
        <w:t xml:space="preserve"> </w:t>
      </w:r>
      <w:proofErr w:type="spellStart"/>
      <w:r w:rsidRPr="00156C5E">
        <w:rPr>
          <w:sz w:val="28"/>
          <w:szCs w:val="28"/>
        </w:rPr>
        <w:t>sự</w:t>
      </w:r>
      <w:proofErr w:type="spellEnd"/>
      <w:r w:rsidRPr="00156C5E">
        <w:rPr>
          <w:sz w:val="28"/>
          <w:szCs w:val="28"/>
        </w:rPr>
        <w:t xml:space="preserve"> </w:t>
      </w:r>
      <w:proofErr w:type="spellStart"/>
      <w:r w:rsidRPr="00156C5E">
        <w:rPr>
          <w:sz w:val="28"/>
          <w:szCs w:val="28"/>
        </w:rPr>
        <w:t>phát</w:t>
      </w:r>
      <w:proofErr w:type="spellEnd"/>
      <w:r w:rsidRPr="00156C5E">
        <w:rPr>
          <w:sz w:val="28"/>
          <w:szCs w:val="28"/>
        </w:rPr>
        <w:t xml:space="preserve"> </w:t>
      </w:r>
      <w:proofErr w:type="spellStart"/>
      <w:r w:rsidRPr="00156C5E">
        <w:rPr>
          <w:sz w:val="28"/>
          <w:szCs w:val="28"/>
        </w:rPr>
        <w:t>triển</w:t>
      </w:r>
      <w:proofErr w:type="spellEnd"/>
      <w:r w:rsidRPr="00156C5E">
        <w:rPr>
          <w:sz w:val="28"/>
          <w:szCs w:val="28"/>
        </w:rPr>
        <w:t xml:space="preserve"> </w:t>
      </w:r>
      <w:proofErr w:type="spellStart"/>
      <w:r w:rsidR="001252AF" w:rsidRPr="00156C5E">
        <w:rPr>
          <w:rFonts w:eastAsia="Arial"/>
          <w:bCs/>
          <w:sz w:val="28"/>
          <w:szCs w:val="28"/>
          <w:lang w:val="fr-FR"/>
        </w:rPr>
        <w:t>hoạt</w:t>
      </w:r>
      <w:proofErr w:type="spellEnd"/>
      <w:r w:rsidR="001252AF" w:rsidRPr="00156C5E">
        <w:rPr>
          <w:rFonts w:eastAsia="Arial"/>
          <w:bCs/>
          <w:sz w:val="28"/>
          <w:szCs w:val="28"/>
          <w:lang w:val="fr-FR"/>
        </w:rPr>
        <w:t xml:space="preserve"> </w:t>
      </w:r>
      <w:proofErr w:type="spellStart"/>
      <w:r w:rsidR="001252AF" w:rsidRPr="00156C5E">
        <w:rPr>
          <w:rFonts w:eastAsia="Arial"/>
          <w:bCs/>
          <w:sz w:val="28"/>
          <w:szCs w:val="28"/>
          <w:lang w:val="fr-FR"/>
        </w:rPr>
        <w:t>động</w:t>
      </w:r>
      <w:proofErr w:type="spellEnd"/>
      <w:r w:rsidR="001252AF" w:rsidRPr="00156C5E">
        <w:rPr>
          <w:rFonts w:eastAsia="Arial"/>
          <w:bCs/>
          <w:sz w:val="28"/>
          <w:szCs w:val="28"/>
          <w:lang w:val="fr-FR"/>
        </w:rPr>
        <w:t xml:space="preserve"> ĐMST </w:t>
      </w:r>
      <w:proofErr w:type="spellStart"/>
      <w:r w:rsidR="001252AF" w:rsidRPr="00156C5E">
        <w:rPr>
          <w:rFonts w:eastAsia="Arial"/>
          <w:bCs/>
          <w:sz w:val="28"/>
          <w:szCs w:val="28"/>
          <w:lang w:val="fr-FR"/>
        </w:rPr>
        <w:t>và</w:t>
      </w:r>
      <w:proofErr w:type="spellEnd"/>
      <w:r w:rsidR="001252AF" w:rsidRPr="00156C5E">
        <w:rPr>
          <w:rFonts w:eastAsia="Arial"/>
          <w:bCs/>
          <w:sz w:val="28"/>
          <w:szCs w:val="28"/>
          <w:lang w:val="fr-FR"/>
        </w:rPr>
        <w:t xml:space="preserve"> </w:t>
      </w:r>
      <w:proofErr w:type="spellStart"/>
      <w:r w:rsidR="001252AF" w:rsidRPr="00156C5E">
        <w:rPr>
          <w:rFonts w:eastAsia="Arial"/>
          <w:bCs/>
          <w:sz w:val="28"/>
          <w:szCs w:val="28"/>
          <w:lang w:val="fr-FR"/>
        </w:rPr>
        <w:t>xây</w:t>
      </w:r>
      <w:proofErr w:type="spellEnd"/>
      <w:r w:rsidR="001252AF" w:rsidRPr="00156C5E">
        <w:rPr>
          <w:rFonts w:eastAsia="Arial"/>
          <w:bCs/>
          <w:sz w:val="28"/>
          <w:szCs w:val="28"/>
          <w:lang w:val="fr-FR"/>
        </w:rPr>
        <w:t xml:space="preserve"> </w:t>
      </w:r>
      <w:proofErr w:type="spellStart"/>
      <w:r w:rsidR="001252AF" w:rsidRPr="00156C5E">
        <w:rPr>
          <w:rFonts w:eastAsia="Arial"/>
          <w:bCs/>
          <w:sz w:val="28"/>
          <w:szCs w:val="28"/>
          <w:lang w:val="fr-FR"/>
        </w:rPr>
        <w:t>dựng</w:t>
      </w:r>
      <w:proofErr w:type="spellEnd"/>
      <w:r w:rsidR="001252AF" w:rsidRPr="00156C5E">
        <w:rPr>
          <w:bCs/>
          <w:sz w:val="28"/>
          <w:szCs w:val="28"/>
          <w:lang w:val="fr-FR"/>
        </w:rPr>
        <w:t xml:space="preserve"> </w:t>
      </w:r>
      <w:proofErr w:type="spellStart"/>
      <w:r w:rsidR="001252AF" w:rsidRPr="00156C5E">
        <w:rPr>
          <w:rFonts w:eastAsia="Arial"/>
          <w:bCs/>
          <w:sz w:val="28"/>
          <w:szCs w:val="28"/>
          <w:lang w:val="fr-FR"/>
        </w:rPr>
        <w:t>hệ</w:t>
      </w:r>
      <w:proofErr w:type="spellEnd"/>
      <w:r w:rsidR="001252AF" w:rsidRPr="00156C5E">
        <w:rPr>
          <w:rFonts w:eastAsia="Arial"/>
          <w:bCs/>
          <w:sz w:val="28"/>
          <w:szCs w:val="28"/>
          <w:lang w:val="fr-FR"/>
        </w:rPr>
        <w:t xml:space="preserve"> </w:t>
      </w:r>
      <w:proofErr w:type="spellStart"/>
      <w:r w:rsidR="001252AF" w:rsidRPr="00156C5E">
        <w:rPr>
          <w:rFonts w:eastAsia="Arial"/>
          <w:bCs/>
          <w:sz w:val="28"/>
          <w:szCs w:val="28"/>
          <w:lang w:val="fr-FR"/>
        </w:rPr>
        <w:t>thố</w:t>
      </w:r>
      <w:r w:rsidR="001252AF" w:rsidRPr="00156C5E">
        <w:rPr>
          <w:bCs/>
          <w:sz w:val="28"/>
          <w:szCs w:val="28"/>
          <w:lang w:val="fr-FR"/>
        </w:rPr>
        <w:t>ng</w:t>
      </w:r>
      <w:proofErr w:type="spellEnd"/>
      <w:r w:rsidR="001252AF" w:rsidRPr="00156C5E">
        <w:rPr>
          <w:bCs/>
          <w:sz w:val="28"/>
          <w:szCs w:val="28"/>
          <w:lang w:val="fr-FR"/>
        </w:rPr>
        <w:t xml:space="preserve"> ĐMST</w:t>
      </w:r>
      <w:r w:rsidR="001252AF" w:rsidRPr="00156C5E">
        <w:rPr>
          <w:rFonts w:eastAsia="Arial"/>
          <w:bCs/>
          <w:sz w:val="28"/>
          <w:szCs w:val="28"/>
          <w:lang w:val="fr-FR"/>
        </w:rPr>
        <w:t xml:space="preserve"> </w:t>
      </w:r>
      <w:proofErr w:type="spellStart"/>
      <w:r w:rsidR="001252AF" w:rsidRPr="00156C5E">
        <w:rPr>
          <w:rFonts w:eastAsia="Arial"/>
          <w:bCs/>
          <w:sz w:val="28"/>
          <w:szCs w:val="28"/>
          <w:lang w:val="fr-FR"/>
        </w:rPr>
        <w:t>quốc</w:t>
      </w:r>
      <w:proofErr w:type="spellEnd"/>
      <w:r w:rsidR="001252AF" w:rsidRPr="00156C5E">
        <w:rPr>
          <w:rFonts w:eastAsia="Arial"/>
          <w:bCs/>
          <w:sz w:val="28"/>
          <w:szCs w:val="28"/>
          <w:lang w:val="fr-FR"/>
        </w:rPr>
        <w:t xml:space="preserve"> </w:t>
      </w:r>
      <w:proofErr w:type="spellStart"/>
      <w:r w:rsidR="001252AF" w:rsidRPr="00156C5E">
        <w:rPr>
          <w:rFonts w:eastAsia="Arial"/>
          <w:bCs/>
          <w:sz w:val="28"/>
          <w:szCs w:val="28"/>
          <w:lang w:val="fr-FR"/>
        </w:rPr>
        <w:t>gia</w:t>
      </w:r>
      <w:proofErr w:type="spellEnd"/>
      <w:r w:rsidR="001252AF" w:rsidRPr="00156C5E">
        <w:rPr>
          <w:rFonts w:eastAsia="Arial"/>
          <w:bCs/>
          <w:sz w:val="28"/>
          <w:szCs w:val="28"/>
          <w:lang w:val="fr-FR"/>
        </w:rPr>
        <w:t>.</w:t>
      </w:r>
    </w:p>
    <w:p w:rsidR="003A30EB" w:rsidRPr="00156C5E" w:rsidRDefault="003A30EB" w:rsidP="007A696F">
      <w:pPr>
        <w:pStyle w:val="BodyTextIndent2"/>
        <w:spacing w:after="100" w:line="240" w:lineRule="auto"/>
        <w:ind w:left="0" w:firstLine="709"/>
        <w:jc w:val="both"/>
        <w:rPr>
          <w:b/>
          <w:sz w:val="28"/>
          <w:szCs w:val="28"/>
          <w:lang w:val="pt-BR"/>
        </w:rPr>
      </w:pPr>
      <w:r w:rsidRPr="00156C5E">
        <w:rPr>
          <w:sz w:val="28"/>
          <w:szCs w:val="28"/>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liên</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tạo</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Pr="00156C5E">
        <w:rPr>
          <w:sz w:val="28"/>
          <w:szCs w:val="28"/>
          <w:shd w:val="clear" w:color="auto" w:fill="FFFFFF"/>
        </w:rPr>
        <w:t xml:space="preserve"> </w:t>
      </w:r>
      <w:proofErr w:type="spellStart"/>
      <w:r w:rsidRPr="00156C5E">
        <w:rPr>
          <w:sz w:val="28"/>
          <w:szCs w:val="28"/>
          <w:shd w:val="clear" w:color="auto" w:fill="FFFFFF"/>
        </w:rPr>
        <w:t>cho</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của</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doanh</w:t>
      </w:r>
      <w:proofErr w:type="spellEnd"/>
      <w:r w:rsidRPr="00156C5E">
        <w:rPr>
          <w:sz w:val="28"/>
          <w:szCs w:val="28"/>
          <w:shd w:val="clear" w:color="auto" w:fill="FFFFFF"/>
        </w:rPr>
        <w:t xml:space="preserve"> </w:t>
      </w:r>
      <w:proofErr w:type="spellStart"/>
      <w:r w:rsidRPr="00156C5E">
        <w:rPr>
          <w:sz w:val="28"/>
          <w:szCs w:val="28"/>
          <w:shd w:val="clear" w:color="auto" w:fill="FFFFFF"/>
        </w:rPr>
        <w:t>nghiệp</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gramStart"/>
      <w:r w:rsidRPr="00156C5E">
        <w:rPr>
          <w:sz w:val="28"/>
          <w:szCs w:val="28"/>
          <w:shd w:val="clear" w:color="auto" w:fill="FFFFFF"/>
        </w:rPr>
        <w:t>KH,CN</w:t>
      </w:r>
      <w:proofErr w:type="gramEnd"/>
      <w:r w:rsidRPr="00156C5E">
        <w:rPr>
          <w:sz w:val="28"/>
          <w:szCs w:val="28"/>
          <w:shd w:val="clear" w:color="auto" w:fill="FFFFFF"/>
        </w:rPr>
        <w:t>&amp;ĐMST</w:t>
      </w:r>
      <w:r w:rsidRPr="00156C5E">
        <w:rPr>
          <w:b/>
          <w:sz w:val="28"/>
          <w:szCs w:val="28"/>
          <w:lang w:val="pt-BR"/>
        </w:rPr>
        <w:t>.</w:t>
      </w:r>
    </w:p>
    <w:p w:rsidR="003A30EB" w:rsidRPr="00156C5E" w:rsidRDefault="003A30EB" w:rsidP="007A696F">
      <w:pPr>
        <w:pStyle w:val="BodyTextIndent2"/>
        <w:spacing w:after="100" w:line="240" w:lineRule="auto"/>
        <w:ind w:left="0" w:firstLine="709"/>
        <w:jc w:val="both"/>
        <w:rPr>
          <w:sz w:val="28"/>
          <w:szCs w:val="28"/>
          <w:lang w:val="nl-NL"/>
        </w:rPr>
      </w:pPr>
      <w:r w:rsidRPr="00156C5E">
        <w:rPr>
          <w:sz w:val="28"/>
          <w:szCs w:val="28"/>
          <w:lang w:val="nl-NL"/>
        </w:rPr>
        <w:t>b</w:t>
      </w:r>
      <w:r w:rsidRPr="00156C5E">
        <w:rPr>
          <w:sz w:val="28"/>
          <w:szCs w:val="28"/>
          <w:lang w:val="vi-VN"/>
        </w:rPr>
        <w:t>) Tác động về giới</w:t>
      </w:r>
      <w:r w:rsidRPr="00156C5E">
        <w:rPr>
          <w:sz w:val="28"/>
          <w:szCs w:val="28"/>
          <w:lang w:val="nl-NL"/>
        </w:rPr>
        <w:t>:</w:t>
      </w:r>
    </w:p>
    <w:p w:rsidR="003A30EB" w:rsidRPr="00156C5E" w:rsidRDefault="003A30EB" w:rsidP="007A696F">
      <w:pPr>
        <w:pStyle w:val="BodyTextIndent2"/>
        <w:spacing w:after="100" w:line="240" w:lineRule="auto"/>
        <w:ind w:left="0" w:firstLine="709"/>
        <w:jc w:val="both"/>
        <w:rPr>
          <w:sz w:val="28"/>
          <w:szCs w:val="28"/>
          <w:lang w:val="vi-VN"/>
        </w:rPr>
      </w:pPr>
      <w:r w:rsidRPr="00156C5E">
        <w:rPr>
          <w:sz w:val="28"/>
          <w:szCs w:val="28"/>
          <w:lang w:val="vi-VN"/>
        </w:rPr>
        <w:t>Chính sách không ảnh hưởng đến cơ hội, điều kiện và thụ hưởng các quyền, lợi ích của mỗi giới do chính sách được áp dụng chung, không mang tính phân biệt.</w:t>
      </w:r>
    </w:p>
    <w:p w:rsidR="003A30EB" w:rsidRPr="00156C5E" w:rsidRDefault="003A30EB" w:rsidP="007A696F">
      <w:pPr>
        <w:pStyle w:val="BodyTextIndent2"/>
        <w:spacing w:after="100" w:line="240" w:lineRule="auto"/>
        <w:ind w:left="0" w:firstLine="709"/>
        <w:jc w:val="both"/>
        <w:rPr>
          <w:sz w:val="28"/>
          <w:szCs w:val="28"/>
          <w:lang w:val="vi-VN"/>
        </w:rPr>
      </w:pPr>
      <w:r w:rsidRPr="00156C5E">
        <w:rPr>
          <w:sz w:val="28"/>
          <w:szCs w:val="28"/>
          <w:lang w:val="vi-VN"/>
        </w:rPr>
        <w:t xml:space="preserve">c) Tác động về thủ tục hành chính: </w:t>
      </w:r>
    </w:p>
    <w:p w:rsidR="00722B07" w:rsidRPr="00156C5E" w:rsidRDefault="003A30EB" w:rsidP="007A696F">
      <w:pPr>
        <w:pStyle w:val="BodyTextIndent2"/>
        <w:spacing w:after="100" w:line="240" w:lineRule="auto"/>
        <w:ind w:left="0"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00722B07" w:rsidRPr="00156C5E">
        <w:rPr>
          <w:sz w:val="28"/>
          <w:szCs w:val="28"/>
        </w:rPr>
        <w:t>không</w:t>
      </w:r>
      <w:proofErr w:type="spellEnd"/>
      <w:r w:rsidR="00722B07" w:rsidRPr="00156C5E">
        <w:rPr>
          <w:sz w:val="28"/>
          <w:szCs w:val="28"/>
        </w:rPr>
        <w:t xml:space="preserve"> </w:t>
      </w:r>
      <w:proofErr w:type="spellStart"/>
      <w:r w:rsidR="00722B07" w:rsidRPr="00156C5E">
        <w:rPr>
          <w:sz w:val="28"/>
          <w:szCs w:val="28"/>
        </w:rPr>
        <w:t>làm</w:t>
      </w:r>
      <w:proofErr w:type="spellEnd"/>
      <w:r w:rsidR="00722B07" w:rsidRPr="00156C5E">
        <w:rPr>
          <w:sz w:val="28"/>
          <w:szCs w:val="28"/>
        </w:rPr>
        <w:t xml:space="preserve"> </w:t>
      </w:r>
      <w:proofErr w:type="spellStart"/>
      <w:r w:rsidR="00722B07" w:rsidRPr="00156C5E">
        <w:rPr>
          <w:sz w:val="28"/>
          <w:szCs w:val="28"/>
        </w:rPr>
        <w:t>thay</w:t>
      </w:r>
      <w:proofErr w:type="spellEnd"/>
      <w:r w:rsidR="00722B07" w:rsidRPr="00156C5E">
        <w:rPr>
          <w:sz w:val="28"/>
          <w:szCs w:val="28"/>
        </w:rPr>
        <w:t xml:space="preserve"> </w:t>
      </w:r>
      <w:proofErr w:type="spellStart"/>
      <w:r w:rsidR="00722B07" w:rsidRPr="00156C5E">
        <w:rPr>
          <w:sz w:val="28"/>
          <w:szCs w:val="28"/>
        </w:rPr>
        <w:t>đổi</w:t>
      </w:r>
      <w:proofErr w:type="spellEnd"/>
      <w:r w:rsidR="00722B07" w:rsidRPr="00156C5E">
        <w:rPr>
          <w:sz w:val="28"/>
          <w:szCs w:val="28"/>
        </w:rPr>
        <w:t xml:space="preserve"> </w:t>
      </w:r>
      <w:proofErr w:type="spellStart"/>
      <w:r w:rsidR="00722B07" w:rsidRPr="00156C5E">
        <w:rPr>
          <w:sz w:val="28"/>
          <w:szCs w:val="28"/>
        </w:rPr>
        <w:t>thủ</w:t>
      </w:r>
      <w:proofErr w:type="spellEnd"/>
      <w:r w:rsidR="00722B07" w:rsidRPr="00156C5E">
        <w:rPr>
          <w:sz w:val="28"/>
          <w:szCs w:val="28"/>
        </w:rPr>
        <w:t xml:space="preserve"> </w:t>
      </w:r>
      <w:proofErr w:type="spellStart"/>
      <w:r w:rsidR="00722B07" w:rsidRPr="00156C5E">
        <w:rPr>
          <w:sz w:val="28"/>
          <w:szCs w:val="28"/>
        </w:rPr>
        <w:t>tục</w:t>
      </w:r>
      <w:proofErr w:type="spellEnd"/>
      <w:r w:rsidR="00722B07" w:rsidRPr="00156C5E">
        <w:rPr>
          <w:sz w:val="28"/>
          <w:szCs w:val="28"/>
        </w:rPr>
        <w:t xml:space="preserve"> </w:t>
      </w:r>
      <w:proofErr w:type="spellStart"/>
      <w:r w:rsidR="00722B07" w:rsidRPr="00156C5E">
        <w:rPr>
          <w:sz w:val="28"/>
          <w:szCs w:val="28"/>
        </w:rPr>
        <w:t>hành</w:t>
      </w:r>
      <w:proofErr w:type="spellEnd"/>
      <w:r w:rsidR="00722B07" w:rsidRPr="00156C5E">
        <w:rPr>
          <w:sz w:val="28"/>
          <w:szCs w:val="28"/>
        </w:rPr>
        <w:t xml:space="preserve"> </w:t>
      </w:r>
      <w:proofErr w:type="spellStart"/>
      <w:r w:rsidR="00722B07" w:rsidRPr="00156C5E">
        <w:rPr>
          <w:sz w:val="28"/>
          <w:szCs w:val="28"/>
        </w:rPr>
        <w:t>chính</w:t>
      </w:r>
      <w:proofErr w:type="spellEnd"/>
      <w:r w:rsidR="00722B07" w:rsidRPr="00156C5E">
        <w:rPr>
          <w:sz w:val="28"/>
          <w:szCs w:val="28"/>
        </w:rPr>
        <w:t xml:space="preserve"> </w:t>
      </w:r>
      <w:proofErr w:type="spellStart"/>
      <w:r w:rsidR="00722B07" w:rsidRPr="00156C5E">
        <w:rPr>
          <w:sz w:val="28"/>
          <w:szCs w:val="28"/>
        </w:rPr>
        <w:t>trong</w:t>
      </w:r>
      <w:proofErr w:type="spellEnd"/>
      <w:r w:rsidR="00722B07" w:rsidRPr="00156C5E">
        <w:rPr>
          <w:sz w:val="28"/>
          <w:szCs w:val="28"/>
        </w:rPr>
        <w:t xml:space="preserve"> </w:t>
      </w:r>
      <w:proofErr w:type="spellStart"/>
      <w:r w:rsidR="00722B07" w:rsidRPr="00156C5E">
        <w:rPr>
          <w:sz w:val="28"/>
          <w:szCs w:val="28"/>
        </w:rPr>
        <w:t>Luật</w:t>
      </w:r>
      <w:proofErr w:type="spellEnd"/>
      <w:r w:rsidR="00722B07" w:rsidRPr="00156C5E">
        <w:rPr>
          <w:sz w:val="28"/>
          <w:szCs w:val="28"/>
        </w:rPr>
        <w:t xml:space="preserve"> KH&amp;CN.</w:t>
      </w:r>
    </w:p>
    <w:p w:rsidR="003A30EB" w:rsidRPr="00156C5E" w:rsidRDefault="003A30EB" w:rsidP="007A696F">
      <w:pPr>
        <w:pStyle w:val="BodyTextIndent2"/>
        <w:spacing w:after="100" w:line="240" w:lineRule="auto"/>
        <w:ind w:left="0" w:firstLine="709"/>
        <w:jc w:val="both"/>
        <w:rPr>
          <w:sz w:val="28"/>
          <w:szCs w:val="28"/>
          <w:lang w:val="vi-VN"/>
        </w:rPr>
      </w:pPr>
      <w:r w:rsidRPr="00156C5E">
        <w:rPr>
          <w:sz w:val="28"/>
          <w:szCs w:val="28"/>
          <w:lang w:val="vi-VN"/>
        </w:rPr>
        <w:lastRenderedPageBreak/>
        <w:t>d) Tác động tới hệ thống pháp luật:</w:t>
      </w:r>
    </w:p>
    <w:p w:rsidR="00FD7064" w:rsidRPr="00156C5E" w:rsidRDefault="007032FC" w:rsidP="007A696F">
      <w:pPr>
        <w:pStyle w:val="BodyTextIndent2"/>
        <w:spacing w:after="100" w:line="240" w:lineRule="auto"/>
        <w:ind w:left="0" w:firstLine="709"/>
        <w:jc w:val="both"/>
        <w:rPr>
          <w:sz w:val="28"/>
          <w:szCs w:val="28"/>
          <w:lang w:val="nl-NL"/>
        </w:rPr>
      </w:pPr>
      <w:r w:rsidRPr="00156C5E">
        <w:rPr>
          <w:sz w:val="28"/>
          <w:szCs w:val="28"/>
          <w:lang w:val="nl-NL"/>
        </w:rPr>
        <w:t>Không thay đổi hệ thống pháp luật</w:t>
      </w:r>
      <w:r w:rsidR="00FD7064" w:rsidRPr="00156C5E">
        <w:rPr>
          <w:sz w:val="28"/>
          <w:szCs w:val="28"/>
          <w:lang w:val="nl-NL"/>
        </w:rPr>
        <w:t>.</w:t>
      </w:r>
    </w:p>
    <w:p w:rsidR="003A30EB" w:rsidRPr="00156C5E" w:rsidRDefault="001252AF" w:rsidP="007A696F">
      <w:pPr>
        <w:pStyle w:val="BodyTextIndent2"/>
        <w:spacing w:after="100" w:line="240" w:lineRule="auto"/>
        <w:ind w:left="0" w:firstLine="709"/>
        <w:jc w:val="both"/>
        <w:rPr>
          <w:i/>
          <w:sz w:val="28"/>
          <w:szCs w:val="28"/>
          <w:lang w:val="vi-VN"/>
        </w:rPr>
      </w:pPr>
      <w:r w:rsidRPr="00156C5E">
        <w:rPr>
          <w:i/>
          <w:sz w:val="28"/>
          <w:szCs w:val="28"/>
          <w:lang w:val="nl-NL"/>
        </w:rPr>
        <w:t>5</w:t>
      </w:r>
      <w:r w:rsidR="003A30EB" w:rsidRPr="00156C5E">
        <w:rPr>
          <w:i/>
          <w:sz w:val="28"/>
          <w:szCs w:val="28"/>
          <w:lang w:val="vi-VN"/>
        </w:rPr>
        <w:t>.4.2</w:t>
      </w:r>
      <w:r w:rsidR="003A30EB" w:rsidRPr="00156C5E">
        <w:rPr>
          <w:i/>
          <w:sz w:val="28"/>
          <w:szCs w:val="28"/>
        </w:rPr>
        <w:t>.</w:t>
      </w:r>
      <w:r w:rsidR="003A30EB" w:rsidRPr="00156C5E">
        <w:rPr>
          <w:i/>
          <w:sz w:val="28"/>
          <w:szCs w:val="28"/>
          <w:lang w:val="vi-VN"/>
        </w:rPr>
        <w:t xml:space="preserve"> Phương án 2:</w:t>
      </w:r>
    </w:p>
    <w:p w:rsidR="003A30EB" w:rsidRPr="00156C5E" w:rsidRDefault="003A30EB" w:rsidP="007A696F">
      <w:pPr>
        <w:pStyle w:val="BodyTextIndent2"/>
        <w:spacing w:after="100" w:line="240" w:lineRule="auto"/>
        <w:ind w:left="0" w:firstLine="709"/>
        <w:jc w:val="both"/>
        <w:rPr>
          <w:sz w:val="28"/>
          <w:szCs w:val="28"/>
          <w:lang w:val="nl-NL"/>
        </w:rPr>
      </w:pPr>
      <w:r w:rsidRPr="00156C5E">
        <w:rPr>
          <w:sz w:val="28"/>
          <w:szCs w:val="28"/>
          <w:lang w:val="vi-VN"/>
        </w:rPr>
        <w:t xml:space="preserve">a) Tác động </w:t>
      </w:r>
      <w:r w:rsidRPr="00156C5E">
        <w:rPr>
          <w:sz w:val="28"/>
          <w:szCs w:val="28"/>
          <w:lang w:val="nl-NL"/>
        </w:rPr>
        <w:t xml:space="preserve">về </w:t>
      </w:r>
      <w:r w:rsidRPr="00156C5E">
        <w:rPr>
          <w:sz w:val="28"/>
          <w:szCs w:val="28"/>
          <w:lang w:val="vi-VN"/>
        </w:rPr>
        <w:t>kinh tế</w:t>
      </w:r>
      <w:r w:rsidR="00220A80" w:rsidRPr="00156C5E">
        <w:rPr>
          <w:sz w:val="28"/>
          <w:szCs w:val="28"/>
        </w:rPr>
        <w:t xml:space="preserve"> -</w:t>
      </w:r>
      <w:r w:rsidRPr="00156C5E">
        <w:rPr>
          <w:sz w:val="28"/>
          <w:szCs w:val="28"/>
          <w:lang w:val="nl-NL"/>
        </w:rPr>
        <w:t xml:space="preserve"> xã hội:</w:t>
      </w:r>
    </w:p>
    <w:p w:rsidR="003A30EB" w:rsidRPr="00156C5E" w:rsidRDefault="003A30EB" w:rsidP="007A696F">
      <w:pPr>
        <w:pStyle w:val="BodyTextIndent2"/>
        <w:spacing w:after="100" w:line="240" w:lineRule="auto"/>
        <w:ind w:left="0" w:firstLine="709"/>
        <w:jc w:val="both"/>
        <w:rPr>
          <w:sz w:val="28"/>
          <w:szCs w:val="28"/>
        </w:rPr>
      </w:pPr>
      <w:r w:rsidRPr="00156C5E">
        <w:rPr>
          <w:sz w:val="28"/>
          <w:szCs w:val="28"/>
          <w:lang w:val="nl-NL"/>
        </w:rPr>
        <w:tab/>
      </w:r>
      <w:r w:rsidRPr="00156C5E">
        <w:rPr>
          <w:sz w:val="28"/>
          <w:szCs w:val="28"/>
        </w:rPr>
        <w:t xml:space="preserve">a1) </w:t>
      </w:r>
      <w:proofErr w:type="spellStart"/>
      <w:r w:rsidRPr="00156C5E">
        <w:rPr>
          <w:sz w:val="28"/>
          <w:szCs w:val="28"/>
        </w:rPr>
        <w:t>Tác</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tích</w:t>
      </w:r>
      <w:proofErr w:type="spellEnd"/>
      <w:r w:rsidRPr="00156C5E">
        <w:rPr>
          <w:sz w:val="28"/>
          <w:szCs w:val="28"/>
        </w:rPr>
        <w:t xml:space="preserve"> </w:t>
      </w:r>
      <w:proofErr w:type="spellStart"/>
      <w:r w:rsidRPr="00156C5E">
        <w:rPr>
          <w:sz w:val="28"/>
          <w:szCs w:val="28"/>
        </w:rPr>
        <w:t>cực</w:t>
      </w:r>
      <w:proofErr w:type="spellEnd"/>
      <w:r w:rsidRPr="00156C5E">
        <w:rPr>
          <w:sz w:val="28"/>
          <w:szCs w:val="28"/>
        </w:rPr>
        <w:t>:</w:t>
      </w:r>
    </w:p>
    <w:p w:rsidR="003A30EB" w:rsidRPr="00156C5E" w:rsidRDefault="003A30EB" w:rsidP="007A696F">
      <w:pPr>
        <w:pStyle w:val="BodyTextIndent2"/>
        <w:spacing w:after="100" w:line="240" w:lineRule="auto"/>
        <w:ind w:left="0" w:firstLine="709"/>
        <w:jc w:val="both"/>
        <w:rPr>
          <w:sz w:val="28"/>
          <w:szCs w:val="28"/>
        </w:rPr>
      </w:pPr>
      <w:r w:rsidRPr="00156C5E">
        <w:rPr>
          <w:sz w:val="28"/>
          <w:szCs w:val="28"/>
          <w:lang w:val="vi-VN"/>
        </w:rPr>
        <w:t xml:space="preserve">- Đối với Nhà nước: </w:t>
      </w:r>
      <w:proofErr w:type="spellStart"/>
      <w:r w:rsidRPr="00156C5E">
        <w:rPr>
          <w:sz w:val="28"/>
          <w:szCs w:val="28"/>
        </w:rPr>
        <w:t>hoàn</w:t>
      </w:r>
      <w:proofErr w:type="spellEnd"/>
      <w:r w:rsidRPr="00156C5E">
        <w:rPr>
          <w:sz w:val="28"/>
          <w:szCs w:val="28"/>
        </w:rPr>
        <w:t xml:space="preserve"> </w:t>
      </w:r>
      <w:proofErr w:type="spellStart"/>
      <w:r w:rsidRPr="00156C5E">
        <w:rPr>
          <w:sz w:val="28"/>
          <w:szCs w:val="28"/>
        </w:rPr>
        <w:t>thiện</w:t>
      </w:r>
      <w:proofErr w:type="spellEnd"/>
      <w:r w:rsidRPr="00156C5E">
        <w:rPr>
          <w:sz w:val="28"/>
          <w:szCs w:val="28"/>
        </w:rPr>
        <w:t xml:space="preserve"> </w:t>
      </w:r>
      <w:proofErr w:type="spellStart"/>
      <w:r w:rsidRPr="00156C5E">
        <w:rPr>
          <w:sz w:val="28"/>
          <w:szCs w:val="28"/>
        </w:rPr>
        <w:t>công</w:t>
      </w:r>
      <w:proofErr w:type="spellEnd"/>
      <w:r w:rsidRPr="00156C5E">
        <w:rPr>
          <w:sz w:val="28"/>
          <w:szCs w:val="28"/>
        </w:rPr>
        <w:t xml:space="preserve"> </w:t>
      </w:r>
      <w:proofErr w:type="spellStart"/>
      <w:r w:rsidRPr="00156C5E">
        <w:rPr>
          <w:sz w:val="28"/>
          <w:szCs w:val="28"/>
        </w:rPr>
        <w:t>cụ</w:t>
      </w:r>
      <w:proofErr w:type="spellEnd"/>
      <w:r w:rsidRPr="00156C5E">
        <w:rPr>
          <w:sz w:val="28"/>
          <w:szCs w:val="28"/>
        </w:rPr>
        <w:t xml:space="preserve"> </w:t>
      </w:r>
      <w:proofErr w:type="spellStart"/>
      <w:r w:rsidRPr="00156C5E">
        <w:rPr>
          <w:sz w:val="28"/>
          <w:szCs w:val="28"/>
        </w:rPr>
        <w:t>quản</w:t>
      </w:r>
      <w:proofErr w:type="spellEnd"/>
      <w:r w:rsidRPr="00156C5E">
        <w:rPr>
          <w:sz w:val="28"/>
          <w:szCs w:val="28"/>
        </w:rPr>
        <w:t xml:space="preserve"> </w:t>
      </w:r>
      <w:proofErr w:type="spellStart"/>
      <w:r w:rsidRPr="00156C5E">
        <w:rPr>
          <w:sz w:val="28"/>
          <w:szCs w:val="28"/>
        </w:rPr>
        <w:t>lý</w:t>
      </w:r>
      <w:proofErr w:type="spellEnd"/>
      <w:r w:rsidRPr="00156C5E">
        <w:rPr>
          <w:sz w:val="28"/>
          <w:szCs w:val="28"/>
        </w:rPr>
        <w:t>.</w:t>
      </w:r>
    </w:p>
    <w:p w:rsidR="00256F92" w:rsidRPr="00156C5E" w:rsidRDefault="003A30EB" w:rsidP="007A696F">
      <w:pPr>
        <w:pStyle w:val="BodyTextIndent2"/>
        <w:spacing w:after="100" w:line="240" w:lineRule="auto"/>
        <w:ind w:left="0" w:firstLine="709"/>
        <w:jc w:val="both"/>
        <w:rPr>
          <w:sz w:val="28"/>
          <w:szCs w:val="28"/>
          <w:shd w:val="clear" w:color="auto" w:fill="FFFFFF"/>
        </w:rPr>
      </w:pPr>
      <w:r w:rsidRPr="00156C5E">
        <w:rPr>
          <w:sz w:val="28"/>
          <w:szCs w:val="28"/>
          <w:lang w:val="vi-VN"/>
        </w:rPr>
        <w:t xml:space="preserve">- Đối với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00256F92" w:rsidRPr="00156C5E">
        <w:rPr>
          <w:sz w:val="28"/>
          <w:szCs w:val="28"/>
          <w:shd w:val="clear" w:color="auto" w:fill="FFFFFF"/>
        </w:rPr>
        <w:t>tạo</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hành</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lang</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pháp</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lý</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cho</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hoạt</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động</w:t>
      </w:r>
      <w:proofErr w:type="spellEnd"/>
      <w:r w:rsidR="00256F92" w:rsidRPr="00156C5E">
        <w:rPr>
          <w:sz w:val="28"/>
          <w:szCs w:val="28"/>
          <w:shd w:val="clear" w:color="auto" w:fill="FFFFFF"/>
        </w:rPr>
        <w:t xml:space="preserve"> ĐMST </w:t>
      </w:r>
      <w:proofErr w:type="spellStart"/>
      <w:r w:rsidR="00256F92" w:rsidRPr="00156C5E">
        <w:rPr>
          <w:sz w:val="28"/>
          <w:szCs w:val="28"/>
          <w:shd w:val="clear" w:color="auto" w:fill="FFFFFF"/>
        </w:rPr>
        <w:t>và</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khởi</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nghiệp</w:t>
      </w:r>
      <w:proofErr w:type="spellEnd"/>
      <w:r w:rsidR="00256F92" w:rsidRPr="00156C5E">
        <w:rPr>
          <w:sz w:val="28"/>
          <w:szCs w:val="28"/>
          <w:shd w:val="clear" w:color="auto" w:fill="FFFFFF"/>
        </w:rPr>
        <w:t xml:space="preserve"> ĐMST.</w:t>
      </w:r>
    </w:p>
    <w:p w:rsidR="003A30EB" w:rsidRPr="00156C5E" w:rsidRDefault="003A30EB" w:rsidP="007A696F">
      <w:pPr>
        <w:pStyle w:val="BodyTextIndent2"/>
        <w:spacing w:after="100" w:line="240" w:lineRule="auto"/>
        <w:ind w:left="0" w:firstLine="709"/>
        <w:jc w:val="both"/>
        <w:rPr>
          <w:rFonts w:eastAsia="Calibri"/>
          <w:bCs/>
          <w:sz w:val="28"/>
          <w:szCs w:val="28"/>
        </w:rPr>
      </w:pPr>
      <w:r w:rsidRPr="00156C5E">
        <w:rPr>
          <w:rFonts w:eastAsia="Calibri"/>
          <w:bCs/>
          <w:sz w:val="28"/>
          <w:szCs w:val="28"/>
        </w:rPr>
        <w:t xml:space="preserve">a2) </w:t>
      </w:r>
      <w:proofErr w:type="spellStart"/>
      <w:r w:rsidRPr="00156C5E">
        <w:rPr>
          <w:rFonts w:eastAsia="Calibri"/>
          <w:bCs/>
          <w:sz w:val="28"/>
          <w:szCs w:val="28"/>
        </w:rPr>
        <w:t>Tác</w:t>
      </w:r>
      <w:proofErr w:type="spellEnd"/>
      <w:r w:rsidRPr="00156C5E">
        <w:rPr>
          <w:rFonts w:eastAsia="Calibri"/>
          <w:bCs/>
          <w:sz w:val="28"/>
          <w:szCs w:val="28"/>
        </w:rPr>
        <w:t xml:space="preserve"> </w:t>
      </w:r>
      <w:proofErr w:type="spellStart"/>
      <w:r w:rsidRPr="00156C5E">
        <w:rPr>
          <w:rFonts w:eastAsia="Calibri"/>
          <w:bCs/>
          <w:sz w:val="28"/>
          <w:szCs w:val="28"/>
        </w:rPr>
        <w:t>động</w:t>
      </w:r>
      <w:proofErr w:type="spellEnd"/>
      <w:r w:rsidRPr="00156C5E">
        <w:rPr>
          <w:rFonts w:eastAsia="Calibri"/>
          <w:bCs/>
          <w:sz w:val="28"/>
          <w:szCs w:val="28"/>
        </w:rPr>
        <w:t xml:space="preserve"> </w:t>
      </w:r>
      <w:proofErr w:type="spellStart"/>
      <w:r w:rsidRPr="00156C5E">
        <w:rPr>
          <w:rFonts w:eastAsia="Calibri"/>
          <w:bCs/>
          <w:sz w:val="28"/>
          <w:szCs w:val="28"/>
        </w:rPr>
        <w:t>tiêu</w:t>
      </w:r>
      <w:proofErr w:type="spellEnd"/>
      <w:r w:rsidRPr="00156C5E">
        <w:rPr>
          <w:rFonts w:eastAsia="Calibri"/>
          <w:bCs/>
          <w:sz w:val="28"/>
          <w:szCs w:val="28"/>
        </w:rPr>
        <w:t xml:space="preserve"> </w:t>
      </w:r>
      <w:proofErr w:type="spellStart"/>
      <w:r w:rsidRPr="00156C5E">
        <w:rPr>
          <w:rFonts w:eastAsia="Calibri"/>
          <w:bCs/>
          <w:sz w:val="28"/>
          <w:szCs w:val="28"/>
        </w:rPr>
        <w:t>cực</w:t>
      </w:r>
      <w:proofErr w:type="spellEnd"/>
      <w:r w:rsidRPr="00156C5E">
        <w:rPr>
          <w:rFonts w:eastAsia="Calibri"/>
          <w:bCs/>
          <w:sz w:val="28"/>
          <w:szCs w:val="28"/>
        </w:rPr>
        <w:t>:</w:t>
      </w:r>
    </w:p>
    <w:p w:rsidR="003A30EB" w:rsidRPr="00156C5E" w:rsidRDefault="003A30EB" w:rsidP="007A696F">
      <w:pPr>
        <w:pStyle w:val="BodyTextIndent2"/>
        <w:spacing w:after="100" w:line="240" w:lineRule="auto"/>
        <w:ind w:left="0" w:firstLine="709"/>
        <w:jc w:val="both"/>
        <w:rPr>
          <w:spacing w:val="-4"/>
          <w:sz w:val="28"/>
          <w:szCs w:val="28"/>
          <w:shd w:val="clear" w:color="auto" w:fill="FFFFFF"/>
        </w:rPr>
      </w:pPr>
      <w:r w:rsidRPr="00156C5E">
        <w:rPr>
          <w:spacing w:val="-4"/>
          <w:sz w:val="28"/>
          <w:szCs w:val="28"/>
          <w:shd w:val="clear" w:color="auto" w:fill="FFFFFF"/>
        </w:rPr>
        <w:t xml:space="preserve">- </w:t>
      </w:r>
      <w:proofErr w:type="spellStart"/>
      <w:r w:rsidRPr="00156C5E">
        <w:rPr>
          <w:spacing w:val="-4"/>
          <w:sz w:val="28"/>
          <w:szCs w:val="28"/>
          <w:shd w:val="clear" w:color="auto" w:fill="FFFFFF"/>
        </w:rPr>
        <w:t>Đối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với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Nhà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nước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phát</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sinh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công</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việc</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liên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quan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đến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nghiên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cứu</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hoàn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thiện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quy</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định</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triển</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khai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thi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hành</w:t>
      </w:r>
      <w:proofErr w:type="spellEnd"/>
      <w:r w:rsidRPr="00156C5E">
        <w:rPr>
          <w:spacing w:val="-4"/>
          <w:sz w:val="28"/>
          <w:szCs w:val="28"/>
          <w:shd w:val="clear" w:color="auto" w:fill="FFFFFF"/>
        </w:rPr>
        <w:t>.</w:t>
      </w:r>
    </w:p>
    <w:p w:rsidR="003A30EB" w:rsidRPr="00156C5E" w:rsidRDefault="003A30EB"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n</w:t>
      </w:r>
      <w:r w:rsidRPr="00156C5E">
        <w:rPr>
          <w:sz w:val="28"/>
          <w:szCs w:val="28"/>
          <w:shd w:val="clear" w:color="auto" w:fill="FFFFFF"/>
        </w:rPr>
        <w:t>ghiên</w:t>
      </w:r>
      <w:proofErr w:type="spellEnd"/>
      <w:r w:rsidRPr="00156C5E">
        <w:rPr>
          <w:sz w:val="28"/>
          <w:szCs w:val="28"/>
          <w:shd w:val="clear" w:color="auto" w:fill="FFFFFF"/>
        </w:rPr>
        <w:t xml:space="preserve"> </w:t>
      </w:r>
      <w:proofErr w:type="spellStart"/>
      <w:r w:rsidRPr="00156C5E">
        <w:rPr>
          <w:sz w:val="28"/>
          <w:szCs w:val="28"/>
          <w:shd w:val="clear" w:color="auto" w:fill="FFFFFF"/>
        </w:rPr>
        <w:t>cứu</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quy</w:t>
      </w:r>
      <w:proofErr w:type="spellEnd"/>
      <w:r w:rsidRPr="00156C5E">
        <w:rPr>
          <w:sz w:val="28"/>
          <w:szCs w:val="28"/>
          <w:shd w:val="clear" w:color="auto" w:fill="FFFFFF"/>
        </w:rPr>
        <w:t xml:space="preserve"> </w:t>
      </w:r>
      <w:proofErr w:type="spellStart"/>
      <w:r w:rsidRPr="00156C5E">
        <w:rPr>
          <w:sz w:val="28"/>
          <w:szCs w:val="28"/>
          <w:shd w:val="clear" w:color="auto" w:fill="FFFFFF"/>
        </w:rPr>
        <w:t>định</w:t>
      </w:r>
      <w:proofErr w:type="spellEnd"/>
      <w:r w:rsidRPr="00156C5E">
        <w:rPr>
          <w:sz w:val="28"/>
          <w:szCs w:val="28"/>
          <w:shd w:val="clear" w:color="auto" w:fill="FFFFFF"/>
        </w:rPr>
        <w:t xml:space="preserve"> </w:t>
      </w:r>
      <w:proofErr w:type="spellStart"/>
      <w:r w:rsidRPr="00156C5E">
        <w:rPr>
          <w:sz w:val="28"/>
          <w:szCs w:val="28"/>
          <w:shd w:val="clear" w:color="auto" w:fill="FFFFFF"/>
        </w:rPr>
        <w:t>mới</w:t>
      </w:r>
      <w:proofErr w:type="spellEnd"/>
      <w:r w:rsidRPr="00156C5E">
        <w:rPr>
          <w:sz w:val="28"/>
          <w:szCs w:val="28"/>
          <w:shd w:val="clear" w:color="auto" w:fill="FFFFFF"/>
        </w:rPr>
        <w:t xml:space="preserve"> </w:t>
      </w:r>
      <w:proofErr w:type="spellStart"/>
      <w:r w:rsidR="00256F92" w:rsidRPr="00156C5E">
        <w:rPr>
          <w:sz w:val="28"/>
          <w:szCs w:val="28"/>
          <w:shd w:val="clear" w:color="auto" w:fill="FFFFFF"/>
        </w:rPr>
        <w:t>để</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triển</w:t>
      </w:r>
      <w:proofErr w:type="spellEnd"/>
      <w:r w:rsidR="00256F92" w:rsidRPr="00156C5E">
        <w:rPr>
          <w:sz w:val="28"/>
          <w:szCs w:val="28"/>
          <w:shd w:val="clear" w:color="auto" w:fill="FFFFFF"/>
        </w:rPr>
        <w:t xml:space="preserve"> </w:t>
      </w:r>
      <w:proofErr w:type="spellStart"/>
      <w:r w:rsidR="00256F92" w:rsidRPr="00156C5E">
        <w:rPr>
          <w:sz w:val="28"/>
          <w:szCs w:val="28"/>
          <w:shd w:val="clear" w:color="auto" w:fill="FFFFFF"/>
        </w:rPr>
        <w:t>khai</w:t>
      </w:r>
      <w:proofErr w:type="spellEnd"/>
      <w:r w:rsidRPr="00156C5E">
        <w:rPr>
          <w:sz w:val="28"/>
          <w:szCs w:val="28"/>
          <w:shd w:val="clear" w:color="auto" w:fill="FFFFFF"/>
        </w:rPr>
        <w:t>.</w:t>
      </w:r>
    </w:p>
    <w:p w:rsidR="003A30EB" w:rsidRPr="00156C5E" w:rsidRDefault="003A30EB" w:rsidP="007A696F">
      <w:pPr>
        <w:pStyle w:val="BodyTextIndent2"/>
        <w:spacing w:after="100" w:line="240" w:lineRule="auto"/>
        <w:ind w:left="0" w:firstLine="709"/>
        <w:jc w:val="both"/>
        <w:rPr>
          <w:sz w:val="28"/>
          <w:szCs w:val="28"/>
          <w:lang w:val="vi-VN"/>
        </w:rPr>
      </w:pPr>
      <w:r w:rsidRPr="00156C5E">
        <w:rPr>
          <w:sz w:val="28"/>
          <w:szCs w:val="28"/>
        </w:rPr>
        <w:t>b</w:t>
      </w:r>
      <w:r w:rsidRPr="00156C5E">
        <w:rPr>
          <w:sz w:val="28"/>
          <w:szCs w:val="28"/>
          <w:lang w:val="vi-VN"/>
        </w:rPr>
        <w:t>) Tác động về giới</w:t>
      </w:r>
    </w:p>
    <w:p w:rsidR="003A30EB" w:rsidRPr="00156C5E" w:rsidRDefault="003A30EB" w:rsidP="007A696F">
      <w:pPr>
        <w:pStyle w:val="BodyTextIndent2"/>
        <w:spacing w:after="100" w:line="240" w:lineRule="auto"/>
        <w:ind w:left="0" w:firstLine="709"/>
        <w:jc w:val="both"/>
        <w:rPr>
          <w:spacing w:val="-4"/>
          <w:sz w:val="28"/>
          <w:szCs w:val="28"/>
          <w:lang w:val="vi-VN"/>
        </w:rPr>
      </w:pPr>
      <w:r w:rsidRPr="00156C5E">
        <w:rPr>
          <w:spacing w:val="-4"/>
          <w:sz w:val="28"/>
          <w:szCs w:val="28"/>
          <w:lang w:val="vi-VN"/>
        </w:rPr>
        <w:t>Chính sách không ảnh hưởng đến cơ hội, điều kiện và thụ hưởng các quyền, lợi ích của mỗi giới do chính sách được áp dụng chung, không mang tính phân biệt.</w:t>
      </w:r>
    </w:p>
    <w:p w:rsidR="003A30EB" w:rsidRPr="00156C5E" w:rsidRDefault="003A30EB" w:rsidP="007A696F">
      <w:pPr>
        <w:pStyle w:val="BodyTextIndent2"/>
        <w:spacing w:after="100" w:line="240" w:lineRule="auto"/>
        <w:ind w:left="0" w:firstLine="709"/>
        <w:jc w:val="both"/>
        <w:rPr>
          <w:i/>
          <w:iCs/>
          <w:sz w:val="28"/>
          <w:szCs w:val="28"/>
          <w:lang w:val="vi-VN"/>
        </w:rPr>
      </w:pPr>
      <w:r w:rsidRPr="00156C5E">
        <w:rPr>
          <w:i/>
          <w:iCs/>
          <w:sz w:val="28"/>
          <w:szCs w:val="28"/>
          <w:lang w:val="vi-VN"/>
        </w:rPr>
        <w:t xml:space="preserve">c) Tác động về thủ tục hành chính: </w:t>
      </w:r>
    </w:p>
    <w:p w:rsidR="003A30EB" w:rsidRPr="00156C5E" w:rsidRDefault="003A30EB" w:rsidP="007A696F">
      <w:pPr>
        <w:spacing w:after="100"/>
        <w:ind w:firstLine="709"/>
        <w:jc w:val="both"/>
        <w:rPr>
          <w:sz w:val="28"/>
          <w:szCs w:val="28"/>
        </w:rPr>
      </w:pP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sách</w:t>
      </w:r>
      <w:proofErr w:type="spellEnd"/>
      <w:r w:rsidRPr="00156C5E">
        <w:rPr>
          <w:sz w:val="28"/>
          <w:szCs w:val="28"/>
        </w:rPr>
        <w:t xml:space="preserve"> </w:t>
      </w:r>
      <w:proofErr w:type="spellStart"/>
      <w:r w:rsidRPr="00156C5E">
        <w:rPr>
          <w:sz w:val="28"/>
          <w:szCs w:val="28"/>
        </w:rPr>
        <w:t>bổ</w:t>
      </w:r>
      <w:proofErr w:type="spellEnd"/>
      <w:r w:rsidRPr="00156C5E">
        <w:rPr>
          <w:sz w:val="28"/>
          <w:szCs w:val="28"/>
        </w:rPr>
        <w:t xml:space="preserve"> sung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liên</w:t>
      </w:r>
      <w:proofErr w:type="spellEnd"/>
      <w:r w:rsidRPr="00156C5E">
        <w:rPr>
          <w:sz w:val="28"/>
          <w:szCs w:val="28"/>
        </w:rPr>
        <w:t xml:space="preserve"> </w:t>
      </w:r>
      <w:proofErr w:type="spellStart"/>
      <w:r w:rsidRPr="00156C5E">
        <w:rPr>
          <w:sz w:val="28"/>
          <w:szCs w:val="28"/>
        </w:rPr>
        <w:t>quan</w:t>
      </w:r>
      <w:proofErr w:type="spellEnd"/>
      <w:r w:rsidRPr="00156C5E">
        <w:rPr>
          <w:sz w:val="28"/>
          <w:szCs w:val="28"/>
        </w:rPr>
        <w:t xml:space="preserve"> </w:t>
      </w:r>
      <w:proofErr w:type="spellStart"/>
      <w:r w:rsidRPr="00156C5E">
        <w:rPr>
          <w:sz w:val="28"/>
          <w:szCs w:val="28"/>
        </w:rPr>
        <w:t>đến</w:t>
      </w:r>
      <w:proofErr w:type="spellEnd"/>
      <w:r w:rsidRPr="00156C5E">
        <w:rPr>
          <w:sz w:val="28"/>
          <w:szCs w:val="28"/>
        </w:rPr>
        <w:t xml:space="preserve"> </w:t>
      </w:r>
      <w:proofErr w:type="spellStart"/>
      <w:r w:rsidRPr="00156C5E">
        <w:rPr>
          <w:sz w:val="28"/>
          <w:szCs w:val="28"/>
        </w:rPr>
        <w:t>thành</w:t>
      </w:r>
      <w:proofErr w:type="spellEnd"/>
      <w:r w:rsidRPr="00156C5E">
        <w:rPr>
          <w:sz w:val="28"/>
          <w:szCs w:val="28"/>
        </w:rPr>
        <w:t xml:space="preserve"> </w:t>
      </w:r>
      <w:proofErr w:type="spellStart"/>
      <w:r w:rsidRPr="00156C5E">
        <w:rPr>
          <w:sz w:val="28"/>
          <w:szCs w:val="28"/>
        </w:rPr>
        <w:t>lập</w:t>
      </w:r>
      <w:proofErr w:type="spellEnd"/>
      <w:r w:rsidRPr="00156C5E">
        <w:rPr>
          <w:sz w:val="28"/>
          <w:szCs w:val="28"/>
        </w:rPr>
        <w:t xml:space="preserve"> </w:t>
      </w:r>
      <w:proofErr w:type="spellStart"/>
      <w:r w:rsidRPr="00156C5E">
        <w:rPr>
          <w:sz w:val="28"/>
          <w:szCs w:val="28"/>
        </w:rPr>
        <w:t>doanh</w:t>
      </w:r>
      <w:proofErr w:type="spellEnd"/>
      <w:r w:rsidRPr="00156C5E">
        <w:rPr>
          <w:sz w:val="28"/>
          <w:szCs w:val="28"/>
        </w:rPr>
        <w:t xml:space="preserve"> </w:t>
      </w:r>
      <w:proofErr w:type="spellStart"/>
      <w:r w:rsidRPr="00156C5E">
        <w:rPr>
          <w:sz w:val="28"/>
          <w:szCs w:val="28"/>
        </w:rPr>
        <w:t>nghiệp</w:t>
      </w:r>
      <w:proofErr w:type="spellEnd"/>
      <w:r w:rsidRPr="00156C5E">
        <w:rPr>
          <w:sz w:val="28"/>
          <w:szCs w:val="28"/>
        </w:rPr>
        <w:t xml:space="preserve"> </w:t>
      </w:r>
      <w:proofErr w:type="spellStart"/>
      <w:r w:rsidRPr="00156C5E">
        <w:rPr>
          <w:sz w:val="28"/>
          <w:szCs w:val="28"/>
        </w:rPr>
        <w:t>khởi</w:t>
      </w:r>
      <w:proofErr w:type="spellEnd"/>
      <w:r w:rsidRPr="00156C5E">
        <w:rPr>
          <w:sz w:val="28"/>
          <w:szCs w:val="28"/>
        </w:rPr>
        <w:t xml:space="preserve"> </w:t>
      </w:r>
      <w:proofErr w:type="spellStart"/>
      <w:r w:rsidRPr="00156C5E">
        <w:rPr>
          <w:sz w:val="28"/>
          <w:szCs w:val="28"/>
        </w:rPr>
        <w:t>nghiệp</w:t>
      </w:r>
      <w:proofErr w:type="spellEnd"/>
      <w:r w:rsidRPr="00156C5E">
        <w:rPr>
          <w:sz w:val="28"/>
          <w:szCs w:val="28"/>
        </w:rPr>
        <w:t xml:space="preserve"> </w:t>
      </w:r>
      <w:r w:rsidR="00256F92" w:rsidRPr="00156C5E">
        <w:rPr>
          <w:sz w:val="28"/>
          <w:szCs w:val="28"/>
        </w:rPr>
        <w:t>ĐMST</w:t>
      </w:r>
      <w:r w:rsidRPr="00156C5E">
        <w:rPr>
          <w:sz w:val="28"/>
          <w:szCs w:val="28"/>
        </w:rPr>
        <w:t>.</w:t>
      </w:r>
    </w:p>
    <w:p w:rsidR="003A30EB" w:rsidRPr="00156C5E" w:rsidRDefault="003A30EB" w:rsidP="007A696F">
      <w:pPr>
        <w:pStyle w:val="Heading6"/>
        <w:widowControl/>
        <w:spacing w:before="0" w:after="100" w:line="240" w:lineRule="auto"/>
        <w:ind w:firstLine="709"/>
        <w:rPr>
          <w:lang w:val="vi-VN"/>
        </w:rPr>
      </w:pPr>
      <w:r w:rsidRPr="00156C5E">
        <w:rPr>
          <w:lang w:val="vi-VN"/>
        </w:rPr>
        <w:t>d) Tác động tới hệ thống pháp luật:</w:t>
      </w:r>
    </w:p>
    <w:p w:rsidR="003A30EB" w:rsidRPr="00156C5E" w:rsidRDefault="003A30EB" w:rsidP="007A696F">
      <w:pPr>
        <w:spacing w:after="100"/>
        <w:ind w:firstLine="709"/>
        <w:jc w:val="both"/>
        <w:rPr>
          <w:spacing w:val="-2"/>
          <w:sz w:val="28"/>
          <w:szCs w:val="28"/>
          <w:lang w:val="vi-VN"/>
        </w:rPr>
      </w:pPr>
      <w:r w:rsidRPr="00156C5E">
        <w:rPr>
          <w:spacing w:val="-2"/>
          <w:sz w:val="28"/>
          <w:szCs w:val="28"/>
          <w:lang w:val="vi-VN"/>
        </w:rPr>
        <w:t xml:space="preserve">- Bộ máy nhà nước: giải pháp này không có tác động tới bộ máy nhà nước. </w:t>
      </w:r>
    </w:p>
    <w:p w:rsidR="003A30EB" w:rsidRPr="00156C5E" w:rsidRDefault="003A30EB" w:rsidP="007A696F">
      <w:pPr>
        <w:spacing w:after="100"/>
        <w:ind w:firstLine="709"/>
        <w:jc w:val="both"/>
        <w:rPr>
          <w:sz w:val="28"/>
          <w:szCs w:val="28"/>
          <w:lang w:val="vi-VN"/>
        </w:rPr>
      </w:pPr>
      <w:r w:rsidRPr="00156C5E">
        <w:rPr>
          <w:sz w:val="28"/>
          <w:szCs w:val="28"/>
          <w:lang w:val="vi-VN"/>
        </w:rPr>
        <w:t>- Các điều kiện bảo đảm thi hành: giải pháp này không cần bổ sung điều kiện thi hành.</w:t>
      </w:r>
    </w:p>
    <w:p w:rsidR="003A30EB" w:rsidRPr="00156C5E" w:rsidRDefault="003A30EB" w:rsidP="007A696F">
      <w:pPr>
        <w:spacing w:after="100"/>
        <w:ind w:firstLine="709"/>
        <w:jc w:val="both"/>
        <w:rPr>
          <w:sz w:val="28"/>
          <w:szCs w:val="28"/>
          <w:lang w:val="vi-VN"/>
        </w:rPr>
      </w:pPr>
      <w:r w:rsidRPr="00156C5E">
        <w:rPr>
          <w:sz w:val="28"/>
          <w:szCs w:val="28"/>
          <w:lang w:val="vi-VN"/>
        </w:rPr>
        <w:t>- Quyền cơ bản của công dân: giải pháp này không tác động tới các quyền cơ bản của công dân.</w:t>
      </w:r>
    </w:p>
    <w:p w:rsidR="003A30EB" w:rsidRPr="00156C5E" w:rsidRDefault="003A30EB" w:rsidP="007A696F">
      <w:pPr>
        <w:spacing w:after="100"/>
        <w:ind w:firstLine="709"/>
        <w:jc w:val="both"/>
        <w:rPr>
          <w:sz w:val="28"/>
          <w:szCs w:val="28"/>
          <w:lang w:val="vi-VN"/>
        </w:rPr>
      </w:pPr>
      <w:r w:rsidRPr="00156C5E">
        <w:rPr>
          <w:sz w:val="28"/>
          <w:szCs w:val="28"/>
          <w:lang w:val="vi-VN"/>
        </w:rPr>
        <w:t>- Phù hợp hệ thống pháp luật: giải pháp này phù hợp với hệ thống pháp luật hiện hành và tình hình phát triển kinh tế - xã hội của nước ta hiện nay</w:t>
      </w:r>
      <w:r w:rsidR="00256F92" w:rsidRPr="00156C5E">
        <w:rPr>
          <w:sz w:val="28"/>
          <w:szCs w:val="28"/>
        </w:rPr>
        <w:t xml:space="preserve"> </w:t>
      </w:r>
      <w:proofErr w:type="spellStart"/>
      <w:r w:rsidR="00256F92" w:rsidRPr="00156C5E">
        <w:rPr>
          <w:sz w:val="28"/>
          <w:szCs w:val="28"/>
        </w:rPr>
        <w:t>và</w:t>
      </w:r>
      <w:proofErr w:type="spellEnd"/>
      <w:r w:rsidR="00256F92" w:rsidRPr="00156C5E">
        <w:rPr>
          <w:sz w:val="28"/>
          <w:szCs w:val="28"/>
        </w:rPr>
        <w:t xml:space="preserve"> </w:t>
      </w:r>
      <w:proofErr w:type="spellStart"/>
      <w:r w:rsidR="00256F92" w:rsidRPr="00156C5E">
        <w:rPr>
          <w:sz w:val="28"/>
          <w:szCs w:val="28"/>
        </w:rPr>
        <w:t>xu</w:t>
      </w:r>
      <w:proofErr w:type="spellEnd"/>
      <w:r w:rsidR="00256F92" w:rsidRPr="00156C5E">
        <w:rPr>
          <w:sz w:val="28"/>
          <w:szCs w:val="28"/>
        </w:rPr>
        <w:t xml:space="preserve"> </w:t>
      </w:r>
      <w:proofErr w:type="spellStart"/>
      <w:r w:rsidR="00256F92" w:rsidRPr="00156C5E">
        <w:rPr>
          <w:sz w:val="28"/>
          <w:szCs w:val="28"/>
        </w:rPr>
        <w:t>thế</w:t>
      </w:r>
      <w:proofErr w:type="spellEnd"/>
      <w:r w:rsidR="00256F92" w:rsidRPr="00156C5E">
        <w:rPr>
          <w:sz w:val="28"/>
          <w:szCs w:val="28"/>
        </w:rPr>
        <w:t xml:space="preserve"> </w:t>
      </w:r>
      <w:proofErr w:type="spellStart"/>
      <w:r w:rsidR="00256F92" w:rsidRPr="00156C5E">
        <w:rPr>
          <w:sz w:val="28"/>
          <w:szCs w:val="28"/>
        </w:rPr>
        <w:t>phát</w:t>
      </w:r>
      <w:proofErr w:type="spellEnd"/>
      <w:r w:rsidR="00256F92" w:rsidRPr="00156C5E">
        <w:rPr>
          <w:sz w:val="28"/>
          <w:szCs w:val="28"/>
        </w:rPr>
        <w:t xml:space="preserve"> </w:t>
      </w:r>
      <w:proofErr w:type="spellStart"/>
      <w:r w:rsidR="00256F92" w:rsidRPr="00156C5E">
        <w:rPr>
          <w:sz w:val="28"/>
          <w:szCs w:val="28"/>
        </w:rPr>
        <w:t>triển</w:t>
      </w:r>
      <w:proofErr w:type="spellEnd"/>
      <w:r w:rsidR="00256F92" w:rsidRPr="00156C5E">
        <w:rPr>
          <w:sz w:val="28"/>
          <w:szCs w:val="28"/>
        </w:rPr>
        <w:t xml:space="preserve"> KH&amp;CN </w:t>
      </w:r>
      <w:proofErr w:type="spellStart"/>
      <w:r w:rsidR="00256F92" w:rsidRPr="00156C5E">
        <w:rPr>
          <w:sz w:val="28"/>
          <w:szCs w:val="28"/>
        </w:rPr>
        <w:t>của</w:t>
      </w:r>
      <w:proofErr w:type="spellEnd"/>
      <w:r w:rsidR="00256F92" w:rsidRPr="00156C5E">
        <w:rPr>
          <w:sz w:val="28"/>
          <w:szCs w:val="28"/>
        </w:rPr>
        <w:t xml:space="preserve"> </w:t>
      </w:r>
      <w:proofErr w:type="spellStart"/>
      <w:r w:rsidR="00256F92" w:rsidRPr="00156C5E">
        <w:rPr>
          <w:sz w:val="28"/>
          <w:szCs w:val="28"/>
        </w:rPr>
        <w:t>thế</w:t>
      </w:r>
      <w:proofErr w:type="spellEnd"/>
      <w:r w:rsidR="00256F92" w:rsidRPr="00156C5E">
        <w:rPr>
          <w:sz w:val="28"/>
          <w:szCs w:val="28"/>
        </w:rPr>
        <w:t xml:space="preserve"> </w:t>
      </w:r>
      <w:proofErr w:type="spellStart"/>
      <w:r w:rsidR="00256F92" w:rsidRPr="00156C5E">
        <w:rPr>
          <w:sz w:val="28"/>
          <w:szCs w:val="28"/>
        </w:rPr>
        <w:t>giới</w:t>
      </w:r>
      <w:proofErr w:type="spellEnd"/>
      <w:r w:rsidRPr="00156C5E">
        <w:rPr>
          <w:sz w:val="28"/>
          <w:szCs w:val="28"/>
          <w:lang w:val="vi-VN"/>
        </w:rPr>
        <w:t>.</w:t>
      </w:r>
    </w:p>
    <w:p w:rsidR="003A30EB" w:rsidRPr="00156C5E" w:rsidRDefault="003A30EB" w:rsidP="007A696F">
      <w:pPr>
        <w:spacing w:after="100"/>
        <w:ind w:firstLine="709"/>
        <w:jc w:val="both"/>
        <w:rPr>
          <w:sz w:val="28"/>
          <w:szCs w:val="28"/>
        </w:rPr>
      </w:pPr>
      <w:r w:rsidRPr="00156C5E">
        <w:rPr>
          <w:sz w:val="28"/>
          <w:szCs w:val="28"/>
          <w:lang w:val="vi-VN"/>
        </w:rPr>
        <w:t xml:space="preserve">- Tương thích với các điều ước quốc tế: giải pháp này </w:t>
      </w: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ảnh</w:t>
      </w:r>
      <w:proofErr w:type="spellEnd"/>
      <w:r w:rsidRPr="00156C5E">
        <w:rPr>
          <w:sz w:val="28"/>
          <w:szCs w:val="28"/>
        </w:rPr>
        <w:t xml:space="preserve"> </w:t>
      </w:r>
      <w:proofErr w:type="spellStart"/>
      <w:r w:rsidRPr="00156C5E">
        <w:rPr>
          <w:sz w:val="28"/>
          <w:szCs w:val="28"/>
        </w:rPr>
        <w:t>hưởng</w:t>
      </w:r>
      <w:proofErr w:type="spellEnd"/>
      <w:r w:rsidRPr="00156C5E">
        <w:rPr>
          <w:sz w:val="28"/>
          <w:szCs w:val="28"/>
        </w:rPr>
        <w:t xml:space="preserve"> </w:t>
      </w:r>
      <w:proofErr w:type="spellStart"/>
      <w:r w:rsidRPr="00156C5E">
        <w:rPr>
          <w:sz w:val="28"/>
          <w:szCs w:val="28"/>
        </w:rPr>
        <w:t>đến</w:t>
      </w:r>
      <w:proofErr w:type="spellEnd"/>
      <w:r w:rsidRPr="00156C5E">
        <w:rPr>
          <w:sz w:val="28"/>
          <w:szCs w:val="28"/>
        </w:rPr>
        <w:t xml:space="preserve">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điều</w:t>
      </w:r>
      <w:proofErr w:type="spellEnd"/>
      <w:r w:rsidRPr="00156C5E">
        <w:rPr>
          <w:sz w:val="28"/>
          <w:szCs w:val="28"/>
        </w:rPr>
        <w:t xml:space="preserve"> </w:t>
      </w:r>
      <w:proofErr w:type="spellStart"/>
      <w:r w:rsidRPr="00156C5E">
        <w:rPr>
          <w:sz w:val="28"/>
          <w:szCs w:val="28"/>
        </w:rPr>
        <w:t>ước</w:t>
      </w:r>
      <w:proofErr w:type="spellEnd"/>
      <w:r w:rsidRPr="00156C5E">
        <w:rPr>
          <w:sz w:val="28"/>
          <w:szCs w:val="28"/>
        </w:rPr>
        <w:t xml:space="preserve"> </w:t>
      </w:r>
      <w:proofErr w:type="spellStart"/>
      <w:r w:rsidRPr="00156C5E">
        <w:rPr>
          <w:sz w:val="28"/>
          <w:szCs w:val="28"/>
        </w:rPr>
        <w:t>quốc</w:t>
      </w:r>
      <w:proofErr w:type="spellEnd"/>
      <w:r w:rsidRPr="00156C5E">
        <w:rPr>
          <w:sz w:val="28"/>
          <w:szCs w:val="28"/>
        </w:rPr>
        <w:t xml:space="preserve"> </w:t>
      </w:r>
      <w:proofErr w:type="spellStart"/>
      <w:r w:rsidRPr="00156C5E">
        <w:rPr>
          <w:sz w:val="28"/>
          <w:szCs w:val="28"/>
        </w:rPr>
        <w:t>tế</w:t>
      </w:r>
      <w:proofErr w:type="spellEnd"/>
      <w:r w:rsidRPr="00156C5E">
        <w:rPr>
          <w:sz w:val="28"/>
          <w:szCs w:val="28"/>
        </w:rPr>
        <w:t xml:space="preserve"> </w:t>
      </w:r>
      <w:proofErr w:type="spellStart"/>
      <w:r w:rsidRPr="00156C5E">
        <w:rPr>
          <w:sz w:val="28"/>
          <w:szCs w:val="28"/>
        </w:rPr>
        <w:t>mà</w:t>
      </w:r>
      <w:proofErr w:type="spellEnd"/>
      <w:r w:rsidRPr="00156C5E">
        <w:rPr>
          <w:sz w:val="28"/>
          <w:szCs w:val="28"/>
        </w:rPr>
        <w:t xml:space="preserve"> </w:t>
      </w:r>
      <w:proofErr w:type="spellStart"/>
      <w:r w:rsidRPr="00156C5E">
        <w:rPr>
          <w:sz w:val="28"/>
          <w:szCs w:val="28"/>
        </w:rPr>
        <w:t>Việt</w:t>
      </w:r>
      <w:proofErr w:type="spellEnd"/>
      <w:r w:rsidRPr="00156C5E">
        <w:rPr>
          <w:sz w:val="28"/>
          <w:szCs w:val="28"/>
        </w:rPr>
        <w:t xml:space="preserve"> Nam </w:t>
      </w:r>
      <w:proofErr w:type="spellStart"/>
      <w:r w:rsidRPr="00156C5E">
        <w:rPr>
          <w:sz w:val="28"/>
          <w:szCs w:val="28"/>
        </w:rPr>
        <w:t>là</w:t>
      </w:r>
      <w:proofErr w:type="spellEnd"/>
      <w:r w:rsidRPr="00156C5E">
        <w:rPr>
          <w:sz w:val="28"/>
          <w:szCs w:val="28"/>
        </w:rPr>
        <w:t xml:space="preserve"> </w:t>
      </w:r>
      <w:proofErr w:type="spellStart"/>
      <w:r w:rsidRPr="00156C5E">
        <w:rPr>
          <w:sz w:val="28"/>
          <w:szCs w:val="28"/>
        </w:rPr>
        <w:t>thành</w:t>
      </w:r>
      <w:proofErr w:type="spellEnd"/>
      <w:r w:rsidRPr="00156C5E">
        <w:rPr>
          <w:sz w:val="28"/>
          <w:szCs w:val="28"/>
        </w:rPr>
        <w:t xml:space="preserve"> </w:t>
      </w:r>
      <w:proofErr w:type="spellStart"/>
      <w:r w:rsidRPr="00156C5E">
        <w:rPr>
          <w:sz w:val="28"/>
          <w:szCs w:val="28"/>
        </w:rPr>
        <w:t>viên</w:t>
      </w:r>
      <w:proofErr w:type="spellEnd"/>
      <w:r w:rsidRPr="00156C5E">
        <w:rPr>
          <w:sz w:val="28"/>
          <w:szCs w:val="28"/>
        </w:rPr>
        <w:t>.</w:t>
      </w:r>
    </w:p>
    <w:p w:rsidR="00A92196" w:rsidRPr="00156C5E" w:rsidRDefault="00A92196" w:rsidP="007A696F">
      <w:pPr>
        <w:pStyle w:val="Heading4"/>
        <w:spacing w:before="0" w:after="100" w:line="240" w:lineRule="auto"/>
        <w:ind w:firstLine="709"/>
        <w:rPr>
          <w:lang w:val="vi-VN"/>
        </w:rPr>
      </w:pPr>
      <w:r>
        <w:rPr>
          <w:lang w:val="en-US"/>
        </w:rPr>
        <w:t>5</w:t>
      </w:r>
      <w:r w:rsidRPr="00156C5E">
        <w:rPr>
          <w:lang w:val="vi-VN"/>
        </w:rPr>
        <w:t>.5. Kiến nghị giải pháp lựa chọn</w:t>
      </w:r>
    </w:p>
    <w:p w:rsidR="00A92196" w:rsidRPr="00156C5E" w:rsidRDefault="00A92196" w:rsidP="007A696F">
      <w:pPr>
        <w:spacing w:after="100"/>
        <w:ind w:firstLine="709"/>
        <w:jc w:val="both"/>
        <w:rPr>
          <w:spacing w:val="-2"/>
          <w:sz w:val="28"/>
          <w:szCs w:val="28"/>
        </w:rPr>
      </w:pPr>
      <w:r w:rsidRPr="00156C5E">
        <w:rPr>
          <w:spacing w:val="-2"/>
          <w:sz w:val="28"/>
          <w:szCs w:val="28"/>
          <w:lang w:val="vi-VN"/>
        </w:rPr>
        <w:t xml:space="preserve">Từ những phân tích nêu trên, Bộ Khoa học và Công nghệ kiến nghị lựa chọn </w:t>
      </w:r>
      <w:proofErr w:type="spellStart"/>
      <w:r w:rsidRPr="00156C5E">
        <w:rPr>
          <w:spacing w:val="-2"/>
          <w:sz w:val="28"/>
          <w:szCs w:val="28"/>
        </w:rPr>
        <w:t>phương</w:t>
      </w:r>
      <w:proofErr w:type="spellEnd"/>
      <w:r w:rsidRPr="00156C5E">
        <w:rPr>
          <w:spacing w:val="-2"/>
          <w:sz w:val="28"/>
          <w:szCs w:val="28"/>
        </w:rPr>
        <w:t xml:space="preserve"> </w:t>
      </w:r>
      <w:proofErr w:type="spellStart"/>
      <w:r w:rsidRPr="00156C5E">
        <w:rPr>
          <w:spacing w:val="-2"/>
          <w:sz w:val="28"/>
          <w:szCs w:val="28"/>
        </w:rPr>
        <w:t>án</w:t>
      </w:r>
      <w:proofErr w:type="spellEnd"/>
      <w:r w:rsidRPr="00156C5E">
        <w:rPr>
          <w:spacing w:val="-2"/>
          <w:sz w:val="28"/>
          <w:szCs w:val="28"/>
        </w:rPr>
        <w:t xml:space="preserve"> 2 </w:t>
      </w:r>
      <w:r w:rsidRPr="00156C5E">
        <w:rPr>
          <w:spacing w:val="-2"/>
          <w:sz w:val="28"/>
          <w:szCs w:val="28"/>
          <w:lang w:val="vi-VN"/>
        </w:rPr>
        <w:t xml:space="preserve">là phương án đem lại nhiều tác động tích cực, đáp ứng yêu cầu đòi hỏi của thực tiễn quản lý, </w:t>
      </w:r>
      <w:proofErr w:type="spellStart"/>
      <w:r w:rsidRPr="00156C5E">
        <w:rPr>
          <w:spacing w:val="-2"/>
          <w:sz w:val="28"/>
          <w:szCs w:val="28"/>
        </w:rPr>
        <w:t>giúp</w:t>
      </w:r>
      <w:proofErr w:type="spellEnd"/>
      <w:r w:rsidRPr="00156C5E">
        <w:rPr>
          <w:spacing w:val="-2"/>
          <w:sz w:val="28"/>
          <w:szCs w:val="28"/>
        </w:rPr>
        <w:t xml:space="preserve"> </w:t>
      </w:r>
      <w:proofErr w:type="spellStart"/>
      <w:r w:rsidRPr="00156C5E">
        <w:rPr>
          <w:spacing w:val="-2"/>
          <w:sz w:val="28"/>
          <w:szCs w:val="28"/>
        </w:rPr>
        <w:t>nâng</w:t>
      </w:r>
      <w:proofErr w:type="spellEnd"/>
      <w:r w:rsidRPr="00156C5E">
        <w:rPr>
          <w:spacing w:val="-2"/>
          <w:sz w:val="28"/>
          <w:szCs w:val="28"/>
        </w:rPr>
        <w:t xml:space="preserve"> </w:t>
      </w:r>
      <w:proofErr w:type="spellStart"/>
      <w:r w:rsidRPr="00156C5E">
        <w:rPr>
          <w:spacing w:val="-2"/>
          <w:sz w:val="28"/>
          <w:szCs w:val="28"/>
        </w:rPr>
        <w:t>cao</w:t>
      </w:r>
      <w:proofErr w:type="spellEnd"/>
      <w:r w:rsidRPr="00156C5E">
        <w:rPr>
          <w:spacing w:val="-2"/>
          <w:sz w:val="28"/>
          <w:szCs w:val="28"/>
        </w:rPr>
        <w:t xml:space="preserve">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quả</w:t>
      </w:r>
      <w:proofErr w:type="spellEnd"/>
      <w:r w:rsidRPr="00156C5E">
        <w:rPr>
          <w:spacing w:val="-2"/>
          <w:sz w:val="28"/>
          <w:szCs w:val="28"/>
        </w:rPr>
        <w:t xml:space="preserve">,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lực</w:t>
      </w:r>
      <w:proofErr w:type="spellEnd"/>
      <w:r w:rsidRPr="00156C5E">
        <w:rPr>
          <w:spacing w:val="-2"/>
          <w:sz w:val="28"/>
          <w:szCs w:val="28"/>
        </w:rPr>
        <w:t xml:space="preserve"> </w:t>
      </w:r>
      <w:proofErr w:type="spellStart"/>
      <w:r w:rsidRPr="00156C5E">
        <w:rPr>
          <w:spacing w:val="-2"/>
          <w:sz w:val="28"/>
          <w:szCs w:val="28"/>
        </w:rPr>
        <w:t>quản</w:t>
      </w:r>
      <w:proofErr w:type="spellEnd"/>
      <w:r w:rsidRPr="00156C5E">
        <w:rPr>
          <w:spacing w:val="-2"/>
          <w:sz w:val="28"/>
          <w:szCs w:val="28"/>
        </w:rPr>
        <w:t xml:space="preserve"> </w:t>
      </w:r>
      <w:proofErr w:type="spellStart"/>
      <w:r w:rsidRPr="00156C5E">
        <w:rPr>
          <w:spacing w:val="-2"/>
          <w:sz w:val="28"/>
          <w:szCs w:val="28"/>
        </w:rPr>
        <w:t>lý</w:t>
      </w:r>
      <w:proofErr w:type="spellEnd"/>
      <w:r w:rsidRPr="00156C5E">
        <w:rPr>
          <w:spacing w:val="-2"/>
          <w:sz w:val="28"/>
          <w:szCs w:val="28"/>
        </w:rPr>
        <w:t xml:space="preserve"> </w:t>
      </w:r>
      <w:proofErr w:type="spellStart"/>
      <w:r w:rsidRPr="00156C5E">
        <w:rPr>
          <w:spacing w:val="-2"/>
          <w:sz w:val="28"/>
          <w:szCs w:val="28"/>
        </w:rPr>
        <w:t>về</w:t>
      </w:r>
      <w:proofErr w:type="spellEnd"/>
      <w:r w:rsidRPr="00156C5E">
        <w:rPr>
          <w:spacing w:val="-2"/>
          <w:sz w:val="28"/>
          <w:szCs w:val="28"/>
        </w:rPr>
        <w:t xml:space="preserve"> KH&amp;CN.</w:t>
      </w:r>
    </w:p>
    <w:p w:rsidR="00722B07" w:rsidRPr="00156C5E" w:rsidRDefault="0088298D" w:rsidP="007A696F">
      <w:pPr>
        <w:spacing w:after="100"/>
        <w:ind w:firstLine="709"/>
        <w:jc w:val="both"/>
        <w:rPr>
          <w:b/>
          <w:bCs/>
          <w:sz w:val="28"/>
          <w:szCs w:val="28"/>
          <w:shd w:val="clear" w:color="auto" w:fill="FFFFFF"/>
          <w:lang w:val="fr-FR"/>
        </w:rPr>
      </w:pPr>
      <w:r w:rsidRPr="00156C5E">
        <w:rPr>
          <w:b/>
          <w:sz w:val="28"/>
          <w:szCs w:val="28"/>
          <w:lang w:val="vi-VN"/>
        </w:rPr>
        <w:t xml:space="preserve">6. Chính sách 6: </w:t>
      </w:r>
      <w:proofErr w:type="spellStart"/>
      <w:r w:rsidR="00722B07" w:rsidRPr="00156C5E">
        <w:rPr>
          <w:b/>
          <w:bCs/>
          <w:sz w:val="28"/>
          <w:szCs w:val="28"/>
          <w:shd w:val="clear" w:color="auto" w:fill="FFFFFF"/>
          <w:lang w:val="fr-FR"/>
        </w:rPr>
        <w:t>Hoàn</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thiện</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quy</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định</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về</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hội</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nhập</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quốc</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tế</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về</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khoa</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học</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và</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công</w:t>
      </w:r>
      <w:proofErr w:type="spellEnd"/>
      <w:r w:rsidR="00722B07" w:rsidRPr="00156C5E">
        <w:rPr>
          <w:b/>
          <w:bCs/>
          <w:sz w:val="28"/>
          <w:szCs w:val="28"/>
          <w:shd w:val="clear" w:color="auto" w:fill="FFFFFF"/>
          <w:lang w:val="fr-FR"/>
        </w:rPr>
        <w:t xml:space="preserve"> </w:t>
      </w:r>
      <w:proofErr w:type="spellStart"/>
      <w:r w:rsidR="00722B07" w:rsidRPr="00156C5E">
        <w:rPr>
          <w:b/>
          <w:bCs/>
          <w:sz w:val="28"/>
          <w:szCs w:val="28"/>
          <w:shd w:val="clear" w:color="auto" w:fill="FFFFFF"/>
          <w:lang w:val="fr-FR"/>
        </w:rPr>
        <w:t>nghệ</w:t>
      </w:r>
      <w:proofErr w:type="spellEnd"/>
    </w:p>
    <w:p w:rsidR="00391CD9" w:rsidRPr="00156C5E" w:rsidRDefault="00722B07" w:rsidP="007A696F">
      <w:pPr>
        <w:spacing w:after="100"/>
        <w:ind w:firstLine="709"/>
        <w:jc w:val="both"/>
        <w:rPr>
          <w:b/>
          <w:i/>
          <w:sz w:val="28"/>
          <w:szCs w:val="28"/>
          <w:lang w:val="vi-VN"/>
        </w:rPr>
      </w:pPr>
      <w:bookmarkStart w:id="33" w:name="_Toc18657742"/>
      <w:bookmarkStart w:id="34" w:name="_Toc18914562"/>
      <w:r w:rsidRPr="00156C5E">
        <w:rPr>
          <w:b/>
          <w:i/>
          <w:sz w:val="28"/>
          <w:szCs w:val="28"/>
          <w:lang w:val="nl-NL"/>
        </w:rPr>
        <w:t>6</w:t>
      </w:r>
      <w:r w:rsidR="00391CD9" w:rsidRPr="00156C5E">
        <w:rPr>
          <w:b/>
          <w:i/>
          <w:sz w:val="28"/>
          <w:szCs w:val="28"/>
          <w:lang w:val="nl-NL"/>
        </w:rPr>
        <w:t xml:space="preserve">.1. </w:t>
      </w:r>
      <w:r w:rsidR="00391CD9" w:rsidRPr="00156C5E">
        <w:rPr>
          <w:b/>
          <w:i/>
          <w:sz w:val="28"/>
          <w:szCs w:val="28"/>
          <w:lang w:val="vi-VN"/>
        </w:rPr>
        <w:t>Xác định vấn đề bất cập</w:t>
      </w:r>
    </w:p>
    <w:p w:rsidR="00391CD9" w:rsidRPr="00156C5E" w:rsidRDefault="00722B07" w:rsidP="007A696F">
      <w:pPr>
        <w:widowControl w:val="0"/>
        <w:spacing w:after="100"/>
        <w:ind w:firstLine="709"/>
        <w:jc w:val="both"/>
        <w:rPr>
          <w:sz w:val="28"/>
          <w:szCs w:val="28"/>
          <w:lang w:val="it-IT"/>
        </w:rPr>
      </w:pPr>
      <w:r w:rsidRPr="00156C5E">
        <w:rPr>
          <w:sz w:val="28"/>
          <w:szCs w:val="28"/>
          <w:lang w:val="it-IT"/>
        </w:rPr>
        <w:t xml:space="preserve">Xu thế hội nhập quốc tế về KH&amp;CN ngày càng sâu rộng và vị thế ngày </w:t>
      </w:r>
      <w:r w:rsidRPr="00156C5E">
        <w:rPr>
          <w:sz w:val="28"/>
          <w:szCs w:val="28"/>
          <w:lang w:val="it-IT"/>
        </w:rPr>
        <w:lastRenderedPageBreak/>
        <w:t>càng quan trọng của Việt Nam trên trường quốc tế đòi hỏi chính sách hội nhập quốc tế về KH,CN&amp;ĐMST cần được hoàn thiện phù hợp với thực tiễn Việt Nam không chỉ là nước nhận tài trợ mà đã chủ động tham gia, đóng góp vào các quan hệ hợp tác song phương và đa phương về KH,CN&amp;ĐMST.</w:t>
      </w:r>
    </w:p>
    <w:p w:rsidR="00391CD9" w:rsidRPr="00156C5E" w:rsidRDefault="00722B07" w:rsidP="007A696F">
      <w:pPr>
        <w:spacing w:after="100"/>
        <w:ind w:firstLine="709"/>
        <w:jc w:val="both"/>
        <w:rPr>
          <w:rFonts w:eastAsia="Calibri"/>
          <w:b/>
          <w:bCs/>
          <w:i/>
          <w:iCs/>
          <w:sz w:val="28"/>
          <w:szCs w:val="28"/>
          <w:lang w:val="vi-VN"/>
        </w:rPr>
      </w:pPr>
      <w:r w:rsidRPr="00156C5E">
        <w:rPr>
          <w:rFonts w:eastAsia="Calibri"/>
          <w:b/>
          <w:bCs/>
          <w:i/>
          <w:iCs/>
          <w:sz w:val="28"/>
          <w:szCs w:val="28"/>
        </w:rPr>
        <w:t>6</w:t>
      </w:r>
      <w:r w:rsidR="00391CD9" w:rsidRPr="00156C5E">
        <w:rPr>
          <w:rFonts w:eastAsia="Calibri"/>
          <w:b/>
          <w:bCs/>
          <w:i/>
          <w:iCs/>
          <w:sz w:val="28"/>
          <w:szCs w:val="28"/>
          <w:lang w:val="vi-VN"/>
        </w:rPr>
        <w:t>.2. Mục tiêu giải quyết vấn đề</w:t>
      </w:r>
    </w:p>
    <w:p w:rsidR="00722B07" w:rsidRPr="00156C5E" w:rsidRDefault="00391CD9" w:rsidP="007A696F">
      <w:pPr>
        <w:pStyle w:val="BodyTextIndent2"/>
        <w:spacing w:after="100" w:line="240" w:lineRule="auto"/>
        <w:ind w:left="0" w:firstLine="709"/>
        <w:jc w:val="both"/>
        <w:rPr>
          <w:sz w:val="28"/>
          <w:szCs w:val="28"/>
          <w:lang w:val="pt-BR"/>
        </w:rPr>
      </w:pPr>
      <w:r w:rsidRPr="00156C5E">
        <w:rPr>
          <w:sz w:val="28"/>
          <w:szCs w:val="28"/>
          <w:lang w:val="pt-BR"/>
        </w:rPr>
        <w:t xml:space="preserve">Hoàn thiện các quy định liên quan đến </w:t>
      </w:r>
      <w:r w:rsidR="00722B07" w:rsidRPr="00156C5E">
        <w:rPr>
          <w:sz w:val="28"/>
          <w:szCs w:val="28"/>
          <w:lang w:val="pt-BR"/>
        </w:rPr>
        <w:t>hội nhập quốc tế về KH,CN&amp;ĐMST.</w:t>
      </w:r>
    </w:p>
    <w:p w:rsidR="00391CD9" w:rsidRPr="00156C5E" w:rsidRDefault="00722B07"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6</w:t>
      </w:r>
      <w:r w:rsidR="00391CD9" w:rsidRPr="00156C5E">
        <w:rPr>
          <w:rFonts w:eastAsia="Calibri"/>
          <w:b/>
          <w:bCs/>
          <w:i/>
          <w:iCs/>
          <w:sz w:val="28"/>
          <w:szCs w:val="28"/>
          <w:lang w:val="vi-VN"/>
        </w:rPr>
        <w:t>.3. Giải pháp giải quyết vấn đề</w:t>
      </w:r>
    </w:p>
    <w:p w:rsidR="00391CD9" w:rsidRPr="00156C5E" w:rsidRDefault="00391CD9" w:rsidP="007A696F">
      <w:pPr>
        <w:pStyle w:val="BodyTextIndent2"/>
        <w:spacing w:after="100" w:line="240" w:lineRule="auto"/>
        <w:ind w:left="0" w:firstLine="709"/>
        <w:jc w:val="both"/>
        <w:rPr>
          <w:sz w:val="28"/>
          <w:szCs w:val="28"/>
          <w:lang w:val="vi-VN"/>
        </w:rPr>
      </w:pPr>
      <w:r w:rsidRPr="00156C5E">
        <w:rPr>
          <w:sz w:val="28"/>
          <w:szCs w:val="28"/>
          <w:lang w:val="vi-VN"/>
        </w:rPr>
        <w:t xml:space="preserve">Có hai phương án đối với vấn đề này: </w:t>
      </w:r>
    </w:p>
    <w:p w:rsidR="00391CD9" w:rsidRPr="00156C5E" w:rsidRDefault="00391CD9" w:rsidP="007A696F">
      <w:pPr>
        <w:pStyle w:val="BodyTextIndent2"/>
        <w:spacing w:after="100" w:line="240" w:lineRule="auto"/>
        <w:ind w:left="0" w:firstLine="709"/>
        <w:jc w:val="both"/>
        <w:rPr>
          <w:sz w:val="28"/>
          <w:szCs w:val="28"/>
        </w:rPr>
      </w:pPr>
      <w:r w:rsidRPr="00156C5E">
        <w:rPr>
          <w:b/>
          <w:bCs/>
          <w:sz w:val="28"/>
          <w:szCs w:val="28"/>
          <w:lang w:val="vi-VN"/>
        </w:rPr>
        <w:t>Phương án 1</w:t>
      </w:r>
      <w:r w:rsidRPr="00156C5E">
        <w:rPr>
          <w:sz w:val="28"/>
          <w:szCs w:val="28"/>
          <w:lang w:val="vi-VN"/>
        </w:rPr>
        <w:t>: Giữ nguyên quy định như hiện nay.</w:t>
      </w:r>
    </w:p>
    <w:p w:rsidR="00391CD9" w:rsidRPr="00156C5E" w:rsidRDefault="00391CD9" w:rsidP="007A696F">
      <w:pPr>
        <w:pStyle w:val="BodyTextIndent2"/>
        <w:spacing w:after="100" w:line="240" w:lineRule="auto"/>
        <w:ind w:left="0" w:firstLine="709"/>
        <w:jc w:val="both"/>
        <w:rPr>
          <w:sz w:val="28"/>
          <w:szCs w:val="28"/>
          <w:shd w:val="clear" w:color="auto" w:fill="FFFFFF"/>
          <w:lang w:val="vi-VN"/>
        </w:rPr>
      </w:pPr>
      <w:r w:rsidRPr="00156C5E">
        <w:rPr>
          <w:b/>
          <w:bCs/>
          <w:sz w:val="28"/>
          <w:szCs w:val="28"/>
          <w:lang w:val="vi-VN"/>
        </w:rPr>
        <w:t>Phương án 2</w:t>
      </w:r>
      <w:r w:rsidRPr="00156C5E">
        <w:rPr>
          <w:sz w:val="28"/>
          <w:szCs w:val="28"/>
          <w:lang w:val="vi-VN"/>
        </w:rPr>
        <w:t xml:space="preserve">: Chỉnh sửa, bổ sung quy định tại Luật </w:t>
      </w:r>
      <w:r w:rsidRPr="00156C5E">
        <w:rPr>
          <w:sz w:val="28"/>
          <w:szCs w:val="28"/>
        </w:rPr>
        <w:t xml:space="preserve">KH&amp;CN </w:t>
      </w:r>
      <w:r w:rsidRPr="00156C5E">
        <w:rPr>
          <w:sz w:val="28"/>
          <w:szCs w:val="28"/>
          <w:lang w:val="vi-VN"/>
        </w:rPr>
        <w:t xml:space="preserve">theo các </w:t>
      </w:r>
      <w:proofErr w:type="spellStart"/>
      <w:r w:rsidRPr="00156C5E">
        <w:rPr>
          <w:sz w:val="28"/>
          <w:szCs w:val="28"/>
        </w:rPr>
        <w:t>mục</w:t>
      </w:r>
      <w:proofErr w:type="spellEnd"/>
      <w:r w:rsidRPr="00156C5E">
        <w:rPr>
          <w:sz w:val="28"/>
          <w:szCs w:val="28"/>
        </w:rPr>
        <w:t xml:space="preserve"> </w:t>
      </w:r>
      <w:proofErr w:type="spellStart"/>
      <w:r w:rsidRPr="00156C5E">
        <w:rPr>
          <w:sz w:val="28"/>
          <w:szCs w:val="28"/>
        </w:rPr>
        <w:t>tiêu</w:t>
      </w:r>
      <w:proofErr w:type="spellEnd"/>
      <w:r w:rsidRPr="00156C5E">
        <w:rPr>
          <w:sz w:val="28"/>
          <w:szCs w:val="28"/>
        </w:rPr>
        <w:t xml:space="preserve"> </w:t>
      </w:r>
      <w:r w:rsidRPr="00156C5E">
        <w:rPr>
          <w:sz w:val="28"/>
          <w:szCs w:val="28"/>
          <w:lang w:val="vi-VN"/>
        </w:rPr>
        <w:t xml:space="preserve">nêu tại mục </w:t>
      </w:r>
      <w:r w:rsidRPr="00156C5E">
        <w:rPr>
          <w:sz w:val="28"/>
          <w:szCs w:val="28"/>
        </w:rPr>
        <w:t>5</w:t>
      </w:r>
      <w:r w:rsidRPr="00156C5E">
        <w:rPr>
          <w:sz w:val="28"/>
          <w:szCs w:val="28"/>
          <w:lang w:val="vi-VN"/>
        </w:rPr>
        <w:t>.2 nói trên</w:t>
      </w:r>
      <w:r w:rsidRPr="00156C5E">
        <w:rPr>
          <w:sz w:val="28"/>
          <w:szCs w:val="28"/>
          <w:shd w:val="clear" w:color="auto" w:fill="FFFFFF"/>
          <w:lang w:val="vi-VN"/>
        </w:rPr>
        <w:t>.</w:t>
      </w:r>
    </w:p>
    <w:p w:rsidR="00391CD9" w:rsidRPr="00156C5E" w:rsidRDefault="00722B07" w:rsidP="007A696F">
      <w:pPr>
        <w:pStyle w:val="BodyTextIndent2"/>
        <w:spacing w:after="100" w:line="240" w:lineRule="auto"/>
        <w:ind w:left="0" w:firstLine="709"/>
        <w:jc w:val="both"/>
        <w:rPr>
          <w:rFonts w:eastAsia="Calibri"/>
          <w:b/>
          <w:bCs/>
          <w:i/>
          <w:iCs/>
          <w:sz w:val="28"/>
          <w:szCs w:val="28"/>
          <w:lang w:val="vi-VN"/>
        </w:rPr>
      </w:pPr>
      <w:r w:rsidRPr="00156C5E">
        <w:rPr>
          <w:rFonts w:eastAsia="Calibri"/>
          <w:b/>
          <w:bCs/>
          <w:i/>
          <w:iCs/>
          <w:sz w:val="28"/>
          <w:szCs w:val="28"/>
        </w:rPr>
        <w:t>6</w:t>
      </w:r>
      <w:r w:rsidR="00391CD9" w:rsidRPr="00156C5E">
        <w:rPr>
          <w:rFonts w:eastAsia="Calibri"/>
          <w:b/>
          <w:bCs/>
          <w:i/>
          <w:iCs/>
          <w:sz w:val="28"/>
          <w:szCs w:val="28"/>
          <w:lang w:val="vi-VN"/>
        </w:rPr>
        <w:t>.4. Đánh giá tác động của các giải pháp</w:t>
      </w:r>
    </w:p>
    <w:p w:rsidR="00391CD9" w:rsidRPr="00156C5E" w:rsidRDefault="00722B07" w:rsidP="007A696F">
      <w:pPr>
        <w:pStyle w:val="BodyTextIndent2"/>
        <w:spacing w:after="100" w:line="240" w:lineRule="auto"/>
        <w:ind w:left="0" w:firstLine="709"/>
        <w:jc w:val="both"/>
        <w:rPr>
          <w:i/>
          <w:sz w:val="28"/>
          <w:szCs w:val="28"/>
          <w:lang w:val="vi-VN"/>
        </w:rPr>
      </w:pPr>
      <w:r w:rsidRPr="00156C5E">
        <w:rPr>
          <w:i/>
          <w:sz w:val="28"/>
          <w:szCs w:val="28"/>
        </w:rPr>
        <w:t>6</w:t>
      </w:r>
      <w:r w:rsidR="00391CD9" w:rsidRPr="00156C5E">
        <w:rPr>
          <w:i/>
          <w:sz w:val="28"/>
          <w:szCs w:val="28"/>
          <w:lang w:val="vi-VN"/>
        </w:rPr>
        <w:t>.4.1. Phương án 1</w:t>
      </w:r>
    </w:p>
    <w:p w:rsidR="00391CD9" w:rsidRPr="00156C5E" w:rsidRDefault="00391CD9" w:rsidP="007A696F">
      <w:pPr>
        <w:pStyle w:val="BodyTextIndent2"/>
        <w:spacing w:after="100" w:line="240" w:lineRule="auto"/>
        <w:ind w:left="0" w:firstLine="709"/>
        <w:jc w:val="both"/>
        <w:rPr>
          <w:sz w:val="28"/>
          <w:szCs w:val="28"/>
          <w:lang w:val="vi-VN"/>
        </w:rPr>
      </w:pPr>
      <w:r w:rsidRPr="00156C5E">
        <w:rPr>
          <w:sz w:val="28"/>
          <w:szCs w:val="28"/>
          <w:lang w:val="vi-VN"/>
        </w:rPr>
        <w:t>a) Tác động về kinh tế, xã hội:</w:t>
      </w:r>
    </w:p>
    <w:p w:rsidR="00391CD9" w:rsidRPr="00156C5E" w:rsidRDefault="00391CD9" w:rsidP="007A696F">
      <w:pPr>
        <w:pStyle w:val="BodyTextIndent2"/>
        <w:spacing w:after="100" w:line="240" w:lineRule="auto"/>
        <w:ind w:left="0" w:firstLine="709"/>
        <w:jc w:val="both"/>
        <w:rPr>
          <w:spacing w:val="2"/>
          <w:sz w:val="28"/>
          <w:szCs w:val="28"/>
        </w:rPr>
      </w:pPr>
      <w:r w:rsidRPr="00156C5E">
        <w:rPr>
          <w:spacing w:val="2"/>
          <w:sz w:val="28"/>
          <w:szCs w:val="28"/>
        </w:rPr>
        <w:t xml:space="preserve">a1) </w:t>
      </w:r>
      <w:proofErr w:type="spellStart"/>
      <w:r w:rsidRPr="00156C5E">
        <w:rPr>
          <w:spacing w:val="2"/>
          <w:sz w:val="28"/>
          <w:szCs w:val="28"/>
        </w:rPr>
        <w:t>Tác</w:t>
      </w:r>
      <w:proofErr w:type="spellEnd"/>
      <w:r w:rsidRPr="00156C5E">
        <w:rPr>
          <w:spacing w:val="2"/>
          <w:sz w:val="28"/>
          <w:szCs w:val="28"/>
        </w:rPr>
        <w:t xml:space="preserve"> </w:t>
      </w:r>
      <w:proofErr w:type="spellStart"/>
      <w:r w:rsidRPr="00156C5E">
        <w:rPr>
          <w:spacing w:val="2"/>
          <w:sz w:val="28"/>
          <w:szCs w:val="28"/>
        </w:rPr>
        <w:t>động</w:t>
      </w:r>
      <w:proofErr w:type="spellEnd"/>
      <w:r w:rsidRPr="00156C5E">
        <w:rPr>
          <w:spacing w:val="2"/>
          <w:sz w:val="28"/>
          <w:szCs w:val="28"/>
        </w:rPr>
        <w:t xml:space="preserve"> </w:t>
      </w:r>
      <w:proofErr w:type="spellStart"/>
      <w:r w:rsidRPr="00156C5E">
        <w:rPr>
          <w:spacing w:val="2"/>
          <w:sz w:val="28"/>
          <w:szCs w:val="28"/>
        </w:rPr>
        <w:t>tích</w:t>
      </w:r>
      <w:proofErr w:type="spellEnd"/>
      <w:r w:rsidRPr="00156C5E">
        <w:rPr>
          <w:spacing w:val="2"/>
          <w:sz w:val="28"/>
          <w:szCs w:val="28"/>
        </w:rPr>
        <w:t xml:space="preserve"> </w:t>
      </w:r>
      <w:proofErr w:type="spellStart"/>
      <w:r w:rsidRPr="00156C5E">
        <w:rPr>
          <w:spacing w:val="2"/>
          <w:sz w:val="28"/>
          <w:szCs w:val="28"/>
        </w:rPr>
        <w:t>cực</w:t>
      </w:r>
      <w:proofErr w:type="spellEnd"/>
      <w:r w:rsidRPr="00156C5E">
        <w:rPr>
          <w:spacing w:val="2"/>
          <w:sz w:val="28"/>
          <w:szCs w:val="28"/>
        </w:rPr>
        <w:t>:</w:t>
      </w:r>
    </w:p>
    <w:p w:rsidR="00391CD9" w:rsidRPr="00156C5E" w:rsidRDefault="00391CD9"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Nhà</w:t>
      </w:r>
      <w:proofErr w:type="spellEnd"/>
      <w:r w:rsidRPr="00156C5E">
        <w:rPr>
          <w:sz w:val="28"/>
          <w:szCs w:val="28"/>
          <w:shd w:val="clear" w:color="auto" w:fill="FFFFFF"/>
        </w:rPr>
        <w:t xml:space="preserve"> </w:t>
      </w:r>
      <w:proofErr w:type="spellStart"/>
      <w:r w:rsidRPr="00156C5E">
        <w:rPr>
          <w:sz w:val="28"/>
          <w:szCs w:val="28"/>
          <w:shd w:val="clear" w:color="auto" w:fill="FFFFFF"/>
        </w:rPr>
        <w:t>nước</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tốn</w:t>
      </w:r>
      <w:proofErr w:type="spellEnd"/>
      <w:r w:rsidRPr="00156C5E">
        <w:rPr>
          <w:sz w:val="28"/>
          <w:szCs w:val="28"/>
          <w:shd w:val="clear" w:color="auto" w:fill="FFFFFF"/>
        </w:rPr>
        <w:t xml:space="preserve"> </w:t>
      </w:r>
      <w:proofErr w:type="spellStart"/>
      <w:r w:rsidRPr="00156C5E">
        <w:rPr>
          <w:sz w:val="28"/>
          <w:szCs w:val="28"/>
          <w:shd w:val="clear" w:color="auto" w:fill="FFFFFF"/>
        </w:rPr>
        <w:t>thời</w:t>
      </w:r>
      <w:proofErr w:type="spellEnd"/>
      <w:r w:rsidRPr="00156C5E">
        <w:rPr>
          <w:sz w:val="28"/>
          <w:szCs w:val="28"/>
          <w:shd w:val="clear" w:color="auto" w:fill="FFFFFF"/>
        </w:rPr>
        <w:t xml:space="preserve"> </w:t>
      </w:r>
      <w:proofErr w:type="spellStart"/>
      <w:r w:rsidRPr="00156C5E">
        <w:rPr>
          <w:sz w:val="28"/>
          <w:szCs w:val="28"/>
          <w:shd w:val="clear" w:color="auto" w:fill="FFFFFF"/>
        </w:rPr>
        <w:t>gian</w:t>
      </w:r>
      <w:proofErr w:type="spellEnd"/>
      <w:r w:rsidRPr="00156C5E">
        <w:rPr>
          <w:sz w:val="28"/>
          <w:szCs w:val="28"/>
          <w:shd w:val="clear" w:color="auto" w:fill="FFFFFF"/>
        </w:rPr>
        <w:t xml:space="preserve"> </w:t>
      </w:r>
      <w:proofErr w:type="spellStart"/>
      <w:r w:rsidRPr="00156C5E">
        <w:rPr>
          <w:sz w:val="28"/>
          <w:szCs w:val="28"/>
          <w:shd w:val="clear" w:color="auto" w:fill="FFFFFF"/>
        </w:rPr>
        <w:t>nghiên</w:t>
      </w:r>
      <w:proofErr w:type="spellEnd"/>
      <w:r w:rsidRPr="00156C5E">
        <w:rPr>
          <w:sz w:val="28"/>
          <w:szCs w:val="28"/>
          <w:shd w:val="clear" w:color="auto" w:fill="FFFFFF"/>
        </w:rPr>
        <w:t xml:space="preserve"> </w:t>
      </w:r>
      <w:proofErr w:type="spellStart"/>
      <w:r w:rsidRPr="00156C5E">
        <w:rPr>
          <w:sz w:val="28"/>
          <w:szCs w:val="28"/>
          <w:shd w:val="clear" w:color="auto" w:fill="FFFFFF"/>
        </w:rPr>
        <w:t>cứu</w:t>
      </w:r>
      <w:proofErr w:type="spellEnd"/>
      <w:r w:rsidRPr="00156C5E">
        <w:rPr>
          <w:sz w:val="28"/>
          <w:szCs w:val="28"/>
          <w:shd w:val="clear" w:color="auto" w:fill="FFFFFF"/>
        </w:rPr>
        <w:t xml:space="preserve">, </w:t>
      </w:r>
      <w:proofErr w:type="spellStart"/>
      <w:r w:rsidRPr="00156C5E">
        <w:rPr>
          <w:sz w:val="28"/>
          <w:szCs w:val="28"/>
          <w:shd w:val="clear" w:color="auto" w:fill="FFFFFF"/>
        </w:rPr>
        <w:t>hoàn</w:t>
      </w:r>
      <w:proofErr w:type="spellEnd"/>
      <w:r w:rsidRPr="00156C5E">
        <w:rPr>
          <w:sz w:val="28"/>
          <w:szCs w:val="28"/>
          <w:shd w:val="clear" w:color="auto" w:fill="FFFFFF"/>
        </w:rPr>
        <w:t xml:space="preserve"> </w:t>
      </w:r>
      <w:proofErr w:type="spellStart"/>
      <w:r w:rsidRPr="00156C5E">
        <w:rPr>
          <w:sz w:val="28"/>
          <w:szCs w:val="28"/>
          <w:shd w:val="clear" w:color="auto" w:fill="FFFFFF"/>
        </w:rPr>
        <w:t>thiện</w:t>
      </w:r>
      <w:proofErr w:type="spellEnd"/>
      <w:r w:rsidRPr="00156C5E">
        <w:rPr>
          <w:sz w:val="28"/>
          <w:szCs w:val="28"/>
          <w:shd w:val="clear" w:color="auto" w:fill="FFFFFF"/>
        </w:rPr>
        <w:t xml:space="preserve"> </w:t>
      </w:r>
      <w:proofErr w:type="spellStart"/>
      <w:r w:rsidRPr="00156C5E">
        <w:rPr>
          <w:sz w:val="28"/>
          <w:szCs w:val="28"/>
          <w:shd w:val="clear" w:color="auto" w:fill="FFFFFF"/>
        </w:rPr>
        <w:t>hành</w:t>
      </w:r>
      <w:proofErr w:type="spellEnd"/>
      <w:r w:rsidRPr="00156C5E">
        <w:rPr>
          <w:sz w:val="28"/>
          <w:szCs w:val="28"/>
          <w:shd w:val="clear" w:color="auto" w:fill="FFFFFF"/>
        </w:rPr>
        <w:t xml:space="preserve"> </w:t>
      </w:r>
      <w:proofErr w:type="spellStart"/>
      <w:r w:rsidRPr="00156C5E">
        <w:rPr>
          <w:sz w:val="28"/>
          <w:szCs w:val="28"/>
          <w:shd w:val="clear" w:color="auto" w:fill="FFFFFF"/>
        </w:rPr>
        <w:t>lang</w:t>
      </w:r>
      <w:proofErr w:type="spellEnd"/>
      <w:r w:rsidRPr="00156C5E">
        <w:rPr>
          <w:sz w:val="28"/>
          <w:szCs w:val="28"/>
          <w:shd w:val="clear" w:color="auto" w:fill="FFFFFF"/>
        </w:rPr>
        <w:t xml:space="preserve"> </w:t>
      </w:r>
      <w:proofErr w:type="spellStart"/>
      <w:r w:rsidRPr="00156C5E">
        <w:rPr>
          <w:sz w:val="28"/>
          <w:szCs w:val="28"/>
          <w:shd w:val="clear" w:color="auto" w:fill="FFFFFF"/>
        </w:rPr>
        <w:t>pháp</w:t>
      </w:r>
      <w:proofErr w:type="spellEnd"/>
      <w:r w:rsidRPr="00156C5E">
        <w:rPr>
          <w:sz w:val="28"/>
          <w:szCs w:val="28"/>
          <w:shd w:val="clear" w:color="auto" w:fill="FFFFFF"/>
        </w:rPr>
        <w:t xml:space="preserve"> </w:t>
      </w:r>
      <w:proofErr w:type="spellStart"/>
      <w:r w:rsidRPr="00156C5E">
        <w:rPr>
          <w:sz w:val="28"/>
          <w:szCs w:val="28"/>
          <w:shd w:val="clear" w:color="auto" w:fill="FFFFFF"/>
        </w:rPr>
        <w:t>lý</w:t>
      </w:r>
      <w:proofErr w:type="spellEnd"/>
      <w:r w:rsidRPr="00156C5E">
        <w:rPr>
          <w:sz w:val="28"/>
          <w:szCs w:val="28"/>
          <w:shd w:val="clear" w:color="auto" w:fill="FFFFFF"/>
        </w:rPr>
        <w:t>.</w:t>
      </w:r>
    </w:p>
    <w:p w:rsidR="00391CD9" w:rsidRPr="00156C5E" w:rsidRDefault="00391CD9"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liên</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có</w:t>
      </w:r>
      <w:proofErr w:type="spellEnd"/>
      <w:r w:rsidRPr="00156C5E">
        <w:rPr>
          <w:sz w:val="28"/>
          <w:szCs w:val="28"/>
          <w:shd w:val="clear" w:color="auto" w:fill="FFFFFF"/>
        </w:rPr>
        <w:t>.</w:t>
      </w:r>
    </w:p>
    <w:p w:rsidR="00391CD9" w:rsidRPr="00156C5E" w:rsidRDefault="00391CD9"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a2) </w:t>
      </w:r>
      <w:proofErr w:type="spellStart"/>
      <w:r w:rsidRPr="00156C5E">
        <w:rPr>
          <w:sz w:val="28"/>
          <w:szCs w:val="28"/>
          <w:shd w:val="clear" w:color="auto" w:fill="FFFFFF"/>
        </w:rPr>
        <w:t>Tác</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tiêu</w:t>
      </w:r>
      <w:proofErr w:type="spellEnd"/>
      <w:r w:rsidRPr="00156C5E">
        <w:rPr>
          <w:sz w:val="28"/>
          <w:szCs w:val="28"/>
          <w:shd w:val="clear" w:color="auto" w:fill="FFFFFF"/>
        </w:rPr>
        <w:t xml:space="preserve"> </w:t>
      </w:r>
      <w:proofErr w:type="spellStart"/>
      <w:r w:rsidRPr="00156C5E">
        <w:rPr>
          <w:sz w:val="28"/>
          <w:szCs w:val="28"/>
          <w:shd w:val="clear" w:color="auto" w:fill="FFFFFF"/>
        </w:rPr>
        <w:t>cực</w:t>
      </w:r>
      <w:proofErr w:type="spellEnd"/>
      <w:r w:rsidRPr="00156C5E">
        <w:rPr>
          <w:sz w:val="28"/>
          <w:szCs w:val="28"/>
          <w:shd w:val="clear" w:color="auto" w:fill="FFFFFF"/>
        </w:rPr>
        <w:t>:</w:t>
      </w:r>
    </w:p>
    <w:p w:rsidR="00722B07" w:rsidRPr="00156C5E" w:rsidRDefault="00391CD9" w:rsidP="007A696F">
      <w:pPr>
        <w:pStyle w:val="BodyTextIndent2"/>
        <w:spacing w:after="100" w:line="240" w:lineRule="auto"/>
        <w:ind w:left="0" w:firstLine="709"/>
        <w:jc w:val="both"/>
        <w:rPr>
          <w:sz w:val="28"/>
          <w:szCs w:val="28"/>
        </w:rPr>
      </w:pPr>
      <w:r w:rsidRPr="00156C5E">
        <w:rPr>
          <w:sz w:val="28"/>
          <w:szCs w:val="28"/>
          <w:lang w:val="vi-VN"/>
        </w:rPr>
        <w:t xml:space="preserve">- Đối với Nhà nước: </w:t>
      </w:r>
      <w:proofErr w:type="spellStart"/>
      <w:r w:rsidRPr="00156C5E">
        <w:rPr>
          <w:sz w:val="28"/>
          <w:szCs w:val="28"/>
        </w:rPr>
        <w:t>các</w:t>
      </w:r>
      <w:proofErr w:type="spellEnd"/>
      <w:r w:rsidR="00722B07" w:rsidRPr="00156C5E">
        <w:rPr>
          <w:sz w:val="28"/>
          <w:szCs w:val="28"/>
        </w:rPr>
        <w:t xml:space="preserve"> </w:t>
      </w:r>
      <w:proofErr w:type="spellStart"/>
      <w:r w:rsidR="00722B07" w:rsidRPr="00156C5E">
        <w:rPr>
          <w:sz w:val="28"/>
          <w:szCs w:val="28"/>
        </w:rPr>
        <w:t>chính</w:t>
      </w:r>
      <w:proofErr w:type="spellEnd"/>
      <w:r w:rsidR="00722B07" w:rsidRPr="00156C5E">
        <w:rPr>
          <w:sz w:val="28"/>
          <w:szCs w:val="28"/>
        </w:rPr>
        <w:t xml:space="preserve"> </w:t>
      </w:r>
      <w:proofErr w:type="spellStart"/>
      <w:r w:rsidR="00722B07" w:rsidRPr="00156C5E">
        <w:rPr>
          <w:sz w:val="28"/>
          <w:szCs w:val="28"/>
        </w:rPr>
        <w:t>sách</w:t>
      </w:r>
      <w:proofErr w:type="spellEnd"/>
      <w:r w:rsidR="00722B07" w:rsidRPr="00156C5E">
        <w:rPr>
          <w:sz w:val="28"/>
          <w:szCs w:val="28"/>
        </w:rPr>
        <w:t xml:space="preserve"> </w:t>
      </w:r>
      <w:proofErr w:type="spellStart"/>
      <w:r w:rsidR="00722B07" w:rsidRPr="00156C5E">
        <w:rPr>
          <w:sz w:val="28"/>
          <w:szCs w:val="28"/>
        </w:rPr>
        <w:t>thúc</w:t>
      </w:r>
      <w:proofErr w:type="spellEnd"/>
      <w:r w:rsidR="00722B07" w:rsidRPr="00156C5E">
        <w:rPr>
          <w:sz w:val="28"/>
          <w:szCs w:val="28"/>
        </w:rPr>
        <w:t xml:space="preserve"> </w:t>
      </w:r>
      <w:proofErr w:type="spellStart"/>
      <w:r w:rsidR="00722B07" w:rsidRPr="00156C5E">
        <w:rPr>
          <w:sz w:val="28"/>
          <w:szCs w:val="28"/>
        </w:rPr>
        <w:t>đẩy</w:t>
      </w:r>
      <w:proofErr w:type="spellEnd"/>
      <w:r w:rsidR="00722B07" w:rsidRPr="00156C5E">
        <w:rPr>
          <w:sz w:val="28"/>
          <w:szCs w:val="28"/>
        </w:rPr>
        <w:t xml:space="preserve"> </w:t>
      </w:r>
      <w:proofErr w:type="spellStart"/>
      <w:r w:rsidR="00722B07" w:rsidRPr="00156C5E">
        <w:rPr>
          <w:sz w:val="28"/>
          <w:szCs w:val="28"/>
        </w:rPr>
        <w:t>hội</w:t>
      </w:r>
      <w:proofErr w:type="spellEnd"/>
      <w:r w:rsidR="00722B07" w:rsidRPr="00156C5E">
        <w:rPr>
          <w:sz w:val="28"/>
          <w:szCs w:val="28"/>
        </w:rPr>
        <w:t xml:space="preserve"> </w:t>
      </w:r>
      <w:proofErr w:type="spellStart"/>
      <w:r w:rsidR="00722B07" w:rsidRPr="00156C5E">
        <w:rPr>
          <w:sz w:val="28"/>
          <w:szCs w:val="28"/>
        </w:rPr>
        <w:t>nhập</w:t>
      </w:r>
      <w:proofErr w:type="spellEnd"/>
      <w:r w:rsidR="00722B07" w:rsidRPr="00156C5E">
        <w:rPr>
          <w:sz w:val="28"/>
          <w:szCs w:val="28"/>
        </w:rPr>
        <w:t xml:space="preserve"> </w:t>
      </w:r>
      <w:proofErr w:type="spellStart"/>
      <w:r w:rsidR="00722B07" w:rsidRPr="00156C5E">
        <w:rPr>
          <w:sz w:val="28"/>
          <w:szCs w:val="28"/>
        </w:rPr>
        <w:t>quốc</w:t>
      </w:r>
      <w:proofErr w:type="spellEnd"/>
      <w:r w:rsidR="00722B07" w:rsidRPr="00156C5E">
        <w:rPr>
          <w:sz w:val="28"/>
          <w:szCs w:val="28"/>
        </w:rPr>
        <w:t xml:space="preserve"> </w:t>
      </w:r>
      <w:proofErr w:type="spellStart"/>
      <w:r w:rsidR="00722B07" w:rsidRPr="00156C5E">
        <w:rPr>
          <w:sz w:val="28"/>
          <w:szCs w:val="28"/>
        </w:rPr>
        <w:t>tế</w:t>
      </w:r>
      <w:proofErr w:type="spellEnd"/>
      <w:r w:rsidR="00722B07" w:rsidRPr="00156C5E">
        <w:rPr>
          <w:sz w:val="28"/>
          <w:szCs w:val="28"/>
        </w:rPr>
        <w:t xml:space="preserve"> </w:t>
      </w:r>
      <w:proofErr w:type="spellStart"/>
      <w:r w:rsidR="00722B07" w:rsidRPr="00156C5E">
        <w:rPr>
          <w:sz w:val="28"/>
          <w:szCs w:val="28"/>
        </w:rPr>
        <w:t>về</w:t>
      </w:r>
      <w:proofErr w:type="spellEnd"/>
      <w:r w:rsidR="00722B07" w:rsidRPr="00156C5E">
        <w:rPr>
          <w:sz w:val="28"/>
          <w:szCs w:val="28"/>
        </w:rPr>
        <w:t xml:space="preserve"> KH,CN&amp;ĐMST </w:t>
      </w:r>
      <w:proofErr w:type="spellStart"/>
      <w:r w:rsidR="00722B07" w:rsidRPr="00156C5E">
        <w:rPr>
          <w:sz w:val="28"/>
          <w:szCs w:val="28"/>
        </w:rPr>
        <w:t>chận</w:t>
      </w:r>
      <w:proofErr w:type="spellEnd"/>
      <w:r w:rsidR="00722B07" w:rsidRPr="00156C5E">
        <w:rPr>
          <w:sz w:val="28"/>
          <w:szCs w:val="28"/>
        </w:rPr>
        <w:t xml:space="preserve"> </w:t>
      </w:r>
      <w:proofErr w:type="spellStart"/>
      <w:r w:rsidR="00722B07" w:rsidRPr="00156C5E">
        <w:rPr>
          <w:sz w:val="28"/>
          <w:szCs w:val="28"/>
        </w:rPr>
        <w:t>được</w:t>
      </w:r>
      <w:proofErr w:type="spellEnd"/>
      <w:r w:rsidR="00722B07" w:rsidRPr="00156C5E">
        <w:rPr>
          <w:sz w:val="28"/>
          <w:szCs w:val="28"/>
        </w:rPr>
        <w:t xml:space="preserve"> </w:t>
      </w:r>
      <w:proofErr w:type="spellStart"/>
      <w:r w:rsidR="00722B07" w:rsidRPr="00156C5E">
        <w:rPr>
          <w:sz w:val="28"/>
          <w:szCs w:val="28"/>
        </w:rPr>
        <w:t>cập</w:t>
      </w:r>
      <w:proofErr w:type="spellEnd"/>
      <w:r w:rsidR="00722B07" w:rsidRPr="00156C5E">
        <w:rPr>
          <w:sz w:val="28"/>
          <w:szCs w:val="28"/>
        </w:rPr>
        <w:t xml:space="preserve"> </w:t>
      </w:r>
      <w:proofErr w:type="spellStart"/>
      <w:r w:rsidR="00722B07" w:rsidRPr="00156C5E">
        <w:rPr>
          <w:sz w:val="28"/>
          <w:szCs w:val="28"/>
        </w:rPr>
        <w:t>nhật</w:t>
      </w:r>
      <w:proofErr w:type="spellEnd"/>
      <w:r w:rsidR="00722B07" w:rsidRPr="00156C5E">
        <w:rPr>
          <w:sz w:val="28"/>
          <w:szCs w:val="28"/>
        </w:rPr>
        <w:t xml:space="preserve">, </w:t>
      </w:r>
      <w:proofErr w:type="spellStart"/>
      <w:r w:rsidR="00722B07" w:rsidRPr="00156C5E">
        <w:rPr>
          <w:sz w:val="28"/>
          <w:szCs w:val="28"/>
        </w:rPr>
        <w:t>cản</w:t>
      </w:r>
      <w:proofErr w:type="spellEnd"/>
      <w:r w:rsidR="00722B07" w:rsidRPr="00156C5E">
        <w:rPr>
          <w:sz w:val="28"/>
          <w:szCs w:val="28"/>
        </w:rPr>
        <w:t xml:space="preserve"> </w:t>
      </w:r>
      <w:proofErr w:type="spellStart"/>
      <w:r w:rsidR="00722B07" w:rsidRPr="00156C5E">
        <w:rPr>
          <w:sz w:val="28"/>
          <w:szCs w:val="28"/>
        </w:rPr>
        <w:t>trở</w:t>
      </w:r>
      <w:proofErr w:type="spellEnd"/>
      <w:r w:rsidR="00722B07" w:rsidRPr="00156C5E">
        <w:rPr>
          <w:sz w:val="28"/>
          <w:szCs w:val="28"/>
        </w:rPr>
        <w:t xml:space="preserve"> </w:t>
      </w:r>
      <w:proofErr w:type="spellStart"/>
      <w:r w:rsidR="00722B07" w:rsidRPr="00156C5E">
        <w:rPr>
          <w:sz w:val="28"/>
          <w:szCs w:val="28"/>
        </w:rPr>
        <w:t>quá</w:t>
      </w:r>
      <w:proofErr w:type="spellEnd"/>
      <w:r w:rsidR="00722B07" w:rsidRPr="00156C5E">
        <w:rPr>
          <w:sz w:val="28"/>
          <w:szCs w:val="28"/>
        </w:rPr>
        <w:t xml:space="preserve"> </w:t>
      </w:r>
      <w:proofErr w:type="spellStart"/>
      <w:r w:rsidR="00722B07" w:rsidRPr="00156C5E">
        <w:rPr>
          <w:sz w:val="28"/>
          <w:szCs w:val="28"/>
        </w:rPr>
        <w:t>trình</w:t>
      </w:r>
      <w:proofErr w:type="spellEnd"/>
      <w:r w:rsidR="00722B07" w:rsidRPr="00156C5E">
        <w:rPr>
          <w:sz w:val="28"/>
          <w:szCs w:val="28"/>
        </w:rPr>
        <w:t xml:space="preserve"> </w:t>
      </w:r>
      <w:proofErr w:type="spellStart"/>
      <w:r w:rsidR="00722B07" w:rsidRPr="00156C5E">
        <w:rPr>
          <w:sz w:val="28"/>
          <w:szCs w:val="28"/>
        </w:rPr>
        <w:t>hợp</w:t>
      </w:r>
      <w:proofErr w:type="spellEnd"/>
      <w:r w:rsidR="00722B07" w:rsidRPr="00156C5E">
        <w:rPr>
          <w:sz w:val="28"/>
          <w:szCs w:val="28"/>
        </w:rPr>
        <w:t xml:space="preserve"> </w:t>
      </w:r>
      <w:proofErr w:type="spellStart"/>
      <w:r w:rsidR="00722B07" w:rsidRPr="00156C5E">
        <w:rPr>
          <w:sz w:val="28"/>
          <w:szCs w:val="28"/>
        </w:rPr>
        <w:t>tác</w:t>
      </w:r>
      <w:proofErr w:type="spellEnd"/>
      <w:r w:rsidR="00722B07" w:rsidRPr="00156C5E">
        <w:rPr>
          <w:sz w:val="28"/>
          <w:szCs w:val="28"/>
        </w:rPr>
        <w:t xml:space="preserve">, </w:t>
      </w:r>
      <w:proofErr w:type="spellStart"/>
      <w:r w:rsidR="00722B07" w:rsidRPr="00156C5E">
        <w:rPr>
          <w:sz w:val="28"/>
          <w:szCs w:val="28"/>
        </w:rPr>
        <w:t>trao</w:t>
      </w:r>
      <w:proofErr w:type="spellEnd"/>
      <w:r w:rsidR="00722B07" w:rsidRPr="00156C5E">
        <w:rPr>
          <w:sz w:val="28"/>
          <w:szCs w:val="28"/>
        </w:rPr>
        <w:t xml:space="preserve"> </w:t>
      </w:r>
      <w:proofErr w:type="spellStart"/>
      <w:r w:rsidR="00722B07" w:rsidRPr="00156C5E">
        <w:rPr>
          <w:sz w:val="28"/>
          <w:szCs w:val="28"/>
        </w:rPr>
        <w:t>đổi</w:t>
      </w:r>
      <w:proofErr w:type="spellEnd"/>
      <w:r w:rsidR="00722B07" w:rsidRPr="00156C5E">
        <w:rPr>
          <w:sz w:val="28"/>
          <w:szCs w:val="28"/>
        </w:rPr>
        <w:t>.</w:t>
      </w:r>
    </w:p>
    <w:p w:rsidR="00391CD9" w:rsidRPr="00156C5E" w:rsidRDefault="00391CD9" w:rsidP="007A696F">
      <w:pPr>
        <w:pStyle w:val="BodyTextIndent2"/>
        <w:spacing w:after="100" w:line="240" w:lineRule="auto"/>
        <w:ind w:left="0" w:firstLine="709"/>
        <w:jc w:val="both"/>
        <w:rPr>
          <w:b/>
          <w:sz w:val="28"/>
          <w:szCs w:val="28"/>
          <w:lang w:val="pt-BR"/>
        </w:rPr>
      </w:pPr>
      <w:r w:rsidRPr="00156C5E">
        <w:rPr>
          <w:sz w:val="28"/>
          <w:szCs w:val="28"/>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liên</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không</w:t>
      </w:r>
      <w:proofErr w:type="spellEnd"/>
      <w:r w:rsidRPr="00156C5E">
        <w:rPr>
          <w:sz w:val="28"/>
          <w:szCs w:val="28"/>
          <w:shd w:val="clear" w:color="auto" w:fill="FFFFFF"/>
        </w:rPr>
        <w:t xml:space="preserve"> </w:t>
      </w:r>
      <w:proofErr w:type="spellStart"/>
      <w:r w:rsidRPr="00156C5E">
        <w:rPr>
          <w:sz w:val="28"/>
          <w:szCs w:val="28"/>
          <w:shd w:val="clear" w:color="auto" w:fill="FFFFFF"/>
        </w:rPr>
        <w:t>tạo</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lực</w:t>
      </w:r>
      <w:proofErr w:type="spellEnd"/>
      <w:r w:rsidRPr="00156C5E">
        <w:rPr>
          <w:sz w:val="28"/>
          <w:szCs w:val="28"/>
          <w:shd w:val="clear" w:color="auto" w:fill="FFFFFF"/>
        </w:rPr>
        <w:t xml:space="preserve"> </w:t>
      </w:r>
      <w:proofErr w:type="spellStart"/>
      <w:r w:rsidRPr="00156C5E">
        <w:rPr>
          <w:sz w:val="28"/>
          <w:szCs w:val="28"/>
          <w:shd w:val="clear" w:color="auto" w:fill="FFFFFF"/>
        </w:rPr>
        <w:t>cho</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spellStart"/>
      <w:r w:rsidRPr="00156C5E">
        <w:rPr>
          <w:sz w:val="28"/>
          <w:szCs w:val="28"/>
          <w:shd w:val="clear" w:color="auto" w:fill="FFFFFF"/>
        </w:rPr>
        <w:t>của</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doanh</w:t>
      </w:r>
      <w:proofErr w:type="spellEnd"/>
      <w:r w:rsidRPr="00156C5E">
        <w:rPr>
          <w:sz w:val="28"/>
          <w:szCs w:val="28"/>
          <w:shd w:val="clear" w:color="auto" w:fill="FFFFFF"/>
        </w:rPr>
        <w:t xml:space="preserve"> </w:t>
      </w:r>
      <w:proofErr w:type="spellStart"/>
      <w:r w:rsidRPr="00156C5E">
        <w:rPr>
          <w:sz w:val="28"/>
          <w:szCs w:val="28"/>
          <w:shd w:val="clear" w:color="auto" w:fill="FFFFFF"/>
        </w:rPr>
        <w:t>nghiệp</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w:t>
      </w:r>
      <w:proofErr w:type="gramStart"/>
      <w:r w:rsidRPr="00156C5E">
        <w:rPr>
          <w:sz w:val="28"/>
          <w:szCs w:val="28"/>
          <w:shd w:val="clear" w:color="auto" w:fill="FFFFFF"/>
        </w:rPr>
        <w:t>KH,CN</w:t>
      </w:r>
      <w:proofErr w:type="gramEnd"/>
      <w:r w:rsidRPr="00156C5E">
        <w:rPr>
          <w:sz w:val="28"/>
          <w:szCs w:val="28"/>
          <w:shd w:val="clear" w:color="auto" w:fill="FFFFFF"/>
        </w:rPr>
        <w:t>&amp;ĐMST</w:t>
      </w:r>
      <w:r w:rsidRPr="00156C5E">
        <w:rPr>
          <w:b/>
          <w:sz w:val="28"/>
          <w:szCs w:val="28"/>
          <w:lang w:val="pt-BR"/>
        </w:rPr>
        <w:t>.</w:t>
      </w:r>
    </w:p>
    <w:p w:rsidR="00391CD9" w:rsidRPr="00156C5E" w:rsidRDefault="00391CD9" w:rsidP="007A696F">
      <w:pPr>
        <w:pStyle w:val="BodyTextIndent2"/>
        <w:spacing w:after="100" w:line="240" w:lineRule="auto"/>
        <w:ind w:left="0" w:firstLine="709"/>
        <w:jc w:val="both"/>
        <w:rPr>
          <w:sz w:val="28"/>
          <w:szCs w:val="28"/>
          <w:lang w:val="nl-NL"/>
        </w:rPr>
      </w:pPr>
      <w:r w:rsidRPr="00156C5E">
        <w:rPr>
          <w:sz w:val="28"/>
          <w:szCs w:val="28"/>
          <w:lang w:val="nl-NL"/>
        </w:rPr>
        <w:t>b</w:t>
      </w:r>
      <w:r w:rsidRPr="00156C5E">
        <w:rPr>
          <w:sz w:val="28"/>
          <w:szCs w:val="28"/>
          <w:lang w:val="vi-VN"/>
        </w:rPr>
        <w:t>) Tác động về giới</w:t>
      </w:r>
      <w:r w:rsidRPr="00156C5E">
        <w:rPr>
          <w:sz w:val="28"/>
          <w:szCs w:val="28"/>
          <w:lang w:val="nl-NL"/>
        </w:rPr>
        <w:t>:</w:t>
      </w:r>
    </w:p>
    <w:p w:rsidR="00391CD9" w:rsidRPr="00156C5E" w:rsidRDefault="00391CD9" w:rsidP="007A696F">
      <w:pPr>
        <w:pStyle w:val="BodyTextIndent2"/>
        <w:spacing w:after="100" w:line="240" w:lineRule="auto"/>
        <w:ind w:left="0" w:firstLine="709"/>
        <w:jc w:val="both"/>
        <w:rPr>
          <w:sz w:val="28"/>
          <w:szCs w:val="28"/>
          <w:lang w:val="vi-VN"/>
        </w:rPr>
      </w:pPr>
      <w:r w:rsidRPr="00156C5E">
        <w:rPr>
          <w:sz w:val="28"/>
          <w:szCs w:val="28"/>
          <w:lang w:val="vi-VN"/>
        </w:rPr>
        <w:t>Chính sách không ảnh hưởng đến cơ hội, điều kiện và thụ hưởng các quyền, lợi ích của mỗi giới do chính sách được áp dụng chung, không mang tính phân biệt.</w:t>
      </w:r>
    </w:p>
    <w:p w:rsidR="00391CD9" w:rsidRPr="00156C5E" w:rsidRDefault="00391CD9" w:rsidP="007A696F">
      <w:pPr>
        <w:pStyle w:val="BodyTextIndent2"/>
        <w:spacing w:after="100" w:line="240" w:lineRule="auto"/>
        <w:ind w:left="0" w:firstLine="709"/>
        <w:jc w:val="both"/>
        <w:rPr>
          <w:sz w:val="28"/>
          <w:szCs w:val="28"/>
          <w:lang w:val="vi-VN"/>
        </w:rPr>
      </w:pPr>
      <w:r w:rsidRPr="00156C5E">
        <w:rPr>
          <w:sz w:val="28"/>
          <w:szCs w:val="28"/>
          <w:lang w:val="vi-VN"/>
        </w:rPr>
        <w:t xml:space="preserve">c) Tác động về thủ tục hành chính: </w:t>
      </w:r>
    </w:p>
    <w:p w:rsidR="00391CD9" w:rsidRPr="00156C5E" w:rsidRDefault="00722B07" w:rsidP="007A696F">
      <w:pPr>
        <w:pStyle w:val="BodyTextIndent2"/>
        <w:spacing w:after="100" w:line="240" w:lineRule="auto"/>
        <w:ind w:left="0" w:firstLine="709"/>
        <w:jc w:val="both"/>
        <w:rPr>
          <w:sz w:val="28"/>
          <w:szCs w:val="28"/>
        </w:rPr>
      </w:pP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làm</w:t>
      </w:r>
      <w:proofErr w:type="spellEnd"/>
      <w:r w:rsidRPr="00156C5E">
        <w:rPr>
          <w:sz w:val="28"/>
          <w:szCs w:val="28"/>
        </w:rPr>
        <w:t xml:space="preserve"> </w:t>
      </w:r>
      <w:proofErr w:type="spellStart"/>
      <w:r w:rsidRPr="00156C5E">
        <w:rPr>
          <w:sz w:val="28"/>
          <w:szCs w:val="28"/>
        </w:rPr>
        <w:t>thay</w:t>
      </w:r>
      <w:proofErr w:type="spellEnd"/>
      <w:r w:rsidRPr="00156C5E">
        <w:rPr>
          <w:sz w:val="28"/>
          <w:szCs w:val="28"/>
        </w:rPr>
        <w:t xml:space="preserve"> </w:t>
      </w:r>
      <w:proofErr w:type="spellStart"/>
      <w:r w:rsidRPr="00156C5E">
        <w:rPr>
          <w:sz w:val="28"/>
          <w:szCs w:val="28"/>
        </w:rPr>
        <w:t>đổi</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trong</w:t>
      </w:r>
      <w:proofErr w:type="spellEnd"/>
      <w:r w:rsidRPr="00156C5E">
        <w:rPr>
          <w:sz w:val="28"/>
          <w:szCs w:val="28"/>
        </w:rPr>
        <w:t xml:space="preserve"> </w:t>
      </w:r>
      <w:proofErr w:type="spellStart"/>
      <w:r w:rsidRPr="00156C5E">
        <w:rPr>
          <w:sz w:val="28"/>
          <w:szCs w:val="28"/>
        </w:rPr>
        <w:t>Luật</w:t>
      </w:r>
      <w:proofErr w:type="spellEnd"/>
      <w:r w:rsidRPr="00156C5E">
        <w:rPr>
          <w:sz w:val="28"/>
          <w:szCs w:val="28"/>
        </w:rPr>
        <w:t xml:space="preserve"> KH&amp;CN.</w:t>
      </w:r>
    </w:p>
    <w:p w:rsidR="00391CD9" w:rsidRPr="00156C5E" w:rsidRDefault="00391CD9" w:rsidP="007A696F">
      <w:pPr>
        <w:pStyle w:val="BodyTextIndent2"/>
        <w:spacing w:after="100" w:line="240" w:lineRule="auto"/>
        <w:ind w:left="0" w:firstLine="709"/>
        <w:jc w:val="both"/>
        <w:rPr>
          <w:sz w:val="28"/>
          <w:szCs w:val="28"/>
          <w:lang w:val="vi-VN"/>
        </w:rPr>
      </w:pPr>
      <w:r w:rsidRPr="00156C5E">
        <w:rPr>
          <w:sz w:val="28"/>
          <w:szCs w:val="28"/>
          <w:lang w:val="vi-VN"/>
        </w:rPr>
        <w:t>d) Tác động tới hệ thống pháp luật:</w:t>
      </w:r>
    </w:p>
    <w:p w:rsidR="00391CD9" w:rsidRPr="00156C5E" w:rsidRDefault="00FC25CF" w:rsidP="007A696F">
      <w:pPr>
        <w:pStyle w:val="BodyTextIndent2"/>
        <w:spacing w:after="100" w:line="240" w:lineRule="auto"/>
        <w:ind w:left="0" w:firstLine="709"/>
        <w:jc w:val="both"/>
        <w:rPr>
          <w:sz w:val="28"/>
          <w:szCs w:val="28"/>
          <w:lang w:val="nl-NL"/>
        </w:rPr>
      </w:pPr>
      <w:r w:rsidRPr="00156C5E">
        <w:rPr>
          <w:sz w:val="28"/>
          <w:szCs w:val="28"/>
          <w:lang w:val="nl-NL"/>
        </w:rPr>
        <w:t>Không có tác động đến hệ thống pháp luật</w:t>
      </w:r>
      <w:r w:rsidR="00391CD9" w:rsidRPr="00156C5E">
        <w:rPr>
          <w:sz w:val="28"/>
          <w:szCs w:val="28"/>
          <w:lang w:val="nl-NL"/>
        </w:rPr>
        <w:t>.</w:t>
      </w:r>
    </w:p>
    <w:p w:rsidR="00391CD9" w:rsidRPr="00156C5E" w:rsidRDefault="00156C5E" w:rsidP="007A696F">
      <w:pPr>
        <w:pStyle w:val="BodyTextIndent2"/>
        <w:spacing w:after="100" w:line="240" w:lineRule="auto"/>
        <w:ind w:left="0" w:firstLine="709"/>
        <w:jc w:val="both"/>
        <w:rPr>
          <w:i/>
          <w:sz w:val="28"/>
          <w:szCs w:val="28"/>
          <w:lang w:val="vi-VN"/>
        </w:rPr>
      </w:pPr>
      <w:r>
        <w:rPr>
          <w:i/>
          <w:sz w:val="28"/>
          <w:szCs w:val="28"/>
          <w:lang w:val="nl-NL"/>
        </w:rPr>
        <w:t>6</w:t>
      </w:r>
      <w:r w:rsidR="00391CD9" w:rsidRPr="00156C5E">
        <w:rPr>
          <w:i/>
          <w:sz w:val="28"/>
          <w:szCs w:val="28"/>
          <w:lang w:val="vi-VN"/>
        </w:rPr>
        <w:t>.4.2</w:t>
      </w:r>
      <w:r w:rsidR="00391CD9" w:rsidRPr="00156C5E">
        <w:rPr>
          <w:i/>
          <w:sz w:val="28"/>
          <w:szCs w:val="28"/>
        </w:rPr>
        <w:t>.</w:t>
      </w:r>
      <w:r w:rsidR="00391CD9" w:rsidRPr="00156C5E">
        <w:rPr>
          <w:i/>
          <w:sz w:val="28"/>
          <w:szCs w:val="28"/>
          <w:lang w:val="vi-VN"/>
        </w:rPr>
        <w:t xml:space="preserve"> Phương án 2:</w:t>
      </w:r>
    </w:p>
    <w:p w:rsidR="00391CD9" w:rsidRPr="00156C5E" w:rsidRDefault="00391CD9" w:rsidP="007A696F">
      <w:pPr>
        <w:pStyle w:val="BodyTextIndent2"/>
        <w:spacing w:after="100" w:line="240" w:lineRule="auto"/>
        <w:ind w:left="0" w:firstLine="709"/>
        <w:jc w:val="both"/>
        <w:rPr>
          <w:sz w:val="28"/>
          <w:szCs w:val="28"/>
          <w:lang w:val="nl-NL"/>
        </w:rPr>
      </w:pPr>
      <w:r w:rsidRPr="00156C5E">
        <w:rPr>
          <w:sz w:val="28"/>
          <w:szCs w:val="28"/>
          <w:lang w:val="vi-VN"/>
        </w:rPr>
        <w:t xml:space="preserve">a) Tác động </w:t>
      </w:r>
      <w:r w:rsidRPr="00156C5E">
        <w:rPr>
          <w:sz w:val="28"/>
          <w:szCs w:val="28"/>
          <w:lang w:val="nl-NL"/>
        </w:rPr>
        <w:t xml:space="preserve">về </w:t>
      </w:r>
      <w:r w:rsidRPr="00156C5E">
        <w:rPr>
          <w:sz w:val="28"/>
          <w:szCs w:val="28"/>
          <w:lang w:val="vi-VN"/>
        </w:rPr>
        <w:t>kinh tế</w:t>
      </w:r>
      <w:r w:rsidRPr="00156C5E">
        <w:rPr>
          <w:sz w:val="28"/>
          <w:szCs w:val="28"/>
        </w:rPr>
        <w:t xml:space="preserve"> -</w:t>
      </w:r>
      <w:r w:rsidRPr="00156C5E">
        <w:rPr>
          <w:sz w:val="28"/>
          <w:szCs w:val="28"/>
          <w:lang w:val="nl-NL"/>
        </w:rPr>
        <w:t xml:space="preserve"> xã hội:</w:t>
      </w:r>
    </w:p>
    <w:p w:rsidR="00391CD9" w:rsidRPr="00156C5E" w:rsidRDefault="00391CD9" w:rsidP="007A696F">
      <w:pPr>
        <w:pStyle w:val="BodyTextIndent2"/>
        <w:spacing w:after="100" w:line="240" w:lineRule="auto"/>
        <w:ind w:left="0" w:firstLine="709"/>
        <w:jc w:val="both"/>
        <w:rPr>
          <w:sz w:val="28"/>
          <w:szCs w:val="28"/>
        </w:rPr>
      </w:pPr>
      <w:r w:rsidRPr="00156C5E">
        <w:rPr>
          <w:sz w:val="28"/>
          <w:szCs w:val="28"/>
          <w:lang w:val="nl-NL"/>
        </w:rPr>
        <w:tab/>
      </w:r>
      <w:r w:rsidRPr="00156C5E">
        <w:rPr>
          <w:sz w:val="28"/>
          <w:szCs w:val="28"/>
        </w:rPr>
        <w:t xml:space="preserve">a1) </w:t>
      </w:r>
      <w:proofErr w:type="spellStart"/>
      <w:r w:rsidRPr="00156C5E">
        <w:rPr>
          <w:sz w:val="28"/>
          <w:szCs w:val="28"/>
        </w:rPr>
        <w:t>Tác</w:t>
      </w:r>
      <w:proofErr w:type="spellEnd"/>
      <w:r w:rsidRPr="00156C5E">
        <w:rPr>
          <w:sz w:val="28"/>
          <w:szCs w:val="28"/>
        </w:rPr>
        <w:t xml:space="preserve"> </w:t>
      </w:r>
      <w:proofErr w:type="spellStart"/>
      <w:r w:rsidRPr="00156C5E">
        <w:rPr>
          <w:sz w:val="28"/>
          <w:szCs w:val="28"/>
        </w:rPr>
        <w:t>động</w:t>
      </w:r>
      <w:proofErr w:type="spellEnd"/>
      <w:r w:rsidRPr="00156C5E">
        <w:rPr>
          <w:sz w:val="28"/>
          <w:szCs w:val="28"/>
        </w:rPr>
        <w:t xml:space="preserve"> </w:t>
      </w:r>
      <w:proofErr w:type="spellStart"/>
      <w:r w:rsidRPr="00156C5E">
        <w:rPr>
          <w:sz w:val="28"/>
          <w:szCs w:val="28"/>
        </w:rPr>
        <w:t>tích</w:t>
      </w:r>
      <w:proofErr w:type="spellEnd"/>
      <w:r w:rsidRPr="00156C5E">
        <w:rPr>
          <w:sz w:val="28"/>
          <w:szCs w:val="28"/>
        </w:rPr>
        <w:t xml:space="preserve"> </w:t>
      </w:r>
      <w:proofErr w:type="spellStart"/>
      <w:r w:rsidRPr="00156C5E">
        <w:rPr>
          <w:sz w:val="28"/>
          <w:szCs w:val="28"/>
        </w:rPr>
        <w:t>cực</w:t>
      </w:r>
      <w:proofErr w:type="spellEnd"/>
      <w:r w:rsidRPr="00156C5E">
        <w:rPr>
          <w:sz w:val="28"/>
          <w:szCs w:val="28"/>
        </w:rPr>
        <w:t>:</w:t>
      </w:r>
    </w:p>
    <w:p w:rsidR="00391CD9" w:rsidRPr="00156C5E" w:rsidRDefault="00391CD9" w:rsidP="007A696F">
      <w:pPr>
        <w:pStyle w:val="BodyTextIndent2"/>
        <w:spacing w:after="100" w:line="240" w:lineRule="auto"/>
        <w:ind w:left="0" w:firstLine="709"/>
        <w:jc w:val="both"/>
        <w:rPr>
          <w:sz w:val="28"/>
          <w:szCs w:val="28"/>
        </w:rPr>
      </w:pPr>
      <w:r w:rsidRPr="00156C5E">
        <w:rPr>
          <w:sz w:val="28"/>
          <w:szCs w:val="28"/>
          <w:lang w:val="vi-VN"/>
        </w:rPr>
        <w:t xml:space="preserve">- Đối với Nhà nước: </w:t>
      </w:r>
      <w:proofErr w:type="spellStart"/>
      <w:r w:rsidRPr="00156C5E">
        <w:rPr>
          <w:sz w:val="28"/>
          <w:szCs w:val="28"/>
        </w:rPr>
        <w:t>hoàn</w:t>
      </w:r>
      <w:proofErr w:type="spellEnd"/>
      <w:r w:rsidRPr="00156C5E">
        <w:rPr>
          <w:sz w:val="28"/>
          <w:szCs w:val="28"/>
        </w:rPr>
        <w:t xml:space="preserve"> </w:t>
      </w:r>
      <w:proofErr w:type="spellStart"/>
      <w:r w:rsidRPr="00156C5E">
        <w:rPr>
          <w:sz w:val="28"/>
          <w:szCs w:val="28"/>
        </w:rPr>
        <w:t>thiện</w:t>
      </w:r>
      <w:proofErr w:type="spellEnd"/>
      <w:r w:rsidRPr="00156C5E">
        <w:rPr>
          <w:sz w:val="28"/>
          <w:szCs w:val="28"/>
        </w:rPr>
        <w:t xml:space="preserve"> </w:t>
      </w:r>
      <w:proofErr w:type="spellStart"/>
      <w:r w:rsidRPr="00156C5E">
        <w:rPr>
          <w:sz w:val="28"/>
          <w:szCs w:val="28"/>
        </w:rPr>
        <w:t>công</w:t>
      </w:r>
      <w:proofErr w:type="spellEnd"/>
      <w:r w:rsidRPr="00156C5E">
        <w:rPr>
          <w:sz w:val="28"/>
          <w:szCs w:val="28"/>
        </w:rPr>
        <w:t xml:space="preserve"> </w:t>
      </w:r>
      <w:proofErr w:type="spellStart"/>
      <w:r w:rsidRPr="00156C5E">
        <w:rPr>
          <w:sz w:val="28"/>
          <w:szCs w:val="28"/>
        </w:rPr>
        <w:t>cụ</w:t>
      </w:r>
      <w:proofErr w:type="spellEnd"/>
      <w:r w:rsidRPr="00156C5E">
        <w:rPr>
          <w:sz w:val="28"/>
          <w:szCs w:val="28"/>
        </w:rPr>
        <w:t xml:space="preserve"> </w:t>
      </w:r>
      <w:proofErr w:type="spellStart"/>
      <w:r w:rsidRPr="00156C5E">
        <w:rPr>
          <w:sz w:val="28"/>
          <w:szCs w:val="28"/>
        </w:rPr>
        <w:t>quản</w:t>
      </w:r>
      <w:proofErr w:type="spellEnd"/>
      <w:r w:rsidRPr="00156C5E">
        <w:rPr>
          <w:sz w:val="28"/>
          <w:szCs w:val="28"/>
        </w:rPr>
        <w:t xml:space="preserve"> </w:t>
      </w:r>
      <w:proofErr w:type="spellStart"/>
      <w:r w:rsidRPr="00156C5E">
        <w:rPr>
          <w:sz w:val="28"/>
          <w:szCs w:val="28"/>
        </w:rPr>
        <w:t>lý</w:t>
      </w:r>
      <w:proofErr w:type="spellEnd"/>
      <w:r w:rsidR="00156C5E" w:rsidRPr="00156C5E">
        <w:rPr>
          <w:sz w:val="28"/>
          <w:szCs w:val="28"/>
        </w:rPr>
        <w:t xml:space="preserve">, </w:t>
      </w:r>
      <w:proofErr w:type="spellStart"/>
      <w:r w:rsidR="00156C5E" w:rsidRPr="00156C5E">
        <w:rPr>
          <w:sz w:val="28"/>
          <w:szCs w:val="28"/>
        </w:rPr>
        <w:t>tạo</w:t>
      </w:r>
      <w:proofErr w:type="spellEnd"/>
      <w:r w:rsidR="00156C5E" w:rsidRPr="00156C5E">
        <w:rPr>
          <w:sz w:val="28"/>
          <w:szCs w:val="28"/>
        </w:rPr>
        <w:t xml:space="preserve"> </w:t>
      </w:r>
      <w:proofErr w:type="spellStart"/>
      <w:r w:rsidR="00156C5E" w:rsidRPr="00156C5E">
        <w:rPr>
          <w:sz w:val="28"/>
          <w:szCs w:val="28"/>
        </w:rPr>
        <w:t>hành</w:t>
      </w:r>
      <w:proofErr w:type="spellEnd"/>
      <w:r w:rsidR="00156C5E" w:rsidRPr="00156C5E">
        <w:rPr>
          <w:sz w:val="28"/>
          <w:szCs w:val="28"/>
        </w:rPr>
        <w:t xml:space="preserve"> </w:t>
      </w:r>
      <w:proofErr w:type="spellStart"/>
      <w:r w:rsidR="00156C5E" w:rsidRPr="00156C5E">
        <w:rPr>
          <w:sz w:val="28"/>
          <w:szCs w:val="28"/>
        </w:rPr>
        <w:t>lang</w:t>
      </w:r>
      <w:proofErr w:type="spellEnd"/>
      <w:r w:rsidR="00156C5E" w:rsidRPr="00156C5E">
        <w:rPr>
          <w:sz w:val="28"/>
          <w:szCs w:val="28"/>
        </w:rPr>
        <w:t xml:space="preserve"> </w:t>
      </w:r>
      <w:proofErr w:type="spellStart"/>
      <w:r w:rsidR="00156C5E" w:rsidRPr="00156C5E">
        <w:rPr>
          <w:sz w:val="28"/>
          <w:szCs w:val="28"/>
        </w:rPr>
        <w:t>pháp</w:t>
      </w:r>
      <w:proofErr w:type="spellEnd"/>
      <w:r w:rsidR="00156C5E" w:rsidRPr="00156C5E">
        <w:rPr>
          <w:sz w:val="28"/>
          <w:szCs w:val="28"/>
        </w:rPr>
        <w:t xml:space="preserve"> </w:t>
      </w:r>
      <w:proofErr w:type="spellStart"/>
      <w:r w:rsidR="00156C5E" w:rsidRPr="00156C5E">
        <w:rPr>
          <w:sz w:val="28"/>
          <w:szCs w:val="28"/>
        </w:rPr>
        <w:t>lý</w:t>
      </w:r>
      <w:proofErr w:type="spellEnd"/>
      <w:r w:rsidR="00156C5E" w:rsidRPr="00156C5E">
        <w:rPr>
          <w:sz w:val="28"/>
          <w:szCs w:val="28"/>
        </w:rPr>
        <w:t xml:space="preserve"> </w:t>
      </w:r>
      <w:proofErr w:type="spellStart"/>
      <w:r w:rsidR="00156C5E" w:rsidRPr="00156C5E">
        <w:rPr>
          <w:sz w:val="28"/>
          <w:szCs w:val="28"/>
        </w:rPr>
        <w:t>thuận</w:t>
      </w:r>
      <w:proofErr w:type="spellEnd"/>
      <w:r w:rsidR="00156C5E" w:rsidRPr="00156C5E">
        <w:rPr>
          <w:sz w:val="28"/>
          <w:szCs w:val="28"/>
        </w:rPr>
        <w:t xml:space="preserve"> </w:t>
      </w:r>
      <w:proofErr w:type="spellStart"/>
      <w:r w:rsidR="00156C5E" w:rsidRPr="00156C5E">
        <w:rPr>
          <w:sz w:val="28"/>
          <w:szCs w:val="28"/>
        </w:rPr>
        <w:t>lợi</w:t>
      </w:r>
      <w:proofErr w:type="spellEnd"/>
      <w:r w:rsidR="00156C5E" w:rsidRPr="00156C5E">
        <w:rPr>
          <w:sz w:val="28"/>
          <w:szCs w:val="28"/>
        </w:rPr>
        <w:t xml:space="preserve"> </w:t>
      </w:r>
      <w:proofErr w:type="spellStart"/>
      <w:r w:rsidR="00156C5E" w:rsidRPr="00156C5E">
        <w:rPr>
          <w:sz w:val="28"/>
          <w:szCs w:val="28"/>
        </w:rPr>
        <w:t>cho</w:t>
      </w:r>
      <w:proofErr w:type="spellEnd"/>
      <w:r w:rsidR="00156C5E" w:rsidRPr="00156C5E">
        <w:rPr>
          <w:sz w:val="28"/>
          <w:szCs w:val="28"/>
        </w:rPr>
        <w:t xml:space="preserve"> </w:t>
      </w:r>
      <w:proofErr w:type="spellStart"/>
      <w:r w:rsidR="00156C5E" w:rsidRPr="00156C5E">
        <w:rPr>
          <w:sz w:val="28"/>
          <w:szCs w:val="28"/>
        </w:rPr>
        <w:t>hội</w:t>
      </w:r>
      <w:proofErr w:type="spellEnd"/>
      <w:r w:rsidR="00156C5E" w:rsidRPr="00156C5E">
        <w:rPr>
          <w:sz w:val="28"/>
          <w:szCs w:val="28"/>
        </w:rPr>
        <w:t xml:space="preserve"> </w:t>
      </w:r>
      <w:proofErr w:type="spellStart"/>
      <w:r w:rsidR="00156C5E" w:rsidRPr="00156C5E">
        <w:rPr>
          <w:sz w:val="28"/>
          <w:szCs w:val="28"/>
        </w:rPr>
        <w:t>nhập</w:t>
      </w:r>
      <w:proofErr w:type="spellEnd"/>
      <w:r w:rsidR="00156C5E" w:rsidRPr="00156C5E">
        <w:rPr>
          <w:sz w:val="28"/>
          <w:szCs w:val="28"/>
        </w:rPr>
        <w:t xml:space="preserve"> </w:t>
      </w:r>
      <w:proofErr w:type="spellStart"/>
      <w:r w:rsidR="00156C5E" w:rsidRPr="00156C5E">
        <w:rPr>
          <w:sz w:val="28"/>
          <w:szCs w:val="28"/>
        </w:rPr>
        <w:t>quốc</w:t>
      </w:r>
      <w:proofErr w:type="spellEnd"/>
      <w:r w:rsidR="00156C5E" w:rsidRPr="00156C5E">
        <w:rPr>
          <w:sz w:val="28"/>
          <w:szCs w:val="28"/>
        </w:rPr>
        <w:t xml:space="preserve"> </w:t>
      </w:r>
      <w:proofErr w:type="spellStart"/>
      <w:r w:rsidR="00156C5E" w:rsidRPr="00156C5E">
        <w:rPr>
          <w:sz w:val="28"/>
          <w:szCs w:val="28"/>
        </w:rPr>
        <w:t>tế</w:t>
      </w:r>
      <w:proofErr w:type="spellEnd"/>
      <w:r w:rsidRPr="00156C5E">
        <w:rPr>
          <w:sz w:val="28"/>
          <w:szCs w:val="28"/>
        </w:rPr>
        <w:t>.</w:t>
      </w:r>
    </w:p>
    <w:p w:rsidR="00156C5E" w:rsidRPr="00156C5E" w:rsidRDefault="00391CD9" w:rsidP="007A696F">
      <w:pPr>
        <w:pStyle w:val="BodyTextIndent2"/>
        <w:spacing w:after="100" w:line="240" w:lineRule="auto"/>
        <w:ind w:left="0" w:firstLine="709"/>
        <w:jc w:val="both"/>
        <w:rPr>
          <w:sz w:val="28"/>
          <w:szCs w:val="28"/>
          <w:shd w:val="clear" w:color="auto" w:fill="FFFFFF"/>
        </w:rPr>
      </w:pPr>
      <w:r w:rsidRPr="00156C5E">
        <w:rPr>
          <w:sz w:val="28"/>
          <w:szCs w:val="28"/>
          <w:lang w:val="vi-VN"/>
        </w:rPr>
        <w:lastRenderedPageBreak/>
        <w:t xml:space="preserve">- Đối với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cơ</w:t>
      </w:r>
      <w:proofErr w:type="spellEnd"/>
      <w:r w:rsidRPr="00156C5E">
        <w:rPr>
          <w:sz w:val="28"/>
          <w:szCs w:val="28"/>
          <w:shd w:val="clear" w:color="auto" w:fill="FFFFFF"/>
        </w:rPr>
        <w:t xml:space="preserve"> </w:t>
      </w:r>
      <w:proofErr w:type="spellStart"/>
      <w:r w:rsidRPr="00156C5E">
        <w:rPr>
          <w:sz w:val="28"/>
          <w:szCs w:val="28"/>
          <w:shd w:val="clear" w:color="auto" w:fill="FFFFFF"/>
        </w:rPr>
        <w:t>quan</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Pr="00156C5E">
        <w:rPr>
          <w:sz w:val="28"/>
          <w:szCs w:val="28"/>
          <w:shd w:val="clear" w:color="auto" w:fill="FFFFFF"/>
        </w:rPr>
        <w:t>hoạt</w:t>
      </w:r>
      <w:proofErr w:type="spellEnd"/>
      <w:r w:rsidRPr="00156C5E">
        <w:rPr>
          <w:sz w:val="28"/>
          <w:szCs w:val="28"/>
          <w:shd w:val="clear" w:color="auto" w:fill="FFFFFF"/>
        </w:rPr>
        <w:t xml:space="preserve"> </w:t>
      </w:r>
      <w:proofErr w:type="spellStart"/>
      <w:r w:rsidRPr="00156C5E">
        <w:rPr>
          <w:sz w:val="28"/>
          <w:szCs w:val="28"/>
          <w:shd w:val="clear" w:color="auto" w:fill="FFFFFF"/>
        </w:rPr>
        <w:t>động</w:t>
      </w:r>
      <w:proofErr w:type="spellEnd"/>
      <w:r w:rsidRPr="00156C5E">
        <w:rPr>
          <w:sz w:val="28"/>
          <w:szCs w:val="28"/>
          <w:shd w:val="clear" w:color="auto" w:fill="FFFFFF"/>
        </w:rPr>
        <w:t xml:space="preserve"> KH&amp;CN: </w:t>
      </w:r>
      <w:proofErr w:type="spellStart"/>
      <w:r w:rsidRPr="00156C5E">
        <w:rPr>
          <w:sz w:val="28"/>
          <w:szCs w:val="28"/>
          <w:shd w:val="clear" w:color="auto" w:fill="FFFFFF"/>
        </w:rPr>
        <w:t>tạo</w:t>
      </w:r>
      <w:proofErr w:type="spellEnd"/>
      <w:r w:rsidRPr="00156C5E">
        <w:rPr>
          <w:sz w:val="28"/>
          <w:szCs w:val="28"/>
          <w:shd w:val="clear" w:color="auto" w:fill="FFFFFF"/>
        </w:rPr>
        <w:t xml:space="preserve"> </w:t>
      </w:r>
      <w:proofErr w:type="spellStart"/>
      <w:r w:rsidRPr="00156C5E">
        <w:rPr>
          <w:sz w:val="28"/>
          <w:szCs w:val="28"/>
          <w:shd w:val="clear" w:color="auto" w:fill="FFFFFF"/>
        </w:rPr>
        <w:t>hành</w:t>
      </w:r>
      <w:proofErr w:type="spellEnd"/>
      <w:r w:rsidRPr="00156C5E">
        <w:rPr>
          <w:sz w:val="28"/>
          <w:szCs w:val="28"/>
          <w:shd w:val="clear" w:color="auto" w:fill="FFFFFF"/>
        </w:rPr>
        <w:t xml:space="preserve"> </w:t>
      </w:r>
      <w:proofErr w:type="spellStart"/>
      <w:r w:rsidRPr="00156C5E">
        <w:rPr>
          <w:sz w:val="28"/>
          <w:szCs w:val="28"/>
          <w:shd w:val="clear" w:color="auto" w:fill="FFFFFF"/>
        </w:rPr>
        <w:t>lang</w:t>
      </w:r>
      <w:proofErr w:type="spellEnd"/>
      <w:r w:rsidRPr="00156C5E">
        <w:rPr>
          <w:sz w:val="28"/>
          <w:szCs w:val="28"/>
          <w:shd w:val="clear" w:color="auto" w:fill="FFFFFF"/>
        </w:rPr>
        <w:t xml:space="preserve"> </w:t>
      </w:r>
      <w:proofErr w:type="spellStart"/>
      <w:r w:rsidRPr="00156C5E">
        <w:rPr>
          <w:sz w:val="28"/>
          <w:szCs w:val="28"/>
          <w:shd w:val="clear" w:color="auto" w:fill="FFFFFF"/>
        </w:rPr>
        <w:t>pháp</w:t>
      </w:r>
      <w:proofErr w:type="spellEnd"/>
      <w:r w:rsidRPr="00156C5E">
        <w:rPr>
          <w:sz w:val="28"/>
          <w:szCs w:val="28"/>
          <w:shd w:val="clear" w:color="auto" w:fill="FFFFFF"/>
        </w:rPr>
        <w:t xml:space="preserve"> </w:t>
      </w:r>
      <w:proofErr w:type="spellStart"/>
      <w:r w:rsidRPr="00156C5E">
        <w:rPr>
          <w:sz w:val="28"/>
          <w:szCs w:val="28"/>
          <w:shd w:val="clear" w:color="auto" w:fill="FFFFFF"/>
        </w:rPr>
        <w:t>lý</w:t>
      </w:r>
      <w:proofErr w:type="spellEnd"/>
      <w:r w:rsidRPr="00156C5E">
        <w:rPr>
          <w:sz w:val="28"/>
          <w:szCs w:val="28"/>
          <w:shd w:val="clear" w:color="auto" w:fill="FFFFFF"/>
        </w:rPr>
        <w:t xml:space="preserve"> </w:t>
      </w:r>
      <w:proofErr w:type="spellStart"/>
      <w:r w:rsidR="00156C5E" w:rsidRPr="00156C5E">
        <w:rPr>
          <w:sz w:val="28"/>
          <w:szCs w:val="28"/>
          <w:shd w:val="clear" w:color="auto" w:fill="FFFFFF"/>
        </w:rPr>
        <w:t>thúc</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đẩy</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hợp</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tác</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hội</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nhập</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quốc</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tế</w:t>
      </w:r>
      <w:proofErr w:type="spellEnd"/>
      <w:r w:rsidR="00156C5E" w:rsidRPr="00156C5E">
        <w:rPr>
          <w:sz w:val="28"/>
          <w:szCs w:val="28"/>
          <w:shd w:val="clear" w:color="auto" w:fill="FFFFFF"/>
        </w:rPr>
        <w:t>.</w:t>
      </w:r>
    </w:p>
    <w:p w:rsidR="00391CD9" w:rsidRPr="00156C5E" w:rsidRDefault="00391CD9" w:rsidP="007A696F">
      <w:pPr>
        <w:pStyle w:val="BodyTextIndent2"/>
        <w:spacing w:after="100" w:line="240" w:lineRule="auto"/>
        <w:ind w:left="0" w:firstLine="709"/>
        <w:jc w:val="both"/>
        <w:rPr>
          <w:rFonts w:eastAsia="Calibri"/>
          <w:bCs/>
          <w:sz w:val="28"/>
          <w:szCs w:val="28"/>
        </w:rPr>
      </w:pPr>
      <w:r w:rsidRPr="00156C5E">
        <w:rPr>
          <w:rFonts w:eastAsia="Calibri"/>
          <w:bCs/>
          <w:sz w:val="28"/>
          <w:szCs w:val="28"/>
        </w:rPr>
        <w:t xml:space="preserve">a2) </w:t>
      </w:r>
      <w:proofErr w:type="spellStart"/>
      <w:r w:rsidRPr="00156C5E">
        <w:rPr>
          <w:rFonts w:eastAsia="Calibri"/>
          <w:bCs/>
          <w:sz w:val="28"/>
          <w:szCs w:val="28"/>
        </w:rPr>
        <w:t>Tác</w:t>
      </w:r>
      <w:proofErr w:type="spellEnd"/>
      <w:r w:rsidRPr="00156C5E">
        <w:rPr>
          <w:rFonts w:eastAsia="Calibri"/>
          <w:bCs/>
          <w:sz w:val="28"/>
          <w:szCs w:val="28"/>
        </w:rPr>
        <w:t xml:space="preserve"> </w:t>
      </w:r>
      <w:proofErr w:type="spellStart"/>
      <w:r w:rsidRPr="00156C5E">
        <w:rPr>
          <w:rFonts w:eastAsia="Calibri"/>
          <w:bCs/>
          <w:sz w:val="28"/>
          <w:szCs w:val="28"/>
        </w:rPr>
        <w:t>động</w:t>
      </w:r>
      <w:proofErr w:type="spellEnd"/>
      <w:r w:rsidRPr="00156C5E">
        <w:rPr>
          <w:rFonts w:eastAsia="Calibri"/>
          <w:bCs/>
          <w:sz w:val="28"/>
          <w:szCs w:val="28"/>
        </w:rPr>
        <w:t xml:space="preserve"> </w:t>
      </w:r>
      <w:proofErr w:type="spellStart"/>
      <w:r w:rsidRPr="00156C5E">
        <w:rPr>
          <w:rFonts w:eastAsia="Calibri"/>
          <w:bCs/>
          <w:sz w:val="28"/>
          <w:szCs w:val="28"/>
        </w:rPr>
        <w:t>tiêu</w:t>
      </w:r>
      <w:proofErr w:type="spellEnd"/>
      <w:r w:rsidRPr="00156C5E">
        <w:rPr>
          <w:rFonts w:eastAsia="Calibri"/>
          <w:bCs/>
          <w:sz w:val="28"/>
          <w:szCs w:val="28"/>
        </w:rPr>
        <w:t xml:space="preserve"> </w:t>
      </w:r>
      <w:proofErr w:type="spellStart"/>
      <w:r w:rsidRPr="00156C5E">
        <w:rPr>
          <w:rFonts w:eastAsia="Calibri"/>
          <w:bCs/>
          <w:sz w:val="28"/>
          <w:szCs w:val="28"/>
        </w:rPr>
        <w:t>cực</w:t>
      </w:r>
      <w:proofErr w:type="spellEnd"/>
      <w:r w:rsidRPr="00156C5E">
        <w:rPr>
          <w:rFonts w:eastAsia="Calibri"/>
          <w:bCs/>
          <w:sz w:val="28"/>
          <w:szCs w:val="28"/>
        </w:rPr>
        <w:t>:</w:t>
      </w:r>
    </w:p>
    <w:p w:rsidR="00391CD9" w:rsidRPr="00156C5E" w:rsidRDefault="00391CD9" w:rsidP="007A696F">
      <w:pPr>
        <w:pStyle w:val="BodyTextIndent2"/>
        <w:spacing w:after="100" w:line="240" w:lineRule="auto"/>
        <w:ind w:left="0" w:firstLine="709"/>
        <w:jc w:val="both"/>
        <w:rPr>
          <w:spacing w:val="-4"/>
          <w:sz w:val="28"/>
          <w:szCs w:val="28"/>
          <w:shd w:val="clear" w:color="auto" w:fill="FFFFFF"/>
        </w:rPr>
      </w:pPr>
      <w:r w:rsidRPr="00156C5E">
        <w:rPr>
          <w:spacing w:val="-4"/>
          <w:sz w:val="28"/>
          <w:szCs w:val="28"/>
          <w:shd w:val="clear" w:color="auto" w:fill="FFFFFF"/>
        </w:rPr>
        <w:t xml:space="preserve">- </w:t>
      </w:r>
      <w:proofErr w:type="spellStart"/>
      <w:r w:rsidRPr="00156C5E">
        <w:rPr>
          <w:spacing w:val="-4"/>
          <w:sz w:val="28"/>
          <w:szCs w:val="28"/>
          <w:shd w:val="clear" w:color="auto" w:fill="FFFFFF"/>
        </w:rPr>
        <w:t>Đối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với</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Nhà</w:t>
      </w:r>
      <w:proofErr w:type="spellEnd"/>
      <w:r w:rsidRPr="00156C5E">
        <w:rPr>
          <w:spacing w:val="-4"/>
          <w:sz w:val="28"/>
          <w:szCs w:val="28"/>
          <w:shd w:val="clear" w:color="auto" w:fill="FFFFFF"/>
        </w:rPr>
        <w:t xml:space="preserve"> </w:t>
      </w:r>
      <w:proofErr w:type="spellStart"/>
      <w:r w:rsidRPr="00156C5E">
        <w:rPr>
          <w:spacing w:val="-4"/>
          <w:sz w:val="28"/>
          <w:szCs w:val="28"/>
          <w:shd w:val="clear" w:color="auto" w:fill="FFFFFF"/>
        </w:rPr>
        <w:t>nước</w:t>
      </w:r>
      <w:proofErr w:type="spellEnd"/>
      <w:r w:rsidRPr="00156C5E">
        <w:rPr>
          <w:spacing w:val="-4"/>
          <w:sz w:val="28"/>
          <w:szCs w:val="28"/>
          <w:shd w:val="clear" w:color="auto" w:fill="FFFFFF"/>
        </w:rPr>
        <w:t xml:space="preserve">: </w:t>
      </w:r>
      <w:proofErr w:type="spellStart"/>
      <w:r w:rsidR="00156C5E" w:rsidRPr="00156C5E">
        <w:rPr>
          <w:spacing w:val="-4"/>
          <w:sz w:val="28"/>
          <w:szCs w:val="28"/>
          <w:shd w:val="clear" w:color="auto" w:fill="FFFFFF"/>
        </w:rPr>
        <w:t>không</w:t>
      </w:r>
      <w:proofErr w:type="spellEnd"/>
      <w:r w:rsidR="00156C5E" w:rsidRPr="00156C5E">
        <w:rPr>
          <w:spacing w:val="-4"/>
          <w:sz w:val="28"/>
          <w:szCs w:val="28"/>
          <w:shd w:val="clear" w:color="auto" w:fill="FFFFFF"/>
        </w:rPr>
        <w:t xml:space="preserve"> </w:t>
      </w:r>
      <w:proofErr w:type="spellStart"/>
      <w:r w:rsidR="00156C5E" w:rsidRPr="00156C5E">
        <w:rPr>
          <w:spacing w:val="-4"/>
          <w:sz w:val="28"/>
          <w:szCs w:val="28"/>
          <w:shd w:val="clear" w:color="auto" w:fill="FFFFFF"/>
        </w:rPr>
        <w:t>có</w:t>
      </w:r>
      <w:proofErr w:type="spellEnd"/>
      <w:r w:rsidRPr="00156C5E">
        <w:rPr>
          <w:spacing w:val="-4"/>
          <w:sz w:val="28"/>
          <w:szCs w:val="28"/>
          <w:shd w:val="clear" w:color="auto" w:fill="FFFFFF"/>
        </w:rPr>
        <w:t>.</w:t>
      </w:r>
    </w:p>
    <w:p w:rsidR="00391CD9" w:rsidRPr="00156C5E" w:rsidRDefault="00391CD9" w:rsidP="007A696F">
      <w:pPr>
        <w:pStyle w:val="BodyTextIndent2"/>
        <w:spacing w:after="100" w:line="240" w:lineRule="auto"/>
        <w:ind w:left="0" w:firstLine="709"/>
        <w:jc w:val="both"/>
        <w:rPr>
          <w:sz w:val="28"/>
          <w:szCs w:val="28"/>
          <w:shd w:val="clear" w:color="auto" w:fill="FFFFFF"/>
        </w:rPr>
      </w:pPr>
      <w:r w:rsidRPr="00156C5E">
        <w:rPr>
          <w:sz w:val="28"/>
          <w:szCs w:val="28"/>
          <w:shd w:val="clear" w:color="auto" w:fill="FFFFFF"/>
        </w:rPr>
        <w:t xml:space="preserve">- </w:t>
      </w:r>
      <w:proofErr w:type="spellStart"/>
      <w:r w:rsidRPr="00156C5E">
        <w:rPr>
          <w:sz w:val="28"/>
          <w:szCs w:val="28"/>
          <w:shd w:val="clear" w:color="auto" w:fill="FFFFFF"/>
        </w:rPr>
        <w:t>Đối</w:t>
      </w:r>
      <w:proofErr w:type="spellEnd"/>
      <w:r w:rsidRPr="00156C5E">
        <w:rPr>
          <w:sz w:val="28"/>
          <w:szCs w:val="28"/>
          <w:shd w:val="clear" w:color="auto" w:fill="FFFFFF"/>
        </w:rPr>
        <w:t xml:space="preserve"> </w:t>
      </w:r>
      <w:proofErr w:type="spellStart"/>
      <w:r w:rsidRPr="00156C5E">
        <w:rPr>
          <w:sz w:val="28"/>
          <w:szCs w:val="28"/>
          <w:shd w:val="clear" w:color="auto" w:fill="FFFFFF"/>
        </w:rPr>
        <w:t>với</w:t>
      </w:r>
      <w:proofErr w:type="spellEnd"/>
      <w:r w:rsidRPr="00156C5E">
        <w:rPr>
          <w:sz w:val="28"/>
          <w:szCs w:val="28"/>
          <w:shd w:val="clear" w:color="auto" w:fill="FFFFFF"/>
        </w:rPr>
        <w:t xml:space="preserve"> </w:t>
      </w:r>
      <w:proofErr w:type="spellStart"/>
      <w:r w:rsidRPr="00156C5E">
        <w:rPr>
          <w:sz w:val="28"/>
          <w:szCs w:val="28"/>
          <w:shd w:val="clear" w:color="auto" w:fill="FFFFFF"/>
        </w:rPr>
        <w:t>các</w:t>
      </w:r>
      <w:proofErr w:type="spellEnd"/>
      <w:r w:rsidRPr="00156C5E">
        <w:rPr>
          <w:sz w:val="28"/>
          <w:szCs w:val="28"/>
          <w:shd w:val="clear" w:color="auto" w:fill="FFFFFF"/>
        </w:rPr>
        <w:t xml:space="preserve"> </w:t>
      </w:r>
      <w:proofErr w:type="spellStart"/>
      <w:r w:rsidRPr="00156C5E">
        <w:rPr>
          <w:sz w:val="28"/>
          <w:szCs w:val="28"/>
          <w:shd w:val="clear" w:color="auto" w:fill="FFFFFF"/>
        </w:rPr>
        <w:t>tổ</w:t>
      </w:r>
      <w:proofErr w:type="spellEnd"/>
      <w:r w:rsidRPr="00156C5E">
        <w:rPr>
          <w:sz w:val="28"/>
          <w:szCs w:val="28"/>
          <w:shd w:val="clear" w:color="auto" w:fill="FFFFFF"/>
        </w:rPr>
        <w:t xml:space="preserve"> </w:t>
      </w:r>
      <w:proofErr w:type="spellStart"/>
      <w:r w:rsidRPr="00156C5E">
        <w:rPr>
          <w:sz w:val="28"/>
          <w:szCs w:val="28"/>
          <w:shd w:val="clear" w:color="auto" w:fill="FFFFFF"/>
        </w:rPr>
        <w:t>chức</w:t>
      </w:r>
      <w:proofErr w:type="spellEnd"/>
      <w:r w:rsidRPr="00156C5E">
        <w:rPr>
          <w:sz w:val="28"/>
          <w:szCs w:val="28"/>
          <w:shd w:val="clear" w:color="auto" w:fill="FFFFFF"/>
        </w:rPr>
        <w:t xml:space="preserve">, </w:t>
      </w:r>
      <w:proofErr w:type="spellStart"/>
      <w:r w:rsidRPr="00156C5E">
        <w:rPr>
          <w:sz w:val="28"/>
          <w:szCs w:val="28"/>
          <w:shd w:val="clear" w:color="auto" w:fill="FFFFFF"/>
        </w:rPr>
        <w:t>cá</w:t>
      </w:r>
      <w:proofErr w:type="spellEnd"/>
      <w:r w:rsidRPr="00156C5E">
        <w:rPr>
          <w:sz w:val="28"/>
          <w:szCs w:val="28"/>
          <w:shd w:val="clear" w:color="auto" w:fill="FFFFFF"/>
        </w:rPr>
        <w:t xml:space="preserve"> </w:t>
      </w:r>
      <w:proofErr w:type="spellStart"/>
      <w:r w:rsidRPr="00156C5E">
        <w:rPr>
          <w:sz w:val="28"/>
          <w:szCs w:val="28"/>
          <w:shd w:val="clear" w:color="auto" w:fill="FFFFFF"/>
        </w:rPr>
        <w:t>nhân</w:t>
      </w:r>
      <w:proofErr w:type="spellEnd"/>
      <w:r w:rsidRPr="00156C5E">
        <w:rPr>
          <w:sz w:val="28"/>
          <w:szCs w:val="28"/>
          <w:shd w:val="clear" w:color="auto" w:fill="FFFFFF"/>
        </w:rPr>
        <w:t xml:space="preserve">: </w:t>
      </w:r>
      <w:proofErr w:type="spellStart"/>
      <w:r w:rsidR="00156C5E" w:rsidRPr="00156C5E">
        <w:rPr>
          <w:sz w:val="28"/>
          <w:szCs w:val="28"/>
          <w:shd w:val="clear" w:color="auto" w:fill="FFFFFF"/>
        </w:rPr>
        <w:t>không</w:t>
      </w:r>
      <w:proofErr w:type="spellEnd"/>
      <w:r w:rsidR="00156C5E" w:rsidRPr="00156C5E">
        <w:rPr>
          <w:sz w:val="28"/>
          <w:szCs w:val="28"/>
          <w:shd w:val="clear" w:color="auto" w:fill="FFFFFF"/>
        </w:rPr>
        <w:t xml:space="preserve"> </w:t>
      </w:r>
      <w:proofErr w:type="spellStart"/>
      <w:r w:rsidR="00156C5E" w:rsidRPr="00156C5E">
        <w:rPr>
          <w:sz w:val="28"/>
          <w:szCs w:val="28"/>
          <w:shd w:val="clear" w:color="auto" w:fill="FFFFFF"/>
        </w:rPr>
        <w:t>có</w:t>
      </w:r>
      <w:proofErr w:type="spellEnd"/>
      <w:r w:rsidRPr="00156C5E">
        <w:rPr>
          <w:sz w:val="28"/>
          <w:szCs w:val="28"/>
          <w:shd w:val="clear" w:color="auto" w:fill="FFFFFF"/>
        </w:rPr>
        <w:t>.</w:t>
      </w:r>
    </w:p>
    <w:p w:rsidR="00391CD9" w:rsidRPr="00156C5E" w:rsidRDefault="00391CD9" w:rsidP="007A696F">
      <w:pPr>
        <w:pStyle w:val="BodyTextIndent2"/>
        <w:spacing w:after="100" w:line="240" w:lineRule="auto"/>
        <w:ind w:left="0" w:firstLine="709"/>
        <w:jc w:val="both"/>
        <w:rPr>
          <w:sz w:val="28"/>
          <w:szCs w:val="28"/>
          <w:lang w:val="vi-VN"/>
        </w:rPr>
      </w:pPr>
      <w:r w:rsidRPr="00156C5E">
        <w:rPr>
          <w:sz w:val="28"/>
          <w:szCs w:val="28"/>
        </w:rPr>
        <w:t>b</w:t>
      </w:r>
      <w:r w:rsidRPr="00156C5E">
        <w:rPr>
          <w:sz w:val="28"/>
          <w:szCs w:val="28"/>
          <w:lang w:val="vi-VN"/>
        </w:rPr>
        <w:t>) Tác động về giới</w:t>
      </w:r>
    </w:p>
    <w:p w:rsidR="00391CD9" w:rsidRPr="00156C5E" w:rsidRDefault="00391CD9" w:rsidP="007A696F">
      <w:pPr>
        <w:pStyle w:val="BodyTextIndent2"/>
        <w:spacing w:after="100" w:line="240" w:lineRule="auto"/>
        <w:ind w:left="0" w:firstLine="709"/>
        <w:jc w:val="both"/>
        <w:rPr>
          <w:spacing w:val="-4"/>
          <w:sz w:val="28"/>
          <w:szCs w:val="28"/>
          <w:lang w:val="vi-VN"/>
        </w:rPr>
      </w:pPr>
      <w:r w:rsidRPr="00156C5E">
        <w:rPr>
          <w:spacing w:val="-4"/>
          <w:sz w:val="28"/>
          <w:szCs w:val="28"/>
          <w:lang w:val="vi-VN"/>
        </w:rPr>
        <w:t>Chính sách không ảnh hưởng đến cơ hội, điều kiện và thụ hưởng các quyền, lợi ích của mỗi giới do chính sách được áp dụng chung, không mang tính phân biệt.</w:t>
      </w:r>
    </w:p>
    <w:p w:rsidR="00391CD9" w:rsidRPr="00156C5E" w:rsidRDefault="00391CD9" w:rsidP="007A696F">
      <w:pPr>
        <w:pStyle w:val="BodyTextIndent2"/>
        <w:spacing w:after="100" w:line="240" w:lineRule="auto"/>
        <w:ind w:left="0" w:firstLine="709"/>
        <w:jc w:val="both"/>
        <w:rPr>
          <w:i/>
          <w:iCs/>
          <w:sz w:val="28"/>
          <w:szCs w:val="28"/>
          <w:lang w:val="vi-VN"/>
        </w:rPr>
      </w:pPr>
      <w:r w:rsidRPr="00156C5E">
        <w:rPr>
          <w:i/>
          <w:iCs/>
          <w:sz w:val="28"/>
          <w:szCs w:val="28"/>
          <w:lang w:val="vi-VN"/>
        </w:rPr>
        <w:t xml:space="preserve">c) Tác động về thủ tục hành chính: </w:t>
      </w:r>
    </w:p>
    <w:p w:rsidR="00156C5E" w:rsidRPr="00156C5E" w:rsidRDefault="00156C5E" w:rsidP="007A696F">
      <w:pPr>
        <w:pStyle w:val="BodyTextIndent2"/>
        <w:spacing w:after="100" w:line="240" w:lineRule="auto"/>
        <w:ind w:left="0" w:firstLine="709"/>
        <w:jc w:val="both"/>
        <w:rPr>
          <w:sz w:val="28"/>
          <w:szCs w:val="28"/>
        </w:rPr>
      </w:pP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làm</w:t>
      </w:r>
      <w:proofErr w:type="spellEnd"/>
      <w:r w:rsidRPr="00156C5E">
        <w:rPr>
          <w:sz w:val="28"/>
          <w:szCs w:val="28"/>
        </w:rPr>
        <w:t xml:space="preserve"> </w:t>
      </w:r>
      <w:proofErr w:type="spellStart"/>
      <w:r w:rsidRPr="00156C5E">
        <w:rPr>
          <w:sz w:val="28"/>
          <w:szCs w:val="28"/>
        </w:rPr>
        <w:t>thay</w:t>
      </w:r>
      <w:proofErr w:type="spellEnd"/>
      <w:r w:rsidRPr="00156C5E">
        <w:rPr>
          <w:sz w:val="28"/>
          <w:szCs w:val="28"/>
        </w:rPr>
        <w:t xml:space="preserve"> </w:t>
      </w:r>
      <w:proofErr w:type="spellStart"/>
      <w:r w:rsidRPr="00156C5E">
        <w:rPr>
          <w:sz w:val="28"/>
          <w:szCs w:val="28"/>
        </w:rPr>
        <w:t>đổi</w:t>
      </w:r>
      <w:proofErr w:type="spellEnd"/>
      <w:r w:rsidRPr="00156C5E">
        <w:rPr>
          <w:sz w:val="28"/>
          <w:szCs w:val="28"/>
        </w:rPr>
        <w:t xml:space="preserve"> </w:t>
      </w:r>
      <w:proofErr w:type="spellStart"/>
      <w:r w:rsidRPr="00156C5E">
        <w:rPr>
          <w:sz w:val="28"/>
          <w:szCs w:val="28"/>
        </w:rPr>
        <w:t>thủ</w:t>
      </w:r>
      <w:proofErr w:type="spellEnd"/>
      <w:r w:rsidRPr="00156C5E">
        <w:rPr>
          <w:sz w:val="28"/>
          <w:szCs w:val="28"/>
        </w:rPr>
        <w:t xml:space="preserve"> </w:t>
      </w:r>
      <w:proofErr w:type="spellStart"/>
      <w:r w:rsidRPr="00156C5E">
        <w:rPr>
          <w:sz w:val="28"/>
          <w:szCs w:val="28"/>
        </w:rPr>
        <w:t>tục</w:t>
      </w:r>
      <w:proofErr w:type="spellEnd"/>
      <w:r w:rsidRPr="00156C5E">
        <w:rPr>
          <w:sz w:val="28"/>
          <w:szCs w:val="28"/>
        </w:rPr>
        <w:t xml:space="preserve"> </w:t>
      </w:r>
      <w:proofErr w:type="spellStart"/>
      <w:r w:rsidRPr="00156C5E">
        <w:rPr>
          <w:sz w:val="28"/>
          <w:szCs w:val="28"/>
        </w:rPr>
        <w:t>hành</w:t>
      </w:r>
      <w:proofErr w:type="spellEnd"/>
      <w:r w:rsidRPr="00156C5E">
        <w:rPr>
          <w:sz w:val="28"/>
          <w:szCs w:val="28"/>
        </w:rPr>
        <w:t xml:space="preserve"> </w:t>
      </w:r>
      <w:proofErr w:type="spellStart"/>
      <w:r w:rsidRPr="00156C5E">
        <w:rPr>
          <w:sz w:val="28"/>
          <w:szCs w:val="28"/>
        </w:rPr>
        <w:t>chính</w:t>
      </w:r>
      <w:proofErr w:type="spellEnd"/>
      <w:r w:rsidRPr="00156C5E">
        <w:rPr>
          <w:sz w:val="28"/>
          <w:szCs w:val="28"/>
        </w:rPr>
        <w:t xml:space="preserve"> </w:t>
      </w:r>
      <w:proofErr w:type="spellStart"/>
      <w:r w:rsidRPr="00156C5E">
        <w:rPr>
          <w:sz w:val="28"/>
          <w:szCs w:val="28"/>
        </w:rPr>
        <w:t>trong</w:t>
      </w:r>
      <w:proofErr w:type="spellEnd"/>
      <w:r w:rsidRPr="00156C5E">
        <w:rPr>
          <w:sz w:val="28"/>
          <w:szCs w:val="28"/>
        </w:rPr>
        <w:t xml:space="preserve"> </w:t>
      </w:r>
      <w:proofErr w:type="spellStart"/>
      <w:r w:rsidRPr="00156C5E">
        <w:rPr>
          <w:sz w:val="28"/>
          <w:szCs w:val="28"/>
        </w:rPr>
        <w:t>Luật</w:t>
      </w:r>
      <w:proofErr w:type="spellEnd"/>
      <w:r w:rsidRPr="00156C5E">
        <w:rPr>
          <w:sz w:val="28"/>
          <w:szCs w:val="28"/>
        </w:rPr>
        <w:t xml:space="preserve"> KH&amp;CN.</w:t>
      </w:r>
    </w:p>
    <w:p w:rsidR="00391CD9" w:rsidRPr="00156C5E" w:rsidRDefault="00391CD9" w:rsidP="007A696F">
      <w:pPr>
        <w:pStyle w:val="Heading6"/>
        <w:widowControl/>
        <w:spacing w:before="0" w:after="100" w:line="240" w:lineRule="auto"/>
        <w:ind w:firstLine="709"/>
        <w:rPr>
          <w:lang w:val="vi-VN"/>
        </w:rPr>
      </w:pPr>
      <w:r w:rsidRPr="00156C5E">
        <w:rPr>
          <w:lang w:val="vi-VN"/>
        </w:rPr>
        <w:t>d) Tác động tới hệ thống pháp luật:</w:t>
      </w:r>
    </w:p>
    <w:p w:rsidR="00391CD9" w:rsidRPr="00156C5E" w:rsidRDefault="00391CD9" w:rsidP="007A696F">
      <w:pPr>
        <w:spacing w:after="100"/>
        <w:ind w:firstLine="709"/>
        <w:jc w:val="both"/>
        <w:rPr>
          <w:spacing w:val="-2"/>
          <w:sz w:val="28"/>
          <w:szCs w:val="28"/>
          <w:lang w:val="vi-VN"/>
        </w:rPr>
      </w:pPr>
      <w:r w:rsidRPr="00156C5E">
        <w:rPr>
          <w:spacing w:val="-2"/>
          <w:sz w:val="28"/>
          <w:szCs w:val="28"/>
          <w:lang w:val="vi-VN"/>
        </w:rPr>
        <w:t xml:space="preserve">- Bộ máy nhà nước: giải pháp này không có tác động tới bộ máy nhà nước. </w:t>
      </w:r>
    </w:p>
    <w:p w:rsidR="00391CD9" w:rsidRPr="00156C5E" w:rsidRDefault="00391CD9" w:rsidP="007A696F">
      <w:pPr>
        <w:spacing w:after="100"/>
        <w:ind w:firstLine="709"/>
        <w:jc w:val="both"/>
        <w:rPr>
          <w:sz w:val="28"/>
          <w:szCs w:val="28"/>
          <w:lang w:val="vi-VN"/>
        </w:rPr>
      </w:pPr>
      <w:r w:rsidRPr="00156C5E">
        <w:rPr>
          <w:sz w:val="28"/>
          <w:szCs w:val="28"/>
          <w:lang w:val="vi-VN"/>
        </w:rPr>
        <w:t>- Các điều kiện bảo đảm thi hành: giải pháp này không cần bổ sung điều kiện thi hành.</w:t>
      </w:r>
    </w:p>
    <w:p w:rsidR="00391CD9" w:rsidRPr="00156C5E" w:rsidRDefault="00391CD9" w:rsidP="007A696F">
      <w:pPr>
        <w:spacing w:after="100"/>
        <w:ind w:firstLine="709"/>
        <w:jc w:val="both"/>
        <w:rPr>
          <w:sz w:val="28"/>
          <w:szCs w:val="28"/>
          <w:lang w:val="vi-VN"/>
        </w:rPr>
      </w:pPr>
      <w:r w:rsidRPr="00156C5E">
        <w:rPr>
          <w:sz w:val="28"/>
          <w:szCs w:val="28"/>
          <w:lang w:val="vi-VN"/>
        </w:rPr>
        <w:t>- Quyền cơ bản của công dân: giải pháp này không tác động tới các quyền cơ bản của công dân.</w:t>
      </w:r>
    </w:p>
    <w:p w:rsidR="00391CD9" w:rsidRPr="00156C5E" w:rsidRDefault="00391CD9" w:rsidP="007A696F">
      <w:pPr>
        <w:spacing w:after="100"/>
        <w:ind w:firstLine="709"/>
        <w:jc w:val="both"/>
        <w:rPr>
          <w:sz w:val="28"/>
          <w:szCs w:val="28"/>
          <w:lang w:val="vi-VN"/>
        </w:rPr>
      </w:pPr>
      <w:r w:rsidRPr="00156C5E">
        <w:rPr>
          <w:sz w:val="28"/>
          <w:szCs w:val="28"/>
          <w:lang w:val="vi-VN"/>
        </w:rPr>
        <w:t>- Phù hợp hệ thống pháp luật: giải pháp này phù hợp với hệ thống pháp luật hiện hành và tình hình phát triển kinh tế - xã hội của nước ta hiện nay</w:t>
      </w:r>
      <w:r w:rsidRPr="00156C5E">
        <w:rPr>
          <w:sz w:val="28"/>
          <w:szCs w:val="28"/>
        </w:rPr>
        <w:t xml:space="preserve"> </w:t>
      </w:r>
      <w:proofErr w:type="spellStart"/>
      <w:r w:rsidRPr="00156C5E">
        <w:rPr>
          <w:sz w:val="28"/>
          <w:szCs w:val="28"/>
        </w:rPr>
        <w:t>và</w:t>
      </w:r>
      <w:proofErr w:type="spellEnd"/>
      <w:r w:rsidRPr="00156C5E">
        <w:rPr>
          <w:sz w:val="28"/>
          <w:szCs w:val="28"/>
        </w:rPr>
        <w:t xml:space="preserve"> </w:t>
      </w:r>
      <w:proofErr w:type="spellStart"/>
      <w:r w:rsidRPr="00156C5E">
        <w:rPr>
          <w:sz w:val="28"/>
          <w:szCs w:val="28"/>
        </w:rPr>
        <w:t>xu</w:t>
      </w:r>
      <w:proofErr w:type="spellEnd"/>
      <w:r w:rsidRPr="00156C5E">
        <w:rPr>
          <w:sz w:val="28"/>
          <w:szCs w:val="28"/>
        </w:rPr>
        <w:t xml:space="preserve"> </w:t>
      </w:r>
      <w:proofErr w:type="spellStart"/>
      <w:r w:rsidRPr="00156C5E">
        <w:rPr>
          <w:sz w:val="28"/>
          <w:szCs w:val="28"/>
        </w:rPr>
        <w:t>thế</w:t>
      </w:r>
      <w:proofErr w:type="spellEnd"/>
      <w:r w:rsidRPr="00156C5E">
        <w:rPr>
          <w:sz w:val="28"/>
          <w:szCs w:val="28"/>
        </w:rPr>
        <w:t xml:space="preserve"> </w:t>
      </w:r>
      <w:proofErr w:type="spellStart"/>
      <w:r w:rsidRPr="00156C5E">
        <w:rPr>
          <w:sz w:val="28"/>
          <w:szCs w:val="28"/>
        </w:rPr>
        <w:t>phát</w:t>
      </w:r>
      <w:proofErr w:type="spellEnd"/>
      <w:r w:rsidRPr="00156C5E">
        <w:rPr>
          <w:sz w:val="28"/>
          <w:szCs w:val="28"/>
        </w:rPr>
        <w:t xml:space="preserve"> </w:t>
      </w:r>
      <w:proofErr w:type="spellStart"/>
      <w:r w:rsidRPr="00156C5E">
        <w:rPr>
          <w:sz w:val="28"/>
          <w:szCs w:val="28"/>
        </w:rPr>
        <w:t>triển</w:t>
      </w:r>
      <w:proofErr w:type="spellEnd"/>
      <w:r w:rsidRPr="00156C5E">
        <w:rPr>
          <w:sz w:val="28"/>
          <w:szCs w:val="28"/>
        </w:rPr>
        <w:t xml:space="preserve"> KH&amp;CN </w:t>
      </w:r>
      <w:proofErr w:type="spellStart"/>
      <w:r w:rsidRPr="00156C5E">
        <w:rPr>
          <w:sz w:val="28"/>
          <w:szCs w:val="28"/>
        </w:rPr>
        <w:t>của</w:t>
      </w:r>
      <w:proofErr w:type="spellEnd"/>
      <w:r w:rsidRPr="00156C5E">
        <w:rPr>
          <w:sz w:val="28"/>
          <w:szCs w:val="28"/>
        </w:rPr>
        <w:t xml:space="preserve"> </w:t>
      </w:r>
      <w:proofErr w:type="spellStart"/>
      <w:r w:rsidRPr="00156C5E">
        <w:rPr>
          <w:sz w:val="28"/>
          <w:szCs w:val="28"/>
        </w:rPr>
        <w:t>thế</w:t>
      </w:r>
      <w:proofErr w:type="spellEnd"/>
      <w:r w:rsidRPr="00156C5E">
        <w:rPr>
          <w:sz w:val="28"/>
          <w:szCs w:val="28"/>
        </w:rPr>
        <w:t xml:space="preserve"> </w:t>
      </w:r>
      <w:proofErr w:type="spellStart"/>
      <w:r w:rsidRPr="00156C5E">
        <w:rPr>
          <w:sz w:val="28"/>
          <w:szCs w:val="28"/>
        </w:rPr>
        <w:t>giới</w:t>
      </w:r>
      <w:proofErr w:type="spellEnd"/>
      <w:r w:rsidRPr="00156C5E">
        <w:rPr>
          <w:sz w:val="28"/>
          <w:szCs w:val="28"/>
          <w:lang w:val="vi-VN"/>
        </w:rPr>
        <w:t>.</w:t>
      </w:r>
    </w:p>
    <w:p w:rsidR="00391CD9" w:rsidRPr="00156C5E" w:rsidRDefault="00391CD9" w:rsidP="007A696F">
      <w:pPr>
        <w:spacing w:after="100"/>
        <w:ind w:firstLine="709"/>
        <w:jc w:val="both"/>
        <w:rPr>
          <w:sz w:val="28"/>
          <w:szCs w:val="28"/>
        </w:rPr>
      </w:pPr>
      <w:r w:rsidRPr="00156C5E">
        <w:rPr>
          <w:sz w:val="28"/>
          <w:szCs w:val="28"/>
          <w:lang w:val="vi-VN"/>
        </w:rPr>
        <w:t xml:space="preserve">- Tương thích với các điều ước quốc tế: giải pháp này </w:t>
      </w:r>
      <w:proofErr w:type="spellStart"/>
      <w:r w:rsidRPr="00156C5E">
        <w:rPr>
          <w:sz w:val="28"/>
          <w:szCs w:val="28"/>
        </w:rPr>
        <w:t>không</w:t>
      </w:r>
      <w:proofErr w:type="spellEnd"/>
      <w:r w:rsidRPr="00156C5E">
        <w:rPr>
          <w:sz w:val="28"/>
          <w:szCs w:val="28"/>
        </w:rPr>
        <w:t xml:space="preserve"> </w:t>
      </w:r>
      <w:proofErr w:type="spellStart"/>
      <w:r w:rsidRPr="00156C5E">
        <w:rPr>
          <w:sz w:val="28"/>
          <w:szCs w:val="28"/>
        </w:rPr>
        <w:t>ảnh</w:t>
      </w:r>
      <w:proofErr w:type="spellEnd"/>
      <w:r w:rsidRPr="00156C5E">
        <w:rPr>
          <w:sz w:val="28"/>
          <w:szCs w:val="28"/>
        </w:rPr>
        <w:t xml:space="preserve"> </w:t>
      </w:r>
      <w:proofErr w:type="spellStart"/>
      <w:r w:rsidRPr="00156C5E">
        <w:rPr>
          <w:sz w:val="28"/>
          <w:szCs w:val="28"/>
        </w:rPr>
        <w:t>hưởng</w:t>
      </w:r>
      <w:proofErr w:type="spellEnd"/>
      <w:r w:rsidRPr="00156C5E">
        <w:rPr>
          <w:sz w:val="28"/>
          <w:szCs w:val="28"/>
        </w:rPr>
        <w:t xml:space="preserve"> </w:t>
      </w:r>
      <w:proofErr w:type="spellStart"/>
      <w:r w:rsidRPr="00156C5E">
        <w:rPr>
          <w:sz w:val="28"/>
          <w:szCs w:val="28"/>
        </w:rPr>
        <w:t>đến</w:t>
      </w:r>
      <w:proofErr w:type="spellEnd"/>
      <w:r w:rsidRPr="00156C5E">
        <w:rPr>
          <w:sz w:val="28"/>
          <w:szCs w:val="28"/>
        </w:rPr>
        <w:t xml:space="preserve"> </w:t>
      </w:r>
      <w:proofErr w:type="spellStart"/>
      <w:r w:rsidRPr="00156C5E">
        <w:rPr>
          <w:sz w:val="28"/>
          <w:szCs w:val="28"/>
        </w:rPr>
        <w:t>các</w:t>
      </w:r>
      <w:proofErr w:type="spellEnd"/>
      <w:r w:rsidRPr="00156C5E">
        <w:rPr>
          <w:sz w:val="28"/>
          <w:szCs w:val="28"/>
        </w:rPr>
        <w:t xml:space="preserve"> </w:t>
      </w:r>
      <w:proofErr w:type="spellStart"/>
      <w:r w:rsidRPr="00156C5E">
        <w:rPr>
          <w:sz w:val="28"/>
          <w:szCs w:val="28"/>
        </w:rPr>
        <w:t>điều</w:t>
      </w:r>
      <w:proofErr w:type="spellEnd"/>
      <w:r w:rsidRPr="00156C5E">
        <w:rPr>
          <w:sz w:val="28"/>
          <w:szCs w:val="28"/>
        </w:rPr>
        <w:t xml:space="preserve"> </w:t>
      </w:r>
      <w:proofErr w:type="spellStart"/>
      <w:r w:rsidRPr="00156C5E">
        <w:rPr>
          <w:sz w:val="28"/>
          <w:szCs w:val="28"/>
        </w:rPr>
        <w:t>ước</w:t>
      </w:r>
      <w:proofErr w:type="spellEnd"/>
      <w:r w:rsidRPr="00156C5E">
        <w:rPr>
          <w:sz w:val="28"/>
          <w:szCs w:val="28"/>
        </w:rPr>
        <w:t xml:space="preserve"> </w:t>
      </w:r>
      <w:proofErr w:type="spellStart"/>
      <w:r w:rsidRPr="00156C5E">
        <w:rPr>
          <w:sz w:val="28"/>
          <w:szCs w:val="28"/>
        </w:rPr>
        <w:t>quốc</w:t>
      </w:r>
      <w:proofErr w:type="spellEnd"/>
      <w:r w:rsidRPr="00156C5E">
        <w:rPr>
          <w:sz w:val="28"/>
          <w:szCs w:val="28"/>
        </w:rPr>
        <w:t xml:space="preserve"> </w:t>
      </w:r>
      <w:proofErr w:type="spellStart"/>
      <w:r w:rsidRPr="00156C5E">
        <w:rPr>
          <w:sz w:val="28"/>
          <w:szCs w:val="28"/>
        </w:rPr>
        <w:t>tế</w:t>
      </w:r>
      <w:proofErr w:type="spellEnd"/>
      <w:r w:rsidRPr="00156C5E">
        <w:rPr>
          <w:sz w:val="28"/>
          <w:szCs w:val="28"/>
        </w:rPr>
        <w:t xml:space="preserve"> </w:t>
      </w:r>
      <w:proofErr w:type="spellStart"/>
      <w:r w:rsidRPr="00156C5E">
        <w:rPr>
          <w:sz w:val="28"/>
          <w:szCs w:val="28"/>
        </w:rPr>
        <w:t>mà</w:t>
      </w:r>
      <w:proofErr w:type="spellEnd"/>
      <w:r w:rsidRPr="00156C5E">
        <w:rPr>
          <w:sz w:val="28"/>
          <w:szCs w:val="28"/>
        </w:rPr>
        <w:t xml:space="preserve"> </w:t>
      </w:r>
      <w:proofErr w:type="spellStart"/>
      <w:r w:rsidRPr="00156C5E">
        <w:rPr>
          <w:sz w:val="28"/>
          <w:szCs w:val="28"/>
        </w:rPr>
        <w:t>Việt</w:t>
      </w:r>
      <w:proofErr w:type="spellEnd"/>
      <w:r w:rsidRPr="00156C5E">
        <w:rPr>
          <w:sz w:val="28"/>
          <w:szCs w:val="28"/>
        </w:rPr>
        <w:t xml:space="preserve"> Nam </w:t>
      </w:r>
      <w:proofErr w:type="spellStart"/>
      <w:r w:rsidRPr="00156C5E">
        <w:rPr>
          <w:sz w:val="28"/>
          <w:szCs w:val="28"/>
        </w:rPr>
        <w:t>là</w:t>
      </w:r>
      <w:proofErr w:type="spellEnd"/>
      <w:r w:rsidRPr="00156C5E">
        <w:rPr>
          <w:sz w:val="28"/>
          <w:szCs w:val="28"/>
        </w:rPr>
        <w:t xml:space="preserve"> </w:t>
      </w:r>
      <w:proofErr w:type="spellStart"/>
      <w:r w:rsidRPr="00156C5E">
        <w:rPr>
          <w:sz w:val="28"/>
          <w:szCs w:val="28"/>
        </w:rPr>
        <w:t>thành</w:t>
      </w:r>
      <w:proofErr w:type="spellEnd"/>
      <w:r w:rsidRPr="00156C5E">
        <w:rPr>
          <w:sz w:val="28"/>
          <w:szCs w:val="28"/>
        </w:rPr>
        <w:t xml:space="preserve"> </w:t>
      </w:r>
      <w:proofErr w:type="spellStart"/>
      <w:r w:rsidRPr="00156C5E">
        <w:rPr>
          <w:sz w:val="28"/>
          <w:szCs w:val="28"/>
        </w:rPr>
        <w:t>viên</w:t>
      </w:r>
      <w:proofErr w:type="spellEnd"/>
      <w:r w:rsidRPr="00156C5E">
        <w:rPr>
          <w:sz w:val="28"/>
          <w:szCs w:val="28"/>
        </w:rPr>
        <w:t>.</w:t>
      </w:r>
    </w:p>
    <w:p w:rsidR="00A92196" w:rsidRPr="00156C5E" w:rsidRDefault="00A92196" w:rsidP="007A696F">
      <w:pPr>
        <w:pStyle w:val="Heading4"/>
        <w:spacing w:before="0" w:after="100" w:line="240" w:lineRule="auto"/>
        <w:ind w:firstLine="709"/>
        <w:rPr>
          <w:lang w:val="vi-VN"/>
        </w:rPr>
      </w:pPr>
      <w:r>
        <w:rPr>
          <w:lang w:val="en-US"/>
        </w:rPr>
        <w:t>6</w:t>
      </w:r>
      <w:r w:rsidRPr="00156C5E">
        <w:rPr>
          <w:lang w:val="vi-VN"/>
        </w:rPr>
        <w:t>.5. Kiến nghị giải pháp lựa chọn</w:t>
      </w:r>
    </w:p>
    <w:p w:rsidR="00A92196" w:rsidRPr="00156C5E" w:rsidRDefault="00A92196" w:rsidP="007A696F">
      <w:pPr>
        <w:spacing w:after="100"/>
        <w:ind w:firstLine="709"/>
        <w:jc w:val="both"/>
        <w:rPr>
          <w:spacing w:val="-2"/>
          <w:sz w:val="28"/>
          <w:szCs w:val="28"/>
        </w:rPr>
      </w:pPr>
      <w:r w:rsidRPr="00156C5E">
        <w:rPr>
          <w:spacing w:val="-2"/>
          <w:sz w:val="28"/>
          <w:szCs w:val="28"/>
          <w:lang w:val="vi-VN"/>
        </w:rPr>
        <w:t xml:space="preserve">Từ những phân tích nêu trên, Bộ Khoa học và Công nghệ kiến nghị lựa chọn </w:t>
      </w:r>
      <w:proofErr w:type="spellStart"/>
      <w:r w:rsidRPr="00156C5E">
        <w:rPr>
          <w:spacing w:val="-2"/>
          <w:sz w:val="28"/>
          <w:szCs w:val="28"/>
        </w:rPr>
        <w:t>phương</w:t>
      </w:r>
      <w:proofErr w:type="spellEnd"/>
      <w:r w:rsidRPr="00156C5E">
        <w:rPr>
          <w:spacing w:val="-2"/>
          <w:sz w:val="28"/>
          <w:szCs w:val="28"/>
        </w:rPr>
        <w:t xml:space="preserve"> </w:t>
      </w:r>
      <w:proofErr w:type="spellStart"/>
      <w:r w:rsidRPr="00156C5E">
        <w:rPr>
          <w:spacing w:val="-2"/>
          <w:sz w:val="28"/>
          <w:szCs w:val="28"/>
        </w:rPr>
        <w:t>án</w:t>
      </w:r>
      <w:proofErr w:type="spellEnd"/>
      <w:r w:rsidRPr="00156C5E">
        <w:rPr>
          <w:spacing w:val="-2"/>
          <w:sz w:val="28"/>
          <w:szCs w:val="28"/>
        </w:rPr>
        <w:t xml:space="preserve"> 2 </w:t>
      </w:r>
      <w:r w:rsidRPr="00156C5E">
        <w:rPr>
          <w:spacing w:val="-2"/>
          <w:sz w:val="28"/>
          <w:szCs w:val="28"/>
          <w:lang w:val="vi-VN"/>
        </w:rPr>
        <w:t xml:space="preserve">là phương án đem lại nhiều tác động tích cực, đáp ứng yêu cầu đòi hỏi của thực tiễn quản lý, </w:t>
      </w:r>
      <w:proofErr w:type="spellStart"/>
      <w:r w:rsidRPr="00156C5E">
        <w:rPr>
          <w:spacing w:val="-2"/>
          <w:sz w:val="28"/>
          <w:szCs w:val="28"/>
        </w:rPr>
        <w:t>giúp</w:t>
      </w:r>
      <w:proofErr w:type="spellEnd"/>
      <w:r w:rsidRPr="00156C5E">
        <w:rPr>
          <w:spacing w:val="-2"/>
          <w:sz w:val="28"/>
          <w:szCs w:val="28"/>
        </w:rPr>
        <w:t xml:space="preserve"> </w:t>
      </w:r>
      <w:proofErr w:type="spellStart"/>
      <w:r w:rsidRPr="00156C5E">
        <w:rPr>
          <w:spacing w:val="-2"/>
          <w:sz w:val="28"/>
          <w:szCs w:val="28"/>
        </w:rPr>
        <w:t>nâng</w:t>
      </w:r>
      <w:proofErr w:type="spellEnd"/>
      <w:r w:rsidRPr="00156C5E">
        <w:rPr>
          <w:spacing w:val="-2"/>
          <w:sz w:val="28"/>
          <w:szCs w:val="28"/>
        </w:rPr>
        <w:t xml:space="preserve"> </w:t>
      </w:r>
      <w:proofErr w:type="spellStart"/>
      <w:r w:rsidRPr="00156C5E">
        <w:rPr>
          <w:spacing w:val="-2"/>
          <w:sz w:val="28"/>
          <w:szCs w:val="28"/>
        </w:rPr>
        <w:t>cao</w:t>
      </w:r>
      <w:proofErr w:type="spellEnd"/>
      <w:r w:rsidRPr="00156C5E">
        <w:rPr>
          <w:spacing w:val="-2"/>
          <w:sz w:val="28"/>
          <w:szCs w:val="28"/>
        </w:rPr>
        <w:t xml:space="preserve">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quả</w:t>
      </w:r>
      <w:proofErr w:type="spellEnd"/>
      <w:r w:rsidRPr="00156C5E">
        <w:rPr>
          <w:spacing w:val="-2"/>
          <w:sz w:val="28"/>
          <w:szCs w:val="28"/>
        </w:rPr>
        <w:t xml:space="preserve">, </w:t>
      </w:r>
      <w:proofErr w:type="spellStart"/>
      <w:r w:rsidRPr="00156C5E">
        <w:rPr>
          <w:spacing w:val="-2"/>
          <w:sz w:val="28"/>
          <w:szCs w:val="28"/>
        </w:rPr>
        <w:t>hiệu</w:t>
      </w:r>
      <w:proofErr w:type="spellEnd"/>
      <w:r w:rsidRPr="00156C5E">
        <w:rPr>
          <w:spacing w:val="-2"/>
          <w:sz w:val="28"/>
          <w:szCs w:val="28"/>
        </w:rPr>
        <w:t xml:space="preserve"> </w:t>
      </w:r>
      <w:proofErr w:type="spellStart"/>
      <w:r w:rsidRPr="00156C5E">
        <w:rPr>
          <w:spacing w:val="-2"/>
          <w:sz w:val="28"/>
          <w:szCs w:val="28"/>
        </w:rPr>
        <w:t>lực</w:t>
      </w:r>
      <w:proofErr w:type="spellEnd"/>
      <w:r w:rsidRPr="00156C5E">
        <w:rPr>
          <w:spacing w:val="-2"/>
          <w:sz w:val="28"/>
          <w:szCs w:val="28"/>
        </w:rPr>
        <w:t xml:space="preserve"> </w:t>
      </w:r>
      <w:proofErr w:type="spellStart"/>
      <w:r w:rsidRPr="00156C5E">
        <w:rPr>
          <w:spacing w:val="-2"/>
          <w:sz w:val="28"/>
          <w:szCs w:val="28"/>
        </w:rPr>
        <w:t>quản</w:t>
      </w:r>
      <w:proofErr w:type="spellEnd"/>
      <w:r w:rsidRPr="00156C5E">
        <w:rPr>
          <w:spacing w:val="-2"/>
          <w:sz w:val="28"/>
          <w:szCs w:val="28"/>
        </w:rPr>
        <w:t xml:space="preserve"> </w:t>
      </w:r>
      <w:proofErr w:type="spellStart"/>
      <w:r w:rsidRPr="00156C5E">
        <w:rPr>
          <w:spacing w:val="-2"/>
          <w:sz w:val="28"/>
          <w:szCs w:val="28"/>
        </w:rPr>
        <w:t>lý</w:t>
      </w:r>
      <w:proofErr w:type="spellEnd"/>
      <w:r w:rsidRPr="00156C5E">
        <w:rPr>
          <w:spacing w:val="-2"/>
          <w:sz w:val="28"/>
          <w:szCs w:val="28"/>
        </w:rPr>
        <w:t xml:space="preserve"> </w:t>
      </w:r>
      <w:proofErr w:type="spellStart"/>
      <w:r w:rsidRPr="00156C5E">
        <w:rPr>
          <w:spacing w:val="-2"/>
          <w:sz w:val="28"/>
          <w:szCs w:val="28"/>
        </w:rPr>
        <w:t>về</w:t>
      </w:r>
      <w:proofErr w:type="spellEnd"/>
      <w:r w:rsidRPr="00156C5E">
        <w:rPr>
          <w:spacing w:val="-2"/>
          <w:sz w:val="28"/>
          <w:szCs w:val="28"/>
        </w:rPr>
        <w:t xml:space="preserve"> KH&amp;CN.</w:t>
      </w:r>
    </w:p>
    <w:p w:rsidR="0088298D" w:rsidRPr="00A92196" w:rsidRDefault="0088298D" w:rsidP="007A696F">
      <w:pPr>
        <w:pStyle w:val="Heading1"/>
        <w:spacing w:before="0" w:after="100" w:line="240" w:lineRule="auto"/>
        <w:ind w:firstLine="709"/>
        <w:rPr>
          <w:sz w:val="26"/>
          <w:szCs w:val="26"/>
          <w:lang w:val="vi-VN"/>
        </w:rPr>
      </w:pPr>
      <w:r w:rsidRPr="00A92196">
        <w:rPr>
          <w:sz w:val="26"/>
          <w:szCs w:val="26"/>
          <w:lang w:val="vi-VN"/>
        </w:rPr>
        <w:t xml:space="preserve">III. </w:t>
      </w:r>
      <w:bookmarkEnd w:id="33"/>
      <w:bookmarkEnd w:id="34"/>
      <w:r w:rsidRPr="00A92196">
        <w:rPr>
          <w:sz w:val="26"/>
          <w:szCs w:val="26"/>
          <w:lang w:val="vi-VN"/>
        </w:rPr>
        <w:t>Ý KIẾN THAM VẤN</w:t>
      </w:r>
    </w:p>
    <w:p w:rsidR="0088298D" w:rsidRPr="00156C5E" w:rsidRDefault="0088298D" w:rsidP="007A696F">
      <w:pPr>
        <w:spacing w:after="100"/>
        <w:ind w:firstLine="709"/>
        <w:jc w:val="both"/>
        <w:rPr>
          <w:spacing w:val="-2"/>
          <w:sz w:val="28"/>
          <w:szCs w:val="28"/>
          <w:lang w:val="vi-VN"/>
        </w:rPr>
      </w:pPr>
      <w:r w:rsidRPr="00156C5E">
        <w:rPr>
          <w:spacing w:val="-2"/>
          <w:sz w:val="28"/>
          <w:szCs w:val="28"/>
          <w:lang w:val="vi-VN"/>
        </w:rPr>
        <w:t>Quá trình xây dựng dự thảo Báo cáo đánh giá tác động đối với đề nghị xây dựng Luật sửa đổi, bổ sung một số điều của</w:t>
      </w:r>
      <w:r w:rsidR="00F37722" w:rsidRPr="00156C5E">
        <w:rPr>
          <w:spacing w:val="-2"/>
          <w:sz w:val="28"/>
          <w:szCs w:val="28"/>
        </w:rPr>
        <w:t xml:space="preserve"> </w:t>
      </w:r>
      <w:r w:rsidRPr="00156C5E">
        <w:rPr>
          <w:spacing w:val="-2"/>
          <w:sz w:val="28"/>
          <w:szCs w:val="28"/>
          <w:lang w:val="vi-VN"/>
        </w:rPr>
        <w:t>Luật</w:t>
      </w:r>
      <w:r w:rsidR="00F37722" w:rsidRPr="00156C5E">
        <w:rPr>
          <w:spacing w:val="-2"/>
          <w:sz w:val="28"/>
          <w:szCs w:val="28"/>
        </w:rPr>
        <w:t xml:space="preserve"> KH&amp;CN</w:t>
      </w:r>
      <w:r w:rsidRPr="00156C5E">
        <w:rPr>
          <w:spacing w:val="-2"/>
          <w:sz w:val="28"/>
          <w:szCs w:val="28"/>
          <w:lang w:val="vi-VN"/>
        </w:rPr>
        <w:t xml:space="preserve">, Bộ Khoa học và Công nghệ đã gửi công văn (Công văn số </w:t>
      </w:r>
      <w:r w:rsidR="00F37722" w:rsidRPr="00156C5E">
        <w:rPr>
          <w:spacing w:val="-2"/>
          <w:sz w:val="28"/>
          <w:szCs w:val="28"/>
        </w:rPr>
        <w:t xml:space="preserve">  </w:t>
      </w:r>
      <w:r w:rsidRPr="00156C5E">
        <w:rPr>
          <w:spacing w:val="-2"/>
          <w:sz w:val="28"/>
          <w:szCs w:val="28"/>
          <w:lang w:val="vi-VN"/>
        </w:rPr>
        <w:t>/BKHCN-</w:t>
      </w:r>
      <w:r w:rsidR="00F37722" w:rsidRPr="00156C5E">
        <w:rPr>
          <w:spacing w:val="-2"/>
          <w:sz w:val="28"/>
          <w:szCs w:val="28"/>
        </w:rPr>
        <w:t xml:space="preserve">PC </w:t>
      </w:r>
      <w:r w:rsidRPr="00156C5E">
        <w:rPr>
          <w:spacing w:val="-2"/>
          <w:sz w:val="28"/>
          <w:szCs w:val="28"/>
          <w:lang w:val="vi-VN"/>
        </w:rPr>
        <w:t>ngày</w:t>
      </w:r>
      <w:r w:rsidR="00F37722" w:rsidRPr="00156C5E">
        <w:rPr>
          <w:spacing w:val="-2"/>
          <w:sz w:val="28"/>
          <w:szCs w:val="28"/>
        </w:rPr>
        <w:t xml:space="preserve"> …/…/2023)</w:t>
      </w:r>
      <w:r w:rsidRPr="00156C5E">
        <w:rPr>
          <w:spacing w:val="-2"/>
          <w:sz w:val="28"/>
          <w:szCs w:val="28"/>
          <w:lang w:val="vi-VN"/>
        </w:rPr>
        <w:t xml:space="preserve"> để lấy ý kiến của các bộ, cơ quan ngang bộ, cơ quan thuộc Chính phủ, Ủy ban nhân dân các tỉnh, thành phố trực thuộc Trung ương, </w:t>
      </w:r>
      <w:proofErr w:type="spellStart"/>
      <w:r w:rsidR="00F37722" w:rsidRPr="00156C5E">
        <w:rPr>
          <w:spacing w:val="-2"/>
          <w:sz w:val="28"/>
          <w:szCs w:val="28"/>
        </w:rPr>
        <w:t>Liên</w:t>
      </w:r>
      <w:proofErr w:type="spellEnd"/>
      <w:r w:rsidR="00F37722" w:rsidRPr="00156C5E">
        <w:rPr>
          <w:spacing w:val="-2"/>
          <w:sz w:val="28"/>
          <w:szCs w:val="28"/>
        </w:rPr>
        <w:t xml:space="preserve"> </w:t>
      </w:r>
      <w:proofErr w:type="spellStart"/>
      <w:r w:rsidR="00F37722" w:rsidRPr="00156C5E">
        <w:rPr>
          <w:spacing w:val="-2"/>
          <w:sz w:val="28"/>
          <w:szCs w:val="28"/>
        </w:rPr>
        <w:t>hiệp</w:t>
      </w:r>
      <w:proofErr w:type="spellEnd"/>
      <w:r w:rsidR="00F37722" w:rsidRPr="00156C5E">
        <w:rPr>
          <w:spacing w:val="-2"/>
          <w:sz w:val="28"/>
          <w:szCs w:val="28"/>
        </w:rPr>
        <w:t xml:space="preserve"> </w:t>
      </w:r>
      <w:proofErr w:type="spellStart"/>
      <w:r w:rsidR="00F37722" w:rsidRPr="00156C5E">
        <w:rPr>
          <w:spacing w:val="-2"/>
          <w:sz w:val="28"/>
          <w:szCs w:val="28"/>
        </w:rPr>
        <w:t>các</w:t>
      </w:r>
      <w:proofErr w:type="spellEnd"/>
      <w:r w:rsidR="00F37722" w:rsidRPr="00156C5E">
        <w:rPr>
          <w:spacing w:val="-2"/>
          <w:sz w:val="28"/>
          <w:szCs w:val="28"/>
        </w:rPr>
        <w:t xml:space="preserve"> </w:t>
      </w:r>
      <w:proofErr w:type="spellStart"/>
      <w:r w:rsidR="00F37722" w:rsidRPr="00156C5E">
        <w:rPr>
          <w:spacing w:val="-2"/>
          <w:sz w:val="28"/>
          <w:szCs w:val="28"/>
        </w:rPr>
        <w:t>Hội</w:t>
      </w:r>
      <w:proofErr w:type="spellEnd"/>
      <w:r w:rsidR="00F37722" w:rsidRPr="00156C5E">
        <w:rPr>
          <w:spacing w:val="-2"/>
          <w:sz w:val="28"/>
          <w:szCs w:val="28"/>
        </w:rPr>
        <w:t xml:space="preserve"> Khoa </w:t>
      </w:r>
      <w:proofErr w:type="spellStart"/>
      <w:r w:rsidR="00F37722" w:rsidRPr="00156C5E">
        <w:rPr>
          <w:spacing w:val="-2"/>
          <w:sz w:val="28"/>
          <w:szCs w:val="28"/>
        </w:rPr>
        <w:t>học</w:t>
      </w:r>
      <w:proofErr w:type="spellEnd"/>
      <w:r w:rsidR="00F37722" w:rsidRPr="00156C5E">
        <w:rPr>
          <w:spacing w:val="-2"/>
          <w:sz w:val="28"/>
          <w:szCs w:val="28"/>
        </w:rPr>
        <w:t xml:space="preserve"> </w:t>
      </w:r>
      <w:proofErr w:type="spellStart"/>
      <w:r w:rsidR="00F37722" w:rsidRPr="00156C5E">
        <w:rPr>
          <w:spacing w:val="-2"/>
          <w:sz w:val="28"/>
          <w:szCs w:val="28"/>
        </w:rPr>
        <w:t>và</w:t>
      </w:r>
      <w:proofErr w:type="spellEnd"/>
      <w:r w:rsidR="00F37722" w:rsidRPr="00156C5E">
        <w:rPr>
          <w:spacing w:val="-2"/>
          <w:sz w:val="28"/>
          <w:szCs w:val="28"/>
        </w:rPr>
        <w:t xml:space="preserve"> </w:t>
      </w:r>
      <w:proofErr w:type="spellStart"/>
      <w:r w:rsidR="00F37722" w:rsidRPr="00156C5E">
        <w:rPr>
          <w:spacing w:val="-2"/>
          <w:sz w:val="28"/>
          <w:szCs w:val="28"/>
        </w:rPr>
        <w:t>Kỹ</w:t>
      </w:r>
      <w:proofErr w:type="spellEnd"/>
      <w:r w:rsidR="00F37722" w:rsidRPr="00156C5E">
        <w:rPr>
          <w:spacing w:val="-2"/>
          <w:sz w:val="28"/>
          <w:szCs w:val="28"/>
        </w:rPr>
        <w:t xml:space="preserve"> </w:t>
      </w:r>
      <w:proofErr w:type="spellStart"/>
      <w:r w:rsidR="00F37722" w:rsidRPr="00156C5E">
        <w:rPr>
          <w:spacing w:val="-2"/>
          <w:sz w:val="28"/>
          <w:szCs w:val="28"/>
        </w:rPr>
        <w:t>thuật</w:t>
      </w:r>
      <w:proofErr w:type="spellEnd"/>
      <w:r w:rsidR="00F37722" w:rsidRPr="00156C5E">
        <w:rPr>
          <w:spacing w:val="-2"/>
          <w:sz w:val="28"/>
          <w:szCs w:val="28"/>
        </w:rPr>
        <w:t xml:space="preserve"> </w:t>
      </w:r>
      <w:proofErr w:type="spellStart"/>
      <w:r w:rsidR="00F37722" w:rsidRPr="00156C5E">
        <w:rPr>
          <w:spacing w:val="-2"/>
          <w:sz w:val="28"/>
          <w:szCs w:val="28"/>
        </w:rPr>
        <w:t>Việt</w:t>
      </w:r>
      <w:proofErr w:type="spellEnd"/>
      <w:r w:rsidR="00F37722" w:rsidRPr="00156C5E">
        <w:rPr>
          <w:spacing w:val="-2"/>
          <w:sz w:val="28"/>
          <w:szCs w:val="28"/>
        </w:rPr>
        <w:t xml:space="preserve"> Nam</w:t>
      </w:r>
      <w:r w:rsidRPr="00156C5E">
        <w:rPr>
          <w:spacing w:val="-2"/>
          <w:sz w:val="28"/>
          <w:szCs w:val="28"/>
          <w:lang w:val="vi-VN"/>
        </w:rPr>
        <w:t xml:space="preserve">, cũng như đã đăng tải trên Cổng thông tin điện tử của Chính phủ (từ ngày </w:t>
      </w:r>
      <w:r w:rsidR="00F37722" w:rsidRPr="00156C5E">
        <w:rPr>
          <w:spacing w:val="-2"/>
          <w:sz w:val="28"/>
          <w:szCs w:val="28"/>
        </w:rPr>
        <w:t>…</w:t>
      </w:r>
      <w:r w:rsidRPr="00156C5E">
        <w:rPr>
          <w:spacing w:val="-2"/>
          <w:sz w:val="28"/>
          <w:szCs w:val="28"/>
          <w:lang w:val="vi-VN"/>
        </w:rPr>
        <w:t>/</w:t>
      </w:r>
      <w:r w:rsidR="00F37722" w:rsidRPr="00156C5E">
        <w:rPr>
          <w:spacing w:val="-2"/>
          <w:sz w:val="28"/>
          <w:szCs w:val="28"/>
        </w:rPr>
        <w:t>…</w:t>
      </w:r>
      <w:r w:rsidRPr="00156C5E">
        <w:rPr>
          <w:spacing w:val="-2"/>
          <w:sz w:val="28"/>
          <w:szCs w:val="28"/>
          <w:lang w:val="vi-VN"/>
        </w:rPr>
        <w:t xml:space="preserve">/2023) và Cổng thông tin điện tử của Bộ Khoa học và Công nghệ (từ ngày </w:t>
      </w:r>
      <w:r w:rsidR="00F37722" w:rsidRPr="00156C5E">
        <w:rPr>
          <w:spacing w:val="-2"/>
          <w:sz w:val="28"/>
          <w:szCs w:val="28"/>
        </w:rPr>
        <w:t>…</w:t>
      </w:r>
      <w:r w:rsidRPr="00156C5E">
        <w:rPr>
          <w:spacing w:val="-2"/>
          <w:sz w:val="28"/>
          <w:szCs w:val="28"/>
          <w:lang w:val="vi-VN"/>
        </w:rPr>
        <w:t>/</w:t>
      </w:r>
      <w:r w:rsidR="00F37722" w:rsidRPr="00156C5E">
        <w:rPr>
          <w:spacing w:val="-2"/>
          <w:sz w:val="28"/>
          <w:szCs w:val="28"/>
        </w:rPr>
        <w:t>…</w:t>
      </w:r>
      <w:r w:rsidRPr="00156C5E">
        <w:rPr>
          <w:spacing w:val="-2"/>
          <w:sz w:val="28"/>
          <w:szCs w:val="28"/>
          <w:lang w:val="vi-VN"/>
        </w:rPr>
        <w:t xml:space="preserve">/2023) để lấy ý kiến rộng rãi các tổ chức, cá nhân liên quan. </w:t>
      </w:r>
    </w:p>
    <w:p w:rsidR="0088298D" w:rsidRPr="00156C5E" w:rsidRDefault="0088298D" w:rsidP="007A696F">
      <w:pPr>
        <w:spacing w:after="100"/>
        <w:ind w:firstLine="709"/>
        <w:jc w:val="both"/>
        <w:rPr>
          <w:sz w:val="28"/>
          <w:szCs w:val="28"/>
          <w:lang w:val="vi-VN"/>
        </w:rPr>
      </w:pPr>
      <w:r w:rsidRPr="00156C5E">
        <w:rPr>
          <w:sz w:val="28"/>
          <w:szCs w:val="28"/>
          <w:lang w:val="vi-VN"/>
        </w:rPr>
        <w:t xml:space="preserve">Tính đến nay, Bộ Khoa học và Công nghệ đã nhận được </w:t>
      </w:r>
      <w:r w:rsidR="00F37722" w:rsidRPr="00156C5E">
        <w:rPr>
          <w:sz w:val="28"/>
          <w:szCs w:val="28"/>
        </w:rPr>
        <w:t>…</w:t>
      </w:r>
      <w:r w:rsidRPr="00156C5E">
        <w:rPr>
          <w:sz w:val="28"/>
          <w:szCs w:val="28"/>
          <w:lang w:val="vi-VN"/>
        </w:rPr>
        <w:t xml:space="preserve">ý kiến góp ý (ý kiến của </w:t>
      </w:r>
      <w:r w:rsidR="00F37722" w:rsidRPr="00156C5E">
        <w:rPr>
          <w:sz w:val="28"/>
          <w:szCs w:val="28"/>
        </w:rPr>
        <w:t>…</w:t>
      </w:r>
      <w:r w:rsidRPr="00156C5E">
        <w:rPr>
          <w:sz w:val="28"/>
          <w:szCs w:val="28"/>
          <w:lang w:val="vi-VN"/>
        </w:rPr>
        <w:t xml:space="preserve"> bộ, </w:t>
      </w:r>
      <w:r w:rsidRPr="00156C5E">
        <w:rPr>
          <w:spacing w:val="-2"/>
          <w:sz w:val="28"/>
          <w:szCs w:val="28"/>
          <w:lang w:val="vi-VN"/>
        </w:rPr>
        <w:t>cơ quan ngang bộ, cơ quan thuộc Chính phủ</w:t>
      </w:r>
      <w:r w:rsidRPr="00156C5E">
        <w:rPr>
          <w:sz w:val="28"/>
          <w:szCs w:val="28"/>
          <w:lang w:val="vi-VN"/>
        </w:rPr>
        <w:t xml:space="preserve">, </w:t>
      </w:r>
      <w:r w:rsidR="00F37722" w:rsidRPr="00156C5E">
        <w:rPr>
          <w:sz w:val="28"/>
          <w:szCs w:val="28"/>
        </w:rPr>
        <w:t>..</w:t>
      </w:r>
      <w:r w:rsidRPr="00156C5E">
        <w:rPr>
          <w:sz w:val="28"/>
          <w:szCs w:val="28"/>
          <w:lang w:val="vi-VN"/>
        </w:rPr>
        <w:t xml:space="preserve"> tỉnh, thành phố, </w:t>
      </w:r>
      <w:r w:rsidRPr="00156C5E">
        <w:rPr>
          <w:spacing w:val="-2"/>
          <w:sz w:val="28"/>
          <w:szCs w:val="28"/>
          <w:lang w:val="vi-VN"/>
        </w:rPr>
        <w:t xml:space="preserve">Liên </w:t>
      </w:r>
      <w:proofErr w:type="spellStart"/>
      <w:r w:rsidR="00F37722" w:rsidRPr="00156C5E">
        <w:rPr>
          <w:spacing w:val="-2"/>
          <w:sz w:val="28"/>
          <w:szCs w:val="28"/>
        </w:rPr>
        <w:t>hiệp</w:t>
      </w:r>
      <w:proofErr w:type="spellEnd"/>
      <w:r w:rsidR="00F37722" w:rsidRPr="00156C5E">
        <w:rPr>
          <w:spacing w:val="-2"/>
          <w:sz w:val="28"/>
          <w:szCs w:val="28"/>
        </w:rPr>
        <w:t xml:space="preserve"> </w:t>
      </w:r>
      <w:proofErr w:type="spellStart"/>
      <w:r w:rsidR="00F37722" w:rsidRPr="00156C5E">
        <w:rPr>
          <w:spacing w:val="-2"/>
          <w:sz w:val="28"/>
          <w:szCs w:val="28"/>
        </w:rPr>
        <w:t>các</w:t>
      </w:r>
      <w:proofErr w:type="spellEnd"/>
      <w:r w:rsidR="00F37722" w:rsidRPr="00156C5E">
        <w:rPr>
          <w:spacing w:val="-2"/>
          <w:sz w:val="28"/>
          <w:szCs w:val="28"/>
        </w:rPr>
        <w:t xml:space="preserve"> </w:t>
      </w:r>
      <w:proofErr w:type="spellStart"/>
      <w:r w:rsidR="00F37722" w:rsidRPr="00156C5E">
        <w:rPr>
          <w:spacing w:val="-2"/>
          <w:sz w:val="28"/>
          <w:szCs w:val="28"/>
        </w:rPr>
        <w:t>Hội</w:t>
      </w:r>
      <w:proofErr w:type="spellEnd"/>
      <w:r w:rsidR="00F37722" w:rsidRPr="00156C5E">
        <w:rPr>
          <w:spacing w:val="-2"/>
          <w:sz w:val="28"/>
          <w:szCs w:val="28"/>
        </w:rPr>
        <w:t xml:space="preserve"> Khoa </w:t>
      </w:r>
      <w:proofErr w:type="spellStart"/>
      <w:r w:rsidR="00F37722" w:rsidRPr="00156C5E">
        <w:rPr>
          <w:spacing w:val="-2"/>
          <w:sz w:val="28"/>
          <w:szCs w:val="28"/>
        </w:rPr>
        <w:t>học</w:t>
      </w:r>
      <w:proofErr w:type="spellEnd"/>
      <w:r w:rsidR="00F37722" w:rsidRPr="00156C5E">
        <w:rPr>
          <w:spacing w:val="-2"/>
          <w:sz w:val="28"/>
          <w:szCs w:val="28"/>
        </w:rPr>
        <w:t xml:space="preserve"> </w:t>
      </w:r>
      <w:proofErr w:type="spellStart"/>
      <w:r w:rsidR="00F37722" w:rsidRPr="00156C5E">
        <w:rPr>
          <w:spacing w:val="-2"/>
          <w:sz w:val="28"/>
          <w:szCs w:val="28"/>
        </w:rPr>
        <w:t>và</w:t>
      </w:r>
      <w:proofErr w:type="spellEnd"/>
      <w:r w:rsidR="00F37722" w:rsidRPr="00156C5E">
        <w:rPr>
          <w:spacing w:val="-2"/>
          <w:sz w:val="28"/>
          <w:szCs w:val="28"/>
        </w:rPr>
        <w:t xml:space="preserve"> </w:t>
      </w:r>
      <w:proofErr w:type="spellStart"/>
      <w:r w:rsidR="00F37722" w:rsidRPr="00156C5E">
        <w:rPr>
          <w:spacing w:val="-2"/>
          <w:sz w:val="28"/>
          <w:szCs w:val="28"/>
        </w:rPr>
        <w:t>Kỹ</w:t>
      </w:r>
      <w:proofErr w:type="spellEnd"/>
      <w:r w:rsidR="00F37722" w:rsidRPr="00156C5E">
        <w:rPr>
          <w:spacing w:val="-2"/>
          <w:sz w:val="28"/>
          <w:szCs w:val="28"/>
        </w:rPr>
        <w:t xml:space="preserve"> </w:t>
      </w:r>
      <w:proofErr w:type="spellStart"/>
      <w:r w:rsidR="00F37722" w:rsidRPr="00156C5E">
        <w:rPr>
          <w:spacing w:val="-2"/>
          <w:sz w:val="28"/>
          <w:szCs w:val="28"/>
        </w:rPr>
        <w:t>thuật</w:t>
      </w:r>
      <w:proofErr w:type="spellEnd"/>
      <w:r w:rsidR="00F37722" w:rsidRPr="00156C5E">
        <w:rPr>
          <w:spacing w:val="-2"/>
          <w:sz w:val="28"/>
          <w:szCs w:val="28"/>
        </w:rPr>
        <w:t xml:space="preserve"> </w:t>
      </w:r>
      <w:proofErr w:type="spellStart"/>
      <w:r w:rsidR="00F37722" w:rsidRPr="00156C5E">
        <w:rPr>
          <w:spacing w:val="-2"/>
          <w:sz w:val="28"/>
          <w:szCs w:val="28"/>
        </w:rPr>
        <w:t>Việt</w:t>
      </w:r>
      <w:proofErr w:type="spellEnd"/>
      <w:r w:rsidR="00F37722" w:rsidRPr="00156C5E">
        <w:rPr>
          <w:spacing w:val="-2"/>
          <w:sz w:val="28"/>
          <w:szCs w:val="28"/>
        </w:rPr>
        <w:t xml:space="preserve"> Nam. T</w:t>
      </w:r>
      <w:r w:rsidRPr="00156C5E">
        <w:rPr>
          <w:sz w:val="28"/>
          <w:szCs w:val="28"/>
          <w:lang w:val="vi-VN"/>
        </w:rPr>
        <w:t xml:space="preserve">rên cơ sở tổng hợp các ý kiến góp ý, Bộ Khoa học và Công nghệ đã nghiên cứu, tiếp thu và giải trình nhằm hoàn thiện dự thảo Báo cáo đánh giá tác động của chính sách (danh sách chi tiết các cơ </w:t>
      </w:r>
      <w:r w:rsidRPr="00156C5E">
        <w:rPr>
          <w:sz w:val="28"/>
          <w:szCs w:val="28"/>
          <w:lang w:val="vi-VN"/>
        </w:rPr>
        <w:lastRenderedPageBreak/>
        <w:t>quan, đơn vị đóng góp ý kiến được thể hiện trong Phụ lục đính kèm Báo cáo giải trình, tiếp thu ý kiến).</w:t>
      </w:r>
    </w:p>
    <w:p w:rsidR="0088298D" w:rsidRPr="00A92196" w:rsidRDefault="0088298D" w:rsidP="007A696F">
      <w:pPr>
        <w:pStyle w:val="Heading1"/>
        <w:spacing w:before="0" w:after="100" w:line="240" w:lineRule="auto"/>
        <w:ind w:firstLine="709"/>
        <w:rPr>
          <w:sz w:val="26"/>
          <w:szCs w:val="26"/>
          <w:lang w:val="vi-VN"/>
        </w:rPr>
      </w:pPr>
      <w:bookmarkStart w:id="35" w:name="_Toc18657743"/>
      <w:bookmarkStart w:id="36" w:name="_Toc18914563"/>
      <w:r w:rsidRPr="00A92196">
        <w:rPr>
          <w:sz w:val="26"/>
          <w:szCs w:val="26"/>
          <w:lang w:val="vi-VN"/>
        </w:rPr>
        <w:t>IV. GIÁM SÁT VÀ ĐÁNH GIÁ</w:t>
      </w:r>
      <w:bookmarkEnd w:id="35"/>
      <w:bookmarkEnd w:id="36"/>
    </w:p>
    <w:p w:rsidR="00A92196" w:rsidRDefault="0088298D" w:rsidP="007A696F">
      <w:pPr>
        <w:spacing w:after="100"/>
        <w:ind w:firstLine="709"/>
        <w:jc w:val="both"/>
        <w:rPr>
          <w:b/>
          <w:bCs/>
          <w:sz w:val="28"/>
          <w:szCs w:val="28"/>
          <w:lang w:val="vi-VN"/>
        </w:rPr>
      </w:pPr>
      <w:r w:rsidRPr="00A92196">
        <w:rPr>
          <w:b/>
          <w:bCs/>
          <w:sz w:val="28"/>
          <w:szCs w:val="28"/>
          <w:lang w:val="vi-VN"/>
        </w:rPr>
        <w:t xml:space="preserve">1. Cơ quan chịu trách nhiệm tổ chức thi hành </w:t>
      </w:r>
    </w:p>
    <w:p w:rsidR="00F37722" w:rsidRPr="00156C5E" w:rsidRDefault="0088298D" w:rsidP="007A696F">
      <w:pPr>
        <w:spacing w:after="100"/>
        <w:ind w:firstLine="709"/>
        <w:jc w:val="both"/>
        <w:rPr>
          <w:spacing w:val="-2"/>
          <w:sz w:val="28"/>
          <w:szCs w:val="28"/>
        </w:rPr>
      </w:pPr>
      <w:r w:rsidRPr="00156C5E">
        <w:rPr>
          <w:sz w:val="28"/>
          <w:szCs w:val="28"/>
          <w:lang w:val="vi-VN"/>
        </w:rPr>
        <w:t xml:space="preserve">Việc tổ chức thi hành Luật sửa đổi, bổ sung một số điều của </w:t>
      </w:r>
      <w:r w:rsidRPr="00156C5E">
        <w:rPr>
          <w:spacing w:val="-2"/>
          <w:sz w:val="28"/>
          <w:szCs w:val="28"/>
          <w:lang w:val="vi-VN"/>
        </w:rPr>
        <w:t xml:space="preserve">Luật </w:t>
      </w:r>
      <w:r w:rsidR="00F37722" w:rsidRPr="00156C5E">
        <w:rPr>
          <w:spacing w:val="-2"/>
          <w:sz w:val="28"/>
          <w:szCs w:val="28"/>
        </w:rPr>
        <w:t xml:space="preserve">Khoa </w:t>
      </w:r>
      <w:proofErr w:type="spellStart"/>
      <w:r w:rsidR="00F37722" w:rsidRPr="00156C5E">
        <w:rPr>
          <w:spacing w:val="-2"/>
          <w:sz w:val="28"/>
          <w:szCs w:val="28"/>
        </w:rPr>
        <w:t>học</w:t>
      </w:r>
      <w:proofErr w:type="spellEnd"/>
      <w:r w:rsidR="00F37722" w:rsidRPr="00156C5E">
        <w:rPr>
          <w:spacing w:val="-2"/>
          <w:sz w:val="28"/>
          <w:szCs w:val="28"/>
        </w:rPr>
        <w:t xml:space="preserve"> </w:t>
      </w:r>
      <w:proofErr w:type="spellStart"/>
      <w:r w:rsidR="00F37722" w:rsidRPr="00156C5E">
        <w:rPr>
          <w:spacing w:val="-2"/>
          <w:sz w:val="28"/>
          <w:szCs w:val="28"/>
        </w:rPr>
        <w:t>và</w:t>
      </w:r>
      <w:proofErr w:type="spellEnd"/>
      <w:r w:rsidR="00F37722" w:rsidRPr="00156C5E">
        <w:rPr>
          <w:spacing w:val="-2"/>
          <w:sz w:val="28"/>
          <w:szCs w:val="28"/>
        </w:rPr>
        <w:t xml:space="preserve"> </w:t>
      </w:r>
      <w:proofErr w:type="spellStart"/>
      <w:r w:rsidR="00F37722" w:rsidRPr="00156C5E">
        <w:rPr>
          <w:spacing w:val="-2"/>
          <w:sz w:val="28"/>
          <w:szCs w:val="28"/>
        </w:rPr>
        <w:t>Công</w:t>
      </w:r>
      <w:proofErr w:type="spellEnd"/>
      <w:r w:rsidR="00F37722" w:rsidRPr="00156C5E">
        <w:rPr>
          <w:spacing w:val="-2"/>
          <w:sz w:val="28"/>
          <w:szCs w:val="28"/>
        </w:rPr>
        <w:t xml:space="preserve"> </w:t>
      </w:r>
      <w:proofErr w:type="spellStart"/>
      <w:r w:rsidR="00F37722" w:rsidRPr="00156C5E">
        <w:rPr>
          <w:spacing w:val="-2"/>
          <w:sz w:val="28"/>
          <w:szCs w:val="28"/>
        </w:rPr>
        <w:t>nghệ</w:t>
      </w:r>
      <w:proofErr w:type="spellEnd"/>
      <w:r w:rsidR="00F37722" w:rsidRPr="00156C5E">
        <w:rPr>
          <w:spacing w:val="-2"/>
          <w:sz w:val="28"/>
          <w:szCs w:val="28"/>
        </w:rPr>
        <w:t xml:space="preserve"> </w:t>
      </w:r>
      <w:r w:rsidRPr="00156C5E">
        <w:rPr>
          <w:sz w:val="28"/>
          <w:szCs w:val="28"/>
          <w:lang w:val="vi-VN"/>
        </w:rPr>
        <w:t xml:space="preserve">liên quan trực tiếp đến các cơ quan nhà nước từ Trung ương đến địa phương. Do đó trách nhiệm thi hành luật là trách nhiệm của các cơ quan, tổ chức liên quan, trong đó trách nhiệm chính là của Chính phủ với vai trò là cơ quan hành pháp có trách nhiệm tổ chức thi hành Hiến pháp, pháp luật. </w:t>
      </w:r>
      <w:proofErr w:type="spellStart"/>
      <w:r w:rsidR="00F37722" w:rsidRPr="00156C5E">
        <w:rPr>
          <w:sz w:val="28"/>
          <w:szCs w:val="28"/>
        </w:rPr>
        <w:t>Bộ</w:t>
      </w:r>
      <w:proofErr w:type="spellEnd"/>
      <w:r w:rsidR="00F37722" w:rsidRPr="00156C5E">
        <w:rPr>
          <w:sz w:val="28"/>
          <w:szCs w:val="28"/>
        </w:rPr>
        <w:t xml:space="preserve"> Khoa </w:t>
      </w:r>
      <w:proofErr w:type="spellStart"/>
      <w:r w:rsidR="00F37722" w:rsidRPr="00156C5E">
        <w:rPr>
          <w:sz w:val="28"/>
          <w:szCs w:val="28"/>
        </w:rPr>
        <w:t>học</w:t>
      </w:r>
      <w:proofErr w:type="spellEnd"/>
      <w:r w:rsidR="00F37722" w:rsidRPr="00156C5E">
        <w:rPr>
          <w:sz w:val="28"/>
          <w:szCs w:val="28"/>
        </w:rPr>
        <w:t xml:space="preserve"> </w:t>
      </w:r>
      <w:proofErr w:type="spellStart"/>
      <w:r w:rsidR="00F37722" w:rsidRPr="00156C5E">
        <w:rPr>
          <w:sz w:val="28"/>
          <w:szCs w:val="28"/>
        </w:rPr>
        <w:t>và</w:t>
      </w:r>
      <w:proofErr w:type="spellEnd"/>
      <w:r w:rsidR="00F37722" w:rsidRPr="00156C5E">
        <w:rPr>
          <w:sz w:val="28"/>
          <w:szCs w:val="28"/>
        </w:rPr>
        <w:t xml:space="preserve"> </w:t>
      </w:r>
      <w:proofErr w:type="spellStart"/>
      <w:r w:rsidR="00F37722" w:rsidRPr="00156C5E">
        <w:rPr>
          <w:sz w:val="28"/>
          <w:szCs w:val="28"/>
        </w:rPr>
        <w:t>Công</w:t>
      </w:r>
      <w:proofErr w:type="spellEnd"/>
      <w:r w:rsidR="00F37722" w:rsidRPr="00156C5E">
        <w:rPr>
          <w:sz w:val="28"/>
          <w:szCs w:val="28"/>
        </w:rPr>
        <w:t xml:space="preserve"> </w:t>
      </w:r>
      <w:proofErr w:type="spellStart"/>
      <w:r w:rsidR="00F37722" w:rsidRPr="00156C5E">
        <w:rPr>
          <w:sz w:val="28"/>
          <w:szCs w:val="28"/>
        </w:rPr>
        <w:t>nghệ</w:t>
      </w:r>
      <w:proofErr w:type="spellEnd"/>
      <w:r w:rsidR="00F37722" w:rsidRPr="00156C5E">
        <w:rPr>
          <w:sz w:val="28"/>
          <w:szCs w:val="28"/>
        </w:rPr>
        <w:t xml:space="preserve"> </w:t>
      </w:r>
      <w:proofErr w:type="spellStart"/>
      <w:r w:rsidR="00F37722" w:rsidRPr="00156C5E">
        <w:rPr>
          <w:sz w:val="28"/>
          <w:szCs w:val="28"/>
        </w:rPr>
        <w:t>là</w:t>
      </w:r>
      <w:proofErr w:type="spellEnd"/>
      <w:r w:rsidR="00F37722" w:rsidRPr="00156C5E">
        <w:rPr>
          <w:sz w:val="28"/>
          <w:szCs w:val="28"/>
        </w:rPr>
        <w:t xml:space="preserve"> </w:t>
      </w:r>
      <w:proofErr w:type="spellStart"/>
      <w:r w:rsidR="00F37722" w:rsidRPr="00156C5E">
        <w:rPr>
          <w:sz w:val="28"/>
          <w:szCs w:val="28"/>
        </w:rPr>
        <w:t>cơ</w:t>
      </w:r>
      <w:proofErr w:type="spellEnd"/>
      <w:r w:rsidR="00F37722" w:rsidRPr="00156C5E">
        <w:rPr>
          <w:sz w:val="28"/>
          <w:szCs w:val="28"/>
        </w:rPr>
        <w:t xml:space="preserve"> </w:t>
      </w:r>
      <w:proofErr w:type="spellStart"/>
      <w:r w:rsidR="00F37722" w:rsidRPr="00156C5E">
        <w:rPr>
          <w:sz w:val="28"/>
          <w:szCs w:val="28"/>
        </w:rPr>
        <w:t>quan</w:t>
      </w:r>
      <w:proofErr w:type="spellEnd"/>
      <w:r w:rsidR="00F37722" w:rsidRPr="00156C5E">
        <w:rPr>
          <w:sz w:val="28"/>
          <w:szCs w:val="28"/>
        </w:rPr>
        <w:t xml:space="preserve"> </w:t>
      </w:r>
      <w:proofErr w:type="spellStart"/>
      <w:r w:rsidR="00F37722" w:rsidRPr="00156C5E">
        <w:rPr>
          <w:sz w:val="28"/>
          <w:szCs w:val="28"/>
        </w:rPr>
        <w:t>gi</w:t>
      </w:r>
      <w:proofErr w:type="spellEnd"/>
      <w:r w:rsidRPr="00156C5E">
        <w:rPr>
          <w:sz w:val="28"/>
          <w:szCs w:val="28"/>
          <w:lang w:val="vi-VN"/>
        </w:rPr>
        <w:t xml:space="preserve">úp Chính phủ tổ chức thi hành Luật sửa đổi, bổ sung một số điều của </w:t>
      </w:r>
      <w:r w:rsidRPr="00156C5E">
        <w:rPr>
          <w:spacing w:val="-2"/>
          <w:sz w:val="28"/>
          <w:szCs w:val="28"/>
          <w:lang w:val="vi-VN"/>
        </w:rPr>
        <w:t xml:space="preserve">Luật </w:t>
      </w:r>
      <w:r w:rsidR="00F37722" w:rsidRPr="00156C5E">
        <w:rPr>
          <w:spacing w:val="-2"/>
          <w:sz w:val="28"/>
          <w:szCs w:val="28"/>
        </w:rPr>
        <w:t xml:space="preserve">Khoa </w:t>
      </w:r>
      <w:proofErr w:type="spellStart"/>
      <w:r w:rsidR="00F37722" w:rsidRPr="00156C5E">
        <w:rPr>
          <w:spacing w:val="-2"/>
          <w:sz w:val="28"/>
          <w:szCs w:val="28"/>
        </w:rPr>
        <w:t>học</w:t>
      </w:r>
      <w:proofErr w:type="spellEnd"/>
      <w:r w:rsidR="00F37722" w:rsidRPr="00156C5E">
        <w:rPr>
          <w:spacing w:val="-2"/>
          <w:sz w:val="28"/>
          <w:szCs w:val="28"/>
        </w:rPr>
        <w:t xml:space="preserve"> </w:t>
      </w:r>
      <w:proofErr w:type="spellStart"/>
      <w:r w:rsidR="00F37722" w:rsidRPr="00156C5E">
        <w:rPr>
          <w:spacing w:val="-2"/>
          <w:sz w:val="28"/>
          <w:szCs w:val="28"/>
        </w:rPr>
        <w:t>và</w:t>
      </w:r>
      <w:proofErr w:type="spellEnd"/>
      <w:r w:rsidR="00F37722" w:rsidRPr="00156C5E">
        <w:rPr>
          <w:spacing w:val="-2"/>
          <w:sz w:val="28"/>
          <w:szCs w:val="28"/>
        </w:rPr>
        <w:t xml:space="preserve"> </w:t>
      </w:r>
      <w:proofErr w:type="spellStart"/>
      <w:r w:rsidR="00F37722" w:rsidRPr="00156C5E">
        <w:rPr>
          <w:spacing w:val="-2"/>
          <w:sz w:val="28"/>
          <w:szCs w:val="28"/>
        </w:rPr>
        <w:t>Công</w:t>
      </w:r>
      <w:proofErr w:type="spellEnd"/>
      <w:r w:rsidR="00F37722" w:rsidRPr="00156C5E">
        <w:rPr>
          <w:spacing w:val="-2"/>
          <w:sz w:val="28"/>
          <w:szCs w:val="28"/>
        </w:rPr>
        <w:t xml:space="preserve"> </w:t>
      </w:r>
      <w:proofErr w:type="spellStart"/>
      <w:r w:rsidR="00F37722" w:rsidRPr="00156C5E">
        <w:rPr>
          <w:spacing w:val="-2"/>
          <w:sz w:val="28"/>
          <w:szCs w:val="28"/>
        </w:rPr>
        <w:t>nghệ</w:t>
      </w:r>
      <w:proofErr w:type="spellEnd"/>
      <w:r w:rsidR="00F37722" w:rsidRPr="00156C5E">
        <w:rPr>
          <w:spacing w:val="-2"/>
          <w:sz w:val="28"/>
          <w:szCs w:val="28"/>
        </w:rPr>
        <w:t>.</w:t>
      </w:r>
    </w:p>
    <w:p w:rsidR="0088298D" w:rsidRPr="00A92196" w:rsidRDefault="0088298D" w:rsidP="007A696F">
      <w:pPr>
        <w:spacing w:after="100"/>
        <w:ind w:firstLine="709"/>
        <w:jc w:val="both"/>
        <w:rPr>
          <w:b/>
          <w:bCs/>
          <w:sz w:val="28"/>
          <w:szCs w:val="28"/>
          <w:lang w:val="vi-VN"/>
        </w:rPr>
      </w:pPr>
      <w:r w:rsidRPr="00A92196">
        <w:rPr>
          <w:b/>
          <w:bCs/>
          <w:sz w:val="28"/>
          <w:szCs w:val="28"/>
          <w:lang w:val="vi-VN"/>
        </w:rPr>
        <w:t>2. Cơ quan giám sát đánh giá việc thực hiện chính sách</w:t>
      </w:r>
    </w:p>
    <w:p w:rsidR="0088298D" w:rsidRPr="00156C5E" w:rsidRDefault="0088298D" w:rsidP="007A696F">
      <w:pPr>
        <w:spacing w:after="100"/>
        <w:ind w:firstLine="709"/>
        <w:jc w:val="both"/>
        <w:rPr>
          <w:sz w:val="28"/>
          <w:szCs w:val="28"/>
          <w:lang w:val="vi-VN"/>
        </w:rPr>
      </w:pPr>
      <w:r w:rsidRPr="00156C5E">
        <w:rPr>
          <w:sz w:val="28"/>
          <w:szCs w:val="28"/>
          <w:lang w:val="vi-VN"/>
        </w:rPr>
        <w:t xml:space="preserve">Giám sát, đánh giá việc thực hiện Luật thuộc trách nhiệm của Quốc hội, Ủy ban thường vụ Quốc hội, Hội đồng dân tộc, Ủy ban của Quốc hội, đại biểu Quốc hội. Hội đồng nhân dân, Thường trực Hội đồng nhân dân, các Ban của Hội đồng nhân dân, đại biểu Hội đồng nhân dân giám sát việc triển khai thi hành Luật trong phạm vi địa phương. </w:t>
      </w:r>
    </w:p>
    <w:p w:rsidR="0088298D" w:rsidRPr="009C1F57" w:rsidRDefault="0088298D" w:rsidP="007A696F">
      <w:pPr>
        <w:spacing w:after="100"/>
        <w:ind w:firstLine="709"/>
        <w:jc w:val="both"/>
        <w:rPr>
          <w:sz w:val="28"/>
          <w:szCs w:val="28"/>
          <w:lang w:val="vi-VN"/>
        </w:rPr>
      </w:pPr>
      <w:r w:rsidRPr="00156C5E">
        <w:rPr>
          <w:sz w:val="28"/>
          <w:szCs w:val="28"/>
          <w:lang w:val="vi-VN"/>
        </w:rPr>
        <w:t xml:space="preserve">Trên đây là nội dung Báo cáo đánh giá tác động của chính sách trong đề nghị xây dựng Luật sửa đổi, bổ sung một số điều của </w:t>
      </w:r>
      <w:r w:rsidRPr="00156C5E">
        <w:rPr>
          <w:spacing w:val="-2"/>
          <w:sz w:val="28"/>
          <w:szCs w:val="28"/>
          <w:lang w:val="vi-VN"/>
        </w:rPr>
        <w:t xml:space="preserve">Luật </w:t>
      </w:r>
      <w:r w:rsidR="00F37722" w:rsidRPr="00156C5E">
        <w:rPr>
          <w:spacing w:val="-2"/>
          <w:sz w:val="28"/>
          <w:szCs w:val="28"/>
        </w:rPr>
        <w:t>KH&amp;CN</w:t>
      </w:r>
      <w:r w:rsidRPr="00156C5E">
        <w:rPr>
          <w:sz w:val="28"/>
          <w:szCs w:val="28"/>
          <w:lang w:val="vi-VN"/>
        </w:rPr>
        <w:t xml:space="preserve">, Bộ Khoa học và Công nghệ kính báo cáo Chính phủ./.  </w:t>
      </w:r>
      <w:bookmarkEnd w:id="0"/>
    </w:p>
    <w:p w:rsidR="0088298D" w:rsidRPr="009C1F57" w:rsidRDefault="0088298D" w:rsidP="009C1F57">
      <w:pPr>
        <w:keepNext/>
        <w:spacing w:before="120" w:line="276" w:lineRule="auto"/>
        <w:ind w:firstLine="709"/>
        <w:jc w:val="both"/>
        <w:rPr>
          <w:sz w:val="28"/>
          <w:szCs w:val="28"/>
          <w:lang w:val="vi-VN"/>
        </w:rPr>
      </w:pPr>
    </w:p>
    <w:tbl>
      <w:tblPr>
        <w:tblW w:w="9356" w:type="dxa"/>
        <w:tblInd w:w="108" w:type="dxa"/>
        <w:tblLayout w:type="fixed"/>
        <w:tblLook w:val="0000" w:firstRow="0" w:lastRow="0" w:firstColumn="0" w:lastColumn="0" w:noHBand="0" w:noVBand="0"/>
      </w:tblPr>
      <w:tblGrid>
        <w:gridCol w:w="5245"/>
        <w:gridCol w:w="4111"/>
      </w:tblGrid>
      <w:tr w:rsidR="0088298D" w:rsidRPr="009C1F57" w:rsidTr="00FF1C3B">
        <w:trPr>
          <w:trHeight w:val="2329"/>
        </w:trPr>
        <w:tc>
          <w:tcPr>
            <w:tcW w:w="5245" w:type="dxa"/>
          </w:tcPr>
          <w:p w:rsidR="0088298D" w:rsidRPr="003A30EB" w:rsidRDefault="0088298D" w:rsidP="003A30EB">
            <w:pPr>
              <w:keepNext/>
              <w:jc w:val="both"/>
              <w:rPr>
                <w:b/>
                <w:i/>
                <w:lang w:val="vi-VN"/>
              </w:rPr>
            </w:pPr>
            <w:r w:rsidRPr="003A30EB">
              <w:rPr>
                <w:b/>
                <w:i/>
                <w:lang w:val="vi-VN"/>
              </w:rPr>
              <w:t>Nơi nhận:</w:t>
            </w:r>
          </w:p>
          <w:p w:rsidR="0088298D" w:rsidRPr="003A30EB" w:rsidRDefault="0088298D" w:rsidP="003A30EB">
            <w:pPr>
              <w:keepNext/>
              <w:jc w:val="both"/>
              <w:rPr>
                <w:rFonts w:eastAsia="Batang"/>
                <w:sz w:val="22"/>
                <w:szCs w:val="22"/>
                <w:lang w:val="vi-VN" w:eastAsia="ko-KR"/>
              </w:rPr>
            </w:pPr>
            <w:r w:rsidRPr="003A30EB">
              <w:rPr>
                <w:sz w:val="22"/>
                <w:szCs w:val="22"/>
                <w:lang w:val="vi-VN"/>
              </w:rPr>
              <w:t xml:space="preserve">- </w:t>
            </w:r>
            <w:r w:rsidRPr="003A30EB">
              <w:rPr>
                <w:rFonts w:eastAsia="Batang"/>
                <w:sz w:val="22"/>
                <w:szCs w:val="22"/>
                <w:lang w:val="vi-VN" w:eastAsia="ko-KR"/>
              </w:rPr>
              <w:t>Chính phủ;</w:t>
            </w:r>
          </w:p>
          <w:p w:rsidR="0088298D" w:rsidRPr="003A30EB" w:rsidRDefault="0088298D" w:rsidP="003A30EB">
            <w:pPr>
              <w:keepNext/>
              <w:jc w:val="both"/>
              <w:rPr>
                <w:rFonts w:eastAsia="Batang"/>
                <w:sz w:val="22"/>
                <w:szCs w:val="22"/>
                <w:lang w:val="vi-VN" w:eastAsia="ko-KR"/>
              </w:rPr>
            </w:pPr>
            <w:r w:rsidRPr="003A30EB">
              <w:rPr>
                <w:rFonts w:eastAsia="Batang"/>
                <w:sz w:val="22"/>
                <w:szCs w:val="22"/>
                <w:lang w:val="vi-VN" w:eastAsia="ko-KR"/>
              </w:rPr>
              <w:t>- Thủ tướng Chính phủ (để báo cáo);</w:t>
            </w:r>
          </w:p>
          <w:p w:rsidR="0088298D" w:rsidRPr="003A30EB" w:rsidRDefault="0088298D" w:rsidP="003A30EB">
            <w:pPr>
              <w:keepNext/>
              <w:jc w:val="both"/>
              <w:rPr>
                <w:rFonts w:eastAsia="Batang"/>
                <w:sz w:val="22"/>
                <w:szCs w:val="22"/>
                <w:lang w:val="vi-VN" w:eastAsia="ko-KR"/>
              </w:rPr>
            </w:pPr>
            <w:r w:rsidRPr="003A30EB">
              <w:rPr>
                <w:rFonts w:eastAsia="Batang"/>
                <w:sz w:val="22"/>
                <w:szCs w:val="22"/>
                <w:lang w:val="vi-VN" w:eastAsia="ko-KR"/>
              </w:rPr>
              <w:t xml:space="preserve">- VPCP: Vụ Pháp luật; </w:t>
            </w:r>
          </w:p>
          <w:p w:rsidR="0088298D" w:rsidRPr="003A30EB" w:rsidRDefault="0088298D" w:rsidP="003A30EB">
            <w:pPr>
              <w:keepNext/>
              <w:jc w:val="both"/>
              <w:rPr>
                <w:sz w:val="22"/>
                <w:szCs w:val="22"/>
                <w:lang w:val="vi-VN"/>
              </w:rPr>
            </w:pPr>
            <w:r w:rsidRPr="003A30EB">
              <w:rPr>
                <w:rFonts w:eastAsia="Batang"/>
                <w:sz w:val="22"/>
                <w:szCs w:val="22"/>
                <w:lang w:val="vi-VN" w:eastAsia="ko-KR"/>
              </w:rPr>
              <w:t>- Bộ Tư pháp;</w:t>
            </w:r>
            <w:r w:rsidRPr="003A30EB">
              <w:rPr>
                <w:sz w:val="22"/>
                <w:szCs w:val="22"/>
                <w:lang w:val="vi-VN"/>
              </w:rPr>
              <w:t xml:space="preserve"> </w:t>
            </w:r>
          </w:p>
          <w:p w:rsidR="0088298D" w:rsidRPr="009C1F57" w:rsidRDefault="0088298D" w:rsidP="003A30EB">
            <w:pPr>
              <w:keepNext/>
              <w:jc w:val="both"/>
              <w:rPr>
                <w:rFonts w:eastAsia="Batang"/>
                <w:sz w:val="28"/>
                <w:szCs w:val="28"/>
                <w:lang w:val="vi-VN" w:eastAsia="ko-KR"/>
              </w:rPr>
            </w:pPr>
            <w:r w:rsidRPr="003A30EB">
              <w:rPr>
                <w:rFonts w:eastAsia="Batang"/>
                <w:sz w:val="22"/>
                <w:szCs w:val="22"/>
                <w:lang w:val="vi-VN" w:eastAsia="ko-KR"/>
              </w:rPr>
              <w:t>- Lưu: VT, PC.</w:t>
            </w:r>
          </w:p>
        </w:tc>
        <w:tc>
          <w:tcPr>
            <w:tcW w:w="4111" w:type="dxa"/>
          </w:tcPr>
          <w:p w:rsidR="0088298D" w:rsidRPr="009C1F57" w:rsidRDefault="0088298D" w:rsidP="003A30EB">
            <w:pPr>
              <w:keepNext/>
              <w:spacing w:before="120" w:line="276" w:lineRule="auto"/>
              <w:jc w:val="center"/>
              <w:rPr>
                <w:b/>
                <w:sz w:val="28"/>
                <w:szCs w:val="28"/>
                <w:lang w:val="vi-VN"/>
              </w:rPr>
            </w:pPr>
            <w:r w:rsidRPr="009C1F57">
              <w:rPr>
                <w:b/>
                <w:sz w:val="28"/>
                <w:szCs w:val="28"/>
                <w:lang w:val="vi-VN"/>
              </w:rPr>
              <w:t>BỘ TRƯỞNG</w:t>
            </w:r>
          </w:p>
          <w:p w:rsidR="0088298D" w:rsidRPr="009C1F57" w:rsidRDefault="0088298D" w:rsidP="003A30EB">
            <w:pPr>
              <w:keepNext/>
              <w:spacing w:before="120" w:line="276" w:lineRule="auto"/>
              <w:jc w:val="center"/>
              <w:rPr>
                <w:b/>
                <w:sz w:val="28"/>
                <w:szCs w:val="28"/>
                <w:lang w:val="vi-VN"/>
              </w:rPr>
            </w:pPr>
          </w:p>
          <w:p w:rsidR="0088298D" w:rsidRPr="009C1F57" w:rsidRDefault="0088298D" w:rsidP="003A30EB">
            <w:pPr>
              <w:keepNext/>
              <w:spacing w:before="120" w:line="276" w:lineRule="auto"/>
              <w:jc w:val="center"/>
              <w:rPr>
                <w:b/>
                <w:i/>
                <w:iCs/>
                <w:sz w:val="28"/>
                <w:szCs w:val="28"/>
                <w:lang w:val="vi-VN"/>
              </w:rPr>
            </w:pPr>
          </w:p>
          <w:p w:rsidR="0088298D" w:rsidRPr="009C1F57" w:rsidRDefault="0088298D" w:rsidP="003A30EB">
            <w:pPr>
              <w:keepNext/>
              <w:spacing w:before="120" w:line="276" w:lineRule="auto"/>
              <w:jc w:val="center"/>
              <w:rPr>
                <w:b/>
                <w:i/>
                <w:iCs/>
                <w:sz w:val="28"/>
                <w:szCs w:val="28"/>
                <w:lang w:val="vi-VN"/>
              </w:rPr>
            </w:pPr>
          </w:p>
          <w:p w:rsidR="0088298D" w:rsidRPr="009C1F57" w:rsidRDefault="0088298D" w:rsidP="003A30EB">
            <w:pPr>
              <w:keepNext/>
              <w:spacing w:before="120" w:line="276" w:lineRule="auto"/>
              <w:jc w:val="center"/>
              <w:rPr>
                <w:b/>
                <w:sz w:val="28"/>
                <w:szCs w:val="28"/>
                <w:lang w:val="vi-VN"/>
              </w:rPr>
            </w:pPr>
          </w:p>
          <w:p w:rsidR="0088298D" w:rsidRPr="009C1F57" w:rsidRDefault="0088298D" w:rsidP="003A30EB">
            <w:pPr>
              <w:keepNext/>
              <w:spacing w:before="120" w:line="276" w:lineRule="auto"/>
              <w:jc w:val="center"/>
              <w:rPr>
                <w:b/>
                <w:sz w:val="28"/>
                <w:szCs w:val="28"/>
                <w:lang w:val="vi-VN"/>
              </w:rPr>
            </w:pPr>
            <w:r w:rsidRPr="009C1F57">
              <w:rPr>
                <w:b/>
                <w:sz w:val="28"/>
                <w:szCs w:val="28"/>
                <w:lang w:val="vi-VN"/>
              </w:rPr>
              <w:t>Huỳnh Thành Đạt</w:t>
            </w:r>
          </w:p>
        </w:tc>
      </w:tr>
    </w:tbl>
    <w:p w:rsidR="0088298D" w:rsidRPr="009C1F57" w:rsidRDefault="0088298D" w:rsidP="009C1F57">
      <w:pPr>
        <w:keepNext/>
        <w:spacing w:before="120" w:line="276" w:lineRule="auto"/>
        <w:ind w:firstLine="709"/>
        <w:jc w:val="both"/>
        <w:rPr>
          <w:sz w:val="28"/>
          <w:szCs w:val="28"/>
          <w:lang w:val="vi-VN"/>
        </w:rPr>
      </w:pPr>
    </w:p>
    <w:p w:rsidR="0088298D" w:rsidRPr="009C1F57" w:rsidRDefault="0088298D" w:rsidP="009C1F57">
      <w:pPr>
        <w:keepNext/>
        <w:spacing w:before="120" w:line="276" w:lineRule="auto"/>
        <w:ind w:firstLine="709"/>
        <w:jc w:val="both"/>
        <w:rPr>
          <w:sz w:val="28"/>
          <w:szCs w:val="28"/>
          <w:lang w:val="vi-VN"/>
        </w:rPr>
      </w:pPr>
    </w:p>
    <w:p w:rsidR="00F21530" w:rsidRPr="009C1F57" w:rsidRDefault="00F21530" w:rsidP="009C1F57">
      <w:pPr>
        <w:spacing w:before="120" w:line="276" w:lineRule="auto"/>
        <w:ind w:firstLine="709"/>
        <w:jc w:val="both"/>
        <w:rPr>
          <w:sz w:val="28"/>
          <w:szCs w:val="28"/>
          <w:lang w:val="de-DE"/>
        </w:rPr>
      </w:pPr>
    </w:p>
    <w:p w:rsidR="00F21530" w:rsidRPr="009C1F57" w:rsidRDefault="00F21530" w:rsidP="009C1F57">
      <w:pPr>
        <w:spacing w:before="120" w:line="276" w:lineRule="auto"/>
        <w:ind w:firstLine="709"/>
        <w:jc w:val="both"/>
        <w:rPr>
          <w:sz w:val="28"/>
          <w:szCs w:val="28"/>
          <w:lang w:val="de-DE"/>
        </w:rPr>
      </w:pPr>
    </w:p>
    <w:p w:rsidR="00F21530" w:rsidRPr="009C1F57" w:rsidRDefault="00F21530" w:rsidP="009C1F57">
      <w:pPr>
        <w:spacing w:before="120" w:line="276" w:lineRule="auto"/>
        <w:ind w:firstLine="709"/>
        <w:jc w:val="both"/>
        <w:rPr>
          <w:sz w:val="28"/>
          <w:szCs w:val="28"/>
          <w:lang w:val="de-DE"/>
        </w:rPr>
      </w:pPr>
    </w:p>
    <w:sectPr w:rsidR="00F21530" w:rsidRPr="009C1F57" w:rsidSect="00156C5E">
      <w:headerReference w:type="default" r:id="rId8"/>
      <w:pgSz w:w="11907" w:h="16840" w:code="9"/>
      <w:pgMar w:top="1134" w:right="1134" w:bottom="1134" w:left="1701"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CAC" w:rsidRDefault="00B85CAC" w:rsidP="005E3F7F">
      <w:r>
        <w:separator/>
      </w:r>
    </w:p>
  </w:endnote>
  <w:endnote w:type="continuationSeparator" w:id="0">
    <w:p w:rsidR="00B85CAC" w:rsidRDefault="00B85CAC" w:rsidP="005E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PFKFG+TimesNewRoman">
    <w:altName w:val="Times New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VnCentury Schoolbook">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CAC" w:rsidRDefault="00B85CAC" w:rsidP="005E3F7F">
      <w:r>
        <w:separator/>
      </w:r>
    </w:p>
  </w:footnote>
  <w:footnote w:type="continuationSeparator" w:id="0">
    <w:p w:rsidR="00B85CAC" w:rsidRDefault="00B85CAC" w:rsidP="005E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55611"/>
      <w:docPartObj>
        <w:docPartGallery w:val="Page Numbers (Top of Page)"/>
        <w:docPartUnique/>
      </w:docPartObj>
    </w:sdtPr>
    <w:sdtEndPr>
      <w:rPr>
        <w:noProof/>
      </w:rPr>
    </w:sdtEndPr>
    <w:sdtContent>
      <w:p w:rsidR="0033791A" w:rsidRDefault="0033791A">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rsidR="0033791A" w:rsidRDefault="00337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2"/>
    <w:multiLevelType w:val="hybridMultilevel"/>
    <w:tmpl w:val="614FD4A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F141AE"/>
    <w:multiLevelType w:val="hybridMultilevel"/>
    <w:tmpl w:val="CA8298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B7074D0"/>
    <w:multiLevelType w:val="hybridMultilevel"/>
    <w:tmpl w:val="6254BB02"/>
    <w:lvl w:ilvl="0" w:tplc="90B60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763D6"/>
    <w:multiLevelType w:val="hybridMultilevel"/>
    <w:tmpl w:val="C7AC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863E2"/>
    <w:multiLevelType w:val="hybridMultilevel"/>
    <w:tmpl w:val="0128D37C"/>
    <w:lvl w:ilvl="0" w:tplc="B204C726">
      <w:start w:val="2"/>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1411" w:hanging="360"/>
      </w:pPr>
      <w:rPr>
        <w:rFonts w:ascii="Wingdings" w:hAnsi="Wingdings" w:hint="default"/>
      </w:rPr>
    </w:lvl>
    <w:lvl w:ilvl="3" w:tplc="04090001" w:tentative="1">
      <w:start w:val="1"/>
      <w:numFmt w:val="bullet"/>
      <w:lvlText w:val=""/>
      <w:lvlJc w:val="left"/>
      <w:pPr>
        <w:ind w:left="-691" w:hanging="360"/>
      </w:pPr>
      <w:rPr>
        <w:rFonts w:ascii="Symbol" w:hAnsi="Symbol" w:hint="default"/>
      </w:rPr>
    </w:lvl>
    <w:lvl w:ilvl="4" w:tplc="04090003" w:tentative="1">
      <w:start w:val="1"/>
      <w:numFmt w:val="bullet"/>
      <w:lvlText w:val="o"/>
      <w:lvlJc w:val="left"/>
      <w:pPr>
        <w:ind w:left="29" w:hanging="360"/>
      </w:pPr>
      <w:rPr>
        <w:rFonts w:ascii="Courier New" w:hAnsi="Courier New" w:cs="Courier New" w:hint="default"/>
      </w:rPr>
    </w:lvl>
    <w:lvl w:ilvl="5" w:tplc="04090005" w:tentative="1">
      <w:start w:val="1"/>
      <w:numFmt w:val="bullet"/>
      <w:lvlText w:val=""/>
      <w:lvlJc w:val="left"/>
      <w:pPr>
        <w:ind w:left="749" w:hanging="360"/>
      </w:pPr>
      <w:rPr>
        <w:rFonts w:ascii="Wingdings" w:hAnsi="Wingdings" w:hint="default"/>
      </w:rPr>
    </w:lvl>
    <w:lvl w:ilvl="6" w:tplc="04090001" w:tentative="1">
      <w:start w:val="1"/>
      <w:numFmt w:val="bullet"/>
      <w:lvlText w:val=""/>
      <w:lvlJc w:val="left"/>
      <w:pPr>
        <w:ind w:left="1469" w:hanging="360"/>
      </w:pPr>
      <w:rPr>
        <w:rFonts w:ascii="Symbol" w:hAnsi="Symbol" w:hint="default"/>
      </w:rPr>
    </w:lvl>
    <w:lvl w:ilvl="7" w:tplc="04090003" w:tentative="1">
      <w:start w:val="1"/>
      <w:numFmt w:val="bullet"/>
      <w:lvlText w:val="o"/>
      <w:lvlJc w:val="left"/>
      <w:pPr>
        <w:ind w:left="2189" w:hanging="360"/>
      </w:pPr>
      <w:rPr>
        <w:rFonts w:ascii="Courier New" w:hAnsi="Courier New" w:cs="Courier New" w:hint="default"/>
      </w:rPr>
    </w:lvl>
    <w:lvl w:ilvl="8" w:tplc="04090005" w:tentative="1">
      <w:start w:val="1"/>
      <w:numFmt w:val="bullet"/>
      <w:lvlText w:val=""/>
      <w:lvlJc w:val="left"/>
      <w:pPr>
        <w:ind w:left="2909" w:hanging="360"/>
      </w:pPr>
      <w:rPr>
        <w:rFonts w:ascii="Wingdings" w:hAnsi="Wingdings" w:hint="default"/>
      </w:rPr>
    </w:lvl>
  </w:abstractNum>
  <w:abstractNum w:abstractNumId="8" w15:restartNumberingAfterBreak="0">
    <w:nsid w:val="16294B26"/>
    <w:multiLevelType w:val="hybridMultilevel"/>
    <w:tmpl w:val="DBCCB048"/>
    <w:lvl w:ilvl="0" w:tplc="B790828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7763D15"/>
    <w:multiLevelType w:val="hybridMultilevel"/>
    <w:tmpl w:val="314A52F8"/>
    <w:lvl w:ilvl="0" w:tplc="41302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30E62"/>
    <w:multiLevelType w:val="hybridMultilevel"/>
    <w:tmpl w:val="80EAF578"/>
    <w:lvl w:ilvl="0" w:tplc="B9347A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AE85E3C"/>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C2A2700"/>
    <w:multiLevelType w:val="hybridMultilevel"/>
    <w:tmpl w:val="AB1000A0"/>
    <w:lvl w:ilvl="0" w:tplc="7048E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115F6"/>
    <w:multiLevelType w:val="hybridMultilevel"/>
    <w:tmpl w:val="200A8C46"/>
    <w:lvl w:ilvl="0" w:tplc="167043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A2726"/>
    <w:multiLevelType w:val="hybridMultilevel"/>
    <w:tmpl w:val="345655C0"/>
    <w:lvl w:ilvl="0" w:tplc="C7CA3A4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2FC3C7F"/>
    <w:multiLevelType w:val="hybridMultilevel"/>
    <w:tmpl w:val="E284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15A35"/>
    <w:multiLevelType w:val="multilevel"/>
    <w:tmpl w:val="FEC676B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E046686"/>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7D568D7"/>
    <w:multiLevelType w:val="hybridMultilevel"/>
    <w:tmpl w:val="52281996"/>
    <w:lvl w:ilvl="0" w:tplc="2CB46C2C">
      <w:start w:val="5"/>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C2733C1"/>
    <w:multiLevelType w:val="hybridMultilevel"/>
    <w:tmpl w:val="1D247280"/>
    <w:lvl w:ilvl="0" w:tplc="8A16D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E870BB"/>
    <w:multiLevelType w:val="hybridMultilevel"/>
    <w:tmpl w:val="C7AC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00B3B"/>
    <w:multiLevelType w:val="hybridMultilevel"/>
    <w:tmpl w:val="38CC47DE"/>
    <w:lvl w:ilvl="0" w:tplc="7CB6D4A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040337"/>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CEF5385"/>
    <w:multiLevelType w:val="hybridMultilevel"/>
    <w:tmpl w:val="91F83928"/>
    <w:lvl w:ilvl="0" w:tplc="41302A8C">
      <w:start w:val="4"/>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15:restartNumberingAfterBreak="0">
    <w:nsid w:val="710B121B"/>
    <w:multiLevelType w:val="hybridMultilevel"/>
    <w:tmpl w:val="A1CCA772"/>
    <w:lvl w:ilvl="0" w:tplc="3314CC80">
      <w:numFmt w:val="bullet"/>
      <w:lvlText w:val="-"/>
      <w:lvlJc w:val="left"/>
      <w:pPr>
        <w:ind w:left="754" w:hanging="164"/>
      </w:pPr>
      <w:rPr>
        <w:rFonts w:ascii="Times New Roman" w:eastAsia="Times New Roman" w:hAnsi="Times New Roman" w:cs="Times New Roman" w:hint="default"/>
        <w:w w:val="100"/>
        <w:sz w:val="28"/>
        <w:szCs w:val="28"/>
        <w:lang w:val="vi" w:eastAsia="en-US" w:bidi="ar-SA"/>
      </w:rPr>
    </w:lvl>
    <w:lvl w:ilvl="1" w:tplc="D3C6D0DE">
      <w:numFmt w:val="bullet"/>
      <w:lvlText w:val="•"/>
      <w:lvlJc w:val="left"/>
      <w:pPr>
        <w:ind w:left="1700" w:hanging="164"/>
      </w:pPr>
      <w:rPr>
        <w:rFonts w:hint="default"/>
        <w:lang w:val="vi" w:eastAsia="en-US" w:bidi="ar-SA"/>
      </w:rPr>
    </w:lvl>
    <w:lvl w:ilvl="2" w:tplc="81B6823E">
      <w:numFmt w:val="bullet"/>
      <w:lvlText w:val="•"/>
      <w:lvlJc w:val="left"/>
      <w:pPr>
        <w:ind w:left="2641" w:hanging="164"/>
      </w:pPr>
      <w:rPr>
        <w:rFonts w:hint="default"/>
        <w:lang w:val="vi" w:eastAsia="en-US" w:bidi="ar-SA"/>
      </w:rPr>
    </w:lvl>
    <w:lvl w:ilvl="3" w:tplc="1766E974">
      <w:numFmt w:val="bullet"/>
      <w:lvlText w:val="•"/>
      <w:lvlJc w:val="left"/>
      <w:pPr>
        <w:ind w:left="3581" w:hanging="164"/>
      </w:pPr>
      <w:rPr>
        <w:rFonts w:hint="default"/>
        <w:lang w:val="vi" w:eastAsia="en-US" w:bidi="ar-SA"/>
      </w:rPr>
    </w:lvl>
    <w:lvl w:ilvl="4" w:tplc="8FA89A06">
      <w:numFmt w:val="bullet"/>
      <w:lvlText w:val="•"/>
      <w:lvlJc w:val="left"/>
      <w:pPr>
        <w:ind w:left="4522" w:hanging="164"/>
      </w:pPr>
      <w:rPr>
        <w:rFonts w:hint="default"/>
        <w:lang w:val="vi" w:eastAsia="en-US" w:bidi="ar-SA"/>
      </w:rPr>
    </w:lvl>
    <w:lvl w:ilvl="5" w:tplc="72E06738">
      <w:numFmt w:val="bullet"/>
      <w:lvlText w:val="•"/>
      <w:lvlJc w:val="left"/>
      <w:pPr>
        <w:ind w:left="5463" w:hanging="164"/>
      </w:pPr>
      <w:rPr>
        <w:rFonts w:hint="default"/>
        <w:lang w:val="vi" w:eastAsia="en-US" w:bidi="ar-SA"/>
      </w:rPr>
    </w:lvl>
    <w:lvl w:ilvl="6" w:tplc="6E041CE8">
      <w:numFmt w:val="bullet"/>
      <w:lvlText w:val="•"/>
      <w:lvlJc w:val="left"/>
      <w:pPr>
        <w:ind w:left="6403" w:hanging="164"/>
      </w:pPr>
      <w:rPr>
        <w:rFonts w:hint="default"/>
        <w:lang w:val="vi" w:eastAsia="en-US" w:bidi="ar-SA"/>
      </w:rPr>
    </w:lvl>
    <w:lvl w:ilvl="7" w:tplc="65B65A10">
      <w:numFmt w:val="bullet"/>
      <w:lvlText w:val="•"/>
      <w:lvlJc w:val="left"/>
      <w:pPr>
        <w:ind w:left="7344" w:hanging="164"/>
      </w:pPr>
      <w:rPr>
        <w:rFonts w:hint="default"/>
        <w:lang w:val="vi" w:eastAsia="en-US" w:bidi="ar-SA"/>
      </w:rPr>
    </w:lvl>
    <w:lvl w:ilvl="8" w:tplc="9F4EFB6C">
      <w:numFmt w:val="bullet"/>
      <w:lvlText w:val="•"/>
      <w:lvlJc w:val="left"/>
      <w:pPr>
        <w:ind w:left="8285" w:hanging="164"/>
      </w:pPr>
      <w:rPr>
        <w:rFonts w:hint="default"/>
        <w:lang w:val="vi" w:eastAsia="en-US" w:bidi="ar-SA"/>
      </w:rPr>
    </w:lvl>
  </w:abstractNum>
  <w:abstractNum w:abstractNumId="25" w15:restartNumberingAfterBreak="0">
    <w:nsid w:val="74FD67EF"/>
    <w:multiLevelType w:val="hybridMultilevel"/>
    <w:tmpl w:val="37D8B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B14B6"/>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DF5721C"/>
    <w:multiLevelType w:val="hybridMultilevel"/>
    <w:tmpl w:val="E9B8E8A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EDB6320"/>
    <w:multiLevelType w:val="hybridMultilevel"/>
    <w:tmpl w:val="1402F936"/>
    <w:lvl w:ilvl="0" w:tplc="FEE0857A">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23"/>
  </w:num>
  <w:num w:numId="4">
    <w:abstractNumId w:val="18"/>
  </w:num>
  <w:num w:numId="5">
    <w:abstractNumId w:val="27"/>
  </w:num>
  <w:num w:numId="6">
    <w:abstractNumId w:val="5"/>
  </w:num>
  <w:num w:numId="7">
    <w:abstractNumId w:val="10"/>
  </w:num>
  <w:num w:numId="8">
    <w:abstractNumId w:val="13"/>
  </w:num>
  <w:num w:numId="9">
    <w:abstractNumId w:val="9"/>
  </w:num>
  <w:num w:numId="10">
    <w:abstractNumId w:val="4"/>
  </w:num>
  <w:num w:numId="11">
    <w:abstractNumId w:val="15"/>
  </w:num>
  <w:num w:numId="12">
    <w:abstractNumId w:val="7"/>
  </w:num>
  <w:num w:numId="13">
    <w:abstractNumId w:val="28"/>
  </w:num>
  <w:num w:numId="14">
    <w:abstractNumId w:val="6"/>
  </w:num>
  <w:num w:numId="15">
    <w:abstractNumId w:val="20"/>
  </w:num>
  <w:num w:numId="16">
    <w:abstractNumId w:val="24"/>
  </w:num>
  <w:num w:numId="17">
    <w:abstractNumId w:val="3"/>
  </w:num>
  <w:num w:numId="18">
    <w:abstractNumId w:val="1"/>
  </w:num>
  <w:num w:numId="19">
    <w:abstractNumId w:val="2"/>
  </w:num>
  <w:num w:numId="20">
    <w:abstractNumId w:val="17"/>
  </w:num>
  <w:num w:numId="21">
    <w:abstractNumId w:val="11"/>
  </w:num>
  <w:num w:numId="22">
    <w:abstractNumId w:val="22"/>
  </w:num>
  <w:num w:numId="23">
    <w:abstractNumId w:val="26"/>
  </w:num>
  <w:num w:numId="24">
    <w:abstractNumId w:val="0"/>
  </w:num>
  <w:num w:numId="25">
    <w:abstractNumId w:val="21"/>
  </w:num>
  <w:num w:numId="26">
    <w:abstractNumId w:val="16"/>
  </w:num>
  <w:num w:numId="27">
    <w:abstractNumId w:val="12"/>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3A"/>
    <w:rsid w:val="00000895"/>
    <w:rsid w:val="000010D8"/>
    <w:rsid w:val="0000367A"/>
    <w:rsid w:val="00005905"/>
    <w:rsid w:val="000064C1"/>
    <w:rsid w:val="00006A4C"/>
    <w:rsid w:val="00010C3E"/>
    <w:rsid w:val="0001203C"/>
    <w:rsid w:val="00012F16"/>
    <w:rsid w:val="000141CD"/>
    <w:rsid w:val="000155AC"/>
    <w:rsid w:val="000158AB"/>
    <w:rsid w:val="00015BA4"/>
    <w:rsid w:val="00016069"/>
    <w:rsid w:val="0001613E"/>
    <w:rsid w:val="00017AD9"/>
    <w:rsid w:val="00020616"/>
    <w:rsid w:val="0002256B"/>
    <w:rsid w:val="0002258D"/>
    <w:rsid w:val="00023057"/>
    <w:rsid w:val="00024837"/>
    <w:rsid w:val="00025B1A"/>
    <w:rsid w:val="00026391"/>
    <w:rsid w:val="000265A4"/>
    <w:rsid w:val="00027DA6"/>
    <w:rsid w:val="00030724"/>
    <w:rsid w:val="00030866"/>
    <w:rsid w:val="000325CF"/>
    <w:rsid w:val="000344C2"/>
    <w:rsid w:val="00034FCC"/>
    <w:rsid w:val="0003533D"/>
    <w:rsid w:val="0003629E"/>
    <w:rsid w:val="00037248"/>
    <w:rsid w:val="00040253"/>
    <w:rsid w:val="00040275"/>
    <w:rsid w:val="00042722"/>
    <w:rsid w:val="000525F6"/>
    <w:rsid w:val="000541EC"/>
    <w:rsid w:val="000554B8"/>
    <w:rsid w:val="00056613"/>
    <w:rsid w:val="00056DB3"/>
    <w:rsid w:val="0006492C"/>
    <w:rsid w:val="0006569C"/>
    <w:rsid w:val="00066B0B"/>
    <w:rsid w:val="00070547"/>
    <w:rsid w:val="00070AEB"/>
    <w:rsid w:val="00071363"/>
    <w:rsid w:val="000722A3"/>
    <w:rsid w:val="000760ED"/>
    <w:rsid w:val="00076AA8"/>
    <w:rsid w:val="000804C3"/>
    <w:rsid w:val="00081FE1"/>
    <w:rsid w:val="0008232C"/>
    <w:rsid w:val="00082F7C"/>
    <w:rsid w:val="00083DD3"/>
    <w:rsid w:val="000868FD"/>
    <w:rsid w:val="000917C1"/>
    <w:rsid w:val="000921FD"/>
    <w:rsid w:val="000945C3"/>
    <w:rsid w:val="00096733"/>
    <w:rsid w:val="00096BE4"/>
    <w:rsid w:val="000A2165"/>
    <w:rsid w:val="000A517D"/>
    <w:rsid w:val="000A53A5"/>
    <w:rsid w:val="000A62E8"/>
    <w:rsid w:val="000A631B"/>
    <w:rsid w:val="000A668C"/>
    <w:rsid w:val="000B0215"/>
    <w:rsid w:val="000B04FA"/>
    <w:rsid w:val="000B145E"/>
    <w:rsid w:val="000B2589"/>
    <w:rsid w:val="000B2DBE"/>
    <w:rsid w:val="000B3F3D"/>
    <w:rsid w:val="000B5D32"/>
    <w:rsid w:val="000C138C"/>
    <w:rsid w:val="000C2C15"/>
    <w:rsid w:val="000C71F7"/>
    <w:rsid w:val="000C72D3"/>
    <w:rsid w:val="000D0C5D"/>
    <w:rsid w:val="000D11F6"/>
    <w:rsid w:val="000D376E"/>
    <w:rsid w:val="000D43DE"/>
    <w:rsid w:val="000E0437"/>
    <w:rsid w:val="000E1A1A"/>
    <w:rsid w:val="000E2684"/>
    <w:rsid w:val="000E2ADA"/>
    <w:rsid w:val="000E3BDB"/>
    <w:rsid w:val="000E486D"/>
    <w:rsid w:val="000E645E"/>
    <w:rsid w:val="000E797E"/>
    <w:rsid w:val="000E799C"/>
    <w:rsid w:val="000E79E0"/>
    <w:rsid w:val="000E7C31"/>
    <w:rsid w:val="000E7E0B"/>
    <w:rsid w:val="000F00E2"/>
    <w:rsid w:val="000F33A8"/>
    <w:rsid w:val="001002A3"/>
    <w:rsid w:val="00100C1E"/>
    <w:rsid w:val="001011D0"/>
    <w:rsid w:val="00101B9B"/>
    <w:rsid w:val="001020D6"/>
    <w:rsid w:val="00102D64"/>
    <w:rsid w:val="00104CDD"/>
    <w:rsid w:val="00104D58"/>
    <w:rsid w:val="001075E8"/>
    <w:rsid w:val="00107CA3"/>
    <w:rsid w:val="00110127"/>
    <w:rsid w:val="0011033E"/>
    <w:rsid w:val="00110931"/>
    <w:rsid w:val="00112548"/>
    <w:rsid w:val="00112BE2"/>
    <w:rsid w:val="0011527E"/>
    <w:rsid w:val="00115902"/>
    <w:rsid w:val="00117CD5"/>
    <w:rsid w:val="001213DE"/>
    <w:rsid w:val="0012254F"/>
    <w:rsid w:val="00123D2F"/>
    <w:rsid w:val="00124042"/>
    <w:rsid w:val="001252AF"/>
    <w:rsid w:val="0012546B"/>
    <w:rsid w:val="00130E0E"/>
    <w:rsid w:val="0013306C"/>
    <w:rsid w:val="00134071"/>
    <w:rsid w:val="00134D57"/>
    <w:rsid w:val="0013541D"/>
    <w:rsid w:val="00136180"/>
    <w:rsid w:val="00137425"/>
    <w:rsid w:val="00142989"/>
    <w:rsid w:val="00142D78"/>
    <w:rsid w:val="00142E58"/>
    <w:rsid w:val="001444CD"/>
    <w:rsid w:val="001557C1"/>
    <w:rsid w:val="00156C5E"/>
    <w:rsid w:val="0015708B"/>
    <w:rsid w:val="00161EEE"/>
    <w:rsid w:val="00162601"/>
    <w:rsid w:val="00163785"/>
    <w:rsid w:val="00163C97"/>
    <w:rsid w:val="001648E3"/>
    <w:rsid w:val="00165BC3"/>
    <w:rsid w:val="00167CDC"/>
    <w:rsid w:val="00170D81"/>
    <w:rsid w:val="00171B40"/>
    <w:rsid w:val="001730D3"/>
    <w:rsid w:val="00175A02"/>
    <w:rsid w:val="00176B39"/>
    <w:rsid w:val="001771ED"/>
    <w:rsid w:val="00177788"/>
    <w:rsid w:val="00177CFA"/>
    <w:rsid w:val="00181732"/>
    <w:rsid w:val="001827AA"/>
    <w:rsid w:val="001831E5"/>
    <w:rsid w:val="0018474F"/>
    <w:rsid w:val="00184F57"/>
    <w:rsid w:val="0018505B"/>
    <w:rsid w:val="00185160"/>
    <w:rsid w:val="00185632"/>
    <w:rsid w:val="00185CB5"/>
    <w:rsid w:val="00185CFE"/>
    <w:rsid w:val="00187484"/>
    <w:rsid w:val="00187A0A"/>
    <w:rsid w:val="00191A95"/>
    <w:rsid w:val="00193B6D"/>
    <w:rsid w:val="0019418E"/>
    <w:rsid w:val="00195586"/>
    <w:rsid w:val="001977B7"/>
    <w:rsid w:val="001A1026"/>
    <w:rsid w:val="001A3115"/>
    <w:rsid w:val="001A45E8"/>
    <w:rsid w:val="001A6819"/>
    <w:rsid w:val="001A7559"/>
    <w:rsid w:val="001B088A"/>
    <w:rsid w:val="001B1111"/>
    <w:rsid w:val="001B117B"/>
    <w:rsid w:val="001B1CB1"/>
    <w:rsid w:val="001B34A5"/>
    <w:rsid w:val="001B4009"/>
    <w:rsid w:val="001B4AA9"/>
    <w:rsid w:val="001B4BE6"/>
    <w:rsid w:val="001B6A7C"/>
    <w:rsid w:val="001C02BC"/>
    <w:rsid w:val="001C1459"/>
    <w:rsid w:val="001C37A4"/>
    <w:rsid w:val="001C3EEB"/>
    <w:rsid w:val="001C4164"/>
    <w:rsid w:val="001C7E0C"/>
    <w:rsid w:val="001D08E1"/>
    <w:rsid w:val="001D13A6"/>
    <w:rsid w:val="001D2F6E"/>
    <w:rsid w:val="001D4440"/>
    <w:rsid w:val="001D4C40"/>
    <w:rsid w:val="001D5017"/>
    <w:rsid w:val="001D509D"/>
    <w:rsid w:val="001D5955"/>
    <w:rsid w:val="001D5E8A"/>
    <w:rsid w:val="001D5FE1"/>
    <w:rsid w:val="001D6185"/>
    <w:rsid w:val="001D6272"/>
    <w:rsid w:val="001D69CA"/>
    <w:rsid w:val="001D7C70"/>
    <w:rsid w:val="001E15A2"/>
    <w:rsid w:val="001E2643"/>
    <w:rsid w:val="001E32DD"/>
    <w:rsid w:val="001E3C8B"/>
    <w:rsid w:val="001E6EC2"/>
    <w:rsid w:val="001F06F0"/>
    <w:rsid w:val="001F4725"/>
    <w:rsid w:val="001F7000"/>
    <w:rsid w:val="001F73C7"/>
    <w:rsid w:val="001F7764"/>
    <w:rsid w:val="001F7AC8"/>
    <w:rsid w:val="002039A1"/>
    <w:rsid w:val="00204765"/>
    <w:rsid w:val="00204C97"/>
    <w:rsid w:val="00206027"/>
    <w:rsid w:val="0021014A"/>
    <w:rsid w:val="002101AC"/>
    <w:rsid w:val="0021177E"/>
    <w:rsid w:val="002138B0"/>
    <w:rsid w:val="00213C4C"/>
    <w:rsid w:val="00214A49"/>
    <w:rsid w:val="002161D8"/>
    <w:rsid w:val="002161E7"/>
    <w:rsid w:val="0021698D"/>
    <w:rsid w:val="00220A80"/>
    <w:rsid w:val="00221483"/>
    <w:rsid w:val="00221978"/>
    <w:rsid w:val="00222423"/>
    <w:rsid w:val="00223226"/>
    <w:rsid w:val="002243B2"/>
    <w:rsid w:val="00224EB4"/>
    <w:rsid w:val="00225860"/>
    <w:rsid w:val="0023173C"/>
    <w:rsid w:val="00231F97"/>
    <w:rsid w:val="00234979"/>
    <w:rsid w:val="0023750C"/>
    <w:rsid w:val="002407FF"/>
    <w:rsid w:val="00241433"/>
    <w:rsid w:val="00241E9C"/>
    <w:rsid w:val="00244D98"/>
    <w:rsid w:val="00245E1A"/>
    <w:rsid w:val="00251406"/>
    <w:rsid w:val="00252BA1"/>
    <w:rsid w:val="0025402D"/>
    <w:rsid w:val="002555D9"/>
    <w:rsid w:val="00256F92"/>
    <w:rsid w:val="002572ED"/>
    <w:rsid w:val="0025771A"/>
    <w:rsid w:val="00260AF5"/>
    <w:rsid w:val="00260C1B"/>
    <w:rsid w:val="00260CF3"/>
    <w:rsid w:val="00262A7F"/>
    <w:rsid w:val="00263AD1"/>
    <w:rsid w:val="00265DB2"/>
    <w:rsid w:val="002663E4"/>
    <w:rsid w:val="00267012"/>
    <w:rsid w:val="00267C41"/>
    <w:rsid w:val="00267E10"/>
    <w:rsid w:val="002702D5"/>
    <w:rsid w:val="00270B1D"/>
    <w:rsid w:val="00271405"/>
    <w:rsid w:val="00271D5E"/>
    <w:rsid w:val="00271FA2"/>
    <w:rsid w:val="002724BE"/>
    <w:rsid w:val="00272FA8"/>
    <w:rsid w:val="00273387"/>
    <w:rsid w:val="0027617C"/>
    <w:rsid w:val="002767C0"/>
    <w:rsid w:val="00282795"/>
    <w:rsid w:val="00283269"/>
    <w:rsid w:val="002843B7"/>
    <w:rsid w:val="002853DC"/>
    <w:rsid w:val="00285A73"/>
    <w:rsid w:val="00285D6A"/>
    <w:rsid w:val="00286CEE"/>
    <w:rsid w:val="00286E4D"/>
    <w:rsid w:val="00287887"/>
    <w:rsid w:val="00290AC8"/>
    <w:rsid w:val="00292230"/>
    <w:rsid w:val="00292D74"/>
    <w:rsid w:val="00294CDA"/>
    <w:rsid w:val="00295D34"/>
    <w:rsid w:val="002A0818"/>
    <w:rsid w:val="002A1ED6"/>
    <w:rsid w:val="002A40C8"/>
    <w:rsid w:val="002A469D"/>
    <w:rsid w:val="002A4EA6"/>
    <w:rsid w:val="002A534A"/>
    <w:rsid w:val="002A540E"/>
    <w:rsid w:val="002A5E68"/>
    <w:rsid w:val="002A63FD"/>
    <w:rsid w:val="002A780E"/>
    <w:rsid w:val="002A7EA5"/>
    <w:rsid w:val="002B0277"/>
    <w:rsid w:val="002B04D3"/>
    <w:rsid w:val="002B34A3"/>
    <w:rsid w:val="002B3EF7"/>
    <w:rsid w:val="002B437B"/>
    <w:rsid w:val="002B4442"/>
    <w:rsid w:val="002B4697"/>
    <w:rsid w:val="002B5BDB"/>
    <w:rsid w:val="002B6A67"/>
    <w:rsid w:val="002B740A"/>
    <w:rsid w:val="002B7F26"/>
    <w:rsid w:val="002C3B7A"/>
    <w:rsid w:val="002C43DD"/>
    <w:rsid w:val="002C51EC"/>
    <w:rsid w:val="002C7B1F"/>
    <w:rsid w:val="002D088D"/>
    <w:rsid w:val="002D1975"/>
    <w:rsid w:val="002D3A00"/>
    <w:rsid w:val="002D65D6"/>
    <w:rsid w:val="002D702D"/>
    <w:rsid w:val="002D7998"/>
    <w:rsid w:val="002E161E"/>
    <w:rsid w:val="002E2ABB"/>
    <w:rsid w:val="002E2B69"/>
    <w:rsid w:val="002E2CE4"/>
    <w:rsid w:val="002E2F15"/>
    <w:rsid w:val="002E40C7"/>
    <w:rsid w:val="002E42A0"/>
    <w:rsid w:val="002E642A"/>
    <w:rsid w:val="002F1369"/>
    <w:rsid w:val="002F23C1"/>
    <w:rsid w:val="002F3BBF"/>
    <w:rsid w:val="002F3C6F"/>
    <w:rsid w:val="002F440C"/>
    <w:rsid w:val="002F4BCE"/>
    <w:rsid w:val="002F5FFE"/>
    <w:rsid w:val="002F71C8"/>
    <w:rsid w:val="00300965"/>
    <w:rsid w:val="003012B9"/>
    <w:rsid w:val="00301D12"/>
    <w:rsid w:val="00301D7E"/>
    <w:rsid w:val="00302056"/>
    <w:rsid w:val="00302C37"/>
    <w:rsid w:val="003062F0"/>
    <w:rsid w:val="00306701"/>
    <w:rsid w:val="003105B5"/>
    <w:rsid w:val="0031259B"/>
    <w:rsid w:val="00314B4B"/>
    <w:rsid w:val="00316753"/>
    <w:rsid w:val="00317D74"/>
    <w:rsid w:val="003207D5"/>
    <w:rsid w:val="00320A9C"/>
    <w:rsid w:val="0032279C"/>
    <w:rsid w:val="00324827"/>
    <w:rsid w:val="00325F24"/>
    <w:rsid w:val="003262EA"/>
    <w:rsid w:val="00326D7B"/>
    <w:rsid w:val="00332DDE"/>
    <w:rsid w:val="003336EB"/>
    <w:rsid w:val="00333C51"/>
    <w:rsid w:val="00334059"/>
    <w:rsid w:val="00335659"/>
    <w:rsid w:val="003374E3"/>
    <w:rsid w:val="0033791A"/>
    <w:rsid w:val="003420AF"/>
    <w:rsid w:val="003423CE"/>
    <w:rsid w:val="0034253C"/>
    <w:rsid w:val="00342809"/>
    <w:rsid w:val="00342D76"/>
    <w:rsid w:val="0034458C"/>
    <w:rsid w:val="00344600"/>
    <w:rsid w:val="00344AFB"/>
    <w:rsid w:val="003459CD"/>
    <w:rsid w:val="0034644D"/>
    <w:rsid w:val="00347071"/>
    <w:rsid w:val="003473D1"/>
    <w:rsid w:val="00351382"/>
    <w:rsid w:val="00351F48"/>
    <w:rsid w:val="003538C0"/>
    <w:rsid w:val="00356546"/>
    <w:rsid w:val="00360EDE"/>
    <w:rsid w:val="00361B26"/>
    <w:rsid w:val="00364A45"/>
    <w:rsid w:val="00365E64"/>
    <w:rsid w:val="0036693A"/>
    <w:rsid w:val="003727F5"/>
    <w:rsid w:val="00374E61"/>
    <w:rsid w:val="003759FC"/>
    <w:rsid w:val="00377D33"/>
    <w:rsid w:val="0038201D"/>
    <w:rsid w:val="003823A8"/>
    <w:rsid w:val="003830D7"/>
    <w:rsid w:val="0038573D"/>
    <w:rsid w:val="00386E82"/>
    <w:rsid w:val="00387D42"/>
    <w:rsid w:val="00391C44"/>
    <w:rsid w:val="00391CD9"/>
    <w:rsid w:val="00393B68"/>
    <w:rsid w:val="00395C96"/>
    <w:rsid w:val="00396572"/>
    <w:rsid w:val="003A2E2D"/>
    <w:rsid w:val="003A30EB"/>
    <w:rsid w:val="003A37B6"/>
    <w:rsid w:val="003A6F28"/>
    <w:rsid w:val="003A7DD0"/>
    <w:rsid w:val="003B08C0"/>
    <w:rsid w:val="003B171D"/>
    <w:rsid w:val="003B1DF5"/>
    <w:rsid w:val="003B2B40"/>
    <w:rsid w:val="003B2E07"/>
    <w:rsid w:val="003B3A01"/>
    <w:rsid w:val="003B737E"/>
    <w:rsid w:val="003B73F0"/>
    <w:rsid w:val="003B762E"/>
    <w:rsid w:val="003B76CE"/>
    <w:rsid w:val="003C1DC3"/>
    <w:rsid w:val="003C24D8"/>
    <w:rsid w:val="003C2FBE"/>
    <w:rsid w:val="003C3487"/>
    <w:rsid w:val="003C5243"/>
    <w:rsid w:val="003C531B"/>
    <w:rsid w:val="003D21E9"/>
    <w:rsid w:val="003D5224"/>
    <w:rsid w:val="003D74C0"/>
    <w:rsid w:val="003D795D"/>
    <w:rsid w:val="003E06E6"/>
    <w:rsid w:val="003E091D"/>
    <w:rsid w:val="003E13CB"/>
    <w:rsid w:val="003E4B96"/>
    <w:rsid w:val="003E586C"/>
    <w:rsid w:val="003E5F44"/>
    <w:rsid w:val="003F13BB"/>
    <w:rsid w:val="003F36B4"/>
    <w:rsid w:val="003F585F"/>
    <w:rsid w:val="003F6F3D"/>
    <w:rsid w:val="004004A8"/>
    <w:rsid w:val="00400C5F"/>
    <w:rsid w:val="00403302"/>
    <w:rsid w:val="004062B0"/>
    <w:rsid w:val="0040741D"/>
    <w:rsid w:val="0041267D"/>
    <w:rsid w:val="00414728"/>
    <w:rsid w:val="004177CA"/>
    <w:rsid w:val="00417AAC"/>
    <w:rsid w:val="0042094F"/>
    <w:rsid w:val="004218F3"/>
    <w:rsid w:val="00421B99"/>
    <w:rsid w:val="00421CA6"/>
    <w:rsid w:val="004231F3"/>
    <w:rsid w:val="00423547"/>
    <w:rsid w:val="00424710"/>
    <w:rsid w:val="00424C0A"/>
    <w:rsid w:val="004250CB"/>
    <w:rsid w:val="00425516"/>
    <w:rsid w:val="004257E6"/>
    <w:rsid w:val="0042667C"/>
    <w:rsid w:val="00426DAB"/>
    <w:rsid w:val="004271E5"/>
    <w:rsid w:val="004275AF"/>
    <w:rsid w:val="0042778D"/>
    <w:rsid w:val="00430217"/>
    <w:rsid w:val="00430603"/>
    <w:rsid w:val="00430DC3"/>
    <w:rsid w:val="004325B0"/>
    <w:rsid w:val="004325FC"/>
    <w:rsid w:val="00433545"/>
    <w:rsid w:val="00433B44"/>
    <w:rsid w:val="00433FF2"/>
    <w:rsid w:val="00434574"/>
    <w:rsid w:val="00434F13"/>
    <w:rsid w:val="00437975"/>
    <w:rsid w:val="00440F05"/>
    <w:rsid w:val="00441465"/>
    <w:rsid w:val="00444AAC"/>
    <w:rsid w:val="00446E19"/>
    <w:rsid w:val="00447A31"/>
    <w:rsid w:val="00447EC7"/>
    <w:rsid w:val="00450823"/>
    <w:rsid w:val="00453614"/>
    <w:rsid w:val="00454FAF"/>
    <w:rsid w:val="00456DE4"/>
    <w:rsid w:val="00461EEF"/>
    <w:rsid w:val="0046228F"/>
    <w:rsid w:val="00463614"/>
    <w:rsid w:val="00465DF4"/>
    <w:rsid w:val="00466165"/>
    <w:rsid w:val="00466EF2"/>
    <w:rsid w:val="00470CEF"/>
    <w:rsid w:val="00472DEE"/>
    <w:rsid w:val="004742DB"/>
    <w:rsid w:val="00474E51"/>
    <w:rsid w:val="00476C64"/>
    <w:rsid w:val="004773F8"/>
    <w:rsid w:val="0047773D"/>
    <w:rsid w:val="00477F35"/>
    <w:rsid w:val="00480772"/>
    <w:rsid w:val="0048089C"/>
    <w:rsid w:val="004835D8"/>
    <w:rsid w:val="00487CF3"/>
    <w:rsid w:val="00487D7A"/>
    <w:rsid w:val="004902B8"/>
    <w:rsid w:val="00491C0F"/>
    <w:rsid w:val="0049212B"/>
    <w:rsid w:val="004931EF"/>
    <w:rsid w:val="0049337F"/>
    <w:rsid w:val="004937D7"/>
    <w:rsid w:val="0049584B"/>
    <w:rsid w:val="004A0AD5"/>
    <w:rsid w:val="004A135A"/>
    <w:rsid w:val="004A239D"/>
    <w:rsid w:val="004A2508"/>
    <w:rsid w:val="004A2E81"/>
    <w:rsid w:val="004A43B6"/>
    <w:rsid w:val="004A5DBF"/>
    <w:rsid w:val="004A6644"/>
    <w:rsid w:val="004A6CF7"/>
    <w:rsid w:val="004A7D2F"/>
    <w:rsid w:val="004B1785"/>
    <w:rsid w:val="004B2F9D"/>
    <w:rsid w:val="004B34DA"/>
    <w:rsid w:val="004B35F7"/>
    <w:rsid w:val="004B40B1"/>
    <w:rsid w:val="004B6C8C"/>
    <w:rsid w:val="004B73E4"/>
    <w:rsid w:val="004B770F"/>
    <w:rsid w:val="004B78AA"/>
    <w:rsid w:val="004C414C"/>
    <w:rsid w:val="004C690B"/>
    <w:rsid w:val="004C6A18"/>
    <w:rsid w:val="004D143A"/>
    <w:rsid w:val="004D17BB"/>
    <w:rsid w:val="004D1D43"/>
    <w:rsid w:val="004D4B4F"/>
    <w:rsid w:val="004D5F83"/>
    <w:rsid w:val="004D6DCB"/>
    <w:rsid w:val="004D6DCD"/>
    <w:rsid w:val="004D6F7F"/>
    <w:rsid w:val="004D7BA1"/>
    <w:rsid w:val="004E248D"/>
    <w:rsid w:val="004E456C"/>
    <w:rsid w:val="004E4A34"/>
    <w:rsid w:val="004E4ABB"/>
    <w:rsid w:val="004F29DC"/>
    <w:rsid w:val="004F32D0"/>
    <w:rsid w:val="004F4787"/>
    <w:rsid w:val="004F5E24"/>
    <w:rsid w:val="004F6543"/>
    <w:rsid w:val="0050142A"/>
    <w:rsid w:val="0050158A"/>
    <w:rsid w:val="00501E4B"/>
    <w:rsid w:val="00501EB8"/>
    <w:rsid w:val="00501F72"/>
    <w:rsid w:val="0050265C"/>
    <w:rsid w:val="00502C83"/>
    <w:rsid w:val="00503974"/>
    <w:rsid w:val="00504375"/>
    <w:rsid w:val="00507532"/>
    <w:rsid w:val="00507A3A"/>
    <w:rsid w:val="00512A24"/>
    <w:rsid w:val="00514B5C"/>
    <w:rsid w:val="005153FA"/>
    <w:rsid w:val="00515938"/>
    <w:rsid w:val="00520E27"/>
    <w:rsid w:val="0052228F"/>
    <w:rsid w:val="005232EC"/>
    <w:rsid w:val="0052488E"/>
    <w:rsid w:val="00524E05"/>
    <w:rsid w:val="00526179"/>
    <w:rsid w:val="005303FB"/>
    <w:rsid w:val="005309FF"/>
    <w:rsid w:val="00531444"/>
    <w:rsid w:val="005315A0"/>
    <w:rsid w:val="00532386"/>
    <w:rsid w:val="0053339E"/>
    <w:rsid w:val="00533ECB"/>
    <w:rsid w:val="005340C5"/>
    <w:rsid w:val="005352A3"/>
    <w:rsid w:val="00537968"/>
    <w:rsid w:val="005419E5"/>
    <w:rsid w:val="0054303E"/>
    <w:rsid w:val="00543FEE"/>
    <w:rsid w:val="005441B9"/>
    <w:rsid w:val="00546AB6"/>
    <w:rsid w:val="005472EC"/>
    <w:rsid w:val="005508B6"/>
    <w:rsid w:val="005514A1"/>
    <w:rsid w:val="00553BEA"/>
    <w:rsid w:val="00555D3F"/>
    <w:rsid w:val="00555EA8"/>
    <w:rsid w:val="00556E36"/>
    <w:rsid w:val="00560292"/>
    <w:rsid w:val="00560870"/>
    <w:rsid w:val="00560E54"/>
    <w:rsid w:val="005626FB"/>
    <w:rsid w:val="00563B24"/>
    <w:rsid w:val="00565555"/>
    <w:rsid w:val="0056665D"/>
    <w:rsid w:val="005668A8"/>
    <w:rsid w:val="00567480"/>
    <w:rsid w:val="005674A8"/>
    <w:rsid w:val="0056760F"/>
    <w:rsid w:val="00567CB8"/>
    <w:rsid w:val="00571634"/>
    <w:rsid w:val="005724F8"/>
    <w:rsid w:val="00572566"/>
    <w:rsid w:val="00572EB8"/>
    <w:rsid w:val="00574877"/>
    <w:rsid w:val="00574FB9"/>
    <w:rsid w:val="005765F3"/>
    <w:rsid w:val="005819FA"/>
    <w:rsid w:val="00581AB1"/>
    <w:rsid w:val="0058209D"/>
    <w:rsid w:val="005825B3"/>
    <w:rsid w:val="005827C5"/>
    <w:rsid w:val="00583DF3"/>
    <w:rsid w:val="0058485E"/>
    <w:rsid w:val="005872BE"/>
    <w:rsid w:val="005908BF"/>
    <w:rsid w:val="005908D1"/>
    <w:rsid w:val="0059267D"/>
    <w:rsid w:val="005976BE"/>
    <w:rsid w:val="005A27A4"/>
    <w:rsid w:val="005A3A0A"/>
    <w:rsid w:val="005A525B"/>
    <w:rsid w:val="005A69C8"/>
    <w:rsid w:val="005B0DFB"/>
    <w:rsid w:val="005B0FBF"/>
    <w:rsid w:val="005B14A8"/>
    <w:rsid w:val="005B1D16"/>
    <w:rsid w:val="005B3C8D"/>
    <w:rsid w:val="005B3D5B"/>
    <w:rsid w:val="005B6C3F"/>
    <w:rsid w:val="005C1F5D"/>
    <w:rsid w:val="005C3188"/>
    <w:rsid w:val="005C5A5D"/>
    <w:rsid w:val="005C70B0"/>
    <w:rsid w:val="005C7542"/>
    <w:rsid w:val="005D0F33"/>
    <w:rsid w:val="005D1441"/>
    <w:rsid w:val="005D1DCE"/>
    <w:rsid w:val="005D4532"/>
    <w:rsid w:val="005D7D05"/>
    <w:rsid w:val="005E0460"/>
    <w:rsid w:val="005E1FDB"/>
    <w:rsid w:val="005E3F7F"/>
    <w:rsid w:val="005E67E5"/>
    <w:rsid w:val="005E6AB8"/>
    <w:rsid w:val="005F22B3"/>
    <w:rsid w:val="005F2429"/>
    <w:rsid w:val="005F5A3A"/>
    <w:rsid w:val="005F5C93"/>
    <w:rsid w:val="005F5D35"/>
    <w:rsid w:val="005F7463"/>
    <w:rsid w:val="005F7AC5"/>
    <w:rsid w:val="0060055E"/>
    <w:rsid w:val="0060480F"/>
    <w:rsid w:val="00604F0A"/>
    <w:rsid w:val="0060572F"/>
    <w:rsid w:val="00607A42"/>
    <w:rsid w:val="00607B23"/>
    <w:rsid w:val="00611199"/>
    <w:rsid w:val="00612620"/>
    <w:rsid w:val="006126EE"/>
    <w:rsid w:val="00612DA4"/>
    <w:rsid w:val="00613240"/>
    <w:rsid w:val="00614154"/>
    <w:rsid w:val="00614D0B"/>
    <w:rsid w:val="00615411"/>
    <w:rsid w:val="00615CF2"/>
    <w:rsid w:val="00620EC4"/>
    <w:rsid w:val="00622DA6"/>
    <w:rsid w:val="00623A81"/>
    <w:rsid w:val="0062485E"/>
    <w:rsid w:val="006249C4"/>
    <w:rsid w:val="006276DD"/>
    <w:rsid w:val="006312EA"/>
    <w:rsid w:val="006313E4"/>
    <w:rsid w:val="0063402B"/>
    <w:rsid w:val="006356F8"/>
    <w:rsid w:val="00635B2A"/>
    <w:rsid w:val="00636695"/>
    <w:rsid w:val="00637136"/>
    <w:rsid w:val="006377A7"/>
    <w:rsid w:val="00640978"/>
    <w:rsid w:val="006418E3"/>
    <w:rsid w:val="00642CC1"/>
    <w:rsid w:val="00643540"/>
    <w:rsid w:val="0064659D"/>
    <w:rsid w:val="00646F60"/>
    <w:rsid w:val="006473FF"/>
    <w:rsid w:val="0065148B"/>
    <w:rsid w:val="006529A2"/>
    <w:rsid w:val="0065373B"/>
    <w:rsid w:val="00656E81"/>
    <w:rsid w:val="00657364"/>
    <w:rsid w:val="00657415"/>
    <w:rsid w:val="006579B0"/>
    <w:rsid w:val="00660793"/>
    <w:rsid w:val="00661A4D"/>
    <w:rsid w:val="006630AA"/>
    <w:rsid w:val="00663906"/>
    <w:rsid w:val="006643C2"/>
    <w:rsid w:val="006662F3"/>
    <w:rsid w:val="00667944"/>
    <w:rsid w:val="0067048F"/>
    <w:rsid w:val="00670C84"/>
    <w:rsid w:val="006710AC"/>
    <w:rsid w:val="00673B0C"/>
    <w:rsid w:val="00673B74"/>
    <w:rsid w:val="00677B34"/>
    <w:rsid w:val="00680D19"/>
    <w:rsid w:val="00682CFF"/>
    <w:rsid w:val="00682DD5"/>
    <w:rsid w:val="0068357F"/>
    <w:rsid w:val="0068385B"/>
    <w:rsid w:val="006842A3"/>
    <w:rsid w:val="00685E8D"/>
    <w:rsid w:val="0069068D"/>
    <w:rsid w:val="00690D12"/>
    <w:rsid w:val="006934A1"/>
    <w:rsid w:val="006937E6"/>
    <w:rsid w:val="00694342"/>
    <w:rsid w:val="006968E7"/>
    <w:rsid w:val="00696C5F"/>
    <w:rsid w:val="00697519"/>
    <w:rsid w:val="006A02AF"/>
    <w:rsid w:val="006A105A"/>
    <w:rsid w:val="006A2E46"/>
    <w:rsid w:val="006A2E61"/>
    <w:rsid w:val="006A58C5"/>
    <w:rsid w:val="006A5DC0"/>
    <w:rsid w:val="006A6F47"/>
    <w:rsid w:val="006B0240"/>
    <w:rsid w:val="006B1A1E"/>
    <w:rsid w:val="006B1F44"/>
    <w:rsid w:val="006B28D8"/>
    <w:rsid w:val="006B35BF"/>
    <w:rsid w:val="006B46D0"/>
    <w:rsid w:val="006B4A77"/>
    <w:rsid w:val="006B5717"/>
    <w:rsid w:val="006B66DA"/>
    <w:rsid w:val="006B7328"/>
    <w:rsid w:val="006C0BE7"/>
    <w:rsid w:val="006C11EF"/>
    <w:rsid w:val="006C17BB"/>
    <w:rsid w:val="006C4B26"/>
    <w:rsid w:val="006C5F2F"/>
    <w:rsid w:val="006C749E"/>
    <w:rsid w:val="006C7A0F"/>
    <w:rsid w:val="006D1EC4"/>
    <w:rsid w:val="006D2A8E"/>
    <w:rsid w:val="006D2DA8"/>
    <w:rsid w:val="006D3A57"/>
    <w:rsid w:val="006D3AD2"/>
    <w:rsid w:val="006D4416"/>
    <w:rsid w:val="006E2050"/>
    <w:rsid w:val="006E30B3"/>
    <w:rsid w:val="006E5ECA"/>
    <w:rsid w:val="006E680B"/>
    <w:rsid w:val="006E6BFC"/>
    <w:rsid w:val="006E7B72"/>
    <w:rsid w:val="006E7C70"/>
    <w:rsid w:val="006F2171"/>
    <w:rsid w:val="006F43EB"/>
    <w:rsid w:val="006F7807"/>
    <w:rsid w:val="007019E1"/>
    <w:rsid w:val="00701CF2"/>
    <w:rsid w:val="00702395"/>
    <w:rsid w:val="007029D0"/>
    <w:rsid w:val="007032FC"/>
    <w:rsid w:val="007036ED"/>
    <w:rsid w:val="00712F2A"/>
    <w:rsid w:val="00715408"/>
    <w:rsid w:val="007171C8"/>
    <w:rsid w:val="00720CDD"/>
    <w:rsid w:val="007212CC"/>
    <w:rsid w:val="00722B07"/>
    <w:rsid w:val="00722F47"/>
    <w:rsid w:val="00723603"/>
    <w:rsid w:val="007252F5"/>
    <w:rsid w:val="00725389"/>
    <w:rsid w:val="0072581C"/>
    <w:rsid w:val="00725AAC"/>
    <w:rsid w:val="00725F07"/>
    <w:rsid w:val="00727B75"/>
    <w:rsid w:val="00727F10"/>
    <w:rsid w:val="0073026F"/>
    <w:rsid w:val="00730524"/>
    <w:rsid w:val="00730AE8"/>
    <w:rsid w:val="00731BAE"/>
    <w:rsid w:val="00734B36"/>
    <w:rsid w:val="00736434"/>
    <w:rsid w:val="007370D4"/>
    <w:rsid w:val="00737F03"/>
    <w:rsid w:val="0074026F"/>
    <w:rsid w:val="00740939"/>
    <w:rsid w:val="007432F4"/>
    <w:rsid w:val="00744B4B"/>
    <w:rsid w:val="00744C30"/>
    <w:rsid w:val="00746C0A"/>
    <w:rsid w:val="00750607"/>
    <w:rsid w:val="00750B2E"/>
    <w:rsid w:val="00751994"/>
    <w:rsid w:val="00752218"/>
    <w:rsid w:val="00754FF4"/>
    <w:rsid w:val="00755126"/>
    <w:rsid w:val="00756197"/>
    <w:rsid w:val="0076128D"/>
    <w:rsid w:val="007626BD"/>
    <w:rsid w:val="00762827"/>
    <w:rsid w:val="00766FF3"/>
    <w:rsid w:val="0076767F"/>
    <w:rsid w:val="00770104"/>
    <w:rsid w:val="0077017E"/>
    <w:rsid w:val="00772437"/>
    <w:rsid w:val="0077315F"/>
    <w:rsid w:val="007743BD"/>
    <w:rsid w:val="00774FBD"/>
    <w:rsid w:val="007778E2"/>
    <w:rsid w:val="00777A59"/>
    <w:rsid w:val="00780CD3"/>
    <w:rsid w:val="0078155F"/>
    <w:rsid w:val="007833FD"/>
    <w:rsid w:val="00784F6D"/>
    <w:rsid w:val="007904DB"/>
    <w:rsid w:val="00790AD0"/>
    <w:rsid w:val="00790CA9"/>
    <w:rsid w:val="00791AB9"/>
    <w:rsid w:val="007927C7"/>
    <w:rsid w:val="00792A19"/>
    <w:rsid w:val="007931DE"/>
    <w:rsid w:val="00794BC4"/>
    <w:rsid w:val="007A037E"/>
    <w:rsid w:val="007A2191"/>
    <w:rsid w:val="007A2B14"/>
    <w:rsid w:val="007A2B9C"/>
    <w:rsid w:val="007A696F"/>
    <w:rsid w:val="007A73FA"/>
    <w:rsid w:val="007A7F66"/>
    <w:rsid w:val="007B66B2"/>
    <w:rsid w:val="007B6C19"/>
    <w:rsid w:val="007B6D5D"/>
    <w:rsid w:val="007C039B"/>
    <w:rsid w:val="007C2F70"/>
    <w:rsid w:val="007D0932"/>
    <w:rsid w:val="007D163B"/>
    <w:rsid w:val="007D214E"/>
    <w:rsid w:val="007D219C"/>
    <w:rsid w:val="007D371C"/>
    <w:rsid w:val="007D3B56"/>
    <w:rsid w:val="007D5C00"/>
    <w:rsid w:val="007D6AA4"/>
    <w:rsid w:val="007D76E7"/>
    <w:rsid w:val="007E0928"/>
    <w:rsid w:val="007E12F3"/>
    <w:rsid w:val="007E22A6"/>
    <w:rsid w:val="007E3CB0"/>
    <w:rsid w:val="007E4848"/>
    <w:rsid w:val="007E6629"/>
    <w:rsid w:val="007F02DF"/>
    <w:rsid w:val="007F2425"/>
    <w:rsid w:val="007F35B2"/>
    <w:rsid w:val="007F4051"/>
    <w:rsid w:val="007F4D90"/>
    <w:rsid w:val="007F6F97"/>
    <w:rsid w:val="007F789C"/>
    <w:rsid w:val="008020E6"/>
    <w:rsid w:val="00802143"/>
    <w:rsid w:val="00802D1F"/>
    <w:rsid w:val="00804813"/>
    <w:rsid w:val="00806C99"/>
    <w:rsid w:val="00806FF9"/>
    <w:rsid w:val="00807F47"/>
    <w:rsid w:val="00811302"/>
    <w:rsid w:val="00813CF9"/>
    <w:rsid w:val="008150B3"/>
    <w:rsid w:val="00817502"/>
    <w:rsid w:val="00817A94"/>
    <w:rsid w:val="008208F1"/>
    <w:rsid w:val="00821E37"/>
    <w:rsid w:val="00823F19"/>
    <w:rsid w:val="008240EC"/>
    <w:rsid w:val="0082628E"/>
    <w:rsid w:val="00830081"/>
    <w:rsid w:val="00832E1D"/>
    <w:rsid w:val="00833A29"/>
    <w:rsid w:val="008340A5"/>
    <w:rsid w:val="008367B8"/>
    <w:rsid w:val="008379C5"/>
    <w:rsid w:val="00840DD8"/>
    <w:rsid w:val="008416BC"/>
    <w:rsid w:val="008423C7"/>
    <w:rsid w:val="0084275D"/>
    <w:rsid w:val="00842D3F"/>
    <w:rsid w:val="008446DC"/>
    <w:rsid w:val="00844E03"/>
    <w:rsid w:val="00844FDE"/>
    <w:rsid w:val="008471E7"/>
    <w:rsid w:val="00847CE2"/>
    <w:rsid w:val="0085328B"/>
    <w:rsid w:val="0085339C"/>
    <w:rsid w:val="00853993"/>
    <w:rsid w:val="00853D30"/>
    <w:rsid w:val="00853EE7"/>
    <w:rsid w:val="00854C36"/>
    <w:rsid w:val="0086054D"/>
    <w:rsid w:val="00860EE1"/>
    <w:rsid w:val="0086588D"/>
    <w:rsid w:val="0086737E"/>
    <w:rsid w:val="00873E55"/>
    <w:rsid w:val="008775D4"/>
    <w:rsid w:val="0088118E"/>
    <w:rsid w:val="0088298D"/>
    <w:rsid w:val="00882C3B"/>
    <w:rsid w:val="00883442"/>
    <w:rsid w:val="008844F9"/>
    <w:rsid w:val="00884821"/>
    <w:rsid w:val="00884D9D"/>
    <w:rsid w:val="008854D6"/>
    <w:rsid w:val="00887261"/>
    <w:rsid w:val="0088742A"/>
    <w:rsid w:val="0088784B"/>
    <w:rsid w:val="0089025E"/>
    <w:rsid w:val="008951CE"/>
    <w:rsid w:val="00895777"/>
    <w:rsid w:val="008A068C"/>
    <w:rsid w:val="008A070E"/>
    <w:rsid w:val="008A0747"/>
    <w:rsid w:val="008A17F3"/>
    <w:rsid w:val="008A3D95"/>
    <w:rsid w:val="008A4037"/>
    <w:rsid w:val="008B1B31"/>
    <w:rsid w:val="008B45A5"/>
    <w:rsid w:val="008B46B6"/>
    <w:rsid w:val="008B48F3"/>
    <w:rsid w:val="008B4D7A"/>
    <w:rsid w:val="008C11B3"/>
    <w:rsid w:val="008C1AB7"/>
    <w:rsid w:val="008C233B"/>
    <w:rsid w:val="008C3E9A"/>
    <w:rsid w:val="008C547E"/>
    <w:rsid w:val="008C6ABF"/>
    <w:rsid w:val="008D08F4"/>
    <w:rsid w:val="008D1249"/>
    <w:rsid w:val="008D1321"/>
    <w:rsid w:val="008D1E3E"/>
    <w:rsid w:val="008D2767"/>
    <w:rsid w:val="008D295B"/>
    <w:rsid w:val="008D2AC0"/>
    <w:rsid w:val="008D32ED"/>
    <w:rsid w:val="008D54B9"/>
    <w:rsid w:val="008D6BB2"/>
    <w:rsid w:val="008D7399"/>
    <w:rsid w:val="008E1BD7"/>
    <w:rsid w:val="008E2774"/>
    <w:rsid w:val="008E2874"/>
    <w:rsid w:val="008E3B0B"/>
    <w:rsid w:val="008E531F"/>
    <w:rsid w:val="008E61CC"/>
    <w:rsid w:val="008E6202"/>
    <w:rsid w:val="008E6F73"/>
    <w:rsid w:val="008F070B"/>
    <w:rsid w:val="008F0F25"/>
    <w:rsid w:val="008F3620"/>
    <w:rsid w:val="008F4402"/>
    <w:rsid w:val="008F4473"/>
    <w:rsid w:val="008F44AF"/>
    <w:rsid w:val="008F44ED"/>
    <w:rsid w:val="008F4569"/>
    <w:rsid w:val="008F4917"/>
    <w:rsid w:val="008F59B5"/>
    <w:rsid w:val="008F7B96"/>
    <w:rsid w:val="0090407C"/>
    <w:rsid w:val="00904185"/>
    <w:rsid w:val="00904B86"/>
    <w:rsid w:val="00905228"/>
    <w:rsid w:val="009063FE"/>
    <w:rsid w:val="00906951"/>
    <w:rsid w:val="0090766F"/>
    <w:rsid w:val="009127C2"/>
    <w:rsid w:val="00913A5E"/>
    <w:rsid w:val="00913C15"/>
    <w:rsid w:val="00914242"/>
    <w:rsid w:val="00914CE7"/>
    <w:rsid w:val="00914FA3"/>
    <w:rsid w:val="00915A7B"/>
    <w:rsid w:val="00916996"/>
    <w:rsid w:val="009174BE"/>
    <w:rsid w:val="00917B3B"/>
    <w:rsid w:val="00917C85"/>
    <w:rsid w:val="00920C7B"/>
    <w:rsid w:val="00923654"/>
    <w:rsid w:val="00925104"/>
    <w:rsid w:val="00925201"/>
    <w:rsid w:val="00926FCA"/>
    <w:rsid w:val="00931BB9"/>
    <w:rsid w:val="0093265A"/>
    <w:rsid w:val="009336A1"/>
    <w:rsid w:val="009372BB"/>
    <w:rsid w:val="00940A13"/>
    <w:rsid w:val="009412D8"/>
    <w:rsid w:val="009413B9"/>
    <w:rsid w:val="00941461"/>
    <w:rsid w:val="00941AA3"/>
    <w:rsid w:val="0094304B"/>
    <w:rsid w:val="00944B72"/>
    <w:rsid w:val="00945158"/>
    <w:rsid w:val="00947483"/>
    <w:rsid w:val="009477C1"/>
    <w:rsid w:val="00950D87"/>
    <w:rsid w:val="009517E5"/>
    <w:rsid w:val="009534B6"/>
    <w:rsid w:val="009539D9"/>
    <w:rsid w:val="00954563"/>
    <w:rsid w:val="00954685"/>
    <w:rsid w:val="009548B5"/>
    <w:rsid w:val="009562F9"/>
    <w:rsid w:val="00956430"/>
    <w:rsid w:val="0095711A"/>
    <w:rsid w:val="00957AAF"/>
    <w:rsid w:val="00962447"/>
    <w:rsid w:val="00963F80"/>
    <w:rsid w:val="009658B7"/>
    <w:rsid w:val="00966712"/>
    <w:rsid w:val="009704AC"/>
    <w:rsid w:val="00971821"/>
    <w:rsid w:val="00973098"/>
    <w:rsid w:val="00975997"/>
    <w:rsid w:val="0098011D"/>
    <w:rsid w:val="0098025B"/>
    <w:rsid w:val="00982289"/>
    <w:rsid w:val="009838E5"/>
    <w:rsid w:val="00983B9B"/>
    <w:rsid w:val="00984391"/>
    <w:rsid w:val="00984BA5"/>
    <w:rsid w:val="0098642C"/>
    <w:rsid w:val="00990A9D"/>
    <w:rsid w:val="009968A7"/>
    <w:rsid w:val="0099711C"/>
    <w:rsid w:val="00997434"/>
    <w:rsid w:val="0099773E"/>
    <w:rsid w:val="00997A3D"/>
    <w:rsid w:val="00997A94"/>
    <w:rsid w:val="009A0281"/>
    <w:rsid w:val="009A3330"/>
    <w:rsid w:val="009A4C27"/>
    <w:rsid w:val="009A52D0"/>
    <w:rsid w:val="009A6058"/>
    <w:rsid w:val="009A761F"/>
    <w:rsid w:val="009B118F"/>
    <w:rsid w:val="009B185C"/>
    <w:rsid w:val="009B4413"/>
    <w:rsid w:val="009B4593"/>
    <w:rsid w:val="009B4686"/>
    <w:rsid w:val="009B6BDA"/>
    <w:rsid w:val="009B752B"/>
    <w:rsid w:val="009B7557"/>
    <w:rsid w:val="009B7A25"/>
    <w:rsid w:val="009C17D9"/>
    <w:rsid w:val="009C1F57"/>
    <w:rsid w:val="009C2452"/>
    <w:rsid w:val="009C4E6F"/>
    <w:rsid w:val="009C67D3"/>
    <w:rsid w:val="009C7368"/>
    <w:rsid w:val="009C7622"/>
    <w:rsid w:val="009D00D1"/>
    <w:rsid w:val="009D13C2"/>
    <w:rsid w:val="009D2BAA"/>
    <w:rsid w:val="009D2CE9"/>
    <w:rsid w:val="009D3DB8"/>
    <w:rsid w:val="009D4D98"/>
    <w:rsid w:val="009D5D12"/>
    <w:rsid w:val="009D6DA0"/>
    <w:rsid w:val="009D7FEE"/>
    <w:rsid w:val="009E209B"/>
    <w:rsid w:val="009E2DA8"/>
    <w:rsid w:val="009E30E8"/>
    <w:rsid w:val="009E63D7"/>
    <w:rsid w:val="009E6F75"/>
    <w:rsid w:val="009E7215"/>
    <w:rsid w:val="009F0E3D"/>
    <w:rsid w:val="009F18E1"/>
    <w:rsid w:val="009F1923"/>
    <w:rsid w:val="009F1FBA"/>
    <w:rsid w:val="009F71E7"/>
    <w:rsid w:val="009F7C56"/>
    <w:rsid w:val="009F7F40"/>
    <w:rsid w:val="00A01519"/>
    <w:rsid w:val="00A019A5"/>
    <w:rsid w:val="00A07194"/>
    <w:rsid w:val="00A07A42"/>
    <w:rsid w:val="00A11135"/>
    <w:rsid w:val="00A12DA0"/>
    <w:rsid w:val="00A148D4"/>
    <w:rsid w:val="00A14B9F"/>
    <w:rsid w:val="00A1601C"/>
    <w:rsid w:val="00A160D3"/>
    <w:rsid w:val="00A1687D"/>
    <w:rsid w:val="00A16B2B"/>
    <w:rsid w:val="00A20A3A"/>
    <w:rsid w:val="00A210B0"/>
    <w:rsid w:val="00A238BB"/>
    <w:rsid w:val="00A2505D"/>
    <w:rsid w:val="00A2594B"/>
    <w:rsid w:val="00A2658D"/>
    <w:rsid w:val="00A27C15"/>
    <w:rsid w:val="00A27D1F"/>
    <w:rsid w:val="00A313C1"/>
    <w:rsid w:val="00A334B9"/>
    <w:rsid w:val="00A33582"/>
    <w:rsid w:val="00A36320"/>
    <w:rsid w:val="00A36875"/>
    <w:rsid w:val="00A37465"/>
    <w:rsid w:val="00A43FB5"/>
    <w:rsid w:val="00A44325"/>
    <w:rsid w:val="00A44634"/>
    <w:rsid w:val="00A44A9C"/>
    <w:rsid w:val="00A47920"/>
    <w:rsid w:val="00A47AB8"/>
    <w:rsid w:val="00A53F90"/>
    <w:rsid w:val="00A55200"/>
    <w:rsid w:val="00A554F7"/>
    <w:rsid w:val="00A55623"/>
    <w:rsid w:val="00A55D36"/>
    <w:rsid w:val="00A57985"/>
    <w:rsid w:val="00A57F60"/>
    <w:rsid w:val="00A60E53"/>
    <w:rsid w:val="00A6376C"/>
    <w:rsid w:val="00A643F2"/>
    <w:rsid w:val="00A64FFE"/>
    <w:rsid w:val="00A65629"/>
    <w:rsid w:val="00A66072"/>
    <w:rsid w:val="00A66683"/>
    <w:rsid w:val="00A67E21"/>
    <w:rsid w:val="00A705F3"/>
    <w:rsid w:val="00A7095F"/>
    <w:rsid w:val="00A71336"/>
    <w:rsid w:val="00A71424"/>
    <w:rsid w:val="00A71927"/>
    <w:rsid w:val="00A71953"/>
    <w:rsid w:val="00A72983"/>
    <w:rsid w:val="00A72F49"/>
    <w:rsid w:val="00A73717"/>
    <w:rsid w:val="00A73B7E"/>
    <w:rsid w:val="00A75A50"/>
    <w:rsid w:val="00A76098"/>
    <w:rsid w:val="00A76188"/>
    <w:rsid w:val="00A76240"/>
    <w:rsid w:val="00A7638E"/>
    <w:rsid w:val="00A764C0"/>
    <w:rsid w:val="00A81380"/>
    <w:rsid w:val="00A81CAB"/>
    <w:rsid w:val="00A84294"/>
    <w:rsid w:val="00A9030D"/>
    <w:rsid w:val="00A908F6"/>
    <w:rsid w:val="00A91804"/>
    <w:rsid w:val="00A920D0"/>
    <w:rsid w:val="00A92196"/>
    <w:rsid w:val="00A93C5A"/>
    <w:rsid w:val="00AA0824"/>
    <w:rsid w:val="00AA14E6"/>
    <w:rsid w:val="00AA1B0F"/>
    <w:rsid w:val="00AA1F64"/>
    <w:rsid w:val="00AA3741"/>
    <w:rsid w:val="00AA3B96"/>
    <w:rsid w:val="00AA3D3A"/>
    <w:rsid w:val="00AA52A1"/>
    <w:rsid w:val="00AA5910"/>
    <w:rsid w:val="00AA5E60"/>
    <w:rsid w:val="00AB13CF"/>
    <w:rsid w:val="00AB260B"/>
    <w:rsid w:val="00AB3EDA"/>
    <w:rsid w:val="00AB4101"/>
    <w:rsid w:val="00AB6999"/>
    <w:rsid w:val="00AB6A52"/>
    <w:rsid w:val="00AC0B46"/>
    <w:rsid w:val="00AC12E6"/>
    <w:rsid w:val="00AC2BCF"/>
    <w:rsid w:val="00AC318D"/>
    <w:rsid w:val="00AC3531"/>
    <w:rsid w:val="00AC5A2E"/>
    <w:rsid w:val="00AC75C9"/>
    <w:rsid w:val="00AD078C"/>
    <w:rsid w:val="00AD1FA8"/>
    <w:rsid w:val="00AD2B08"/>
    <w:rsid w:val="00AD3424"/>
    <w:rsid w:val="00AD5903"/>
    <w:rsid w:val="00AD7405"/>
    <w:rsid w:val="00AE008D"/>
    <w:rsid w:val="00AE010F"/>
    <w:rsid w:val="00AE1188"/>
    <w:rsid w:val="00AE1423"/>
    <w:rsid w:val="00AE1BCC"/>
    <w:rsid w:val="00AE1CC3"/>
    <w:rsid w:val="00AE2524"/>
    <w:rsid w:val="00AE3D3D"/>
    <w:rsid w:val="00AE6703"/>
    <w:rsid w:val="00AE6903"/>
    <w:rsid w:val="00AF043F"/>
    <w:rsid w:val="00AF29F8"/>
    <w:rsid w:val="00AF2C66"/>
    <w:rsid w:val="00AF32B8"/>
    <w:rsid w:val="00AF48D2"/>
    <w:rsid w:val="00AF4AA5"/>
    <w:rsid w:val="00AF70F9"/>
    <w:rsid w:val="00AF77BD"/>
    <w:rsid w:val="00B00156"/>
    <w:rsid w:val="00B02674"/>
    <w:rsid w:val="00B044FE"/>
    <w:rsid w:val="00B05026"/>
    <w:rsid w:val="00B11B6A"/>
    <w:rsid w:val="00B125A6"/>
    <w:rsid w:val="00B12949"/>
    <w:rsid w:val="00B138F0"/>
    <w:rsid w:val="00B14A40"/>
    <w:rsid w:val="00B1581C"/>
    <w:rsid w:val="00B15CD8"/>
    <w:rsid w:val="00B16F2E"/>
    <w:rsid w:val="00B17A95"/>
    <w:rsid w:val="00B17C8A"/>
    <w:rsid w:val="00B22489"/>
    <w:rsid w:val="00B2419E"/>
    <w:rsid w:val="00B24690"/>
    <w:rsid w:val="00B254A4"/>
    <w:rsid w:val="00B26CD0"/>
    <w:rsid w:val="00B26EA0"/>
    <w:rsid w:val="00B308DE"/>
    <w:rsid w:val="00B30FB6"/>
    <w:rsid w:val="00B31052"/>
    <w:rsid w:val="00B326D9"/>
    <w:rsid w:val="00B34CC0"/>
    <w:rsid w:val="00B34E0D"/>
    <w:rsid w:val="00B36B3C"/>
    <w:rsid w:val="00B40D9A"/>
    <w:rsid w:val="00B41EFF"/>
    <w:rsid w:val="00B4334C"/>
    <w:rsid w:val="00B43FE6"/>
    <w:rsid w:val="00B45388"/>
    <w:rsid w:val="00B46354"/>
    <w:rsid w:val="00B477D2"/>
    <w:rsid w:val="00B5473F"/>
    <w:rsid w:val="00B54E33"/>
    <w:rsid w:val="00B55B10"/>
    <w:rsid w:val="00B55CE9"/>
    <w:rsid w:val="00B5788E"/>
    <w:rsid w:val="00B57A8D"/>
    <w:rsid w:val="00B609E2"/>
    <w:rsid w:val="00B60C88"/>
    <w:rsid w:val="00B61CEE"/>
    <w:rsid w:val="00B61E73"/>
    <w:rsid w:val="00B62592"/>
    <w:rsid w:val="00B63055"/>
    <w:rsid w:val="00B6364E"/>
    <w:rsid w:val="00B64FC1"/>
    <w:rsid w:val="00B65101"/>
    <w:rsid w:val="00B66E0D"/>
    <w:rsid w:val="00B67EE4"/>
    <w:rsid w:val="00B70942"/>
    <w:rsid w:val="00B7308B"/>
    <w:rsid w:val="00B736DB"/>
    <w:rsid w:val="00B73FF4"/>
    <w:rsid w:val="00B74CAA"/>
    <w:rsid w:val="00B75E71"/>
    <w:rsid w:val="00B772A9"/>
    <w:rsid w:val="00B77463"/>
    <w:rsid w:val="00B77E18"/>
    <w:rsid w:val="00B77FD6"/>
    <w:rsid w:val="00B80088"/>
    <w:rsid w:val="00B816B0"/>
    <w:rsid w:val="00B81DF9"/>
    <w:rsid w:val="00B81E42"/>
    <w:rsid w:val="00B82E41"/>
    <w:rsid w:val="00B84E93"/>
    <w:rsid w:val="00B8596A"/>
    <w:rsid w:val="00B85CAC"/>
    <w:rsid w:val="00B90913"/>
    <w:rsid w:val="00B90F56"/>
    <w:rsid w:val="00B94670"/>
    <w:rsid w:val="00B965AE"/>
    <w:rsid w:val="00B974EB"/>
    <w:rsid w:val="00B97F4E"/>
    <w:rsid w:val="00BA00E8"/>
    <w:rsid w:val="00BA14BD"/>
    <w:rsid w:val="00BA1570"/>
    <w:rsid w:val="00BA29DE"/>
    <w:rsid w:val="00BA3675"/>
    <w:rsid w:val="00BA4895"/>
    <w:rsid w:val="00BA5BFC"/>
    <w:rsid w:val="00BA727F"/>
    <w:rsid w:val="00BA7781"/>
    <w:rsid w:val="00BB1286"/>
    <w:rsid w:val="00BB1995"/>
    <w:rsid w:val="00BB2DDE"/>
    <w:rsid w:val="00BB54B5"/>
    <w:rsid w:val="00BB5A09"/>
    <w:rsid w:val="00BB5B05"/>
    <w:rsid w:val="00BC1743"/>
    <w:rsid w:val="00BC3222"/>
    <w:rsid w:val="00BC4F61"/>
    <w:rsid w:val="00BC7901"/>
    <w:rsid w:val="00BC7A7C"/>
    <w:rsid w:val="00BC7D42"/>
    <w:rsid w:val="00BD046C"/>
    <w:rsid w:val="00BD083D"/>
    <w:rsid w:val="00BD2021"/>
    <w:rsid w:val="00BD62E7"/>
    <w:rsid w:val="00BD73A4"/>
    <w:rsid w:val="00BD78D8"/>
    <w:rsid w:val="00BE02B5"/>
    <w:rsid w:val="00BE04EB"/>
    <w:rsid w:val="00BE0A9B"/>
    <w:rsid w:val="00BE4532"/>
    <w:rsid w:val="00BE513A"/>
    <w:rsid w:val="00BE74EB"/>
    <w:rsid w:val="00BE7D26"/>
    <w:rsid w:val="00BF10EE"/>
    <w:rsid w:val="00BF18B9"/>
    <w:rsid w:val="00BF1FC8"/>
    <w:rsid w:val="00BF24B6"/>
    <w:rsid w:val="00BF2E35"/>
    <w:rsid w:val="00BF4BB5"/>
    <w:rsid w:val="00BF4BD0"/>
    <w:rsid w:val="00BF4EAC"/>
    <w:rsid w:val="00BF5468"/>
    <w:rsid w:val="00BF6787"/>
    <w:rsid w:val="00BF6EDC"/>
    <w:rsid w:val="00BF7BD4"/>
    <w:rsid w:val="00C01A21"/>
    <w:rsid w:val="00C01EF3"/>
    <w:rsid w:val="00C025F3"/>
    <w:rsid w:val="00C03354"/>
    <w:rsid w:val="00C0692C"/>
    <w:rsid w:val="00C06AC4"/>
    <w:rsid w:val="00C06D49"/>
    <w:rsid w:val="00C079D3"/>
    <w:rsid w:val="00C07C90"/>
    <w:rsid w:val="00C07D14"/>
    <w:rsid w:val="00C1020A"/>
    <w:rsid w:val="00C10F5D"/>
    <w:rsid w:val="00C169C0"/>
    <w:rsid w:val="00C241CD"/>
    <w:rsid w:val="00C27D0B"/>
    <w:rsid w:val="00C30C56"/>
    <w:rsid w:val="00C317DC"/>
    <w:rsid w:val="00C332FB"/>
    <w:rsid w:val="00C34B13"/>
    <w:rsid w:val="00C36105"/>
    <w:rsid w:val="00C36118"/>
    <w:rsid w:val="00C366EB"/>
    <w:rsid w:val="00C37006"/>
    <w:rsid w:val="00C406C6"/>
    <w:rsid w:val="00C41E0B"/>
    <w:rsid w:val="00C42001"/>
    <w:rsid w:val="00C42707"/>
    <w:rsid w:val="00C42E27"/>
    <w:rsid w:val="00C438D5"/>
    <w:rsid w:val="00C441C2"/>
    <w:rsid w:val="00C45FCB"/>
    <w:rsid w:val="00C47612"/>
    <w:rsid w:val="00C51316"/>
    <w:rsid w:val="00C51976"/>
    <w:rsid w:val="00C52557"/>
    <w:rsid w:val="00C55212"/>
    <w:rsid w:val="00C5553D"/>
    <w:rsid w:val="00C56828"/>
    <w:rsid w:val="00C61907"/>
    <w:rsid w:val="00C62EE3"/>
    <w:rsid w:val="00C64829"/>
    <w:rsid w:val="00C668D0"/>
    <w:rsid w:val="00C70B7B"/>
    <w:rsid w:val="00C70DBB"/>
    <w:rsid w:val="00C7135F"/>
    <w:rsid w:val="00C71B5A"/>
    <w:rsid w:val="00C73B22"/>
    <w:rsid w:val="00C753E1"/>
    <w:rsid w:val="00C762E5"/>
    <w:rsid w:val="00C7662D"/>
    <w:rsid w:val="00C77116"/>
    <w:rsid w:val="00C777AD"/>
    <w:rsid w:val="00C77DFC"/>
    <w:rsid w:val="00C82D1C"/>
    <w:rsid w:val="00C84723"/>
    <w:rsid w:val="00C85A72"/>
    <w:rsid w:val="00C8741D"/>
    <w:rsid w:val="00C87D5F"/>
    <w:rsid w:val="00C9069A"/>
    <w:rsid w:val="00C909DC"/>
    <w:rsid w:val="00C90A5A"/>
    <w:rsid w:val="00C912E2"/>
    <w:rsid w:val="00C91C5A"/>
    <w:rsid w:val="00C941E3"/>
    <w:rsid w:val="00C95547"/>
    <w:rsid w:val="00C96085"/>
    <w:rsid w:val="00CA0B5B"/>
    <w:rsid w:val="00CA458C"/>
    <w:rsid w:val="00CA5FA0"/>
    <w:rsid w:val="00CB09E1"/>
    <w:rsid w:val="00CB33B1"/>
    <w:rsid w:val="00CB3759"/>
    <w:rsid w:val="00CB3786"/>
    <w:rsid w:val="00CB4909"/>
    <w:rsid w:val="00CB4F1F"/>
    <w:rsid w:val="00CB6E4C"/>
    <w:rsid w:val="00CB778E"/>
    <w:rsid w:val="00CC00B5"/>
    <w:rsid w:val="00CC25DF"/>
    <w:rsid w:val="00CC329A"/>
    <w:rsid w:val="00CC3C79"/>
    <w:rsid w:val="00CC60F8"/>
    <w:rsid w:val="00CC6988"/>
    <w:rsid w:val="00CD1174"/>
    <w:rsid w:val="00CD13F6"/>
    <w:rsid w:val="00CD16BE"/>
    <w:rsid w:val="00CD1EC3"/>
    <w:rsid w:val="00CD2010"/>
    <w:rsid w:val="00CD26A6"/>
    <w:rsid w:val="00CD2FA6"/>
    <w:rsid w:val="00CD3933"/>
    <w:rsid w:val="00CD412C"/>
    <w:rsid w:val="00CD74E1"/>
    <w:rsid w:val="00CE014A"/>
    <w:rsid w:val="00CE0DA7"/>
    <w:rsid w:val="00CE0DC6"/>
    <w:rsid w:val="00CE24B7"/>
    <w:rsid w:val="00CE2595"/>
    <w:rsid w:val="00CE2DA5"/>
    <w:rsid w:val="00CE33EA"/>
    <w:rsid w:val="00CE3771"/>
    <w:rsid w:val="00CE5D30"/>
    <w:rsid w:val="00CE62BD"/>
    <w:rsid w:val="00CE67C1"/>
    <w:rsid w:val="00CE6C83"/>
    <w:rsid w:val="00CE7474"/>
    <w:rsid w:val="00CF3A71"/>
    <w:rsid w:val="00CF3B32"/>
    <w:rsid w:val="00CF3C89"/>
    <w:rsid w:val="00CF4D8C"/>
    <w:rsid w:val="00CF637A"/>
    <w:rsid w:val="00D002C6"/>
    <w:rsid w:val="00D0058B"/>
    <w:rsid w:val="00D00F5B"/>
    <w:rsid w:val="00D0399D"/>
    <w:rsid w:val="00D03ADE"/>
    <w:rsid w:val="00D045FE"/>
    <w:rsid w:val="00D05693"/>
    <w:rsid w:val="00D06417"/>
    <w:rsid w:val="00D066F3"/>
    <w:rsid w:val="00D10795"/>
    <w:rsid w:val="00D1194F"/>
    <w:rsid w:val="00D11D9D"/>
    <w:rsid w:val="00D12496"/>
    <w:rsid w:val="00D1323B"/>
    <w:rsid w:val="00D16ED3"/>
    <w:rsid w:val="00D171AD"/>
    <w:rsid w:val="00D17322"/>
    <w:rsid w:val="00D1737B"/>
    <w:rsid w:val="00D17655"/>
    <w:rsid w:val="00D17BB7"/>
    <w:rsid w:val="00D17D2C"/>
    <w:rsid w:val="00D22470"/>
    <w:rsid w:val="00D24AAB"/>
    <w:rsid w:val="00D253DB"/>
    <w:rsid w:val="00D2612A"/>
    <w:rsid w:val="00D2713E"/>
    <w:rsid w:val="00D33168"/>
    <w:rsid w:val="00D33479"/>
    <w:rsid w:val="00D33C6E"/>
    <w:rsid w:val="00D342B6"/>
    <w:rsid w:val="00D35E62"/>
    <w:rsid w:val="00D37911"/>
    <w:rsid w:val="00D40152"/>
    <w:rsid w:val="00D40DAC"/>
    <w:rsid w:val="00D42209"/>
    <w:rsid w:val="00D4277B"/>
    <w:rsid w:val="00D466D8"/>
    <w:rsid w:val="00D46B39"/>
    <w:rsid w:val="00D5166C"/>
    <w:rsid w:val="00D51B41"/>
    <w:rsid w:val="00D51CC0"/>
    <w:rsid w:val="00D51F35"/>
    <w:rsid w:val="00D52646"/>
    <w:rsid w:val="00D53B31"/>
    <w:rsid w:val="00D552CF"/>
    <w:rsid w:val="00D55709"/>
    <w:rsid w:val="00D557E7"/>
    <w:rsid w:val="00D55B26"/>
    <w:rsid w:val="00D55CAD"/>
    <w:rsid w:val="00D55D89"/>
    <w:rsid w:val="00D576A7"/>
    <w:rsid w:val="00D61F44"/>
    <w:rsid w:val="00D63B28"/>
    <w:rsid w:val="00D63B94"/>
    <w:rsid w:val="00D644F7"/>
    <w:rsid w:val="00D6571E"/>
    <w:rsid w:val="00D6594D"/>
    <w:rsid w:val="00D65DAC"/>
    <w:rsid w:val="00D66395"/>
    <w:rsid w:val="00D70185"/>
    <w:rsid w:val="00D7032D"/>
    <w:rsid w:val="00D7182B"/>
    <w:rsid w:val="00D73662"/>
    <w:rsid w:val="00D74616"/>
    <w:rsid w:val="00D74B61"/>
    <w:rsid w:val="00D75156"/>
    <w:rsid w:val="00D77555"/>
    <w:rsid w:val="00D77AEC"/>
    <w:rsid w:val="00D82945"/>
    <w:rsid w:val="00D829C7"/>
    <w:rsid w:val="00D830D6"/>
    <w:rsid w:val="00D863E4"/>
    <w:rsid w:val="00D86A94"/>
    <w:rsid w:val="00D87F2D"/>
    <w:rsid w:val="00D901EF"/>
    <w:rsid w:val="00D90434"/>
    <w:rsid w:val="00D94391"/>
    <w:rsid w:val="00D957AB"/>
    <w:rsid w:val="00D9675F"/>
    <w:rsid w:val="00DA01C2"/>
    <w:rsid w:val="00DA0AF0"/>
    <w:rsid w:val="00DA1A01"/>
    <w:rsid w:val="00DA2EB2"/>
    <w:rsid w:val="00DA2F50"/>
    <w:rsid w:val="00DA60EA"/>
    <w:rsid w:val="00DB1CA2"/>
    <w:rsid w:val="00DB2B21"/>
    <w:rsid w:val="00DB459F"/>
    <w:rsid w:val="00DB5710"/>
    <w:rsid w:val="00DB77B4"/>
    <w:rsid w:val="00DC0F5F"/>
    <w:rsid w:val="00DC1DCA"/>
    <w:rsid w:val="00DC507B"/>
    <w:rsid w:val="00DD1265"/>
    <w:rsid w:val="00DD4718"/>
    <w:rsid w:val="00DD6E8E"/>
    <w:rsid w:val="00DE1406"/>
    <w:rsid w:val="00DE2292"/>
    <w:rsid w:val="00DE2AFF"/>
    <w:rsid w:val="00DE2B1A"/>
    <w:rsid w:val="00DE55F7"/>
    <w:rsid w:val="00DE5655"/>
    <w:rsid w:val="00DE6492"/>
    <w:rsid w:val="00DE719F"/>
    <w:rsid w:val="00DF18F6"/>
    <w:rsid w:val="00DF3084"/>
    <w:rsid w:val="00DF459C"/>
    <w:rsid w:val="00DF56D9"/>
    <w:rsid w:val="00DF6D86"/>
    <w:rsid w:val="00DF6EEA"/>
    <w:rsid w:val="00E02F21"/>
    <w:rsid w:val="00E059FC"/>
    <w:rsid w:val="00E0716F"/>
    <w:rsid w:val="00E07280"/>
    <w:rsid w:val="00E07523"/>
    <w:rsid w:val="00E07E13"/>
    <w:rsid w:val="00E13234"/>
    <w:rsid w:val="00E13240"/>
    <w:rsid w:val="00E13908"/>
    <w:rsid w:val="00E16F3D"/>
    <w:rsid w:val="00E1736E"/>
    <w:rsid w:val="00E20147"/>
    <w:rsid w:val="00E216F1"/>
    <w:rsid w:val="00E21DD5"/>
    <w:rsid w:val="00E22FAA"/>
    <w:rsid w:val="00E23DBC"/>
    <w:rsid w:val="00E248A8"/>
    <w:rsid w:val="00E25154"/>
    <w:rsid w:val="00E30DF6"/>
    <w:rsid w:val="00E32ECE"/>
    <w:rsid w:val="00E3346A"/>
    <w:rsid w:val="00E33A2F"/>
    <w:rsid w:val="00E33A70"/>
    <w:rsid w:val="00E345F3"/>
    <w:rsid w:val="00E357E0"/>
    <w:rsid w:val="00E357E4"/>
    <w:rsid w:val="00E35D16"/>
    <w:rsid w:val="00E37F53"/>
    <w:rsid w:val="00E40271"/>
    <w:rsid w:val="00E40CDA"/>
    <w:rsid w:val="00E433CC"/>
    <w:rsid w:val="00E4379F"/>
    <w:rsid w:val="00E440D4"/>
    <w:rsid w:val="00E440D5"/>
    <w:rsid w:val="00E45DDA"/>
    <w:rsid w:val="00E47070"/>
    <w:rsid w:val="00E47AD7"/>
    <w:rsid w:val="00E50821"/>
    <w:rsid w:val="00E5373B"/>
    <w:rsid w:val="00E61EAB"/>
    <w:rsid w:val="00E61ECF"/>
    <w:rsid w:val="00E61F4C"/>
    <w:rsid w:val="00E62127"/>
    <w:rsid w:val="00E624CD"/>
    <w:rsid w:val="00E62A4C"/>
    <w:rsid w:val="00E6357F"/>
    <w:rsid w:val="00E662E5"/>
    <w:rsid w:val="00E67356"/>
    <w:rsid w:val="00E6778D"/>
    <w:rsid w:val="00E7072A"/>
    <w:rsid w:val="00E7172C"/>
    <w:rsid w:val="00E7508E"/>
    <w:rsid w:val="00E758B7"/>
    <w:rsid w:val="00E7640F"/>
    <w:rsid w:val="00E76D74"/>
    <w:rsid w:val="00E77B2E"/>
    <w:rsid w:val="00E80873"/>
    <w:rsid w:val="00E81954"/>
    <w:rsid w:val="00E84EDF"/>
    <w:rsid w:val="00E8614D"/>
    <w:rsid w:val="00E86D31"/>
    <w:rsid w:val="00E90C7C"/>
    <w:rsid w:val="00E92AE1"/>
    <w:rsid w:val="00E93AE4"/>
    <w:rsid w:val="00E947D5"/>
    <w:rsid w:val="00E97685"/>
    <w:rsid w:val="00E97F5F"/>
    <w:rsid w:val="00E97FE1"/>
    <w:rsid w:val="00EA0012"/>
    <w:rsid w:val="00EA138D"/>
    <w:rsid w:val="00EA22FC"/>
    <w:rsid w:val="00EA4D57"/>
    <w:rsid w:val="00EA5646"/>
    <w:rsid w:val="00EA763B"/>
    <w:rsid w:val="00EA7960"/>
    <w:rsid w:val="00EB0335"/>
    <w:rsid w:val="00EB2393"/>
    <w:rsid w:val="00EB2573"/>
    <w:rsid w:val="00EB2FBB"/>
    <w:rsid w:val="00EB314D"/>
    <w:rsid w:val="00EB529E"/>
    <w:rsid w:val="00EB6276"/>
    <w:rsid w:val="00EB6624"/>
    <w:rsid w:val="00EC104A"/>
    <w:rsid w:val="00EC1634"/>
    <w:rsid w:val="00EC3E32"/>
    <w:rsid w:val="00EC3E3D"/>
    <w:rsid w:val="00EC48AE"/>
    <w:rsid w:val="00EC4ACD"/>
    <w:rsid w:val="00EC6DEC"/>
    <w:rsid w:val="00ED0018"/>
    <w:rsid w:val="00ED0A25"/>
    <w:rsid w:val="00ED0BAC"/>
    <w:rsid w:val="00ED0C02"/>
    <w:rsid w:val="00ED1A87"/>
    <w:rsid w:val="00ED3EAB"/>
    <w:rsid w:val="00ED7868"/>
    <w:rsid w:val="00EE0035"/>
    <w:rsid w:val="00EE11DB"/>
    <w:rsid w:val="00EE24EA"/>
    <w:rsid w:val="00EE2BD8"/>
    <w:rsid w:val="00EE3955"/>
    <w:rsid w:val="00EE49BE"/>
    <w:rsid w:val="00EE6290"/>
    <w:rsid w:val="00EE67EE"/>
    <w:rsid w:val="00EF2728"/>
    <w:rsid w:val="00EF37CF"/>
    <w:rsid w:val="00EF389F"/>
    <w:rsid w:val="00EF4063"/>
    <w:rsid w:val="00EF529A"/>
    <w:rsid w:val="00EF708B"/>
    <w:rsid w:val="00EF7E65"/>
    <w:rsid w:val="00F00B26"/>
    <w:rsid w:val="00F01AD0"/>
    <w:rsid w:val="00F025F8"/>
    <w:rsid w:val="00F02729"/>
    <w:rsid w:val="00F042C1"/>
    <w:rsid w:val="00F042D5"/>
    <w:rsid w:val="00F056B6"/>
    <w:rsid w:val="00F05BBF"/>
    <w:rsid w:val="00F07F18"/>
    <w:rsid w:val="00F11735"/>
    <w:rsid w:val="00F11826"/>
    <w:rsid w:val="00F1189A"/>
    <w:rsid w:val="00F118D3"/>
    <w:rsid w:val="00F12C34"/>
    <w:rsid w:val="00F12D9F"/>
    <w:rsid w:val="00F1427A"/>
    <w:rsid w:val="00F14D61"/>
    <w:rsid w:val="00F164B5"/>
    <w:rsid w:val="00F20F1F"/>
    <w:rsid w:val="00F2117C"/>
    <w:rsid w:val="00F21530"/>
    <w:rsid w:val="00F22B68"/>
    <w:rsid w:val="00F239F4"/>
    <w:rsid w:val="00F24D30"/>
    <w:rsid w:val="00F27D01"/>
    <w:rsid w:val="00F316A2"/>
    <w:rsid w:val="00F32321"/>
    <w:rsid w:val="00F331BF"/>
    <w:rsid w:val="00F3323C"/>
    <w:rsid w:val="00F3485D"/>
    <w:rsid w:val="00F35199"/>
    <w:rsid w:val="00F3581F"/>
    <w:rsid w:val="00F37722"/>
    <w:rsid w:val="00F377BA"/>
    <w:rsid w:val="00F407F8"/>
    <w:rsid w:val="00F41155"/>
    <w:rsid w:val="00F42129"/>
    <w:rsid w:val="00F42521"/>
    <w:rsid w:val="00F426D7"/>
    <w:rsid w:val="00F45622"/>
    <w:rsid w:val="00F50B12"/>
    <w:rsid w:val="00F50CF0"/>
    <w:rsid w:val="00F55FEB"/>
    <w:rsid w:val="00F56282"/>
    <w:rsid w:val="00F60542"/>
    <w:rsid w:val="00F62538"/>
    <w:rsid w:val="00F629FD"/>
    <w:rsid w:val="00F6369B"/>
    <w:rsid w:val="00F63B1A"/>
    <w:rsid w:val="00F63ED8"/>
    <w:rsid w:val="00F64226"/>
    <w:rsid w:val="00F64A51"/>
    <w:rsid w:val="00F657F7"/>
    <w:rsid w:val="00F65A7B"/>
    <w:rsid w:val="00F66A6A"/>
    <w:rsid w:val="00F66E7A"/>
    <w:rsid w:val="00F67666"/>
    <w:rsid w:val="00F67C5F"/>
    <w:rsid w:val="00F70630"/>
    <w:rsid w:val="00F7081B"/>
    <w:rsid w:val="00F73EE3"/>
    <w:rsid w:val="00F750C3"/>
    <w:rsid w:val="00F77D68"/>
    <w:rsid w:val="00F80080"/>
    <w:rsid w:val="00F80295"/>
    <w:rsid w:val="00F80A3F"/>
    <w:rsid w:val="00F81FD6"/>
    <w:rsid w:val="00F86315"/>
    <w:rsid w:val="00F86B32"/>
    <w:rsid w:val="00F8749B"/>
    <w:rsid w:val="00F878BB"/>
    <w:rsid w:val="00F907BF"/>
    <w:rsid w:val="00F90D08"/>
    <w:rsid w:val="00F92B1A"/>
    <w:rsid w:val="00F92D0C"/>
    <w:rsid w:val="00F92E68"/>
    <w:rsid w:val="00F937EA"/>
    <w:rsid w:val="00F946CA"/>
    <w:rsid w:val="00F9520B"/>
    <w:rsid w:val="00F956F3"/>
    <w:rsid w:val="00F957A5"/>
    <w:rsid w:val="00F959D7"/>
    <w:rsid w:val="00F96AF4"/>
    <w:rsid w:val="00FA2636"/>
    <w:rsid w:val="00FA31C4"/>
    <w:rsid w:val="00FA5C53"/>
    <w:rsid w:val="00FA5FD8"/>
    <w:rsid w:val="00FA7561"/>
    <w:rsid w:val="00FB1D83"/>
    <w:rsid w:val="00FB4038"/>
    <w:rsid w:val="00FB40BB"/>
    <w:rsid w:val="00FB7B04"/>
    <w:rsid w:val="00FC0319"/>
    <w:rsid w:val="00FC0567"/>
    <w:rsid w:val="00FC07DB"/>
    <w:rsid w:val="00FC0D3F"/>
    <w:rsid w:val="00FC1BEE"/>
    <w:rsid w:val="00FC25CF"/>
    <w:rsid w:val="00FC2657"/>
    <w:rsid w:val="00FC2B3A"/>
    <w:rsid w:val="00FC3408"/>
    <w:rsid w:val="00FC3484"/>
    <w:rsid w:val="00FC569C"/>
    <w:rsid w:val="00FC5E22"/>
    <w:rsid w:val="00FC5F01"/>
    <w:rsid w:val="00FC629B"/>
    <w:rsid w:val="00FC65D2"/>
    <w:rsid w:val="00FD48CD"/>
    <w:rsid w:val="00FD5715"/>
    <w:rsid w:val="00FD67A6"/>
    <w:rsid w:val="00FD6977"/>
    <w:rsid w:val="00FD7064"/>
    <w:rsid w:val="00FE3778"/>
    <w:rsid w:val="00FE3EB1"/>
    <w:rsid w:val="00FE4407"/>
    <w:rsid w:val="00FE5267"/>
    <w:rsid w:val="00FE5B68"/>
    <w:rsid w:val="00FE77EC"/>
    <w:rsid w:val="00FF0FF4"/>
    <w:rsid w:val="00FF18B4"/>
    <w:rsid w:val="00FF1C3B"/>
    <w:rsid w:val="00FF4482"/>
    <w:rsid w:val="00FF5641"/>
    <w:rsid w:val="00FF5937"/>
    <w:rsid w:val="00FF5A87"/>
    <w:rsid w:val="00FF639E"/>
    <w:rsid w:val="00FF678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EFC62-E4A2-4169-9CFA-C9EE416B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54"/>
    <w:pPr>
      <w:spacing w:after="0" w:line="240" w:lineRule="auto"/>
    </w:pPr>
    <w:rPr>
      <w:rFonts w:eastAsia="Times New Roman"/>
      <w:sz w:val="24"/>
      <w:szCs w:val="24"/>
      <w:lang w:val="en-US"/>
    </w:rPr>
  </w:style>
  <w:style w:type="paragraph" w:styleId="Heading1">
    <w:name w:val="heading 1"/>
    <w:basedOn w:val="Normal"/>
    <w:next w:val="Normal"/>
    <w:link w:val="Heading1Char"/>
    <w:qFormat/>
    <w:rsid w:val="005F5A3A"/>
    <w:pPr>
      <w:spacing w:before="120" w:after="120" w:line="264" w:lineRule="auto"/>
      <w:ind w:firstLine="567"/>
      <w:jc w:val="both"/>
      <w:outlineLvl w:val="0"/>
    </w:pPr>
    <w:rPr>
      <w:b/>
      <w:sz w:val="28"/>
      <w:szCs w:val="28"/>
      <w:lang w:val="pt-BR"/>
    </w:rPr>
  </w:style>
  <w:style w:type="paragraph" w:styleId="Heading2">
    <w:name w:val="heading 2"/>
    <w:basedOn w:val="Normal"/>
    <w:next w:val="Normal"/>
    <w:link w:val="Heading2Char"/>
    <w:qFormat/>
    <w:rsid w:val="005F5A3A"/>
    <w:pPr>
      <w:spacing w:before="120" w:after="120" w:line="264" w:lineRule="auto"/>
      <w:ind w:firstLine="567"/>
      <w:jc w:val="both"/>
      <w:outlineLvl w:val="1"/>
    </w:pPr>
    <w:rPr>
      <w:b/>
      <w:sz w:val="28"/>
      <w:szCs w:val="28"/>
      <w:lang w:val="pt-BR"/>
    </w:rPr>
  </w:style>
  <w:style w:type="paragraph" w:styleId="Heading3">
    <w:name w:val="heading 3"/>
    <w:basedOn w:val="Default"/>
    <w:next w:val="Normal"/>
    <w:link w:val="Heading3Char"/>
    <w:qFormat/>
    <w:rsid w:val="005F5A3A"/>
    <w:pPr>
      <w:spacing w:before="120" w:after="120" w:line="264" w:lineRule="auto"/>
      <w:ind w:firstLine="567"/>
      <w:jc w:val="both"/>
      <w:outlineLvl w:val="2"/>
    </w:pPr>
    <w:rPr>
      <w:b/>
      <w:bCs/>
      <w:color w:val="auto"/>
      <w:sz w:val="28"/>
      <w:szCs w:val="28"/>
      <w:lang w:val="pt-BR"/>
    </w:rPr>
  </w:style>
  <w:style w:type="paragraph" w:styleId="Heading4">
    <w:name w:val="heading 4"/>
    <w:basedOn w:val="Normal"/>
    <w:next w:val="Normal"/>
    <w:link w:val="Heading4Char"/>
    <w:qFormat/>
    <w:rsid w:val="005F5A3A"/>
    <w:pPr>
      <w:spacing w:before="120" w:after="120" w:line="264" w:lineRule="auto"/>
      <w:ind w:firstLine="567"/>
      <w:jc w:val="both"/>
      <w:outlineLvl w:val="3"/>
    </w:pPr>
    <w:rPr>
      <w:b/>
      <w:bCs/>
      <w:i/>
      <w:iCs/>
      <w:sz w:val="28"/>
      <w:szCs w:val="28"/>
      <w:lang w:val="pt-BR"/>
    </w:rPr>
  </w:style>
  <w:style w:type="paragraph" w:styleId="Heading5">
    <w:name w:val="heading 5"/>
    <w:basedOn w:val="Normal"/>
    <w:next w:val="Normal"/>
    <w:link w:val="Heading5Char"/>
    <w:qFormat/>
    <w:rsid w:val="005F5A3A"/>
    <w:pPr>
      <w:widowControl w:val="0"/>
      <w:spacing w:before="120" w:after="120" w:line="264" w:lineRule="auto"/>
      <w:ind w:firstLine="567"/>
      <w:jc w:val="both"/>
      <w:outlineLvl w:val="4"/>
    </w:pPr>
    <w:rPr>
      <w:b/>
      <w:i/>
      <w:sz w:val="28"/>
      <w:szCs w:val="28"/>
      <w:u w:val="single"/>
    </w:rPr>
  </w:style>
  <w:style w:type="paragraph" w:styleId="Heading6">
    <w:name w:val="heading 6"/>
    <w:basedOn w:val="Normal"/>
    <w:next w:val="Normal"/>
    <w:link w:val="Heading6Char"/>
    <w:qFormat/>
    <w:rsid w:val="005F5A3A"/>
    <w:pPr>
      <w:widowControl w:val="0"/>
      <w:spacing w:before="120" w:after="120" w:line="264" w:lineRule="auto"/>
      <w:ind w:firstLine="567"/>
      <w:jc w:val="both"/>
      <w:outlineLvl w:val="5"/>
    </w:pPr>
    <w:rPr>
      <w:bCs/>
      <w:i/>
      <w:iCs/>
      <w:sz w:val="28"/>
      <w:szCs w:val="28"/>
    </w:rPr>
  </w:style>
  <w:style w:type="paragraph" w:styleId="Heading7">
    <w:name w:val="heading 7"/>
    <w:basedOn w:val="Normal"/>
    <w:next w:val="Normal"/>
    <w:link w:val="Heading7Char"/>
    <w:qFormat/>
    <w:rsid w:val="00F21530"/>
    <w:pPr>
      <w:keepNext/>
      <w:spacing w:before="40" w:after="20" w:line="264" w:lineRule="auto"/>
      <w:outlineLvl w:val="6"/>
    </w:pPr>
    <w:rPr>
      <w:b/>
      <w:noProof/>
      <w:spacing w:val="-8"/>
      <w:sz w:val="26"/>
      <w:szCs w:val="26"/>
      <w:lang w:val="en-AU"/>
    </w:rPr>
  </w:style>
  <w:style w:type="paragraph" w:styleId="Heading9">
    <w:name w:val="heading 9"/>
    <w:basedOn w:val="Normal"/>
    <w:next w:val="Normal"/>
    <w:link w:val="Heading9Char"/>
    <w:qFormat/>
    <w:rsid w:val="00F21530"/>
    <w:pPr>
      <w:keepNext/>
      <w:spacing w:before="100" w:after="100" w:line="276" w:lineRule="auto"/>
      <w:ind w:left="2880" w:firstLine="720"/>
      <w:jc w:val="both"/>
      <w:outlineLvl w:val="8"/>
    </w:pPr>
    <w:rPr>
      <w:rFonts w:ascii=".VnTimeH" w:hAnsi=".VnTimeH"/>
      <w:b/>
      <w:color w:val="00000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A3A"/>
    <w:rPr>
      <w:rFonts w:eastAsia="Times New Roman"/>
      <w:b/>
      <w:lang w:val="pt-BR"/>
    </w:rPr>
  </w:style>
  <w:style w:type="character" w:customStyle="1" w:styleId="Heading2Char">
    <w:name w:val="Heading 2 Char"/>
    <w:basedOn w:val="DefaultParagraphFont"/>
    <w:link w:val="Heading2"/>
    <w:rsid w:val="005F5A3A"/>
    <w:rPr>
      <w:rFonts w:eastAsia="Times New Roman"/>
      <w:b/>
      <w:lang w:val="pt-BR"/>
    </w:rPr>
  </w:style>
  <w:style w:type="character" w:customStyle="1" w:styleId="Heading3Char">
    <w:name w:val="Heading 3 Char"/>
    <w:basedOn w:val="DefaultParagraphFont"/>
    <w:link w:val="Heading3"/>
    <w:rsid w:val="005F5A3A"/>
    <w:rPr>
      <w:rFonts w:eastAsia="Calibri"/>
      <w:b/>
      <w:bCs/>
      <w:lang w:val="pt-BR"/>
    </w:rPr>
  </w:style>
  <w:style w:type="character" w:customStyle="1" w:styleId="Heading4Char">
    <w:name w:val="Heading 4 Char"/>
    <w:basedOn w:val="DefaultParagraphFont"/>
    <w:link w:val="Heading4"/>
    <w:rsid w:val="005F5A3A"/>
    <w:rPr>
      <w:rFonts w:eastAsia="Times New Roman"/>
      <w:b/>
      <w:bCs/>
      <w:i/>
      <w:iCs/>
      <w:lang w:val="pt-BR"/>
    </w:rPr>
  </w:style>
  <w:style w:type="character" w:customStyle="1" w:styleId="Heading5Char">
    <w:name w:val="Heading 5 Char"/>
    <w:basedOn w:val="DefaultParagraphFont"/>
    <w:link w:val="Heading5"/>
    <w:rsid w:val="005F5A3A"/>
    <w:rPr>
      <w:rFonts w:eastAsia="Times New Roman"/>
      <w:b/>
      <w:i/>
      <w:u w:val="single"/>
      <w:lang w:val="en-US"/>
    </w:rPr>
  </w:style>
  <w:style w:type="character" w:customStyle="1" w:styleId="Heading6Char">
    <w:name w:val="Heading 6 Char"/>
    <w:basedOn w:val="DefaultParagraphFont"/>
    <w:link w:val="Heading6"/>
    <w:rsid w:val="005F5A3A"/>
    <w:rPr>
      <w:rFonts w:eastAsia="Times New Roman"/>
      <w:bCs/>
      <w:i/>
      <w:iCs/>
      <w:lang w:val="en-US"/>
    </w:rPr>
  </w:style>
  <w:style w:type="paragraph" w:styleId="ListParagraph">
    <w:name w:val="List Paragraph"/>
    <w:aliases w:val="List Paragraph1,List Paragraph 2,List Paragraph11,normalnumber,Bullets,List Bullet-OpsManual,References,Title Style 1,List Paragraph nowy,List Paragraph (numbered (a)),Liste 1,ANNEX,List Paragraph2,Noi dung,NOIDUNG,noi dung"/>
    <w:basedOn w:val="Normal"/>
    <w:link w:val="ListParagraphChar"/>
    <w:qFormat/>
    <w:rsid w:val="005F5A3A"/>
    <w:pPr>
      <w:ind w:left="720"/>
      <w:contextualSpacing/>
    </w:pPr>
  </w:style>
  <w:style w:type="character" w:customStyle="1" w:styleId="BodyTextIndentChar">
    <w:name w:val="Body Text Indent Char"/>
    <w:link w:val="BodyTextIndent"/>
    <w:rsid w:val="005F5A3A"/>
    <w:rPr>
      <w:rFonts w:ascii=".VnTime" w:eastAsia="Times New Roman" w:hAnsi=".VnTime"/>
      <w:sz w:val="24"/>
    </w:rPr>
  </w:style>
  <w:style w:type="paragraph" w:styleId="BodyTextIndent">
    <w:name w:val="Body Text Indent"/>
    <w:basedOn w:val="Normal"/>
    <w:link w:val="BodyTextIndentChar"/>
    <w:rsid w:val="005F5A3A"/>
    <w:pPr>
      <w:ind w:firstLine="720"/>
      <w:jc w:val="both"/>
    </w:pPr>
    <w:rPr>
      <w:rFonts w:ascii=".VnTime" w:hAnsi=".VnTime"/>
      <w:szCs w:val="28"/>
      <w:lang w:val="vi-VN"/>
    </w:rPr>
  </w:style>
  <w:style w:type="character" w:customStyle="1" w:styleId="BodyTextIndentChar1">
    <w:name w:val="Body Text Indent Char1"/>
    <w:basedOn w:val="DefaultParagraphFont"/>
    <w:uiPriority w:val="99"/>
    <w:semiHidden/>
    <w:rsid w:val="005F5A3A"/>
    <w:rPr>
      <w:rFonts w:eastAsia="Times New Roman"/>
      <w:sz w:val="24"/>
      <w:szCs w:val="24"/>
      <w:lang w:val="en-US"/>
    </w:rPr>
  </w:style>
  <w:style w:type="paragraph" w:styleId="NormalWeb">
    <w:name w:val="Normal (Web)"/>
    <w:aliases w:val="Обычный (веб)1,Обычный (веб) Знак,Обычный (веб) Знак1,Обычный (веб) Знак Знак,Char Char Char Char Char Char Char Char Char Char Char, Char Char25,Char Char25, Char Char Char"/>
    <w:basedOn w:val="Normal"/>
    <w:link w:val="NormalWebChar"/>
    <w:uiPriority w:val="99"/>
    <w:unhideWhenUsed/>
    <w:qFormat/>
    <w:rsid w:val="005F5A3A"/>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 Char Char25 Char,Char Char25 Char, Char Char Char Char"/>
    <w:link w:val="NormalWeb"/>
    <w:uiPriority w:val="99"/>
    <w:rsid w:val="005F5A3A"/>
    <w:rPr>
      <w:rFonts w:eastAsia="Times New Roman"/>
      <w:sz w:val="24"/>
      <w:szCs w:val="24"/>
      <w:lang w:val="en-US"/>
    </w:rPr>
  </w:style>
  <w:style w:type="paragraph" w:styleId="BalloonText">
    <w:name w:val="Balloon Text"/>
    <w:basedOn w:val="Normal"/>
    <w:link w:val="BalloonTextChar"/>
    <w:unhideWhenUsed/>
    <w:rsid w:val="005F5A3A"/>
    <w:rPr>
      <w:rFonts w:ascii="Segoe UI" w:hAnsi="Segoe UI"/>
      <w:sz w:val="18"/>
      <w:szCs w:val="18"/>
    </w:rPr>
  </w:style>
  <w:style w:type="character" w:customStyle="1" w:styleId="BalloonTextChar">
    <w:name w:val="Balloon Text Char"/>
    <w:basedOn w:val="DefaultParagraphFont"/>
    <w:link w:val="BalloonText"/>
    <w:rsid w:val="005F5A3A"/>
    <w:rPr>
      <w:rFonts w:ascii="Segoe UI" w:eastAsia="Times New Roman" w:hAnsi="Segoe UI"/>
      <w:sz w:val="18"/>
      <w:szCs w:val="18"/>
      <w:lang w:val="en-US"/>
    </w:rPr>
  </w:style>
  <w:style w:type="paragraph" w:customStyle="1" w:styleId="Default">
    <w:name w:val="Default"/>
    <w:rsid w:val="005F5A3A"/>
    <w:pPr>
      <w:autoSpaceDE w:val="0"/>
      <w:autoSpaceDN w:val="0"/>
      <w:adjustRightInd w:val="0"/>
      <w:spacing w:after="0" w:line="240" w:lineRule="auto"/>
    </w:pPr>
    <w:rPr>
      <w:rFonts w:eastAsia="Calibri"/>
      <w:color w:val="000000"/>
      <w:sz w:val="24"/>
      <w:szCs w:val="24"/>
      <w:lang w:val="en-US"/>
    </w:rPr>
  </w:style>
  <w:style w:type="paragraph" w:styleId="Header">
    <w:name w:val="header"/>
    <w:basedOn w:val="Normal"/>
    <w:link w:val="HeaderChar"/>
    <w:uiPriority w:val="99"/>
    <w:unhideWhenUsed/>
    <w:rsid w:val="005F5A3A"/>
    <w:pPr>
      <w:tabs>
        <w:tab w:val="center" w:pos="4680"/>
        <w:tab w:val="right" w:pos="9360"/>
      </w:tabs>
    </w:pPr>
  </w:style>
  <w:style w:type="character" w:customStyle="1" w:styleId="HeaderChar">
    <w:name w:val="Header Char"/>
    <w:basedOn w:val="DefaultParagraphFont"/>
    <w:link w:val="Header"/>
    <w:uiPriority w:val="99"/>
    <w:rsid w:val="005F5A3A"/>
    <w:rPr>
      <w:rFonts w:eastAsia="Times New Roman"/>
      <w:sz w:val="24"/>
      <w:szCs w:val="24"/>
      <w:lang w:val="en-US"/>
    </w:rPr>
  </w:style>
  <w:style w:type="paragraph" w:styleId="Footer">
    <w:name w:val="footer"/>
    <w:basedOn w:val="Normal"/>
    <w:link w:val="FooterChar"/>
    <w:uiPriority w:val="99"/>
    <w:unhideWhenUsed/>
    <w:rsid w:val="005F5A3A"/>
    <w:pPr>
      <w:tabs>
        <w:tab w:val="center" w:pos="4680"/>
        <w:tab w:val="right" w:pos="9360"/>
      </w:tabs>
    </w:pPr>
  </w:style>
  <w:style w:type="character" w:customStyle="1" w:styleId="FooterChar">
    <w:name w:val="Footer Char"/>
    <w:basedOn w:val="DefaultParagraphFont"/>
    <w:link w:val="Footer"/>
    <w:uiPriority w:val="99"/>
    <w:rsid w:val="005F5A3A"/>
    <w:rPr>
      <w:rFonts w:eastAsia="Times New Roman"/>
      <w:sz w:val="24"/>
      <w:szCs w:val="24"/>
      <w:lang w:val="en-US"/>
    </w:rPr>
  </w:style>
  <w:style w:type="character" w:customStyle="1" w:styleId="normal-h">
    <w:name w:val="normal-h"/>
    <w:basedOn w:val="DefaultParagraphFont"/>
    <w:rsid w:val="005F5A3A"/>
  </w:style>
  <w:style w:type="paragraph" w:customStyle="1" w:styleId="normal-p">
    <w:name w:val="normal-p"/>
    <w:basedOn w:val="Normal"/>
    <w:rsid w:val="005F5A3A"/>
    <w:pPr>
      <w:spacing w:before="100" w:beforeAutospacing="1" w:after="100" w:afterAutospacing="1"/>
    </w:pPr>
  </w:style>
  <w:style w:type="paragraph" w:customStyle="1" w:styleId="n-dieund">
    <w:name w:val="n-dieund"/>
    <w:basedOn w:val="Normal"/>
    <w:rsid w:val="005F5A3A"/>
    <w:pPr>
      <w:widowControl w:val="0"/>
      <w:autoSpaceDE w:val="0"/>
      <w:autoSpaceDN w:val="0"/>
      <w:spacing w:after="120"/>
      <w:ind w:firstLine="709"/>
      <w:jc w:val="both"/>
    </w:pPr>
    <w:rPr>
      <w:rFonts w:ascii=".VnTime" w:hAnsi=".VnTime" w:cs=".VnTime"/>
      <w:sz w:val="28"/>
      <w:szCs w:val="28"/>
    </w:rPr>
  </w:style>
  <w:style w:type="paragraph" w:styleId="Quote">
    <w:name w:val="Quote"/>
    <w:basedOn w:val="Normal"/>
    <w:next w:val="Normal"/>
    <w:link w:val="QuoteChar"/>
    <w:uiPriority w:val="29"/>
    <w:qFormat/>
    <w:rsid w:val="005F5A3A"/>
    <w:rPr>
      <w:i/>
      <w:iCs/>
      <w:color w:val="000000"/>
    </w:rPr>
  </w:style>
  <w:style w:type="character" w:customStyle="1" w:styleId="QuoteChar">
    <w:name w:val="Quote Char"/>
    <w:basedOn w:val="DefaultParagraphFont"/>
    <w:link w:val="Quote"/>
    <w:uiPriority w:val="29"/>
    <w:rsid w:val="005F5A3A"/>
    <w:rPr>
      <w:rFonts w:eastAsia="Times New Roman"/>
      <w:i/>
      <w:iCs/>
      <w:color w:val="000000"/>
      <w:sz w:val="24"/>
      <w:szCs w:val="24"/>
      <w:lang w:val="en-US"/>
    </w:rPr>
  </w:style>
  <w:style w:type="character" w:styleId="CommentReference">
    <w:name w:val="annotation reference"/>
    <w:unhideWhenUsed/>
    <w:rsid w:val="005F5A3A"/>
    <w:rPr>
      <w:sz w:val="16"/>
      <w:szCs w:val="16"/>
    </w:rPr>
  </w:style>
  <w:style w:type="paragraph" w:styleId="CommentText">
    <w:name w:val="annotation text"/>
    <w:basedOn w:val="Normal"/>
    <w:link w:val="CommentTextChar"/>
    <w:unhideWhenUsed/>
    <w:rsid w:val="005F5A3A"/>
    <w:rPr>
      <w:sz w:val="20"/>
      <w:szCs w:val="20"/>
    </w:rPr>
  </w:style>
  <w:style w:type="character" w:customStyle="1" w:styleId="CommentTextChar">
    <w:name w:val="Comment Text Char"/>
    <w:basedOn w:val="DefaultParagraphFont"/>
    <w:link w:val="CommentText"/>
    <w:rsid w:val="005F5A3A"/>
    <w:rPr>
      <w:rFonts w:eastAsia="Times New Roman"/>
      <w:sz w:val="20"/>
      <w:szCs w:val="20"/>
      <w:lang w:val="en-US"/>
    </w:rPr>
  </w:style>
  <w:style w:type="paragraph" w:styleId="CommentSubject">
    <w:name w:val="annotation subject"/>
    <w:basedOn w:val="CommentText"/>
    <w:next w:val="CommentText"/>
    <w:link w:val="CommentSubjectChar"/>
    <w:unhideWhenUsed/>
    <w:rsid w:val="005F5A3A"/>
    <w:rPr>
      <w:b/>
      <w:bCs/>
    </w:rPr>
  </w:style>
  <w:style w:type="character" w:customStyle="1" w:styleId="CommentSubjectChar">
    <w:name w:val="Comment Subject Char"/>
    <w:basedOn w:val="CommentTextChar"/>
    <w:link w:val="CommentSubject"/>
    <w:rsid w:val="005F5A3A"/>
    <w:rPr>
      <w:rFonts w:eastAsia="Times New Roman"/>
      <w:b/>
      <w:bCs/>
      <w:sz w:val="20"/>
      <w:szCs w:val="20"/>
      <w:lang w:val="en-US"/>
    </w:rPr>
  </w:style>
  <w:style w:type="paragraph" w:styleId="BodyTextIndent2">
    <w:name w:val="Body Text Indent 2"/>
    <w:basedOn w:val="Normal"/>
    <w:link w:val="BodyTextIndent2Char"/>
    <w:unhideWhenUsed/>
    <w:rsid w:val="005F5A3A"/>
    <w:pPr>
      <w:spacing w:after="120" w:line="480" w:lineRule="auto"/>
      <w:ind w:left="360"/>
    </w:pPr>
  </w:style>
  <w:style w:type="character" w:customStyle="1" w:styleId="BodyTextIndent2Char">
    <w:name w:val="Body Text Indent 2 Char"/>
    <w:basedOn w:val="DefaultParagraphFont"/>
    <w:link w:val="BodyTextIndent2"/>
    <w:rsid w:val="005F5A3A"/>
    <w:rPr>
      <w:rFonts w:eastAsia="Times New Roman"/>
      <w:sz w:val="24"/>
      <w:szCs w:val="24"/>
      <w:lang w:val="en-US"/>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
    <w:link w:val="CarattereCarattereCharCharCharCharCharCharZchn"/>
    <w:uiPriority w:val="99"/>
    <w:qFormat/>
    <w:rsid w:val="005F5A3A"/>
    <w:rPr>
      <w:vertAlign w:val="superscript"/>
    </w:rPr>
  </w:style>
  <w:style w:type="paragraph" w:styleId="NoSpacing">
    <w:name w:val="No Spacing"/>
    <w:uiPriority w:val="1"/>
    <w:qFormat/>
    <w:rsid w:val="005F5A3A"/>
    <w:pPr>
      <w:spacing w:after="0" w:line="240" w:lineRule="auto"/>
    </w:pPr>
    <w:rPr>
      <w:rFonts w:ascii="Calibri" w:eastAsia="Calibri" w:hAnsi="Calibri"/>
      <w:sz w:val="22"/>
      <w:szCs w:val="22"/>
      <w:lang w:val="en-GB"/>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unhideWhenUsed/>
    <w:qFormat/>
    <w:rsid w:val="005F5A3A"/>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5F5A3A"/>
    <w:rPr>
      <w:rFonts w:eastAsia="Times New Roman"/>
      <w:sz w:val="20"/>
      <w:szCs w:val="20"/>
      <w:lang w:val="en-US"/>
    </w:rPr>
  </w:style>
  <w:style w:type="paragraph" w:styleId="TOC1">
    <w:name w:val="toc 1"/>
    <w:basedOn w:val="Normal"/>
    <w:next w:val="Normal"/>
    <w:autoRedefine/>
    <w:uiPriority w:val="39"/>
    <w:unhideWhenUsed/>
    <w:rsid w:val="005F5A3A"/>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5F5A3A"/>
    <w:pPr>
      <w:spacing w:before="240"/>
    </w:pPr>
    <w:rPr>
      <w:rFonts w:ascii="Calibri" w:hAnsi="Calibri"/>
      <w:b/>
      <w:bCs/>
      <w:sz w:val="20"/>
      <w:szCs w:val="20"/>
    </w:rPr>
  </w:style>
  <w:style w:type="paragraph" w:styleId="TOC3">
    <w:name w:val="toc 3"/>
    <w:basedOn w:val="Normal"/>
    <w:next w:val="Normal"/>
    <w:autoRedefine/>
    <w:uiPriority w:val="39"/>
    <w:unhideWhenUsed/>
    <w:rsid w:val="005F5A3A"/>
    <w:pPr>
      <w:tabs>
        <w:tab w:val="right" w:leader="dot" w:pos="9345"/>
      </w:tabs>
      <w:ind w:left="240"/>
    </w:pPr>
    <w:rPr>
      <w:b/>
      <w:bCs/>
      <w:i/>
      <w:iCs/>
      <w:noProof/>
    </w:rPr>
  </w:style>
  <w:style w:type="paragraph" w:styleId="TOC4">
    <w:name w:val="toc 4"/>
    <w:basedOn w:val="Normal"/>
    <w:next w:val="Normal"/>
    <w:autoRedefine/>
    <w:uiPriority w:val="39"/>
    <w:unhideWhenUsed/>
    <w:rsid w:val="005F5A3A"/>
    <w:pPr>
      <w:ind w:left="480"/>
    </w:pPr>
    <w:rPr>
      <w:rFonts w:ascii="Calibri" w:hAnsi="Calibri"/>
      <w:sz w:val="20"/>
      <w:szCs w:val="20"/>
    </w:rPr>
  </w:style>
  <w:style w:type="paragraph" w:styleId="TOC5">
    <w:name w:val="toc 5"/>
    <w:basedOn w:val="Normal"/>
    <w:next w:val="Normal"/>
    <w:autoRedefine/>
    <w:uiPriority w:val="39"/>
    <w:unhideWhenUsed/>
    <w:rsid w:val="005F5A3A"/>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5F5A3A"/>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5F5A3A"/>
    <w:pPr>
      <w:ind w:left="1200"/>
    </w:pPr>
    <w:rPr>
      <w:rFonts w:ascii="Calibri" w:hAnsi="Calibri"/>
      <w:sz w:val="20"/>
      <w:szCs w:val="20"/>
    </w:rPr>
  </w:style>
  <w:style w:type="paragraph" w:styleId="TOC8">
    <w:name w:val="toc 8"/>
    <w:basedOn w:val="Normal"/>
    <w:next w:val="Normal"/>
    <w:autoRedefine/>
    <w:uiPriority w:val="39"/>
    <w:unhideWhenUsed/>
    <w:rsid w:val="005F5A3A"/>
    <w:pPr>
      <w:ind w:left="1440"/>
    </w:pPr>
    <w:rPr>
      <w:rFonts w:ascii="Calibri" w:hAnsi="Calibri"/>
      <w:sz w:val="20"/>
      <w:szCs w:val="20"/>
    </w:rPr>
  </w:style>
  <w:style w:type="paragraph" w:styleId="TOC9">
    <w:name w:val="toc 9"/>
    <w:basedOn w:val="Normal"/>
    <w:next w:val="Normal"/>
    <w:autoRedefine/>
    <w:uiPriority w:val="39"/>
    <w:unhideWhenUsed/>
    <w:rsid w:val="005F5A3A"/>
    <w:pPr>
      <w:ind w:left="1680"/>
    </w:pPr>
    <w:rPr>
      <w:rFonts w:ascii="Calibri" w:hAnsi="Calibri"/>
      <w:sz w:val="20"/>
      <w:szCs w:val="20"/>
    </w:rPr>
  </w:style>
  <w:style w:type="character" w:styleId="Hyperlink">
    <w:name w:val="Hyperlink"/>
    <w:uiPriority w:val="99"/>
    <w:unhideWhenUsed/>
    <w:rsid w:val="005F5A3A"/>
    <w:rPr>
      <w:color w:val="0563C1"/>
      <w:u w:val="single"/>
    </w:rPr>
  </w:style>
  <w:style w:type="character" w:customStyle="1" w:styleId="UnresolvedMention1">
    <w:name w:val="Unresolved Mention1"/>
    <w:uiPriority w:val="99"/>
    <w:semiHidden/>
    <w:unhideWhenUsed/>
    <w:rsid w:val="005F5A3A"/>
    <w:rPr>
      <w:color w:val="605E5C"/>
      <w:shd w:val="clear" w:color="auto" w:fill="E1DFDD"/>
    </w:rPr>
  </w:style>
  <w:style w:type="paragraph" w:styleId="Revision">
    <w:name w:val="Revision"/>
    <w:hidden/>
    <w:uiPriority w:val="99"/>
    <w:rsid w:val="005F5A3A"/>
    <w:pPr>
      <w:spacing w:after="0" w:line="240" w:lineRule="auto"/>
    </w:pPr>
    <w:rPr>
      <w:rFonts w:eastAsia="Times New Roman"/>
      <w:sz w:val="24"/>
      <w:szCs w:val="24"/>
      <w:lang w:val="en-US"/>
    </w:rPr>
  </w:style>
  <w:style w:type="paragraph" w:styleId="HTMLPreformatted">
    <w:name w:val="HTML Preformatted"/>
    <w:basedOn w:val="Normal"/>
    <w:link w:val="HTMLPreformattedChar"/>
    <w:uiPriority w:val="99"/>
    <w:semiHidden/>
    <w:unhideWhenUsed/>
    <w:rsid w:val="00FD67A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D67A6"/>
    <w:rPr>
      <w:rFonts w:ascii="Consolas" w:eastAsia="Times New Roman" w:hAnsi="Consolas" w:cs="Consolas"/>
      <w:sz w:val="20"/>
      <w:szCs w:val="20"/>
      <w:lang w:val="en-US"/>
    </w:rPr>
  </w:style>
  <w:style w:type="character" w:customStyle="1" w:styleId="fontstyle01">
    <w:name w:val="fontstyle01"/>
    <w:rsid w:val="00F7081B"/>
    <w:rPr>
      <w:rFonts w:ascii="Times New Roman" w:hAnsi="Times New Roman" w:cs="Times New Roman" w:hint="default"/>
      <w:b w:val="0"/>
      <w:bCs w:val="0"/>
      <w:i w:val="0"/>
      <w:iCs w:val="0"/>
      <w:color w:val="000000"/>
      <w:sz w:val="28"/>
      <w:szCs w:val="28"/>
    </w:rPr>
  </w:style>
  <w:style w:type="paragraph" w:customStyle="1" w:styleId="abc">
    <w:name w:val="abc"/>
    <w:basedOn w:val="Normal"/>
    <w:rsid w:val="00F7081B"/>
    <w:pPr>
      <w:jc w:val="both"/>
    </w:pPr>
    <w:rPr>
      <w:rFonts w:ascii=".VnTime" w:hAnsi=".VnTime"/>
      <w:kern w:val="16"/>
      <w:sz w:val="28"/>
      <w:szCs w:val="20"/>
    </w:rPr>
  </w:style>
  <w:style w:type="character" w:customStyle="1" w:styleId="Heading7Char">
    <w:name w:val="Heading 7 Char"/>
    <w:basedOn w:val="DefaultParagraphFont"/>
    <w:link w:val="Heading7"/>
    <w:rsid w:val="00F21530"/>
    <w:rPr>
      <w:rFonts w:eastAsia="Times New Roman"/>
      <w:b/>
      <w:noProof/>
      <w:spacing w:val="-8"/>
      <w:sz w:val="26"/>
      <w:szCs w:val="26"/>
      <w:lang w:val="en-AU"/>
    </w:rPr>
  </w:style>
  <w:style w:type="character" w:customStyle="1" w:styleId="Heading9Char">
    <w:name w:val="Heading 9 Char"/>
    <w:basedOn w:val="DefaultParagraphFont"/>
    <w:link w:val="Heading9"/>
    <w:rsid w:val="00F21530"/>
    <w:rPr>
      <w:rFonts w:ascii=".VnTimeH" w:eastAsia="Times New Roman" w:hAnsi=".VnTimeH"/>
      <w:b/>
      <w:color w:val="000000"/>
      <w:szCs w:val="20"/>
      <w:lang w:val="en-GB"/>
    </w:rPr>
  </w:style>
  <w:style w:type="table" w:styleId="TableGrid">
    <w:name w:val="Table Grid"/>
    <w:basedOn w:val="TableNormal"/>
    <w:rsid w:val="00F21530"/>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21530"/>
    <w:pPr>
      <w:spacing w:after="120"/>
    </w:pPr>
    <w:rPr>
      <w:rFonts w:ascii=".VnTime" w:hAnsi=".VnTime" w:cs="Arial"/>
      <w:sz w:val="16"/>
      <w:szCs w:val="16"/>
      <w:lang w:val="vi-VN" w:eastAsia="vi-VN"/>
    </w:rPr>
  </w:style>
  <w:style w:type="character" w:customStyle="1" w:styleId="BodyText3Char">
    <w:name w:val="Body Text 3 Char"/>
    <w:basedOn w:val="DefaultParagraphFont"/>
    <w:link w:val="BodyText3"/>
    <w:rsid w:val="00F21530"/>
    <w:rPr>
      <w:rFonts w:ascii=".VnTime" w:eastAsia="Times New Roman" w:hAnsi=".VnTime" w:cs="Arial"/>
      <w:sz w:val="16"/>
      <w:szCs w:val="16"/>
      <w:lang w:eastAsia="vi-VN"/>
    </w:rPr>
  </w:style>
  <w:style w:type="character" w:styleId="Strong">
    <w:name w:val="Strong"/>
    <w:qFormat/>
    <w:rsid w:val="00F21530"/>
    <w:rPr>
      <w:b/>
      <w:bCs/>
    </w:rPr>
  </w:style>
  <w:style w:type="character" w:styleId="Emphasis">
    <w:name w:val="Emphasis"/>
    <w:uiPriority w:val="20"/>
    <w:qFormat/>
    <w:rsid w:val="00F21530"/>
    <w:rPr>
      <w:i/>
      <w:iCs/>
    </w:rPr>
  </w:style>
  <w:style w:type="character" w:styleId="FollowedHyperlink">
    <w:name w:val="FollowedHyperlink"/>
    <w:rsid w:val="00F21530"/>
    <w:rPr>
      <w:color w:val="954F72"/>
      <w:u w:val="single"/>
    </w:rPr>
  </w:style>
  <w:style w:type="character" w:customStyle="1" w:styleId="ListParagraphChar">
    <w:name w:val="List Paragraph Char"/>
    <w:aliases w:val="List Paragraph1 Char,List Paragraph 2 Char,List Paragraph11 Char,normalnumber Char,Bullets Char,List Bullet-OpsManual Char,References Char,Title Style 1 Char,List Paragraph nowy Char,List Paragraph (numbered (a)) Char,Liste 1 Char"/>
    <w:link w:val="ListParagraph"/>
    <w:uiPriority w:val="34"/>
    <w:rsid w:val="00F21530"/>
    <w:rPr>
      <w:rFonts w:eastAsia="Times New Roman"/>
      <w:sz w:val="24"/>
      <w:szCs w:val="24"/>
      <w:lang w:val="en-US"/>
    </w:rPr>
  </w:style>
  <w:style w:type="paragraph" w:customStyle="1" w:styleId="CharCharCharCharCharCharCharCharCharChar">
    <w:name w:val="Char Char Char Char Char Char Char Char Char Char"/>
    <w:basedOn w:val="Normal"/>
    <w:semiHidden/>
    <w:rsid w:val="00F21530"/>
    <w:pPr>
      <w:spacing w:after="160" w:line="240" w:lineRule="exact"/>
    </w:pPr>
    <w:rPr>
      <w:rFonts w:ascii="Arial" w:hAnsi="Arial"/>
      <w:sz w:val="22"/>
      <w:szCs w:val="22"/>
    </w:rPr>
  </w:style>
  <w:style w:type="character" w:styleId="PageNumber">
    <w:name w:val="page number"/>
    <w:rsid w:val="00F21530"/>
  </w:style>
  <w:style w:type="paragraph" w:customStyle="1" w:styleId="CharCharCharChar">
    <w:name w:val="Char Char Char Char"/>
    <w:basedOn w:val="Normal"/>
    <w:rsid w:val="00F21530"/>
    <w:pPr>
      <w:spacing w:after="160" w:line="240" w:lineRule="exact"/>
    </w:pPr>
    <w:rPr>
      <w:rFonts w:ascii="Arial" w:hAnsi="Arial"/>
      <w:sz w:val="22"/>
      <w:szCs w:val="22"/>
    </w:rPr>
  </w:style>
  <w:style w:type="paragraph" w:customStyle="1" w:styleId="Char">
    <w:name w:val="Char"/>
    <w:basedOn w:val="Normal"/>
    <w:rsid w:val="00F21530"/>
    <w:pPr>
      <w:spacing w:after="160" w:line="240" w:lineRule="exact"/>
    </w:pPr>
    <w:rPr>
      <w:rFonts w:ascii="Verdana" w:hAnsi="Verdana"/>
      <w:sz w:val="20"/>
      <w:szCs w:val="20"/>
    </w:rPr>
  </w:style>
  <w:style w:type="paragraph" w:customStyle="1" w:styleId="CharCharChar">
    <w:name w:val="Char Char Char"/>
    <w:basedOn w:val="Normal"/>
    <w:next w:val="Normal"/>
    <w:autoRedefine/>
    <w:rsid w:val="00F21530"/>
    <w:pPr>
      <w:spacing w:before="120" w:after="120" w:line="312" w:lineRule="auto"/>
    </w:pPr>
    <w:rPr>
      <w:sz w:val="28"/>
      <w:szCs w:val="28"/>
    </w:rPr>
  </w:style>
  <w:style w:type="paragraph" w:styleId="BodyTextIndent3">
    <w:name w:val="Body Text Indent 3"/>
    <w:basedOn w:val="Normal"/>
    <w:link w:val="BodyTextIndent3Char"/>
    <w:rsid w:val="00F21530"/>
    <w:pPr>
      <w:spacing w:before="120" w:line="312" w:lineRule="auto"/>
      <w:ind w:firstLine="561"/>
      <w:jc w:val="both"/>
    </w:pPr>
    <w:rPr>
      <w:sz w:val="26"/>
      <w:szCs w:val="26"/>
      <w:lang w:val="en-AU" w:eastAsia="x-none"/>
    </w:rPr>
  </w:style>
  <w:style w:type="character" w:customStyle="1" w:styleId="BodyTextIndent3Char">
    <w:name w:val="Body Text Indent 3 Char"/>
    <w:basedOn w:val="DefaultParagraphFont"/>
    <w:link w:val="BodyTextIndent3"/>
    <w:rsid w:val="00F21530"/>
    <w:rPr>
      <w:rFonts w:eastAsia="Times New Roman"/>
      <w:sz w:val="26"/>
      <w:szCs w:val="26"/>
      <w:lang w:val="en-AU" w:eastAsia="x-none"/>
    </w:rPr>
  </w:style>
  <w:style w:type="paragraph" w:customStyle="1" w:styleId="CharCharCharCharCharCharCharCharCharCharCharChar1Char">
    <w:name w:val="Char Char Char Char Char Char Char Char Char Char Char Char1 Char"/>
    <w:basedOn w:val="Normal"/>
    <w:semiHidden/>
    <w:rsid w:val="00F21530"/>
    <w:pPr>
      <w:spacing w:after="160" w:line="240" w:lineRule="exact"/>
    </w:pPr>
    <w:rPr>
      <w:rFonts w:ascii="Arial" w:hAnsi="Arial"/>
      <w:sz w:val="22"/>
      <w:szCs w:val="22"/>
    </w:rPr>
  </w:style>
  <w:style w:type="paragraph" w:styleId="PlainText">
    <w:name w:val="Plain Text"/>
    <w:basedOn w:val="Normal"/>
    <w:link w:val="PlainTextChar"/>
    <w:unhideWhenUsed/>
    <w:rsid w:val="00F21530"/>
    <w:rPr>
      <w:rFonts w:ascii="Consolas" w:eastAsia="Arial" w:hAnsi="Consolas"/>
      <w:sz w:val="21"/>
      <w:szCs w:val="21"/>
      <w:lang w:val="x-none"/>
    </w:rPr>
  </w:style>
  <w:style w:type="character" w:customStyle="1" w:styleId="PlainTextChar">
    <w:name w:val="Plain Text Char"/>
    <w:basedOn w:val="DefaultParagraphFont"/>
    <w:link w:val="PlainText"/>
    <w:rsid w:val="00F21530"/>
    <w:rPr>
      <w:rFonts w:ascii="Consolas" w:eastAsia="Arial" w:hAnsi="Consolas"/>
      <w:sz w:val="21"/>
      <w:szCs w:val="21"/>
      <w:lang w:val="x-none"/>
    </w:rPr>
  </w:style>
  <w:style w:type="paragraph" w:styleId="Title">
    <w:name w:val="Title"/>
    <w:basedOn w:val="Normal"/>
    <w:link w:val="TitleChar"/>
    <w:qFormat/>
    <w:rsid w:val="00F21530"/>
    <w:pPr>
      <w:keepNext/>
      <w:widowControl w:val="0"/>
      <w:spacing w:before="40" w:after="40" w:line="312" w:lineRule="auto"/>
      <w:jc w:val="center"/>
    </w:pPr>
    <w:rPr>
      <w:rFonts w:ascii=".VnTime" w:hAnsi=".VnTime"/>
      <w:b/>
      <w:bCs/>
      <w:spacing w:val="-12"/>
      <w:sz w:val="26"/>
      <w:lang w:val="nb-NO"/>
    </w:rPr>
  </w:style>
  <w:style w:type="character" w:customStyle="1" w:styleId="TitleChar">
    <w:name w:val="Title Char"/>
    <w:basedOn w:val="DefaultParagraphFont"/>
    <w:link w:val="Title"/>
    <w:rsid w:val="00F21530"/>
    <w:rPr>
      <w:rFonts w:ascii=".VnTime" w:eastAsia="Times New Roman" w:hAnsi=".VnTime"/>
      <w:b/>
      <w:bCs/>
      <w:spacing w:val="-12"/>
      <w:sz w:val="26"/>
      <w:szCs w:val="24"/>
      <w:lang w:val="nb-NO"/>
    </w:rPr>
  </w:style>
  <w:style w:type="character" w:styleId="UnresolvedMention">
    <w:name w:val="Unresolved Mention"/>
    <w:uiPriority w:val="99"/>
    <w:semiHidden/>
    <w:unhideWhenUsed/>
    <w:rsid w:val="00F21530"/>
    <w:rPr>
      <w:color w:val="605E5C"/>
      <w:shd w:val="clear" w:color="auto" w:fill="E1DFDD"/>
    </w:rPr>
  </w:style>
  <w:style w:type="paragraph" w:customStyle="1" w:styleId="Noidungvanban">
    <w:name w:val="Noidungvanban"/>
    <w:basedOn w:val="Normal"/>
    <w:rsid w:val="00F21530"/>
    <w:pPr>
      <w:spacing w:before="120" w:after="120" w:line="312" w:lineRule="auto"/>
      <w:ind w:firstLine="720"/>
      <w:jc w:val="both"/>
    </w:pPr>
    <w:rPr>
      <w:sz w:val="28"/>
      <w:szCs w:val="28"/>
    </w:rPr>
  </w:style>
  <w:style w:type="numbering" w:customStyle="1" w:styleId="NoList1">
    <w:name w:val="No List1"/>
    <w:next w:val="NoList"/>
    <w:uiPriority w:val="99"/>
    <w:semiHidden/>
    <w:rsid w:val="00F21530"/>
  </w:style>
  <w:style w:type="paragraph" w:customStyle="1" w:styleId="CharCharCharChar0">
    <w:name w:val="Char Char Char Char"/>
    <w:basedOn w:val="Normal"/>
    <w:rsid w:val="00F21530"/>
    <w:pPr>
      <w:spacing w:after="160" w:line="240" w:lineRule="exact"/>
    </w:pPr>
    <w:rPr>
      <w:rFonts w:ascii="Arial" w:hAnsi="Arial"/>
      <w:sz w:val="22"/>
      <w:szCs w:val="22"/>
    </w:rPr>
  </w:style>
  <w:style w:type="paragraph" w:customStyle="1" w:styleId="CharCharCharCharCharCharCharCharChar">
    <w:name w:val="Char Char Char Char Char Char Char Char Char"/>
    <w:basedOn w:val="Normal"/>
    <w:semiHidden/>
    <w:rsid w:val="00F21530"/>
    <w:pPr>
      <w:spacing w:after="160" w:line="240" w:lineRule="exact"/>
    </w:pPr>
    <w:rPr>
      <w:rFonts w:ascii="Arial" w:hAnsi="Arial"/>
      <w:sz w:val="22"/>
      <w:szCs w:val="22"/>
    </w:rPr>
  </w:style>
  <w:style w:type="character" w:customStyle="1" w:styleId="apple-converted-space">
    <w:name w:val="apple-converted-space"/>
    <w:rsid w:val="00F21530"/>
  </w:style>
  <w:style w:type="paragraph" w:styleId="BodyText">
    <w:name w:val="Body Text"/>
    <w:basedOn w:val="Normal"/>
    <w:link w:val="BodyTextChar"/>
    <w:qFormat/>
    <w:rsid w:val="00F21530"/>
    <w:pPr>
      <w:ind w:right="-798"/>
      <w:jc w:val="both"/>
    </w:pPr>
    <w:rPr>
      <w:rFonts w:ascii=".VnTime" w:hAnsi=".VnTime"/>
      <w:sz w:val="20"/>
      <w:szCs w:val="20"/>
    </w:rPr>
  </w:style>
  <w:style w:type="character" w:customStyle="1" w:styleId="BodyTextChar">
    <w:name w:val="Body Text Char"/>
    <w:basedOn w:val="DefaultParagraphFont"/>
    <w:link w:val="BodyText"/>
    <w:rsid w:val="00F21530"/>
    <w:rPr>
      <w:rFonts w:ascii=".VnTime" w:eastAsia="Times New Roman" w:hAnsi=".VnTime"/>
      <w:sz w:val="20"/>
      <w:szCs w:val="20"/>
      <w:lang w:val="en-US"/>
    </w:rPr>
  </w:style>
  <w:style w:type="character" w:customStyle="1" w:styleId="dieuchar">
    <w:name w:val="dieuchar"/>
    <w:rsid w:val="00F21530"/>
  </w:style>
  <w:style w:type="paragraph" w:styleId="BodyText2">
    <w:name w:val="Body Text 2"/>
    <w:basedOn w:val="Normal"/>
    <w:link w:val="BodyText2Char"/>
    <w:unhideWhenUsed/>
    <w:rsid w:val="00F21530"/>
    <w:pPr>
      <w:spacing w:after="120" w:line="480" w:lineRule="auto"/>
    </w:pPr>
  </w:style>
  <w:style w:type="character" w:customStyle="1" w:styleId="BodyText2Char">
    <w:name w:val="Body Text 2 Char"/>
    <w:basedOn w:val="DefaultParagraphFont"/>
    <w:link w:val="BodyText2"/>
    <w:rsid w:val="00F21530"/>
    <w:rPr>
      <w:rFonts w:eastAsia="Times New Roman"/>
      <w:sz w:val="24"/>
      <w:szCs w:val="24"/>
      <w:lang w:val="en-US"/>
    </w:rPr>
  </w:style>
  <w:style w:type="paragraph" w:customStyle="1" w:styleId="Char0">
    <w:name w:val="Char"/>
    <w:basedOn w:val="Normal"/>
    <w:next w:val="Normal"/>
    <w:autoRedefine/>
    <w:rsid w:val="00F21530"/>
    <w:pPr>
      <w:spacing w:before="120" w:after="120" w:line="312" w:lineRule="auto"/>
    </w:pPr>
    <w:rPr>
      <w:sz w:val="28"/>
      <w:szCs w:val="28"/>
    </w:rPr>
  </w:style>
  <w:style w:type="paragraph" w:customStyle="1" w:styleId="n-chuong1">
    <w:name w:val="n-chuong1"/>
    <w:basedOn w:val="Normal"/>
    <w:rsid w:val="00F21530"/>
    <w:pPr>
      <w:autoSpaceDE w:val="0"/>
      <w:autoSpaceDN w:val="0"/>
      <w:spacing w:before="300" w:after="80"/>
      <w:jc w:val="center"/>
    </w:pPr>
    <w:rPr>
      <w:rFonts w:ascii=".VnTime" w:hAnsi=".VnTime" w:cs=".VnTime"/>
      <w:b/>
      <w:bCs/>
      <w:i/>
      <w:iCs/>
      <w:sz w:val="28"/>
      <w:szCs w:val="28"/>
    </w:rPr>
  </w:style>
  <w:style w:type="paragraph" w:customStyle="1" w:styleId="n-chuongten">
    <w:name w:val="n-chuongten"/>
    <w:basedOn w:val="Normal"/>
    <w:rsid w:val="00F21530"/>
    <w:pPr>
      <w:autoSpaceDE w:val="0"/>
      <w:autoSpaceDN w:val="0"/>
      <w:spacing w:after="240"/>
      <w:jc w:val="center"/>
    </w:pPr>
    <w:rPr>
      <w:rFonts w:ascii=".VnTimeH" w:hAnsi=".VnTimeH" w:cs=".VnTimeH"/>
      <w:b/>
      <w:bCs/>
      <w:sz w:val="26"/>
      <w:szCs w:val="26"/>
    </w:rPr>
  </w:style>
  <w:style w:type="paragraph" w:customStyle="1" w:styleId="n-dieu">
    <w:name w:val="n-dieu"/>
    <w:basedOn w:val="Normal"/>
    <w:rsid w:val="00F21530"/>
    <w:pPr>
      <w:widowControl w:val="0"/>
      <w:autoSpaceDE w:val="0"/>
      <w:autoSpaceDN w:val="0"/>
      <w:spacing w:before="120" w:after="180"/>
      <w:ind w:firstLine="709"/>
      <w:jc w:val="both"/>
    </w:pPr>
    <w:rPr>
      <w:rFonts w:ascii=".VnTime" w:hAnsi=".VnTime" w:cs=".VnTime"/>
      <w:b/>
      <w:bCs/>
      <w:sz w:val="28"/>
      <w:szCs w:val="28"/>
    </w:rPr>
  </w:style>
  <w:style w:type="paragraph" w:customStyle="1" w:styleId="n-muc1">
    <w:name w:val="n-muc1"/>
    <w:basedOn w:val="Normal"/>
    <w:rsid w:val="00F21530"/>
    <w:pPr>
      <w:autoSpaceDE w:val="0"/>
      <w:autoSpaceDN w:val="0"/>
      <w:spacing w:before="240" w:after="80"/>
      <w:jc w:val="center"/>
    </w:pPr>
    <w:rPr>
      <w:rFonts w:ascii=".VnArial" w:hAnsi=".VnArial" w:cs=".VnArial"/>
      <w:b/>
      <w:bCs/>
      <w:i/>
      <w:iCs/>
      <w:sz w:val="26"/>
      <w:szCs w:val="26"/>
    </w:rPr>
  </w:style>
  <w:style w:type="paragraph" w:customStyle="1" w:styleId="n-mucten">
    <w:name w:val="n-mucten"/>
    <w:basedOn w:val="Normal"/>
    <w:rsid w:val="00F21530"/>
    <w:pPr>
      <w:autoSpaceDE w:val="0"/>
      <w:autoSpaceDN w:val="0"/>
      <w:spacing w:after="240"/>
      <w:jc w:val="center"/>
    </w:pPr>
    <w:rPr>
      <w:rFonts w:ascii=".VnArialH" w:hAnsi=".VnArialH" w:cs=".VnArialH"/>
    </w:rPr>
  </w:style>
  <w:style w:type="character" w:customStyle="1" w:styleId="dieu-h1">
    <w:name w:val="dieu-h1"/>
    <w:rsid w:val="00F21530"/>
    <w:rPr>
      <w:rFonts w:ascii="Times New Roman" w:hAnsi="Times New Roman" w:cs="Times New Roman" w:hint="default"/>
      <w:b/>
      <w:bCs/>
      <w:i w:val="0"/>
      <w:iCs w:val="0"/>
      <w:sz w:val="28"/>
      <w:szCs w:val="28"/>
    </w:rPr>
  </w:style>
  <w:style w:type="character" w:customStyle="1" w:styleId="normalchar">
    <w:name w:val="normal__char"/>
    <w:rsid w:val="00F21530"/>
  </w:style>
  <w:style w:type="paragraph" w:customStyle="1" w:styleId="Normal1">
    <w:name w:val="Normal1"/>
    <w:basedOn w:val="Normal"/>
    <w:rsid w:val="00F21530"/>
    <w:pPr>
      <w:spacing w:before="100" w:beforeAutospacing="1" w:after="100" w:afterAutospacing="1"/>
    </w:pPr>
  </w:style>
  <w:style w:type="paragraph" w:customStyle="1" w:styleId="colorful0020list0020002d0020accent00201">
    <w:name w:val="colorful_0020list_0020_002d_0020accent_00201"/>
    <w:basedOn w:val="Normal"/>
    <w:rsid w:val="00F21530"/>
    <w:pPr>
      <w:spacing w:before="100" w:beforeAutospacing="1" w:after="100" w:afterAutospacing="1"/>
    </w:pPr>
  </w:style>
  <w:style w:type="character" w:customStyle="1" w:styleId="colorful0020list0020002d0020accent00201char">
    <w:name w:val="colorful_0020list_0020_002d_0020accent_00201__char"/>
    <w:rsid w:val="00F21530"/>
  </w:style>
  <w:style w:type="character" w:customStyle="1" w:styleId="heading00202char">
    <w:name w:val="heading_00202__char"/>
    <w:rsid w:val="00F21530"/>
  </w:style>
  <w:style w:type="paragraph" w:customStyle="1" w:styleId="CharCharCharChar1">
    <w:name w:val="Char Char Char Char1"/>
    <w:basedOn w:val="Normal"/>
    <w:semiHidden/>
    <w:rsid w:val="00F21530"/>
    <w:pPr>
      <w:spacing w:after="160" w:line="240" w:lineRule="exact"/>
    </w:pPr>
    <w:rPr>
      <w:rFonts w:ascii="Arial" w:hAnsi="Arial"/>
      <w:sz w:val="22"/>
      <w:szCs w:val="22"/>
    </w:rPr>
  </w:style>
  <w:style w:type="paragraph" w:customStyle="1" w:styleId="CharChar">
    <w:name w:val="Char Char"/>
    <w:basedOn w:val="Normal"/>
    <w:semiHidden/>
    <w:rsid w:val="00F21530"/>
    <w:pPr>
      <w:spacing w:after="160" w:line="240" w:lineRule="exact"/>
    </w:pPr>
    <w:rPr>
      <w:rFonts w:ascii="Arial" w:hAnsi="Arial"/>
      <w:sz w:val="22"/>
      <w:szCs w:val="22"/>
    </w:rPr>
  </w:style>
  <w:style w:type="character" w:customStyle="1" w:styleId="s6">
    <w:name w:val="s6"/>
    <w:rsid w:val="00F21530"/>
  </w:style>
  <w:style w:type="paragraph" w:customStyle="1" w:styleId="Style1">
    <w:name w:val="Style1"/>
    <w:basedOn w:val="Normal"/>
    <w:rsid w:val="00F21530"/>
    <w:pPr>
      <w:spacing w:before="120" w:after="120"/>
      <w:jc w:val="center"/>
    </w:pPr>
    <w:rPr>
      <w:rFonts w:ascii=".VnArial NarrowH" w:hAnsi=".VnArial NarrowH"/>
      <w:b/>
      <w:szCs w:val="20"/>
    </w:rPr>
  </w:style>
  <w:style w:type="paragraph" w:customStyle="1" w:styleId="CharChar1CharChar">
    <w:name w:val="Char Char1 Char Char"/>
    <w:basedOn w:val="Normal"/>
    <w:next w:val="Normal"/>
    <w:autoRedefine/>
    <w:semiHidden/>
    <w:rsid w:val="00F21530"/>
    <w:pPr>
      <w:spacing w:before="120" w:after="120" w:line="312" w:lineRule="auto"/>
    </w:pPr>
    <w:rPr>
      <w:sz w:val="28"/>
      <w:szCs w:val="28"/>
    </w:rPr>
  </w:style>
  <w:style w:type="character" w:customStyle="1" w:styleId="title-h1">
    <w:name w:val="title-h1"/>
    <w:rsid w:val="00F21530"/>
    <w:rPr>
      <w:rFonts w:ascii=".VnTimeH" w:hAnsi=".VnTimeH" w:hint="default"/>
      <w:b/>
      <w:bCs/>
      <w:sz w:val="32"/>
      <w:szCs w:val="32"/>
    </w:rPr>
  </w:style>
  <w:style w:type="paragraph" w:customStyle="1" w:styleId="DefaultParagraphFontParaCharCharCharCharChar">
    <w:name w:val="Default Paragraph Font Para Char Char Char Char Char"/>
    <w:autoRedefine/>
    <w:rsid w:val="00F21530"/>
    <w:pPr>
      <w:tabs>
        <w:tab w:val="left" w:pos="1152"/>
      </w:tabs>
      <w:spacing w:before="120" w:after="120" w:line="312" w:lineRule="auto"/>
    </w:pPr>
    <w:rPr>
      <w:rFonts w:ascii="Arial" w:eastAsia="Times New Roman" w:hAnsi="Arial" w:cs="Arial"/>
      <w:sz w:val="26"/>
      <w:szCs w:val="26"/>
      <w:lang w:val="en-US"/>
    </w:rPr>
  </w:style>
  <w:style w:type="character" w:customStyle="1" w:styleId="normal-h1">
    <w:name w:val="normal-h1"/>
    <w:rsid w:val="00F21530"/>
    <w:rPr>
      <w:rFonts w:ascii="Times New Roman" w:hAnsi="Times New Roman" w:cs="Times New Roman" w:hint="default"/>
      <w:color w:val="0000FF"/>
      <w:sz w:val="24"/>
      <w:szCs w:val="24"/>
    </w:rPr>
  </w:style>
  <w:style w:type="paragraph" w:styleId="Subtitle">
    <w:name w:val="Subtitle"/>
    <w:basedOn w:val="Normal"/>
    <w:link w:val="SubtitleChar"/>
    <w:qFormat/>
    <w:rsid w:val="00F21530"/>
    <w:pPr>
      <w:autoSpaceDE w:val="0"/>
      <w:autoSpaceDN w:val="0"/>
      <w:spacing w:before="60" w:after="60" w:line="320" w:lineRule="exact"/>
      <w:ind w:right="17"/>
    </w:pPr>
    <w:rPr>
      <w:rFonts w:ascii=".VnArialH" w:hAnsi=".VnArialH"/>
      <w:b/>
      <w:sz w:val="28"/>
      <w:szCs w:val="20"/>
    </w:rPr>
  </w:style>
  <w:style w:type="character" w:customStyle="1" w:styleId="SubtitleChar">
    <w:name w:val="Subtitle Char"/>
    <w:basedOn w:val="DefaultParagraphFont"/>
    <w:link w:val="Subtitle"/>
    <w:rsid w:val="00F21530"/>
    <w:rPr>
      <w:rFonts w:ascii=".VnArialH" w:eastAsia="Times New Roman" w:hAnsi=".VnArialH"/>
      <w:b/>
      <w:szCs w:val="20"/>
      <w:lang w:val="en-US"/>
    </w:rPr>
  </w:style>
  <w:style w:type="character" w:customStyle="1" w:styleId="normalweb-h">
    <w:name w:val="normalweb-h"/>
    <w:rsid w:val="00F21530"/>
  </w:style>
  <w:style w:type="character" w:customStyle="1" w:styleId="apple-style-span">
    <w:name w:val="apple-style-span"/>
    <w:rsid w:val="00F21530"/>
  </w:style>
  <w:style w:type="paragraph" w:customStyle="1" w:styleId="CharChar3CharCharCharCharCharCharCharCharCharChar">
    <w:name w:val="Char Char3 Char Char Char Char Char Char Char Char Char Char"/>
    <w:basedOn w:val="Normal"/>
    <w:rsid w:val="00F21530"/>
    <w:pPr>
      <w:spacing w:after="160" w:line="240" w:lineRule="exact"/>
    </w:pPr>
    <w:rPr>
      <w:rFonts w:ascii="Verdana" w:hAnsi="Verdana"/>
      <w:sz w:val="20"/>
      <w:szCs w:val="20"/>
    </w:rPr>
  </w:style>
  <w:style w:type="paragraph" w:customStyle="1" w:styleId="CharCharCharCharCharCharChar">
    <w:name w:val="Char Char Char Char Char Char Char"/>
    <w:autoRedefine/>
    <w:rsid w:val="00F21530"/>
    <w:pPr>
      <w:tabs>
        <w:tab w:val="left" w:pos="1152"/>
      </w:tabs>
      <w:spacing w:before="120" w:after="120" w:line="312" w:lineRule="auto"/>
    </w:pPr>
    <w:rPr>
      <w:rFonts w:ascii="Arial" w:eastAsia="Times New Roman" w:hAnsi="Arial" w:cs="Arial"/>
      <w:sz w:val="26"/>
      <w:szCs w:val="26"/>
      <w:lang w:val="en-US"/>
    </w:rPr>
  </w:style>
  <w:style w:type="paragraph" w:customStyle="1" w:styleId="CharChar1">
    <w:name w:val="Char Char1"/>
    <w:basedOn w:val="Normal"/>
    <w:next w:val="Normal"/>
    <w:autoRedefine/>
    <w:semiHidden/>
    <w:rsid w:val="00F21530"/>
    <w:pPr>
      <w:spacing w:before="120" w:after="120" w:line="312" w:lineRule="auto"/>
    </w:pPr>
    <w:rPr>
      <w:sz w:val="28"/>
      <w:szCs w:val="28"/>
    </w:rPr>
  </w:style>
  <w:style w:type="character" w:customStyle="1" w:styleId="hps">
    <w:name w:val="hps"/>
    <w:rsid w:val="00F21530"/>
  </w:style>
  <w:style w:type="character" w:customStyle="1" w:styleId="atn">
    <w:name w:val="atn"/>
    <w:rsid w:val="00F21530"/>
  </w:style>
  <w:style w:type="paragraph" w:customStyle="1" w:styleId="Tenphan">
    <w:name w:val="Ten phan"/>
    <w:basedOn w:val="Normal"/>
    <w:autoRedefine/>
    <w:rsid w:val="00F21530"/>
    <w:pPr>
      <w:spacing w:beforeLines="60" w:afterLines="60" w:after="200" w:line="360" w:lineRule="exact"/>
      <w:jc w:val="center"/>
    </w:pPr>
    <w:rPr>
      <w:b/>
      <w:color w:val="000000"/>
      <w:sz w:val="26"/>
      <w:szCs w:val="26"/>
      <w:lang w:val="nl-NL"/>
    </w:rPr>
  </w:style>
  <w:style w:type="paragraph" w:styleId="DocumentMap">
    <w:name w:val="Document Map"/>
    <w:basedOn w:val="Normal"/>
    <w:link w:val="DocumentMapChar"/>
    <w:rsid w:val="00F2153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30"/>
    <w:rPr>
      <w:rFonts w:ascii="Tahoma" w:eastAsia="Times New Roman" w:hAnsi="Tahoma" w:cs="Tahoma"/>
      <w:sz w:val="20"/>
      <w:szCs w:val="20"/>
      <w:shd w:val="clear" w:color="auto" w:fill="000080"/>
      <w:lang w:val="en-US"/>
    </w:rPr>
  </w:style>
  <w:style w:type="paragraph" w:customStyle="1" w:styleId="Standard">
    <w:name w:val="Standard"/>
    <w:basedOn w:val="Normal"/>
    <w:next w:val="Normal"/>
    <w:rsid w:val="00F21530"/>
    <w:pPr>
      <w:autoSpaceDE w:val="0"/>
      <w:autoSpaceDN w:val="0"/>
      <w:adjustRightInd w:val="0"/>
    </w:pPr>
    <w:rPr>
      <w:rFonts w:ascii="KPFKFG+TimesNewRoman" w:eastAsia="Calibri" w:hAnsi="KPFKFG+TimesNewRoman"/>
    </w:rPr>
  </w:style>
  <w:style w:type="paragraph" w:customStyle="1" w:styleId="section">
    <w:name w:val="section"/>
    <w:basedOn w:val="Normal"/>
    <w:rsid w:val="00F21530"/>
    <w:pPr>
      <w:spacing w:before="100" w:beforeAutospacing="1" w:after="100" w:afterAutospacing="1"/>
    </w:pPr>
  </w:style>
  <w:style w:type="character" w:customStyle="1" w:styleId="sectionlabel">
    <w:name w:val="sectionlabel"/>
    <w:rsid w:val="00F21530"/>
  </w:style>
  <w:style w:type="paragraph" w:customStyle="1" w:styleId="summary">
    <w:name w:val="summary"/>
    <w:basedOn w:val="Normal"/>
    <w:rsid w:val="00F21530"/>
    <w:pPr>
      <w:spacing w:before="100" w:beforeAutospacing="1" w:after="100" w:afterAutospacing="1"/>
    </w:pPr>
  </w:style>
  <w:style w:type="paragraph" w:customStyle="1" w:styleId="mainlawtext1">
    <w:name w:val="mainlawtext1"/>
    <w:basedOn w:val="Normal"/>
    <w:rsid w:val="00F21530"/>
    <w:pPr>
      <w:spacing w:before="100" w:beforeAutospacing="1" w:after="100" w:afterAutospacing="1"/>
    </w:pPr>
  </w:style>
  <w:style w:type="character" w:customStyle="1" w:styleId="Date1">
    <w:name w:val="Date1"/>
    <w:rsid w:val="00F21530"/>
  </w:style>
  <w:style w:type="character" w:customStyle="1" w:styleId="CharChar12">
    <w:name w:val="Char Char12"/>
    <w:rsid w:val="00F21530"/>
    <w:rPr>
      <w:rFonts w:eastAsia="MS ??"/>
      <w:b/>
      <w:sz w:val="28"/>
      <w:lang w:val="en-US" w:bidi="ar-SA"/>
    </w:rPr>
  </w:style>
  <w:style w:type="paragraph" w:customStyle="1" w:styleId="CharCharCharChar10">
    <w:name w:val="Char Char Char Char1"/>
    <w:basedOn w:val="Normal"/>
    <w:next w:val="Normal"/>
    <w:autoRedefine/>
    <w:semiHidden/>
    <w:rsid w:val="00F21530"/>
    <w:pPr>
      <w:spacing w:before="120" w:after="120" w:line="312" w:lineRule="auto"/>
    </w:pPr>
    <w:rPr>
      <w:rFonts w:eastAsia="Calibri"/>
      <w:sz w:val="28"/>
      <w:szCs w:val="28"/>
    </w:rPr>
  </w:style>
  <w:style w:type="paragraph" w:customStyle="1" w:styleId="CharChar1CharChar1">
    <w:name w:val="Char Char1 Char Char1"/>
    <w:basedOn w:val="Normal"/>
    <w:next w:val="Normal"/>
    <w:autoRedefine/>
    <w:semiHidden/>
    <w:rsid w:val="00F21530"/>
    <w:pPr>
      <w:spacing w:before="120" w:after="120" w:line="312" w:lineRule="auto"/>
    </w:pPr>
    <w:rPr>
      <w:rFonts w:eastAsia="Calibri"/>
      <w:sz w:val="28"/>
      <w:szCs w:val="28"/>
    </w:rPr>
  </w:style>
  <w:style w:type="paragraph" w:customStyle="1" w:styleId="Char1">
    <w:name w:val="Char1"/>
    <w:basedOn w:val="Normal"/>
    <w:next w:val="Normal"/>
    <w:autoRedefine/>
    <w:semiHidden/>
    <w:rsid w:val="00F21530"/>
    <w:pPr>
      <w:spacing w:before="120" w:after="120" w:line="312" w:lineRule="auto"/>
    </w:pPr>
    <w:rPr>
      <w:rFonts w:eastAsia="Calibri"/>
      <w:sz w:val="28"/>
      <w:szCs w:val="28"/>
    </w:rPr>
  </w:style>
  <w:style w:type="paragraph" w:customStyle="1" w:styleId="CharCharChar2">
    <w:name w:val="Char Char Char2"/>
    <w:autoRedefine/>
    <w:rsid w:val="00F21530"/>
    <w:pPr>
      <w:tabs>
        <w:tab w:val="left" w:pos="1152"/>
      </w:tabs>
      <w:spacing w:before="120" w:after="120" w:line="312" w:lineRule="auto"/>
    </w:pPr>
    <w:rPr>
      <w:rFonts w:ascii="Arial" w:eastAsia="Calibri" w:hAnsi="Arial" w:cs="Arial"/>
      <w:sz w:val="26"/>
      <w:szCs w:val="26"/>
      <w:lang w:val="en-US"/>
    </w:rPr>
  </w:style>
  <w:style w:type="paragraph" w:customStyle="1" w:styleId="CharChar3CharCharCharCharCharCharCharCharCharChar1">
    <w:name w:val="Char Char3 Char Char Char Char Char Char Char Char Char Char1"/>
    <w:basedOn w:val="Normal"/>
    <w:rsid w:val="00F21530"/>
    <w:pPr>
      <w:spacing w:after="160" w:line="240" w:lineRule="exact"/>
    </w:pPr>
    <w:rPr>
      <w:rFonts w:ascii="Verdana" w:eastAsia="Calibri" w:hAnsi="Verdana"/>
      <w:sz w:val="20"/>
      <w:szCs w:val="20"/>
    </w:rPr>
  </w:style>
  <w:style w:type="paragraph" w:customStyle="1" w:styleId="CharCharCharCharCharCharChar1">
    <w:name w:val="Char Char Char Char Char Char Char1"/>
    <w:autoRedefine/>
    <w:rsid w:val="00F21530"/>
    <w:pPr>
      <w:tabs>
        <w:tab w:val="left" w:pos="1152"/>
      </w:tabs>
      <w:spacing w:before="120" w:after="120" w:line="312" w:lineRule="auto"/>
    </w:pPr>
    <w:rPr>
      <w:rFonts w:ascii="Arial" w:eastAsia="Calibri" w:hAnsi="Arial" w:cs="Arial"/>
      <w:sz w:val="26"/>
      <w:szCs w:val="26"/>
      <w:lang w:val="en-US"/>
    </w:rPr>
  </w:style>
  <w:style w:type="paragraph" w:customStyle="1" w:styleId="CharChar11">
    <w:name w:val="Char Char11"/>
    <w:basedOn w:val="Normal"/>
    <w:next w:val="Normal"/>
    <w:autoRedefine/>
    <w:rsid w:val="00F21530"/>
    <w:pPr>
      <w:spacing w:before="120" w:after="120" w:line="312" w:lineRule="auto"/>
    </w:pPr>
    <w:rPr>
      <w:rFonts w:eastAsia="Calibri"/>
      <w:sz w:val="28"/>
      <w:szCs w:val="28"/>
    </w:rPr>
  </w:style>
  <w:style w:type="paragraph" w:customStyle="1" w:styleId="CharCharChar1">
    <w:name w:val="Char Char Char1"/>
    <w:basedOn w:val="Normal"/>
    <w:next w:val="Normal"/>
    <w:autoRedefine/>
    <w:semiHidden/>
    <w:rsid w:val="00F21530"/>
    <w:pPr>
      <w:spacing w:before="120" w:after="120" w:line="312" w:lineRule="auto"/>
    </w:pPr>
    <w:rPr>
      <w:rFonts w:eastAsia="Calibri"/>
      <w:sz w:val="28"/>
      <w:szCs w:val="28"/>
    </w:rPr>
  </w:style>
  <w:style w:type="paragraph" w:customStyle="1" w:styleId="bodytext0">
    <w:name w:val="bodytext"/>
    <w:basedOn w:val="Normal"/>
    <w:rsid w:val="00F21530"/>
    <w:pPr>
      <w:spacing w:before="100" w:beforeAutospacing="1" w:after="100" w:afterAutospacing="1" w:line="348" w:lineRule="exact"/>
      <w:ind w:firstLine="397"/>
      <w:jc w:val="both"/>
    </w:pPr>
    <w:rPr>
      <w:rFonts w:ascii=".VnCentury Schoolbook" w:hAnsi=".VnCentury Schoolbook"/>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21530"/>
    <w:pPr>
      <w:spacing w:after="160" w:line="240" w:lineRule="exact"/>
    </w:pPr>
    <w:rPr>
      <w:rFonts w:eastAsiaTheme="minorHAnsi"/>
      <w:sz w:val="28"/>
      <w:szCs w:val="28"/>
      <w:vertAlign w:val="superscript"/>
      <w:lang w:val="vi-VN"/>
    </w:rPr>
  </w:style>
  <w:style w:type="paragraph" w:customStyle="1" w:styleId="TableParagraph">
    <w:name w:val="Table Paragraph"/>
    <w:basedOn w:val="Normal"/>
    <w:uiPriority w:val="1"/>
    <w:qFormat/>
    <w:rsid w:val="00F21530"/>
    <w:pPr>
      <w:widowControl w:val="0"/>
      <w:autoSpaceDE w:val="0"/>
      <w:autoSpaceDN w:val="0"/>
    </w:pPr>
    <w:rPr>
      <w:sz w:val="22"/>
      <w:szCs w:val="22"/>
      <w:lang w:val="vi"/>
    </w:rPr>
  </w:style>
  <w:style w:type="character" w:customStyle="1" w:styleId="NormalWebChar1">
    <w:name w:val="Normal (Web) Char1"/>
    <w:aliases w:val="Normal (Web) Char Char"/>
    <w:rsid w:val="00F21530"/>
    <w:rPr>
      <w:rFonts w:ascii="Times New Roman" w:eastAsia="Times New Roman" w:hAnsi="Times New Roman" w:cs="Times New Roman"/>
      <w:sz w:val="24"/>
      <w:szCs w:val="24"/>
    </w:rPr>
  </w:style>
  <w:style w:type="character" w:customStyle="1" w:styleId="Bodytext30">
    <w:name w:val="Body text (3)_"/>
    <w:rsid w:val="00F21530"/>
    <w:rPr>
      <w:b/>
      <w:bCs/>
      <w:sz w:val="29"/>
      <w:szCs w:val="29"/>
      <w:shd w:val="clear" w:color="auto" w:fill="FFFFFF"/>
    </w:rPr>
  </w:style>
  <w:style w:type="paragraph" w:customStyle="1" w:styleId="FootnoteCharCharChar">
    <w:name w:val="Footnote Char Char Char"/>
    <w:aliases w:val="ftref Char Char Char,16 Point Char Char Char,Superscript 6 Point Char Char Char,Superscript 6 Point + 11 pt Char Char Char,(NECG) Footnote Reference Char Char Char,Fußnotenzeichen DISS Char Char Char"/>
    <w:basedOn w:val="Normal"/>
    <w:next w:val="Normal"/>
    <w:autoRedefine/>
    <w:uiPriority w:val="99"/>
    <w:rsid w:val="00F21530"/>
    <w:pPr>
      <w:spacing w:after="60"/>
      <w:ind w:firstLine="284"/>
      <w:jc w:val="both"/>
    </w:pPr>
    <w:rPr>
      <w:rFonts w:ascii="Calibri" w:eastAsia="Calibri" w:hAnsi="Calibri"/>
      <w:kern w:val="2"/>
      <w:vertAlign w:val="superscript"/>
    </w:rPr>
  </w:style>
  <w:style w:type="paragraph" w:customStyle="1" w:styleId="BVIfnrCarCar">
    <w:name w:val="BVI fnr Car Car"/>
    <w:aliases w:val="BVI fnr Car,BVI fnr Car Car Car Car Char"/>
    <w:basedOn w:val="Normal"/>
    <w:qFormat/>
    <w:rsid w:val="00F21530"/>
    <w:pPr>
      <w:spacing w:after="160" w:line="240" w:lineRule="exact"/>
    </w:pPr>
    <w:rPr>
      <w:rFonts w:ascii="Calibri" w:eastAsia="Calibri" w:hAnsi="Calibri"/>
      <w:sz w:val="22"/>
      <w:szCs w:val="22"/>
      <w:vertAlign w:val="superscript"/>
    </w:rPr>
  </w:style>
  <w:style w:type="table" w:customStyle="1" w:styleId="TableGrid1">
    <w:name w:val="Table Grid1"/>
    <w:basedOn w:val="TableNormal"/>
    <w:next w:val="TableGrid"/>
    <w:uiPriority w:val="59"/>
    <w:rsid w:val="00F21530"/>
    <w:pPr>
      <w:spacing w:after="0" w:line="240" w:lineRule="auto"/>
    </w:pPr>
    <w:rPr>
      <w:rFonts w:ascii="Calibri" w:eastAsia="Calibri" w:hAnsi="Calibri"/>
      <w:kern w:val="2"/>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basedOn w:val="Normal"/>
    <w:qFormat/>
    <w:rsid w:val="00F21530"/>
    <w:pPr>
      <w:spacing w:before="120" w:line="278" w:lineRule="auto"/>
      <w:ind w:firstLine="567"/>
      <w:jc w:val="both"/>
    </w:pPr>
  </w:style>
  <w:style w:type="paragraph" w:customStyle="1" w:styleId="newstitle">
    <w:name w:val="news_title"/>
    <w:basedOn w:val="Normal"/>
    <w:rsid w:val="00F21530"/>
    <w:pPr>
      <w:spacing w:before="100" w:beforeAutospacing="1" w:after="100" w:afterAutospacing="1"/>
    </w:pPr>
    <w:rPr>
      <w:rFonts w:ascii="Arial" w:hAnsi="Arial" w:cs="Arial"/>
      <w:b/>
      <w:bCs/>
      <w:color w:val="000080"/>
      <w:sz w:val="18"/>
      <w:szCs w:val="18"/>
    </w:rPr>
  </w:style>
  <w:style w:type="paragraph" w:customStyle="1" w:styleId="Normal10">
    <w:name w:val="Normal1"/>
    <w:rsid w:val="00F21530"/>
    <w:pPr>
      <w:pBdr>
        <w:top w:val="nil"/>
        <w:left w:val="nil"/>
        <w:bottom w:val="nil"/>
        <w:right w:val="nil"/>
        <w:between w:val="nil"/>
      </w:pBdr>
      <w:spacing w:after="160" w:line="259" w:lineRule="auto"/>
    </w:pPr>
    <w:rPr>
      <w:rFonts w:ascii="Calibri" w:eastAsia="Calibri" w:hAnsi="Calibri" w:cs="Calibri"/>
      <w:color w:val="000000"/>
      <w:sz w:val="22"/>
      <w:szCs w:val="22"/>
      <w:lang w:val="en-US"/>
    </w:rPr>
  </w:style>
  <w:style w:type="paragraph" w:customStyle="1" w:styleId="Normal2">
    <w:name w:val="Normal2"/>
    <w:basedOn w:val="Normal"/>
    <w:rsid w:val="00F21530"/>
  </w:style>
  <w:style w:type="paragraph" w:customStyle="1" w:styleId="khcnvn">
    <w:name w:val="khcnvn"/>
    <w:basedOn w:val="Normal"/>
    <w:link w:val="khcnvnChar"/>
    <w:qFormat/>
    <w:rsid w:val="00DE719F"/>
    <w:pPr>
      <w:widowControl w:val="0"/>
      <w:spacing w:line="288" w:lineRule="auto"/>
      <w:ind w:firstLine="425"/>
      <w:jc w:val="both"/>
    </w:pPr>
    <w:rPr>
      <w:rFonts w:eastAsia="Calibri"/>
      <w:sz w:val="25"/>
    </w:rPr>
  </w:style>
  <w:style w:type="character" w:customStyle="1" w:styleId="khcnvnChar">
    <w:name w:val="khcnvn Char"/>
    <w:link w:val="khcnvn"/>
    <w:rsid w:val="00DE719F"/>
    <w:rPr>
      <w:rFonts w:eastAsia="Calibri"/>
      <w:sz w:val="25"/>
      <w:szCs w:val="24"/>
      <w:lang w:val="en-US"/>
    </w:rPr>
  </w:style>
  <w:style w:type="paragraph" w:customStyle="1" w:styleId="CharCharCharCharCharCharCharCharChar0">
    <w:name w:val="Char Char Char Char Char Char Char Char Char"/>
    <w:basedOn w:val="Normal"/>
    <w:semiHidden/>
    <w:rsid w:val="00D4277B"/>
    <w:pPr>
      <w:spacing w:after="160" w:line="240" w:lineRule="exact"/>
    </w:pPr>
    <w:rPr>
      <w:rFonts w:ascii="Arial" w:hAnsi="Arial"/>
      <w:sz w:val="22"/>
      <w:szCs w:val="22"/>
    </w:rPr>
  </w:style>
  <w:style w:type="paragraph" w:customStyle="1" w:styleId="Char2">
    <w:name w:val="Char"/>
    <w:basedOn w:val="Normal"/>
    <w:next w:val="Normal"/>
    <w:autoRedefine/>
    <w:semiHidden/>
    <w:rsid w:val="00D4277B"/>
    <w:pPr>
      <w:spacing w:before="120" w:after="120" w:line="312" w:lineRule="auto"/>
    </w:pPr>
    <w:rPr>
      <w:sz w:val="28"/>
      <w:szCs w:val="28"/>
    </w:rPr>
  </w:style>
  <w:style w:type="paragraph" w:customStyle="1" w:styleId="Normal3">
    <w:name w:val="Normal3"/>
    <w:basedOn w:val="Normal"/>
    <w:rsid w:val="00D4277B"/>
    <w:pPr>
      <w:spacing w:before="100" w:beforeAutospacing="1" w:after="100" w:afterAutospacing="1"/>
    </w:pPr>
  </w:style>
  <w:style w:type="paragraph" w:customStyle="1" w:styleId="CharCharCharChar11">
    <w:name w:val="Char Char Char Char1"/>
    <w:basedOn w:val="Normal"/>
    <w:semiHidden/>
    <w:rsid w:val="00D4277B"/>
    <w:pPr>
      <w:spacing w:after="160" w:line="240" w:lineRule="exact"/>
    </w:pPr>
    <w:rPr>
      <w:rFonts w:ascii="Arial" w:hAnsi="Arial"/>
      <w:sz w:val="22"/>
      <w:szCs w:val="22"/>
    </w:rPr>
  </w:style>
  <w:style w:type="paragraph" w:customStyle="1" w:styleId="CharChar0">
    <w:name w:val="Char Char"/>
    <w:basedOn w:val="Normal"/>
    <w:semiHidden/>
    <w:rsid w:val="00D4277B"/>
    <w:pPr>
      <w:spacing w:after="160" w:line="240" w:lineRule="exact"/>
    </w:pPr>
    <w:rPr>
      <w:rFonts w:ascii="Arial" w:hAnsi="Arial"/>
      <w:sz w:val="22"/>
      <w:szCs w:val="22"/>
    </w:rPr>
  </w:style>
  <w:style w:type="paragraph" w:styleId="TOCHeading">
    <w:name w:val="TOC Heading"/>
    <w:basedOn w:val="Heading1"/>
    <w:next w:val="Normal"/>
    <w:uiPriority w:val="39"/>
    <w:unhideWhenUsed/>
    <w:qFormat/>
    <w:rsid w:val="00D4277B"/>
    <w:pPr>
      <w:keepNext/>
      <w:keepLines/>
      <w:spacing w:before="240" w:after="0" w:line="259" w:lineRule="auto"/>
      <w:ind w:firstLine="0"/>
      <w:jc w:val="left"/>
      <w:outlineLvl w:val="9"/>
    </w:pPr>
    <w:rPr>
      <w:rFonts w:ascii="Calibri Light" w:hAnsi="Calibri Light"/>
      <w:b w:val="0"/>
      <w:color w:val="2F5496"/>
      <w:sz w:val="32"/>
      <w:szCs w:val="32"/>
      <w:lang w:val="en-US"/>
    </w:rPr>
  </w:style>
  <w:style w:type="character" w:customStyle="1" w:styleId="spelling-word">
    <w:name w:val="spelling-word"/>
    <w:basedOn w:val="DefaultParagraphFont"/>
    <w:rsid w:val="00D4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7108">
      <w:bodyDiv w:val="1"/>
      <w:marLeft w:val="0"/>
      <w:marRight w:val="0"/>
      <w:marTop w:val="0"/>
      <w:marBottom w:val="0"/>
      <w:divBdr>
        <w:top w:val="none" w:sz="0" w:space="0" w:color="auto"/>
        <w:left w:val="none" w:sz="0" w:space="0" w:color="auto"/>
        <w:bottom w:val="none" w:sz="0" w:space="0" w:color="auto"/>
        <w:right w:val="none" w:sz="0" w:space="0" w:color="auto"/>
      </w:divBdr>
    </w:div>
    <w:div w:id="369768939">
      <w:bodyDiv w:val="1"/>
      <w:marLeft w:val="0"/>
      <w:marRight w:val="0"/>
      <w:marTop w:val="0"/>
      <w:marBottom w:val="0"/>
      <w:divBdr>
        <w:top w:val="none" w:sz="0" w:space="0" w:color="auto"/>
        <w:left w:val="none" w:sz="0" w:space="0" w:color="auto"/>
        <w:bottom w:val="none" w:sz="0" w:space="0" w:color="auto"/>
        <w:right w:val="none" w:sz="0" w:space="0" w:color="auto"/>
      </w:divBdr>
    </w:div>
    <w:div w:id="432945970">
      <w:bodyDiv w:val="1"/>
      <w:marLeft w:val="0"/>
      <w:marRight w:val="0"/>
      <w:marTop w:val="0"/>
      <w:marBottom w:val="0"/>
      <w:divBdr>
        <w:top w:val="none" w:sz="0" w:space="0" w:color="auto"/>
        <w:left w:val="none" w:sz="0" w:space="0" w:color="auto"/>
        <w:bottom w:val="none" w:sz="0" w:space="0" w:color="auto"/>
        <w:right w:val="none" w:sz="0" w:space="0" w:color="auto"/>
      </w:divBdr>
    </w:div>
    <w:div w:id="435255571">
      <w:bodyDiv w:val="1"/>
      <w:marLeft w:val="0"/>
      <w:marRight w:val="0"/>
      <w:marTop w:val="0"/>
      <w:marBottom w:val="0"/>
      <w:divBdr>
        <w:top w:val="none" w:sz="0" w:space="0" w:color="auto"/>
        <w:left w:val="none" w:sz="0" w:space="0" w:color="auto"/>
        <w:bottom w:val="none" w:sz="0" w:space="0" w:color="auto"/>
        <w:right w:val="none" w:sz="0" w:space="0" w:color="auto"/>
      </w:divBdr>
    </w:div>
    <w:div w:id="505051870">
      <w:bodyDiv w:val="1"/>
      <w:marLeft w:val="0"/>
      <w:marRight w:val="0"/>
      <w:marTop w:val="0"/>
      <w:marBottom w:val="0"/>
      <w:divBdr>
        <w:top w:val="none" w:sz="0" w:space="0" w:color="auto"/>
        <w:left w:val="none" w:sz="0" w:space="0" w:color="auto"/>
        <w:bottom w:val="none" w:sz="0" w:space="0" w:color="auto"/>
        <w:right w:val="none" w:sz="0" w:space="0" w:color="auto"/>
      </w:divBdr>
    </w:div>
    <w:div w:id="554004651">
      <w:bodyDiv w:val="1"/>
      <w:marLeft w:val="0"/>
      <w:marRight w:val="0"/>
      <w:marTop w:val="0"/>
      <w:marBottom w:val="0"/>
      <w:divBdr>
        <w:top w:val="none" w:sz="0" w:space="0" w:color="auto"/>
        <w:left w:val="none" w:sz="0" w:space="0" w:color="auto"/>
        <w:bottom w:val="none" w:sz="0" w:space="0" w:color="auto"/>
        <w:right w:val="none" w:sz="0" w:space="0" w:color="auto"/>
      </w:divBdr>
    </w:div>
    <w:div w:id="719331260">
      <w:bodyDiv w:val="1"/>
      <w:marLeft w:val="0"/>
      <w:marRight w:val="0"/>
      <w:marTop w:val="0"/>
      <w:marBottom w:val="0"/>
      <w:divBdr>
        <w:top w:val="none" w:sz="0" w:space="0" w:color="auto"/>
        <w:left w:val="none" w:sz="0" w:space="0" w:color="auto"/>
        <w:bottom w:val="none" w:sz="0" w:space="0" w:color="auto"/>
        <w:right w:val="none" w:sz="0" w:space="0" w:color="auto"/>
      </w:divBdr>
    </w:div>
    <w:div w:id="1028724269">
      <w:bodyDiv w:val="1"/>
      <w:marLeft w:val="0"/>
      <w:marRight w:val="0"/>
      <w:marTop w:val="0"/>
      <w:marBottom w:val="0"/>
      <w:divBdr>
        <w:top w:val="none" w:sz="0" w:space="0" w:color="auto"/>
        <w:left w:val="none" w:sz="0" w:space="0" w:color="auto"/>
        <w:bottom w:val="none" w:sz="0" w:space="0" w:color="auto"/>
        <w:right w:val="none" w:sz="0" w:space="0" w:color="auto"/>
      </w:divBdr>
    </w:div>
    <w:div w:id="1039433094">
      <w:bodyDiv w:val="1"/>
      <w:marLeft w:val="0"/>
      <w:marRight w:val="0"/>
      <w:marTop w:val="0"/>
      <w:marBottom w:val="0"/>
      <w:divBdr>
        <w:top w:val="none" w:sz="0" w:space="0" w:color="auto"/>
        <w:left w:val="none" w:sz="0" w:space="0" w:color="auto"/>
        <w:bottom w:val="none" w:sz="0" w:space="0" w:color="auto"/>
        <w:right w:val="none" w:sz="0" w:space="0" w:color="auto"/>
      </w:divBdr>
    </w:div>
    <w:div w:id="1049912808">
      <w:bodyDiv w:val="1"/>
      <w:marLeft w:val="0"/>
      <w:marRight w:val="0"/>
      <w:marTop w:val="0"/>
      <w:marBottom w:val="0"/>
      <w:divBdr>
        <w:top w:val="none" w:sz="0" w:space="0" w:color="auto"/>
        <w:left w:val="none" w:sz="0" w:space="0" w:color="auto"/>
        <w:bottom w:val="none" w:sz="0" w:space="0" w:color="auto"/>
        <w:right w:val="none" w:sz="0" w:space="0" w:color="auto"/>
      </w:divBdr>
    </w:div>
    <w:div w:id="1205405705">
      <w:bodyDiv w:val="1"/>
      <w:marLeft w:val="0"/>
      <w:marRight w:val="0"/>
      <w:marTop w:val="0"/>
      <w:marBottom w:val="0"/>
      <w:divBdr>
        <w:top w:val="none" w:sz="0" w:space="0" w:color="auto"/>
        <w:left w:val="none" w:sz="0" w:space="0" w:color="auto"/>
        <w:bottom w:val="none" w:sz="0" w:space="0" w:color="auto"/>
        <w:right w:val="none" w:sz="0" w:space="0" w:color="auto"/>
      </w:divBdr>
    </w:div>
    <w:div w:id="1483234908">
      <w:bodyDiv w:val="1"/>
      <w:marLeft w:val="0"/>
      <w:marRight w:val="0"/>
      <w:marTop w:val="0"/>
      <w:marBottom w:val="0"/>
      <w:divBdr>
        <w:top w:val="none" w:sz="0" w:space="0" w:color="auto"/>
        <w:left w:val="none" w:sz="0" w:space="0" w:color="auto"/>
        <w:bottom w:val="none" w:sz="0" w:space="0" w:color="auto"/>
        <w:right w:val="none" w:sz="0" w:space="0" w:color="auto"/>
      </w:divBdr>
    </w:div>
    <w:div w:id="18206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58598-8F39-49D0-8B5C-B02EEAAA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20</Pages>
  <Words>6767</Words>
  <Characters>38578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Nguyen Minh Hoang </cp:lastModifiedBy>
  <cp:revision>77</cp:revision>
  <cp:lastPrinted>2022-05-20T08:03:00Z</cp:lastPrinted>
  <dcterms:created xsi:type="dcterms:W3CDTF">2023-09-25T21:58:00Z</dcterms:created>
  <dcterms:modified xsi:type="dcterms:W3CDTF">2023-09-29T05:16:00Z</dcterms:modified>
</cp:coreProperties>
</file>