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3917"/>
        <w:gridCol w:w="5405"/>
      </w:tblGrid>
      <w:tr w:rsidR="002F2794" w:rsidRPr="00C23003" w14:paraId="3C4BD04B" w14:textId="77777777" w:rsidTr="00C23003">
        <w:tc>
          <w:tcPr>
            <w:tcW w:w="0" w:type="auto"/>
          </w:tcPr>
          <w:p w14:paraId="3E720799" w14:textId="77777777" w:rsidR="002F2794" w:rsidRPr="00C23003" w:rsidRDefault="002F2794" w:rsidP="00C23003">
            <w:pPr>
              <w:pStyle w:val="Heading1"/>
              <w:widowControl w:val="0"/>
              <w:spacing w:before="0"/>
              <w:rPr>
                <w:sz w:val="24"/>
              </w:rPr>
            </w:pPr>
            <w:r w:rsidRPr="00C23003">
              <w:rPr>
                <w:sz w:val="24"/>
              </w:rPr>
              <w:t>BỘ KHOA HỌC VÀ CÔNG NGHỆ</w:t>
            </w:r>
          </w:p>
          <w:p w14:paraId="379A599D" w14:textId="21914C15" w:rsidR="002F2794" w:rsidRPr="00C23003" w:rsidRDefault="00861054" w:rsidP="00C23003">
            <w:pPr>
              <w:pStyle w:val="Heading1"/>
              <w:widowControl w:val="0"/>
              <w:spacing w:before="0"/>
              <w:rPr>
                <w:sz w:val="24"/>
              </w:rPr>
            </w:pPr>
            <w:r w:rsidRPr="00C23003">
              <w:rPr>
                <w:noProof/>
                <w:sz w:val="24"/>
              </w:rPr>
              <mc:AlternateContent>
                <mc:Choice Requires="wps">
                  <w:drawing>
                    <wp:anchor distT="0" distB="0" distL="114300" distR="114300" simplePos="0" relativeHeight="251656704" behindDoc="0" locked="0" layoutInCell="1" allowOverlap="1" wp14:anchorId="2C8742D6" wp14:editId="529E64E3">
                      <wp:simplePos x="0" y="0"/>
                      <wp:positionH relativeFrom="column">
                        <wp:posOffset>646430</wp:posOffset>
                      </wp:positionH>
                      <wp:positionV relativeFrom="paragraph">
                        <wp:posOffset>62230</wp:posOffset>
                      </wp:positionV>
                      <wp:extent cx="1080135" cy="0"/>
                      <wp:effectExtent l="12065" t="5080" r="12700"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226B1"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4.9pt" to="135.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"/>
                  </w:pict>
                </mc:Fallback>
              </mc:AlternateContent>
            </w:r>
            <w:r w:rsidR="002F2794" w:rsidRPr="00C23003">
              <w:rPr>
                <w:sz w:val="24"/>
              </w:rPr>
              <w:t xml:space="preserve">  </w:t>
            </w:r>
          </w:p>
          <w:p w14:paraId="376CBE7E" w14:textId="77777777" w:rsidR="002F2794" w:rsidRPr="00C23003" w:rsidRDefault="002F2794" w:rsidP="00C23003">
            <w:pPr>
              <w:widowControl w:val="0"/>
              <w:spacing w:after="0" w:line="240" w:lineRule="auto"/>
              <w:jc w:val="center"/>
              <w:rPr>
                <w:sz w:val="24"/>
                <w:szCs w:val="24"/>
              </w:rPr>
            </w:pPr>
          </w:p>
        </w:tc>
        <w:tc>
          <w:tcPr>
            <w:tcW w:w="5405" w:type="dxa"/>
          </w:tcPr>
          <w:p w14:paraId="61D4B52C" w14:textId="77777777" w:rsidR="00C23003" w:rsidRPr="00C23003" w:rsidRDefault="002F2794" w:rsidP="00C23003">
            <w:pPr>
              <w:pStyle w:val="Heading1"/>
              <w:widowControl w:val="0"/>
              <w:spacing w:before="0"/>
              <w:rPr>
                <w:sz w:val="24"/>
              </w:rPr>
            </w:pPr>
            <w:r w:rsidRPr="00C23003">
              <w:rPr>
                <w:sz w:val="24"/>
              </w:rPr>
              <w:t>CỘNG HÒA XÃ HỘI CHỦ NGHĨA VIỆT NAM</w:t>
            </w:r>
          </w:p>
          <w:p w14:paraId="38374B2D" w14:textId="394F5C93" w:rsidR="002F2794" w:rsidRPr="00C23003" w:rsidRDefault="00861054" w:rsidP="00C23003">
            <w:pPr>
              <w:pStyle w:val="Heading1"/>
              <w:widowControl w:val="0"/>
              <w:spacing w:before="0"/>
              <w:rPr>
                <w:sz w:val="24"/>
              </w:rPr>
            </w:pPr>
            <w:r w:rsidRPr="00C23003">
              <w:rPr>
                <w:noProof/>
              </w:rPr>
              <mc:AlternateContent>
                <mc:Choice Requires="wps">
                  <w:drawing>
                    <wp:anchor distT="0" distB="0" distL="114300" distR="114300" simplePos="0" relativeHeight="251657728" behindDoc="0" locked="0" layoutInCell="1" allowOverlap="1" wp14:anchorId="5C1BDADD" wp14:editId="2965969A">
                      <wp:simplePos x="0" y="0"/>
                      <wp:positionH relativeFrom="column">
                        <wp:posOffset>582295</wp:posOffset>
                      </wp:positionH>
                      <wp:positionV relativeFrom="paragraph">
                        <wp:posOffset>241300</wp:posOffset>
                      </wp:positionV>
                      <wp:extent cx="2124075" cy="0"/>
                      <wp:effectExtent l="6350" t="12700" r="12700" b="63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B9420"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9pt" to="213.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"/>
                  </w:pict>
                </mc:Fallback>
              </mc:AlternateContent>
            </w:r>
            <w:proofErr w:type="spellStart"/>
            <w:r w:rsidR="002F2794" w:rsidRPr="00C23003">
              <w:t>Độc</w:t>
            </w:r>
            <w:proofErr w:type="spellEnd"/>
            <w:r w:rsidR="002F2794" w:rsidRPr="00C23003">
              <w:t xml:space="preserve"> </w:t>
            </w:r>
            <w:proofErr w:type="spellStart"/>
            <w:r w:rsidR="002F2794" w:rsidRPr="00C23003">
              <w:t>lập</w:t>
            </w:r>
            <w:proofErr w:type="spellEnd"/>
            <w:r w:rsidR="002F2794" w:rsidRPr="00C23003">
              <w:t xml:space="preserve"> - </w:t>
            </w:r>
            <w:proofErr w:type="spellStart"/>
            <w:r w:rsidR="002F2794" w:rsidRPr="00C23003">
              <w:t>Tự</w:t>
            </w:r>
            <w:proofErr w:type="spellEnd"/>
            <w:r w:rsidR="002F2794" w:rsidRPr="00C23003">
              <w:t xml:space="preserve"> do - </w:t>
            </w:r>
            <w:proofErr w:type="spellStart"/>
            <w:r w:rsidR="002F2794" w:rsidRPr="00C23003">
              <w:t>Hạnh</w:t>
            </w:r>
            <w:proofErr w:type="spellEnd"/>
            <w:r w:rsidR="002F2794" w:rsidRPr="00C23003">
              <w:t xml:space="preserve"> </w:t>
            </w:r>
            <w:proofErr w:type="spellStart"/>
            <w:r w:rsidR="002F2794" w:rsidRPr="00C23003">
              <w:t>phúc</w:t>
            </w:r>
            <w:proofErr w:type="spellEnd"/>
          </w:p>
        </w:tc>
      </w:tr>
      <w:tr w:rsidR="00C23003" w:rsidRPr="00C23003" w14:paraId="30E91CE2" w14:textId="77777777" w:rsidTr="00C23003">
        <w:tc>
          <w:tcPr>
            <w:tcW w:w="0" w:type="auto"/>
          </w:tcPr>
          <w:p w14:paraId="4382AA02" w14:textId="09A06502" w:rsidR="00C23003" w:rsidRPr="00C23003" w:rsidRDefault="00C23003" w:rsidP="00C23003">
            <w:pPr>
              <w:pStyle w:val="Heading1"/>
              <w:widowControl w:val="0"/>
              <w:spacing w:before="0"/>
              <w:rPr>
                <w:b w:val="0"/>
                <w:sz w:val="24"/>
                <w:szCs w:val="28"/>
              </w:rPr>
            </w:pPr>
            <w:proofErr w:type="spellStart"/>
            <w:r w:rsidRPr="00C23003">
              <w:rPr>
                <w:b w:val="0"/>
                <w:szCs w:val="28"/>
              </w:rPr>
              <w:t>Số</w:t>
            </w:r>
            <w:proofErr w:type="spellEnd"/>
            <w:r w:rsidRPr="00C23003">
              <w:rPr>
                <w:b w:val="0"/>
                <w:szCs w:val="28"/>
              </w:rPr>
              <w:t xml:space="preserve">: </w:t>
            </w:r>
            <w:r w:rsidR="00861054">
              <w:rPr>
                <w:b w:val="0"/>
                <w:szCs w:val="28"/>
              </w:rPr>
              <w:t xml:space="preserve"> </w:t>
            </w:r>
            <w:r w:rsidRPr="00C23003">
              <w:rPr>
                <w:b w:val="0"/>
                <w:szCs w:val="28"/>
              </w:rPr>
              <w:t xml:space="preserve">       /</w:t>
            </w:r>
            <w:proofErr w:type="spellStart"/>
            <w:r w:rsidRPr="00C23003">
              <w:rPr>
                <w:b w:val="0"/>
                <w:szCs w:val="28"/>
              </w:rPr>
              <w:t>TTr</w:t>
            </w:r>
            <w:proofErr w:type="spellEnd"/>
            <w:r w:rsidRPr="00C23003">
              <w:rPr>
                <w:b w:val="0"/>
                <w:szCs w:val="28"/>
              </w:rPr>
              <w:t>-BKHCN</w:t>
            </w:r>
          </w:p>
        </w:tc>
        <w:tc>
          <w:tcPr>
            <w:tcW w:w="5405" w:type="dxa"/>
          </w:tcPr>
          <w:p w14:paraId="06C0E3A0" w14:textId="619F1D7F" w:rsidR="00C23003" w:rsidRPr="00C23003" w:rsidRDefault="00C23003" w:rsidP="00C23003">
            <w:pPr>
              <w:pStyle w:val="Heading1"/>
              <w:widowControl w:val="0"/>
              <w:spacing w:before="0"/>
              <w:rPr>
                <w:b w:val="0"/>
                <w:sz w:val="24"/>
                <w:szCs w:val="28"/>
              </w:rPr>
            </w:pPr>
            <w:proofErr w:type="spellStart"/>
            <w:r w:rsidRPr="00C23003">
              <w:rPr>
                <w:b w:val="0"/>
                <w:i/>
                <w:szCs w:val="28"/>
              </w:rPr>
              <w:t>Hà</w:t>
            </w:r>
            <w:proofErr w:type="spellEnd"/>
            <w:r w:rsidRPr="00C23003">
              <w:rPr>
                <w:b w:val="0"/>
                <w:i/>
                <w:szCs w:val="28"/>
              </w:rPr>
              <w:t xml:space="preserve"> </w:t>
            </w:r>
            <w:proofErr w:type="spellStart"/>
            <w:r w:rsidRPr="00C23003">
              <w:rPr>
                <w:b w:val="0"/>
                <w:i/>
                <w:szCs w:val="28"/>
              </w:rPr>
              <w:t>Nội</w:t>
            </w:r>
            <w:proofErr w:type="spellEnd"/>
            <w:r w:rsidRPr="00C23003">
              <w:rPr>
                <w:b w:val="0"/>
                <w:i/>
                <w:szCs w:val="28"/>
              </w:rPr>
              <w:t xml:space="preserve">, </w:t>
            </w:r>
            <w:proofErr w:type="spellStart"/>
            <w:r w:rsidRPr="00C23003">
              <w:rPr>
                <w:b w:val="0"/>
                <w:i/>
                <w:szCs w:val="28"/>
              </w:rPr>
              <w:t>ngày</w:t>
            </w:r>
            <w:proofErr w:type="spellEnd"/>
            <w:r w:rsidRPr="00C23003">
              <w:rPr>
                <w:b w:val="0"/>
                <w:i/>
                <w:szCs w:val="28"/>
              </w:rPr>
              <w:t xml:space="preserve">      </w:t>
            </w:r>
            <w:proofErr w:type="spellStart"/>
            <w:r w:rsidRPr="00C23003">
              <w:rPr>
                <w:b w:val="0"/>
                <w:i/>
                <w:szCs w:val="28"/>
              </w:rPr>
              <w:t>tháng</w:t>
            </w:r>
            <w:proofErr w:type="spellEnd"/>
            <w:r>
              <w:rPr>
                <w:b w:val="0"/>
                <w:i/>
                <w:szCs w:val="28"/>
              </w:rPr>
              <w:t xml:space="preserve"> </w:t>
            </w:r>
            <w:r w:rsidR="00D20034">
              <w:rPr>
                <w:b w:val="0"/>
                <w:i/>
                <w:szCs w:val="28"/>
              </w:rPr>
              <w:t>10</w:t>
            </w:r>
            <w:r>
              <w:rPr>
                <w:b w:val="0"/>
                <w:i/>
                <w:szCs w:val="28"/>
              </w:rPr>
              <w:t xml:space="preserve"> </w:t>
            </w:r>
            <w:proofErr w:type="spellStart"/>
            <w:r w:rsidRPr="00C23003">
              <w:rPr>
                <w:b w:val="0"/>
                <w:i/>
                <w:szCs w:val="28"/>
              </w:rPr>
              <w:t>năm</w:t>
            </w:r>
            <w:proofErr w:type="spellEnd"/>
            <w:r w:rsidRPr="00C23003">
              <w:rPr>
                <w:b w:val="0"/>
                <w:i/>
                <w:szCs w:val="28"/>
              </w:rPr>
              <w:t xml:space="preserve"> 20</w:t>
            </w:r>
            <w:r w:rsidR="00D20034">
              <w:rPr>
                <w:b w:val="0"/>
                <w:i/>
                <w:szCs w:val="28"/>
              </w:rPr>
              <w:t>20</w:t>
            </w:r>
          </w:p>
        </w:tc>
      </w:tr>
    </w:tbl>
    <w:p w14:paraId="7A05E6EF" w14:textId="694FA12A" w:rsidR="002F2794" w:rsidRPr="00C23003" w:rsidRDefault="003A31AC" w:rsidP="0030335B">
      <w:pPr>
        <w:widowControl w:val="0"/>
        <w:spacing w:after="120"/>
        <w:jc w:val="center"/>
        <w:rPr>
          <w:b/>
          <w:szCs w:val="28"/>
        </w:rPr>
      </w:pPr>
      <w:r>
        <w:rPr>
          <w:b/>
          <w:noProof/>
          <w:szCs w:val="28"/>
        </w:rPr>
        <mc:AlternateContent>
          <mc:Choice Requires="wps">
            <w:drawing>
              <wp:anchor distT="0" distB="0" distL="114300" distR="114300" simplePos="0" relativeHeight="251659776" behindDoc="0" locked="0" layoutInCell="1" allowOverlap="1" wp14:anchorId="3DE6D9FD" wp14:editId="053083D5">
                <wp:simplePos x="0" y="0"/>
                <wp:positionH relativeFrom="column">
                  <wp:posOffset>158115</wp:posOffset>
                </wp:positionH>
                <wp:positionV relativeFrom="paragraph">
                  <wp:posOffset>35560</wp:posOffset>
                </wp:positionV>
                <wp:extent cx="857250" cy="3238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23850"/>
                        </a:xfrm>
                        <a:prstGeom prst="rect">
                          <a:avLst/>
                        </a:prstGeom>
                        <a:solidFill>
                          <a:srgbClr val="FFFFFF"/>
                        </a:solidFill>
                        <a:ln w="9525">
                          <a:solidFill>
                            <a:srgbClr val="000000"/>
                          </a:solidFill>
                          <a:miter lim="800000"/>
                          <a:headEnd/>
                          <a:tailEnd/>
                        </a:ln>
                      </wps:spPr>
                      <wps:txbx>
                        <w:txbxContent>
                          <w:p w14:paraId="68D51677" w14:textId="6DCB1539" w:rsidR="00C30A0D" w:rsidRPr="008D6AD9" w:rsidRDefault="00C30A0D" w:rsidP="003A31AC">
                            <w:pPr>
                              <w:spacing w:after="0" w:line="240" w:lineRule="auto"/>
                              <w:jc w:val="center"/>
                              <w:rPr>
                                <w:bCs/>
                                <w:sz w:val="26"/>
                              </w:rPr>
                            </w:pPr>
                            <w:proofErr w:type="spellStart"/>
                            <w:r w:rsidRPr="00B67983">
                              <w:rPr>
                                <w:b/>
                                <w:sz w:val="26"/>
                              </w:rPr>
                              <w:t>Dự</w:t>
                            </w:r>
                            <w:proofErr w:type="spellEnd"/>
                            <w:r w:rsidRPr="00B67983">
                              <w:rPr>
                                <w:b/>
                                <w:sz w:val="26"/>
                              </w:rPr>
                              <w:t xml:space="preserve"> </w:t>
                            </w:r>
                            <w:proofErr w:type="spellStart"/>
                            <w:r w:rsidR="003A31AC">
                              <w:rPr>
                                <w:b/>
                                <w:sz w:val="26"/>
                              </w:rPr>
                              <w:t>thảo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6D9FD" id="_x0000_t202" coordsize="21600,21600" o:spt="202" path="m,l,21600r21600,l21600,xe">
                <v:stroke joinstyle="miter"/>
                <v:path gradientshapeok="t" o:connecttype="rect"/>
              </v:shapetype>
              <v:shape id="Text Box 4" o:spid="_x0000_s1026" type="#_x0000_t202" style="position:absolute;left:0;text-align:left;margin-left:12.45pt;margin-top:2.8pt;width:67.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">
                <v:textbox>
                  <w:txbxContent>
                    <w:p w14:paraId="68D51677" w14:textId="6DCB1539" w:rsidR="00C30A0D" w:rsidRPr="008D6AD9" w:rsidRDefault="00C30A0D" w:rsidP="003A31AC">
                      <w:pPr>
                        <w:spacing w:after="0" w:line="240" w:lineRule="auto"/>
                        <w:jc w:val="center"/>
                        <w:rPr>
                          <w:bCs/>
                          <w:sz w:val="26"/>
                        </w:rPr>
                      </w:pPr>
                      <w:r w:rsidRPr="00B67983">
                        <w:rPr>
                          <w:b/>
                          <w:sz w:val="26"/>
                        </w:rPr>
                        <w:t xml:space="preserve">Dự </w:t>
                      </w:r>
                      <w:r w:rsidR="003A31AC">
                        <w:rPr>
                          <w:b/>
                          <w:sz w:val="26"/>
                        </w:rPr>
                        <w:t>thảo</w:t>
                      </w:r>
                    </w:p>
                  </w:txbxContent>
                </v:textbox>
              </v:shape>
            </w:pict>
          </mc:Fallback>
        </mc:AlternateContent>
      </w:r>
    </w:p>
    <w:p w14:paraId="4F79610D" w14:textId="5BD763D5" w:rsidR="002F2794" w:rsidRPr="00C23003" w:rsidRDefault="002F2794" w:rsidP="00C23003">
      <w:pPr>
        <w:widowControl w:val="0"/>
        <w:spacing w:after="0" w:line="240" w:lineRule="auto"/>
        <w:jc w:val="center"/>
        <w:rPr>
          <w:b/>
          <w:szCs w:val="28"/>
        </w:rPr>
      </w:pPr>
      <w:r w:rsidRPr="00C23003">
        <w:rPr>
          <w:b/>
          <w:szCs w:val="28"/>
        </w:rPr>
        <w:t>TỜ TRÌNH</w:t>
      </w:r>
    </w:p>
    <w:p w14:paraId="7E8CFDDF" w14:textId="5E68D90C" w:rsidR="002F2794" w:rsidRPr="00C23003" w:rsidRDefault="00C23003" w:rsidP="00C23003">
      <w:pPr>
        <w:widowControl w:val="0"/>
        <w:spacing w:after="0" w:line="240" w:lineRule="auto"/>
        <w:ind w:left="284" w:right="284"/>
        <w:jc w:val="center"/>
        <w:rPr>
          <w:b/>
          <w:szCs w:val="28"/>
        </w:rPr>
      </w:pPr>
      <w:proofErr w:type="spellStart"/>
      <w:r w:rsidRPr="00C23003">
        <w:rPr>
          <w:b/>
          <w:szCs w:val="28"/>
        </w:rPr>
        <w:t>Về</w:t>
      </w:r>
      <w:proofErr w:type="spellEnd"/>
      <w:r w:rsidRPr="00C23003">
        <w:rPr>
          <w:b/>
          <w:szCs w:val="28"/>
        </w:rPr>
        <w:t xml:space="preserve"> </w:t>
      </w:r>
      <w:proofErr w:type="spellStart"/>
      <w:r w:rsidR="008D6AD9">
        <w:rPr>
          <w:b/>
          <w:szCs w:val="28"/>
        </w:rPr>
        <w:t>Dự</w:t>
      </w:r>
      <w:proofErr w:type="spellEnd"/>
      <w:r w:rsidR="008D6AD9">
        <w:rPr>
          <w:b/>
          <w:szCs w:val="28"/>
        </w:rPr>
        <w:t xml:space="preserve"> </w:t>
      </w:r>
      <w:proofErr w:type="spellStart"/>
      <w:r w:rsidR="008D6AD9">
        <w:rPr>
          <w:b/>
          <w:szCs w:val="28"/>
        </w:rPr>
        <w:t>thảo</w:t>
      </w:r>
      <w:proofErr w:type="spellEnd"/>
      <w:r w:rsidR="008D6AD9">
        <w:rPr>
          <w:b/>
          <w:szCs w:val="28"/>
        </w:rPr>
        <w:t xml:space="preserve"> </w:t>
      </w:r>
      <w:proofErr w:type="spellStart"/>
      <w:r w:rsidR="008D6AD9">
        <w:rPr>
          <w:b/>
          <w:szCs w:val="28"/>
        </w:rPr>
        <w:t>Quyết</w:t>
      </w:r>
      <w:proofErr w:type="spellEnd"/>
      <w:r w:rsidR="008D6AD9">
        <w:rPr>
          <w:b/>
          <w:szCs w:val="28"/>
        </w:rPr>
        <w:t xml:space="preserve"> </w:t>
      </w:r>
      <w:proofErr w:type="spellStart"/>
      <w:r w:rsidR="008D6AD9">
        <w:rPr>
          <w:b/>
          <w:szCs w:val="28"/>
        </w:rPr>
        <w:t>định</w:t>
      </w:r>
      <w:proofErr w:type="spellEnd"/>
      <w:r w:rsidR="008D6AD9">
        <w:rPr>
          <w:b/>
          <w:szCs w:val="28"/>
        </w:rPr>
        <w:t xml:space="preserve"> </w:t>
      </w:r>
      <w:proofErr w:type="spellStart"/>
      <w:r w:rsidR="008D6AD9">
        <w:rPr>
          <w:b/>
          <w:szCs w:val="28"/>
        </w:rPr>
        <w:t>của</w:t>
      </w:r>
      <w:proofErr w:type="spellEnd"/>
      <w:r w:rsidR="008D6AD9">
        <w:rPr>
          <w:b/>
          <w:szCs w:val="28"/>
        </w:rPr>
        <w:t xml:space="preserve"> </w:t>
      </w:r>
      <w:proofErr w:type="spellStart"/>
      <w:r w:rsidR="008D6AD9">
        <w:rPr>
          <w:b/>
          <w:szCs w:val="28"/>
        </w:rPr>
        <w:t>Thủ</w:t>
      </w:r>
      <w:proofErr w:type="spellEnd"/>
      <w:r w:rsidR="008D6AD9">
        <w:rPr>
          <w:b/>
          <w:szCs w:val="28"/>
        </w:rPr>
        <w:t xml:space="preserve"> </w:t>
      </w:r>
      <w:proofErr w:type="spellStart"/>
      <w:r w:rsidR="008D6AD9">
        <w:rPr>
          <w:b/>
          <w:szCs w:val="28"/>
        </w:rPr>
        <w:t>tướng</w:t>
      </w:r>
      <w:proofErr w:type="spellEnd"/>
      <w:r w:rsidR="008D6AD9">
        <w:rPr>
          <w:b/>
          <w:szCs w:val="28"/>
        </w:rPr>
        <w:t xml:space="preserve"> </w:t>
      </w:r>
      <w:proofErr w:type="spellStart"/>
      <w:r w:rsidR="008D6AD9">
        <w:rPr>
          <w:b/>
          <w:szCs w:val="28"/>
        </w:rPr>
        <w:t>Chính</w:t>
      </w:r>
      <w:proofErr w:type="spellEnd"/>
      <w:r w:rsidR="008D6AD9">
        <w:rPr>
          <w:b/>
          <w:szCs w:val="28"/>
        </w:rPr>
        <w:t xml:space="preserve"> </w:t>
      </w:r>
      <w:proofErr w:type="spellStart"/>
      <w:r w:rsidR="008D6AD9">
        <w:rPr>
          <w:b/>
          <w:szCs w:val="28"/>
        </w:rPr>
        <w:t>phủ</w:t>
      </w:r>
      <w:proofErr w:type="spellEnd"/>
      <w:r w:rsidR="008D6AD9">
        <w:rPr>
          <w:b/>
          <w:szCs w:val="28"/>
        </w:rPr>
        <w:t xml:space="preserve"> ban </w:t>
      </w:r>
      <w:proofErr w:type="spellStart"/>
      <w:r w:rsidR="008D6AD9">
        <w:rPr>
          <w:b/>
          <w:szCs w:val="28"/>
        </w:rPr>
        <w:t>hành</w:t>
      </w:r>
      <w:proofErr w:type="spellEnd"/>
      <w:r w:rsidRPr="00C23003">
        <w:rPr>
          <w:b/>
          <w:szCs w:val="28"/>
        </w:rPr>
        <w:t xml:space="preserve"> </w:t>
      </w:r>
      <w:proofErr w:type="spellStart"/>
      <w:r w:rsidRPr="00C23003">
        <w:rPr>
          <w:b/>
          <w:szCs w:val="28"/>
        </w:rPr>
        <w:t>Danh</w:t>
      </w:r>
      <w:proofErr w:type="spellEnd"/>
      <w:r w:rsidRPr="00C23003">
        <w:rPr>
          <w:b/>
          <w:szCs w:val="28"/>
        </w:rPr>
        <w:t xml:space="preserve"> </w:t>
      </w:r>
      <w:proofErr w:type="spellStart"/>
      <w:r w:rsidRPr="00C23003">
        <w:rPr>
          <w:b/>
          <w:szCs w:val="28"/>
        </w:rPr>
        <w:t>mục</w:t>
      </w:r>
      <w:proofErr w:type="spellEnd"/>
      <w:r w:rsidR="008D6AD9">
        <w:rPr>
          <w:b/>
          <w:szCs w:val="28"/>
        </w:rPr>
        <w:t xml:space="preserve"> </w:t>
      </w:r>
      <w:proofErr w:type="spellStart"/>
      <w:r w:rsidR="008D6AD9">
        <w:rPr>
          <w:b/>
          <w:szCs w:val="28"/>
        </w:rPr>
        <w:t>các</w:t>
      </w:r>
      <w:proofErr w:type="spellEnd"/>
      <w:r w:rsidRPr="00C23003">
        <w:rPr>
          <w:b/>
          <w:szCs w:val="28"/>
        </w:rPr>
        <w:t xml:space="preserve"> </w:t>
      </w:r>
      <w:proofErr w:type="spellStart"/>
      <w:r w:rsidRPr="00C23003">
        <w:rPr>
          <w:b/>
          <w:szCs w:val="28"/>
        </w:rPr>
        <w:t>công</w:t>
      </w:r>
      <w:proofErr w:type="spellEnd"/>
      <w:r w:rsidRPr="00C23003">
        <w:rPr>
          <w:b/>
          <w:szCs w:val="28"/>
        </w:rPr>
        <w:t xml:space="preserve"> </w:t>
      </w:r>
      <w:proofErr w:type="spellStart"/>
      <w:r w:rsidRPr="00C23003">
        <w:rPr>
          <w:b/>
          <w:szCs w:val="28"/>
        </w:rPr>
        <w:t>nghệ</w:t>
      </w:r>
      <w:proofErr w:type="spellEnd"/>
      <w:r w:rsidRPr="00C23003">
        <w:rPr>
          <w:b/>
          <w:szCs w:val="28"/>
        </w:rPr>
        <w:t xml:space="preserve"> </w:t>
      </w:r>
      <w:proofErr w:type="spellStart"/>
      <w:r w:rsidR="008D6AD9">
        <w:rPr>
          <w:b/>
          <w:szCs w:val="28"/>
        </w:rPr>
        <w:t>chủ</w:t>
      </w:r>
      <w:proofErr w:type="spellEnd"/>
      <w:r w:rsidR="008D6AD9">
        <w:rPr>
          <w:b/>
          <w:szCs w:val="28"/>
        </w:rPr>
        <w:t xml:space="preserve"> </w:t>
      </w:r>
      <w:proofErr w:type="spellStart"/>
      <w:r w:rsidR="008D6AD9">
        <w:rPr>
          <w:b/>
          <w:szCs w:val="28"/>
        </w:rPr>
        <w:t>chốt</w:t>
      </w:r>
      <w:proofErr w:type="spellEnd"/>
      <w:r w:rsidR="008D6AD9">
        <w:rPr>
          <w:b/>
          <w:szCs w:val="28"/>
        </w:rPr>
        <w:t xml:space="preserve"> </w:t>
      </w:r>
      <w:proofErr w:type="spellStart"/>
      <w:r w:rsidR="008D6AD9">
        <w:rPr>
          <w:b/>
          <w:szCs w:val="28"/>
        </w:rPr>
        <w:t>của</w:t>
      </w:r>
      <w:proofErr w:type="spellEnd"/>
      <w:r w:rsidR="008D6AD9">
        <w:rPr>
          <w:b/>
          <w:szCs w:val="28"/>
        </w:rPr>
        <w:t xml:space="preserve"> </w:t>
      </w:r>
      <w:proofErr w:type="spellStart"/>
      <w:r w:rsidR="008D6AD9">
        <w:rPr>
          <w:b/>
          <w:szCs w:val="28"/>
        </w:rPr>
        <w:t>Cuộc</w:t>
      </w:r>
      <w:proofErr w:type="spellEnd"/>
      <w:r w:rsidR="008D6AD9">
        <w:rPr>
          <w:b/>
          <w:szCs w:val="28"/>
        </w:rPr>
        <w:t xml:space="preserve"> </w:t>
      </w:r>
      <w:proofErr w:type="spellStart"/>
      <w:r w:rsidR="008D6AD9">
        <w:rPr>
          <w:b/>
          <w:szCs w:val="28"/>
        </w:rPr>
        <w:t>cách</w:t>
      </w:r>
      <w:proofErr w:type="spellEnd"/>
      <w:r w:rsidR="008D6AD9">
        <w:rPr>
          <w:b/>
          <w:szCs w:val="28"/>
        </w:rPr>
        <w:t xml:space="preserve"> </w:t>
      </w:r>
      <w:proofErr w:type="spellStart"/>
      <w:r w:rsidR="008D6AD9">
        <w:rPr>
          <w:b/>
          <w:szCs w:val="28"/>
        </w:rPr>
        <w:t>mạng</w:t>
      </w:r>
      <w:proofErr w:type="spellEnd"/>
      <w:r w:rsidR="008D6AD9">
        <w:rPr>
          <w:b/>
          <w:szCs w:val="28"/>
        </w:rPr>
        <w:t xml:space="preserve"> </w:t>
      </w:r>
      <w:proofErr w:type="spellStart"/>
      <w:r w:rsidR="008D6AD9">
        <w:rPr>
          <w:b/>
          <w:szCs w:val="28"/>
        </w:rPr>
        <w:t>công</w:t>
      </w:r>
      <w:proofErr w:type="spellEnd"/>
      <w:r w:rsidR="008D6AD9">
        <w:rPr>
          <w:b/>
          <w:szCs w:val="28"/>
        </w:rPr>
        <w:t xml:space="preserve"> </w:t>
      </w:r>
      <w:proofErr w:type="spellStart"/>
      <w:r w:rsidR="008D6AD9">
        <w:rPr>
          <w:b/>
          <w:szCs w:val="28"/>
        </w:rPr>
        <w:t>nghiệp</w:t>
      </w:r>
      <w:proofErr w:type="spellEnd"/>
      <w:r w:rsidR="008D6AD9">
        <w:rPr>
          <w:b/>
          <w:szCs w:val="28"/>
        </w:rPr>
        <w:t xml:space="preserve"> </w:t>
      </w:r>
      <w:proofErr w:type="spellStart"/>
      <w:r w:rsidR="008D6AD9">
        <w:rPr>
          <w:b/>
          <w:szCs w:val="28"/>
        </w:rPr>
        <w:t>lần</w:t>
      </w:r>
      <w:proofErr w:type="spellEnd"/>
      <w:r w:rsidR="008D6AD9">
        <w:rPr>
          <w:b/>
          <w:szCs w:val="28"/>
        </w:rPr>
        <w:t xml:space="preserve"> </w:t>
      </w:r>
      <w:proofErr w:type="spellStart"/>
      <w:r w:rsidR="008D6AD9">
        <w:rPr>
          <w:b/>
          <w:szCs w:val="28"/>
        </w:rPr>
        <w:t>thứ</w:t>
      </w:r>
      <w:proofErr w:type="spellEnd"/>
      <w:r w:rsidR="008D6AD9">
        <w:rPr>
          <w:b/>
          <w:szCs w:val="28"/>
        </w:rPr>
        <w:t xml:space="preserve"> </w:t>
      </w:r>
      <w:proofErr w:type="spellStart"/>
      <w:r w:rsidR="008D6AD9">
        <w:rPr>
          <w:b/>
          <w:szCs w:val="28"/>
        </w:rPr>
        <w:t>tư</w:t>
      </w:r>
      <w:proofErr w:type="spellEnd"/>
    </w:p>
    <w:p w14:paraId="01F43F2A" w14:textId="13B9666F" w:rsidR="00C23003" w:rsidRDefault="00861054" w:rsidP="00C23003">
      <w:pPr>
        <w:widowControl w:val="0"/>
        <w:spacing w:after="0" w:line="240" w:lineRule="auto"/>
        <w:jc w:val="center"/>
        <w:rPr>
          <w:szCs w:val="28"/>
        </w:rPr>
      </w:pPr>
      <w:r>
        <w:rPr>
          <w:noProof/>
          <w:sz w:val="24"/>
        </w:rPr>
        <mc:AlternateContent>
          <mc:Choice Requires="wps">
            <w:drawing>
              <wp:anchor distT="0" distB="0" distL="114300" distR="114300" simplePos="0" relativeHeight="251658752" behindDoc="0" locked="0" layoutInCell="1" allowOverlap="1" wp14:anchorId="33A8494C" wp14:editId="1577663C">
                <wp:simplePos x="0" y="0"/>
                <wp:positionH relativeFrom="column">
                  <wp:posOffset>2509520</wp:posOffset>
                </wp:positionH>
                <wp:positionV relativeFrom="paragraph">
                  <wp:posOffset>74930</wp:posOffset>
                </wp:positionV>
                <wp:extent cx="720090" cy="0"/>
                <wp:effectExtent l="8255" t="10795" r="5080"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1E2EB"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6pt,5.9pt" to="254.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"/>
            </w:pict>
          </mc:Fallback>
        </mc:AlternateContent>
      </w:r>
    </w:p>
    <w:p w14:paraId="1D9BCB87" w14:textId="67CF28FD" w:rsidR="002F2794" w:rsidRDefault="002F2794" w:rsidP="00C23003">
      <w:pPr>
        <w:widowControl w:val="0"/>
        <w:spacing w:after="0" w:line="240" w:lineRule="auto"/>
        <w:jc w:val="center"/>
        <w:rPr>
          <w:szCs w:val="28"/>
        </w:rPr>
      </w:pPr>
      <w:proofErr w:type="spellStart"/>
      <w:r w:rsidRPr="00C23003">
        <w:rPr>
          <w:szCs w:val="28"/>
        </w:rPr>
        <w:t>Kính</w:t>
      </w:r>
      <w:proofErr w:type="spellEnd"/>
      <w:r w:rsidRPr="00C23003">
        <w:rPr>
          <w:szCs w:val="28"/>
        </w:rPr>
        <w:t xml:space="preserve"> </w:t>
      </w:r>
      <w:proofErr w:type="spellStart"/>
      <w:r w:rsidRPr="00C23003">
        <w:rPr>
          <w:szCs w:val="28"/>
        </w:rPr>
        <w:t>gửi</w:t>
      </w:r>
      <w:proofErr w:type="spellEnd"/>
      <w:r w:rsidRPr="00C23003">
        <w:rPr>
          <w:szCs w:val="28"/>
        </w:rPr>
        <w:t>:</w:t>
      </w:r>
      <w:r w:rsidR="00C23003">
        <w:rPr>
          <w:szCs w:val="28"/>
        </w:rPr>
        <w:t xml:space="preserve"> </w:t>
      </w:r>
      <w:proofErr w:type="spellStart"/>
      <w:r w:rsidRPr="00C23003">
        <w:rPr>
          <w:szCs w:val="28"/>
        </w:rPr>
        <w:t>Thủ</w:t>
      </w:r>
      <w:proofErr w:type="spellEnd"/>
      <w:r w:rsidRPr="00C23003">
        <w:rPr>
          <w:szCs w:val="28"/>
        </w:rPr>
        <w:t xml:space="preserve"> </w:t>
      </w:r>
      <w:proofErr w:type="spellStart"/>
      <w:r w:rsidRPr="00C23003">
        <w:rPr>
          <w:szCs w:val="28"/>
        </w:rPr>
        <w:t>tướng</w:t>
      </w:r>
      <w:proofErr w:type="spellEnd"/>
      <w:r w:rsidRPr="00C23003">
        <w:rPr>
          <w:szCs w:val="28"/>
        </w:rPr>
        <w:t xml:space="preserve"> </w:t>
      </w:r>
      <w:proofErr w:type="spellStart"/>
      <w:r w:rsidRPr="00C23003">
        <w:rPr>
          <w:szCs w:val="28"/>
        </w:rPr>
        <w:t>Chính</w:t>
      </w:r>
      <w:proofErr w:type="spellEnd"/>
      <w:r w:rsidRPr="00C23003">
        <w:rPr>
          <w:szCs w:val="28"/>
        </w:rPr>
        <w:t xml:space="preserve"> </w:t>
      </w:r>
      <w:proofErr w:type="spellStart"/>
      <w:r w:rsidRPr="00C23003">
        <w:rPr>
          <w:szCs w:val="28"/>
        </w:rPr>
        <w:t>phủ</w:t>
      </w:r>
      <w:proofErr w:type="spellEnd"/>
    </w:p>
    <w:p w14:paraId="7CDBBA7A" w14:textId="3EE6BE07" w:rsidR="00C23003" w:rsidRPr="00C23003" w:rsidRDefault="00C23003" w:rsidP="00C23003">
      <w:pPr>
        <w:widowControl w:val="0"/>
        <w:spacing w:after="0" w:line="240" w:lineRule="auto"/>
        <w:jc w:val="center"/>
        <w:rPr>
          <w:szCs w:val="28"/>
        </w:rPr>
      </w:pPr>
    </w:p>
    <w:p w14:paraId="61C87685" w14:textId="5FCAB372" w:rsidR="007673E1" w:rsidRPr="00795F16" w:rsidRDefault="002F2794" w:rsidP="003A31AC">
      <w:pPr>
        <w:widowControl w:val="0"/>
        <w:adjustRightInd w:val="0"/>
        <w:spacing w:before="120" w:after="120" w:line="340" w:lineRule="exact"/>
        <w:ind w:firstLine="680"/>
        <w:jc w:val="both"/>
        <w:rPr>
          <w:szCs w:val="28"/>
          <w:lang w:val="es-ES"/>
        </w:rPr>
      </w:pPr>
      <w:proofErr w:type="spellStart"/>
      <w:r w:rsidRPr="0054610A">
        <w:rPr>
          <w:szCs w:val="28"/>
          <w:lang w:val="es-ES"/>
        </w:rPr>
        <w:t>Thực</w:t>
      </w:r>
      <w:proofErr w:type="spellEnd"/>
      <w:r w:rsidRPr="0054610A">
        <w:rPr>
          <w:szCs w:val="28"/>
          <w:lang w:val="es-ES"/>
        </w:rPr>
        <w:t xml:space="preserve"> </w:t>
      </w:r>
      <w:proofErr w:type="spellStart"/>
      <w:r w:rsidRPr="0054610A">
        <w:rPr>
          <w:szCs w:val="28"/>
          <w:lang w:val="es-ES"/>
        </w:rPr>
        <w:t>hiện</w:t>
      </w:r>
      <w:proofErr w:type="spellEnd"/>
      <w:r w:rsidRPr="0054610A">
        <w:rPr>
          <w:szCs w:val="28"/>
          <w:lang w:val="es-ES"/>
        </w:rPr>
        <w:t xml:space="preserve"> </w:t>
      </w:r>
      <w:proofErr w:type="spellStart"/>
      <w:r w:rsidRPr="0054610A">
        <w:rPr>
          <w:szCs w:val="28"/>
          <w:lang w:val="es-ES"/>
        </w:rPr>
        <w:t>nhiệm</w:t>
      </w:r>
      <w:proofErr w:type="spellEnd"/>
      <w:r w:rsidRPr="0054610A">
        <w:rPr>
          <w:szCs w:val="28"/>
          <w:lang w:val="es-ES"/>
        </w:rPr>
        <w:t xml:space="preserve"> </w:t>
      </w:r>
      <w:proofErr w:type="spellStart"/>
      <w:r w:rsidRPr="0054610A">
        <w:rPr>
          <w:szCs w:val="28"/>
          <w:lang w:val="es-ES"/>
        </w:rPr>
        <w:t>vu</w:t>
      </w:r>
      <w:proofErr w:type="spellEnd"/>
      <w:r w:rsidRPr="0054610A">
        <w:rPr>
          <w:szCs w:val="28"/>
          <w:lang w:val="es-ES"/>
        </w:rPr>
        <w:t>̣</w:t>
      </w:r>
      <w:r w:rsidR="00C23003" w:rsidRPr="0054610A">
        <w:rPr>
          <w:szCs w:val="28"/>
          <w:lang w:val="es-ES"/>
        </w:rPr>
        <w:t xml:space="preserve"> </w:t>
      </w:r>
      <w:proofErr w:type="spellStart"/>
      <w:r w:rsidR="00C23003" w:rsidRPr="0054610A">
        <w:rPr>
          <w:szCs w:val="28"/>
          <w:lang w:val="es-ES"/>
        </w:rPr>
        <w:t>được</w:t>
      </w:r>
      <w:proofErr w:type="spellEnd"/>
      <w:r w:rsidR="00C23003" w:rsidRPr="0054610A">
        <w:rPr>
          <w:szCs w:val="28"/>
          <w:lang w:val="es-ES"/>
        </w:rPr>
        <w:t xml:space="preserve"> </w:t>
      </w:r>
      <w:proofErr w:type="spellStart"/>
      <w:r w:rsidR="00C23003" w:rsidRPr="0054610A">
        <w:rPr>
          <w:szCs w:val="28"/>
          <w:lang w:val="es-ES"/>
        </w:rPr>
        <w:t>giao</w:t>
      </w:r>
      <w:proofErr w:type="spellEnd"/>
      <w:r w:rsidR="00C23003" w:rsidRPr="0054610A">
        <w:rPr>
          <w:szCs w:val="28"/>
          <w:lang w:val="es-ES"/>
        </w:rPr>
        <w:t xml:space="preserve"> </w:t>
      </w:r>
      <w:proofErr w:type="spellStart"/>
      <w:r w:rsidR="00C23003" w:rsidRPr="0054610A">
        <w:rPr>
          <w:szCs w:val="28"/>
          <w:lang w:val="es-ES"/>
        </w:rPr>
        <w:t>trong</w:t>
      </w:r>
      <w:proofErr w:type="spellEnd"/>
      <w:r w:rsidR="00C23003" w:rsidRPr="0054610A">
        <w:rPr>
          <w:szCs w:val="28"/>
          <w:lang w:val="es-ES"/>
        </w:rPr>
        <w:t xml:space="preserve"> </w:t>
      </w:r>
      <w:proofErr w:type="spellStart"/>
      <w:r w:rsidR="00C23003" w:rsidRPr="0054610A">
        <w:rPr>
          <w:szCs w:val="28"/>
          <w:lang w:val="es-ES"/>
        </w:rPr>
        <w:t>Chương</w:t>
      </w:r>
      <w:proofErr w:type="spellEnd"/>
      <w:r w:rsidR="00C23003" w:rsidRPr="0054610A">
        <w:rPr>
          <w:szCs w:val="28"/>
          <w:lang w:val="es-ES"/>
        </w:rPr>
        <w:t xml:space="preserve"> </w:t>
      </w:r>
      <w:proofErr w:type="spellStart"/>
      <w:r w:rsidR="00C23003" w:rsidRPr="0054610A">
        <w:rPr>
          <w:szCs w:val="28"/>
          <w:lang w:val="es-ES"/>
        </w:rPr>
        <w:t>trình</w:t>
      </w:r>
      <w:proofErr w:type="spellEnd"/>
      <w:r w:rsidR="00C23003" w:rsidRPr="0054610A">
        <w:rPr>
          <w:szCs w:val="28"/>
          <w:lang w:val="es-ES"/>
        </w:rPr>
        <w:t xml:space="preserve"> </w:t>
      </w:r>
      <w:proofErr w:type="spellStart"/>
      <w:r w:rsidR="00C23003" w:rsidRPr="0054610A">
        <w:rPr>
          <w:szCs w:val="28"/>
          <w:lang w:val="es-ES"/>
        </w:rPr>
        <w:t>công</w:t>
      </w:r>
      <w:proofErr w:type="spellEnd"/>
      <w:r w:rsidR="00C23003" w:rsidRPr="0054610A">
        <w:rPr>
          <w:szCs w:val="28"/>
          <w:lang w:val="es-ES"/>
        </w:rPr>
        <w:t xml:space="preserve"> </w:t>
      </w:r>
      <w:proofErr w:type="spellStart"/>
      <w:r w:rsidR="00C23003" w:rsidRPr="0054610A">
        <w:rPr>
          <w:szCs w:val="28"/>
          <w:lang w:val="es-ES"/>
        </w:rPr>
        <w:t>tác</w:t>
      </w:r>
      <w:proofErr w:type="spellEnd"/>
      <w:r w:rsidR="00C23003" w:rsidRPr="0054610A">
        <w:rPr>
          <w:szCs w:val="28"/>
          <w:lang w:val="es-ES"/>
        </w:rPr>
        <w:t xml:space="preserve"> </w:t>
      </w:r>
      <w:proofErr w:type="spellStart"/>
      <w:r w:rsidR="00C23003" w:rsidRPr="0054610A">
        <w:rPr>
          <w:szCs w:val="28"/>
          <w:lang w:val="es-ES"/>
        </w:rPr>
        <w:t>của</w:t>
      </w:r>
      <w:proofErr w:type="spellEnd"/>
      <w:r w:rsidR="00C23003" w:rsidRPr="0054610A">
        <w:rPr>
          <w:szCs w:val="28"/>
          <w:lang w:val="es-ES"/>
        </w:rPr>
        <w:t xml:space="preserve"> </w:t>
      </w:r>
      <w:proofErr w:type="spellStart"/>
      <w:r w:rsidR="00C23003" w:rsidRPr="0054610A">
        <w:rPr>
          <w:szCs w:val="28"/>
          <w:lang w:val="es-ES"/>
        </w:rPr>
        <w:t>Chính</w:t>
      </w:r>
      <w:proofErr w:type="spellEnd"/>
      <w:r w:rsidR="00C23003" w:rsidRPr="0054610A">
        <w:rPr>
          <w:szCs w:val="28"/>
          <w:lang w:val="es-ES"/>
        </w:rPr>
        <w:t xml:space="preserve"> </w:t>
      </w:r>
      <w:proofErr w:type="spellStart"/>
      <w:r w:rsidR="00C23003" w:rsidRPr="0054610A">
        <w:rPr>
          <w:szCs w:val="28"/>
          <w:lang w:val="es-ES"/>
        </w:rPr>
        <w:t>phủ</w:t>
      </w:r>
      <w:proofErr w:type="spellEnd"/>
      <w:r w:rsidR="00C23003" w:rsidRPr="0054610A">
        <w:rPr>
          <w:szCs w:val="28"/>
          <w:lang w:val="es-ES"/>
        </w:rPr>
        <w:t xml:space="preserve">, </w:t>
      </w:r>
      <w:proofErr w:type="spellStart"/>
      <w:r w:rsidR="00C23003" w:rsidRPr="0054610A">
        <w:rPr>
          <w:szCs w:val="28"/>
          <w:lang w:val="es-ES"/>
        </w:rPr>
        <w:t>Thủ</w:t>
      </w:r>
      <w:proofErr w:type="spellEnd"/>
      <w:r w:rsidR="00C23003" w:rsidRPr="0054610A">
        <w:rPr>
          <w:szCs w:val="28"/>
          <w:lang w:val="es-ES"/>
        </w:rPr>
        <w:t xml:space="preserve"> </w:t>
      </w:r>
      <w:proofErr w:type="spellStart"/>
      <w:r w:rsidR="00C23003" w:rsidRPr="0054610A">
        <w:rPr>
          <w:szCs w:val="28"/>
          <w:lang w:val="es-ES"/>
        </w:rPr>
        <w:t>tướng</w:t>
      </w:r>
      <w:proofErr w:type="spellEnd"/>
      <w:r w:rsidR="00C23003" w:rsidRPr="0054610A">
        <w:rPr>
          <w:szCs w:val="28"/>
          <w:lang w:val="es-ES"/>
        </w:rPr>
        <w:t xml:space="preserve"> </w:t>
      </w:r>
      <w:proofErr w:type="spellStart"/>
      <w:r w:rsidR="00C23003" w:rsidRPr="0054610A">
        <w:rPr>
          <w:szCs w:val="28"/>
          <w:lang w:val="es-ES"/>
        </w:rPr>
        <w:t>Chính</w:t>
      </w:r>
      <w:proofErr w:type="spellEnd"/>
      <w:r w:rsidR="00C23003" w:rsidRPr="0054610A">
        <w:rPr>
          <w:szCs w:val="28"/>
          <w:lang w:val="es-ES"/>
        </w:rPr>
        <w:t xml:space="preserve"> </w:t>
      </w:r>
      <w:proofErr w:type="spellStart"/>
      <w:r w:rsidR="00C23003" w:rsidRPr="0054610A">
        <w:rPr>
          <w:szCs w:val="28"/>
          <w:lang w:val="es-ES"/>
        </w:rPr>
        <w:t>phủ</w:t>
      </w:r>
      <w:proofErr w:type="spellEnd"/>
      <w:r w:rsidR="0056721C" w:rsidRPr="0054610A">
        <w:rPr>
          <w:szCs w:val="28"/>
          <w:lang w:val="es-ES"/>
        </w:rPr>
        <w:t xml:space="preserve"> </w:t>
      </w:r>
      <w:proofErr w:type="spellStart"/>
      <w:r w:rsidR="0056721C" w:rsidRPr="0054610A">
        <w:rPr>
          <w:szCs w:val="28"/>
          <w:lang w:val="es-ES"/>
        </w:rPr>
        <w:t>năm</w:t>
      </w:r>
      <w:proofErr w:type="spellEnd"/>
      <w:r w:rsidR="0056721C" w:rsidRPr="0054610A">
        <w:rPr>
          <w:szCs w:val="28"/>
          <w:lang w:val="es-ES"/>
        </w:rPr>
        <w:t xml:space="preserve"> 20</w:t>
      </w:r>
      <w:r w:rsidR="008D6AD9" w:rsidRPr="0054610A">
        <w:rPr>
          <w:szCs w:val="28"/>
          <w:lang w:val="es-ES"/>
        </w:rPr>
        <w:t>20</w:t>
      </w:r>
      <w:r w:rsidR="0056721C" w:rsidRPr="0054610A">
        <w:rPr>
          <w:szCs w:val="28"/>
          <w:lang w:val="es-ES"/>
        </w:rPr>
        <w:t xml:space="preserve">; </w:t>
      </w:r>
      <w:proofErr w:type="spellStart"/>
      <w:r w:rsidR="007673E1">
        <w:rPr>
          <w:szCs w:val="28"/>
          <w:lang w:val="es-ES"/>
        </w:rPr>
        <w:t>triển</w:t>
      </w:r>
      <w:proofErr w:type="spellEnd"/>
      <w:r w:rsidR="007673E1">
        <w:rPr>
          <w:szCs w:val="28"/>
          <w:lang w:val="es-ES"/>
        </w:rPr>
        <w:t xml:space="preserve"> </w:t>
      </w:r>
      <w:proofErr w:type="spellStart"/>
      <w:r w:rsidR="007673E1">
        <w:rPr>
          <w:szCs w:val="28"/>
          <w:lang w:val="es-ES"/>
        </w:rPr>
        <w:t>khai</w:t>
      </w:r>
      <w:proofErr w:type="spellEnd"/>
      <w:r w:rsidR="007673E1">
        <w:rPr>
          <w:szCs w:val="28"/>
          <w:lang w:val="es-ES"/>
        </w:rPr>
        <w:t xml:space="preserve"> </w:t>
      </w:r>
      <w:proofErr w:type="spellStart"/>
      <w:r w:rsidR="007673E1" w:rsidRPr="007673E1">
        <w:rPr>
          <w:szCs w:val="28"/>
          <w:lang w:val="es-ES"/>
        </w:rPr>
        <w:t>Nghị</w:t>
      </w:r>
      <w:proofErr w:type="spellEnd"/>
      <w:r w:rsidR="007673E1" w:rsidRPr="007673E1">
        <w:rPr>
          <w:szCs w:val="28"/>
          <w:lang w:val="es-ES"/>
        </w:rPr>
        <w:t xml:space="preserve"> </w:t>
      </w:r>
      <w:proofErr w:type="spellStart"/>
      <w:r w:rsidR="007673E1" w:rsidRPr="007673E1">
        <w:rPr>
          <w:szCs w:val="28"/>
          <w:lang w:val="es-ES"/>
        </w:rPr>
        <w:t>quyết</w:t>
      </w:r>
      <w:proofErr w:type="spellEnd"/>
      <w:r w:rsidR="007673E1" w:rsidRPr="007673E1">
        <w:rPr>
          <w:szCs w:val="28"/>
          <w:lang w:val="es-ES"/>
        </w:rPr>
        <w:t xml:space="preserve"> </w:t>
      </w:r>
      <w:proofErr w:type="spellStart"/>
      <w:r w:rsidR="007673E1" w:rsidRPr="007673E1">
        <w:rPr>
          <w:szCs w:val="28"/>
          <w:lang w:val="es-ES"/>
        </w:rPr>
        <w:t>số</w:t>
      </w:r>
      <w:proofErr w:type="spellEnd"/>
      <w:r w:rsidR="007673E1" w:rsidRPr="007673E1">
        <w:rPr>
          <w:szCs w:val="28"/>
          <w:lang w:val="es-ES"/>
        </w:rPr>
        <w:t xml:space="preserve"> 50/NQ-CP </w:t>
      </w:r>
      <w:proofErr w:type="spellStart"/>
      <w:r w:rsidR="007673E1" w:rsidRPr="007673E1">
        <w:rPr>
          <w:szCs w:val="28"/>
          <w:lang w:val="es-ES"/>
        </w:rPr>
        <w:t>của</w:t>
      </w:r>
      <w:proofErr w:type="spellEnd"/>
      <w:r w:rsidR="007673E1" w:rsidRPr="007673E1">
        <w:rPr>
          <w:szCs w:val="28"/>
          <w:lang w:val="es-ES"/>
        </w:rPr>
        <w:t xml:space="preserve"> </w:t>
      </w:r>
      <w:proofErr w:type="spellStart"/>
      <w:r w:rsidR="007673E1" w:rsidRPr="007673E1">
        <w:rPr>
          <w:szCs w:val="28"/>
          <w:lang w:val="es-ES"/>
        </w:rPr>
        <w:t>Chính</w:t>
      </w:r>
      <w:proofErr w:type="spellEnd"/>
      <w:r w:rsidR="007673E1" w:rsidRPr="007673E1">
        <w:rPr>
          <w:szCs w:val="28"/>
          <w:lang w:val="es-ES"/>
        </w:rPr>
        <w:t xml:space="preserve"> </w:t>
      </w:r>
      <w:proofErr w:type="spellStart"/>
      <w:r w:rsidR="007673E1" w:rsidRPr="007673E1">
        <w:rPr>
          <w:szCs w:val="28"/>
          <w:lang w:val="es-ES"/>
        </w:rPr>
        <w:t>phủ</w:t>
      </w:r>
      <w:proofErr w:type="spellEnd"/>
      <w:r w:rsidR="007673E1" w:rsidRPr="007673E1">
        <w:rPr>
          <w:szCs w:val="28"/>
          <w:lang w:val="es-ES"/>
        </w:rPr>
        <w:t xml:space="preserve"> </w:t>
      </w:r>
      <w:proofErr w:type="spellStart"/>
      <w:r w:rsidR="007673E1" w:rsidRPr="007673E1">
        <w:rPr>
          <w:szCs w:val="28"/>
          <w:lang w:val="es-ES"/>
        </w:rPr>
        <w:t>ban</w:t>
      </w:r>
      <w:proofErr w:type="spellEnd"/>
      <w:r w:rsidR="007673E1" w:rsidRPr="007673E1">
        <w:rPr>
          <w:szCs w:val="28"/>
          <w:lang w:val="es-ES"/>
        </w:rPr>
        <w:t xml:space="preserve"> </w:t>
      </w:r>
      <w:proofErr w:type="spellStart"/>
      <w:r w:rsidR="007673E1" w:rsidRPr="007673E1">
        <w:rPr>
          <w:szCs w:val="28"/>
          <w:lang w:val="es-ES"/>
        </w:rPr>
        <w:t>hành</w:t>
      </w:r>
      <w:proofErr w:type="spellEnd"/>
      <w:r w:rsidR="007673E1" w:rsidRPr="007673E1">
        <w:rPr>
          <w:szCs w:val="28"/>
          <w:lang w:val="es-ES"/>
        </w:rPr>
        <w:t xml:space="preserve"> </w:t>
      </w:r>
      <w:proofErr w:type="spellStart"/>
      <w:r w:rsidR="007673E1" w:rsidRPr="007673E1">
        <w:rPr>
          <w:szCs w:val="28"/>
          <w:lang w:val="es-ES"/>
        </w:rPr>
        <w:t>Chương</w:t>
      </w:r>
      <w:proofErr w:type="spellEnd"/>
      <w:r w:rsidR="007673E1" w:rsidRPr="007673E1">
        <w:rPr>
          <w:szCs w:val="28"/>
          <w:lang w:val="es-ES"/>
        </w:rPr>
        <w:t xml:space="preserve"> </w:t>
      </w:r>
      <w:proofErr w:type="spellStart"/>
      <w:r w:rsidR="007673E1" w:rsidRPr="007673E1">
        <w:rPr>
          <w:szCs w:val="28"/>
          <w:lang w:val="es-ES"/>
        </w:rPr>
        <w:t>trình</w:t>
      </w:r>
      <w:proofErr w:type="spellEnd"/>
      <w:r w:rsidR="007673E1" w:rsidRPr="007673E1">
        <w:rPr>
          <w:szCs w:val="28"/>
          <w:lang w:val="es-ES"/>
        </w:rPr>
        <w:t xml:space="preserve"> </w:t>
      </w:r>
      <w:proofErr w:type="spellStart"/>
      <w:r w:rsidR="007673E1" w:rsidRPr="007673E1">
        <w:rPr>
          <w:szCs w:val="28"/>
          <w:lang w:val="es-ES"/>
        </w:rPr>
        <w:t>hành</w:t>
      </w:r>
      <w:proofErr w:type="spellEnd"/>
      <w:r w:rsidR="007673E1" w:rsidRPr="007673E1">
        <w:rPr>
          <w:szCs w:val="28"/>
          <w:lang w:val="es-ES"/>
        </w:rPr>
        <w:t xml:space="preserve"> </w:t>
      </w:r>
      <w:proofErr w:type="spellStart"/>
      <w:r w:rsidR="007673E1" w:rsidRPr="007673E1">
        <w:rPr>
          <w:szCs w:val="28"/>
          <w:lang w:val="es-ES"/>
        </w:rPr>
        <w:t>động</w:t>
      </w:r>
      <w:proofErr w:type="spellEnd"/>
      <w:r w:rsidR="007673E1" w:rsidRPr="007673E1">
        <w:rPr>
          <w:szCs w:val="28"/>
          <w:lang w:val="es-ES"/>
        </w:rPr>
        <w:t xml:space="preserve"> </w:t>
      </w:r>
      <w:proofErr w:type="spellStart"/>
      <w:r w:rsidR="007673E1" w:rsidRPr="007673E1">
        <w:rPr>
          <w:szCs w:val="28"/>
          <w:lang w:val="es-ES"/>
        </w:rPr>
        <w:t>của</w:t>
      </w:r>
      <w:proofErr w:type="spellEnd"/>
      <w:r w:rsidR="007673E1" w:rsidRPr="007673E1">
        <w:rPr>
          <w:szCs w:val="28"/>
          <w:lang w:val="es-ES"/>
        </w:rPr>
        <w:t xml:space="preserve"> </w:t>
      </w:r>
      <w:proofErr w:type="spellStart"/>
      <w:r w:rsidR="007673E1" w:rsidRPr="007673E1">
        <w:rPr>
          <w:szCs w:val="28"/>
          <w:lang w:val="es-ES"/>
        </w:rPr>
        <w:t>Chính</w:t>
      </w:r>
      <w:proofErr w:type="spellEnd"/>
      <w:r w:rsidR="007673E1" w:rsidRPr="007673E1">
        <w:rPr>
          <w:szCs w:val="28"/>
          <w:lang w:val="es-ES"/>
        </w:rPr>
        <w:t xml:space="preserve"> </w:t>
      </w:r>
      <w:proofErr w:type="spellStart"/>
      <w:r w:rsidR="007673E1" w:rsidRPr="007673E1">
        <w:rPr>
          <w:szCs w:val="28"/>
          <w:lang w:val="es-ES"/>
        </w:rPr>
        <w:t>phủ</w:t>
      </w:r>
      <w:proofErr w:type="spellEnd"/>
      <w:r w:rsidR="007673E1" w:rsidRPr="007673E1">
        <w:rPr>
          <w:szCs w:val="28"/>
          <w:lang w:val="es-ES"/>
        </w:rPr>
        <w:t xml:space="preserve"> </w:t>
      </w:r>
      <w:proofErr w:type="spellStart"/>
      <w:r w:rsidR="007673E1" w:rsidRPr="007673E1">
        <w:rPr>
          <w:szCs w:val="28"/>
          <w:lang w:val="es-ES"/>
        </w:rPr>
        <w:t>thực</w:t>
      </w:r>
      <w:proofErr w:type="spellEnd"/>
      <w:r w:rsidR="007673E1" w:rsidRPr="007673E1">
        <w:rPr>
          <w:szCs w:val="28"/>
          <w:lang w:val="es-ES"/>
        </w:rPr>
        <w:t xml:space="preserve"> </w:t>
      </w:r>
      <w:proofErr w:type="spellStart"/>
      <w:r w:rsidR="007673E1" w:rsidRPr="007673E1">
        <w:rPr>
          <w:szCs w:val="28"/>
          <w:lang w:val="es-ES"/>
        </w:rPr>
        <w:t>hiện</w:t>
      </w:r>
      <w:proofErr w:type="spellEnd"/>
      <w:r w:rsidR="007673E1" w:rsidRPr="007673E1">
        <w:rPr>
          <w:szCs w:val="28"/>
          <w:lang w:val="es-ES"/>
        </w:rPr>
        <w:t xml:space="preserve"> </w:t>
      </w:r>
      <w:proofErr w:type="spellStart"/>
      <w:r w:rsidR="007673E1" w:rsidRPr="007673E1">
        <w:rPr>
          <w:szCs w:val="28"/>
          <w:lang w:val="es-ES"/>
        </w:rPr>
        <w:t>Nghị</w:t>
      </w:r>
      <w:proofErr w:type="spellEnd"/>
      <w:r w:rsidR="007673E1" w:rsidRPr="007673E1">
        <w:rPr>
          <w:szCs w:val="28"/>
          <w:lang w:val="es-ES"/>
        </w:rPr>
        <w:t xml:space="preserve"> </w:t>
      </w:r>
      <w:proofErr w:type="spellStart"/>
      <w:r w:rsidR="007673E1" w:rsidRPr="007673E1">
        <w:rPr>
          <w:szCs w:val="28"/>
          <w:lang w:val="es-ES"/>
        </w:rPr>
        <w:t>quyết</w:t>
      </w:r>
      <w:proofErr w:type="spellEnd"/>
      <w:r w:rsidR="007673E1" w:rsidRPr="007673E1">
        <w:rPr>
          <w:szCs w:val="28"/>
          <w:lang w:val="es-ES"/>
        </w:rPr>
        <w:t xml:space="preserve"> </w:t>
      </w:r>
      <w:proofErr w:type="spellStart"/>
      <w:r w:rsidR="007673E1" w:rsidRPr="007673E1">
        <w:rPr>
          <w:szCs w:val="28"/>
          <w:lang w:val="es-ES"/>
        </w:rPr>
        <w:t>số</w:t>
      </w:r>
      <w:proofErr w:type="spellEnd"/>
      <w:r w:rsidR="007673E1" w:rsidRPr="007673E1">
        <w:rPr>
          <w:szCs w:val="28"/>
          <w:lang w:val="es-ES"/>
        </w:rPr>
        <w:t xml:space="preserve"> 52-NQ/TW </w:t>
      </w:r>
      <w:proofErr w:type="spellStart"/>
      <w:r w:rsidR="007673E1" w:rsidRPr="007673E1">
        <w:rPr>
          <w:szCs w:val="28"/>
          <w:lang w:val="es-ES"/>
        </w:rPr>
        <w:t>ngày</w:t>
      </w:r>
      <w:proofErr w:type="spellEnd"/>
      <w:r w:rsidR="007673E1" w:rsidRPr="007673E1">
        <w:rPr>
          <w:szCs w:val="28"/>
          <w:lang w:val="es-ES"/>
        </w:rPr>
        <w:t xml:space="preserve"> 27 </w:t>
      </w:r>
      <w:proofErr w:type="spellStart"/>
      <w:r w:rsidR="007673E1" w:rsidRPr="007673E1">
        <w:rPr>
          <w:szCs w:val="28"/>
          <w:lang w:val="es-ES"/>
        </w:rPr>
        <w:t>tháng</w:t>
      </w:r>
      <w:proofErr w:type="spellEnd"/>
      <w:r w:rsidR="007673E1" w:rsidRPr="007673E1">
        <w:rPr>
          <w:szCs w:val="28"/>
          <w:lang w:val="es-ES"/>
        </w:rPr>
        <w:t xml:space="preserve"> 9 </w:t>
      </w:r>
      <w:proofErr w:type="spellStart"/>
      <w:r w:rsidR="007673E1" w:rsidRPr="007673E1">
        <w:rPr>
          <w:szCs w:val="28"/>
          <w:lang w:val="es-ES"/>
        </w:rPr>
        <w:t>năm</w:t>
      </w:r>
      <w:proofErr w:type="spellEnd"/>
      <w:r w:rsidR="007673E1" w:rsidRPr="007673E1">
        <w:rPr>
          <w:szCs w:val="28"/>
          <w:lang w:val="es-ES"/>
        </w:rPr>
        <w:t xml:space="preserve"> 2019 </w:t>
      </w:r>
      <w:proofErr w:type="spellStart"/>
      <w:r w:rsidR="007673E1" w:rsidRPr="007673E1">
        <w:rPr>
          <w:szCs w:val="28"/>
          <w:lang w:val="es-ES"/>
        </w:rPr>
        <w:t>của</w:t>
      </w:r>
      <w:proofErr w:type="spellEnd"/>
      <w:r w:rsidR="007673E1" w:rsidRPr="007673E1">
        <w:rPr>
          <w:szCs w:val="28"/>
          <w:lang w:val="es-ES"/>
        </w:rPr>
        <w:t xml:space="preserve"> </w:t>
      </w:r>
      <w:proofErr w:type="spellStart"/>
      <w:r w:rsidR="007673E1" w:rsidRPr="007673E1">
        <w:rPr>
          <w:szCs w:val="28"/>
          <w:lang w:val="es-ES"/>
        </w:rPr>
        <w:t>Bộ</w:t>
      </w:r>
      <w:proofErr w:type="spellEnd"/>
      <w:r w:rsidR="007673E1" w:rsidRPr="007673E1">
        <w:rPr>
          <w:szCs w:val="28"/>
          <w:lang w:val="es-ES"/>
        </w:rPr>
        <w:t xml:space="preserve"> </w:t>
      </w:r>
      <w:proofErr w:type="spellStart"/>
      <w:r w:rsidR="007673E1" w:rsidRPr="007673E1">
        <w:rPr>
          <w:szCs w:val="28"/>
          <w:lang w:val="es-ES"/>
        </w:rPr>
        <w:t>Chính</w:t>
      </w:r>
      <w:proofErr w:type="spellEnd"/>
      <w:r w:rsidR="007673E1" w:rsidRPr="007673E1">
        <w:rPr>
          <w:szCs w:val="28"/>
          <w:lang w:val="es-ES"/>
        </w:rPr>
        <w:t xml:space="preserve"> </w:t>
      </w:r>
      <w:proofErr w:type="spellStart"/>
      <w:r w:rsidR="007673E1" w:rsidRPr="007673E1">
        <w:rPr>
          <w:szCs w:val="28"/>
          <w:lang w:val="es-ES"/>
        </w:rPr>
        <w:t>trị</w:t>
      </w:r>
      <w:proofErr w:type="spellEnd"/>
      <w:r w:rsidR="007673E1" w:rsidRPr="007673E1">
        <w:rPr>
          <w:szCs w:val="28"/>
          <w:lang w:val="es-ES"/>
        </w:rPr>
        <w:t xml:space="preserve"> </w:t>
      </w:r>
      <w:proofErr w:type="spellStart"/>
      <w:r w:rsidR="007673E1" w:rsidRPr="007673E1">
        <w:rPr>
          <w:szCs w:val="28"/>
          <w:lang w:val="es-ES"/>
        </w:rPr>
        <w:t>về</w:t>
      </w:r>
      <w:proofErr w:type="spellEnd"/>
      <w:r w:rsidR="007673E1" w:rsidRPr="007673E1">
        <w:rPr>
          <w:szCs w:val="28"/>
          <w:lang w:val="es-ES"/>
        </w:rPr>
        <w:t xml:space="preserve"> </w:t>
      </w:r>
      <w:proofErr w:type="spellStart"/>
      <w:r w:rsidR="007673E1" w:rsidRPr="007673E1">
        <w:rPr>
          <w:szCs w:val="28"/>
          <w:lang w:val="es-ES"/>
        </w:rPr>
        <w:t>một</w:t>
      </w:r>
      <w:proofErr w:type="spellEnd"/>
      <w:r w:rsidR="007673E1" w:rsidRPr="007673E1">
        <w:rPr>
          <w:szCs w:val="28"/>
          <w:lang w:val="es-ES"/>
        </w:rPr>
        <w:t xml:space="preserve"> </w:t>
      </w:r>
      <w:proofErr w:type="spellStart"/>
      <w:r w:rsidR="007673E1" w:rsidRPr="007673E1">
        <w:rPr>
          <w:szCs w:val="28"/>
          <w:lang w:val="es-ES"/>
        </w:rPr>
        <w:t>số</w:t>
      </w:r>
      <w:proofErr w:type="spellEnd"/>
      <w:r w:rsidR="007673E1" w:rsidRPr="007673E1">
        <w:rPr>
          <w:szCs w:val="28"/>
          <w:lang w:val="es-ES"/>
        </w:rPr>
        <w:t xml:space="preserve"> </w:t>
      </w:r>
      <w:proofErr w:type="spellStart"/>
      <w:r w:rsidR="007673E1" w:rsidRPr="007673E1">
        <w:rPr>
          <w:szCs w:val="28"/>
          <w:lang w:val="es-ES"/>
        </w:rPr>
        <w:t>chủ</w:t>
      </w:r>
      <w:proofErr w:type="spellEnd"/>
      <w:r w:rsidR="007673E1" w:rsidRPr="007673E1">
        <w:rPr>
          <w:szCs w:val="28"/>
          <w:lang w:val="es-ES"/>
        </w:rPr>
        <w:t xml:space="preserve"> </w:t>
      </w:r>
      <w:proofErr w:type="spellStart"/>
      <w:r w:rsidR="007673E1" w:rsidRPr="007673E1">
        <w:rPr>
          <w:szCs w:val="28"/>
          <w:lang w:val="es-ES"/>
        </w:rPr>
        <w:t>trương</w:t>
      </w:r>
      <w:proofErr w:type="spellEnd"/>
      <w:r w:rsidR="007673E1" w:rsidRPr="007673E1">
        <w:rPr>
          <w:szCs w:val="28"/>
          <w:lang w:val="es-ES"/>
        </w:rPr>
        <w:t xml:space="preserve">, </w:t>
      </w:r>
      <w:proofErr w:type="spellStart"/>
      <w:r w:rsidR="007673E1" w:rsidRPr="007673E1">
        <w:rPr>
          <w:szCs w:val="28"/>
          <w:lang w:val="es-ES"/>
        </w:rPr>
        <w:t>chính</w:t>
      </w:r>
      <w:proofErr w:type="spellEnd"/>
      <w:r w:rsidR="007673E1" w:rsidRPr="007673E1">
        <w:rPr>
          <w:szCs w:val="28"/>
          <w:lang w:val="es-ES"/>
        </w:rPr>
        <w:t xml:space="preserve"> </w:t>
      </w:r>
      <w:proofErr w:type="spellStart"/>
      <w:r w:rsidR="007673E1" w:rsidRPr="007673E1">
        <w:rPr>
          <w:szCs w:val="28"/>
          <w:lang w:val="es-ES"/>
        </w:rPr>
        <w:t>sách</w:t>
      </w:r>
      <w:proofErr w:type="spellEnd"/>
      <w:r w:rsidR="007673E1" w:rsidRPr="007673E1">
        <w:rPr>
          <w:szCs w:val="28"/>
          <w:lang w:val="es-ES"/>
        </w:rPr>
        <w:t xml:space="preserve"> </w:t>
      </w:r>
      <w:proofErr w:type="spellStart"/>
      <w:r w:rsidR="007673E1" w:rsidRPr="007673E1">
        <w:rPr>
          <w:szCs w:val="28"/>
          <w:lang w:val="es-ES"/>
        </w:rPr>
        <w:t>chủ</w:t>
      </w:r>
      <w:proofErr w:type="spellEnd"/>
      <w:r w:rsidR="007673E1" w:rsidRPr="007673E1">
        <w:rPr>
          <w:szCs w:val="28"/>
          <w:lang w:val="es-ES"/>
        </w:rPr>
        <w:t xml:space="preserve"> </w:t>
      </w:r>
      <w:proofErr w:type="spellStart"/>
      <w:r w:rsidR="007673E1" w:rsidRPr="007673E1">
        <w:rPr>
          <w:szCs w:val="28"/>
          <w:lang w:val="es-ES"/>
        </w:rPr>
        <w:t>động</w:t>
      </w:r>
      <w:proofErr w:type="spellEnd"/>
      <w:r w:rsidR="007673E1" w:rsidRPr="007673E1">
        <w:rPr>
          <w:szCs w:val="28"/>
          <w:lang w:val="es-ES"/>
        </w:rPr>
        <w:t xml:space="preserve"> </w:t>
      </w:r>
      <w:proofErr w:type="spellStart"/>
      <w:r w:rsidR="007673E1" w:rsidRPr="007673E1">
        <w:rPr>
          <w:szCs w:val="28"/>
          <w:lang w:val="es-ES"/>
        </w:rPr>
        <w:t>tham</w:t>
      </w:r>
      <w:proofErr w:type="spellEnd"/>
      <w:r w:rsidR="007673E1" w:rsidRPr="007673E1">
        <w:rPr>
          <w:szCs w:val="28"/>
          <w:lang w:val="es-ES"/>
        </w:rPr>
        <w:t xml:space="preserve"> </w:t>
      </w:r>
      <w:proofErr w:type="spellStart"/>
      <w:r w:rsidR="007673E1" w:rsidRPr="007673E1">
        <w:rPr>
          <w:szCs w:val="28"/>
          <w:lang w:val="es-ES"/>
        </w:rPr>
        <w:t>gia</w:t>
      </w:r>
      <w:proofErr w:type="spellEnd"/>
      <w:r w:rsidR="007673E1" w:rsidRPr="007673E1">
        <w:rPr>
          <w:szCs w:val="28"/>
          <w:lang w:val="es-ES"/>
        </w:rPr>
        <w:t xml:space="preserve"> </w:t>
      </w:r>
      <w:proofErr w:type="spellStart"/>
      <w:r w:rsidR="007673E1" w:rsidRPr="007673E1">
        <w:rPr>
          <w:szCs w:val="28"/>
          <w:lang w:val="es-ES"/>
        </w:rPr>
        <w:t>cuộc</w:t>
      </w:r>
      <w:proofErr w:type="spellEnd"/>
      <w:r w:rsidR="007673E1" w:rsidRPr="007673E1">
        <w:rPr>
          <w:szCs w:val="28"/>
          <w:lang w:val="es-ES"/>
        </w:rPr>
        <w:t xml:space="preserve"> </w:t>
      </w:r>
      <w:proofErr w:type="spellStart"/>
      <w:r w:rsidR="007673E1" w:rsidRPr="007673E1">
        <w:rPr>
          <w:szCs w:val="28"/>
          <w:lang w:val="es-ES"/>
        </w:rPr>
        <w:t>Cách</w:t>
      </w:r>
      <w:proofErr w:type="spellEnd"/>
      <w:r w:rsidR="007673E1" w:rsidRPr="007673E1">
        <w:rPr>
          <w:szCs w:val="28"/>
          <w:lang w:val="es-ES"/>
        </w:rPr>
        <w:t xml:space="preserve"> </w:t>
      </w:r>
      <w:proofErr w:type="spellStart"/>
      <w:r w:rsidR="007673E1" w:rsidRPr="007673E1">
        <w:rPr>
          <w:szCs w:val="28"/>
          <w:lang w:val="es-ES"/>
        </w:rPr>
        <w:t>mạng</w:t>
      </w:r>
      <w:proofErr w:type="spellEnd"/>
      <w:r w:rsidR="007673E1" w:rsidRPr="007673E1">
        <w:rPr>
          <w:szCs w:val="28"/>
          <w:lang w:val="es-ES"/>
        </w:rPr>
        <w:t xml:space="preserve"> </w:t>
      </w:r>
      <w:proofErr w:type="spellStart"/>
      <w:r w:rsidR="007673E1" w:rsidRPr="007673E1">
        <w:rPr>
          <w:szCs w:val="28"/>
          <w:lang w:val="es-ES"/>
        </w:rPr>
        <w:t>công</w:t>
      </w:r>
      <w:proofErr w:type="spellEnd"/>
      <w:r w:rsidR="007673E1" w:rsidRPr="007673E1">
        <w:rPr>
          <w:szCs w:val="28"/>
          <w:lang w:val="es-ES"/>
        </w:rPr>
        <w:t xml:space="preserve"> </w:t>
      </w:r>
      <w:proofErr w:type="spellStart"/>
      <w:r w:rsidR="007673E1" w:rsidRPr="007673E1">
        <w:rPr>
          <w:szCs w:val="28"/>
          <w:lang w:val="es-ES"/>
        </w:rPr>
        <w:t>nghiệp</w:t>
      </w:r>
      <w:proofErr w:type="spellEnd"/>
      <w:r w:rsidR="007673E1" w:rsidRPr="007673E1">
        <w:rPr>
          <w:szCs w:val="28"/>
          <w:lang w:val="es-ES"/>
        </w:rPr>
        <w:t xml:space="preserve"> </w:t>
      </w:r>
      <w:proofErr w:type="spellStart"/>
      <w:r w:rsidR="007673E1" w:rsidRPr="007673E1">
        <w:rPr>
          <w:szCs w:val="28"/>
          <w:lang w:val="es-ES"/>
        </w:rPr>
        <w:t>lần</w:t>
      </w:r>
      <w:proofErr w:type="spellEnd"/>
      <w:r w:rsidR="007673E1" w:rsidRPr="007673E1">
        <w:rPr>
          <w:szCs w:val="28"/>
          <w:lang w:val="es-ES"/>
        </w:rPr>
        <w:t xml:space="preserve"> </w:t>
      </w:r>
      <w:proofErr w:type="spellStart"/>
      <w:r w:rsidR="007673E1" w:rsidRPr="007673E1">
        <w:rPr>
          <w:szCs w:val="28"/>
          <w:lang w:val="es-ES"/>
        </w:rPr>
        <w:t>thứ</w:t>
      </w:r>
      <w:proofErr w:type="spellEnd"/>
      <w:r w:rsidR="007673E1" w:rsidRPr="007673E1">
        <w:rPr>
          <w:szCs w:val="28"/>
          <w:lang w:val="es-ES"/>
        </w:rPr>
        <w:t xml:space="preserve"> </w:t>
      </w:r>
      <w:proofErr w:type="spellStart"/>
      <w:r w:rsidR="007673E1" w:rsidRPr="007673E1">
        <w:rPr>
          <w:szCs w:val="28"/>
          <w:lang w:val="es-ES"/>
        </w:rPr>
        <w:t>tư</w:t>
      </w:r>
      <w:proofErr w:type="spellEnd"/>
      <w:r w:rsidR="007673E1" w:rsidRPr="007673E1">
        <w:rPr>
          <w:szCs w:val="28"/>
          <w:lang w:val="es-ES"/>
        </w:rPr>
        <w:t xml:space="preserve">, </w:t>
      </w:r>
      <w:proofErr w:type="spellStart"/>
      <w:r w:rsidR="007673E1" w:rsidRPr="007673E1">
        <w:rPr>
          <w:szCs w:val="28"/>
          <w:lang w:val="es-ES"/>
        </w:rPr>
        <w:t>trong</w:t>
      </w:r>
      <w:proofErr w:type="spellEnd"/>
      <w:r w:rsidR="007673E1" w:rsidRPr="007673E1">
        <w:rPr>
          <w:szCs w:val="28"/>
          <w:lang w:val="es-ES"/>
        </w:rPr>
        <w:t xml:space="preserve"> </w:t>
      </w:r>
      <w:proofErr w:type="spellStart"/>
      <w:r w:rsidR="007673E1" w:rsidRPr="007673E1">
        <w:rPr>
          <w:szCs w:val="28"/>
          <w:lang w:val="es-ES"/>
        </w:rPr>
        <w:t>đó</w:t>
      </w:r>
      <w:proofErr w:type="spellEnd"/>
      <w:r w:rsidR="007673E1" w:rsidRPr="007673E1">
        <w:rPr>
          <w:szCs w:val="28"/>
          <w:lang w:val="es-ES"/>
        </w:rPr>
        <w:t xml:space="preserve"> </w:t>
      </w:r>
      <w:proofErr w:type="spellStart"/>
      <w:r w:rsidR="007673E1" w:rsidRPr="007673E1">
        <w:rPr>
          <w:szCs w:val="28"/>
          <w:lang w:val="es-ES"/>
        </w:rPr>
        <w:t>Bộ</w:t>
      </w:r>
      <w:proofErr w:type="spellEnd"/>
      <w:r w:rsidR="007673E1" w:rsidRPr="007673E1">
        <w:rPr>
          <w:szCs w:val="28"/>
          <w:lang w:val="es-ES"/>
        </w:rPr>
        <w:t xml:space="preserve"> </w:t>
      </w:r>
      <w:proofErr w:type="spellStart"/>
      <w:r w:rsidR="007673E1" w:rsidRPr="007673E1">
        <w:rPr>
          <w:szCs w:val="28"/>
          <w:lang w:val="es-ES"/>
        </w:rPr>
        <w:t>Khoa</w:t>
      </w:r>
      <w:proofErr w:type="spellEnd"/>
      <w:r w:rsidR="007673E1" w:rsidRPr="007673E1">
        <w:rPr>
          <w:szCs w:val="28"/>
          <w:lang w:val="es-ES"/>
        </w:rPr>
        <w:t xml:space="preserve"> </w:t>
      </w:r>
      <w:proofErr w:type="spellStart"/>
      <w:r w:rsidR="007673E1" w:rsidRPr="007673E1">
        <w:rPr>
          <w:szCs w:val="28"/>
          <w:lang w:val="es-ES"/>
        </w:rPr>
        <w:t>học</w:t>
      </w:r>
      <w:proofErr w:type="spellEnd"/>
      <w:r w:rsidR="007673E1" w:rsidRPr="007673E1">
        <w:rPr>
          <w:szCs w:val="28"/>
          <w:lang w:val="es-ES"/>
        </w:rPr>
        <w:t xml:space="preserve"> </w:t>
      </w:r>
      <w:proofErr w:type="spellStart"/>
      <w:r w:rsidR="007673E1" w:rsidRPr="007673E1">
        <w:rPr>
          <w:szCs w:val="28"/>
          <w:lang w:val="es-ES"/>
        </w:rPr>
        <w:t>và</w:t>
      </w:r>
      <w:proofErr w:type="spellEnd"/>
      <w:r w:rsidR="007673E1" w:rsidRPr="007673E1">
        <w:rPr>
          <w:szCs w:val="28"/>
          <w:lang w:val="es-ES"/>
        </w:rPr>
        <w:t xml:space="preserve"> </w:t>
      </w:r>
      <w:proofErr w:type="spellStart"/>
      <w:r w:rsidR="007673E1" w:rsidRPr="007673E1">
        <w:rPr>
          <w:szCs w:val="28"/>
          <w:lang w:val="es-ES"/>
        </w:rPr>
        <w:t>Công</w:t>
      </w:r>
      <w:proofErr w:type="spellEnd"/>
      <w:r w:rsidR="007673E1" w:rsidRPr="007673E1">
        <w:rPr>
          <w:szCs w:val="28"/>
          <w:lang w:val="es-ES"/>
        </w:rPr>
        <w:t xml:space="preserve"> </w:t>
      </w:r>
      <w:proofErr w:type="spellStart"/>
      <w:r w:rsidR="007673E1" w:rsidRPr="007673E1">
        <w:rPr>
          <w:szCs w:val="28"/>
          <w:lang w:val="es-ES"/>
        </w:rPr>
        <w:t>nghệ</w:t>
      </w:r>
      <w:proofErr w:type="spellEnd"/>
      <w:r w:rsidR="007673E1" w:rsidRPr="007673E1">
        <w:rPr>
          <w:szCs w:val="28"/>
          <w:lang w:val="es-ES"/>
        </w:rPr>
        <w:t xml:space="preserve"> (KH&amp;CN) </w:t>
      </w:r>
      <w:proofErr w:type="spellStart"/>
      <w:r w:rsidR="007673E1" w:rsidRPr="007673E1">
        <w:rPr>
          <w:szCs w:val="28"/>
          <w:lang w:val="es-ES"/>
        </w:rPr>
        <w:t>được</w:t>
      </w:r>
      <w:proofErr w:type="spellEnd"/>
      <w:r w:rsidR="007673E1" w:rsidRPr="007673E1">
        <w:rPr>
          <w:szCs w:val="28"/>
          <w:lang w:val="es-ES"/>
        </w:rPr>
        <w:t xml:space="preserve"> </w:t>
      </w:r>
      <w:proofErr w:type="spellStart"/>
      <w:r w:rsidR="007673E1" w:rsidRPr="007673E1">
        <w:rPr>
          <w:szCs w:val="28"/>
          <w:lang w:val="es-ES"/>
        </w:rPr>
        <w:t>giao</w:t>
      </w:r>
      <w:proofErr w:type="spellEnd"/>
      <w:r w:rsidR="007673E1" w:rsidRPr="007673E1">
        <w:rPr>
          <w:szCs w:val="28"/>
          <w:lang w:val="es-ES"/>
        </w:rPr>
        <w:t xml:space="preserve"> </w:t>
      </w:r>
      <w:proofErr w:type="spellStart"/>
      <w:r w:rsidR="007673E1" w:rsidRPr="007673E1">
        <w:rPr>
          <w:szCs w:val="28"/>
          <w:lang w:val="es-ES"/>
        </w:rPr>
        <w:t>trình</w:t>
      </w:r>
      <w:proofErr w:type="spellEnd"/>
      <w:r w:rsidR="007673E1" w:rsidRPr="007673E1">
        <w:rPr>
          <w:szCs w:val="28"/>
          <w:lang w:val="es-ES"/>
        </w:rPr>
        <w:t xml:space="preserve"> </w:t>
      </w:r>
      <w:proofErr w:type="spellStart"/>
      <w:r w:rsidR="007673E1" w:rsidRPr="007673E1">
        <w:rPr>
          <w:szCs w:val="28"/>
          <w:lang w:val="es-ES"/>
        </w:rPr>
        <w:t>Thủ</w:t>
      </w:r>
      <w:proofErr w:type="spellEnd"/>
      <w:r w:rsidR="007673E1" w:rsidRPr="007673E1">
        <w:rPr>
          <w:szCs w:val="28"/>
          <w:lang w:val="es-ES"/>
        </w:rPr>
        <w:t xml:space="preserve"> </w:t>
      </w:r>
      <w:proofErr w:type="spellStart"/>
      <w:r w:rsidR="007673E1" w:rsidRPr="007673E1">
        <w:rPr>
          <w:szCs w:val="28"/>
          <w:lang w:val="es-ES"/>
        </w:rPr>
        <w:t>tướng</w:t>
      </w:r>
      <w:proofErr w:type="spellEnd"/>
      <w:r w:rsidR="007673E1" w:rsidRPr="007673E1">
        <w:rPr>
          <w:szCs w:val="28"/>
          <w:lang w:val="es-ES"/>
        </w:rPr>
        <w:t xml:space="preserve"> </w:t>
      </w:r>
      <w:proofErr w:type="spellStart"/>
      <w:r w:rsidR="007673E1" w:rsidRPr="007673E1">
        <w:rPr>
          <w:szCs w:val="28"/>
          <w:lang w:val="es-ES"/>
        </w:rPr>
        <w:t>Chính</w:t>
      </w:r>
      <w:proofErr w:type="spellEnd"/>
      <w:r w:rsidR="007673E1" w:rsidRPr="007673E1">
        <w:rPr>
          <w:szCs w:val="28"/>
          <w:lang w:val="es-ES"/>
        </w:rPr>
        <w:t xml:space="preserve"> </w:t>
      </w:r>
      <w:proofErr w:type="spellStart"/>
      <w:r w:rsidR="007673E1" w:rsidRPr="007673E1">
        <w:rPr>
          <w:szCs w:val="28"/>
          <w:lang w:val="es-ES"/>
        </w:rPr>
        <w:t>phủ</w:t>
      </w:r>
      <w:proofErr w:type="spellEnd"/>
      <w:r w:rsidR="007673E1">
        <w:rPr>
          <w:szCs w:val="28"/>
          <w:lang w:val="es-ES"/>
        </w:rPr>
        <w:t xml:space="preserve"> </w:t>
      </w:r>
      <w:proofErr w:type="spellStart"/>
      <w:r w:rsidR="007673E1">
        <w:rPr>
          <w:szCs w:val="28"/>
          <w:lang w:val="es-ES"/>
        </w:rPr>
        <w:t>ban</w:t>
      </w:r>
      <w:proofErr w:type="spellEnd"/>
      <w:r w:rsidR="007673E1">
        <w:rPr>
          <w:szCs w:val="28"/>
          <w:lang w:val="es-ES"/>
        </w:rPr>
        <w:t xml:space="preserve"> </w:t>
      </w:r>
      <w:proofErr w:type="spellStart"/>
      <w:r w:rsidR="007673E1">
        <w:rPr>
          <w:szCs w:val="28"/>
          <w:lang w:val="es-ES"/>
        </w:rPr>
        <w:t>hành</w:t>
      </w:r>
      <w:proofErr w:type="spellEnd"/>
      <w:r w:rsidR="007673E1">
        <w:rPr>
          <w:szCs w:val="28"/>
          <w:lang w:val="es-ES"/>
        </w:rPr>
        <w:t xml:space="preserve"> </w:t>
      </w:r>
      <w:proofErr w:type="spellStart"/>
      <w:r w:rsidR="007673E1">
        <w:rPr>
          <w:szCs w:val="28"/>
          <w:lang w:val="es-ES"/>
        </w:rPr>
        <w:t>Danh</w:t>
      </w:r>
      <w:proofErr w:type="spellEnd"/>
      <w:r w:rsidR="007673E1">
        <w:rPr>
          <w:szCs w:val="28"/>
          <w:lang w:val="es-ES"/>
        </w:rPr>
        <w:t xml:space="preserve"> </w:t>
      </w:r>
      <w:proofErr w:type="spellStart"/>
      <w:r w:rsidR="007673E1">
        <w:rPr>
          <w:szCs w:val="28"/>
          <w:lang w:val="es-ES"/>
        </w:rPr>
        <w:t>mục</w:t>
      </w:r>
      <w:proofErr w:type="spellEnd"/>
      <w:r w:rsidR="007673E1">
        <w:rPr>
          <w:szCs w:val="28"/>
          <w:lang w:val="es-ES"/>
        </w:rPr>
        <w:t xml:space="preserve"> </w:t>
      </w:r>
      <w:proofErr w:type="spellStart"/>
      <w:r w:rsidR="007673E1">
        <w:rPr>
          <w:szCs w:val="28"/>
          <w:lang w:val="es-ES"/>
        </w:rPr>
        <w:t>các</w:t>
      </w:r>
      <w:proofErr w:type="spellEnd"/>
      <w:r w:rsidR="007673E1">
        <w:rPr>
          <w:szCs w:val="28"/>
          <w:lang w:val="es-ES"/>
        </w:rPr>
        <w:t xml:space="preserve"> </w:t>
      </w:r>
      <w:proofErr w:type="spellStart"/>
      <w:r w:rsidR="007673E1">
        <w:rPr>
          <w:szCs w:val="28"/>
          <w:lang w:val="es-ES"/>
        </w:rPr>
        <w:t>công</w:t>
      </w:r>
      <w:proofErr w:type="spellEnd"/>
      <w:r w:rsidR="007673E1">
        <w:rPr>
          <w:szCs w:val="28"/>
          <w:lang w:val="es-ES"/>
        </w:rPr>
        <w:t xml:space="preserve"> </w:t>
      </w:r>
      <w:proofErr w:type="spellStart"/>
      <w:r w:rsidR="007673E1">
        <w:rPr>
          <w:szCs w:val="28"/>
          <w:lang w:val="es-ES"/>
        </w:rPr>
        <w:t>nghệ</w:t>
      </w:r>
      <w:proofErr w:type="spellEnd"/>
      <w:r w:rsidR="007673E1">
        <w:rPr>
          <w:szCs w:val="28"/>
          <w:lang w:val="es-ES"/>
        </w:rPr>
        <w:t xml:space="preserve"> </w:t>
      </w:r>
      <w:proofErr w:type="spellStart"/>
      <w:r w:rsidR="007673E1">
        <w:rPr>
          <w:szCs w:val="28"/>
          <w:lang w:val="es-ES"/>
        </w:rPr>
        <w:t>chủ</w:t>
      </w:r>
      <w:proofErr w:type="spellEnd"/>
      <w:r w:rsidR="007673E1">
        <w:rPr>
          <w:szCs w:val="28"/>
          <w:lang w:val="es-ES"/>
        </w:rPr>
        <w:t xml:space="preserve"> </w:t>
      </w:r>
      <w:proofErr w:type="spellStart"/>
      <w:r w:rsidR="007673E1">
        <w:rPr>
          <w:szCs w:val="28"/>
          <w:lang w:val="es-ES"/>
        </w:rPr>
        <w:t>chốt</w:t>
      </w:r>
      <w:proofErr w:type="spellEnd"/>
      <w:r w:rsidR="007673E1">
        <w:rPr>
          <w:szCs w:val="28"/>
          <w:lang w:val="es-ES"/>
        </w:rPr>
        <w:t xml:space="preserve"> </w:t>
      </w:r>
      <w:proofErr w:type="spellStart"/>
      <w:r w:rsidR="007673E1">
        <w:rPr>
          <w:szCs w:val="28"/>
          <w:lang w:val="es-ES"/>
        </w:rPr>
        <w:t>của</w:t>
      </w:r>
      <w:proofErr w:type="spellEnd"/>
      <w:r w:rsidR="007673E1">
        <w:rPr>
          <w:szCs w:val="28"/>
          <w:lang w:val="es-ES"/>
        </w:rPr>
        <w:t xml:space="preserve"> </w:t>
      </w:r>
      <w:proofErr w:type="spellStart"/>
      <w:r w:rsidR="007673E1">
        <w:rPr>
          <w:szCs w:val="28"/>
          <w:lang w:val="es-ES"/>
        </w:rPr>
        <w:t>Cuộc</w:t>
      </w:r>
      <w:proofErr w:type="spellEnd"/>
      <w:r w:rsidR="007673E1">
        <w:rPr>
          <w:szCs w:val="28"/>
          <w:lang w:val="es-ES"/>
        </w:rPr>
        <w:t xml:space="preserve"> </w:t>
      </w:r>
      <w:proofErr w:type="spellStart"/>
      <w:r w:rsidR="007673E1">
        <w:rPr>
          <w:szCs w:val="28"/>
          <w:lang w:val="es-ES"/>
        </w:rPr>
        <w:t>cách</w:t>
      </w:r>
      <w:proofErr w:type="spellEnd"/>
      <w:r w:rsidR="007673E1">
        <w:rPr>
          <w:szCs w:val="28"/>
          <w:lang w:val="es-ES"/>
        </w:rPr>
        <w:t xml:space="preserve"> </w:t>
      </w:r>
      <w:proofErr w:type="spellStart"/>
      <w:r w:rsidR="007673E1">
        <w:rPr>
          <w:szCs w:val="28"/>
          <w:lang w:val="es-ES"/>
        </w:rPr>
        <w:t>mạng</w:t>
      </w:r>
      <w:proofErr w:type="spellEnd"/>
      <w:r w:rsidR="007673E1">
        <w:rPr>
          <w:szCs w:val="28"/>
          <w:lang w:val="es-ES"/>
        </w:rPr>
        <w:t xml:space="preserve"> </w:t>
      </w:r>
      <w:proofErr w:type="spellStart"/>
      <w:r w:rsidR="007673E1">
        <w:rPr>
          <w:szCs w:val="28"/>
          <w:lang w:val="es-ES"/>
        </w:rPr>
        <w:t>công</w:t>
      </w:r>
      <w:proofErr w:type="spellEnd"/>
      <w:r w:rsidR="007673E1">
        <w:rPr>
          <w:szCs w:val="28"/>
          <w:lang w:val="es-ES"/>
        </w:rPr>
        <w:t xml:space="preserve"> </w:t>
      </w:r>
      <w:proofErr w:type="spellStart"/>
      <w:r w:rsidR="007673E1">
        <w:rPr>
          <w:szCs w:val="28"/>
          <w:lang w:val="es-ES"/>
        </w:rPr>
        <w:t>nghiệp</w:t>
      </w:r>
      <w:proofErr w:type="spellEnd"/>
      <w:r w:rsidR="007673E1">
        <w:rPr>
          <w:szCs w:val="28"/>
          <w:lang w:val="es-ES"/>
        </w:rPr>
        <w:t xml:space="preserve"> </w:t>
      </w:r>
      <w:proofErr w:type="spellStart"/>
      <w:r w:rsidR="007673E1">
        <w:rPr>
          <w:szCs w:val="28"/>
          <w:lang w:val="es-ES"/>
        </w:rPr>
        <w:t>lần</w:t>
      </w:r>
      <w:proofErr w:type="spellEnd"/>
      <w:r w:rsidR="007673E1">
        <w:rPr>
          <w:szCs w:val="28"/>
          <w:lang w:val="es-ES"/>
        </w:rPr>
        <w:t xml:space="preserve"> </w:t>
      </w:r>
      <w:proofErr w:type="spellStart"/>
      <w:r w:rsidR="007673E1">
        <w:rPr>
          <w:szCs w:val="28"/>
          <w:lang w:val="es-ES"/>
        </w:rPr>
        <w:t>thứ</w:t>
      </w:r>
      <w:proofErr w:type="spellEnd"/>
      <w:r w:rsidR="007673E1">
        <w:rPr>
          <w:szCs w:val="28"/>
          <w:lang w:val="es-ES"/>
        </w:rPr>
        <w:t xml:space="preserve"> </w:t>
      </w:r>
      <w:proofErr w:type="spellStart"/>
      <w:r w:rsidR="007673E1">
        <w:rPr>
          <w:szCs w:val="28"/>
          <w:lang w:val="es-ES"/>
        </w:rPr>
        <w:t>tư</w:t>
      </w:r>
      <w:proofErr w:type="spellEnd"/>
      <w:r w:rsidR="007673E1">
        <w:rPr>
          <w:szCs w:val="28"/>
          <w:lang w:val="es-ES"/>
        </w:rPr>
        <w:t xml:space="preserve"> (CMCN 4.0), </w:t>
      </w:r>
      <w:proofErr w:type="spellStart"/>
      <w:r w:rsidR="00795F16" w:rsidRPr="00795F16">
        <w:rPr>
          <w:szCs w:val="28"/>
          <w:lang w:val="es-ES"/>
        </w:rPr>
        <w:t>Bộ</w:t>
      </w:r>
      <w:proofErr w:type="spellEnd"/>
      <w:r w:rsidR="00795F16" w:rsidRPr="00795F16">
        <w:rPr>
          <w:szCs w:val="28"/>
          <w:lang w:val="es-ES"/>
        </w:rPr>
        <w:t xml:space="preserve"> KH&amp;CN </w:t>
      </w:r>
      <w:proofErr w:type="spellStart"/>
      <w:r w:rsidR="008C5530">
        <w:rPr>
          <w:szCs w:val="28"/>
          <w:lang w:val="es-ES"/>
        </w:rPr>
        <w:t>kính</w:t>
      </w:r>
      <w:proofErr w:type="spellEnd"/>
      <w:r w:rsidR="008C5530">
        <w:rPr>
          <w:szCs w:val="28"/>
          <w:lang w:val="es-ES"/>
        </w:rPr>
        <w:t xml:space="preserve"> </w:t>
      </w:r>
      <w:proofErr w:type="spellStart"/>
      <w:r w:rsidR="008C5530">
        <w:rPr>
          <w:szCs w:val="28"/>
          <w:lang w:val="es-ES"/>
        </w:rPr>
        <w:t>trình</w:t>
      </w:r>
      <w:proofErr w:type="spellEnd"/>
      <w:r w:rsidR="008C5530">
        <w:rPr>
          <w:szCs w:val="28"/>
          <w:lang w:val="es-ES"/>
        </w:rPr>
        <w:t xml:space="preserve"> </w:t>
      </w:r>
      <w:proofErr w:type="spellStart"/>
      <w:r w:rsidR="008C5530">
        <w:rPr>
          <w:szCs w:val="28"/>
          <w:lang w:val="es-ES"/>
        </w:rPr>
        <w:t>Thủ</w:t>
      </w:r>
      <w:proofErr w:type="spellEnd"/>
      <w:r w:rsidR="008C5530">
        <w:rPr>
          <w:szCs w:val="28"/>
          <w:lang w:val="es-ES"/>
        </w:rPr>
        <w:t xml:space="preserve"> </w:t>
      </w:r>
      <w:proofErr w:type="spellStart"/>
      <w:r w:rsidR="008C5530">
        <w:rPr>
          <w:szCs w:val="28"/>
          <w:lang w:val="es-ES"/>
        </w:rPr>
        <w:t>tướng</w:t>
      </w:r>
      <w:proofErr w:type="spellEnd"/>
      <w:r w:rsidR="008C5530">
        <w:rPr>
          <w:szCs w:val="28"/>
          <w:lang w:val="es-ES"/>
        </w:rPr>
        <w:t xml:space="preserve"> </w:t>
      </w:r>
      <w:proofErr w:type="spellStart"/>
      <w:r w:rsidR="008C5530">
        <w:rPr>
          <w:szCs w:val="28"/>
          <w:lang w:val="es-ES"/>
        </w:rPr>
        <w:t>Chính</w:t>
      </w:r>
      <w:proofErr w:type="spellEnd"/>
      <w:r w:rsidR="008C5530">
        <w:rPr>
          <w:szCs w:val="28"/>
          <w:lang w:val="es-ES"/>
        </w:rPr>
        <w:t xml:space="preserve"> </w:t>
      </w:r>
      <w:proofErr w:type="spellStart"/>
      <w:r w:rsidR="008C5530">
        <w:rPr>
          <w:szCs w:val="28"/>
          <w:lang w:val="es-ES"/>
        </w:rPr>
        <w:t>phủ</w:t>
      </w:r>
      <w:proofErr w:type="spellEnd"/>
      <w:r w:rsidR="008C5530">
        <w:rPr>
          <w:szCs w:val="28"/>
          <w:lang w:val="es-ES"/>
        </w:rPr>
        <w:t xml:space="preserve"> </w:t>
      </w:r>
      <w:proofErr w:type="spellStart"/>
      <w:r w:rsidR="008C5530">
        <w:rPr>
          <w:szCs w:val="28"/>
          <w:lang w:val="es-ES"/>
        </w:rPr>
        <w:t>về</w:t>
      </w:r>
      <w:proofErr w:type="spellEnd"/>
      <w:r w:rsidR="008C5530">
        <w:rPr>
          <w:szCs w:val="28"/>
          <w:lang w:val="es-ES"/>
        </w:rPr>
        <w:t xml:space="preserve"> </w:t>
      </w:r>
      <w:proofErr w:type="spellStart"/>
      <w:r w:rsidR="008C5530">
        <w:rPr>
          <w:szCs w:val="28"/>
          <w:lang w:val="es-ES"/>
        </w:rPr>
        <w:t>Dự</w:t>
      </w:r>
      <w:proofErr w:type="spellEnd"/>
      <w:r w:rsidR="008C5530">
        <w:rPr>
          <w:szCs w:val="28"/>
          <w:lang w:val="es-ES"/>
        </w:rPr>
        <w:t xml:space="preserve"> </w:t>
      </w:r>
      <w:proofErr w:type="spellStart"/>
      <w:r w:rsidR="008C5530">
        <w:rPr>
          <w:szCs w:val="28"/>
          <w:lang w:val="es-ES"/>
        </w:rPr>
        <w:t>thảo</w:t>
      </w:r>
      <w:proofErr w:type="spellEnd"/>
      <w:r w:rsidR="008C5530">
        <w:rPr>
          <w:szCs w:val="28"/>
          <w:lang w:val="es-ES"/>
        </w:rPr>
        <w:t xml:space="preserve"> </w:t>
      </w:r>
      <w:proofErr w:type="spellStart"/>
      <w:r w:rsidR="008C5530">
        <w:rPr>
          <w:szCs w:val="28"/>
          <w:lang w:val="es-ES"/>
        </w:rPr>
        <w:t>Quyết</w:t>
      </w:r>
      <w:proofErr w:type="spellEnd"/>
      <w:r w:rsidR="008C5530">
        <w:rPr>
          <w:szCs w:val="28"/>
          <w:lang w:val="es-ES"/>
        </w:rPr>
        <w:t xml:space="preserve"> </w:t>
      </w:r>
      <w:proofErr w:type="spellStart"/>
      <w:r w:rsidR="008C5530">
        <w:rPr>
          <w:szCs w:val="28"/>
          <w:lang w:val="es-ES"/>
        </w:rPr>
        <w:t>định</w:t>
      </w:r>
      <w:proofErr w:type="spellEnd"/>
      <w:r w:rsidR="008C5530">
        <w:rPr>
          <w:szCs w:val="28"/>
          <w:lang w:val="es-ES"/>
        </w:rPr>
        <w:t xml:space="preserve"> </w:t>
      </w:r>
      <w:proofErr w:type="spellStart"/>
      <w:r w:rsidR="008C5530">
        <w:rPr>
          <w:szCs w:val="28"/>
          <w:lang w:val="es-ES"/>
        </w:rPr>
        <w:t>với</w:t>
      </w:r>
      <w:proofErr w:type="spellEnd"/>
      <w:r w:rsidR="00795F16" w:rsidRPr="00795F16">
        <w:rPr>
          <w:szCs w:val="28"/>
          <w:lang w:val="es-ES"/>
        </w:rPr>
        <w:t xml:space="preserve"> </w:t>
      </w:r>
      <w:proofErr w:type="spellStart"/>
      <w:r w:rsidR="00795F16" w:rsidRPr="00795F16">
        <w:rPr>
          <w:szCs w:val="28"/>
          <w:lang w:val="es-ES"/>
        </w:rPr>
        <w:t>các</w:t>
      </w:r>
      <w:proofErr w:type="spellEnd"/>
      <w:r w:rsidR="00795F16" w:rsidRPr="00795F16">
        <w:rPr>
          <w:szCs w:val="28"/>
          <w:lang w:val="es-ES"/>
        </w:rPr>
        <w:t xml:space="preserve"> </w:t>
      </w:r>
      <w:proofErr w:type="spellStart"/>
      <w:r w:rsidR="00795F16" w:rsidRPr="00795F16">
        <w:rPr>
          <w:szCs w:val="28"/>
          <w:lang w:val="es-ES"/>
        </w:rPr>
        <w:t>nội</w:t>
      </w:r>
      <w:proofErr w:type="spellEnd"/>
      <w:r w:rsidR="00795F16" w:rsidRPr="00795F16">
        <w:rPr>
          <w:szCs w:val="28"/>
          <w:lang w:val="es-ES"/>
        </w:rPr>
        <w:t xml:space="preserve"> </w:t>
      </w:r>
      <w:proofErr w:type="spellStart"/>
      <w:r w:rsidR="00795F16" w:rsidRPr="00795F16">
        <w:rPr>
          <w:szCs w:val="28"/>
          <w:lang w:val="es-ES"/>
        </w:rPr>
        <w:t>dung</w:t>
      </w:r>
      <w:proofErr w:type="spellEnd"/>
      <w:r w:rsidR="00795F16" w:rsidRPr="00795F16">
        <w:rPr>
          <w:szCs w:val="28"/>
          <w:lang w:val="es-ES"/>
        </w:rPr>
        <w:t xml:space="preserve"> </w:t>
      </w:r>
      <w:proofErr w:type="spellStart"/>
      <w:r w:rsidR="00795F16" w:rsidRPr="00795F16">
        <w:rPr>
          <w:szCs w:val="28"/>
          <w:lang w:val="es-ES"/>
        </w:rPr>
        <w:t>chính</w:t>
      </w:r>
      <w:proofErr w:type="spellEnd"/>
      <w:r w:rsidR="00795F16" w:rsidRPr="00795F16">
        <w:rPr>
          <w:szCs w:val="28"/>
          <w:lang w:val="es-ES"/>
        </w:rPr>
        <w:t xml:space="preserve"> </w:t>
      </w:r>
      <w:proofErr w:type="spellStart"/>
      <w:r w:rsidR="00795F16" w:rsidRPr="00795F16">
        <w:rPr>
          <w:szCs w:val="28"/>
          <w:lang w:val="es-ES"/>
        </w:rPr>
        <w:t>như</w:t>
      </w:r>
      <w:proofErr w:type="spellEnd"/>
      <w:r w:rsidR="00795F16" w:rsidRPr="00795F16">
        <w:rPr>
          <w:szCs w:val="28"/>
          <w:lang w:val="es-ES"/>
        </w:rPr>
        <w:t xml:space="preserve"> </w:t>
      </w:r>
      <w:proofErr w:type="spellStart"/>
      <w:r w:rsidR="00795F16" w:rsidRPr="00795F16">
        <w:rPr>
          <w:szCs w:val="28"/>
          <w:lang w:val="es-ES"/>
        </w:rPr>
        <w:t>sau</w:t>
      </w:r>
      <w:proofErr w:type="spellEnd"/>
      <w:r w:rsidR="00795F16">
        <w:rPr>
          <w:szCs w:val="28"/>
          <w:lang w:val="es-ES"/>
        </w:rPr>
        <w:t xml:space="preserve">: </w:t>
      </w:r>
    </w:p>
    <w:p w14:paraId="223B8A76" w14:textId="0D88B37A" w:rsidR="00972CA3" w:rsidRPr="00C227FC" w:rsidRDefault="002F2794" w:rsidP="003A31AC">
      <w:pPr>
        <w:widowControl w:val="0"/>
        <w:adjustRightInd w:val="0"/>
        <w:spacing w:before="120" w:after="120" w:line="340" w:lineRule="exact"/>
        <w:ind w:firstLine="680"/>
        <w:jc w:val="both"/>
        <w:rPr>
          <w:b/>
          <w:szCs w:val="28"/>
          <w:lang w:val="es-ES"/>
        </w:rPr>
      </w:pPr>
      <w:r w:rsidRPr="00C227FC">
        <w:rPr>
          <w:b/>
          <w:sz w:val="24"/>
          <w:szCs w:val="28"/>
          <w:lang w:val="es-ES"/>
        </w:rPr>
        <w:t>I. SỰ CẦN THIẾT BAN</w:t>
      </w:r>
      <w:r w:rsidR="00BC305D" w:rsidRPr="00C227FC">
        <w:rPr>
          <w:b/>
          <w:sz w:val="24"/>
          <w:szCs w:val="28"/>
          <w:lang w:val="es-ES"/>
        </w:rPr>
        <w:t xml:space="preserve"> </w:t>
      </w:r>
      <w:r w:rsidRPr="00C227FC">
        <w:rPr>
          <w:b/>
          <w:sz w:val="24"/>
          <w:szCs w:val="28"/>
          <w:lang w:val="es-ES"/>
        </w:rPr>
        <w:t>HÀNH QUYẾT ĐỊNH</w:t>
      </w:r>
    </w:p>
    <w:p w14:paraId="468AAA0A" w14:textId="009CF1D4" w:rsidR="00BA25A2" w:rsidRPr="00BA25A2" w:rsidRDefault="00BA25A2" w:rsidP="003A31AC">
      <w:pPr>
        <w:pStyle w:val="ListParagraph"/>
        <w:widowControl w:val="0"/>
        <w:numPr>
          <w:ilvl w:val="0"/>
          <w:numId w:val="18"/>
        </w:numPr>
        <w:adjustRightInd w:val="0"/>
        <w:spacing w:before="120" w:after="120" w:line="340" w:lineRule="exact"/>
        <w:jc w:val="both"/>
        <w:rPr>
          <w:b/>
          <w:bCs/>
          <w:szCs w:val="28"/>
        </w:rPr>
      </w:pPr>
      <w:proofErr w:type="spellStart"/>
      <w:r w:rsidRPr="00BA25A2">
        <w:rPr>
          <w:b/>
          <w:bCs/>
          <w:szCs w:val="28"/>
        </w:rPr>
        <w:t>Căn</w:t>
      </w:r>
      <w:proofErr w:type="spellEnd"/>
      <w:r w:rsidRPr="00BA25A2">
        <w:rPr>
          <w:b/>
          <w:bCs/>
          <w:szCs w:val="28"/>
        </w:rPr>
        <w:t xml:space="preserve"> </w:t>
      </w:r>
      <w:proofErr w:type="spellStart"/>
      <w:r w:rsidRPr="00BA25A2">
        <w:rPr>
          <w:b/>
          <w:bCs/>
          <w:szCs w:val="28"/>
        </w:rPr>
        <w:t>cứ</w:t>
      </w:r>
      <w:proofErr w:type="spellEnd"/>
      <w:r w:rsidRPr="00BA25A2">
        <w:rPr>
          <w:b/>
          <w:bCs/>
          <w:szCs w:val="28"/>
        </w:rPr>
        <w:t xml:space="preserve"> </w:t>
      </w:r>
      <w:proofErr w:type="spellStart"/>
      <w:r w:rsidRPr="00BA25A2">
        <w:rPr>
          <w:b/>
          <w:bCs/>
          <w:szCs w:val="28"/>
        </w:rPr>
        <w:t>pháp</w:t>
      </w:r>
      <w:proofErr w:type="spellEnd"/>
      <w:r w:rsidRPr="00BA25A2">
        <w:rPr>
          <w:b/>
          <w:bCs/>
          <w:szCs w:val="28"/>
        </w:rPr>
        <w:t xml:space="preserve"> </w:t>
      </w:r>
      <w:proofErr w:type="spellStart"/>
      <w:r w:rsidRPr="00BA25A2">
        <w:rPr>
          <w:b/>
          <w:bCs/>
          <w:szCs w:val="28"/>
        </w:rPr>
        <w:t>lý</w:t>
      </w:r>
      <w:proofErr w:type="spellEnd"/>
    </w:p>
    <w:p w14:paraId="04D8F658" w14:textId="77777777" w:rsidR="00C73119" w:rsidRDefault="009A286F" w:rsidP="003A31AC">
      <w:pPr>
        <w:widowControl w:val="0"/>
        <w:adjustRightInd w:val="0"/>
        <w:spacing w:before="120" w:after="120" w:line="340" w:lineRule="exact"/>
        <w:ind w:firstLine="680"/>
        <w:jc w:val="both"/>
        <w:rPr>
          <w:szCs w:val="28"/>
          <w:lang w:val="vi-VN"/>
        </w:rPr>
      </w:pPr>
      <w:r w:rsidRPr="009A286F">
        <w:rPr>
          <w:szCs w:val="28"/>
          <w:lang w:val="vi-VN"/>
        </w:rPr>
        <w:t>Cuộc Cách mạng công nghiệp lần thứ tư</w:t>
      </w:r>
      <w:r w:rsidR="00C73119">
        <w:rPr>
          <w:szCs w:val="28"/>
        </w:rPr>
        <w:t xml:space="preserve"> (CMCN 4.0)</w:t>
      </w:r>
      <w:r w:rsidRPr="009A286F">
        <w:rPr>
          <w:szCs w:val="28"/>
          <w:lang w:val="vi-VN"/>
        </w:rPr>
        <w:t xml:space="preserve"> với xu hướng phát triển dựa trên nền tảng tích hợp cao độ của hệ thống kết nối số hóa - vật lý - sinh học với sự đột phá của Internet vạn vật và Trí tuệ nhân tạo, đang diễn ra với tốc độ khác nhau tại các quốc gia trên thế giới, tạo ra những tác động mạnh mẽ, ngày một gia tăng tới mọi mặt của đời sống kinh tế - xã hội, dẫn đến việc thay đổi phương thức và lực lượng sản xuất của xã hội.</w:t>
      </w:r>
      <w:r w:rsidR="00C73119">
        <w:rPr>
          <w:szCs w:val="28"/>
        </w:rPr>
        <w:t xml:space="preserve"> CMCN 4.0 </w:t>
      </w:r>
      <w:r w:rsidR="006431B3" w:rsidRPr="006431B3">
        <w:rPr>
          <w:szCs w:val="28"/>
          <w:lang w:val="vi-VN"/>
        </w:rPr>
        <w:t xml:space="preserve">mở ra nhiều cơ hội, đồng thời cũng đặt ra nhiều thách thức đối với mỗi quốc gia, tổ chức và cá nhân; đã và đang tác động ngày càng mạnh mẽ đến tất cả các lĩnh vực của đời sống kinh tế, xã hội đất nước. </w:t>
      </w:r>
    </w:p>
    <w:p w14:paraId="0A36BA40" w14:textId="6C508F9C" w:rsidR="00EB578F" w:rsidRPr="003B39B7" w:rsidRDefault="006431B3" w:rsidP="003A31AC">
      <w:pPr>
        <w:widowControl w:val="0"/>
        <w:adjustRightInd w:val="0"/>
        <w:spacing w:before="120" w:after="120" w:line="340" w:lineRule="exact"/>
        <w:ind w:firstLine="680"/>
        <w:jc w:val="both"/>
        <w:rPr>
          <w:i/>
          <w:iCs/>
          <w:szCs w:val="28"/>
        </w:rPr>
      </w:pPr>
      <w:r w:rsidRPr="006431B3">
        <w:rPr>
          <w:szCs w:val="28"/>
          <w:lang w:val="vi-VN"/>
        </w:rPr>
        <w:t xml:space="preserve">Thời gian qua, Đảng và Nhà nước ta đã lãnh đạo, chỉ đạo các cấp, các ngành đẩy mạnh ứng dụng, phát triển khoa học, công nghệ và đổi mới sáng tạo, nghiên cứu nắm bắt, nâng cao năng lực tiếp cận và chủ động tham gia cuộc Cách mạng công nghiệp lần thứ tư. </w:t>
      </w:r>
      <w:proofErr w:type="spellStart"/>
      <w:r>
        <w:rPr>
          <w:szCs w:val="28"/>
        </w:rPr>
        <w:t>Ngày</w:t>
      </w:r>
      <w:proofErr w:type="spellEnd"/>
      <w:r>
        <w:rPr>
          <w:szCs w:val="28"/>
        </w:rPr>
        <w:t xml:space="preserve"> 4/5/2017, </w:t>
      </w:r>
      <w:r w:rsidRPr="006431B3">
        <w:rPr>
          <w:szCs w:val="28"/>
          <w:lang w:val="vi-VN"/>
        </w:rPr>
        <w:t xml:space="preserve">Thủ tướng Chính phủ đã ban hành </w:t>
      </w:r>
      <w:proofErr w:type="spellStart"/>
      <w:r>
        <w:rPr>
          <w:szCs w:val="28"/>
        </w:rPr>
        <w:t>Chỉ</w:t>
      </w:r>
      <w:proofErr w:type="spellEnd"/>
      <w:r>
        <w:rPr>
          <w:szCs w:val="28"/>
        </w:rPr>
        <w:t xml:space="preserve"> </w:t>
      </w:r>
      <w:proofErr w:type="spellStart"/>
      <w:r>
        <w:rPr>
          <w:szCs w:val="28"/>
        </w:rPr>
        <w:t>thị</w:t>
      </w:r>
      <w:proofErr w:type="spellEnd"/>
      <w:r>
        <w:rPr>
          <w:szCs w:val="28"/>
        </w:rPr>
        <w:t xml:space="preserve"> </w:t>
      </w:r>
      <w:proofErr w:type="spellStart"/>
      <w:r>
        <w:rPr>
          <w:szCs w:val="28"/>
        </w:rPr>
        <w:t>số</w:t>
      </w:r>
      <w:proofErr w:type="spellEnd"/>
      <w:r>
        <w:rPr>
          <w:szCs w:val="28"/>
        </w:rPr>
        <w:t xml:space="preserve"> 16/CT-</w:t>
      </w:r>
      <w:proofErr w:type="spellStart"/>
      <w:r>
        <w:rPr>
          <w:szCs w:val="28"/>
        </w:rPr>
        <w:t>TTg</w:t>
      </w:r>
      <w:proofErr w:type="spellEnd"/>
      <w:r w:rsidRPr="006431B3">
        <w:rPr>
          <w:szCs w:val="28"/>
          <w:lang w:val="vi-VN"/>
        </w:rPr>
        <w:t xml:space="preserve"> về nâng cao năng lực tiếp cận cuộc Cách mạng công nghiệp lần thứ tư. </w:t>
      </w:r>
      <w:proofErr w:type="spellStart"/>
      <w:r w:rsidR="003B39B7">
        <w:rPr>
          <w:szCs w:val="28"/>
        </w:rPr>
        <w:t>Tại</w:t>
      </w:r>
      <w:proofErr w:type="spellEnd"/>
      <w:r w:rsidR="003B39B7">
        <w:rPr>
          <w:szCs w:val="28"/>
        </w:rPr>
        <w:t xml:space="preserve"> </w:t>
      </w:r>
      <w:proofErr w:type="spellStart"/>
      <w:r w:rsidR="003B39B7">
        <w:rPr>
          <w:szCs w:val="28"/>
        </w:rPr>
        <w:t>điểm</w:t>
      </w:r>
      <w:proofErr w:type="spellEnd"/>
      <w:r w:rsidR="003B39B7">
        <w:rPr>
          <w:szCs w:val="28"/>
        </w:rPr>
        <w:t xml:space="preserve"> b </w:t>
      </w:r>
      <w:proofErr w:type="spellStart"/>
      <w:r w:rsidR="003B39B7">
        <w:rPr>
          <w:szCs w:val="28"/>
        </w:rPr>
        <w:t>khoản</w:t>
      </w:r>
      <w:proofErr w:type="spellEnd"/>
      <w:r w:rsidR="003B39B7">
        <w:rPr>
          <w:szCs w:val="28"/>
        </w:rPr>
        <w:t xml:space="preserve"> 2 </w:t>
      </w:r>
      <w:proofErr w:type="spellStart"/>
      <w:r w:rsidR="003B39B7">
        <w:rPr>
          <w:szCs w:val="28"/>
        </w:rPr>
        <w:t>Mục</w:t>
      </w:r>
      <w:proofErr w:type="spellEnd"/>
      <w:r w:rsidR="003B39B7">
        <w:rPr>
          <w:szCs w:val="28"/>
        </w:rPr>
        <w:t xml:space="preserve"> II </w:t>
      </w:r>
      <w:proofErr w:type="spellStart"/>
      <w:r w:rsidR="003B39B7">
        <w:rPr>
          <w:szCs w:val="28"/>
        </w:rPr>
        <w:t>Chỉ</w:t>
      </w:r>
      <w:proofErr w:type="spellEnd"/>
      <w:r w:rsidR="003B39B7">
        <w:rPr>
          <w:szCs w:val="28"/>
        </w:rPr>
        <w:t xml:space="preserve"> </w:t>
      </w:r>
      <w:proofErr w:type="spellStart"/>
      <w:r w:rsidR="003B39B7">
        <w:rPr>
          <w:szCs w:val="28"/>
        </w:rPr>
        <w:t>thị</w:t>
      </w:r>
      <w:proofErr w:type="spellEnd"/>
      <w:r w:rsidR="003B39B7">
        <w:rPr>
          <w:szCs w:val="28"/>
        </w:rPr>
        <w:t xml:space="preserve"> </w:t>
      </w:r>
      <w:proofErr w:type="spellStart"/>
      <w:r w:rsidR="003B39B7">
        <w:rPr>
          <w:szCs w:val="28"/>
        </w:rPr>
        <w:t>số</w:t>
      </w:r>
      <w:proofErr w:type="spellEnd"/>
      <w:r w:rsidR="003B39B7">
        <w:rPr>
          <w:szCs w:val="28"/>
        </w:rPr>
        <w:t xml:space="preserve"> 16/CT-</w:t>
      </w:r>
      <w:proofErr w:type="spellStart"/>
      <w:r w:rsidR="003B39B7">
        <w:rPr>
          <w:szCs w:val="28"/>
        </w:rPr>
        <w:t>TTg</w:t>
      </w:r>
      <w:proofErr w:type="spellEnd"/>
      <w:r w:rsidR="003B39B7">
        <w:rPr>
          <w:szCs w:val="28"/>
        </w:rPr>
        <w:t xml:space="preserve"> </w:t>
      </w:r>
      <w:proofErr w:type="spellStart"/>
      <w:r w:rsidR="003B39B7">
        <w:rPr>
          <w:szCs w:val="28"/>
        </w:rPr>
        <w:t>đã</w:t>
      </w:r>
      <w:proofErr w:type="spellEnd"/>
      <w:r w:rsidR="003B39B7">
        <w:rPr>
          <w:szCs w:val="28"/>
        </w:rPr>
        <w:t xml:space="preserve"> </w:t>
      </w:r>
      <w:proofErr w:type="spellStart"/>
      <w:r w:rsidR="003B39B7">
        <w:rPr>
          <w:szCs w:val="28"/>
        </w:rPr>
        <w:t>giao</w:t>
      </w:r>
      <w:proofErr w:type="spellEnd"/>
      <w:r w:rsidR="003B39B7">
        <w:rPr>
          <w:szCs w:val="28"/>
        </w:rPr>
        <w:t xml:space="preserve"> </w:t>
      </w:r>
      <w:proofErr w:type="spellStart"/>
      <w:r w:rsidR="003B39B7">
        <w:rPr>
          <w:szCs w:val="28"/>
        </w:rPr>
        <w:t>Bộ</w:t>
      </w:r>
      <w:proofErr w:type="spellEnd"/>
      <w:r w:rsidR="003B39B7">
        <w:rPr>
          <w:szCs w:val="28"/>
        </w:rPr>
        <w:t xml:space="preserve"> KH&amp;CN “</w:t>
      </w:r>
      <w:proofErr w:type="spellStart"/>
      <w:r w:rsidR="003B39B7" w:rsidRPr="003B39B7">
        <w:rPr>
          <w:i/>
          <w:iCs/>
          <w:szCs w:val="28"/>
        </w:rPr>
        <w:t>tập</w:t>
      </w:r>
      <w:proofErr w:type="spellEnd"/>
      <w:r w:rsidR="003B39B7" w:rsidRPr="003B39B7">
        <w:rPr>
          <w:i/>
          <w:iCs/>
          <w:szCs w:val="28"/>
        </w:rPr>
        <w:t xml:space="preserve"> </w:t>
      </w:r>
      <w:proofErr w:type="spellStart"/>
      <w:r w:rsidR="003B39B7" w:rsidRPr="003B39B7">
        <w:rPr>
          <w:i/>
          <w:iCs/>
          <w:szCs w:val="28"/>
        </w:rPr>
        <w:t>trung</w:t>
      </w:r>
      <w:proofErr w:type="spellEnd"/>
      <w:r w:rsidR="003B39B7" w:rsidRPr="003B39B7">
        <w:rPr>
          <w:i/>
          <w:iCs/>
          <w:szCs w:val="28"/>
        </w:rPr>
        <w:t xml:space="preserve"> </w:t>
      </w:r>
      <w:proofErr w:type="spellStart"/>
      <w:r w:rsidR="003B39B7" w:rsidRPr="003B39B7">
        <w:rPr>
          <w:i/>
          <w:iCs/>
          <w:szCs w:val="28"/>
        </w:rPr>
        <w:t>xây</w:t>
      </w:r>
      <w:proofErr w:type="spellEnd"/>
      <w:r w:rsidR="003B39B7" w:rsidRPr="003B39B7">
        <w:rPr>
          <w:i/>
          <w:iCs/>
          <w:szCs w:val="28"/>
        </w:rPr>
        <w:t xml:space="preserve"> </w:t>
      </w:r>
      <w:proofErr w:type="spellStart"/>
      <w:r w:rsidR="003B39B7" w:rsidRPr="003B39B7">
        <w:rPr>
          <w:i/>
          <w:iCs/>
          <w:szCs w:val="28"/>
        </w:rPr>
        <w:t>dựng</w:t>
      </w:r>
      <w:proofErr w:type="spellEnd"/>
      <w:r w:rsidR="003B39B7" w:rsidRPr="003B39B7">
        <w:rPr>
          <w:i/>
          <w:iCs/>
          <w:szCs w:val="28"/>
        </w:rPr>
        <w:t xml:space="preserve">, </w:t>
      </w:r>
      <w:proofErr w:type="spellStart"/>
      <w:r w:rsidR="003B39B7" w:rsidRPr="003B39B7">
        <w:rPr>
          <w:i/>
          <w:iCs/>
          <w:szCs w:val="28"/>
        </w:rPr>
        <w:t>thúc</w:t>
      </w:r>
      <w:proofErr w:type="spellEnd"/>
      <w:r w:rsidR="003B39B7" w:rsidRPr="003B39B7">
        <w:rPr>
          <w:i/>
          <w:iCs/>
          <w:szCs w:val="28"/>
        </w:rPr>
        <w:t xml:space="preserve"> </w:t>
      </w:r>
      <w:r w:rsidR="003B39B7" w:rsidRPr="003B39B7">
        <w:rPr>
          <w:i/>
          <w:iCs/>
          <w:szCs w:val="28"/>
          <w:lang w:val="vi-VN"/>
        </w:rPr>
        <w:t xml:space="preserve">đẩy các hoạt động ứng dụng, nghiên cứu phát triển, chuyển giao </w:t>
      </w:r>
      <w:r w:rsidR="003B39B7" w:rsidRPr="003B39B7">
        <w:rPr>
          <w:b/>
          <w:bCs/>
          <w:i/>
          <w:iCs/>
          <w:szCs w:val="28"/>
          <w:lang w:val="vi-VN"/>
        </w:rPr>
        <w:t xml:space="preserve">các công nghệ chủ chốt của cuộc Cách mạng công nghiệp lần thứ </w:t>
      </w:r>
      <w:proofErr w:type="spellStart"/>
      <w:r w:rsidR="003B39B7" w:rsidRPr="003B39B7">
        <w:rPr>
          <w:b/>
          <w:bCs/>
          <w:i/>
          <w:iCs/>
          <w:szCs w:val="28"/>
        </w:rPr>
        <w:t>tư</w:t>
      </w:r>
      <w:proofErr w:type="spellEnd"/>
      <w:r w:rsidR="003B39B7" w:rsidRPr="003B39B7">
        <w:rPr>
          <w:i/>
          <w:iCs/>
          <w:szCs w:val="28"/>
        </w:rPr>
        <w:t>”.</w:t>
      </w:r>
    </w:p>
    <w:p w14:paraId="3A5CA823" w14:textId="284D25D8" w:rsidR="009A286F" w:rsidRDefault="006431B3" w:rsidP="003A31AC">
      <w:pPr>
        <w:widowControl w:val="0"/>
        <w:adjustRightInd w:val="0"/>
        <w:spacing w:before="120" w:after="120" w:line="340" w:lineRule="exact"/>
        <w:ind w:firstLine="680"/>
        <w:jc w:val="both"/>
        <w:rPr>
          <w:szCs w:val="28"/>
        </w:rPr>
      </w:pPr>
      <w:r w:rsidRPr="006431B3">
        <w:rPr>
          <w:szCs w:val="28"/>
          <w:lang w:val="vi-VN"/>
        </w:rPr>
        <w:t>Trên cơ sở</w:t>
      </w:r>
      <w:r w:rsidR="00EB578F">
        <w:rPr>
          <w:szCs w:val="28"/>
        </w:rPr>
        <w:t xml:space="preserve"> </w:t>
      </w:r>
      <w:proofErr w:type="spellStart"/>
      <w:r w:rsidR="00EB578F">
        <w:rPr>
          <w:szCs w:val="28"/>
        </w:rPr>
        <w:t>chỉ</w:t>
      </w:r>
      <w:proofErr w:type="spellEnd"/>
      <w:r w:rsidR="00EB578F">
        <w:rPr>
          <w:szCs w:val="28"/>
        </w:rPr>
        <w:t xml:space="preserve"> </w:t>
      </w:r>
      <w:proofErr w:type="spellStart"/>
      <w:r w:rsidR="00EB578F">
        <w:rPr>
          <w:szCs w:val="28"/>
        </w:rPr>
        <w:t>đạo</w:t>
      </w:r>
      <w:proofErr w:type="spellEnd"/>
      <w:r w:rsidR="00EB578F">
        <w:rPr>
          <w:szCs w:val="28"/>
        </w:rPr>
        <w:t xml:space="preserve"> </w:t>
      </w:r>
      <w:proofErr w:type="spellStart"/>
      <w:r w:rsidR="00EB578F">
        <w:rPr>
          <w:szCs w:val="28"/>
        </w:rPr>
        <w:t>của</w:t>
      </w:r>
      <w:proofErr w:type="spellEnd"/>
      <w:r w:rsidR="00EB578F">
        <w:rPr>
          <w:szCs w:val="28"/>
        </w:rPr>
        <w:t xml:space="preserve"> </w:t>
      </w:r>
      <w:proofErr w:type="spellStart"/>
      <w:r w:rsidR="00EB578F">
        <w:rPr>
          <w:szCs w:val="28"/>
        </w:rPr>
        <w:t>Thủ</w:t>
      </w:r>
      <w:proofErr w:type="spellEnd"/>
      <w:r w:rsidR="00EB578F">
        <w:rPr>
          <w:szCs w:val="28"/>
        </w:rPr>
        <w:t xml:space="preserve"> </w:t>
      </w:r>
      <w:proofErr w:type="spellStart"/>
      <w:r w:rsidR="00EB578F">
        <w:rPr>
          <w:szCs w:val="28"/>
        </w:rPr>
        <w:t>tướng</w:t>
      </w:r>
      <w:proofErr w:type="spellEnd"/>
      <w:r w:rsidR="00EB578F">
        <w:rPr>
          <w:szCs w:val="28"/>
        </w:rPr>
        <w:t xml:space="preserve"> </w:t>
      </w:r>
      <w:proofErr w:type="spellStart"/>
      <w:r w:rsidR="00EB578F">
        <w:rPr>
          <w:szCs w:val="28"/>
        </w:rPr>
        <w:t>Chính</w:t>
      </w:r>
      <w:proofErr w:type="spellEnd"/>
      <w:r w:rsidR="00EB578F">
        <w:rPr>
          <w:szCs w:val="28"/>
        </w:rPr>
        <w:t xml:space="preserve"> </w:t>
      </w:r>
      <w:proofErr w:type="spellStart"/>
      <w:r w:rsidR="00EB578F">
        <w:rPr>
          <w:szCs w:val="28"/>
        </w:rPr>
        <w:t>phủ</w:t>
      </w:r>
      <w:proofErr w:type="spellEnd"/>
      <w:r w:rsidR="00EB578F">
        <w:rPr>
          <w:szCs w:val="28"/>
        </w:rPr>
        <w:t xml:space="preserve"> </w:t>
      </w:r>
      <w:proofErr w:type="spellStart"/>
      <w:r w:rsidR="00EB578F">
        <w:rPr>
          <w:szCs w:val="28"/>
        </w:rPr>
        <w:t>tại</w:t>
      </w:r>
      <w:proofErr w:type="spellEnd"/>
      <w:r w:rsidR="00EB578F">
        <w:rPr>
          <w:szCs w:val="28"/>
        </w:rPr>
        <w:t xml:space="preserve"> </w:t>
      </w:r>
      <w:proofErr w:type="spellStart"/>
      <w:r w:rsidR="00EB578F">
        <w:rPr>
          <w:szCs w:val="28"/>
        </w:rPr>
        <w:t>Chỉ</w:t>
      </w:r>
      <w:proofErr w:type="spellEnd"/>
      <w:r w:rsidR="00EB578F">
        <w:rPr>
          <w:szCs w:val="28"/>
        </w:rPr>
        <w:t xml:space="preserve"> </w:t>
      </w:r>
      <w:proofErr w:type="spellStart"/>
      <w:r w:rsidR="00EB578F">
        <w:rPr>
          <w:szCs w:val="28"/>
        </w:rPr>
        <w:t>thị</w:t>
      </w:r>
      <w:proofErr w:type="spellEnd"/>
      <w:r w:rsidR="00EB578F">
        <w:rPr>
          <w:szCs w:val="28"/>
        </w:rPr>
        <w:t xml:space="preserve"> </w:t>
      </w:r>
      <w:proofErr w:type="spellStart"/>
      <w:r w:rsidR="00EB578F">
        <w:rPr>
          <w:szCs w:val="28"/>
        </w:rPr>
        <w:t>số</w:t>
      </w:r>
      <w:proofErr w:type="spellEnd"/>
      <w:r w:rsidR="00EB578F">
        <w:rPr>
          <w:szCs w:val="28"/>
        </w:rPr>
        <w:t xml:space="preserve"> 16/CT-</w:t>
      </w:r>
      <w:proofErr w:type="spellStart"/>
      <w:r w:rsidR="00EB578F">
        <w:rPr>
          <w:szCs w:val="28"/>
        </w:rPr>
        <w:t>TTg</w:t>
      </w:r>
      <w:proofErr w:type="spellEnd"/>
      <w:r w:rsidR="00EB578F">
        <w:rPr>
          <w:szCs w:val="28"/>
        </w:rPr>
        <w:t xml:space="preserve"> </w:t>
      </w:r>
      <w:proofErr w:type="spellStart"/>
      <w:r w:rsidR="00EB578F">
        <w:rPr>
          <w:szCs w:val="28"/>
        </w:rPr>
        <w:t>ngày</w:t>
      </w:r>
      <w:proofErr w:type="spellEnd"/>
      <w:r w:rsidR="00EB578F">
        <w:rPr>
          <w:szCs w:val="28"/>
        </w:rPr>
        <w:t xml:space="preserve"> 4/5/2007</w:t>
      </w:r>
      <w:r w:rsidRPr="006431B3">
        <w:rPr>
          <w:szCs w:val="28"/>
          <w:lang w:val="vi-VN"/>
        </w:rPr>
        <w:t xml:space="preserve">, các bộ, ngành và địa phương đã xây dựng và triển khai thực hiện một </w:t>
      </w:r>
      <w:r w:rsidRPr="006431B3">
        <w:rPr>
          <w:szCs w:val="28"/>
          <w:lang w:val="vi-VN"/>
        </w:rPr>
        <w:lastRenderedPageBreak/>
        <w:t xml:space="preserve">số </w:t>
      </w:r>
      <w:proofErr w:type="spellStart"/>
      <w:r w:rsidR="001C59C7">
        <w:rPr>
          <w:szCs w:val="28"/>
        </w:rPr>
        <w:t>giải</w:t>
      </w:r>
      <w:proofErr w:type="spellEnd"/>
      <w:r w:rsidR="001C59C7">
        <w:rPr>
          <w:szCs w:val="28"/>
        </w:rPr>
        <w:t xml:space="preserve"> </w:t>
      </w:r>
      <w:proofErr w:type="spellStart"/>
      <w:r w:rsidR="001C59C7">
        <w:rPr>
          <w:szCs w:val="28"/>
        </w:rPr>
        <w:t>pháp</w:t>
      </w:r>
      <w:proofErr w:type="spellEnd"/>
      <w:r w:rsidR="001C59C7">
        <w:rPr>
          <w:szCs w:val="28"/>
        </w:rPr>
        <w:t xml:space="preserve">, </w:t>
      </w:r>
      <w:proofErr w:type="spellStart"/>
      <w:r w:rsidR="001C59C7">
        <w:rPr>
          <w:szCs w:val="28"/>
        </w:rPr>
        <w:t>nhiệm</w:t>
      </w:r>
      <w:proofErr w:type="spellEnd"/>
      <w:r w:rsidR="001C59C7">
        <w:rPr>
          <w:szCs w:val="28"/>
        </w:rPr>
        <w:t xml:space="preserve"> </w:t>
      </w:r>
      <w:proofErr w:type="spellStart"/>
      <w:r w:rsidR="001C59C7">
        <w:rPr>
          <w:szCs w:val="28"/>
        </w:rPr>
        <w:t>vụ</w:t>
      </w:r>
      <w:proofErr w:type="spellEnd"/>
      <w:r w:rsidR="001C59C7">
        <w:rPr>
          <w:szCs w:val="28"/>
        </w:rPr>
        <w:t xml:space="preserve"> </w:t>
      </w:r>
      <w:proofErr w:type="spellStart"/>
      <w:r w:rsidR="001C59C7">
        <w:rPr>
          <w:szCs w:val="28"/>
        </w:rPr>
        <w:t>thiết</w:t>
      </w:r>
      <w:proofErr w:type="spellEnd"/>
      <w:r w:rsidR="001C59C7">
        <w:rPr>
          <w:szCs w:val="28"/>
        </w:rPr>
        <w:t xml:space="preserve"> </w:t>
      </w:r>
      <w:proofErr w:type="spellStart"/>
      <w:r w:rsidR="001C59C7">
        <w:rPr>
          <w:szCs w:val="28"/>
        </w:rPr>
        <w:t>thực</w:t>
      </w:r>
      <w:proofErr w:type="spellEnd"/>
      <w:r w:rsidR="001C59C7">
        <w:rPr>
          <w:szCs w:val="28"/>
        </w:rPr>
        <w:t xml:space="preserve"> </w:t>
      </w:r>
      <w:proofErr w:type="spellStart"/>
      <w:r w:rsidR="001C59C7">
        <w:rPr>
          <w:szCs w:val="28"/>
        </w:rPr>
        <w:t>nhằm</w:t>
      </w:r>
      <w:proofErr w:type="spellEnd"/>
      <w:r w:rsidR="001C59C7">
        <w:rPr>
          <w:szCs w:val="28"/>
        </w:rPr>
        <w:t xml:space="preserve"> </w:t>
      </w:r>
      <w:proofErr w:type="spellStart"/>
      <w:r w:rsidR="001C59C7">
        <w:rPr>
          <w:szCs w:val="28"/>
        </w:rPr>
        <w:t>tận</w:t>
      </w:r>
      <w:proofErr w:type="spellEnd"/>
      <w:r w:rsidR="001C59C7">
        <w:rPr>
          <w:szCs w:val="28"/>
        </w:rPr>
        <w:t xml:space="preserve"> </w:t>
      </w:r>
      <w:proofErr w:type="spellStart"/>
      <w:r w:rsidR="001C59C7">
        <w:rPr>
          <w:szCs w:val="28"/>
        </w:rPr>
        <w:t>dụng</w:t>
      </w:r>
      <w:proofErr w:type="spellEnd"/>
      <w:r w:rsidR="001C59C7">
        <w:rPr>
          <w:szCs w:val="28"/>
        </w:rPr>
        <w:t xml:space="preserve"> </w:t>
      </w:r>
      <w:proofErr w:type="spellStart"/>
      <w:r w:rsidR="001C59C7">
        <w:rPr>
          <w:szCs w:val="28"/>
        </w:rPr>
        <w:t>tối</w:t>
      </w:r>
      <w:proofErr w:type="spellEnd"/>
      <w:r w:rsidR="001C59C7">
        <w:rPr>
          <w:szCs w:val="28"/>
        </w:rPr>
        <w:t xml:space="preserve"> </w:t>
      </w:r>
      <w:proofErr w:type="spellStart"/>
      <w:r w:rsidR="001C59C7">
        <w:rPr>
          <w:szCs w:val="28"/>
        </w:rPr>
        <w:t>đa</w:t>
      </w:r>
      <w:proofErr w:type="spellEnd"/>
      <w:r w:rsidR="001C59C7">
        <w:rPr>
          <w:szCs w:val="28"/>
        </w:rPr>
        <w:t xml:space="preserve"> </w:t>
      </w:r>
      <w:proofErr w:type="spellStart"/>
      <w:r w:rsidR="001C59C7">
        <w:rPr>
          <w:szCs w:val="28"/>
        </w:rPr>
        <w:t>các</w:t>
      </w:r>
      <w:proofErr w:type="spellEnd"/>
      <w:r w:rsidR="001C59C7">
        <w:rPr>
          <w:szCs w:val="28"/>
        </w:rPr>
        <w:t xml:space="preserve"> </w:t>
      </w:r>
      <w:proofErr w:type="spellStart"/>
      <w:r w:rsidR="001C59C7">
        <w:rPr>
          <w:szCs w:val="28"/>
        </w:rPr>
        <w:t>lợi</w:t>
      </w:r>
      <w:proofErr w:type="spellEnd"/>
      <w:r w:rsidR="001C59C7">
        <w:rPr>
          <w:szCs w:val="28"/>
        </w:rPr>
        <w:t xml:space="preserve"> </w:t>
      </w:r>
      <w:proofErr w:type="spellStart"/>
      <w:r w:rsidR="001C59C7">
        <w:rPr>
          <w:szCs w:val="28"/>
        </w:rPr>
        <w:t>thế</w:t>
      </w:r>
      <w:proofErr w:type="spellEnd"/>
      <w:r w:rsidR="001C59C7">
        <w:rPr>
          <w:szCs w:val="28"/>
        </w:rPr>
        <w:t xml:space="preserve">, </w:t>
      </w:r>
      <w:proofErr w:type="spellStart"/>
      <w:r w:rsidR="001C59C7">
        <w:rPr>
          <w:szCs w:val="28"/>
        </w:rPr>
        <w:t>đồng</w:t>
      </w:r>
      <w:proofErr w:type="spellEnd"/>
      <w:r w:rsidR="001C59C7">
        <w:rPr>
          <w:szCs w:val="28"/>
        </w:rPr>
        <w:t xml:space="preserve"> </w:t>
      </w:r>
      <w:proofErr w:type="spellStart"/>
      <w:r w:rsidR="001C59C7">
        <w:rPr>
          <w:szCs w:val="28"/>
        </w:rPr>
        <w:t>thời</w:t>
      </w:r>
      <w:proofErr w:type="spellEnd"/>
      <w:r w:rsidR="001C59C7">
        <w:rPr>
          <w:szCs w:val="28"/>
        </w:rPr>
        <w:t xml:space="preserve"> </w:t>
      </w:r>
      <w:proofErr w:type="spellStart"/>
      <w:r w:rsidR="001C59C7">
        <w:rPr>
          <w:szCs w:val="28"/>
        </w:rPr>
        <w:t>giảm</w:t>
      </w:r>
      <w:proofErr w:type="spellEnd"/>
      <w:r w:rsidR="001C59C7">
        <w:rPr>
          <w:szCs w:val="28"/>
        </w:rPr>
        <w:t xml:space="preserve"> </w:t>
      </w:r>
      <w:proofErr w:type="spellStart"/>
      <w:r w:rsidR="001C59C7">
        <w:rPr>
          <w:szCs w:val="28"/>
        </w:rPr>
        <w:t>thiểu</w:t>
      </w:r>
      <w:proofErr w:type="spellEnd"/>
      <w:r w:rsidR="001C59C7">
        <w:rPr>
          <w:szCs w:val="28"/>
        </w:rPr>
        <w:t xml:space="preserve"> </w:t>
      </w:r>
      <w:proofErr w:type="spellStart"/>
      <w:r w:rsidR="001C59C7">
        <w:rPr>
          <w:szCs w:val="28"/>
        </w:rPr>
        <w:t>các</w:t>
      </w:r>
      <w:proofErr w:type="spellEnd"/>
      <w:r w:rsidR="001C59C7">
        <w:rPr>
          <w:szCs w:val="28"/>
        </w:rPr>
        <w:t xml:space="preserve"> </w:t>
      </w:r>
      <w:proofErr w:type="spellStart"/>
      <w:r w:rsidR="001C59C7">
        <w:rPr>
          <w:szCs w:val="28"/>
        </w:rPr>
        <w:t>tác</w:t>
      </w:r>
      <w:proofErr w:type="spellEnd"/>
      <w:r w:rsidR="001C59C7">
        <w:rPr>
          <w:szCs w:val="28"/>
        </w:rPr>
        <w:t xml:space="preserve"> </w:t>
      </w:r>
      <w:proofErr w:type="spellStart"/>
      <w:r w:rsidR="001C59C7">
        <w:rPr>
          <w:szCs w:val="28"/>
        </w:rPr>
        <w:t>động</w:t>
      </w:r>
      <w:proofErr w:type="spellEnd"/>
      <w:r w:rsidR="001C59C7">
        <w:rPr>
          <w:szCs w:val="28"/>
        </w:rPr>
        <w:t xml:space="preserve"> </w:t>
      </w:r>
      <w:proofErr w:type="spellStart"/>
      <w:r w:rsidR="001C59C7">
        <w:rPr>
          <w:szCs w:val="28"/>
        </w:rPr>
        <w:t>tiêu</w:t>
      </w:r>
      <w:proofErr w:type="spellEnd"/>
      <w:r w:rsidR="001C59C7">
        <w:rPr>
          <w:szCs w:val="28"/>
        </w:rPr>
        <w:t xml:space="preserve"> </w:t>
      </w:r>
      <w:proofErr w:type="spellStart"/>
      <w:r w:rsidR="001C59C7">
        <w:rPr>
          <w:szCs w:val="28"/>
        </w:rPr>
        <w:t>cực</w:t>
      </w:r>
      <w:proofErr w:type="spellEnd"/>
      <w:r w:rsidR="001C59C7">
        <w:rPr>
          <w:szCs w:val="28"/>
        </w:rPr>
        <w:t xml:space="preserve"> </w:t>
      </w:r>
      <w:proofErr w:type="spellStart"/>
      <w:r w:rsidR="001C59C7">
        <w:rPr>
          <w:szCs w:val="28"/>
        </w:rPr>
        <w:t>của</w:t>
      </w:r>
      <w:proofErr w:type="spellEnd"/>
      <w:r w:rsidR="001C59C7">
        <w:rPr>
          <w:szCs w:val="28"/>
        </w:rPr>
        <w:t xml:space="preserve"> CMCN 4.0 </w:t>
      </w:r>
      <w:proofErr w:type="spellStart"/>
      <w:r w:rsidR="001C59C7">
        <w:rPr>
          <w:szCs w:val="28"/>
        </w:rPr>
        <w:t>đối</w:t>
      </w:r>
      <w:proofErr w:type="spellEnd"/>
      <w:r w:rsidR="001C59C7">
        <w:rPr>
          <w:szCs w:val="28"/>
        </w:rPr>
        <w:t xml:space="preserve"> </w:t>
      </w:r>
      <w:proofErr w:type="spellStart"/>
      <w:r w:rsidR="001C59C7">
        <w:rPr>
          <w:szCs w:val="28"/>
        </w:rPr>
        <w:t>với</w:t>
      </w:r>
      <w:proofErr w:type="spellEnd"/>
      <w:r w:rsidR="001C59C7">
        <w:rPr>
          <w:szCs w:val="28"/>
        </w:rPr>
        <w:t xml:space="preserve"> </w:t>
      </w:r>
      <w:proofErr w:type="spellStart"/>
      <w:r w:rsidR="001C59C7">
        <w:rPr>
          <w:szCs w:val="28"/>
        </w:rPr>
        <w:t>Việt</w:t>
      </w:r>
      <w:proofErr w:type="spellEnd"/>
      <w:r w:rsidR="001C59C7">
        <w:rPr>
          <w:szCs w:val="28"/>
        </w:rPr>
        <w:t xml:space="preserve"> Nam. </w:t>
      </w:r>
      <w:proofErr w:type="spellStart"/>
      <w:r w:rsidR="001C59C7">
        <w:rPr>
          <w:szCs w:val="28"/>
        </w:rPr>
        <w:t>Tuy</w:t>
      </w:r>
      <w:proofErr w:type="spellEnd"/>
      <w:r w:rsidR="001C59C7">
        <w:rPr>
          <w:szCs w:val="28"/>
        </w:rPr>
        <w:t xml:space="preserve"> </w:t>
      </w:r>
      <w:proofErr w:type="spellStart"/>
      <w:r w:rsidR="001C59C7">
        <w:rPr>
          <w:szCs w:val="28"/>
        </w:rPr>
        <w:t>đạt</w:t>
      </w:r>
      <w:proofErr w:type="spellEnd"/>
      <w:r w:rsidR="001C59C7">
        <w:rPr>
          <w:szCs w:val="28"/>
        </w:rPr>
        <w:t xml:space="preserve"> </w:t>
      </w:r>
      <w:proofErr w:type="spellStart"/>
      <w:r w:rsidR="001C59C7">
        <w:rPr>
          <w:szCs w:val="28"/>
        </w:rPr>
        <w:t>được</w:t>
      </w:r>
      <w:proofErr w:type="spellEnd"/>
      <w:r w:rsidR="001C59C7">
        <w:rPr>
          <w:szCs w:val="28"/>
        </w:rPr>
        <w:t xml:space="preserve"> </w:t>
      </w:r>
      <w:proofErr w:type="spellStart"/>
      <w:r w:rsidR="001C59C7">
        <w:rPr>
          <w:szCs w:val="28"/>
        </w:rPr>
        <w:t>một</w:t>
      </w:r>
      <w:proofErr w:type="spellEnd"/>
      <w:r w:rsidR="001C59C7">
        <w:rPr>
          <w:szCs w:val="28"/>
        </w:rPr>
        <w:t xml:space="preserve"> </w:t>
      </w:r>
      <w:proofErr w:type="spellStart"/>
      <w:r w:rsidR="001C59C7">
        <w:rPr>
          <w:szCs w:val="28"/>
        </w:rPr>
        <w:t>số</w:t>
      </w:r>
      <w:proofErr w:type="spellEnd"/>
      <w:r w:rsidR="001C59C7">
        <w:rPr>
          <w:szCs w:val="28"/>
        </w:rPr>
        <w:t xml:space="preserve"> </w:t>
      </w:r>
      <w:proofErr w:type="spellStart"/>
      <w:r w:rsidR="001C59C7">
        <w:rPr>
          <w:szCs w:val="28"/>
        </w:rPr>
        <w:t>kết</w:t>
      </w:r>
      <w:proofErr w:type="spellEnd"/>
      <w:r w:rsidR="001C59C7">
        <w:rPr>
          <w:szCs w:val="28"/>
        </w:rPr>
        <w:t xml:space="preserve"> </w:t>
      </w:r>
      <w:proofErr w:type="spellStart"/>
      <w:r w:rsidR="001C59C7">
        <w:rPr>
          <w:szCs w:val="28"/>
        </w:rPr>
        <w:t>quả</w:t>
      </w:r>
      <w:proofErr w:type="spellEnd"/>
      <w:r w:rsidR="001C59C7">
        <w:rPr>
          <w:szCs w:val="28"/>
        </w:rPr>
        <w:t xml:space="preserve"> ban </w:t>
      </w:r>
      <w:proofErr w:type="spellStart"/>
      <w:r w:rsidR="001C59C7">
        <w:rPr>
          <w:szCs w:val="28"/>
        </w:rPr>
        <w:t>đầu</w:t>
      </w:r>
      <w:proofErr w:type="spellEnd"/>
      <w:r w:rsidR="001C59C7">
        <w:rPr>
          <w:szCs w:val="28"/>
        </w:rPr>
        <w:t xml:space="preserve"> </w:t>
      </w:r>
      <w:proofErr w:type="spellStart"/>
      <w:r w:rsidR="001C59C7">
        <w:rPr>
          <w:szCs w:val="28"/>
        </w:rPr>
        <w:t>đáng</w:t>
      </w:r>
      <w:proofErr w:type="spellEnd"/>
      <w:r w:rsidR="001C59C7">
        <w:rPr>
          <w:szCs w:val="28"/>
        </w:rPr>
        <w:t xml:space="preserve"> </w:t>
      </w:r>
      <w:proofErr w:type="spellStart"/>
      <w:r w:rsidR="001C59C7">
        <w:rPr>
          <w:szCs w:val="28"/>
        </w:rPr>
        <w:t>khích</w:t>
      </w:r>
      <w:proofErr w:type="spellEnd"/>
      <w:r w:rsidR="001C59C7">
        <w:rPr>
          <w:szCs w:val="28"/>
        </w:rPr>
        <w:t xml:space="preserve"> </w:t>
      </w:r>
      <w:proofErr w:type="spellStart"/>
      <w:r w:rsidR="001C59C7">
        <w:rPr>
          <w:szCs w:val="28"/>
        </w:rPr>
        <w:t>lệ</w:t>
      </w:r>
      <w:proofErr w:type="spellEnd"/>
      <w:r w:rsidR="001C59C7">
        <w:rPr>
          <w:szCs w:val="28"/>
        </w:rPr>
        <w:t xml:space="preserve">, </w:t>
      </w:r>
      <w:proofErr w:type="spellStart"/>
      <w:r w:rsidR="001C59C7">
        <w:rPr>
          <w:szCs w:val="28"/>
        </w:rPr>
        <w:t>nhưng</w:t>
      </w:r>
      <w:proofErr w:type="spellEnd"/>
      <w:r w:rsidR="001C59C7">
        <w:rPr>
          <w:szCs w:val="28"/>
        </w:rPr>
        <w:t xml:space="preserve"> </w:t>
      </w:r>
      <w:r w:rsidRPr="006431B3">
        <w:rPr>
          <w:szCs w:val="28"/>
          <w:lang w:val="vi-VN"/>
        </w:rPr>
        <w:t>mức độ chủ động tham gia cuộc Cách mạng công nghiệp lần thứ tư của nước ta còn thấp.</w:t>
      </w:r>
      <w:r w:rsidR="001C59C7">
        <w:rPr>
          <w:szCs w:val="28"/>
        </w:rPr>
        <w:t xml:space="preserve"> </w:t>
      </w:r>
      <w:proofErr w:type="spellStart"/>
      <w:r w:rsidR="00EB578F">
        <w:rPr>
          <w:szCs w:val="28"/>
        </w:rPr>
        <w:t>Vì</w:t>
      </w:r>
      <w:proofErr w:type="spellEnd"/>
      <w:r w:rsidR="00EB578F">
        <w:rPr>
          <w:szCs w:val="28"/>
        </w:rPr>
        <w:t xml:space="preserve"> </w:t>
      </w:r>
      <w:proofErr w:type="spellStart"/>
      <w:r w:rsidR="00EB578F">
        <w:rPr>
          <w:szCs w:val="28"/>
        </w:rPr>
        <w:t>vậy</w:t>
      </w:r>
      <w:proofErr w:type="spellEnd"/>
      <w:r w:rsidR="00EB578F">
        <w:rPr>
          <w:szCs w:val="28"/>
        </w:rPr>
        <w:t xml:space="preserve">, </w:t>
      </w:r>
      <w:proofErr w:type="spellStart"/>
      <w:r w:rsidR="00EB578F">
        <w:rPr>
          <w:szCs w:val="28"/>
        </w:rPr>
        <w:t>n</w:t>
      </w:r>
      <w:r w:rsidR="001C59C7">
        <w:rPr>
          <w:szCs w:val="28"/>
        </w:rPr>
        <w:t>gày</w:t>
      </w:r>
      <w:proofErr w:type="spellEnd"/>
      <w:r w:rsidR="001C59C7">
        <w:rPr>
          <w:szCs w:val="28"/>
        </w:rPr>
        <w:t xml:space="preserve"> 27/9/2019</w:t>
      </w:r>
      <w:r w:rsidR="009A286F">
        <w:rPr>
          <w:szCs w:val="28"/>
        </w:rPr>
        <w:t>,</w:t>
      </w:r>
      <w:r w:rsidR="001C59C7">
        <w:rPr>
          <w:szCs w:val="28"/>
        </w:rPr>
        <w:t xml:space="preserve"> </w:t>
      </w:r>
      <w:proofErr w:type="spellStart"/>
      <w:r w:rsidR="001C59C7">
        <w:rPr>
          <w:szCs w:val="28"/>
        </w:rPr>
        <w:t>Bộ</w:t>
      </w:r>
      <w:proofErr w:type="spellEnd"/>
      <w:r w:rsidR="001C59C7">
        <w:rPr>
          <w:szCs w:val="28"/>
        </w:rPr>
        <w:t xml:space="preserve"> </w:t>
      </w:r>
      <w:proofErr w:type="spellStart"/>
      <w:r w:rsidR="001C59C7">
        <w:rPr>
          <w:szCs w:val="28"/>
        </w:rPr>
        <w:t>Chính</w:t>
      </w:r>
      <w:proofErr w:type="spellEnd"/>
      <w:r w:rsidR="001C59C7">
        <w:rPr>
          <w:szCs w:val="28"/>
        </w:rPr>
        <w:t xml:space="preserve"> </w:t>
      </w:r>
      <w:proofErr w:type="spellStart"/>
      <w:r w:rsidR="001C59C7">
        <w:rPr>
          <w:szCs w:val="28"/>
        </w:rPr>
        <w:t>trị</w:t>
      </w:r>
      <w:proofErr w:type="spellEnd"/>
      <w:r w:rsidR="001C59C7">
        <w:rPr>
          <w:szCs w:val="28"/>
        </w:rPr>
        <w:t xml:space="preserve"> </w:t>
      </w:r>
      <w:proofErr w:type="spellStart"/>
      <w:r w:rsidR="001C59C7">
        <w:rPr>
          <w:szCs w:val="28"/>
        </w:rPr>
        <w:t>đã</w:t>
      </w:r>
      <w:proofErr w:type="spellEnd"/>
      <w:r w:rsidR="001C59C7">
        <w:rPr>
          <w:szCs w:val="28"/>
        </w:rPr>
        <w:t xml:space="preserve"> ban </w:t>
      </w:r>
      <w:proofErr w:type="spellStart"/>
      <w:r w:rsidR="001C59C7">
        <w:rPr>
          <w:szCs w:val="28"/>
        </w:rPr>
        <w:t>hành</w:t>
      </w:r>
      <w:proofErr w:type="spellEnd"/>
      <w:r w:rsidR="001C59C7">
        <w:rPr>
          <w:szCs w:val="28"/>
        </w:rPr>
        <w:t xml:space="preserve"> </w:t>
      </w:r>
      <w:proofErr w:type="spellStart"/>
      <w:r w:rsidR="001C59C7">
        <w:rPr>
          <w:szCs w:val="28"/>
        </w:rPr>
        <w:t>Nghị</w:t>
      </w:r>
      <w:proofErr w:type="spellEnd"/>
      <w:r w:rsidR="001C59C7">
        <w:rPr>
          <w:szCs w:val="28"/>
        </w:rPr>
        <w:t xml:space="preserve"> </w:t>
      </w:r>
      <w:proofErr w:type="spellStart"/>
      <w:r w:rsidR="001C59C7">
        <w:rPr>
          <w:szCs w:val="28"/>
        </w:rPr>
        <w:t>Quyết</w:t>
      </w:r>
      <w:proofErr w:type="spellEnd"/>
      <w:r w:rsidR="001C59C7">
        <w:rPr>
          <w:szCs w:val="28"/>
        </w:rPr>
        <w:t xml:space="preserve"> </w:t>
      </w:r>
      <w:proofErr w:type="spellStart"/>
      <w:r w:rsidR="001C59C7">
        <w:rPr>
          <w:szCs w:val="28"/>
        </w:rPr>
        <w:t>số</w:t>
      </w:r>
      <w:proofErr w:type="spellEnd"/>
      <w:r w:rsidR="001C59C7">
        <w:rPr>
          <w:szCs w:val="28"/>
        </w:rPr>
        <w:t xml:space="preserve"> 52-NQ/TW</w:t>
      </w:r>
      <w:r w:rsidR="00021A8D">
        <w:rPr>
          <w:szCs w:val="28"/>
        </w:rPr>
        <w:t xml:space="preserve"> </w:t>
      </w:r>
      <w:proofErr w:type="spellStart"/>
      <w:r w:rsidR="00021A8D">
        <w:rPr>
          <w:szCs w:val="28"/>
        </w:rPr>
        <w:t>về</w:t>
      </w:r>
      <w:proofErr w:type="spellEnd"/>
      <w:r w:rsidR="00021A8D">
        <w:rPr>
          <w:szCs w:val="28"/>
        </w:rPr>
        <w:t xml:space="preserve"> </w:t>
      </w:r>
      <w:proofErr w:type="spellStart"/>
      <w:r w:rsidR="00021A8D">
        <w:rPr>
          <w:szCs w:val="28"/>
        </w:rPr>
        <w:t>một</w:t>
      </w:r>
      <w:proofErr w:type="spellEnd"/>
      <w:r w:rsidR="00021A8D">
        <w:rPr>
          <w:szCs w:val="28"/>
        </w:rPr>
        <w:t xml:space="preserve"> </w:t>
      </w:r>
      <w:proofErr w:type="spellStart"/>
      <w:r w:rsidR="00021A8D">
        <w:rPr>
          <w:szCs w:val="28"/>
        </w:rPr>
        <w:t>số</w:t>
      </w:r>
      <w:proofErr w:type="spellEnd"/>
      <w:r w:rsidR="00021A8D">
        <w:rPr>
          <w:szCs w:val="28"/>
        </w:rPr>
        <w:t xml:space="preserve"> </w:t>
      </w:r>
      <w:proofErr w:type="spellStart"/>
      <w:r w:rsidR="00021A8D">
        <w:rPr>
          <w:szCs w:val="28"/>
        </w:rPr>
        <w:t>chủ</w:t>
      </w:r>
      <w:proofErr w:type="spellEnd"/>
      <w:r w:rsidR="00021A8D">
        <w:rPr>
          <w:szCs w:val="28"/>
        </w:rPr>
        <w:t xml:space="preserve"> </w:t>
      </w:r>
      <w:proofErr w:type="spellStart"/>
      <w:r w:rsidR="00021A8D">
        <w:rPr>
          <w:szCs w:val="28"/>
        </w:rPr>
        <w:t>trương</w:t>
      </w:r>
      <w:proofErr w:type="spellEnd"/>
      <w:r w:rsidR="00021A8D">
        <w:rPr>
          <w:szCs w:val="28"/>
        </w:rPr>
        <w:t xml:space="preserve">, </w:t>
      </w:r>
      <w:proofErr w:type="spellStart"/>
      <w:r w:rsidR="00021A8D">
        <w:rPr>
          <w:szCs w:val="28"/>
        </w:rPr>
        <w:t>chính</w:t>
      </w:r>
      <w:proofErr w:type="spellEnd"/>
      <w:r w:rsidR="00021A8D">
        <w:rPr>
          <w:szCs w:val="28"/>
        </w:rPr>
        <w:t xml:space="preserve"> </w:t>
      </w:r>
      <w:proofErr w:type="spellStart"/>
      <w:r w:rsidR="00021A8D">
        <w:rPr>
          <w:szCs w:val="28"/>
        </w:rPr>
        <w:t>sách</w:t>
      </w:r>
      <w:proofErr w:type="spellEnd"/>
      <w:r w:rsidR="00021A8D">
        <w:rPr>
          <w:szCs w:val="28"/>
        </w:rPr>
        <w:t xml:space="preserve"> </w:t>
      </w:r>
      <w:proofErr w:type="spellStart"/>
      <w:r w:rsidR="00021A8D">
        <w:rPr>
          <w:szCs w:val="28"/>
        </w:rPr>
        <w:t>chủ</w:t>
      </w:r>
      <w:proofErr w:type="spellEnd"/>
      <w:r w:rsidR="00021A8D">
        <w:rPr>
          <w:szCs w:val="28"/>
        </w:rPr>
        <w:t xml:space="preserve"> </w:t>
      </w:r>
      <w:proofErr w:type="spellStart"/>
      <w:r w:rsidR="00021A8D">
        <w:rPr>
          <w:szCs w:val="28"/>
        </w:rPr>
        <w:t>động</w:t>
      </w:r>
      <w:proofErr w:type="spellEnd"/>
      <w:r w:rsidR="00021A8D">
        <w:rPr>
          <w:szCs w:val="28"/>
        </w:rPr>
        <w:t xml:space="preserve"> </w:t>
      </w:r>
      <w:proofErr w:type="spellStart"/>
      <w:r w:rsidR="00021A8D">
        <w:rPr>
          <w:szCs w:val="28"/>
        </w:rPr>
        <w:t>tham</w:t>
      </w:r>
      <w:proofErr w:type="spellEnd"/>
      <w:r w:rsidR="00021A8D">
        <w:rPr>
          <w:szCs w:val="28"/>
        </w:rPr>
        <w:t xml:space="preserve"> </w:t>
      </w:r>
      <w:proofErr w:type="spellStart"/>
      <w:r w:rsidR="00021A8D">
        <w:rPr>
          <w:szCs w:val="28"/>
        </w:rPr>
        <w:t>gia</w:t>
      </w:r>
      <w:proofErr w:type="spellEnd"/>
      <w:r w:rsidR="00021A8D">
        <w:rPr>
          <w:szCs w:val="28"/>
        </w:rPr>
        <w:t xml:space="preserve"> </w:t>
      </w:r>
      <w:proofErr w:type="spellStart"/>
      <w:r w:rsidR="00021A8D">
        <w:rPr>
          <w:szCs w:val="28"/>
        </w:rPr>
        <w:t>cuộc</w:t>
      </w:r>
      <w:proofErr w:type="spellEnd"/>
      <w:r w:rsidR="00021A8D">
        <w:rPr>
          <w:szCs w:val="28"/>
        </w:rPr>
        <w:t xml:space="preserve"> CMCN 4.0.</w:t>
      </w:r>
      <w:r w:rsidR="009A286F">
        <w:rPr>
          <w:szCs w:val="28"/>
        </w:rPr>
        <w:t xml:space="preserve"> </w:t>
      </w:r>
      <w:proofErr w:type="spellStart"/>
      <w:r w:rsidR="009A286F">
        <w:rPr>
          <w:szCs w:val="28"/>
        </w:rPr>
        <w:t>Một</w:t>
      </w:r>
      <w:proofErr w:type="spellEnd"/>
      <w:r w:rsidR="009A286F">
        <w:rPr>
          <w:szCs w:val="28"/>
        </w:rPr>
        <w:t xml:space="preserve"> </w:t>
      </w:r>
      <w:proofErr w:type="spellStart"/>
      <w:r w:rsidR="009A286F">
        <w:rPr>
          <w:szCs w:val="28"/>
        </w:rPr>
        <w:t>trong</w:t>
      </w:r>
      <w:proofErr w:type="spellEnd"/>
      <w:r w:rsidR="009A286F">
        <w:rPr>
          <w:szCs w:val="28"/>
        </w:rPr>
        <w:t xml:space="preserve"> </w:t>
      </w:r>
      <w:proofErr w:type="spellStart"/>
      <w:r w:rsidR="009A286F">
        <w:rPr>
          <w:szCs w:val="28"/>
        </w:rPr>
        <w:t>những</w:t>
      </w:r>
      <w:proofErr w:type="spellEnd"/>
      <w:r w:rsidR="009A286F">
        <w:rPr>
          <w:szCs w:val="28"/>
        </w:rPr>
        <w:t xml:space="preserve"> </w:t>
      </w:r>
      <w:proofErr w:type="spellStart"/>
      <w:r w:rsidR="009A286F">
        <w:rPr>
          <w:szCs w:val="28"/>
        </w:rPr>
        <w:t>định</w:t>
      </w:r>
      <w:proofErr w:type="spellEnd"/>
      <w:r w:rsidR="009A286F">
        <w:rPr>
          <w:szCs w:val="28"/>
        </w:rPr>
        <w:t xml:space="preserve"> </w:t>
      </w:r>
      <w:proofErr w:type="spellStart"/>
      <w:r w:rsidR="009A286F">
        <w:rPr>
          <w:szCs w:val="28"/>
        </w:rPr>
        <w:t>hướng</w:t>
      </w:r>
      <w:proofErr w:type="spellEnd"/>
      <w:r w:rsidR="009A286F">
        <w:rPr>
          <w:szCs w:val="28"/>
        </w:rPr>
        <w:t xml:space="preserve"> </w:t>
      </w:r>
      <w:proofErr w:type="spellStart"/>
      <w:r w:rsidR="009A286F">
        <w:rPr>
          <w:szCs w:val="28"/>
        </w:rPr>
        <w:t>chủ</w:t>
      </w:r>
      <w:proofErr w:type="spellEnd"/>
      <w:r w:rsidR="009A286F">
        <w:rPr>
          <w:szCs w:val="28"/>
        </w:rPr>
        <w:t xml:space="preserve"> </w:t>
      </w:r>
      <w:proofErr w:type="spellStart"/>
      <w:r w:rsidR="009A286F">
        <w:rPr>
          <w:szCs w:val="28"/>
        </w:rPr>
        <w:t>trương</w:t>
      </w:r>
      <w:proofErr w:type="spellEnd"/>
      <w:r w:rsidR="009A286F">
        <w:rPr>
          <w:szCs w:val="28"/>
        </w:rPr>
        <w:t xml:space="preserve"> </w:t>
      </w:r>
      <w:proofErr w:type="spellStart"/>
      <w:r w:rsidR="009A286F">
        <w:rPr>
          <w:szCs w:val="28"/>
        </w:rPr>
        <w:t>lớn</w:t>
      </w:r>
      <w:proofErr w:type="spellEnd"/>
      <w:r w:rsidR="009A286F">
        <w:rPr>
          <w:szCs w:val="28"/>
        </w:rPr>
        <w:t xml:space="preserve"> </w:t>
      </w:r>
      <w:proofErr w:type="spellStart"/>
      <w:r w:rsidR="009A286F">
        <w:rPr>
          <w:szCs w:val="28"/>
        </w:rPr>
        <w:t>của</w:t>
      </w:r>
      <w:proofErr w:type="spellEnd"/>
      <w:r w:rsidR="009A286F">
        <w:rPr>
          <w:szCs w:val="28"/>
        </w:rPr>
        <w:t xml:space="preserve"> </w:t>
      </w:r>
      <w:proofErr w:type="spellStart"/>
      <w:r w:rsidR="009A286F">
        <w:rPr>
          <w:szCs w:val="28"/>
        </w:rPr>
        <w:t>Bộ</w:t>
      </w:r>
      <w:proofErr w:type="spellEnd"/>
      <w:r w:rsidR="009A286F">
        <w:rPr>
          <w:szCs w:val="28"/>
        </w:rPr>
        <w:t xml:space="preserve"> </w:t>
      </w:r>
      <w:proofErr w:type="spellStart"/>
      <w:r w:rsidR="009A286F">
        <w:rPr>
          <w:szCs w:val="28"/>
        </w:rPr>
        <w:t>Chính</w:t>
      </w:r>
      <w:proofErr w:type="spellEnd"/>
      <w:r w:rsidR="009A286F">
        <w:rPr>
          <w:szCs w:val="28"/>
        </w:rPr>
        <w:t xml:space="preserve"> </w:t>
      </w:r>
      <w:proofErr w:type="spellStart"/>
      <w:r w:rsidR="009A286F">
        <w:rPr>
          <w:szCs w:val="28"/>
        </w:rPr>
        <w:t>trị</w:t>
      </w:r>
      <w:proofErr w:type="spellEnd"/>
      <w:r w:rsidR="009A286F">
        <w:rPr>
          <w:szCs w:val="28"/>
        </w:rPr>
        <w:t xml:space="preserve"> </w:t>
      </w:r>
      <w:proofErr w:type="spellStart"/>
      <w:r w:rsidR="009A286F">
        <w:rPr>
          <w:szCs w:val="28"/>
        </w:rPr>
        <w:t>tại</w:t>
      </w:r>
      <w:proofErr w:type="spellEnd"/>
      <w:r w:rsidR="009A286F">
        <w:rPr>
          <w:szCs w:val="28"/>
        </w:rPr>
        <w:t xml:space="preserve"> </w:t>
      </w:r>
      <w:proofErr w:type="spellStart"/>
      <w:r w:rsidR="009A286F" w:rsidRPr="003B39B7">
        <w:rPr>
          <w:i/>
          <w:iCs/>
          <w:szCs w:val="28"/>
        </w:rPr>
        <w:t>Nghị</w:t>
      </w:r>
      <w:proofErr w:type="spellEnd"/>
      <w:r w:rsidR="009A286F" w:rsidRPr="003B39B7">
        <w:rPr>
          <w:i/>
          <w:iCs/>
          <w:szCs w:val="28"/>
        </w:rPr>
        <w:t xml:space="preserve"> </w:t>
      </w:r>
      <w:proofErr w:type="spellStart"/>
      <w:r w:rsidR="009A286F" w:rsidRPr="003B39B7">
        <w:rPr>
          <w:i/>
          <w:iCs/>
          <w:szCs w:val="28"/>
        </w:rPr>
        <w:t>quyết</w:t>
      </w:r>
      <w:proofErr w:type="spellEnd"/>
      <w:r w:rsidR="009A286F" w:rsidRPr="003B39B7">
        <w:rPr>
          <w:i/>
          <w:iCs/>
          <w:szCs w:val="28"/>
        </w:rPr>
        <w:t xml:space="preserve"> </w:t>
      </w:r>
      <w:proofErr w:type="spellStart"/>
      <w:r w:rsidR="009A286F" w:rsidRPr="003B39B7">
        <w:rPr>
          <w:i/>
          <w:iCs/>
          <w:szCs w:val="28"/>
        </w:rPr>
        <w:t>số</w:t>
      </w:r>
      <w:proofErr w:type="spellEnd"/>
      <w:r w:rsidR="009A286F" w:rsidRPr="003B39B7">
        <w:rPr>
          <w:i/>
          <w:iCs/>
          <w:szCs w:val="28"/>
        </w:rPr>
        <w:t xml:space="preserve"> 52-NQ/TW </w:t>
      </w:r>
      <w:proofErr w:type="spellStart"/>
      <w:r w:rsidR="009A286F" w:rsidRPr="003B39B7">
        <w:rPr>
          <w:i/>
          <w:iCs/>
          <w:szCs w:val="28"/>
        </w:rPr>
        <w:t>là</w:t>
      </w:r>
      <w:proofErr w:type="spellEnd"/>
      <w:r w:rsidR="009A286F" w:rsidRPr="003B39B7">
        <w:rPr>
          <w:i/>
          <w:iCs/>
          <w:szCs w:val="28"/>
        </w:rPr>
        <w:t xml:space="preserve"> </w:t>
      </w:r>
      <w:proofErr w:type="spellStart"/>
      <w:r w:rsidR="009A286F" w:rsidRPr="003B39B7">
        <w:rPr>
          <w:i/>
          <w:iCs/>
          <w:szCs w:val="28"/>
        </w:rPr>
        <w:t>tập</w:t>
      </w:r>
      <w:proofErr w:type="spellEnd"/>
      <w:r w:rsidR="009A286F" w:rsidRPr="003B39B7">
        <w:rPr>
          <w:i/>
          <w:iCs/>
          <w:szCs w:val="28"/>
        </w:rPr>
        <w:t xml:space="preserve"> </w:t>
      </w:r>
      <w:proofErr w:type="spellStart"/>
      <w:r w:rsidR="009A286F" w:rsidRPr="003B39B7">
        <w:rPr>
          <w:i/>
          <w:iCs/>
          <w:szCs w:val="28"/>
        </w:rPr>
        <w:t>trung</w:t>
      </w:r>
      <w:proofErr w:type="spellEnd"/>
      <w:r w:rsidR="009A286F" w:rsidRPr="003B39B7">
        <w:rPr>
          <w:i/>
          <w:iCs/>
          <w:szCs w:val="28"/>
        </w:rPr>
        <w:t xml:space="preserve"> </w:t>
      </w:r>
      <w:proofErr w:type="spellStart"/>
      <w:r w:rsidR="009A286F" w:rsidRPr="003B39B7">
        <w:rPr>
          <w:i/>
          <w:iCs/>
          <w:szCs w:val="28"/>
        </w:rPr>
        <w:t>phát</w:t>
      </w:r>
      <w:proofErr w:type="spellEnd"/>
      <w:r w:rsidR="009A286F" w:rsidRPr="003B39B7">
        <w:rPr>
          <w:i/>
          <w:iCs/>
          <w:szCs w:val="28"/>
        </w:rPr>
        <w:t xml:space="preserve"> </w:t>
      </w:r>
      <w:proofErr w:type="spellStart"/>
      <w:r w:rsidR="009A286F" w:rsidRPr="003B39B7">
        <w:rPr>
          <w:i/>
          <w:iCs/>
          <w:szCs w:val="28"/>
        </w:rPr>
        <w:t>triển</w:t>
      </w:r>
      <w:proofErr w:type="spellEnd"/>
      <w:r w:rsidR="009A286F" w:rsidRPr="003B39B7">
        <w:rPr>
          <w:i/>
          <w:iCs/>
          <w:szCs w:val="28"/>
        </w:rPr>
        <w:t xml:space="preserve"> 09 </w:t>
      </w:r>
      <w:proofErr w:type="spellStart"/>
      <w:r w:rsidR="009A286F" w:rsidRPr="003B39B7">
        <w:rPr>
          <w:i/>
          <w:iCs/>
          <w:szCs w:val="28"/>
        </w:rPr>
        <w:t>ngành</w:t>
      </w:r>
      <w:proofErr w:type="spellEnd"/>
      <w:r w:rsidR="009A286F" w:rsidRPr="003B39B7">
        <w:rPr>
          <w:i/>
          <w:iCs/>
          <w:szCs w:val="28"/>
        </w:rPr>
        <w:t xml:space="preserve"> </w:t>
      </w:r>
      <w:proofErr w:type="spellStart"/>
      <w:r w:rsidR="009A286F" w:rsidRPr="003B39B7">
        <w:rPr>
          <w:i/>
          <w:iCs/>
          <w:szCs w:val="28"/>
        </w:rPr>
        <w:t>ưu</w:t>
      </w:r>
      <w:proofErr w:type="spellEnd"/>
      <w:r w:rsidR="009A286F" w:rsidRPr="003B39B7">
        <w:rPr>
          <w:i/>
          <w:iCs/>
          <w:szCs w:val="28"/>
        </w:rPr>
        <w:t xml:space="preserve"> </w:t>
      </w:r>
      <w:proofErr w:type="spellStart"/>
      <w:r w:rsidR="009A286F" w:rsidRPr="003B39B7">
        <w:rPr>
          <w:i/>
          <w:iCs/>
          <w:szCs w:val="28"/>
        </w:rPr>
        <w:t>tiên</w:t>
      </w:r>
      <w:proofErr w:type="spellEnd"/>
      <w:r w:rsidR="009A286F" w:rsidRPr="003B39B7">
        <w:rPr>
          <w:rStyle w:val="FootnoteReference"/>
          <w:i/>
          <w:iCs/>
          <w:szCs w:val="28"/>
        </w:rPr>
        <w:footnoteReference w:id="1"/>
      </w:r>
      <w:r w:rsidR="009A286F" w:rsidRPr="003B39B7">
        <w:rPr>
          <w:i/>
          <w:iCs/>
          <w:szCs w:val="28"/>
        </w:rPr>
        <w:t xml:space="preserve"> </w:t>
      </w:r>
      <w:proofErr w:type="spellStart"/>
      <w:r w:rsidR="009A286F" w:rsidRPr="003B39B7">
        <w:rPr>
          <w:i/>
          <w:iCs/>
          <w:szCs w:val="28"/>
        </w:rPr>
        <w:t>và</w:t>
      </w:r>
      <w:proofErr w:type="spellEnd"/>
      <w:r w:rsidR="009A286F" w:rsidRPr="003B39B7">
        <w:rPr>
          <w:i/>
          <w:iCs/>
          <w:szCs w:val="28"/>
        </w:rPr>
        <w:t xml:space="preserve"> </w:t>
      </w:r>
      <w:proofErr w:type="spellStart"/>
      <w:r w:rsidR="009A286F" w:rsidRPr="003B39B7">
        <w:rPr>
          <w:b/>
          <w:bCs/>
          <w:i/>
          <w:iCs/>
          <w:szCs w:val="28"/>
        </w:rPr>
        <w:t>định</w:t>
      </w:r>
      <w:proofErr w:type="spellEnd"/>
      <w:r w:rsidR="009A286F" w:rsidRPr="003B39B7">
        <w:rPr>
          <w:b/>
          <w:bCs/>
          <w:i/>
          <w:iCs/>
          <w:szCs w:val="28"/>
        </w:rPr>
        <w:t xml:space="preserve"> </w:t>
      </w:r>
      <w:proofErr w:type="spellStart"/>
      <w:r w:rsidR="009A286F" w:rsidRPr="003B39B7">
        <w:rPr>
          <w:b/>
          <w:bCs/>
          <w:i/>
          <w:iCs/>
          <w:szCs w:val="28"/>
        </w:rPr>
        <w:t>hướng</w:t>
      </w:r>
      <w:proofErr w:type="spellEnd"/>
      <w:r w:rsidR="009A286F" w:rsidRPr="003B39B7">
        <w:rPr>
          <w:b/>
          <w:bCs/>
          <w:i/>
          <w:iCs/>
          <w:szCs w:val="28"/>
        </w:rPr>
        <w:t xml:space="preserve"> </w:t>
      </w:r>
      <w:proofErr w:type="spellStart"/>
      <w:r w:rsidR="009A286F" w:rsidRPr="003B39B7">
        <w:rPr>
          <w:b/>
          <w:bCs/>
          <w:i/>
          <w:iCs/>
          <w:szCs w:val="28"/>
        </w:rPr>
        <w:t>ưu</w:t>
      </w:r>
      <w:proofErr w:type="spellEnd"/>
      <w:r w:rsidR="009A286F" w:rsidRPr="003B39B7">
        <w:rPr>
          <w:b/>
          <w:bCs/>
          <w:i/>
          <w:iCs/>
          <w:szCs w:val="28"/>
        </w:rPr>
        <w:t xml:space="preserve"> </w:t>
      </w:r>
      <w:proofErr w:type="spellStart"/>
      <w:r w:rsidR="009A286F" w:rsidRPr="003B39B7">
        <w:rPr>
          <w:b/>
          <w:bCs/>
          <w:i/>
          <w:iCs/>
          <w:szCs w:val="28"/>
        </w:rPr>
        <w:t>tiên</w:t>
      </w:r>
      <w:proofErr w:type="spellEnd"/>
      <w:r w:rsidR="009A286F" w:rsidRPr="003B39B7">
        <w:rPr>
          <w:b/>
          <w:bCs/>
          <w:i/>
          <w:iCs/>
          <w:szCs w:val="28"/>
        </w:rPr>
        <w:t xml:space="preserve"> </w:t>
      </w:r>
      <w:proofErr w:type="spellStart"/>
      <w:r w:rsidR="009A286F" w:rsidRPr="003B39B7">
        <w:rPr>
          <w:b/>
          <w:bCs/>
          <w:i/>
          <w:iCs/>
          <w:szCs w:val="28"/>
        </w:rPr>
        <w:t>nghiên</w:t>
      </w:r>
      <w:proofErr w:type="spellEnd"/>
      <w:r w:rsidR="009A286F" w:rsidRPr="003B39B7">
        <w:rPr>
          <w:b/>
          <w:bCs/>
          <w:i/>
          <w:iCs/>
          <w:szCs w:val="28"/>
        </w:rPr>
        <w:t xml:space="preserve"> </w:t>
      </w:r>
      <w:proofErr w:type="spellStart"/>
      <w:r w:rsidR="009A286F" w:rsidRPr="003B39B7">
        <w:rPr>
          <w:b/>
          <w:bCs/>
          <w:i/>
          <w:iCs/>
          <w:szCs w:val="28"/>
        </w:rPr>
        <w:t>cứu</w:t>
      </w:r>
      <w:proofErr w:type="spellEnd"/>
      <w:r w:rsidR="009A286F" w:rsidRPr="003B39B7">
        <w:rPr>
          <w:b/>
          <w:bCs/>
          <w:i/>
          <w:iCs/>
          <w:szCs w:val="28"/>
        </w:rPr>
        <w:t xml:space="preserve"> </w:t>
      </w:r>
      <w:proofErr w:type="spellStart"/>
      <w:r w:rsidR="009A286F" w:rsidRPr="003B39B7">
        <w:rPr>
          <w:b/>
          <w:bCs/>
          <w:i/>
          <w:iCs/>
          <w:szCs w:val="28"/>
        </w:rPr>
        <w:t>phát</w:t>
      </w:r>
      <w:proofErr w:type="spellEnd"/>
      <w:r w:rsidR="009A286F" w:rsidRPr="003B39B7">
        <w:rPr>
          <w:b/>
          <w:bCs/>
          <w:i/>
          <w:iCs/>
          <w:szCs w:val="28"/>
        </w:rPr>
        <w:t xml:space="preserve"> </w:t>
      </w:r>
      <w:proofErr w:type="spellStart"/>
      <w:r w:rsidR="009A286F" w:rsidRPr="003B39B7">
        <w:rPr>
          <w:b/>
          <w:bCs/>
          <w:i/>
          <w:iCs/>
          <w:szCs w:val="28"/>
        </w:rPr>
        <w:t>triển</w:t>
      </w:r>
      <w:proofErr w:type="spellEnd"/>
      <w:r w:rsidR="009A286F" w:rsidRPr="003B39B7">
        <w:rPr>
          <w:b/>
          <w:bCs/>
          <w:i/>
          <w:iCs/>
          <w:szCs w:val="28"/>
        </w:rPr>
        <w:t xml:space="preserve"> </w:t>
      </w:r>
      <w:proofErr w:type="spellStart"/>
      <w:r w:rsidR="009A286F" w:rsidRPr="003B39B7">
        <w:rPr>
          <w:b/>
          <w:bCs/>
          <w:i/>
          <w:iCs/>
          <w:szCs w:val="28"/>
        </w:rPr>
        <w:t>một</w:t>
      </w:r>
      <w:proofErr w:type="spellEnd"/>
      <w:r w:rsidR="009A286F" w:rsidRPr="003B39B7">
        <w:rPr>
          <w:b/>
          <w:bCs/>
          <w:i/>
          <w:iCs/>
          <w:szCs w:val="28"/>
        </w:rPr>
        <w:t xml:space="preserve"> </w:t>
      </w:r>
      <w:proofErr w:type="spellStart"/>
      <w:r w:rsidR="009A286F" w:rsidRPr="003B39B7">
        <w:rPr>
          <w:b/>
          <w:bCs/>
          <w:i/>
          <w:iCs/>
          <w:szCs w:val="28"/>
        </w:rPr>
        <w:t>số</w:t>
      </w:r>
      <w:proofErr w:type="spellEnd"/>
      <w:r w:rsidR="009A286F" w:rsidRPr="003B39B7">
        <w:rPr>
          <w:b/>
          <w:bCs/>
          <w:i/>
          <w:iCs/>
          <w:szCs w:val="28"/>
        </w:rPr>
        <w:t xml:space="preserve"> </w:t>
      </w:r>
      <w:proofErr w:type="spellStart"/>
      <w:r w:rsidR="009A286F" w:rsidRPr="003B39B7">
        <w:rPr>
          <w:b/>
          <w:bCs/>
          <w:i/>
          <w:iCs/>
          <w:szCs w:val="28"/>
        </w:rPr>
        <w:t>công</w:t>
      </w:r>
      <w:proofErr w:type="spellEnd"/>
      <w:r w:rsidR="009A286F" w:rsidRPr="003B39B7">
        <w:rPr>
          <w:b/>
          <w:bCs/>
          <w:i/>
          <w:iCs/>
          <w:szCs w:val="28"/>
        </w:rPr>
        <w:t xml:space="preserve"> </w:t>
      </w:r>
      <w:proofErr w:type="spellStart"/>
      <w:r w:rsidR="009A286F" w:rsidRPr="003B39B7">
        <w:rPr>
          <w:b/>
          <w:bCs/>
          <w:i/>
          <w:iCs/>
          <w:szCs w:val="28"/>
        </w:rPr>
        <w:t>nghệ</w:t>
      </w:r>
      <w:proofErr w:type="spellEnd"/>
      <w:r w:rsidR="009A286F" w:rsidRPr="003B39B7">
        <w:rPr>
          <w:b/>
          <w:bCs/>
          <w:i/>
          <w:iCs/>
          <w:szCs w:val="28"/>
        </w:rPr>
        <w:t xml:space="preserve"> </w:t>
      </w:r>
      <w:proofErr w:type="spellStart"/>
      <w:r w:rsidR="009A286F" w:rsidRPr="003B39B7">
        <w:rPr>
          <w:b/>
          <w:bCs/>
          <w:i/>
          <w:iCs/>
          <w:szCs w:val="28"/>
        </w:rPr>
        <w:t>ưu</w:t>
      </w:r>
      <w:proofErr w:type="spellEnd"/>
      <w:r w:rsidR="009A286F" w:rsidRPr="003B39B7">
        <w:rPr>
          <w:b/>
          <w:bCs/>
          <w:i/>
          <w:iCs/>
          <w:szCs w:val="28"/>
        </w:rPr>
        <w:t xml:space="preserve"> </w:t>
      </w:r>
      <w:proofErr w:type="spellStart"/>
      <w:r w:rsidR="009A286F" w:rsidRPr="003B39B7">
        <w:rPr>
          <w:b/>
          <w:bCs/>
          <w:i/>
          <w:iCs/>
          <w:szCs w:val="28"/>
        </w:rPr>
        <w:t>tiên</w:t>
      </w:r>
      <w:proofErr w:type="spellEnd"/>
      <w:r w:rsidR="009A286F" w:rsidRPr="003B39B7">
        <w:rPr>
          <w:i/>
          <w:iCs/>
          <w:szCs w:val="28"/>
        </w:rPr>
        <w:t xml:space="preserve">, </w:t>
      </w:r>
      <w:proofErr w:type="spellStart"/>
      <w:r w:rsidR="009A286F" w:rsidRPr="003B39B7">
        <w:rPr>
          <w:i/>
          <w:iCs/>
          <w:szCs w:val="28"/>
        </w:rPr>
        <w:t>trọng</w:t>
      </w:r>
      <w:proofErr w:type="spellEnd"/>
      <w:r w:rsidR="009A286F" w:rsidRPr="003B39B7">
        <w:rPr>
          <w:i/>
          <w:iCs/>
          <w:szCs w:val="28"/>
        </w:rPr>
        <w:t xml:space="preserve"> </w:t>
      </w:r>
      <w:proofErr w:type="spellStart"/>
      <w:r w:rsidR="009A286F" w:rsidRPr="003B39B7">
        <w:rPr>
          <w:i/>
          <w:iCs/>
          <w:szCs w:val="28"/>
        </w:rPr>
        <w:t>tâm</w:t>
      </w:r>
      <w:proofErr w:type="spellEnd"/>
      <w:r w:rsidR="009A286F" w:rsidRPr="003B39B7">
        <w:rPr>
          <w:i/>
          <w:iCs/>
          <w:szCs w:val="28"/>
        </w:rPr>
        <w:t xml:space="preserve"> </w:t>
      </w:r>
      <w:proofErr w:type="spellStart"/>
      <w:r w:rsidR="009A286F" w:rsidRPr="003B39B7">
        <w:rPr>
          <w:i/>
          <w:iCs/>
          <w:szCs w:val="28"/>
        </w:rPr>
        <w:t>là</w:t>
      </w:r>
      <w:proofErr w:type="spellEnd"/>
      <w:r w:rsidR="009A286F" w:rsidRPr="003B39B7">
        <w:rPr>
          <w:i/>
          <w:iCs/>
          <w:szCs w:val="28"/>
        </w:rPr>
        <w:t xml:space="preserve">: </w:t>
      </w:r>
      <w:proofErr w:type="spellStart"/>
      <w:r w:rsidR="009A286F" w:rsidRPr="003B39B7">
        <w:rPr>
          <w:i/>
          <w:iCs/>
          <w:szCs w:val="28"/>
        </w:rPr>
        <w:t>công</w:t>
      </w:r>
      <w:proofErr w:type="spellEnd"/>
      <w:r w:rsidR="009A286F" w:rsidRPr="003B39B7">
        <w:rPr>
          <w:i/>
          <w:iCs/>
          <w:szCs w:val="28"/>
        </w:rPr>
        <w:t xml:space="preserve"> </w:t>
      </w:r>
      <w:proofErr w:type="spellStart"/>
      <w:r w:rsidR="009A286F" w:rsidRPr="003B39B7">
        <w:rPr>
          <w:i/>
          <w:iCs/>
          <w:szCs w:val="28"/>
        </w:rPr>
        <w:t>nghệ</w:t>
      </w:r>
      <w:proofErr w:type="spellEnd"/>
      <w:r w:rsidR="009A286F" w:rsidRPr="003B39B7">
        <w:rPr>
          <w:i/>
          <w:iCs/>
          <w:szCs w:val="28"/>
        </w:rPr>
        <w:t xml:space="preserve"> </w:t>
      </w:r>
      <w:proofErr w:type="spellStart"/>
      <w:r w:rsidR="009A286F" w:rsidRPr="003B39B7">
        <w:rPr>
          <w:i/>
          <w:iCs/>
          <w:szCs w:val="28"/>
        </w:rPr>
        <w:t>thông</w:t>
      </w:r>
      <w:proofErr w:type="spellEnd"/>
      <w:r w:rsidR="009A286F" w:rsidRPr="003B39B7">
        <w:rPr>
          <w:i/>
          <w:iCs/>
          <w:szCs w:val="28"/>
        </w:rPr>
        <w:t xml:space="preserve"> tin </w:t>
      </w:r>
      <w:proofErr w:type="spellStart"/>
      <w:r w:rsidR="009A286F" w:rsidRPr="003B39B7">
        <w:rPr>
          <w:i/>
          <w:iCs/>
          <w:szCs w:val="28"/>
        </w:rPr>
        <w:t>và</w:t>
      </w:r>
      <w:proofErr w:type="spellEnd"/>
      <w:r w:rsidR="009A286F" w:rsidRPr="003B39B7">
        <w:rPr>
          <w:i/>
          <w:iCs/>
          <w:szCs w:val="28"/>
        </w:rPr>
        <w:t xml:space="preserve"> </w:t>
      </w:r>
      <w:proofErr w:type="spellStart"/>
      <w:r w:rsidR="009A286F" w:rsidRPr="003B39B7">
        <w:rPr>
          <w:i/>
          <w:iCs/>
          <w:szCs w:val="28"/>
        </w:rPr>
        <w:t>truyền</w:t>
      </w:r>
      <w:proofErr w:type="spellEnd"/>
      <w:r w:rsidR="009A286F" w:rsidRPr="003B39B7">
        <w:rPr>
          <w:i/>
          <w:iCs/>
          <w:szCs w:val="28"/>
        </w:rPr>
        <w:t xml:space="preserve"> </w:t>
      </w:r>
      <w:proofErr w:type="spellStart"/>
      <w:r w:rsidR="009A286F" w:rsidRPr="003B39B7">
        <w:rPr>
          <w:i/>
          <w:iCs/>
          <w:szCs w:val="28"/>
        </w:rPr>
        <w:t>thông</w:t>
      </w:r>
      <w:proofErr w:type="spellEnd"/>
      <w:r w:rsidR="009A286F" w:rsidRPr="003B39B7">
        <w:rPr>
          <w:i/>
          <w:iCs/>
          <w:szCs w:val="28"/>
        </w:rPr>
        <w:t xml:space="preserve">, </w:t>
      </w:r>
      <w:proofErr w:type="spellStart"/>
      <w:r w:rsidR="009A286F" w:rsidRPr="003B39B7">
        <w:rPr>
          <w:i/>
          <w:iCs/>
          <w:szCs w:val="28"/>
        </w:rPr>
        <w:t>cơ</w:t>
      </w:r>
      <w:proofErr w:type="spellEnd"/>
      <w:r w:rsidR="009A286F" w:rsidRPr="003B39B7">
        <w:rPr>
          <w:i/>
          <w:iCs/>
          <w:szCs w:val="28"/>
        </w:rPr>
        <w:t xml:space="preserve"> </w:t>
      </w:r>
      <w:proofErr w:type="spellStart"/>
      <w:r w:rsidR="009A286F" w:rsidRPr="003B39B7">
        <w:rPr>
          <w:i/>
          <w:iCs/>
          <w:szCs w:val="28"/>
        </w:rPr>
        <w:t>điện</w:t>
      </w:r>
      <w:proofErr w:type="spellEnd"/>
      <w:r w:rsidR="009A286F" w:rsidRPr="003B39B7">
        <w:rPr>
          <w:i/>
          <w:iCs/>
          <w:szCs w:val="28"/>
        </w:rPr>
        <w:t xml:space="preserve"> </w:t>
      </w:r>
      <w:proofErr w:type="spellStart"/>
      <w:r w:rsidR="009A286F" w:rsidRPr="003B39B7">
        <w:rPr>
          <w:i/>
          <w:iCs/>
          <w:szCs w:val="28"/>
        </w:rPr>
        <w:t>tử</w:t>
      </w:r>
      <w:proofErr w:type="spellEnd"/>
      <w:r w:rsidR="009A286F" w:rsidRPr="003B39B7">
        <w:rPr>
          <w:i/>
          <w:iCs/>
          <w:szCs w:val="28"/>
        </w:rPr>
        <w:t xml:space="preserve">, </w:t>
      </w:r>
      <w:proofErr w:type="spellStart"/>
      <w:r w:rsidR="009A286F" w:rsidRPr="003B39B7">
        <w:rPr>
          <w:i/>
          <w:iCs/>
          <w:szCs w:val="28"/>
        </w:rPr>
        <w:t>công</w:t>
      </w:r>
      <w:proofErr w:type="spellEnd"/>
      <w:r w:rsidR="009A286F" w:rsidRPr="003B39B7">
        <w:rPr>
          <w:i/>
          <w:iCs/>
          <w:szCs w:val="28"/>
        </w:rPr>
        <w:t xml:space="preserve"> </w:t>
      </w:r>
      <w:proofErr w:type="spellStart"/>
      <w:r w:rsidR="009A286F" w:rsidRPr="003B39B7">
        <w:rPr>
          <w:i/>
          <w:iCs/>
          <w:szCs w:val="28"/>
        </w:rPr>
        <w:t>nghệ</w:t>
      </w:r>
      <w:proofErr w:type="spellEnd"/>
      <w:r w:rsidR="009A286F" w:rsidRPr="003B39B7">
        <w:rPr>
          <w:i/>
          <w:iCs/>
          <w:szCs w:val="28"/>
        </w:rPr>
        <w:t xml:space="preserve"> </w:t>
      </w:r>
      <w:proofErr w:type="spellStart"/>
      <w:r w:rsidR="009A286F" w:rsidRPr="003B39B7">
        <w:rPr>
          <w:i/>
          <w:iCs/>
          <w:szCs w:val="28"/>
        </w:rPr>
        <w:t>mới</w:t>
      </w:r>
      <w:proofErr w:type="spellEnd"/>
      <w:r w:rsidR="009A286F" w:rsidRPr="003B39B7">
        <w:rPr>
          <w:i/>
          <w:iCs/>
          <w:szCs w:val="28"/>
        </w:rPr>
        <w:t xml:space="preserve"> </w:t>
      </w:r>
      <w:proofErr w:type="spellStart"/>
      <w:r w:rsidR="009A286F" w:rsidRPr="003B39B7">
        <w:rPr>
          <w:i/>
          <w:iCs/>
          <w:szCs w:val="28"/>
        </w:rPr>
        <w:t>trong</w:t>
      </w:r>
      <w:proofErr w:type="spellEnd"/>
      <w:r w:rsidR="009A286F" w:rsidRPr="003B39B7">
        <w:rPr>
          <w:i/>
          <w:iCs/>
          <w:szCs w:val="28"/>
        </w:rPr>
        <w:t xml:space="preserve"> </w:t>
      </w:r>
      <w:proofErr w:type="spellStart"/>
      <w:r w:rsidR="009A286F" w:rsidRPr="003B39B7">
        <w:rPr>
          <w:i/>
          <w:iCs/>
          <w:szCs w:val="28"/>
        </w:rPr>
        <w:t>lĩnh</w:t>
      </w:r>
      <w:proofErr w:type="spellEnd"/>
      <w:r w:rsidR="009A286F" w:rsidRPr="003B39B7">
        <w:rPr>
          <w:i/>
          <w:iCs/>
          <w:szCs w:val="28"/>
        </w:rPr>
        <w:t xml:space="preserve"> </w:t>
      </w:r>
      <w:proofErr w:type="spellStart"/>
      <w:r w:rsidR="009A286F" w:rsidRPr="003B39B7">
        <w:rPr>
          <w:i/>
          <w:iCs/>
          <w:szCs w:val="28"/>
        </w:rPr>
        <w:t>vực</w:t>
      </w:r>
      <w:proofErr w:type="spellEnd"/>
      <w:r w:rsidR="009A286F" w:rsidRPr="003B39B7">
        <w:rPr>
          <w:i/>
          <w:iCs/>
          <w:szCs w:val="28"/>
        </w:rPr>
        <w:t xml:space="preserve"> </w:t>
      </w:r>
      <w:proofErr w:type="spellStart"/>
      <w:r w:rsidR="009A286F" w:rsidRPr="003B39B7">
        <w:rPr>
          <w:i/>
          <w:iCs/>
          <w:szCs w:val="28"/>
        </w:rPr>
        <w:t>năng</w:t>
      </w:r>
      <w:proofErr w:type="spellEnd"/>
      <w:r w:rsidR="009A286F" w:rsidRPr="003B39B7">
        <w:rPr>
          <w:i/>
          <w:iCs/>
          <w:szCs w:val="28"/>
        </w:rPr>
        <w:t xml:space="preserve"> </w:t>
      </w:r>
      <w:proofErr w:type="spellStart"/>
      <w:r w:rsidR="009A286F" w:rsidRPr="003B39B7">
        <w:rPr>
          <w:i/>
          <w:iCs/>
          <w:szCs w:val="28"/>
        </w:rPr>
        <w:t>lượng</w:t>
      </w:r>
      <w:proofErr w:type="spellEnd"/>
      <w:r w:rsidR="009A286F" w:rsidRPr="003B39B7">
        <w:rPr>
          <w:i/>
          <w:iCs/>
          <w:szCs w:val="28"/>
        </w:rPr>
        <w:t xml:space="preserve">, </w:t>
      </w:r>
      <w:proofErr w:type="spellStart"/>
      <w:r w:rsidR="009A286F" w:rsidRPr="003B39B7">
        <w:rPr>
          <w:i/>
          <w:iCs/>
          <w:szCs w:val="28"/>
        </w:rPr>
        <w:t>trí</w:t>
      </w:r>
      <w:proofErr w:type="spellEnd"/>
      <w:r w:rsidR="009A286F" w:rsidRPr="003B39B7">
        <w:rPr>
          <w:i/>
          <w:iCs/>
          <w:szCs w:val="28"/>
        </w:rPr>
        <w:t xml:space="preserve"> </w:t>
      </w:r>
      <w:proofErr w:type="spellStart"/>
      <w:r w:rsidR="009A286F" w:rsidRPr="003B39B7">
        <w:rPr>
          <w:i/>
          <w:iCs/>
          <w:szCs w:val="28"/>
        </w:rPr>
        <w:t>tuệ</w:t>
      </w:r>
      <w:proofErr w:type="spellEnd"/>
      <w:r w:rsidR="009A286F" w:rsidRPr="003B39B7">
        <w:rPr>
          <w:i/>
          <w:iCs/>
          <w:szCs w:val="28"/>
        </w:rPr>
        <w:t xml:space="preserve"> </w:t>
      </w:r>
      <w:proofErr w:type="spellStart"/>
      <w:r w:rsidR="009A286F" w:rsidRPr="003B39B7">
        <w:rPr>
          <w:i/>
          <w:iCs/>
          <w:szCs w:val="28"/>
        </w:rPr>
        <w:t>nhân</w:t>
      </w:r>
      <w:proofErr w:type="spellEnd"/>
      <w:r w:rsidR="009A286F" w:rsidRPr="003B39B7">
        <w:rPr>
          <w:i/>
          <w:iCs/>
          <w:szCs w:val="28"/>
        </w:rPr>
        <w:t xml:space="preserve"> </w:t>
      </w:r>
      <w:proofErr w:type="spellStart"/>
      <w:r w:rsidR="009A286F" w:rsidRPr="003B39B7">
        <w:rPr>
          <w:i/>
          <w:iCs/>
          <w:szCs w:val="28"/>
        </w:rPr>
        <w:t>tạo</w:t>
      </w:r>
      <w:proofErr w:type="spellEnd"/>
      <w:r w:rsidR="009A286F" w:rsidRPr="003B39B7">
        <w:rPr>
          <w:i/>
          <w:iCs/>
          <w:szCs w:val="28"/>
        </w:rPr>
        <w:t xml:space="preserve">, </w:t>
      </w:r>
      <w:proofErr w:type="spellStart"/>
      <w:r w:rsidR="009A286F" w:rsidRPr="003B39B7">
        <w:rPr>
          <w:i/>
          <w:iCs/>
          <w:szCs w:val="28"/>
        </w:rPr>
        <w:t>công</w:t>
      </w:r>
      <w:proofErr w:type="spellEnd"/>
      <w:r w:rsidR="009A286F" w:rsidRPr="003B39B7">
        <w:rPr>
          <w:i/>
          <w:iCs/>
          <w:szCs w:val="28"/>
        </w:rPr>
        <w:t xml:space="preserve"> </w:t>
      </w:r>
      <w:proofErr w:type="spellStart"/>
      <w:r w:rsidR="009A286F" w:rsidRPr="003B39B7">
        <w:rPr>
          <w:i/>
          <w:iCs/>
          <w:szCs w:val="28"/>
        </w:rPr>
        <w:t>nghệ</w:t>
      </w:r>
      <w:proofErr w:type="spellEnd"/>
      <w:r w:rsidR="009A286F" w:rsidRPr="003B39B7">
        <w:rPr>
          <w:i/>
          <w:iCs/>
          <w:szCs w:val="28"/>
        </w:rPr>
        <w:t xml:space="preserve"> </w:t>
      </w:r>
      <w:proofErr w:type="spellStart"/>
      <w:r w:rsidR="009A286F" w:rsidRPr="003B39B7">
        <w:rPr>
          <w:i/>
          <w:iCs/>
          <w:szCs w:val="28"/>
        </w:rPr>
        <w:t>sinh</w:t>
      </w:r>
      <w:proofErr w:type="spellEnd"/>
      <w:r w:rsidR="009A286F" w:rsidRPr="003B39B7">
        <w:rPr>
          <w:i/>
          <w:iCs/>
          <w:szCs w:val="28"/>
        </w:rPr>
        <w:t xml:space="preserve"> </w:t>
      </w:r>
      <w:proofErr w:type="spellStart"/>
      <w:r w:rsidR="009A286F" w:rsidRPr="003B39B7">
        <w:rPr>
          <w:i/>
          <w:iCs/>
          <w:szCs w:val="28"/>
        </w:rPr>
        <w:t>học</w:t>
      </w:r>
      <w:proofErr w:type="spellEnd"/>
      <w:r w:rsidR="009A286F" w:rsidRPr="003B39B7">
        <w:rPr>
          <w:i/>
          <w:iCs/>
          <w:szCs w:val="28"/>
        </w:rPr>
        <w:t xml:space="preserve">, </w:t>
      </w:r>
      <w:proofErr w:type="spellStart"/>
      <w:r w:rsidR="009A286F" w:rsidRPr="003B39B7">
        <w:rPr>
          <w:i/>
          <w:iCs/>
          <w:szCs w:val="28"/>
        </w:rPr>
        <w:t>điện</w:t>
      </w:r>
      <w:proofErr w:type="spellEnd"/>
      <w:r w:rsidR="009A286F" w:rsidRPr="003B39B7">
        <w:rPr>
          <w:i/>
          <w:iCs/>
          <w:szCs w:val="28"/>
        </w:rPr>
        <w:t xml:space="preserve"> </w:t>
      </w:r>
      <w:proofErr w:type="spellStart"/>
      <w:r w:rsidR="009A286F" w:rsidRPr="003B39B7">
        <w:rPr>
          <w:i/>
          <w:iCs/>
          <w:szCs w:val="28"/>
        </w:rPr>
        <w:t>tử</w:t>
      </w:r>
      <w:proofErr w:type="spellEnd"/>
      <w:r w:rsidR="009A286F" w:rsidRPr="003B39B7">
        <w:rPr>
          <w:i/>
          <w:iCs/>
          <w:szCs w:val="28"/>
        </w:rPr>
        <w:t xml:space="preserve"> y </w:t>
      </w:r>
      <w:proofErr w:type="spellStart"/>
      <w:r w:rsidR="009A286F" w:rsidRPr="003B39B7">
        <w:rPr>
          <w:i/>
          <w:iCs/>
          <w:szCs w:val="28"/>
        </w:rPr>
        <w:t>sinh</w:t>
      </w:r>
      <w:proofErr w:type="spellEnd"/>
      <w:r w:rsidR="009A286F">
        <w:rPr>
          <w:szCs w:val="28"/>
        </w:rPr>
        <w:t xml:space="preserve">. </w:t>
      </w:r>
    </w:p>
    <w:p w14:paraId="4E5FD1F4" w14:textId="77777777" w:rsidR="00EB578F" w:rsidRDefault="00EB578F" w:rsidP="003A31AC">
      <w:pPr>
        <w:widowControl w:val="0"/>
        <w:adjustRightInd w:val="0"/>
        <w:spacing w:before="120" w:after="120" w:line="340" w:lineRule="exact"/>
        <w:ind w:firstLine="680"/>
        <w:jc w:val="both"/>
        <w:rPr>
          <w:szCs w:val="28"/>
        </w:rPr>
      </w:pPr>
      <w:proofErr w:type="spellStart"/>
      <w:r>
        <w:rPr>
          <w:szCs w:val="28"/>
        </w:rPr>
        <w:t>Tại</w:t>
      </w:r>
      <w:proofErr w:type="spellEnd"/>
      <w:r>
        <w:rPr>
          <w:szCs w:val="28"/>
        </w:rPr>
        <w:t xml:space="preserve"> </w:t>
      </w:r>
      <w:proofErr w:type="spellStart"/>
      <w:r>
        <w:rPr>
          <w:szCs w:val="28"/>
        </w:rPr>
        <w:t>Nghị</w:t>
      </w:r>
      <w:proofErr w:type="spellEnd"/>
      <w:r>
        <w:rPr>
          <w:szCs w:val="28"/>
        </w:rPr>
        <w:t xml:space="preserve"> </w:t>
      </w:r>
      <w:proofErr w:type="spellStart"/>
      <w:r>
        <w:rPr>
          <w:szCs w:val="28"/>
        </w:rPr>
        <w:t>quyết</w:t>
      </w:r>
      <w:proofErr w:type="spellEnd"/>
      <w:r>
        <w:rPr>
          <w:szCs w:val="28"/>
        </w:rPr>
        <w:t xml:space="preserve"> </w:t>
      </w:r>
      <w:proofErr w:type="spellStart"/>
      <w:r>
        <w:rPr>
          <w:szCs w:val="28"/>
        </w:rPr>
        <w:t>số</w:t>
      </w:r>
      <w:proofErr w:type="spellEnd"/>
      <w:r>
        <w:rPr>
          <w:szCs w:val="28"/>
        </w:rPr>
        <w:t xml:space="preserve"> 01/NQ-CP </w:t>
      </w:r>
      <w:proofErr w:type="spellStart"/>
      <w:r>
        <w:rPr>
          <w:szCs w:val="28"/>
        </w:rPr>
        <w:t>năm</w:t>
      </w:r>
      <w:proofErr w:type="spellEnd"/>
      <w:r>
        <w:rPr>
          <w:szCs w:val="28"/>
        </w:rPr>
        <w:t xml:space="preserve"> 2020 </w:t>
      </w:r>
      <w:proofErr w:type="spellStart"/>
      <w:r>
        <w:rPr>
          <w:szCs w:val="28"/>
        </w:rPr>
        <w:t>của</w:t>
      </w:r>
      <w:proofErr w:type="spellEnd"/>
      <w:r>
        <w:rPr>
          <w:szCs w:val="28"/>
        </w:rPr>
        <w:t xml:space="preserve"> </w:t>
      </w:r>
      <w:proofErr w:type="spellStart"/>
      <w:r>
        <w:rPr>
          <w:szCs w:val="28"/>
        </w:rPr>
        <w:t>Chính</w:t>
      </w:r>
      <w:proofErr w:type="spellEnd"/>
      <w:r>
        <w:rPr>
          <w:szCs w:val="28"/>
        </w:rPr>
        <w:t xml:space="preserve"> </w:t>
      </w:r>
      <w:proofErr w:type="spellStart"/>
      <w:r>
        <w:rPr>
          <w:szCs w:val="28"/>
        </w:rPr>
        <w:t>phủ</w:t>
      </w:r>
      <w:proofErr w:type="spellEnd"/>
      <w:r>
        <w:rPr>
          <w:szCs w:val="28"/>
        </w:rPr>
        <w:t xml:space="preserve">, </w:t>
      </w:r>
      <w:proofErr w:type="spellStart"/>
      <w:r>
        <w:rPr>
          <w:szCs w:val="28"/>
        </w:rPr>
        <w:t>có</w:t>
      </w:r>
      <w:proofErr w:type="spellEnd"/>
      <w:r>
        <w:rPr>
          <w:szCs w:val="28"/>
        </w:rPr>
        <w:t xml:space="preserve"> </w:t>
      </w:r>
      <w:proofErr w:type="spellStart"/>
      <w:r>
        <w:rPr>
          <w:szCs w:val="28"/>
        </w:rPr>
        <w:t>giao</w:t>
      </w:r>
      <w:proofErr w:type="spellEnd"/>
      <w:r>
        <w:rPr>
          <w:szCs w:val="28"/>
        </w:rPr>
        <w:t xml:space="preserve"> </w:t>
      </w:r>
      <w:proofErr w:type="spellStart"/>
      <w:r>
        <w:rPr>
          <w:szCs w:val="28"/>
        </w:rPr>
        <w:t>Bộ</w:t>
      </w:r>
      <w:proofErr w:type="spellEnd"/>
      <w:r>
        <w:rPr>
          <w:szCs w:val="28"/>
        </w:rPr>
        <w:t xml:space="preserve"> KH&amp;CN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w:t>
      </w:r>
      <w:proofErr w:type="spellStart"/>
      <w:r>
        <w:rPr>
          <w:szCs w:val="28"/>
        </w:rPr>
        <w:t>Nâng</w:t>
      </w:r>
      <w:proofErr w:type="spellEnd"/>
      <w:r>
        <w:rPr>
          <w:szCs w:val="28"/>
        </w:rPr>
        <w:t xml:space="preserve"> </w:t>
      </w:r>
      <w:proofErr w:type="spellStart"/>
      <w:r>
        <w:rPr>
          <w:szCs w:val="28"/>
        </w:rPr>
        <w:t>cao</w:t>
      </w:r>
      <w:proofErr w:type="spellEnd"/>
      <w:r>
        <w:rPr>
          <w:szCs w:val="28"/>
        </w:rPr>
        <w:t xml:space="preserve"> </w:t>
      </w:r>
      <w:proofErr w:type="spellStart"/>
      <w:r>
        <w:rPr>
          <w:szCs w:val="28"/>
        </w:rPr>
        <w:t>tiềm</w:t>
      </w:r>
      <w:proofErr w:type="spellEnd"/>
      <w:r>
        <w:rPr>
          <w:szCs w:val="28"/>
        </w:rPr>
        <w:t xml:space="preserve"> </w:t>
      </w:r>
      <w:proofErr w:type="spellStart"/>
      <w:r>
        <w:rPr>
          <w:szCs w:val="28"/>
        </w:rPr>
        <w:t>lực</w:t>
      </w:r>
      <w:proofErr w:type="spellEnd"/>
      <w:r>
        <w:rPr>
          <w:szCs w:val="28"/>
        </w:rPr>
        <w:t xml:space="preserve"> khoa </w:t>
      </w:r>
      <w:proofErr w:type="spellStart"/>
      <w:r>
        <w:rPr>
          <w:szCs w:val="28"/>
        </w:rPr>
        <w:t>học</w:t>
      </w:r>
      <w:proofErr w:type="spellEnd"/>
      <w:r>
        <w:rPr>
          <w:szCs w:val="28"/>
        </w:rPr>
        <w:t xml:space="preserve"> </w:t>
      </w:r>
      <w:proofErr w:type="spellStart"/>
      <w:r>
        <w:rPr>
          <w:szCs w:val="28"/>
        </w:rPr>
        <w:t>và</w:t>
      </w:r>
      <w:proofErr w:type="spellEnd"/>
      <w:r>
        <w:rPr>
          <w:szCs w:val="28"/>
        </w:rPr>
        <w:t xml:space="preserve"> </w:t>
      </w:r>
      <w:proofErr w:type="spellStart"/>
      <w:r>
        <w:rPr>
          <w:szCs w:val="28"/>
        </w:rPr>
        <w:t>công</w:t>
      </w:r>
      <w:proofErr w:type="spellEnd"/>
      <w:r>
        <w:rPr>
          <w:szCs w:val="28"/>
        </w:rPr>
        <w:t xml:space="preserve"> </w:t>
      </w:r>
      <w:proofErr w:type="spellStart"/>
      <w:r>
        <w:rPr>
          <w:szCs w:val="28"/>
        </w:rPr>
        <w:t>nghệ</w:t>
      </w:r>
      <w:proofErr w:type="spellEnd"/>
      <w:r>
        <w:rPr>
          <w:szCs w:val="28"/>
        </w:rPr>
        <w:t xml:space="preserve">, </w:t>
      </w:r>
      <w:proofErr w:type="spellStart"/>
      <w:r>
        <w:rPr>
          <w:szCs w:val="28"/>
        </w:rPr>
        <w:t>tập</w:t>
      </w:r>
      <w:proofErr w:type="spellEnd"/>
      <w:r>
        <w:rPr>
          <w:szCs w:val="28"/>
        </w:rPr>
        <w:t xml:space="preserve"> </w:t>
      </w:r>
      <w:proofErr w:type="spellStart"/>
      <w:r>
        <w:rPr>
          <w:szCs w:val="28"/>
        </w:rPr>
        <w:t>trung</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công</w:t>
      </w:r>
      <w:proofErr w:type="spellEnd"/>
      <w:r>
        <w:rPr>
          <w:szCs w:val="28"/>
        </w:rPr>
        <w:t xml:space="preserve"> </w:t>
      </w:r>
      <w:proofErr w:type="spellStart"/>
      <w:r>
        <w:rPr>
          <w:szCs w:val="28"/>
        </w:rPr>
        <w:t>nghệ</w:t>
      </w:r>
      <w:proofErr w:type="spellEnd"/>
      <w:r>
        <w:rPr>
          <w:szCs w:val="28"/>
        </w:rPr>
        <w:t xml:space="preserve"> </w:t>
      </w:r>
      <w:proofErr w:type="spellStart"/>
      <w:r>
        <w:rPr>
          <w:szCs w:val="28"/>
        </w:rPr>
        <w:t>mới</w:t>
      </w:r>
      <w:proofErr w:type="spellEnd"/>
      <w:r>
        <w:rPr>
          <w:szCs w:val="28"/>
        </w:rPr>
        <w:t xml:space="preserve">, </w:t>
      </w:r>
      <w:proofErr w:type="spellStart"/>
      <w:r>
        <w:rPr>
          <w:szCs w:val="28"/>
        </w:rPr>
        <w:t>nền</w:t>
      </w:r>
      <w:proofErr w:type="spellEnd"/>
      <w:r>
        <w:rPr>
          <w:szCs w:val="28"/>
        </w:rPr>
        <w:t xml:space="preserve"> </w:t>
      </w:r>
      <w:proofErr w:type="spellStart"/>
      <w:r>
        <w:rPr>
          <w:szCs w:val="28"/>
        </w:rPr>
        <w:t>tảng</w:t>
      </w:r>
      <w:proofErr w:type="spellEnd"/>
      <w:r>
        <w:rPr>
          <w:szCs w:val="28"/>
        </w:rPr>
        <w:t xml:space="preserve">, </w:t>
      </w:r>
      <w:proofErr w:type="spellStart"/>
      <w:r>
        <w:rPr>
          <w:szCs w:val="28"/>
        </w:rPr>
        <w:t>chủ</w:t>
      </w:r>
      <w:proofErr w:type="spellEnd"/>
      <w:r>
        <w:rPr>
          <w:szCs w:val="28"/>
        </w:rPr>
        <w:t xml:space="preserve"> </w:t>
      </w:r>
      <w:proofErr w:type="spellStart"/>
      <w:r>
        <w:rPr>
          <w:szCs w:val="28"/>
        </w:rPr>
        <w:t>chốt</w:t>
      </w:r>
      <w:proofErr w:type="spellEnd"/>
      <w:r>
        <w:rPr>
          <w:szCs w:val="28"/>
        </w:rPr>
        <w:t xml:space="preserve"> </w:t>
      </w:r>
      <w:proofErr w:type="spellStart"/>
      <w:r>
        <w:rPr>
          <w:szCs w:val="28"/>
        </w:rPr>
        <w:t>của</w:t>
      </w:r>
      <w:proofErr w:type="spellEnd"/>
      <w:r>
        <w:rPr>
          <w:szCs w:val="28"/>
        </w:rPr>
        <w:t xml:space="preserve"> CMCN 4.0. </w:t>
      </w:r>
      <w:proofErr w:type="spellStart"/>
      <w:r>
        <w:rPr>
          <w:szCs w:val="28"/>
        </w:rPr>
        <w:t>Tại</w:t>
      </w:r>
      <w:proofErr w:type="spellEnd"/>
      <w:r>
        <w:rPr>
          <w:szCs w:val="28"/>
        </w:rPr>
        <w:t xml:space="preserve"> </w:t>
      </w:r>
      <w:proofErr w:type="spellStart"/>
      <w:r>
        <w:rPr>
          <w:szCs w:val="28"/>
        </w:rPr>
        <w:t>nhiệm</w:t>
      </w:r>
      <w:proofErr w:type="spellEnd"/>
      <w:r>
        <w:rPr>
          <w:szCs w:val="28"/>
        </w:rPr>
        <w:t xml:space="preserve"> </w:t>
      </w:r>
      <w:proofErr w:type="spellStart"/>
      <w:r>
        <w:rPr>
          <w:szCs w:val="28"/>
        </w:rPr>
        <w:t>vụ</w:t>
      </w:r>
      <w:proofErr w:type="spellEnd"/>
      <w:r>
        <w:rPr>
          <w:szCs w:val="28"/>
        </w:rPr>
        <w:t xml:space="preserve"> </w:t>
      </w:r>
      <w:proofErr w:type="spellStart"/>
      <w:r>
        <w:rPr>
          <w:szCs w:val="28"/>
        </w:rPr>
        <w:t>số</w:t>
      </w:r>
      <w:proofErr w:type="spellEnd"/>
      <w:r>
        <w:rPr>
          <w:szCs w:val="28"/>
        </w:rPr>
        <w:t xml:space="preserve"> </w:t>
      </w:r>
      <w:proofErr w:type="spellStart"/>
      <w:r>
        <w:rPr>
          <w:szCs w:val="28"/>
        </w:rPr>
        <w:t>Phụ</w:t>
      </w:r>
      <w:proofErr w:type="spellEnd"/>
      <w:r>
        <w:rPr>
          <w:szCs w:val="28"/>
        </w:rPr>
        <w:t xml:space="preserve"> </w:t>
      </w:r>
      <w:proofErr w:type="spellStart"/>
      <w:r>
        <w:rPr>
          <w:szCs w:val="28"/>
        </w:rPr>
        <w:t>lục</w:t>
      </w:r>
      <w:proofErr w:type="spellEnd"/>
      <w:r>
        <w:rPr>
          <w:szCs w:val="28"/>
        </w:rPr>
        <w:t xml:space="preserve"> </w:t>
      </w:r>
      <w:proofErr w:type="spellStart"/>
      <w:r>
        <w:rPr>
          <w:szCs w:val="28"/>
        </w:rPr>
        <w:t>số</w:t>
      </w:r>
      <w:proofErr w:type="spellEnd"/>
      <w:r>
        <w:rPr>
          <w:szCs w:val="28"/>
        </w:rPr>
        <w:t xml:space="preserve"> 4 </w:t>
      </w:r>
      <w:proofErr w:type="spellStart"/>
      <w:r>
        <w:rPr>
          <w:szCs w:val="28"/>
        </w:rPr>
        <w:t>kèm</w:t>
      </w:r>
      <w:proofErr w:type="spellEnd"/>
      <w:r>
        <w:rPr>
          <w:szCs w:val="28"/>
        </w:rPr>
        <w:t xml:space="preserve"> </w:t>
      </w:r>
      <w:proofErr w:type="spellStart"/>
      <w:r>
        <w:rPr>
          <w:szCs w:val="28"/>
        </w:rPr>
        <w:t>theo</w:t>
      </w:r>
      <w:proofErr w:type="spellEnd"/>
      <w:r>
        <w:rPr>
          <w:szCs w:val="28"/>
        </w:rPr>
        <w:t xml:space="preserve"> </w:t>
      </w:r>
      <w:proofErr w:type="spellStart"/>
      <w:r w:rsidRPr="003B39B7">
        <w:rPr>
          <w:i/>
          <w:iCs/>
          <w:szCs w:val="28"/>
        </w:rPr>
        <w:t>Nghị</w:t>
      </w:r>
      <w:proofErr w:type="spellEnd"/>
      <w:r w:rsidRPr="003B39B7">
        <w:rPr>
          <w:i/>
          <w:iCs/>
          <w:szCs w:val="28"/>
        </w:rPr>
        <w:t xml:space="preserve"> </w:t>
      </w:r>
      <w:proofErr w:type="spellStart"/>
      <w:r w:rsidRPr="003B39B7">
        <w:rPr>
          <w:i/>
          <w:iCs/>
          <w:szCs w:val="28"/>
        </w:rPr>
        <w:t>quyết</w:t>
      </w:r>
      <w:proofErr w:type="spellEnd"/>
      <w:r w:rsidRPr="003B39B7">
        <w:rPr>
          <w:i/>
          <w:iCs/>
          <w:szCs w:val="28"/>
        </w:rPr>
        <w:t xml:space="preserve"> </w:t>
      </w:r>
      <w:proofErr w:type="spellStart"/>
      <w:r w:rsidRPr="003B39B7">
        <w:rPr>
          <w:i/>
          <w:iCs/>
          <w:szCs w:val="28"/>
        </w:rPr>
        <w:t>số</w:t>
      </w:r>
      <w:proofErr w:type="spellEnd"/>
      <w:r w:rsidRPr="003B39B7">
        <w:rPr>
          <w:i/>
          <w:iCs/>
          <w:szCs w:val="28"/>
        </w:rPr>
        <w:t xml:space="preserve"> 01/NQ-CP </w:t>
      </w:r>
      <w:proofErr w:type="spellStart"/>
      <w:r w:rsidRPr="003B39B7">
        <w:rPr>
          <w:i/>
          <w:iCs/>
          <w:szCs w:val="28"/>
        </w:rPr>
        <w:t>ngày</w:t>
      </w:r>
      <w:proofErr w:type="spellEnd"/>
      <w:r w:rsidRPr="003B39B7">
        <w:rPr>
          <w:i/>
          <w:iCs/>
          <w:szCs w:val="28"/>
        </w:rPr>
        <w:t xml:space="preserve"> 01/01/2020, </w:t>
      </w:r>
      <w:proofErr w:type="spellStart"/>
      <w:r w:rsidRPr="003B39B7">
        <w:rPr>
          <w:b/>
          <w:bCs/>
          <w:i/>
          <w:iCs/>
          <w:szCs w:val="28"/>
        </w:rPr>
        <w:t>Chính</w:t>
      </w:r>
      <w:proofErr w:type="spellEnd"/>
      <w:r w:rsidRPr="003B39B7">
        <w:rPr>
          <w:b/>
          <w:bCs/>
          <w:i/>
          <w:iCs/>
          <w:szCs w:val="28"/>
        </w:rPr>
        <w:t xml:space="preserve"> </w:t>
      </w:r>
      <w:proofErr w:type="spellStart"/>
      <w:r w:rsidRPr="003B39B7">
        <w:rPr>
          <w:b/>
          <w:bCs/>
          <w:i/>
          <w:iCs/>
          <w:szCs w:val="28"/>
        </w:rPr>
        <w:t>phủ</w:t>
      </w:r>
      <w:proofErr w:type="spellEnd"/>
      <w:r w:rsidRPr="003B39B7">
        <w:rPr>
          <w:b/>
          <w:bCs/>
          <w:i/>
          <w:iCs/>
          <w:szCs w:val="28"/>
        </w:rPr>
        <w:t xml:space="preserve"> </w:t>
      </w:r>
      <w:proofErr w:type="spellStart"/>
      <w:r w:rsidRPr="003B39B7">
        <w:rPr>
          <w:b/>
          <w:bCs/>
          <w:i/>
          <w:iCs/>
          <w:szCs w:val="28"/>
        </w:rPr>
        <w:t>có</w:t>
      </w:r>
      <w:proofErr w:type="spellEnd"/>
      <w:r w:rsidRPr="003B39B7">
        <w:rPr>
          <w:b/>
          <w:bCs/>
          <w:i/>
          <w:iCs/>
          <w:szCs w:val="28"/>
        </w:rPr>
        <w:t xml:space="preserve"> </w:t>
      </w:r>
      <w:proofErr w:type="spellStart"/>
      <w:r w:rsidRPr="003B39B7">
        <w:rPr>
          <w:b/>
          <w:bCs/>
          <w:i/>
          <w:iCs/>
          <w:szCs w:val="28"/>
        </w:rPr>
        <w:t>giao</w:t>
      </w:r>
      <w:proofErr w:type="spellEnd"/>
      <w:r w:rsidRPr="003B39B7">
        <w:rPr>
          <w:b/>
          <w:bCs/>
          <w:i/>
          <w:iCs/>
          <w:szCs w:val="28"/>
        </w:rPr>
        <w:t xml:space="preserve"> </w:t>
      </w:r>
      <w:proofErr w:type="spellStart"/>
      <w:r w:rsidRPr="003B39B7">
        <w:rPr>
          <w:b/>
          <w:bCs/>
          <w:i/>
          <w:iCs/>
          <w:szCs w:val="28"/>
        </w:rPr>
        <w:t>Bộ</w:t>
      </w:r>
      <w:proofErr w:type="spellEnd"/>
      <w:r w:rsidRPr="003B39B7">
        <w:rPr>
          <w:b/>
          <w:bCs/>
          <w:i/>
          <w:iCs/>
          <w:szCs w:val="28"/>
        </w:rPr>
        <w:t xml:space="preserve"> KH&amp;CN </w:t>
      </w:r>
      <w:proofErr w:type="spellStart"/>
      <w:r w:rsidRPr="003B39B7">
        <w:rPr>
          <w:b/>
          <w:bCs/>
          <w:i/>
          <w:iCs/>
          <w:szCs w:val="28"/>
        </w:rPr>
        <w:t>nhiệm</w:t>
      </w:r>
      <w:proofErr w:type="spellEnd"/>
      <w:r w:rsidRPr="003B39B7">
        <w:rPr>
          <w:b/>
          <w:bCs/>
          <w:i/>
          <w:iCs/>
          <w:szCs w:val="28"/>
        </w:rPr>
        <w:t xml:space="preserve"> </w:t>
      </w:r>
      <w:proofErr w:type="spellStart"/>
      <w:r w:rsidRPr="003B39B7">
        <w:rPr>
          <w:b/>
          <w:bCs/>
          <w:i/>
          <w:iCs/>
          <w:szCs w:val="28"/>
        </w:rPr>
        <w:t>vụ</w:t>
      </w:r>
      <w:proofErr w:type="spellEnd"/>
      <w:r w:rsidRPr="003B39B7">
        <w:rPr>
          <w:b/>
          <w:bCs/>
          <w:i/>
          <w:iCs/>
          <w:szCs w:val="28"/>
        </w:rPr>
        <w:t xml:space="preserve"> </w:t>
      </w:r>
      <w:proofErr w:type="spellStart"/>
      <w:r w:rsidRPr="003B39B7">
        <w:rPr>
          <w:b/>
          <w:bCs/>
          <w:i/>
          <w:iCs/>
          <w:szCs w:val="28"/>
        </w:rPr>
        <w:t>cụ</w:t>
      </w:r>
      <w:proofErr w:type="spellEnd"/>
      <w:r w:rsidRPr="003B39B7">
        <w:rPr>
          <w:b/>
          <w:bCs/>
          <w:i/>
          <w:iCs/>
          <w:szCs w:val="28"/>
        </w:rPr>
        <w:t xml:space="preserve"> </w:t>
      </w:r>
      <w:proofErr w:type="spellStart"/>
      <w:r w:rsidRPr="003B39B7">
        <w:rPr>
          <w:b/>
          <w:bCs/>
          <w:i/>
          <w:iCs/>
          <w:szCs w:val="28"/>
        </w:rPr>
        <w:t>thể</w:t>
      </w:r>
      <w:proofErr w:type="spellEnd"/>
      <w:r w:rsidRPr="003B39B7">
        <w:rPr>
          <w:b/>
          <w:bCs/>
          <w:i/>
          <w:iCs/>
          <w:szCs w:val="28"/>
        </w:rPr>
        <w:t xml:space="preserve"> </w:t>
      </w:r>
      <w:proofErr w:type="spellStart"/>
      <w:r w:rsidRPr="003B39B7">
        <w:rPr>
          <w:b/>
          <w:bCs/>
          <w:i/>
          <w:iCs/>
          <w:szCs w:val="28"/>
        </w:rPr>
        <w:t>trong</w:t>
      </w:r>
      <w:proofErr w:type="spellEnd"/>
      <w:r w:rsidRPr="003B39B7">
        <w:rPr>
          <w:b/>
          <w:bCs/>
          <w:i/>
          <w:iCs/>
          <w:szCs w:val="28"/>
        </w:rPr>
        <w:t xml:space="preserve"> </w:t>
      </w:r>
      <w:proofErr w:type="spellStart"/>
      <w:r w:rsidRPr="003B39B7">
        <w:rPr>
          <w:b/>
          <w:bCs/>
          <w:i/>
          <w:iCs/>
          <w:szCs w:val="28"/>
        </w:rPr>
        <w:t>năm</w:t>
      </w:r>
      <w:proofErr w:type="spellEnd"/>
      <w:r w:rsidRPr="003B39B7">
        <w:rPr>
          <w:b/>
          <w:bCs/>
          <w:i/>
          <w:iCs/>
          <w:szCs w:val="28"/>
        </w:rPr>
        <w:t xml:space="preserve"> 2020 </w:t>
      </w:r>
      <w:proofErr w:type="spellStart"/>
      <w:r w:rsidRPr="003B39B7">
        <w:rPr>
          <w:b/>
          <w:bCs/>
          <w:i/>
          <w:iCs/>
          <w:szCs w:val="28"/>
        </w:rPr>
        <w:t>xây</w:t>
      </w:r>
      <w:proofErr w:type="spellEnd"/>
      <w:r w:rsidRPr="003B39B7">
        <w:rPr>
          <w:b/>
          <w:bCs/>
          <w:i/>
          <w:iCs/>
          <w:szCs w:val="28"/>
        </w:rPr>
        <w:t xml:space="preserve"> </w:t>
      </w:r>
      <w:proofErr w:type="spellStart"/>
      <w:r w:rsidRPr="003B39B7">
        <w:rPr>
          <w:b/>
          <w:bCs/>
          <w:i/>
          <w:iCs/>
          <w:szCs w:val="28"/>
        </w:rPr>
        <w:t>dựng</w:t>
      </w:r>
      <w:proofErr w:type="spellEnd"/>
      <w:r w:rsidRPr="003B39B7">
        <w:rPr>
          <w:b/>
          <w:bCs/>
          <w:i/>
          <w:iCs/>
          <w:szCs w:val="28"/>
        </w:rPr>
        <w:t xml:space="preserve"> </w:t>
      </w:r>
      <w:proofErr w:type="spellStart"/>
      <w:r w:rsidRPr="003B39B7">
        <w:rPr>
          <w:b/>
          <w:bCs/>
          <w:i/>
          <w:iCs/>
          <w:szCs w:val="28"/>
        </w:rPr>
        <w:t>các</w:t>
      </w:r>
      <w:proofErr w:type="spellEnd"/>
      <w:r w:rsidRPr="003B39B7">
        <w:rPr>
          <w:b/>
          <w:bCs/>
          <w:i/>
          <w:iCs/>
          <w:szCs w:val="28"/>
        </w:rPr>
        <w:t xml:space="preserve"> </w:t>
      </w:r>
      <w:proofErr w:type="spellStart"/>
      <w:r w:rsidRPr="003B39B7">
        <w:rPr>
          <w:b/>
          <w:bCs/>
          <w:i/>
          <w:iCs/>
          <w:szCs w:val="28"/>
        </w:rPr>
        <w:t>quy</w:t>
      </w:r>
      <w:proofErr w:type="spellEnd"/>
      <w:r w:rsidRPr="003B39B7">
        <w:rPr>
          <w:b/>
          <w:bCs/>
          <w:i/>
          <w:iCs/>
          <w:szCs w:val="28"/>
        </w:rPr>
        <w:t xml:space="preserve"> </w:t>
      </w:r>
      <w:proofErr w:type="spellStart"/>
      <w:r w:rsidRPr="003B39B7">
        <w:rPr>
          <w:b/>
          <w:bCs/>
          <w:i/>
          <w:iCs/>
          <w:szCs w:val="28"/>
        </w:rPr>
        <w:t>định</w:t>
      </w:r>
      <w:proofErr w:type="spellEnd"/>
      <w:r w:rsidRPr="003B39B7">
        <w:rPr>
          <w:b/>
          <w:bCs/>
          <w:i/>
          <w:iCs/>
          <w:szCs w:val="28"/>
        </w:rPr>
        <w:t xml:space="preserve"> </w:t>
      </w:r>
      <w:proofErr w:type="spellStart"/>
      <w:r w:rsidRPr="003B39B7">
        <w:rPr>
          <w:b/>
          <w:bCs/>
          <w:i/>
          <w:iCs/>
          <w:szCs w:val="28"/>
        </w:rPr>
        <w:t>về</w:t>
      </w:r>
      <w:proofErr w:type="spellEnd"/>
      <w:r w:rsidRPr="003B39B7">
        <w:rPr>
          <w:b/>
          <w:bCs/>
          <w:i/>
          <w:iCs/>
          <w:szCs w:val="28"/>
        </w:rPr>
        <w:t xml:space="preserve"> </w:t>
      </w:r>
      <w:proofErr w:type="spellStart"/>
      <w:r w:rsidRPr="003B39B7">
        <w:rPr>
          <w:b/>
          <w:bCs/>
          <w:i/>
          <w:iCs/>
          <w:szCs w:val="28"/>
        </w:rPr>
        <w:t>Danh</w:t>
      </w:r>
      <w:proofErr w:type="spellEnd"/>
      <w:r w:rsidRPr="003B39B7">
        <w:rPr>
          <w:b/>
          <w:bCs/>
          <w:i/>
          <w:iCs/>
          <w:szCs w:val="28"/>
        </w:rPr>
        <w:t xml:space="preserve"> </w:t>
      </w:r>
      <w:proofErr w:type="spellStart"/>
      <w:r w:rsidRPr="003B39B7">
        <w:rPr>
          <w:b/>
          <w:bCs/>
          <w:i/>
          <w:iCs/>
          <w:szCs w:val="28"/>
        </w:rPr>
        <w:t>mục</w:t>
      </w:r>
      <w:proofErr w:type="spellEnd"/>
      <w:r w:rsidRPr="003B39B7">
        <w:rPr>
          <w:b/>
          <w:bCs/>
          <w:i/>
          <w:iCs/>
          <w:szCs w:val="28"/>
        </w:rPr>
        <w:t xml:space="preserve"> </w:t>
      </w:r>
      <w:proofErr w:type="spellStart"/>
      <w:r w:rsidRPr="003B39B7">
        <w:rPr>
          <w:b/>
          <w:bCs/>
          <w:i/>
          <w:iCs/>
          <w:szCs w:val="28"/>
        </w:rPr>
        <w:t>công</w:t>
      </w:r>
      <w:proofErr w:type="spellEnd"/>
      <w:r w:rsidRPr="003B39B7">
        <w:rPr>
          <w:b/>
          <w:bCs/>
          <w:i/>
          <w:iCs/>
          <w:szCs w:val="28"/>
        </w:rPr>
        <w:t xml:space="preserve"> </w:t>
      </w:r>
      <w:proofErr w:type="spellStart"/>
      <w:r w:rsidRPr="003B39B7">
        <w:rPr>
          <w:b/>
          <w:bCs/>
          <w:i/>
          <w:iCs/>
          <w:szCs w:val="28"/>
        </w:rPr>
        <w:t>nghệ</w:t>
      </w:r>
      <w:proofErr w:type="spellEnd"/>
      <w:r w:rsidRPr="003B39B7">
        <w:rPr>
          <w:b/>
          <w:bCs/>
          <w:i/>
          <w:iCs/>
          <w:szCs w:val="28"/>
        </w:rPr>
        <w:t xml:space="preserve"> </w:t>
      </w:r>
      <w:proofErr w:type="spellStart"/>
      <w:r w:rsidRPr="003B39B7">
        <w:rPr>
          <w:b/>
          <w:bCs/>
          <w:i/>
          <w:iCs/>
          <w:szCs w:val="28"/>
        </w:rPr>
        <w:t>chủ</w:t>
      </w:r>
      <w:proofErr w:type="spellEnd"/>
      <w:r w:rsidRPr="003B39B7">
        <w:rPr>
          <w:b/>
          <w:bCs/>
          <w:i/>
          <w:iCs/>
          <w:szCs w:val="28"/>
        </w:rPr>
        <w:t xml:space="preserve"> </w:t>
      </w:r>
      <w:proofErr w:type="spellStart"/>
      <w:r w:rsidRPr="003B39B7">
        <w:rPr>
          <w:b/>
          <w:bCs/>
          <w:i/>
          <w:iCs/>
          <w:szCs w:val="28"/>
        </w:rPr>
        <w:t>chốt</w:t>
      </w:r>
      <w:proofErr w:type="spellEnd"/>
      <w:r w:rsidRPr="003B39B7">
        <w:rPr>
          <w:b/>
          <w:bCs/>
          <w:i/>
          <w:iCs/>
          <w:szCs w:val="28"/>
        </w:rPr>
        <w:t xml:space="preserve"> </w:t>
      </w:r>
      <w:proofErr w:type="spellStart"/>
      <w:r w:rsidRPr="003B39B7">
        <w:rPr>
          <w:b/>
          <w:bCs/>
          <w:i/>
          <w:iCs/>
          <w:szCs w:val="28"/>
        </w:rPr>
        <w:t>của</w:t>
      </w:r>
      <w:proofErr w:type="spellEnd"/>
      <w:r w:rsidRPr="003B39B7">
        <w:rPr>
          <w:b/>
          <w:bCs/>
          <w:i/>
          <w:iCs/>
          <w:szCs w:val="28"/>
        </w:rPr>
        <w:t xml:space="preserve"> </w:t>
      </w:r>
      <w:proofErr w:type="spellStart"/>
      <w:r w:rsidRPr="003B39B7">
        <w:rPr>
          <w:b/>
          <w:bCs/>
          <w:i/>
          <w:iCs/>
          <w:szCs w:val="28"/>
        </w:rPr>
        <w:t>cuộc</w:t>
      </w:r>
      <w:proofErr w:type="spellEnd"/>
      <w:r w:rsidRPr="003B39B7">
        <w:rPr>
          <w:b/>
          <w:bCs/>
          <w:i/>
          <w:iCs/>
          <w:szCs w:val="28"/>
        </w:rPr>
        <w:t xml:space="preserve"> </w:t>
      </w:r>
      <w:proofErr w:type="spellStart"/>
      <w:r w:rsidRPr="003B39B7">
        <w:rPr>
          <w:b/>
          <w:bCs/>
          <w:i/>
          <w:iCs/>
          <w:szCs w:val="28"/>
        </w:rPr>
        <w:t>Cách</w:t>
      </w:r>
      <w:proofErr w:type="spellEnd"/>
      <w:r w:rsidRPr="003B39B7">
        <w:rPr>
          <w:b/>
          <w:bCs/>
          <w:i/>
          <w:iCs/>
          <w:szCs w:val="28"/>
        </w:rPr>
        <w:t xml:space="preserve"> </w:t>
      </w:r>
      <w:proofErr w:type="spellStart"/>
      <w:r w:rsidRPr="003B39B7">
        <w:rPr>
          <w:b/>
          <w:bCs/>
          <w:i/>
          <w:iCs/>
          <w:szCs w:val="28"/>
        </w:rPr>
        <w:t>mạng</w:t>
      </w:r>
      <w:proofErr w:type="spellEnd"/>
      <w:r w:rsidRPr="003B39B7">
        <w:rPr>
          <w:b/>
          <w:bCs/>
          <w:i/>
          <w:iCs/>
          <w:szCs w:val="28"/>
        </w:rPr>
        <w:t xml:space="preserve"> </w:t>
      </w:r>
      <w:proofErr w:type="spellStart"/>
      <w:r w:rsidRPr="003B39B7">
        <w:rPr>
          <w:b/>
          <w:bCs/>
          <w:i/>
          <w:iCs/>
          <w:szCs w:val="28"/>
        </w:rPr>
        <w:t>công</w:t>
      </w:r>
      <w:proofErr w:type="spellEnd"/>
      <w:r w:rsidRPr="003B39B7">
        <w:rPr>
          <w:b/>
          <w:bCs/>
          <w:i/>
          <w:iCs/>
          <w:szCs w:val="28"/>
        </w:rPr>
        <w:t xml:space="preserve"> </w:t>
      </w:r>
      <w:proofErr w:type="spellStart"/>
      <w:r w:rsidRPr="003B39B7">
        <w:rPr>
          <w:b/>
          <w:bCs/>
          <w:i/>
          <w:iCs/>
          <w:szCs w:val="28"/>
        </w:rPr>
        <w:t>nghiệp</w:t>
      </w:r>
      <w:proofErr w:type="spellEnd"/>
      <w:r w:rsidRPr="003B39B7">
        <w:rPr>
          <w:b/>
          <w:bCs/>
          <w:i/>
          <w:iCs/>
          <w:szCs w:val="28"/>
        </w:rPr>
        <w:t xml:space="preserve"> </w:t>
      </w:r>
      <w:proofErr w:type="spellStart"/>
      <w:r w:rsidRPr="003B39B7">
        <w:rPr>
          <w:b/>
          <w:bCs/>
          <w:i/>
          <w:iCs/>
          <w:szCs w:val="28"/>
        </w:rPr>
        <w:t>lần</w:t>
      </w:r>
      <w:proofErr w:type="spellEnd"/>
      <w:r w:rsidRPr="003B39B7">
        <w:rPr>
          <w:b/>
          <w:bCs/>
          <w:i/>
          <w:iCs/>
          <w:szCs w:val="28"/>
        </w:rPr>
        <w:t xml:space="preserve"> </w:t>
      </w:r>
      <w:proofErr w:type="spellStart"/>
      <w:r w:rsidRPr="003B39B7">
        <w:rPr>
          <w:b/>
          <w:bCs/>
          <w:i/>
          <w:iCs/>
          <w:szCs w:val="28"/>
        </w:rPr>
        <w:t>thứ</w:t>
      </w:r>
      <w:proofErr w:type="spellEnd"/>
      <w:r w:rsidRPr="003B39B7">
        <w:rPr>
          <w:b/>
          <w:bCs/>
          <w:i/>
          <w:iCs/>
          <w:szCs w:val="28"/>
        </w:rPr>
        <w:t xml:space="preserve"> </w:t>
      </w:r>
      <w:proofErr w:type="spellStart"/>
      <w:r w:rsidRPr="003B39B7">
        <w:rPr>
          <w:b/>
          <w:bCs/>
          <w:i/>
          <w:iCs/>
          <w:szCs w:val="28"/>
        </w:rPr>
        <w:t>tư</w:t>
      </w:r>
      <w:proofErr w:type="spellEnd"/>
      <w:r>
        <w:rPr>
          <w:szCs w:val="28"/>
        </w:rPr>
        <w:t xml:space="preserve">.  </w:t>
      </w:r>
    </w:p>
    <w:p w14:paraId="6333A877" w14:textId="155E3348" w:rsidR="00BA25A2" w:rsidRDefault="00021A8D" w:rsidP="003A31AC">
      <w:pPr>
        <w:widowControl w:val="0"/>
        <w:adjustRightInd w:val="0"/>
        <w:spacing w:before="120" w:after="120" w:line="340" w:lineRule="exact"/>
        <w:ind w:firstLine="680"/>
        <w:jc w:val="both"/>
        <w:rPr>
          <w:szCs w:val="28"/>
        </w:rPr>
      </w:pPr>
      <w:proofErr w:type="spellStart"/>
      <w:r>
        <w:rPr>
          <w:szCs w:val="28"/>
        </w:rPr>
        <w:t>Ngày</w:t>
      </w:r>
      <w:proofErr w:type="spellEnd"/>
      <w:r>
        <w:rPr>
          <w:szCs w:val="28"/>
        </w:rPr>
        <w:t xml:space="preserve"> 17/4/2020, </w:t>
      </w:r>
      <w:proofErr w:type="spellStart"/>
      <w:r>
        <w:rPr>
          <w:szCs w:val="28"/>
        </w:rPr>
        <w:t>Chính</w:t>
      </w:r>
      <w:proofErr w:type="spellEnd"/>
      <w:r>
        <w:rPr>
          <w:szCs w:val="28"/>
        </w:rPr>
        <w:t xml:space="preserve"> </w:t>
      </w:r>
      <w:proofErr w:type="spellStart"/>
      <w:r>
        <w:rPr>
          <w:szCs w:val="28"/>
        </w:rPr>
        <w:t>phủ</w:t>
      </w:r>
      <w:proofErr w:type="spellEnd"/>
      <w:r>
        <w:rPr>
          <w:szCs w:val="28"/>
        </w:rPr>
        <w:t xml:space="preserve"> </w:t>
      </w:r>
      <w:proofErr w:type="spellStart"/>
      <w:r>
        <w:rPr>
          <w:szCs w:val="28"/>
        </w:rPr>
        <w:t>đã</w:t>
      </w:r>
      <w:proofErr w:type="spellEnd"/>
      <w:r>
        <w:rPr>
          <w:szCs w:val="28"/>
        </w:rPr>
        <w:t xml:space="preserve"> ban </w:t>
      </w:r>
      <w:proofErr w:type="spellStart"/>
      <w:r>
        <w:rPr>
          <w:szCs w:val="28"/>
        </w:rPr>
        <w:t>hành</w:t>
      </w:r>
      <w:proofErr w:type="spellEnd"/>
      <w:r>
        <w:rPr>
          <w:szCs w:val="28"/>
        </w:rPr>
        <w:t xml:space="preserve"> </w:t>
      </w:r>
      <w:proofErr w:type="spellStart"/>
      <w:r>
        <w:rPr>
          <w:szCs w:val="28"/>
        </w:rPr>
        <w:t>Nghị</w:t>
      </w:r>
      <w:proofErr w:type="spellEnd"/>
      <w:r>
        <w:rPr>
          <w:szCs w:val="28"/>
        </w:rPr>
        <w:t xml:space="preserve"> </w:t>
      </w:r>
      <w:proofErr w:type="spellStart"/>
      <w:r>
        <w:rPr>
          <w:szCs w:val="28"/>
        </w:rPr>
        <w:t>quyết</w:t>
      </w:r>
      <w:proofErr w:type="spellEnd"/>
      <w:r>
        <w:rPr>
          <w:szCs w:val="28"/>
        </w:rPr>
        <w:t xml:space="preserve"> </w:t>
      </w:r>
      <w:proofErr w:type="spellStart"/>
      <w:r>
        <w:rPr>
          <w:szCs w:val="28"/>
        </w:rPr>
        <w:t>số</w:t>
      </w:r>
      <w:proofErr w:type="spellEnd"/>
      <w:r>
        <w:rPr>
          <w:szCs w:val="28"/>
        </w:rPr>
        <w:t xml:space="preserve"> 50/NQ-CP </w:t>
      </w:r>
      <w:proofErr w:type="spellStart"/>
      <w:r>
        <w:rPr>
          <w:szCs w:val="28"/>
        </w:rPr>
        <w:t>về</w:t>
      </w:r>
      <w:proofErr w:type="spellEnd"/>
      <w:r>
        <w:rPr>
          <w:szCs w:val="28"/>
        </w:rPr>
        <w:t xml:space="preserve"> </w:t>
      </w:r>
      <w:proofErr w:type="spellStart"/>
      <w:r>
        <w:rPr>
          <w:szCs w:val="28"/>
        </w:rPr>
        <w:t>Chương</w:t>
      </w:r>
      <w:proofErr w:type="spellEnd"/>
      <w:r>
        <w:rPr>
          <w:szCs w:val="28"/>
        </w:rPr>
        <w:t xml:space="preserve"> </w:t>
      </w:r>
      <w:proofErr w:type="spellStart"/>
      <w:r>
        <w:rPr>
          <w:szCs w:val="28"/>
        </w:rPr>
        <w:t>trình</w:t>
      </w:r>
      <w:proofErr w:type="spellEnd"/>
      <w:r>
        <w:rPr>
          <w:szCs w:val="28"/>
        </w:rPr>
        <w:t xml:space="preserve"> </w:t>
      </w:r>
      <w:proofErr w:type="spellStart"/>
      <w:r>
        <w:rPr>
          <w:szCs w:val="28"/>
        </w:rPr>
        <w:t>hành</w:t>
      </w:r>
      <w:proofErr w:type="spellEnd"/>
      <w:r>
        <w:rPr>
          <w:szCs w:val="28"/>
        </w:rPr>
        <w:t xml:space="preserve"> </w:t>
      </w:r>
      <w:proofErr w:type="spellStart"/>
      <w:r>
        <w:rPr>
          <w:szCs w:val="28"/>
        </w:rPr>
        <w:t>động</w:t>
      </w:r>
      <w:proofErr w:type="spellEnd"/>
      <w:r>
        <w:rPr>
          <w:szCs w:val="28"/>
        </w:rPr>
        <w:t xml:space="preserve"> </w:t>
      </w:r>
      <w:proofErr w:type="spellStart"/>
      <w:r>
        <w:rPr>
          <w:szCs w:val="28"/>
        </w:rPr>
        <w:t>của</w:t>
      </w:r>
      <w:proofErr w:type="spellEnd"/>
      <w:r>
        <w:rPr>
          <w:szCs w:val="28"/>
        </w:rPr>
        <w:t xml:space="preserve"> </w:t>
      </w:r>
      <w:proofErr w:type="spellStart"/>
      <w:r>
        <w:rPr>
          <w:szCs w:val="28"/>
        </w:rPr>
        <w:t>Chính</w:t>
      </w:r>
      <w:proofErr w:type="spellEnd"/>
      <w:r>
        <w:rPr>
          <w:szCs w:val="28"/>
        </w:rPr>
        <w:t xml:space="preserve"> </w:t>
      </w:r>
      <w:proofErr w:type="spellStart"/>
      <w:r>
        <w:rPr>
          <w:szCs w:val="28"/>
        </w:rPr>
        <w:t>phủ</w:t>
      </w:r>
      <w:proofErr w:type="spellEnd"/>
      <w:r>
        <w:rPr>
          <w:szCs w:val="28"/>
        </w:rPr>
        <w:t xml:space="preserve"> </w:t>
      </w: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w:t>
      </w:r>
      <w:proofErr w:type="spellStart"/>
      <w:r>
        <w:rPr>
          <w:szCs w:val="28"/>
        </w:rPr>
        <w:t>Nghị</w:t>
      </w:r>
      <w:proofErr w:type="spellEnd"/>
      <w:r>
        <w:rPr>
          <w:szCs w:val="28"/>
        </w:rPr>
        <w:t xml:space="preserve"> </w:t>
      </w:r>
      <w:proofErr w:type="spellStart"/>
      <w:r>
        <w:rPr>
          <w:szCs w:val="28"/>
        </w:rPr>
        <w:t>quyết</w:t>
      </w:r>
      <w:proofErr w:type="spellEnd"/>
      <w:r>
        <w:rPr>
          <w:szCs w:val="28"/>
        </w:rPr>
        <w:t xml:space="preserve"> 52-NQ/TW </w:t>
      </w:r>
      <w:proofErr w:type="spellStart"/>
      <w:r>
        <w:rPr>
          <w:szCs w:val="28"/>
        </w:rPr>
        <w:t>ngày</w:t>
      </w:r>
      <w:proofErr w:type="spellEnd"/>
      <w:r>
        <w:rPr>
          <w:szCs w:val="28"/>
        </w:rPr>
        <w:t xml:space="preserve"> 27/9/2019 </w:t>
      </w:r>
      <w:proofErr w:type="spellStart"/>
      <w:r>
        <w:rPr>
          <w:szCs w:val="28"/>
        </w:rPr>
        <w:t>của</w:t>
      </w:r>
      <w:proofErr w:type="spellEnd"/>
      <w:r>
        <w:rPr>
          <w:szCs w:val="28"/>
        </w:rPr>
        <w:t xml:space="preserve"> </w:t>
      </w:r>
      <w:proofErr w:type="spellStart"/>
      <w:r>
        <w:rPr>
          <w:szCs w:val="28"/>
        </w:rPr>
        <w:t>Bộ</w:t>
      </w:r>
      <w:proofErr w:type="spellEnd"/>
      <w:r>
        <w:rPr>
          <w:szCs w:val="28"/>
        </w:rPr>
        <w:t xml:space="preserve"> </w:t>
      </w:r>
      <w:proofErr w:type="spellStart"/>
      <w:r>
        <w:rPr>
          <w:szCs w:val="28"/>
        </w:rPr>
        <w:t>Chính</w:t>
      </w:r>
      <w:proofErr w:type="spellEnd"/>
      <w:r>
        <w:rPr>
          <w:szCs w:val="28"/>
        </w:rPr>
        <w:t xml:space="preserve"> </w:t>
      </w:r>
      <w:proofErr w:type="spellStart"/>
      <w:r>
        <w:rPr>
          <w:szCs w:val="28"/>
        </w:rPr>
        <w:t>trị</w:t>
      </w:r>
      <w:proofErr w:type="spellEnd"/>
      <w:r>
        <w:rPr>
          <w:szCs w:val="28"/>
        </w:rPr>
        <w:t>.</w:t>
      </w:r>
      <w:r w:rsidR="006F61CC">
        <w:rPr>
          <w:szCs w:val="28"/>
        </w:rPr>
        <w:t xml:space="preserve"> </w:t>
      </w:r>
      <w:proofErr w:type="spellStart"/>
      <w:r w:rsidR="009A286F">
        <w:rPr>
          <w:szCs w:val="28"/>
        </w:rPr>
        <w:t>Tại</w:t>
      </w:r>
      <w:proofErr w:type="spellEnd"/>
      <w:r w:rsidR="000D7010">
        <w:rPr>
          <w:szCs w:val="28"/>
        </w:rPr>
        <w:t xml:space="preserve"> </w:t>
      </w:r>
      <w:proofErr w:type="spellStart"/>
      <w:r w:rsidR="000D7010">
        <w:rPr>
          <w:szCs w:val="28"/>
        </w:rPr>
        <w:t>điểm</w:t>
      </w:r>
      <w:proofErr w:type="spellEnd"/>
      <w:r w:rsidR="000D7010">
        <w:rPr>
          <w:szCs w:val="28"/>
        </w:rPr>
        <w:t xml:space="preserve"> b </w:t>
      </w:r>
      <w:proofErr w:type="spellStart"/>
      <w:r w:rsidR="000D7010">
        <w:rPr>
          <w:szCs w:val="28"/>
        </w:rPr>
        <w:t>khoản</w:t>
      </w:r>
      <w:proofErr w:type="spellEnd"/>
      <w:r w:rsidR="000D7010">
        <w:rPr>
          <w:szCs w:val="28"/>
        </w:rPr>
        <w:t xml:space="preserve"> 6 </w:t>
      </w:r>
      <w:proofErr w:type="spellStart"/>
      <w:r w:rsidR="000D7010">
        <w:rPr>
          <w:szCs w:val="28"/>
        </w:rPr>
        <w:t>Mục</w:t>
      </w:r>
      <w:proofErr w:type="spellEnd"/>
      <w:r w:rsidR="000D7010">
        <w:rPr>
          <w:szCs w:val="28"/>
        </w:rPr>
        <w:t xml:space="preserve"> II</w:t>
      </w:r>
      <w:r w:rsidR="009A286F">
        <w:rPr>
          <w:szCs w:val="28"/>
        </w:rPr>
        <w:t xml:space="preserve"> </w:t>
      </w:r>
      <w:proofErr w:type="spellStart"/>
      <w:r w:rsidR="009A286F">
        <w:rPr>
          <w:szCs w:val="28"/>
        </w:rPr>
        <w:t>Nghị</w:t>
      </w:r>
      <w:proofErr w:type="spellEnd"/>
      <w:r w:rsidR="009A286F">
        <w:rPr>
          <w:szCs w:val="28"/>
        </w:rPr>
        <w:t xml:space="preserve"> </w:t>
      </w:r>
      <w:proofErr w:type="spellStart"/>
      <w:r w:rsidR="009A286F">
        <w:rPr>
          <w:szCs w:val="28"/>
        </w:rPr>
        <w:t>quyết</w:t>
      </w:r>
      <w:proofErr w:type="spellEnd"/>
      <w:r w:rsidR="009A286F">
        <w:rPr>
          <w:szCs w:val="28"/>
        </w:rPr>
        <w:t xml:space="preserve"> </w:t>
      </w:r>
      <w:proofErr w:type="spellStart"/>
      <w:r w:rsidR="009A286F">
        <w:rPr>
          <w:szCs w:val="28"/>
        </w:rPr>
        <w:t>này</w:t>
      </w:r>
      <w:proofErr w:type="spellEnd"/>
      <w:r w:rsidR="009A286F">
        <w:rPr>
          <w:szCs w:val="28"/>
        </w:rPr>
        <w:t xml:space="preserve">, </w:t>
      </w:r>
      <w:proofErr w:type="spellStart"/>
      <w:r w:rsidR="009A286F">
        <w:rPr>
          <w:szCs w:val="28"/>
        </w:rPr>
        <w:t>Chính</w:t>
      </w:r>
      <w:proofErr w:type="spellEnd"/>
      <w:r w:rsidR="009A286F">
        <w:rPr>
          <w:szCs w:val="28"/>
        </w:rPr>
        <w:t xml:space="preserve"> </w:t>
      </w:r>
      <w:proofErr w:type="spellStart"/>
      <w:r w:rsidR="009A286F">
        <w:rPr>
          <w:szCs w:val="28"/>
        </w:rPr>
        <w:t>phủ</w:t>
      </w:r>
      <w:proofErr w:type="spellEnd"/>
      <w:r w:rsidR="009A286F">
        <w:rPr>
          <w:szCs w:val="28"/>
        </w:rPr>
        <w:t xml:space="preserve"> </w:t>
      </w:r>
      <w:proofErr w:type="spellStart"/>
      <w:r w:rsidR="009A286F">
        <w:rPr>
          <w:szCs w:val="28"/>
        </w:rPr>
        <w:t>đã</w:t>
      </w:r>
      <w:proofErr w:type="spellEnd"/>
      <w:r w:rsidR="009A286F">
        <w:rPr>
          <w:szCs w:val="28"/>
        </w:rPr>
        <w:t xml:space="preserve"> </w:t>
      </w:r>
      <w:proofErr w:type="spellStart"/>
      <w:r w:rsidR="009A286F">
        <w:rPr>
          <w:szCs w:val="28"/>
        </w:rPr>
        <w:t>giao</w:t>
      </w:r>
      <w:proofErr w:type="spellEnd"/>
      <w:r w:rsidR="009A286F">
        <w:rPr>
          <w:szCs w:val="28"/>
        </w:rPr>
        <w:t xml:space="preserve"> </w:t>
      </w:r>
      <w:proofErr w:type="spellStart"/>
      <w:r w:rsidR="009A286F">
        <w:rPr>
          <w:szCs w:val="28"/>
        </w:rPr>
        <w:t>Bộ</w:t>
      </w:r>
      <w:proofErr w:type="spellEnd"/>
      <w:r w:rsidR="009A286F">
        <w:rPr>
          <w:szCs w:val="28"/>
        </w:rPr>
        <w:t xml:space="preserve"> KH&amp;CN </w:t>
      </w:r>
      <w:proofErr w:type="spellStart"/>
      <w:r w:rsidR="000D7010">
        <w:rPr>
          <w:szCs w:val="28"/>
        </w:rPr>
        <w:t>tập</w:t>
      </w:r>
      <w:proofErr w:type="spellEnd"/>
      <w:r w:rsidR="000D7010">
        <w:rPr>
          <w:szCs w:val="28"/>
        </w:rPr>
        <w:t xml:space="preserve"> </w:t>
      </w:r>
      <w:proofErr w:type="spellStart"/>
      <w:r w:rsidR="000D7010">
        <w:rPr>
          <w:szCs w:val="28"/>
        </w:rPr>
        <w:t>trung</w:t>
      </w:r>
      <w:proofErr w:type="spellEnd"/>
      <w:r w:rsidR="000D7010">
        <w:rPr>
          <w:szCs w:val="28"/>
        </w:rPr>
        <w:t xml:space="preserve"> </w:t>
      </w:r>
      <w:proofErr w:type="spellStart"/>
      <w:r w:rsidR="000D7010">
        <w:rPr>
          <w:szCs w:val="28"/>
        </w:rPr>
        <w:t>phát</w:t>
      </w:r>
      <w:proofErr w:type="spellEnd"/>
      <w:r w:rsidR="000D7010">
        <w:rPr>
          <w:szCs w:val="28"/>
        </w:rPr>
        <w:t xml:space="preserve"> </w:t>
      </w:r>
      <w:proofErr w:type="spellStart"/>
      <w:r w:rsidR="000D7010">
        <w:rPr>
          <w:szCs w:val="28"/>
        </w:rPr>
        <w:t>triển</w:t>
      </w:r>
      <w:proofErr w:type="spellEnd"/>
      <w:r w:rsidR="000D7010">
        <w:rPr>
          <w:szCs w:val="28"/>
        </w:rPr>
        <w:t xml:space="preserve"> </w:t>
      </w:r>
      <w:proofErr w:type="spellStart"/>
      <w:r w:rsidR="000D7010">
        <w:rPr>
          <w:szCs w:val="28"/>
        </w:rPr>
        <w:t>các</w:t>
      </w:r>
      <w:proofErr w:type="spellEnd"/>
      <w:r w:rsidR="000D7010">
        <w:rPr>
          <w:szCs w:val="28"/>
        </w:rPr>
        <w:t xml:space="preserve"> </w:t>
      </w:r>
      <w:proofErr w:type="spellStart"/>
      <w:r w:rsidR="000D7010">
        <w:rPr>
          <w:szCs w:val="28"/>
        </w:rPr>
        <w:t>công</w:t>
      </w:r>
      <w:proofErr w:type="spellEnd"/>
      <w:r w:rsidR="000D7010">
        <w:rPr>
          <w:szCs w:val="28"/>
        </w:rPr>
        <w:t xml:space="preserve"> </w:t>
      </w:r>
      <w:proofErr w:type="spellStart"/>
      <w:r w:rsidR="000D7010">
        <w:rPr>
          <w:szCs w:val="28"/>
        </w:rPr>
        <w:t>nghệ</w:t>
      </w:r>
      <w:proofErr w:type="spellEnd"/>
      <w:r w:rsidR="000D7010">
        <w:rPr>
          <w:szCs w:val="28"/>
        </w:rPr>
        <w:t xml:space="preserve"> </w:t>
      </w:r>
      <w:proofErr w:type="spellStart"/>
      <w:r w:rsidR="000D7010">
        <w:rPr>
          <w:szCs w:val="28"/>
        </w:rPr>
        <w:t>ưu</w:t>
      </w:r>
      <w:proofErr w:type="spellEnd"/>
      <w:r w:rsidR="000D7010">
        <w:rPr>
          <w:szCs w:val="28"/>
        </w:rPr>
        <w:t xml:space="preserve"> </w:t>
      </w:r>
      <w:proofErr w:type="spellStart"/>
      <w:r w:rsidR="000D7010">
        <w:rPr>
          <w:szCs w:val="28"/>
        </w:rPr>
        <w:t>tiên</w:t>
      </w:r>
      <w:proofErr w:type="spellEnd"/>
      <w:r w:rsidR="000D7010">
        <w:rPr>
          <w:szCs w:val="28"/>
        </w:rPr>
        <w:t xml:space="preserve"> </w:t>
      </w:r>
      <w:proofErr w:type="spellStart"/>
      <w:r w:rsidR="000D7010">
        <w:rPr>
          <w:szCs w:val="28"/>
        </w:rPr>
        <w:t>có</w:t>
      </w:r>
      <w:proofErr w:type="spellEnd"/>
      <w:r w:rsidR="000D7010">
        <w:rPr>
          <w:szCs w:val="28"/>
        </w:rPr>
        <w:t xml:space="preserve"> </w:t>
      </w:r>
      <w:proofErr w:type="spellStart"/>
      <w:r w:rsidR="000D7010">
        <w:rPr>
          <w:szCs w:val="28"/>
        </w:rPr>
        <w:t>khả</w:t>
      </w:r>
      <w:proofErr w:type="spellEnd"/>
      <w:r w:rsidR="000D7010">
        <w:rPr>
          <w:szCs w:val="28"/>
        </w:rPr>
        <w:t xml:space="preserve"> </w:t>
      </w:r>
      <w:proofErr w:type="spellStart"/>
      <w:r w:rsidR="000D7010">
        <w:rPr>
          <w:szCs w:val="28"/>
        </w:rPr>
        <w:t>năng</w:t>
      </w:r>
      <w:proofErr w:type="spellEnd"/>
      <w:r w:rsidR="000D7010">
        <w:rPr>
          <w:szCs w:val="28"/>
        </w:rPr>
        <w:t xml:space="preserve"> </w:t>
      </w:r>
      <w:proofErr w:type="spellStart"/>
      <w:r w:rsidR="000D7010">
        <w:rPr>
          <w:szCs w:val="28"/>
        </w:rPr>
        <w:t>ứng</w:t>
      </w:r>
      <w:proofErr w:type="spellEnd"/>
      <w:r w:rsidR="000D7010">
        <w:rPr>
          <w:szCs w:val="28"/>
        </w:rPr>
        <w:t xml:space="preserve"> </w:t>
      </w:r>
      <w:proofErr w:type="spellStart"/>
      <w:r w:rsidR="000D7010">
        <w:rPr>
          <w:szCs w:val="28"/>
        </w:rPr>
        <w:t>dụng</w:t>
      </w:r>
      <w:proofErr w:type="spellEnd"/>
      <w:r w:rsidR="000D7010">
        <w:rPr>
          <w:szCs w:val="28"/>
        </w:rPr>
        <w:t xml:space="preserve"> </w:t>
      </w:r>
      <w:proofErr w:type="spellStart"/>
      <w:r w:rsidR="000D7010">
        <w:rPr>
          <w:szCs w:val="28"/>
        </w:rPr>
        <w:t>vào</w:t>
      </w:r>
      <w:proofErr w:type="spellEnd"/>
      <w:r w:rsidR="000D7010">
        <w:rPr>
          <w:szCs w:val="28"/>
        </w:rPr>
        <w:t xml:space="preserve"> </w:t>
      </w:r>
      <w:proofErr w:type="spellStart"/>
      <w:r w:rsidR="000D7010">
        <w:rPr>
          <w:szCs w:val="28"/>
        </w:rPr>
        <w:t>thực</w:t>
      </w:r>
      <w:proofErr w:type="spellEnd"/>
      <w:r w:rsidR="000D7010">
        <w:rPr>
          <w:szCs w:val="28"/>
        </w:rPr>
        <w:t xml:space="preserve"> </w:t>
      </w:r>
      <w:proofErr w:type="spellStart"/>
      <w:r w:rsidR="000D7010">
        <w:rPr>
          <w:szCs w:val="28"/>
        </w:rPr>
        <w:t>thiễn</w:t>
      </w:r>
      <w:proofErr w:type="spellEnd"/>
      <w:r w:rsidR="000D7010">
        <w:rPr>
          <w:szCs w:val="28"/>
        </w:rPr>
        <w:t xml:space="preserve"> </w:t>
      </w:r>
      <w:proofErr w:type="spellStart"/>
      <w:r w:rsidR="000D7010">
        <w:rPr>
          <w:szCs w:val="28"/>
        </w:rPr>
        <w:t>để</w:t>
      </w:r>
      <w:proofErr w:type="spellEnd"/>
      <w:r w:rsidR="000D7010">
        <w:rPr>
          <w:szCs w:val="28"/>
        </w:rPr>
        <w:t xml:space="preserve"> </w:t>
      </w:r>
      <w:proofErr w:type="spellStart"/>
      <w:r w:rsidR="000D7010">
        <w:rPr>
          <w:szCs w:val="28"/>
        </w:rPr>
        <w:t>phát</w:t>
      </w:r>
      <w:proofErr w:type="spellEnd"/>
      <w:r w:rsidR="000D7010">
        <w:rPr>
          <w:szCs w:val="28"/>
        </w:rPr>
        <w:t xml:space="preserve"> </w:t>
      </w:r>
      <w:proofErr w:type="spellStart"/>
      <w:r w:rsidR="000D7010">
        <w:rPr>
          <w:szCs w:val="28"/>
        </w:rPr>
        <w:t>triển</w:t>
      </w:r>
      <w:proofErr w:type="spellEnd"/>
      <w:r w:rsidR="000D7010">
        <w:rPr>
          <w:szCs w:val="28"/>
        </w:rPr>
        <w:t xml:space="preserve"> </w:t>
      </w:r>
      <w:proofErr w:type="spellStart"/>
      <w:r w:rsidR="000D7010">
        <w:rPr>
          <w:szCs w:val="28"/>
        </w:rPr>
        <w:t>các</w:t>
      </w:r>
      <w:proofErr w:type="spellEnd"/>
      <w:r w:rsidR="000D7010">
        <w:rPr>
          <w:szCs w:val="28"/>
        </w:rPr>
        <w:t xml:space="preserve"> </w:t>
      </w:r>
      <w:proofErr w:type="spellStart"/>
      <w:r w:rsidR="000D7010">
        <w:rPr>
          <w:szCs w:val="28"/>
        </w:rPr>
        <w:t>sản</w:t>
      </w:r>
      <w:proofErr w:type="spellEnd"/>
      <w:r w:rsidR="000D7010">
        <w:rPr>
          <w:szCs w:val="28"/>
        </w:rPr>
        <w:t xml:space="preserve"> </w:t>
      </w:r>
      <w:proofErr w:type="spellStart"/>
      <w:r w:rsidR="000D7010">
        <w:rPr>
          <w:szCs w:val="28"/>
        </w:rPr>
        <w:t>phẩm</w:t>
      </w:r>
      <w:proofErr w:type="spellEnd"/>
      <w:r w:rsidR="000D7010">
        <w:rPr>
          <w:szCs w:val="28"/>
        </w:rPr>
        <w:t xml:space="preserve"> </w:t>
      </w:r>
      <w:proofErr w:type="spellStart"/>
      <w:r w:rsidR="000D7010">
        <w:rPr>
          <w:szCs w:val="28"/>
        </w:rPr>
        <w:t>cụ</w:t>
      </w:r>
      <w:proofErr w:type="spellEnd"/>
      <w:r w:rsidR="000D7010">
        <w:rPr>
          <w:szCs w:val="28"/>
        </w:rPr>
        <w:t xml:space="preserve"> </w:t>
      </w:r>
      <w:proofErr w:type="spellStart"/>
      <w:r w:rsidR="000D7010">
        <w:rPr>
          <w:szCs w:val="28"/>
        </w:rPr>
        <w:t>thể</w:t>
      </w:r>
      <w:proofErr w:type="spellEnd"/>
      <w:r w:rsidR="000D7010">
        <w:rPr>
          <w:szCs w:val="28"/>
        </w:rPr>
        <w:t xml:space="preserve">, </w:t>
      </w:r>
      <w:proofErr w:type="spellStart"/>
      <w:r w:rsidR="000D7010">
        <w:rPr>
          <w:szCs w:val="28"/>
        </w:rPr>
        <w:t>phù</w:t>
      </w:r>
      <w:proofErr w:type="spellEnd"/>
      <w:r w:rsidR="000D7010">
        <w:rPr>
          <w:szCs w:val="28"/>
        </w:rPr>
        <w:t xml:space="preserve"> </w:t>
      </w:r>
      <w:proofErr w:type="spellStart"/>
      <w:r w:rsidR="000D7010">
        <w:rPr>
          <w:szCs w:val="28"/>
        </w:rPr>
        <w:t>hợp</w:t>
      </w:r>
      <w:proofErr w:type="spellEnd"/>
      <w:r w:rsidR="000D7010">
        <w:rPr>
          <w:szCs w:val="28"/>
        </w:rPr>
        <w:t xml:space="preserve"> </w:t>
      </w:r>
      <w:proofErr w:type="spellStart"/>
      <w:r w:rsidR="000D7010">
        <w:rPr>
          <w:szCs w:val="28"/>
        </w:rPr>
        <w:t>với</w:t>
      </w:r>
      <w:proofErr w:type="spellEnd"/>
      <w:r w:rsidR="000D7010">
        <w:rPr>
          <w:szCs w:val="28"/>
        </w:rPr>
        <w:t xml:space="preserve"> </w:t>
      </w:r>
      <w:proofErr w:type="spellStart"/>
      <w:r w:rsidR="000D7010">
        <w:rPr>
          <w:szCs w:val="28"/>
        </w:rPr>
        <w:t>lợi</w:t>
      </w:r>
      <w:proofErr w:type="spellEnd"/>
      <w:r w:rsidR="000D7010">
        <w:rPr>
          <w:szCs w:val="28"/>
        </w:rPr>
        <w:t xml:space="preserve"> </w:t>
      </w:r>
      <w:proofErr w:type="spellStart"/>
      <w:r w:rsidR="000D7010">
        <w:rPr>
          <w:szCs w:val="28"/>
        </w:rPr>
        <w:t>thế</w:t>
      </w:r>
      <w:proofErr w:type="spellEnd"/>
      <w:r w:rsidR="000D7010">
        <w:rPr>
          <w:szCs w:val="28"/>
        </w:rPr>
        <w:t xml:space="preserve"> </w:t>
      </w:r>
      <w:proofErr w:type="spellStart"/>
      <w:r w:rsidR="000D7010">
        <w:rPr>
          <w:szCs w:val="28"/>
        </w:rPr>
        <w:t>cạnh</w:t>
      </w:r>
      <w:proofErr w:type="spellEnd"/>
      <w:r w:rsidR="000D7010">
        <w:rPr>
          <w:szCs w:val="28"/>
        </w:rPr>
        <w:t xml:space="preserve"> </w:t>
      </w:r>
      <w:proofErr w:type="spellStart"/>
      <w:r w:rsidR="000D7010">
        <w:rPr>
          <w:szCs w:val="28"/>
        </w:rPr>
        <w:t>tranh</w:t>
      </w:r>
      <w:proofErr w:type="spellEnd"/>
      <w:r w:rsidR="000D7010">
        <w:rPr>
          <w:szCs w:val="28"/>
        </w:rPr>
        <w:t xml:space="preserve"> </w:t>
      </w:r>
      <w:proofErr w:type="spellStart"/>
      <w:r w:rsidR="000D7010">
        <w:rPr>
          <w:szCs w:val="28"/>
        </w:rPr>
        <w:t>của</w:t>
      </w:r>
      <w:proofErr w:type="spellEnd"/>
      <w:r w:rsidR="000D7010">
        <w:rPr>
          <w:szCs w:val="28"/>
        </w:rPr>
        <w:t xml:space="preserve"> </w:t>
      </w:r>
      <w:proofErr w:type="spellStart"/>
      <w:r w:rsidR="000D7010">
        <w:rPr>
          <w:szCs w:val="28"/>
        </w:rPr>
        <w:t>đất</w:t>
      </w:r>
      <w:proofErr w:type="spellEnd"/>
      <w:r w:rsidR="000D7010">
        <w:rPr>
          <w:szCs w:val="28"/>
        </w:rPr>
        <w:t xml:space="preserve"> </w:t>
      </w:r>
      <w:proofErr w:type="spellStart"/>
      <w:r w:rsidR="000D7010">
        <w:rPr>
          <w:szCs w:val="28"/>
        </w:rPr>
        <w:t>nước</w:t>
      </w:r>
      <w:proofErr w:type="spellEnd"/>
      <w:r w:rsidR="000D7010">
        <w:rPr>
          <w:szCs w:val="28"/>
        </w:rPr>
        <w:t xml:space="preserve">, </w:t>
      </w:r>
      <w:proofErr w:type="spellStart"/>
      <w:r w:rsidR="000D7010">
        <w:rPr>
          <w:szCs w:val="28"/>
        </w:rPr>
        <w:t>trong</w:t>
      </w:r>
      <w:proofErr w:type="spellEnd"/>
      <w:r w:rsidR="000D7010">
        <w:rPr>
          <w:szCs w:val="28"/>
        </w:rPr>
        <w:t xml:space="preserve"> </w:t>
      </w:r>
      <w:proofErr w:type="spellStart"/>
      <w:r w:rsidR="000D7010">
        <w:rPr>
          <w:szCs w:val="28"/>
        </w:rPr>
        <w:t>từng</w:t>
      </w:r>
      <w:proofErr w:type="spellEnd"/>
      <w:r w:rsidR="000D7010">
        <w:rPr>
          <w:szCs w:val="28"/>
        </w:rPr>
        <w:t xml:space="preserve"> </w:t>
      </w:r>
      <w:proofErr w:type="spellStart"/>
      <w:r w:rsidR="000D7010">
        <w:rPr>
          <w:szCs w:val="28"/>
        </w:rPr>
        <w:t>ngành</w:t>
      </w:r>
      <w:proofErr w:type="spellEnd"/>
      <w:r w:rsidR="000D7010">
        <w:rPr>
          <w:szCs w:val="28"/>
        </w:rPr>
        <w:t xml:space="preserve"> </w:t>
      </w:r>
      <w:proofErr w:type="spellStart"/>
      <w:r w:rsidR="000D7010">
        <w:rPr>
          <w:szCs w:val="28"/>
        </w:rPr>
        <w:t>và</w:t>
      </w:r>
      <w:proofErr w:type="spellEnd"/>
      <w:r w:rsidR="000D7010">
        <w:rPr>
          <w:szCs w:val="28"/>
        </w:rPr>
        <w:t xml:space="preserve"> </w:t>
      </w:r>
      <w:proofErr w:type="spellStart"/>
      <w:r w:rsidR="000D7010">
        <w:rPr>
          <w:szCs w:val="28"/>
        </w:rPr>
        <w:t>các</w:t>
      </w:r>
      <w:proofErr w:type="spellEnd"/>
      <w:r w:rsidR="000D7010">
        <w:rPr>
          <w:szCs w:val="28"/>
        </w:rPr>
        <w:t xml:space="preserve"> </w:t>
      </w:r>
      <w:proofErr w:type="spellStart"/>
      <w:r w:rsidR="000D7010">
        <w:rPr>
          <w:szCs w:val="28"/>
        </w:rPr>
        <w:t>công</w:t>
      </w:r>
      <w:proofErr w:type="spellEnd"/>
      <w:r w:rsidR="000D7010">
        <w:rPr>
          <w:szCs w:val="28"/>
        </w:rPr>
        <w:t xml:space="preserve"> </w:t>
      </w:r>
      <w:proofErr w:type="spellStart"/>
      <w:r w:rsidR="000D7010">
        <w:rPr>
          <w:szCs w:val="28"/>
        </w:rPr>
        <w:t>nghệ</w:t>
      </w:r>
      <w:proofErr w:type="spellEnd"/>
      <w:r w:rsidR="000D7010">
        <w:rPr>
          <w:szCs w:val="28"/>
        </w:rPr>
        <w:t xml:space="preserve"> </w:t>
      </w:r>
      <w:proofErr w:type="spellStart"/>
      <w:r w:rsidR="000D7010">
        <w:rPr>
          <w:szCs w:val="28"/>
        </w:rPr>
        <w:t>chiến</w:t>
      </w:r>
      <w:proofErr w:type="spellEnd"/>
      <w:r w:rsidR="000D7010">
        <w:rPr>
          <w:szCs w:val="28"/>
        </w:rPr>
        <w:t xml:space="preserve"> </w:t>
      </w:r>
      <w:proofErr w:type="spellStart"/>
      <w:r w:rsidR="000D7010">
        <w:rPr>
          <w:szCs w:val="28"/>
        </w:rPr>
        <w:t>lược</w:t>
      </w:r>
      <w:proofErr w:type="spellEnd"/>
      <w:r w:rsidR="000D7010">
        <w:rPr>
          <w:szCs w:val="28"/>
        </w:rPr>
        <w:t xml:space="preserve">, </w:t>
      </w:r>
      <w:proofErr w:type="spellStart"/>
      <w:r w:rsidR="000D7010">
        <w:rPr>
          <w:szCs w:val="28"/>
        </w:rPr>
        <w:t>nền</w:t>
      </w:r>
      <w:proofErr w:type="spellEnd"/>
      <w:r w:rsidR="000D7010">
        <w:rPr>
          <w:szCs w:val="28"/>
        </w:rPr>
        <w:t xml:space="preserve"> </w:t>
      </w:r>
      <w:proofErr w:type="spellStart"/>
      <w:r w:rsidR="000D7010">
        <w:rPr>
          <w:szCs w:val="28"/>
        </w:rPr>
        <w:t>tảng</w:t>
      </w:r>
      <w:proofErr w:type="spellEnd"/>
      <w:r w:rsidR="000D7010">
        <w:rPr>
          <w:szCs w:val="28"/>
        </w:rPr>
        <w:t xml:space="preserve"> </w:t>
      </w:r>
      <w:proofErr w:type="spellStart"/>
      <w:r w:rsidR="000D7010">
        <w:rPr>
          <w:szCs w:val="28"/>
        </w:rPr>
        <w:t>của</w:t>
      </w:r>
      <w:proofErr w:type="spellEnd"/>
      <w:r w:rsidR="000D7010">
        <w:rPr>
          <w:szCs w:val="28"/>
        </w:rPr>
        <w:t xml:space="preserve"> </w:t>
      </w:r>
      <w:proofErr w:type="spellStart"/>
      <w:r w:rsidR="000D7010">
        <w:rPr>
          <w:szCs w:val="28"/>
        </w:rPr>
        <w:t>cuộc</w:t>
      </w:r>
      <w:proofErr w:type="spellEnd"/>
      <w:r w:rsidR="000D7010">
        <w:rPr>
          <w:szCs w:val="28"/>
        </w:rPr>
        <w:t xml:space="preserve"> CMCN 4.0, </w:t>
      </w:r>
      <w:proofErr w:type="spellStart"/>
      <w:r w:rsidR="000D7010">
        <w:rPr>
          <w:szCs w:val="28"/>
        </w:rPr>
        <w:t>có</w:t>
      </w:r>
      <w:proofErr w:type="spellEnd"/>
      <w:r w:rsidR="000D7010">
        <w:rPr>
          <w:szCs w:val="28"/>
        </w:rPr>
        <w:t xml:space="preserve"> </w:t>
      </w:r>
      <w:proofErr w:type="spellStart"/>
      <w:r w:rsidR="000D7010">
        <w:rPr>
          <w:szCs w:val="28"/>
        </w:rPr>
        <w:t>tác</w:t>
      </w:r>
      <w:proofErr w:type="spellEnd"/>
      <w:r w:rsidR="000D7010">
        <w:rPr>
          <w:szCs w:val="28"/>
        </w:rPr>
        <w:t xml:space="preserve"> </w:t>
      </w:r>
      <w:proofErr w:type="spellStart"/>
      <w:r w:rsidR="000D7010">
        <w:rPr>
          <w:szCs w:val="28"/>
        </w:rPr>
        <w:t>động</w:t>
      </w:r>
      <w:proofErr w:type="spellEnd"/>
      <w:r w:rsidR="000D7010">
        <w:rPr>
          <w:szCs w:val="28"/>
        </w:rPr>
        <w:t xml:space="preserve"> </w:t>
      </w:r>
      <w:proofErr w:type="spellStart"/>
      <w:r w:rsidR="000D7010">
        <w:rPr>
          <w:szCs w:val="28"/>
        </w:rPr>
        <w:t>lan</w:t>
      </w:r>
      <w:proofErr w:type="spellEnd"/>
      <w:r w:rsidR="000D7010">
        <w:rPr>
          <w:szCs w:val="28"/>
        </w:rPr>
        <w:t xml:space="preserve"> </w:t>
      </w:r>
      <w:proofErr w:type="spellStart"/>
      <w:r w:rsidR="000D7010">
        <w:rPr>
          <w:szCs w:val="28"/>
        </w:rPr>
        <w:t>tỏa</w:t>
      </w:r>
      <w:proofErr w:type="spellEnd"/>
      <w:r w:rsidR="000D7010">
        <w:rPr>
          <w:szCs w:val="28"/>
        </w:rPr>
        <w:t xml:space="preserve"> </w:t>
      </w:r>
      <w:proofErr w:type="spellStart"/>
      <w:r w:rsidR="000D7010">
        <w:rPr>
          <w:szCs w:val="28"/>
        </w:rPr>
        <w:t>đến</w:t>
      </w:r>
      <w:proofErr w:type="spellEnd"/>
      <w:r w:rsidR="000D7010">
        <w:rPr>
          <w:szCs w:val="28"/>
        </w:rPr>
        <w:t xml:space="preserve"> </w:t>
      </w:r>
      <w:proofErr w:type="spellStart"/>
      <w:r w:rsidR="000D7010">
        <w:rPr>
          <w:szCs w:val="28"/>
        </w:rPr>
        <w:t>các</w:t>
      </w:r>
      <w:proofErr w:type="spellEnd"/>
      <w:r w:rsidR="000D7010">
        <w:rPr>
          <w:szCs w:val="28"/>
        </w:rPr>
        <w:t xml:space="preserve"> </w:t>
      </w:r>
      <w:proofErr w:type="spellStart"/>
      <w:r w:rsidR="000D7010">
        <w:rPr>
          <w:szCs w:val="28"/>
        </w:rPr>
        <w:t>ngành</w:t>
      </w:r>
      <w:proofErr w:type="spellEnd"/>
      <w:r w:rsidR="000D7010">
        <w:rPr>
          <w:szCs w:val="28"/>
        </w:rPr>
        <w:t xml:space="preserve">, </w:t>
      </w:r>
      <w:proofErr w:type="spellStart"/>
      <w:r w:rsidR="000D7010">
        <w:rPr>
          <w:szCs w:val="28"/>
        </w:rPr>
        <w:t>lĩnh</w:t>
      </w:r>
      <w:proofErr w:type="spellEnd"/>
      <w:r w:rsidR="000D7010">
        <w:rPr>
          <w:szCs w:val="28"/>
        </w:rPr>
        <w:t xml:space="preserve"> </w:t>
      </w:r>
      <w:proofErr w:type="spellStart"/>
      <w:r w:rsidR="000D7010">
        <w:rPr>
          <w:szCs w:val="28"/>
        </w:rPr>
        <w:t>vực</w:t>
      </w:r>
      <w:proofErr w:type="spellEnd"/>
      <w:r w:rsidR="000D7010">
        <w:rPr>
          <w:szCs w:val="28"/>
        </w:rPr>
        <w:t xml:space="preserve"> </w:t>
      </w:r>
      <w:proofErr w:type="spellStart"/>
      <w:r w:rsidR="000D7010">
        <w:rPr>
          <w:szCs w:val="28"/>
        </w:rPr>
        <w:t>khác</w:t>
      </w:r>
      <w:proofErr w:type="spellEnd"/>
      <w:r w:rsidR="000D7010">
        <w:rPr>
          <w:szCs w:val="28"/>
        </w:rPr>
        <w:t xml:space="preserve">, </w:t>
      </w:r>
      <w:proofErr w:type="spellStart"/>
      <w:r w:rsidR="000D7010">
        <w:rPr>
          <w:szCs w:val="28"/>
        </w:rPr>
        <w:t>trọng</w:t>
      </w:r>
      <w:proofErr w:type="spellEnd"/>
      <w:r w:rsidR="000D7010">
        <w:rPr>
          <w:szCs w:val="28"/>
        </w:rPr>
        <w:t xml:space="preserve"> </w:t>
      </w:r>
      <w:proofErr w:type="spellStart"/>
      <w:r w:rsidR="000D7010">
        <w:rPr>
          <w:szCs w:val="28"/>
        </w:rPr>
        <w:t>tâm</w:t>
      </w:r>
      <w:proofErr w:type="spellEnd"/>
      <w:r w:rsidR="000D7010">
        <w:rPr>
          <w:szCs w:val="28"/>
        </w:rPr>
        <w:t xml:space="preserve"> </w:t>
      </w:r>
      <w:proofErr w:type="spellStart"/>
      <w:r w:rsidR="000D7010">
        <w:rPr>
          <w:szCs w:val="28"/>
        </w:rPr>
        <w:t>là</w:t>
      </w:r>
      <w:proofErr w:type="spellEnd"/>
      <w:r w:rsidR="000D7010">
        <w:rPr>
          <w:szCs w:val="28"/>
        </w:rPr>
        <w:t xml:space="preserve">: </w:t>
      </w:r>
      <w:proofErr w:type="spellStart"/>
      <w:r w:rsidR="000D7010">
        <w:rPr>
          <w:szCs w:val="28"/>
        </w:rPr>
        <w:t>c</w:t>
      </w:r>
      <w:r w:rsidR="000D7010" w:rsidRPr="00EF1434">
        <w:rPr>
          <w:szCs w:val="28"/>
        </w:rPr>
        <w:t>ông</w:t>
      </w:r>
      <w:proofErr w:type="spellEnd"/>
      <w:r w:rsidR="000D7010" w:rsidRPr="00EF1434">
        <w:rPr>
          <w:szCs w:val="28"/>
        </w:rPr>
        <w:t xml:space="preserve"> </w:t>
      </w:r>
      <w:proofErr w:type="spellStart"/>
      <w:r w:rsidR="000D7010" w:rsidRPr="00EF1434">
        <w:rPr>
          <w:szCs w:val="28"/>
        </w:rPr>
        <w:t>nghệ</w:t>
      </w:r>
      <w:proofErr w:type="spellEnd"/>
      <w:r w:rsidR="000D7010" w:rsidRPr="00EF1434">
        <w:rPr>
          <w:szCs w:val="28"/>
        </w:rPr>
        <w:t xml:space="preserve"> </w:t>
      </w:r>
      <w:proofErr w:type="spellStart"/>
      <w:r w:rsidR="000D7010" w:rsidRPr="00EF1434">
        <w:rPr>
          <w:szCs w:val="28"/>
        </w:rPr>
        <w:t>thông</w:t>
      </w:r>
      <w:proofErr w:type="spellEnd"/>
      <w:r w:rsidR="000D7010" w:rsidRPr="00EF1434">
        <w:rPr>
          <w:szCs w:val="28"/>
        </w:rPr>
        <w:t xml:space="preserve"> tin </w:t>
      </w:r>
      <w:proofErr w:type="spellStart"/>
      <w:r w:rsidR="000D7010" w:rsidRPr="00EF1434">
        <w:rPr>
          <w:szCs w:val="28"/>
        </w:rPr>
        <w:t>và</w:t>
      </w:r>
      <w:proofErr w:type="spellEnd"/>
      <w:r w:rsidR="000D7010" w:rsidRPr="00EF1434">
        <w:rPr>
          <w:szCs w:val="28"/>
        </w:rPr>
        <w:t xml:space="preserve"> </w:t>
      </w:r>
      <w:proofErr w:type="spellStart"/>
      <w:r w:rsidR="000D7010" w:rsidRPr="00EF1434">
        <w:rPr>
          <w:szCs w:val="28"/>
        </w:rPr>
        <w:t>truyền</w:t>
      </w:r>
      <w:proofErr w:type="spellEnd"/>
      <w:r w:rsidR="000D7010" w:rsidRPr="00EF1434">
        <w:rPr>
          <w:szCs w:val="28"/>
        </w:rPr>
        <w:t xml:space="preserve"> </w:t>
      </w:r>
      <w:proofErr w:type="spellStart"/>
      <w:r w:rsidR="000D7010" w:rsidRPr="00EF1434">
        <w:rPr>
          <w:szCs w:val="28"/>
        </w:rPr>
        <w:t>thông</w:t>
      </w:r>
      <w:proofErr w:type="spellEnd"/>
      <w:r w:rsidR="000D7010" w:rsidRPr="00EF1434">
        <w:rPr>
          <w:szCs w:val="28"/>
        </w:rPr>
        <w:t xml:space="preserve">, </w:t>
      </w:r>
      <w:proofErr w:type="spellStart"/>
      <w:r w:rsidR="000D7010" w:rsidRPr="00EF1434">
        <w:rPr>
          <w:szCs w:val="28"/>
        </w:rPr>
        <w:t>cơ</w:t>
      </w:r>
      <w:proofErr w:type="spellEnd"/>
      <w:r w:rsidR="000D7010" w:rsidRPr="00EF1434">
        <w:rPr>
          <w:szCs w:val="28"/>
        </w:rPr>
        <w:t xml:space="preserve"> </w:t>
      </w:r>
      <w:proofErr w:type="spellStart"/>
      <w:r w:rsidR="000D7010" w:rsidRPr="00EF1434">
        <w:rPr>
          <w:szCs w:val="28"/>
        </w:rPr>
        <w:t>điện</w:t>
      </w:r>
      <w:proofErr w:type="spellEnd"/>
      <w:r w:rsidR="000D7010" w:rsidRPr="00EF1434">
        <w:rPr>
          <w:szCs w:val="28"/>
        </w:rPr>
        <w:t xml:space="preserve"> </w:t>
      </w:r>
      <w:proofErr w:type="spellStart"/>
      <w:r w:rsidR="000D7010" w:rsidRPr="00EF1434">
        <w:rPr>
          <w:szCs w:val="28"/>
        </w:rPr>
        <w:t>tử</w:t>
      </w:r>
      <w:proofErr w:type="spellEnd"/>
      <w:r w:rsidR="000D7010" w:rsidRPr="00EF1434">
        <w:rPr>
          <w:szCs w:val="28"/>
        </w:rPr>
        <w:t xml:space="preserve">, </w:t>
      </w:r>
      <w:proofErr w:type="spellStart"/>
      <w:r w:rsidR="000D7010" w:rsidRPr="00EF1434">
        <w:rPr>
          <w:szCs w:val="28"/>
        </w:rPr>
        <w:t>công</w:t>
      </w:r>
      <w:proofErr w:type="spellEnd"/>
      <w:r w:rsidR="000D7010" w:rsidRPr="00EF1434">
        <w:rPr>
          <w:szCs w:val="28"/>
        </w:rPr>
        <w:t xml:space="preserve"> </w:t>
      </w:r>
      <w:proofErr w:type="spellStart"/>
      <w:r w:rsidR="000D7010" w:rsidRPr="00EF1434">
        <w:rPr>
          <w:szCs w:val="28"/>
        </w:rPr>
        <w:t>nghệ</w:t>
      </w:r>
      <w:proofErr w:type="spellEnd"/>
      <w:r w:rsidR="000D7010" w:rsidRPr="00EF1434">
        <w:rPr>
          <w:szCs w:val="28"/>
        </w:rPr>
        <w:t xml:space="preserve"> </w:t>
      </w:r>
      <w:proofErr w:type="spellStart"/>
      <w:r w:rsidR="000D7010" w:rsidRPr="00EF1434">
        <w:rPr>
          <w:szCs w:val="28"/>
        </w:rPr>
        <w:t>mới</w:t>
      </w:r>
      <w:proofErr w:type="spellEnd"/>
      <w:r w:rsidR="000D7010" w:rsidRPr="00EF1434">
        <w:rPr>
          <w:szCs w:val="28"/>
        </w:rPr>
        <w:t xml:space="preserve"> </w:t>
      </w:r>
      <w:proofErr w:type="spellStart"/>
      <w:r w:rsidR="000D7010" w:rsidRPr="00EF1434">
        <w:rPr>
          <w:szCs w:val="28"/>
        </w:rPr>
        <w:t>trong</w:t>
      </w:r>
      <w:proofErr w:type="spellEnd"/>
      <w:r w:rsidR="000D7010" w:rsidRPr="00EF1434">
        <w:rPr>
          <w:szCs w:val="28"/>
        </w:rPr>
        <w:t xml:space="preserve"> </w:t>
      </w:r>
      <w:proofErr w:type="spellStart"/>
      <w:r w:rsidR="000D7010" w:rsidRPr="00EF1434">
        <w:rPr>
          <w:szCs w:val="28"/>
        </w:rPr>
        <w:t>lĩnh</w:t>
      </w:r>
      <w:proofErr w:type="spellEnd"/>
      <w:r w:rsidR="000D7010" w:rsidRPr="00EF1434">
        <w:rPr>
          <w:szCs w:val="28"/>
        </w:rPr>
        <w:t xml:space="preserve"> </w:t>
      </w:r>
      <w:proofErr w:type="spellStart"/>
      <w:r w:rsidR="000D7010" w:rsidRPr="00EF1434">
        <w:rPr>
          <w:szCs w:val="28"/>
        </w:rPr>
        <w:t>vực</w:t>
      </w:r>
      <w:proofErr w:type="spellEnd"/>
      <w:r w:rsidR="000D7010" w:rsidRPr="00EF1434">
        <w:rPr>
          <w:szCs w:val="28"/>
        </w:rPr>
        <w:t xml:space="preserve"> </w:t>
      </w:r>
      <w:proofErr w:type="spellStart"/>
      <w:r w:rsidR="000D7010" w:rsidRPr="00EF1434">
        <w:rPr>
          <w:szCs w:val="28"/>
        </w:rPr>
        <w:t>năng</w:t>
      </w:r>
      <w:proofErr w:type="spellEnd"/>
      <w:r w:rsidR="000D7010" w:rsidRPr="00EF1434">
        <w:rPr>
          <w:szCs w:val="28"/>
        </w:rPr>
        <w:t xml:space="preserve"> </w:t>
      </w:r>
      <w:proofErr w:type="spellStart"/>
      <w:r w:rsidR="000D7010" w:rsidRPr="00EF1434">
        <w:rPr>
          <w:szCs w:val="28"/>
        </w:rPr>
        <w:t>lượng</w:t>
      </w:r>
      <w:proofErr w:type="spellEnd"/>
      <w:r w:rsidR="000D7010" w:rsidRPr="00EF1434">
        <w:rPr>
          <w:szCs w:val="28"/>
        </w:rPr>
        <w:t xml:space="preserve">, </w:t>
      </w:r>
      <w:proofErr w:type="spellStart"/>
      <w:r w:rsidR="000D7010" w:rsidRPr="00EF1434">
        <w:rPr>
          <w:szCs w:val="28"/>
        </w:rPr>
        <w:t>trí</w:t>
      </w:r>
      <w:proofErr w:type="spellEnd"/>
      <w:r w:rsidR="000D7010" w:rsidRPr="00EF1434">
        <w:rPr>
          <w:szCs w:val="28"/>
        </w:rPr>
        <w:t xml:space="preserve"> </w:t>
      </w:r>
      <w:proofErr w:type="spellStart"/>
      <w:r w:rsidR="000D7010" w:rsidRPr="00EF1434">
        <w:rPr>
          <w:szCs w:val="28"/>
        </w:rPr>
        <w:t>tuệ</w:t>
      </w:r>
      <w:proofErr w:type="spellEnd"/>
      <w:r w:rsidR="000D7010" w:rsidRPr="00EF1434">
        <w:rPr>
          <w:szCs w:val="28"/>
        </w:rPr>
        <w:t xml:space="preserve"> </w:t>
      </w:r>
      <w:proofErr w:type="spellStart"/>
      <w:r w:rsidR="000D7010" w:rsidRPr="00EF1434">
        <w:rPr>
          <w:szCs w:val="28"/>
        </w:rPr>
        <w:t>nhân</w:t>
      </w:r>
      <w:proofErr w:type="spellEnd"/>
      <w:r w:rsidR="000D7010" w:rsidRPr="00EF1434">
        <w:rPr>
          <w:szCs w:val="28"/>
        </w:rPr>
        <w:t xml:space="preserve"> </w:t>
      </w:r>
      <w:proofErr w:type="spellStart"/>
      <w:r w:rsidR="000D7010" w:rsidRPr="00EF1434">
        <w:rPr>
          <w:szCs w:val="28"/>
        </w:rPr>
        <w:t>tạo</w:t>
      </w:r>
      <w:proofErr w:type="spellEnd"/>
      <w:r w:rsidR="000D7010" w:rsidRPr="00EF1434">
        <w:rPr>
          <w:szCs w:val="28"/>
        </w:rPr>
        <w:t xml:space="preserve">, </w:t>
      </w:r>
      <w:proofErr w:type="spellStart"/>
      <w:r w:rsidR="000D7010" w:rsidRPr="00EF1434">
        <w:rPr>
          <w:szCs w:val="28"/>
        </w:rPr>
        <w:t>công</w:t>
      </w:r>
      <w:proofErr w:type="spellEnd"/>
      <w:r w:rsidR="000D7010" w:rsidRPr="00EF1434">
        <w:rPr>
          <w:szCs w:val="28"/>
        </w:rPr>
        <w:t xml:space="preserve"> </w:t>
      </w:r>
      <w:proofErr w:type="spellStart"/>
      <w:r w:rsidR="000D7010" w:rsidRPr="00EF1434">
        <w:rPr>
          <w:szCs w:val="28"/>
        </w:rPr>
        <w:t>nghệ</w:t>
      </w:r>
      <w:proofErr w:type="spellEnd"/>
      <w:r w:rsidR="000D7010" w:rsidRPr="00EF1434">
        <w:rPr>
          <w:szCs w:val="28"/>
        </w:rPr>
        <w:t xml:space="preserve"> </w:t>
      </w:r>
      <w:proofErr w:type="spellStart"/>
      <w:r w:rsidR="000D7010" w:rsidRPr="00EF1434">
        <w:rPr>
          <w:szCs w:val="28"/>
        </w:rPr>
        <w:t>sinh</w:t>
      </w:r>
      <w:proofErr w:type="spellEnd"/>
      <w:r w:rsidR="000D7010" w:rsidRPr="00EF1434">
        <w:rPr>
          <w:szCs w:val="28"/>
        </w:rPr>
        <w:t xml:space="preserve"> </w:t>
      </w:r>
      <w:proofErr w:type="spellStart"/>
      <w:r w:rsidR="000D7010" w:rsidRPr="00EF1434">
        <w:rPr>
          <w:szCs w:val="28"/>
        </w:rPr>
        <w:t>học</w:t>
      </w:r>
      <w:proofErr w:type="spellEnd"/>
      <w:r w:rsidR="000D7010" w:rsidRPr="00EF1434">
        <w:rPr>
          <w:szCs w:val="28"/>
        </w:rPr>
        <w:t xml:space="preserve">, </w:t>
      </w:r>
      <w:proofErr w:type="spellStart"/>
      <w:r w:rsidR="000D7010" w:rsidRPr="00EF1434">
        <w:rPr>
          <w:szCs w:val="28"/>
        </w:rPr>
        <w:t>điện</w:t>
      </w:r>
      <w:proofErr w:type="spellEnd"/>
      <w:r w:rsidR="000D7010" w:rsidRPr="00EF1434">
        <w:rPr>
          <w:szCs w:val="28"/>
        </w:rPr>
        <w:t xml:space="preserve"> </w:t>
      </w:r>
      <w:proofErr w:type="spellStart"/>
      <w:r w:rsidR="000D7010" w:rsidRPr="00EF1434">
        <w:rPr>
          <w:szCs w:val="28"/>
        </w:rPr>
        <w:t>tử</w:t>
      </w:r>
      <w:proofErr w:type="spellEnd"/>
      <w:r w:rsidR="000D7010" w:rsidRPr="00EF1434">
        <w:rPr>
          <w:szCs w:val="28"/>
        </w:rPr>
        <w:t xml:space="preserve"> y </w:t>
      </w:r>
      <w:proofErr w:type="spellStart"/>
      <w:r w:rsidR="000D7010" w:rsidRPr="00EF1434">
        <w:rPr>
          <w:szCs w:val="28"/>
        </w:rPr>
        <w:t>sinh</w:t>
      </w:r>
      <w:proofErr w:type="spellEnd"/>
      <w:r w:rsidR="000D7010">
        <w:rPr>
          <w:szCs w:val="28"/>
        </w:rPr>
        <w:t xml:space="preserve">. </w:t>
      </w:r>
      <w:proofErr w:type="spellStart"/>
      <w:r w:rsidR="000D7010">
        <w:rPr>
          <w:szCs w:val="28"/>
        </w:rPr>
        <w:t>Đồng</w:t>
      </w:r>
      <w:proofErr w:type="spellEnd"/>
      <w:r w:rsidR="000D7010">
        <w:rPr>
          <w:szCs w:val="28"/>
        </w:rPr>
        <w:t xml:space="preserve"> </w:t>
      </w:r>
      <w:proofErr w:type="spellStart"/>
      <w:r w:rsidR="000D7010">
        <w:rPr>
          <w:szCs w:val="28"/>
        </w:rPr>
        <w:t>thời</w:t>
      </w:r>
      <w:proofErr w:type="spellEnd"/>
      <w:r w:rsidR="000D7010">
        <w:rPr>
          <w:szCs w:val="28"/>
        </w:rPr>
        <w:t xml:space="preserve">, </w:t>
      </w:r>
      <w:proofErr w:type="spellStart"/>
      <w:r w:rsidR="000D7010">
        <w:rPr>
          <w:szCs w:val="28"/>
        </w:rPr>
        <w:t>tại</w:t>
      </w:r>
      <w:proofErr w:type="spellEnd"/>
      <w:r w:rsidR="000D7010">
        <w:rPr>
          <w:szCs w:val="28"/>
        </w:rPr>
        <w:t xml:space="preserve"> </w:t>
      </w:r>
      <w:proofErr w:type="spellStart"/>
      <w:r w:rsidR="000D7010" w:rsidRPr="003B39B7">
        <w:rPr>
          <w:i/>
          <w:iCs/>
          <w:szCs w:val="28"/>
        </w:rPr>
        <w:t>Phụ</w:t>
      </w:r>
      <w:proofErr w:type="spellEnd"/>
      <w:r w:rsidR="000D7010" w:rsidRPr="003B39B7">
        <w:rPr>
          <w:i/>
          <w:iCs/>
          <w:szCs w:val="28"/>
        </w:rPr>
        <w:t xml:space="preserve"> </w:t>
      </w:r>
      <w:proofErr w:type="spellStart"/>
      <w:r w:rsidR="000D7010" w:rsidRPr="003B39B7">
        <w:rPr>
          <w:i/>
          <w:iCs/>
          <w:szCs w:val="28"/>
        </w:rPr>
        <w:t>lục</w:t>
      </w:r>
      <w:proofErr w:type="spellEnd"/>
      <w:r w:rsidR="000D7010" w:rsidRPr="003B39B7">
        <w:rPr>
          <w:i/>
          <w:iCs/>
          <w:szCs w:val="28"/>
        </w:rPr>
        <w:t xml:space="preserve"> ban </w:t>
      </w:r>
      <w:proofErr w:type="spellStart"/>
      <w:r w:rsidR="000D7010" w:rsidRPr="003B39B7">
        <w:rPr>
          <w:i/>
          <w:iCs/>
          <w:szCs w:val="28"/>
        </w:rPr>
        <w:t>hành</w:t>
      </w:r>
      <w:proofErr w:type="spellEnd"/>
      <w:r w:rsidR="000D7010" w:rsidRPr="003B39B7">
        <w:rPr>
          <w:i/>
          <w:iCs/>
          <w:szCs w:val="28"/>
        </w:rPr>
        <w:t xml:space="preserve"> </w:t>
      </w:r>
      <w:proofErr w:type="spellStart"/>
      <w:r w:rsidR="000D7010" w:rsidRPr="003B39B7">
        <w:rPr>
          <w:i/>
          <w:iCs/>
          <w:szCs w:val="28"/>
        </w:rPr>
        <w:t>kèm</w:t>
      </w:r>
      <w:proofErr w:type="spellEnd"/>
      <w:r w:rsidR="000D7010" w:rsidRPr="003B39B7">
        <w:rPr>
          <w:i/>
          <w:iCs/>
          <w:szCs w:val="28"/>
        </w:rPr>
        <w:t xml:space="preserve"> </w:t>
      </w:r>
      <w:proofErr w:type="spellStart"/>
      <w:r w:rsidR="000D7010" w:rsidRPr="003B39B7">
        <w:rPr>
          <w:i/>
          <w:iCs/>
          <w:szCs w:val="28"/>
        </w:rPr>
        <w:t>theo</w:t>
      </w:r>
      <w:proofErr w:type="spellEnd"/>
      <w:r w:rsidR="000D7010" w:rsidRPr="003B39B7">
        <w:rPr>
          <w:i/>
          <w:iCs/>
          <w:szCs w:val="28"/>
        </w:rPr>
        <w:t xml:space="preserve"> </w:t>
      </w:r>
      <w:proofErr w:type="spellStart"/>
      <w:r w:rsidR="000D7010" w:rsidRPr="003B39B7">
        <w:rPr>
          <w:i/>
          <w:iCs/>
          <w:szCs w:val="28"/>
        </w:rPr>
        <w:t>Nghị</w:t>
      </w:r>
      <w:proofErr w:type="spellEnd"/>
      <w:r w:rsidR="000D7010" w:rsidRPr="003B39B7">
        <w:rPr>
          <w:i/>
          <w:iCs/>
          <w:szCs w:val="28"/>
        </w:rPr>
        <w:t xml:space="preserve"> </w:t>
      </w:r>
      <w:proofErr w:type="spellStart"/>
      <w:r w:rsidR="000D7010" w:rsidRPr="003B39B7">
        <w:rPr>
          <w:i/>
          <w:iCs/>
          <w:szCs w:val="28"/>
        </w:rPr>
        <w:t>quyết</w:t>
      </w:r>
      <w:proofErr w:type="spellEnd"/>
      <w:r w:rsidR="000D7010" w:rsidRPr="003B39B7">
        <w:rPr>
          <w:i/>
          <w:iCs/>
          <w:szCs w:val="28"/>
        </w:rPr>
        <w:t xml:space="preserve"> </w:t>
      </w:r>
      <w:proofErr w:type="spellStart"/>
      <w:r w:rsidR="000D7010" w:rsidRPr="003B39B7">
        <w:rPr>
          <w:i/>
          <w:iCs/>
          <w:szCs w:val="28"/>
        </w:rPr>
        <w:t>số</w:t>
      </w:r>
      <w:proofErr w:type="spellEnd"/>
      <w:r w:rsidR="000D7010" w:rsidRPr="003B39B7">
        <w:rPr>
          <w:i/>
          <w:iCs/>
          <w:szCs w:val="28"/>
        </w:rPr>
        <w:t xml:space="preserve"> 50/NQ-CP, </w:t>
      </w:r>
      <w:proofErr w:type="spellStart"/>
      <w:r w:rsidR="000D7010" w:rsidRPr="00512A36">
        <w:rPr>
          <w:b/>
          <w:bCs/>
          <w:i/>
          <w:iCs/>
          <w:szCs w:val="28"/>
        </w:rPr>
        <w:t>Chính</w:t>
      </w:r>
      <w:proofErr w:type="spellEnd"/>
      <w:r w:rsidR="000D7010" w:rsidRPr="00512A36">
        <w:rPr>
          <w:b/>
          <w:bCs/>
          <w:i/>
          <w:iCs/>
          <w:szCs w:val="28"/>
        </w:rPr>
        <w:t xml:space="preserve"> </w:t>
      </w:r>
      <w:proofErr w:type="spellStart"/>
      <w:r w:rsidR="000D7010" w:rsidRPr="00512A36">
        <w:rPr>
          <w:b/>
          <w:bCs/>
          <w:i/>
          <w:iCs/>
          <w:szCs w:val="28"/>
        </w:rPr>
        <w:t>phủ</w:t>
      </w:r>
      <w:proofErr w:type="spellEnd"/>
      <w:r w:rsidR="000D7010" w:rsidRPr="00512A36">
        <w:rPr>
          <w:b/>
          <w:bCs/>
          <w:i/>
          <w:iCs/>
          <w:szCs w:val="28"/>
        </w:rPr>
        <w:t xml:space="preserve"> </w:t>
      </w:r>
      <w:proofErr w:type="spellStart"/>
      <w:r w:rsidR="000D7010" w:rsidRPr="00512A36">
        <w:rPr>
          <w:b/>
          <w:bCs/>
          <w:i/>
          <w:iCs/>
          <w:szCs w:val="28"/>
        </w:rPr>
        <w:t>giao</w:t>
      </w:r>
      <w:proofErr w:type="spellEnd"/>
      <w:r w:rsidR="000D7010" w:rsidRPr="00512A36">
        <w:rPr>
          <w:b/>
          <w:bCs/>
          <w:i/>
          <w:iCs/>
          <w:szCs w:val="28"/>
        </w:rPr>
        <w:t xml:space="preserve"> </w:t>
      </w:r>
      <w:proofErr w:type="spellStart"/>
      <w:r w:rsidR="000D7010" w:rsidRPr="00512A36">
        <w:rPr>
          <w:b/>
          <w:bCs/>
          <w:i/>
          <w:iCs/>
          <w:szCs w:val="28"/>
        </w:rPr>
        <w:t>Bộ</w:t>
      </w:r>
      <w:proofErr w:type="spellEnd"/>
      <w:r w:rsidR="000D7010" w:rsidRPr="00512A36">
        <w:rPr>
          <w:b/>
          <w:bCs/>
          <w:i/>
          <w:iCs/>
          <w:szCs w:val="28"/>
        </w:rPr>
        <w:t xml:space="preserve"> KH&amp;CN </w:t>
      </w:r>
      <w:proofErr w:type="spellStart"/>
      <w:r w:rsidR="000D7010" w:rsidRPr="00512A36">
        <w:rPr>
          <w:b/>
          <w:bCs/>
          <w:i/>
          <w:iCs/>
          <w:szCs w:val="28"/>
        </w:rPr>
        <w:t>nghiên</w:t>
      </w:r>
      <w:proofErr w:type="spellEnd"/>
      <w:r w:rsidR="000D7010" w:rsidRPr="00512A36">
        <w:rPr>
          <w:b/>
          <w:bCs/>
          <w:i/>
          <w:iCs/>
          <w:szCs w:val="28"/>
        </w:rPr>
        <w:t xml:space="preserve"> </w:t>
      </w:r>
      <w:proofErr w:type="spellStart"/>
      <w:r w:rsidR="000D7010" w:rsidRPr="00512A36">
        <w:rPr>
          <w:b/>
          <w:bCs/>
          <w:i/>
          <w:iCs/>
          <w:szCs w:val="28"/>
        </w:rPr>
        <w:t>cứu</w:t>
      </w:r>
      <w:proofErr w:type="spellEnd"/>
      <w:r w:rsidR="000D7010" w:rsidRPr="00512A36">
        <w:rPr>
          <w:b/>
          <w:bCs/>
          <w:i/>
          <w:iCs/>
          <w:szCs w:val="28"/>
        </w:rPr>
        <w:t xml:space="preserve"> </w:t>
      </w:r>
      <w:proofErr w:type="spellStart"/>
      <w:r w:rsidR="000D7010" w:rsidRPr="00512A36">
        <w:rPr>
          <w:b/>
          <w:bCs/>
          <w:i/>
          <w:iCs/>
          <w:szCs w:val="28"/>
        </w:rPr>
        <w:t>xây</w:t>
      </w:r>
      <w:proofErr w:type="spellEnd"/>
      <w:r w:rsidR="000D7010" w:rsidRPr="00512A36">
        <w:rPr>
          <w:b/>
          <w:bCs/>
          <w:i/>
          <w:iCs/>
          <w:szCs w:val="28"/>
        </w:rPr>
        <w:t xml:space="preserve"> </w:t>
      </w:r>
      <w:proofErr w:type="spellStart"/>
      <w:r w:rsidR="000D7010" w:rsidRPr="00512A36">
        <w:rPr>
          <w:b/>
          <w:bCs/>
          <w:i/>
          <w:iCs/>
          <w:szCs w:val="28"/>
        </w:rPr>
        <w:t>dựng</w:t>
      </w:r>
      <w:proofErr w:type="spellEnd"/>
      <w:r w:rsidR="000D7010" w:rsidRPr="00512A36">
        <w:rPr>
          <w:b/>
          <w:bCs/>
          <w:i/>
          <w:iCs/>
          <w:szCs w:val="28"/>
        </w:rPr>
        <w:t xml:space="preserve"> </w:t>
      </w:r>
      <w:proofErr w:type="spellStart"/>
      <w:r w:rsidR="000D7010" w:rsidRPr="00512A36">
        <w:rPr>
          <w:b/>
          <w:bCs/>
          <w:i/>
          <w:iCs/>
          <w:szCs w:val="28"/>
        </w:rPr>
        <w:t>Danh</w:t>
      </w:r>
      <w:proofErr w:type="spellEnd"/>
      <w:r w:rsidR="000D7010" w:rsidRPr="00512A36">
        <w:rPr>
          <w:b/>
          <w:bCs/>
          <w:i/>
          <w:iCs/>
          <w:szCs w:val="28"/>
        </w:rPr>
        <w:t xml:space="preserve"> </w:t>
      </w:r>
      <w:proofErr w:type="spellStart"/>
      <w:r w:rsidR="000D7010" w:rsidRPr="00512A36">
        <w:rPr>
          <w:b/>
          <w:bCs/>
          <w:i/>
          <w:iCs/>
          <w:szCs w:val="28"/>
        </w:rPr>
        <w:t>mục</w:t>
      </w:r>
      <w:proofErr w:type="spellEnd"/>
      <w:r w:rsidR="000D7010" w:rsidRPr="00512A36">
        <w:rPr>
          <w:b/>
          <w:bCs/>
          <w:i/>
          <w:iCs/>
          <w:szCs w:val="28"/>
        </w:rPr>
        <w:t xml:space="preserve"> </w:t>
      </w:r>
      <w:proofErr w:type="spellStart"/>
      <w:r w:rsidR="000D7010" w:rsidRPr="00512A36">
        <w:rPr>
          <w:b/>
          <w:bCs/>
          <w:i/>
          <w:iCs/>
          <w:szCs w:val="28"/>
        </w:rPr>
        <w:t>các</w:t>
      </w:r>
      <w:proofErr w:type="spellEnd"/>
      <w:r w:rsidR="000D7010" w:rsidRPr="00512A36">
        <w:rPr>
          <w:b/>
          <w:bCs/>
          <w:i/>
          <w:iCs/>
          <w:szCs w:val="28"/>
        </w:rPr>
        <w:t xml:space="preserve"> </w:t>
      </w:r>
      <w:proofErr w:type="spellStart"/>
      <w:r w:rsidR="000D7010" w:rsidRPr="00512A36">
        <w:rPr>
          <w:b/>
          <w:bCs/>
          <w:i/>
          <w:iCs/>
          <w:szCs w:val="28"/>
        </w:rPr>
        <w:t>công</w:t>
      </w:r>
      <w:proofErr w:type="spellEnd"/>
      <w:r w:rsidR="000D7010" w:rsidRPr="00512A36">
        <w:rPr>
          <w:b/>
          <w:bCs/>
          <w:i/>
          <w:iCs/>
          <w:szCs w:val="28"/>
        </w:rPr>
        <w:t xml:space="preserve"> </w:t>
      </w:r>
      <w:proofErr w:type="spellStart"/>
      <w:r w:rsidR="000D7010" w:rsidRPr="00512A36">
        <w:rPr>
          <w:b/>
          <w:bCs/>
          <w:i/>
          <w:iCs/>
          <w:szCs w:val="28"/>
        </w:rPr>
        <w:t>nghệ</w:t>
      </w:r>
      <w:proofErr w:type="spellEnd"/>
      <w:r w:rsidR="000D7010" w:rsidRPr="00512A36">
        <w:rPr>
          <w:b/>
          <w:bCs/>
          <w:i/>
          <w:iCs/>
          <w:szCs w:val="28"/>
        </w:rPr>
        <w:t xml:space="preserve"> </w:t>
      </w:r>
      <w:proofErr w:type="spellStart"/>
      <w:r w:rsidR="000D7010" w:rsidRPr="00512A36">
        <w:rPr>
          <w:b/>
          <w:bCs/>
          <w:i/>
          <w:iCs/>
          <w:szCs w:val="28"/>
        </w:rPr>
        <w:t>chủ</w:t>
      </w:r>
      <w:proofErr w:type="spellEnd"/>
      <w:r w:rsidR="000D7010" w:rsidRPr="00512A36">
        <w:rPr>
          <w:b/>
          <w:bCs/>
          <w:i/>
          <w:iCs/>
          <w:szCs w:val="28"/>
        </w:rPr>
        <w:t xml:space="preserve"> </w:t>
      </w:r>
      <w:proofErr w:type="spellStart"/>
      <w:r w:rsidR="000D7010" w:rsidRPr="00512A36">
        <w:rPr>
          <w:b/>
          <w:bCs/>
          <w:i/>
          <w:iCs/>
          <w:szCs w:val="28"/>
        </w:rPr>
        <w:t>chốt</w:t>
      </w:r>
      <w:proofErr w:type="spellEnd"/>
      <w:r w:rsidR="000D7010" w:rsidRPr="00512A36">
        <w:rPr>
          <w:b/>
          <w:bCs/>
          <w:i/>
          <w:iCs/>
          <w:szCs w:val="28"/>
        </w:rPr>
        <w:t xml:space="preserve"> </w:t>
      </w:r>
      <w:proofErr w:type="spellStart"/>
      <w:r w:rsidR="000D7010" w:rsidRPr="00512A36">
        <w:rPr>
          <w:b/>
          <w:bCs/>
          <w:i/>
          <w:iCs/>
          <w:szCs w:val="28"/>
        </w:rPr>
        <w:t>của</w:t>
      </w:r>
      <w:proofErr w:type="spellEnd"/>
      <w:r w:rsidR="000D7010" w:rsidRPr="00512A36">
        <w:rPr>
          <w:b/>
          <w:bCs/>
          <w:i/>
          <w:iCs/>
          <w:szCs w:val="28"/>
        </w:rPr>
        <w:t xml:space="preserve"> CMCN 4.0 </w:t>
      </w:r>
      <w:proofErr w:type="spellStart"/>
      <w:r w:rsidR="000D7010" w:rsidRPr="00512A36">
        <w:rPr>
          <w:b/>
          <w:bCs/>
          <w:i/>
          <w:iCs/>
          <w:szCs w:val="28"/>
        </w:rPr>
        <w:t>trình</w:t>
      </w:r>
      <w:proofErr w:type="spellEnd"/>
      <w:r w:rsidR="000D7010" w:rsidRPr="00512A36">
        <w:rPr>
          <w:b/>
          <w:bCs/>
          <w:i/>
          <w:iCs/>
          <w:szCs w:val="28"/>
        </w:rPr>
        <w:t xml:space="preserve"> </w:t>
      </w:r>
      <w:proofErr w:type="spellStart"/>
      <w:r w:rsidR="000D7010" w:rsidRPr="00512A36">
        <w:rPr>
          <w:b/>
          <w:bCs/>
          <w:i/>
          <w:iCs/>
          <w:szCs w:val="28"/>
        </w:rPr>
        <w:t>Thủ</w:t>
      </w:r>
      <w:proofErr w:type="spellEnd"/>
      <w:r w:rsidR="000D7010" w:rsidRPr="00512A36">
        <w:rPr>
          <w:b/>
          <w:bCs/>
          <w:i/>
          <w:iCs/>
          <w:szCs w:val="28"/>
        </w:rPr>
        <w:t xml:space="preserve"> </w:t>
      </w:r>
      <w:proofErr w:type="spellStart"/>
      <w:r w:rsidR="000D7010" w:rsidRPr="00512A36">
        <w:rPr>
          <w:b/>
          <w:bCs/>
          <w:i/>
          <w:iCs/>
          <w:szCs w:val="28"/>
        </w:rPr>
        <w:t>tướng</w:t>
      </w:r>
      <w:proofErr w:type="spellEnd"/>
      <w:r w:rsidR="000D7010" w:rsidRPr="00512A36">
        <w:rPr>
          <w:b/>
          <w:bCs/>
          <w:i/>
          <w:iCs/>
          <w:szCs w:val="28"/>
        </w:rPr>
        <w:t xml:space="preserve"> </w:t>
      </w:r>
      <w:proofErr w:type="spellStart"/>
      <w:r w:rsidR="000D7010" w:rsidRPr="00512A36">
        <w:rPr>
          <w:b/>
          <w:bCs/>
          <w:i/>
          <w:iCs/>
          <w:szCs w:val="28"/>
        </w:rPr>
        <w:t>Chính</w:t>
      </w:r>
      <w:proofErr w:type="spellEnd"/>
      <w:r w:rsidR="000D7010" w:rsidRPr="00512A36">
        <w:rPr>
          <w:b/>
          <w:bCs/>
          <w:i/>
          <w:iCs/>
          <w:szCs w:val="28"/>
        </w:rPr>
        <w:t xml:space="preserve"> </w:t>
      </w:r>
      <w:proofErr w:type="spellStart"/>
      <w:r w:rsidR="000D7010" w:rsidRPr="00512A36">
        <w:rPr>
          <w:b/>
          <w:bCs/>
          <w:i/>
          <w:iCs/>
          <w:szCs w:val="28"/>
        </w:rPr>
        <w:t>phủ</w:t>
      </w:r>
      <w:proofErr w:type="spellEnd"/>
      <w:r w:rsidR="000D7010" w:rsidRPr="00512A36">
        <w:rPr>
          <w:b/>
          <w:bCs/>
          <w:i/>
          <w:iCs/>
          <w:szCs w:val="28"/>
        </w:rPr>
        <w:t xml:space="preserve"> </w:t>
      </w:r>
      <w:proofErr w:type="spellStart"/>
      <w:r w:rsidR="000D7010" w:rsidRPr="00512A36">
        <w:rPr>
          <w:b/>
          <w:bCs/>
          <w:i/>
          <w:iCs/>
          <w:szCs w:val="28"/>
        </w:rPr>
        <w:t>trong</w:t>
      </w:r>
      <w:proofErr w:type="spellEnd"/>
      <w:r w:rsidR="000D7010" w:rsidRPr="00512A36">
        <w:rPr>
          <w:b/>
          <w:bCs/>
          <w:i/>
          <w:iCs/>
          <w:szCs w:val="28"/>
        </w:rPr>
        <w:t xml:space="preserve"> </w:t>
      </w:r>
      <w:proofErr w:type="spellStart"/>
      <w:r w:rsidR="000D7010" w:rsidRPr="00512A36">
        <w:rPr>
          <w:b/>
          <w:bCs/>
          <w:i/>
          <w:iCs/>
          <w:szCs w:val="28"/>
        </w:rPr>
        <w:t>năm</w:t>
      </w:r>
      <w:proofErr w:type="spellEnd"/>
      <w:r w:rsidR="000D7010" w:rsidRPr="00512A36">
        <w:rPr>
          <w:b/>
          <w:bCs/>
          <w:i/>
          <w:iCs/>
          <w:szCs w:val="28"/>
        </w:rPr>
        <w:t xml:space="preserve"> 2020</w:t>
      </w:r>
      <w:r w:rsidR="000D7010">
        <w:rPr>
          <w:szCs w:val="28"/>
        </w:rPr>
        <w:t>.</w:t>
      </w:r>
    </w:p>
    <w:p w14:paraId="3847D540" w14:textId="14E5DCCE" w:rsidR="00021A8D" w:rsidRPr="00512A36" w:rsidRDefault="009A286F" w:rsidP="003A31AC">
      <w:pPr>
        <w:pStyle w:val="ListParagraph"/>
        <w:widowControl w:val="0"/>
        <w:numPr>
          <w:ilvl w:val="0"/>
          <w:numId w:val="18"/>
        </w:numPr>
        <w:adjustRightInd w:val="0"/>
        <w:spacing w:before="120" w:after="120" w:line="340" w:lineRule="exact"/>
        <w:jc w:val="both"/>
        <w:rPr>
          <w:szCs w:val="28"/>
        </w:rPr>
      </w:pPr>
      <w:proofErr w:type="spellStart"/>
      <w:r>
        <w:rPr>
          <w:b/>
          <w:bCs/>
          <w:szCs w:val="28"/>
        </w:rPr>
        <w:t>Cơ</w:t>
      </w:r>
      <w:proofErr w:type="spellEnd"/>
      <w:r>
        <w:rPr>
          <w:b/>
          <w:bCs/>
          <w:szCs w:val="28"/>
        </w:rPr>
        <w:t xml:space="preserve"> </w:t>
      </w:r>
      <w:proofErr w:type="spellStart"/>
      <w:r>
        <w:rPr>
          <w:b/>
          <w:bCs/>
          <w:szCs w:val="28"/>
        </w:rPr>
        <w:t>sở</w:t>
      </w:r>
      <w:proofErr w:type="spellEnd"/>
      <w:r>
        <w:rPr>
          <w:b/>
          <w:bCs/>
          <w:szCs w:val="28"/>
        </w:rPr>
        <w:t xml:space="preserve"> khoa </w:t>
      </w:r>
      <w:proofErr w:type="spellStart"/>
      <w:r>
        <w:rPr>
          <w:b/>
          <w:bCs/>
          <w:szCs w:val="28"/>
        </w:rPr>
        <w:t>học</w:t>
      </w:r>
      <w:proofErr w:type="spellEnd"/>
      <w:r>
        <w:rPr>
          <w:b/>
          <w:bCs/>
          <w:szCs w:val="28"/>
        </w:rPr>
        <w:t xml:space="preserve"> </w:t>
      </w:r>
      <w:proofErr w:type="spellStart"/>
      <w:r>
        <w:rPr>
          <w:b/>
          <w:bCs/>
          <w:szCs w:val="28"/>
        </w:rPr>
        <w:t>và</w:t>
      </w:r>
      <w:proofErr w:type="spellEnd"/>
      <w:r>
        <w:rPr>
          <w:b/>
          <w:bCs/>
          <w:szCs w:val="28"/>
        </w:rPr>
        <w:t xml:space="preserve"> </w:t>
      </w:r>
      <w:proofErr w:type="spellStart"/>
      <w:r>
        <w:rPr>
          <w:b/>
          <w:bCs/>
          <w:szCs w:val="28"/>
        </w:rPr>
        <w:t>thực</w:t>
      </w:r>
      <w:proofErr w:type="spellEnd"/>
      <w:r>
        <w:rPr>
          <w:b/>
          <w:bCs/>
          <w:szCs w:val="28"/>
        </w:rPr>
        <w:t xml:space="preserve"> </w:t>
      </w:r>
      <w:proofErr w:type="spellStart"/>
      <w:r>
        <w:rPr>
          <w:b/>
          <w:bCs/>
          <w:szCs w:val="28"/>
        </w:rPr>
        <w:t>tiễn</w:t>
      </w:r>
      <w:proofErr w:type="spellEnd"/>
    </w:p>
    <w:p w14:paraId="515489B3" w14:textId="3F9A5D03" w:rsidR="00512A36" w:rsidRPr="00CF1A41" w:rsidRDefault="00512A36" w:rsidP="003A31AC">
      <w:pPr>
        <w:pStyle w:val="ListParagraph"/>
        <w:widowControl w:val="0"/>
        <w:numPr>
          <w:ilvl w:val="1"/>
          <w:numId w:val="18"/>
        </w:numPr>
        <w:tabs>
          <w:tab w:val="left" w:pos="1276"/>
        </w:tabs>
        <w:adjustRightInd w:val="0"/>
        <w:spacing w:before="120" w:after="120" w:line="340" w:lineRule="exact"/>
        <w:ind w:left="0" w:firstLine="709"/>
        <w:jc w:val="both"/>
        <w:rPr>
          <w:b/>
          <w:bCs/>
          <w:i/>
          <w:iCs/>
          <w:szCs w:val="28"/>
        </w:rPr>
      </w:pPr>
      <w:proofErr w:type="spellStart"/>
      <w:r w:rsidRPr="00CF1A41">
        <w:rPr>
          <w:b/>
          <w:bCs/>
          <w:i/>
          <w:iCs/>
          <w:szCs w:val="28"/>
        </w:rPr>
        <w:t>Cơ</w:t>
      </w:r>
      <w:proofErr w:type="spellEnd"/>
      <w:r w:rsidRPr="00CF1A41">
        <w:rPr>
          <w:b/>
          <w:bCs/>
          <w:i/>
          <w:iCs/>
          <w:szCs w:val="28"/>
        </w:rPr>
        <w:t xml:space="preserve"> </w:t>
      </w:r>
      <w:proofErr w:type="spellStart"/>
      <w:r w:rsidRPr="00CF1A41">
        <w:rPr>
          <w:b/>
          <w:bCs/>
          <w:i/>
          <w:iCs/>
          <w:szCs w:val="28"/>
        </w:rPr>
        <w:t>sở</w:t>
      </w:r>
      <w:proofErr w:type="spellEnd"/>
      <w:r w:rsidRPr="00CF1A41">
        <w:rPr>
          <w:b/>
          <w:bCs/>
          <w:i/>
          <w:iCs/>
          <w:szCs w:val="28"/>
        </w:rPr>
        <w:t xml:space="preserve"> khoa </w:t>
      </w:r>
      <w:proofErr w:type="spellStart"/>
      <w:r w:rsidRPr="00CF1A41">
        <w:rPr>
          <w:b/>
          <w:bCs/>
          <w:i/>
          <w:iCs/>
          <w:szCs w:val="28"/>
        </w:rPr>
        <w:t>học</w:t>
      </w:r>
      <w:proofErr w:type="spellEnd"/>
      <w:r w:rsidRPr="00CF1A41">
        <w:rPr>
          <w:b/>
          <w:bCs/>
          <w:i/>
          <w:iCs/>
          <w:szCs w:val="28"/>
        </w:rPr>
        <w:t xml:space="preserve"> </w:t>
      </w:r>
      <w:proofErr w:type="spellStart"/>
      <w:r w:rsidRPr="00CF1A41">
        <w:rPr>
          <w:b/>
          <w:bCs/>
          <w:i/>
          <w:iCs/>
          <w:szCs w:val="28"/>
        </w:rPr>
        <w:t>và</w:t>
      </w:r>
      <w:proofErr w:type="spellEnd"/>
      <w:r w:rsidRPr="00CF1A41">
        <w:rPr>
          <w:b/>
          <w:bCs/>
          <w:i/>
          <w:iCs/>
          <w:szCs w:val="28"/>
        </w:rPr>
        <w:t xml:space="preserve"> </w:t>
      </w:r>
      <w:proofErr w:type="spellStart"/>
      <w:r w:rsidRPr="00CF1A41">
        <w:rPr>
          <w:b/>
          <w:bCs/>
          <w:i/>
          <w:iCs/>
          <w:szCs w:val="28"/>
        </w:rPr>
        <w:t>công</w:t>
      </w:r>
      <w:proofErr w:type="spellEnd"/>
      <w:r w:rsidRPr="00CF1A41">
        <w:rPr>
          <w:b/>
          <w:bCs/>
          <w:i/>
          <w:iCs/>
          <w:szCs w:val="28"/>
        </w:rPr>
        <w:t xml:space="preserve"> </w:t>
      </w:r>
      <w:proofErr w:type="spellStart"/>
      <w:r w:rsidRPr="00CF1A41">
        <w:rPr>
          <w:b/>
          <w:bCs/>
          <w:i/>
          <w:iCs/>
          <w:szCs w:val="28"/>
        </w:rPr>
        <w:t>nghệ</w:t>
      </w:r>
      <w:proofErr w:type="spellEnd"/>
      <w:r w:rsidRPr="00CF1A41">
        <w:rPr>
          <w:b/>
          <w:bCs/>
          <w:i/>
          <w:iCs/>
          <w:szCs w:val="28"/>
        </w:rPr>
        <w:t xml:space="preserve"> </w:t>
      </w:r>
      <w:proofErr w:type="spellStart"/>
      <w:r w:rsidRPr="00CF1A41">
        <w:rPr>
          <w:b/>
          <w:bCs/>
          <w:i/>
          <w:iCs/>
          <w:szCs w:val="28"/>
        </w:rPr>
        <w:t>của</w:t>
      </w:r>
      <w:proofErr w:type="spellEnd"/>
      <w:r w:rsidRPr="00CF1A41">
        <w:rPr>
          <w:b/>
          <w:bCs/>
          <w:i/>
          <w:iCs/>
          <w:szCs w:val="28"/>
        </w:rPr>
        <w:t xml:space="preserve"> CMCN 4.0</w:t>
      </w:r>
    </w:p>
    <w:p w14:paraId="151D2B5B"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Các xu thế công nghệ cho sản xuất dựa trên số hoá và kết nối nằm ở một số lĩnh vực chính như sau: CNTT - truyền thông (CNTT-TT), vật lý, sinh học, và năng lượng. Các công nghệ trong các nhóm này đều liên quan chặt chẽ với nhau và với các công nghệ khác để đem lại lợi ích cho nhau dựa vào những khám phá và tiến bộ của từng nhóm.</w:t>
      </w:r>
    </w:p>
    <w:p w14:paraId="1B14FC6E" w14:textId="520A6D2B" w:rsidR="00CF1A41" w:rsidRPr="00CF1A41" w:rsidRDefault="00CF1A41" w:rsidP="003A31AC">
      <w:pPr>
        <w:widowControl w:val="0"/>
        <w:adjustRightInd w:val="0"/>
        <w:spacing w:before="120" w:after="120" w:line="340" w:lineRule="exact"/>
        <w:ind w:firstLine="680"/>
        <w:jc w:val="both"/>
        <w:rPr>
          <w:i/>
          <w:iCs/>
          <w:szCs w:val="28"/>
          <w:lang w:val="vi-VN"/>
        </w:rPr>
      </w:pPr>
      <w:r w:rsidRPr="00CF1A41">
        <w:rPr>
          <w:i/>
          <w:iCs/>
          <w:szCs w:val="28"/>
          <w:lang w:val="vi-VN"/>
        </w:rPr>
        <w:lastRenderedPageBreak/>
        <w:t>2.1.</w:t>
      </w:r>
      <w:r w:rsidRPr="00CF1A41">
        <w:rPr>
          <w:i/>
          <w:iCs/>
          <w:szCs w:val="28"/>
        </w:rPr>
        <w:t>1.</w:t>
      </w:r>
      <w:r w:rsidRPr="00CF1A41">
        <w:rPr>
          <w:i/>
          <w:iCs/>
          <w:szCs w:val="28"/>
          <w:lang w:val="vi-VN"/>
        </w:rPr>
        <w:t xml:space="preserve"> Lĩnh vực Công nghệ thông tin</w:t>
      </w:r>
    </w:p>
    <w:p w14:paraId="0F24CE8C"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a. Lưu trữ và xử lý dữ liệu lớn</w:t>
      </w:r>
    </w:p>
    <w:p w14:paraId="12148862"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 xml:space="preserve">Dữ liệu lớn (Big data) là thuật ngữ dùng để chỉ một tập hợp dữ liệu rất lớn và phức tạp đến nỗi những công cụ, ứng dụng xử lý dữ liệu truyền thống không thể đảm đương được. Kích cỡ của dữ liệu lớn đang tăng nhanh từng ngày. </w:t>
      </w:r>
    </w:p>
    <w:p w14:paraId="38C0E1EE"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 xml:space="preserve">Trong thế kỷ 21, dữ liệu thường được xem như là một “nguyên liệu thô”. Ngày nay, dữ liệu đang được sử dụng ngày càng rộng rãi cho mọi lĩnh vực từ thương mại, tài chính, viễn thông, y tế, giao thông vận tải cho tới an ninh và quản lý công. Dữ liệu lớn sẽ giúp dự đoán khả năng tăng năng suất, chất lượng và tính linh hoạt trong các ngành công nghiệp sản xuất, từ đó tạo ra lợi thế trong cạnh tranh. Nói cách khác, Dữ liệu lớn sẽ là công cụ thúc đẩy sự phát triển kinh tế - xã hội trong tương lai. </w:t>
      </w:r>
    </w:p>
    <w:p w14:paraId="5AA8487E"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b. Internet vạn vật</w:t>
      </w:r>
    </w:p>
    <w:p w14:paraId="04F1EC3C"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Internet vạn vật (Internet of Things - IoT) được hiểu như là một mạng lưới ngày càng lớn các đối tượng vật lý, cho phép các đối tượng này kết nối với Internet và giao tiếp với các thiết bị và hệ thống khác có khả năng kết nối Internet. Internet vạn vật là sự phát triển từ việc sử dụng Internet để kết nối nội dung, đến kết nối dịch vụ (Internet of Services), kết nối mọi người (Internet of People), đến kết nối mọi vật mà trung tâm là việc máy có thể giao tiếp với máy. Với mô tả đơn giản nhất, có thể coi IoT là mối quan hệ giữa vạn vật (các vật thể, dịch vụ, địa điểm…) với các chương trình máy tính và con người thông qua các công nghệ kết nối và các nền tảng khác nhau.</w:t>
      </w:r>
    </w:p>
    <w:p w14:paraId="500060D5"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c. Trí tuệ nhân tạo</w:t>
      </w:r>
    </w:p>
    <w:p w14:paraId="398FBD92"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Trí tuệ nhân tạo (Artificial Intelligence - AI) là lĩnh vực mô phỏng các quá trình trí tuệ con người bằng máy móc, đặc biệt là hệ thống máy tính. Các quá trình này bao gồm học tập (thu thập các thông tin và quy tắc sử dụng các thông tin), lập luận (sử dụng các quy tắc để đạt được kết luận gần đúng hay xác định) và tự điều chỉnh. Các ứng dụng đặc trưng của trí tuệ nhân tạo bao gồm: Hệ thống chuyên gia, các hệ thống tự điều khiển hay các hệ thống tương tác tự động.</w:t>
      </w:r>
    </w:p>
    <w:p w14:paraId="5A685CFC" w14:textId="4B947902" w:rsidR="00CF1A41" w:rsidRPr="00CF1A41" w:rsidRDefault="00CF1A41" w:rsidP="003A31AC">
      <w:pPr>
        <w:widowControl w:val="0"/>
        <w:adjustRightInd w:val="0"/>
        <w:spacing w:before="120" w:after="120" w:line="340" w:lineRule="exact"/>
        <w:ind w:firstLine="680"/>
        <w:jc w:val="both"/>
        <w:rPr>
          <w:i/>
          <w:iCs/>
          <w:szCs w:val="28"/>
          <w:lang w:val="vi-VN"/>
        </w:rPr>
      </w:pPr>
      <w:r w:rsidRPr="00CF1A41">
        <w:rPr>
          <w:i/>
          <w:iCs/>
          <w:szCs w:val="28"/>
          <w:lang w:val="vi-VN"/>
        </w:rPr>
        <w:t>2.</w:t>
      </w:r>
      <w:r w:rsidRPr="00CF1A41">
        <w:rPr>
          <w:i/>
          <w:iCs/>
          <w:szCs w:val="28"/>
        </w:rPr>
        <w:t>1.</w:t>
      </w:r>
      <w:r w:rsidRPr="00CF1A41">
        <w:rPr>
          <w:i/>
          <w:iCs/>
          <w:szCs w:val="28"/>
          <w:lang w:val="vi-VN"/>
        </w:rPr>
        <w:t>2. Lĩnh vực Vật lý</w:t>
      </w:r>
    </w:p>
    <w:p w14:paraId="70C40C4E"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Có bốn đại diện chính trong lĩnh vực vật lý là: Công nghệ tự lái, robot cao cấp, công nghệ in 3D và vật liệu mới.</w:t>
      </w:r>
    </w:p>
    <w:p w14:paraId="2C190798"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 xml:space="preserve">a. Công nghệ tự lái </w:t>
      </w:r>
    </w:p>
    <w:p w14:paraId="5745246A"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Công nghệ tự lái ngày càng được đầu tư phát triển. Ngày nay chúng ta có xe ô tô tự lái, thiết bị bay không người lái, máy bay không người lái, tàu thủy không người lái, tàu không người lái... Đại diện tiêu biểu cho sự phát triển của công nghệ tự lái giai đoạn này chính là xe ô tô tự lái.</w:t>
      </w:r>
    </w:p>
    <w:p w14:paraId="1292DA51"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b. Robot cao cấp</w:t>
      </w:r>
    </w:p>
    <w:p w14:paraId="26CE06CE"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lastRenderedPageBreak/>
        <w:t>Robot là một thiết bị cơ khí được lập trình có thể thực hiện các nhiệm vụ và tương tác với môi trường xung quanh mà không cần đến sự tương tác của con người. Ngày nay, với sự phát triển của cơ khí chính xác, trí tuệ nhân tạo, cảm biến… các robot đang trở nên tiên tiến hơn. Robot đang trở nên thích nghi và linh hoạt hơn với thiết kế cấu trúc và chức năng được lấy cảm hứng từ các cấu trúc sinh học phức tạp.</w:t>
      </w:r>
    </w:p>
    <w:p w14:paraId="48E7DB36"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 xml:space="preserve">Một số loại robot công nghiệp đã thay thế sức lao động của con người trong các cuộc cách mạng công nghiệp trước. Trong tương lai, chúng sẽ trở nên thông minh, có nghĩa là chúng sẽ có thể thích ứng, giao tiếp và tương tác. </w:t>
      </w:r>
    </w:p>
    <w:p w14:paraId="01D1804F"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 xml:space="preserve">c. Công nghệ In 3D </w:t>
      </w:r>
    </w:p>
    <w:p w14:paraId="5D341A6F"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Công nghệ In 3D (3D printing), hay còn được gọi là chế tạo cộng (Additive Manufacturing), là công nghệ tạo ra một đối tượng vật lý bằng cách bồi đắp dần các lớp vật liệu từ một bản vẽ hay một mô hình 3D có trước. Công nghệ này khác hoàn toàn so với các công nghệ chế tạo truyền thống hiện nay, hay còn gọi là chế tạo trừ, là công nghệ bỏ đi các vật liệu thừa từ phôi ban đầu cho đến khi thu được đối tượng vật lý mong muốn.</w:t>
      </w:r>
    </w:p>
    <w:p w14:paraId="32E6F5F6"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Ở khía cạnh kinh tế, với những đặc điểm như giảm thời gian, chi phí và dễ dàng tùy biến, công nghệ in 3D có thể coi là một cuộc cách mạng về mô hình sản xuất. Nhà thiết kế không còn phải bận tâm đến những hạn chế của nguồn nguyên liệu từ xa hoặc của máy móc mà có thể biến mọi ý tưởng độc đáo của mình thành hiện thực trong vài ngày. Các nhà quản lý không còn cần một đội ngũ đông đảo những người ngồi lắp ráp các bộ phận rời với nhau nữa, mà là những người có thể tùy chỉnh từng chi tiết nhỏ nhất của sản phẩm một cách nhanh chóng theo yêu cầu của khách hàng. Những sản phẩm sản xuất hàng loạt sẽ được thay thế bằng những sản phẩm tùy biến theo yêu cầu của từng khách hàng riêng biệt với chi phí rẻ hơn.</w:t>
      </w:r>
    </w:p>
    <w:p w14:paraId="61769C7B"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Ở khía cạnh xã hội, công nghệ này cũng sẽ ảnh hưởng đến thị trường sản xuất. Công nghệ in 3D sẽ khiến cho nhu cầu tìm kiếm nhân công giá rẻ bị thay thế bởi nhu cầu về nhân công có năng lực sáng tạo, trình độ cao và chuỗi cung ứng gần hơn với thị trường tiêu thụ về mặt địa lý nhằm có thể đáp ứng mọi nhu cầu riêng biệt của khách hàng trong thời gian ngắn nhất. Bên cạnh đó, sự phát triển của công nghệ in 3D cũng kéo theo các vấn đề trong quản lý nhà nước về sở hữu trí tuệ, an ninh quốc gia.</w:t>
      </w:r>
    </w:p>
    <w:p w14:paraId="1E5E0AC7"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 xml:space="preserve">d. Vật liệu tiên tiến </w:t>
      </w:r>
    </w:p>
    <w:p w14:paraId="18D043F2"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 xml:space="preserve">Theo Rensselaer, khái niệm vật liệu tiên tiến (advanced materials) “dùng để chỉ tất cả những loại vật liệu mới hoặc những loại vật liệu đã biết, nhưng có một hay nhiều tính chất ưu việt thích hợp cho việc ứng dụng thực tế.” Như vậy, vật liệu tiên tiến không nhất thiết phải là vật liệu mới hoàn toàn, có thể là những vật liệu truyền thống, nhưng được chế tạo, gia công bằng những phương pháp đặc biệt nào đó, tạo cho vật liệu có cấu trúc và tính năng vượt trội, có thể ứng dụng </w:t>
      </w:r>
      <w:r w:rsidRPr="00CF1A41">
        <w:rPr>
          <w:szCs w:val="28"/>
          <w:lang w:val="vi-VN"/>
        </w:rPr>
        <w:lastRenderedPageBreak/>
        <w:t>được. Vật liêu tiên tiến có những thuộc tính mà chỉ cách đây vài năm vẫn còn được coi là viễn tưởng. Về tổng thể, chúng nhẹ hơn, bền hơn, có thể tái chế và dễ thích ứng. Hiện nay đã có các nhiều ứng dụng cho các vật liệu thông minh tự phục hồi hoặc tự làm sạch, các kim loại có khả năng khôi phục lại hình dạng ban đầu, gốm sứ và pha lê biến áp lực thành năng lượng và nhiều vật liệu khác nữa.</w:t>
      </w:r>
    </w:p>
    <w:p w14:paraId="08CB519E" w14:textId="21C27554" w:rsidR="00CF1A41" w:rsidRPr="00CF1A41" w:rsidRDefault="00CF1A41" w:rsidP="003A31AC">
      <w:pPr>
        <w:widowControl w:val="0"/>
        <w:adjustRightInd w:val="0"/>
        <w:spacing w:before="120" w:after="120" w:line="340" w:lineRule="exact"/>
        <w:ind w:firstLine="680"/>
        <w:jc w:val="both"/>
        <w:rPr>
          <w:i/>
          <w:iCs/>
          <w:szCs w:val="28"/>
          <w:lang w:val="vi-VN"/>
        </w:rPr>
      </w:pPr>
      <w:r w:rsidRPr="00CF1A41">
        <w:rPr>
          <w:i/>
          <w:iCs/>
          <w:szCs w:val="28"/>
          <w:lang w:val="vi-VN"/>
        </w:rPr>
        <w:t>2.</w:t>
      </w:r>
      <w:r w:rsidRPr="00CF1A41">
        <w:rPr>
          <w:i/>
          <w:iCs/>
          <w:szCs w:val="28"/>
        </w:rPr>
        <w:t>1.</w:t>
      </w:r>
      <w:r w:rsidRPr="00CF1A41">
        <w:rPr>
          <w:i/>
          <w:iCs/>
          <w:szCs w:val="28"/>
          <w:lang w:val="vi-VN"/>
        </w:rPr>
        <w:t>3. Lĩnh vực sinh học</w:t>
      </w:r>
    </w:p>
    <w:p w14:paraId="7B06BE70"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 xml:space="preserve">Công nghệ sinh học nói chung và di truyền nói riêng đã có những bước phát triển quan trọng trong thời gian qua. Công nghệ bộ gen thế hệ tiếp theo kết hợp những tiến bộ trong khoa học về giải trình tự và thay đổi vật liệu di truyền với các khả năng phân tích dữ liệu lớn nhất đã tạo ra những bước tiến mới. </w:t>
      </w:r>
    </w:p>
    <w:p w14:paraId="4CC4B6B0" w14:textId="77777777" w:rsidR="00CF1A41"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Với việc giải trình tự nhanh chóng và năng lực tính toán tiên tiến, các nhà khoa học có thể kiểm tra một cách có hệ thống biến thể di truyền làm thế nào có thể mang lại các đặc điểm có lợi và xác định nguyên nhân bệnh tật cụ thể, thay vì các kỹ thuật truyền thống kém hiệu quả. Các máy giải trình tự gen để bàn giá thành tương đối thấp có thể được sử dụng trong chẩn đoán thường ngày, có khả năng cải thiện đáng kể việc điều trị từ việc ứng dụng công nghệ ADN để đưa ra các phương pháp điều trị phù hợp cho bệnh nhân. Bước tiếp theo là sinh học tổng hợp, khả năng tùy chỉnh chính xác các sinh vật bằng việc chỉnh sửa ADN được thiết kế có chủ đích. Những tiến bộ trong năng lực và tính sẵn sàng của khoa học di truyền có thể có tác động sâu sắc về y học, nông nghiệp - thậm chí cả việc sản xuất các hợp chất có giá trị cao, sản xuất nhiên liệu sinh học - cũng như đẩy nhanh quá trình phát triển thuốc cho người và vật nuôi.</w:t>
      </w:r>
    </w:p>
    <w:p w14:paraId="31A15C46" w14:textId="139D290C" w:rsidR="00CF1A41" w:rsidRPr="00CF1A41" w:rsidRDefault="00CF1A41" w:rsidP="003A31AC">
      <w:pPr>
        <w:widowControl w:val="0"/>
        <w:adjustRightInd w:val="0"/>
        <w:spacing w:before="120" w:after="120" w:line="340" w:lineRule="exact"/>
        <w:ind w:firstLine="680"/>
        <w:jc w:val="both"/>
        <w:rPr>
          <w:i/>
          <w:iCs/>
          <w:szCs w:val="28"/>
          <w:lang w:val="vi-VN"/>
        </w:rPr>
      </w:pPr>
      <w:r w:rsidRPr="00CF1A41">
        <w:rPr>
          <w:i/>
          <w:iCs/>
          <w:szCs w:val="28"/>
          <w:lang w:val="vi-VN"/>
        </w:rPr>
        <w:t>2.</w:t>
      </w:r>
      <w:r w:rsidRPr="00CF1A41">
        <w:rPr>
          <w:i/>
          <w:iCs/>
          <w:szCs w:val="28"/>
        </w:rPr>
        <w:t>1.</w:t>
      </w:r>
      <w:r w:rsidRPr="00CF1A41">
        <w:rPr>
          <w:i/>
          <w:iCs/>
          <w:szCs w:val="28"/>
          <w:lang w:val="vi-VN"/>
        </w:rPr>
        <w:t>4. Năng lượng tái tạo và sử dụng năng lượng hiệu quả</w:t>
      </w:r>
    </w:p>
    <w:p w14:paraId="1FEF08BE" w14:textId="165DB735" w:rsidR="00C27F5C" w:rsidRPr="00CF1A41" w:rsidRDefault="00CF1A41" w:rsidP="003A31AC">
      <w:pPr>
        <w:widowControl w:val="0"/>
        <w:adjustRightInd w:val="0"/>
        <w:spacing w:before="120" w:after="120" w:line="340" w:lineRule="exact"/>
        <w:ind w:firstLine="680"/>
        <w:jc w:val="both"/>
        <w:rPr>
          <w:szCs w:val="28"/>
          <w:lang w:val="vi-VN"/>
        </w:rPr>
      </w:pPr>
      <w:r w:rsidRPr="00CF1A41">
        <w:rPr>
          <w:szCs w:val="28"/>
          <w:lang w:val="vi-VN"/>
        </w:rPr>
        <w:t>Theo Hiệp hội Công nghiệp năng lượng tái tạo Texas, năng lượng tái tạo là nguồn năng lượng có thể tự tái tạo một cách tự nhiên trong một thời gian ngắn và được dẫn xuất trực tiếp từ mặt trời (nhiệt độ, quang hóa và quang điện), gián tiếp từ mặt trời (gió, năng lượng hydro và năng lượng quang hợp được lưu giữ trong sinh khối) hoặc từ các cơ chế, chuyển động tự nhiên khác của môi trường (địa nhiệt và năng lượng thủy triều). Năng lượng tái tạo không bao gồm các nguồn năng lượng dẫn xuất từ nhiên liệu hóa thạch, các chất thải từ các nguồn hóa thạch, hoặc các sản phẩm chất thải từ các nguồn vô cơ.</w:t>
      </w:r>
    </w:p>
    <w:p w14:paraId="18906CA7" w14:textId="3B20803D" w:rsidR="0035705D" w:rsidRDefault="0061017E" w:rsidP="003A31AC">
      <w:pPr>
        <w:pStyle w:val="ListParagraph"/>
        <w:widowControl w:val="0"/>
        <w:numPr>
          <w:ilvl w:val="1"/>
          <w:numId w:val="18"/>
        </w:numPr>
        <w:tabs>
          <w:tab w:val="left" w:pos="1276"/>
        </w:tabs>
        <w:adjustRightInd w:val="0"/>
        <w:spacing w:before="120" w:after="120" w:line="340" w:lineRule="exact"/>
        <w:ind w:left="0" w:firstLine="709"/>
        <w:jc w:val="both"/>
        <w:rPr>
          <w:b/>
          <w:bCs/>
          <w:i/>
          <w:iCs/>
          <w:szCs w:val="28"/>
        </w:rPr>
      </w:pPr>
      <w:proofErr w:type="spellStart"/>
      <w:r>
        <w:rPr>
          <w:b/>
          <w:bCs/>
          <w:i/>
          <w:iCs/>
          <w:szCs w:val="28"/>
        </w:rPr>
        <w:t>Đánh</w:t>
      </w:r>
      <w:proofErr w:type="spellEnd"/>
      <w:r>
        <w:rPr>
          <w:b/>
          <w:bCs/>
          <w:i/>
          <w:iCs/>
          <w:szCs w:val="28"/>
        </w:rPr>
        <w:t xml:space="preserve"> </w:t>
      </w:r>
      <w:proofErr w:type="spellStart"/>
      <w:r>
        <w:rPr>
          <w:b/>
          <w:bCs/>
          <w:i/>
          <w:iCs/>
          <w:szCs w:val="28"/>
        </w:rPr>
        <w:t>giá</w:t>
      </w:r>
      <w:proofErr w:type="spellEnd"/>
      <w:r>
        <w:rPr>
          <w:b/>
          <w:bCs/>
          <w:i/>
          <w:iCs/>
          <w:szCs w:val="28"/>
        </w:rPr>
        <w:t xml:space="preserve"> </w:t>
      </w:r>
      <w:proofErr w:type="spellStart"/>
      <w:r>
        <w:rPr>
          <w:b/>
          <w:bCs/>
          <w:i/>
          <w:iCs/>
          <w:szCs w:val="28"/>
        </w:rPr>
        <w:t>của</w:t>
      </w:r>
      <w:proofErr w:type="spellEnd"/>
      <w:r>
        <w:rPr>
          <w:b/>
          <w:bCs/>
          <w:i/>
          <w:iCs/>
          <w:szCs w:val="28"/>
        </w:rPr>
        <w:t xml:space="preserve"> </w:t>
      </w:r>
      <w:proofErr w:type="spellStart"/>
      <w:r>
        <w:rPr>
          <w:b/>
          <w:bCs/>
          <w:i/>
          <w:iCs/>
          <w:szCs w:val="28"/>
        </w:rPr>
        <w:t>của</w:t>
      </w:r>
      <w:proofErr w:type="spellEnd"/>
      <w:r>
        <w:rPr>
          <w:b/>
          <w:bCs/>
          <w:i/>
          <w:iCs/>
          <w:szCs w:val="28"/>
        </w:rPr>
        <w:t xml:space="preserve"> </w:t>
      </w:r>
      <w:proofErr w:type="spellStart"/>
      <w:r>
        <w:rPr>
          <w:b/>
          <w:bCs/>
          <w:i/>
          <w:iCs/>
          <w:szCs w:val="28"/>
        </w:rPr>
        <w:t>các</w:t>
      </w:r>
      <w:proofErr w:type="spellEnd"/>
      <w:r>
        <w:rPr>
          <w:b/>
          <w:bCs/>
          <w:i/>
          <w:iCs/>
          <w:szCs w:val="28"/>
        </w:rPr>
        <w:t xml:space="preserve"> </w:t>
      </w:r>
      <w:proofErr w:type="spellStart"/>
      <w:r>
        <w:rPr>
          <w:b/>
          <w:bCs/>
          <w:i/>
          <w:iCs/>
          <w:szCs w:val="28"/>
        </w:rPr>
        <w:t>tổ</w:t>
      </w:r>
      <w:proofErr w:type="spellEnd"/>
      <w:r>
        <w:rPr>
          <w:b/>
          <w:bCs/>
          <w:i/>
          <w:iCs/>
          <w:szCs w:val="28"/>
        </w:rPr>
        <w:t xml:space="preserve"> </w:t>
      </w:r>
      <w:proofErr w:type="spellStart"/>
      <w:r>
        <w:rPr>
          <w:b/>
          <w:bCs/>
          <w:i/>
          <w:iCs/>
          <w:szCs w:val="28"/>
        </w:rPr>
        <w:t>chức</w:t>
      </w:r>
      <w:proofErr w:type="spellEnd"/>
      <w:r>
        <w:rPr>
          <w:b/>
          <w:bCs/>
          <w:i/>
          <w:iCs/>
          <w:szCs w:val="28"/>
        </w:rPr>
        <w:t xml:space="preserve"> </w:t>
      </w:r>
      <w:proofErr w:type="spellStart"/>
      <w:r>
        <w:rPr>
          <w:b/>
          <w:bCs/>
          <w:i/>
          <w:iCs/>
          <w:szCs w:val="28"/>
        </w:rPr>
        <w:t>có</w:t>
      </w:r>
      <w:proofErr w:type="spellEnd"/>
      <w:r>
        <w:rPr>
          <w:b/>
          <w:bCs/>
          <w:i/>
          <w:iCs/>
          <w:szCs w:val="28"/>
        </w:rPr>
        <w:t xml:space="preserve"> </w:t>
      </w:r>
      <w:proofErr w:type="spellStart"/>
      <w:r>
        <w:rPr>
          <w:b/>
          <w:bCs/>
          <w:i/>
          <w:iCs/>
          <w:szCs w:val="28"/>
        </w:rPr>
        <w:t>uy</w:t>
      </w:r>
      <w:proofErr w:type="spellEnd"/>
      <w:r>
        <w:rPr>
          <w:b/>
          <w:bCs/>
          <w:i/>
          <w:iCs/>
          <w:szCs w:val="28"/>
        </w:rPr>
        <w:t xml:space="preserve"> </w:t>
      </w:r>
      <w:proofErr w:type="spellStart"/>
      <w:r>
        <w:rPr>
          <w:b/>
          <w:bCs/>
          <w:i/>
          <w:iCs/>
          <w:szCs w:val="28"/>
        </w:rPr>
        <w:t>tín</w:t>
      </w:r>
      <w:proofErr w:type="spellEnd"/>
      <w:r>
        <w:rPr>
          <w:b/>
          <w:bCs/>
          <w:i/>
          <w:iCs/>
          <w:szCs w:val="28"/>
        </w:rPr>
        <w:t xml:space="preserve"> </w:t>
      </w:r>
      <w:proofErr w:type="spellStart"/>
      <w:r>
        <w:rPr>
          <w:b/>
          <w:bCs/>
          <w:i/>
          <w:iCs/>
          <w:szCs w:val="28"/>
        </w:rPr>
        <w:t>trên</w:t>
      </w:r>
      <w:proofErr w:type="spellEnd"/>
      <w:r>
        <w:rPr>
          <w:b/>
          <w:bCs/>
          <w:i/>
          <w:iCs/>
          <w:szCs w:val="28"/>
        </w:rPr>
        <w:t xml:space="preserve"> </w:t>
      </w:r>
      <w:proofErr w:type="spellStart"/>
      <w:r>
        <w:rPr>
          <w:b/>
          <w:bCs/>
          <w:i/>
          <w:iCs/>
          <w:szCs w:val="28"/>
        </w:rPr>
        <w:t>thế</w:t>
      </w:r>
      <w:proofErr w:type="spellEnd"/>
      <w:r>
        <w:rPr>
          <w:b/>
          <w:bCs/>
          <w:i/>
          <w:iCs/>
          <w:szCs w:val="28"/>
        </w:rPr>
        <w:t xml:space="preserve"> </w:t>
      </w:r>
      <w:proofErr w:type="spellStart"/>
      <w:r>
        <w:rPr>
          <w:b/>
          <w:bCs/>
          <w:i/>
          <w:iCs/>
          <w:szCs w:val="28"/>
        </w:rPr>
        <w:t>giới</w:t>
      </w:r>
      <w:proofErr w:type="spellEnd"/>
      <w:r>
        <w:rPr>
          <w:b/>
          <w:bCs/>
          <w:i/>
          <w:iCs/>
          <w:szCs w:val="28"/>
        </w:rPr>
        <w:t xml:space="preserve"> </w:t>
      </w:r>
      <w:proofErr w:type="spellStart"/>
      <w:r>
        <w:rPr>
          <w:b/>
          <w:bCs/>
          <w:i/>
          <w:iCs/>
          <w:szCs w:val="28"/>
        </w:rPr>
        <w:t>về</w:t>
      </w:r>
      <w:proofErr w:type="spellEnd"/>
      <w:r>
        <w:rPr>
          <w:b/>
          <w:bCs/>
          <w:i/>
          <w:iCs/>
          <w:szCs w:val="28"/>
        </w:rPr>
        <w:t xml:space="preserve"> </w:t>
      </w:r>
      <w:proofErr w:type="spellStart"/>
      <w:r>
        <w:rPr>
          <w:b/>
          <w:bCs/>
          <w:i/>
          <w:iCs/>
          <w:szCs w:val="28"/>
        </w:rPr>
        <w:t>các</w:t>
      </w:r>
      <w:proofErr w:type="spellEnd"/>
      <w:r>
        <w:rPr>
          <w:b/>
          <w:bCs/>
          <w:i/>
          <w:iCs/>
          <w:szCs w:val="28"/>
        </w:rPr>
        <w:t xml:space="preserve"> </w:t>
      </w:r>
      <w:proofErr w:type="spellStart"/>
      <w:r>
        <w:rPr>
          <w:b/>
          <w:bCs/>
          <w:i/>
          <w:iCs/>
          <w:szCs w:val="28"/>
        </w:rPr>
        <w:t>công</w:t>
      </w:r>
      <w:proofErr w:type="spellEnd"/>
      <w:r>
        <w:rPr>
          <w:b/>
          <w:bCs/>
          <w:i/>
          <w:iCs/>
          <w:szCs w:val="28"/>
        </w:rPr>
        <w:t xml:space="preserve"> </w:t>
      </w:r>
      <w:proofErr w:type="spellStart"/>
      <w:r>
        <w:rPr>
          <w:b/>
          <w:bCs/>
          <w:i/>
          <w:iCs/>
          <w:szCs w:val="28"/>
        </w:rPr>
        <w:t>nghệ</w:t>
      </w:r>
      <w:proofErr w:type="spellEnd"/>
      <w:r>
        <w:rPr>
          <w:b/>
          <w:bCs/>
          <w:i/>
          <w:iCs/>
          <w:szCs w:val="28"/>
        </w:rPr>
        <w:t xml:space="preserve"> </w:t>
      </w:r>
      <w:proofErr w:type="spellStart"/>
      <w:r>
        <w:rPr>
          <w:b/>
          <w:bCs/>
          <w:i/>
          <w:iCs/>
          <w:szCs w:val="28"/>
        </w:rPr>
        <w:t>nền</w:t>
      </w:r>
      <w:proofErr w:type="spellEnd"/>
      <w:r>
        <w:rPr>
          <w:b/>
          <w:bCs/>
          <w:i/>
          <w:iCs/>
          <w:szCs w:val="28"/>
        </w:rPr>
        <w:t xml:space="preserve"> </w:t>
      </w:r>
      <w:proofErr w:type="spellStart"/>
      <w:r>
        <w:rPr>
          <w:b/>
          <w:bCs/>
          <w:i/>
          <w:iCs/>
          <w:szCs w:val="28"/>
        </w:rPr>
        <w:t>tảng</w:t>
      </w:r>
      <w:proofErr w:type="spellEnd"/>
      <w:r>
        <w:rPr>
          <w:b/>
          <w:bCs/>
          <w:i/>
          <w:iCs/>
          <w:szCs w:val="28"/>
        </w:rPr>
        <w:t xml:space="preserve"> </w:t>
      </w:r>
      <w:proofErr w:type="spellStart"/>
      <w:r>
        <w:rPr>
          <w:b/>
          <w:bCs/>
          <w:i/>
          <w:iCs/>
          <w:szCs w:val="28"/>
        </w:rPr>
        <w:t>và</w:t>
      </w:r>
      <w:proofErr w:type="spellEnd"/>
      <w:r>
        <w:rPr>
          <w:b/>
          <w:bCs/>
          <w:i/>
          <w:iCs/>
          <w:szCs w:val="28"/>
        </w:rPr>
        <w:t xml:space="preserve"> xu </w:t>
      </w:r>
      <w:proofErr w:type="spellStart"/>
      <w:r>
        <w:rPr>
          <w:b/>
          <w:bCs/>
          <w:i/>
          <w:iCs/>
          <w:szCs w:val="28"/>
        </w:rPr>
        <w:t>hướng</w:t>
      </w:r>
      <w:proofErr w:type="spellEnd"/>
      <w:r>
        <w:rPr>
          <w:b/>
          <w:bCs/>
          <w:i/>
          <w:iCs/>
          <w:szCs w:val="28"/>
        </w:rPr>
        <w:t xml:space="preserve"> </w:t>
      </w:r>
      <w:proofErr w:type="spellStart"/>
      <w:r>
        <w:rPr>
          <w:b/>
          <w:bCs/>
          <w:i/>
          <w:iCs/>
          <w:szCs w:val="28"/>
        </w:rPr>
        <w:t>phát</w:t>
      </w:r>
      <w:proofErr w:type="spellEnd"/>
      <w:r>
        <w:rPr>
          <w:b/>
          <w:bCs/>
          <w:i/>
          <w:iCs/>
          <w:szCs w:val="28"/>
        </w:rPr>
        <w:t xml:space="preserve"> </w:t>
      </w:r>
      <w:proofErr w:type="spellStart"/>
      <w:r>
        <w:rPr>
          <w:b/>
          <w:bCs/>
          <w:i/>
          <w:iCs/>
          <w:szCs w:val="28"/>
        </w:rPr>
        <w:t>triển</w:t>
      </w:r>
      <w:proofErr w:type="spellEnd"/>
      <w:r>
        <w:rPr>
          <w:b/>
          <w:bCs/>
          <w:i/>
          <w:iCs/>
          <w:szCs w:val="28"/>
        </w:rPr>
        <w:t xml:space="preserve"> </w:t>
      </w:r>
      <w:proofErr w:type="spellStart"/>
      <w:r>
        <w:rPr>
          <w:b/>
          <w:bCs/>
          <w:i/>
          <w:iCs/>
          <w:szCs w:val="28"/>
        </w:rPr>
        <w:t>công</w:t>
      </w:r>
      <w:proofErr w:type="spellEnd"/>
      <w:r>
        <w:rPr>
          <w:b/>
          <w:bCs/>
          <w:i/>
          <w:iCs/>
          <w:szCs w:val="28"/>
        </w:rPr>
        <w:t xml:space="preserve"> </w:t>
      </w:r>
      <w:proofErr w:type="spellStart"/>
      <w:r>
        <w:rPr>
          <w:b/>
          <w:bCs/>
          <w:i/>
          <w:iCs/>
          <w:szCs w:val="28"/>
        </w:rPr>
        <w:t>nghệ</w:t>
      </w:r>
      <w:proofErr w:type="spellEnd"/>
      <w:r>
        <w:rPr>
          <w:b/>
          <w:bCs/>
          <w:i/>
          <w:iCs/>
          <w:szCs w:val="28"/>
        </w:rPr>
        <w:t xml:space="preserve"> </w:t>
      </w:r>
      <w:proofErr w:type="spellStart"/>
      <w:r>
        <w:rPr>
          <w:b/>
          <w:bCs/>
          <w:i/>
          <w:iCs/>
          <w:szCs w:val="28"/>
        </w:rPr>
        <w:t>của</w:t>
      </w:r>
      <w:proofErr w:type="spellEnd"/>
      <w:r>
        <w:rPr>
          <w:b/>
          <w:bCs/>
          <w:i/>
          <w:iCs/>
          <w:szCs w:val="28"/>
        </w:rPr>
        <w:t xml:space="preserve"> CMCN 4.0</w:t>
      </w:r>
    </w:p>
    <w:p w14:paraId="594FA894" w14:textId="32076D57" w:rsidR="00287708" w:rsidRPr="00287708" w:rsidRDefault="00287708" w:rsidP="003A31AC">
      <w:pPr>
        <w:spacing w:before="120" w:after="120" w:line="340" w:lineRule="exact"/>
        <w:ind w:firstLine="709"/>
        <w:jc w:val="both"/>
        <w:rPr>
          <w:bCs/>
          <w:szCs w:val="28"/>
          <w:lang w:val="pt-BR"/>
        </w:rPr>
      </w:pPr>
      <w:r w:rsidRPr="00287708">
        <w:rPr>
          <w:szCs w:val="28"/>
          <w:lang w:val="pt-BR"/>
        </w:rPr>
        <w:t>Để xây dựng Danh mục</w:t>
      </w:r>
      <w:r w:rsidRPr="00287708">
        <w:rPr>
          <w:i/>
          <w:szCs w:val="28"/>
          <w:lang w:val="pt-BR"/>
        </w:rPr>
        <w:t xml:space="preserve"> </w:t>
      </w:r>
      <w:r w:rsidRPr="00287708">
        <w:rPr>
          <w:szCs w:val="28"/>
          <w:lang w:val="pt-BR"/>
        </w:rPr>
        <w:t xml:space="preserve">các công nghệ chủ chốt của công nghiệp 4.0, Bộ KH&amp;CN đã nghiên cứu Danh mục một số công nghệ trụ cột của cuộc cách mạng công nghiệp lần thứ 4 </w:t>
      </w:r>
      <w:r>
        <w:rPr>
          <w:szCs w:val="28"/>
          <w:lang w:val="pt-BR"/>
        </w:rPr>
        <w:t xml:space="preserve">do </w:t>
      </w:r>
      <w:r w:rsidRPr="00287708">
        <w:rPr>
          <w:szCs w:val="28"/>
          <w:lang w:val="pt-BR"/>
        </w:rPr>
        <w:t xml:space="preserve">các tổ chức có uy tín trên thế giới </w:t>
      </w:r>
      <w:r>
        <w:rPr>
          <w:szCs w:val="28"/>
          <w:lang w:val="pt-BR"/>
        </w:rPr>
        <w:t xml:space="preserve">đã nghiên cứu và đánh </w:t>
      </w:r>
      <w:r>
        <w:rPr>
          <w:szCs w:val="28"/>
          <w:lang w:val="pt-BR"/>
        </w:rPr>
        <w:lastRenderedPageBreak/>
        <w:t>giá như</w:t>
      </w:r>
      <w:r w:rsidRPr="00287708">
        <w:rPr>
          <w:szCs w:val="28"/>
          <w:lang w:val="pt-BR"/>
        </w:rPr>
        <w:t xml:space="preserve">: </w:t>
      </w:r>
      <w:r w:rsidRPr="00EC478A">
        <w:rPr>
          <w:bCs/>
          <w:i/>
          <w:iCs/>
          <w:szCs w:val="28"/>
          <w:lang w:val="pt-BR"/>
        </w:rPr>
        <w:t>OECD (</w:t>
      </w:r>
      <w:r w:rsidRPr="00EC478A">
        <w:rPr>
          <w:bCs/>
          <w:i/>
          <w:iCs/>
          <w:szCs w:val="28"/>
          <w:lang w:val="vi-VN"/>
        </w:rPr>
        <w:t>Tổ chức Hợp tác và Phát triển Kinh tế</w:t>
      </w:r>
      <w:r w:rsidRPr="00EC478A">
        <w:rPr>
          <w:bCs/>
          <w:i/>
          <w:iCs/>
          <w:szCs w:val="28"/>
          <w:lang w:val="pt-BR"/>
        </w:rPr>
        <w:t>)</w:t>
      </w:r>
      <w:r w:rsidR="00EC478A">
        <w:rPr>
          <w:rStyle w:val="FootnoteReference"/>
          <w:bCs/>
          <w:i/>
          <w:iCs/>
          <w:szCs w:val="28"/>
          <w:lang w:val="pt-BR"/>
        </w:rPr>
        <w:footnoteReference w:id="2"/>
      </w:r>
      <w:r w:rsidRPr="00EC478A">
        <w:rPr>
          <w:bCs/>
          <w:i/>
          <w:iCs/>
          <w:szCs w:val="28"/>
          <w:lang w:val="pt-BR"/>
        </w:rPr>
        <w:t xml:space="preserve">; </w:t>
      </w:r>
      <w:r w:rsidR="00096CAB" w:rsidRPr="00EC478A">
        <w:rPr>
          <w:bCs/>
          <w:i/>
          <w:iCs/>
          <w:szCs w:val="28"/>
          <w:lang w:val="pt-BR"/>
        </w:rPr>
        <w:t>McKensey</w:t>
      </w:r>
      <w:r w:rsidR="00EC478A">
        <w:rPr>
          <w:rStyle w:val="FootnoteReference"/>
          <w:bCs/>
          <w:i/>
          <w:iCs/>
          <w:szCs w:val="28"/>
          <w:lang w:val="pt-BR"/>
        </w:rPr>
        <w:footnoteReference w:id="3"/>
      </w:r>
      <w:r w:rsidR="00096CAB" w:rsidRPr="00EC478A">
        <w:rPr>
          <w:bCs/>
          <w:i/>
          <w:iCs/>
          <w:szCs w:val="28"/>
          <w:lang w:val="pt-BR"/>
        </w:rPr>
        <w:t xml:space="preserve">; </w:t>
      </w:r>
      <w:r w:rsidR="00EE6DA6" w:rsidRPr="00EC478A">
        <w:rPr>
          <w:bCs/>
          <w:i/>
          <w:iCs/>
          <w:szCs w:val="28"/>
          <w:lang w:val="pt-BR"/>
        </w:rPr>
        <w:t xml:space="preserve">Garner; </w:t>
      </w:r>
      <w:r w:rsidRPr="00EC478A">
        <w:rPr>
          <w:bCs/>
          <w:i/>
          <w:iCs/>
          <w:szCs w:val="28"/>
          <w:lang w:val="pt-BR"/>
        </w:rPr>
        <w:t>Nhóm tư vấn Boston (BCG – Boston Consulting Group analysis); Gradiant Pontevedra;</w:t>
      </w:r>
      <w:r w:rsidR="00096CAB" w:rsidRPr="00EC478A">
        <w:rPr>
          <w:bCs/>
          <w:i/>
          <w:iCs/>
          <w:szCs w:val="28"/>
          <w:lang w:val="pt-BR"/>
        </w:rPr>
        <w:t>...</w:t>
      </w:r>
    </w:p>
    <w:p w14:paraId="716074A2" w14:textId="3FF8BF62" w:rsidR="00287708" w:rsidRDefault="00287708" w:rsidP="003A31AC">
      <w:pPr>
        <w:spacing w:before="120" w:after="120" w:line="340" w:lineRule="exact"/>
        <w:ind w:firstLine="709"/>
        <w:jc w:val="both"/>
        <w:rPr>
          <w:szCs w:val="28"/>
        </w:rPr>
      </w:pPr>
      <w:r w:rsidRPr="00287708">
        <w:rPr>
          <w:szCs w:val="28"/>
        </w:rPr>
        <w:tab/>
      </w:r>
      <w:r w:rsidRPr="00287708">
        <w:rPr>
          <w:szCs w:val="28"/>
          <w:lang w:val="pt-BR"/>
        </w:rPr>
        <w:t xml:space="preserve">Theo </w:t>
      </w:r>
      <w:r>
        <w:rPr>
          <w:szCs w:val="28"/>
          <w:lang w:val="pt-BR"/>
        </w:rPr>
        <w:t xml:space="preserve">OECD tại báo cáo </w:t>
      </w:r>
      <w:r w:rsidRPr="00287708">
        <w:rPr>
          <w:b/>
          <w:iCs/>
          <w:szCs w:val="28"/>
          <w:lang w:val="pt-BR"/>
        </w:rPr>
        <w:t xml:space="preserve">The </w:t>
      </w:r>
      <w:r w:rsidRPr="00287708">
        <w:rPr>
          <w:b/>
          <w:szCs w:val="28"/>
          <w:lang w:val="pt-BR"/>
        </w:rPr>
        <w:t xml:space="preserve">STI </w:t>
      </w:r>
      <w:r w:rsidRPr="00287708">
        <w:rPr>
          <w:b/>
          <w:szCs w:val="28"/>
          <w:lang w:val="vi-VN"/>
        </w:rPr>
        <w:t>Outlook 2016</w:t>
      </w:r>
      <w:r w:rsidRPr="00287708">
        <w:rPr>
          <w:szCs w:val="28"/>
          <w:lang w:val="vi-VN"/>
        </w:rPr>
        <w:t xml:space="preserve"> (Science, Technology and Innovation Outlook 2016), nhiều chính phủ của các quốc gia định kỳ thực hiện các đánh giá,</w:t>
      </w:r>
      <w:r w:rsidRPr="00287708">
        <w:rPr>
          <w:szCs w:val="28"/>
        </w:rPr>
        <w:t xml:space="preserve"> </w:t>
      </w:r>
      <w:r w:rsidRPr="00287708">
        <w:rPr>
          <w:szCs w:val="28"/>
          <w:lang w:val="vi-VN"/>
        </w:rPr>
        <w:t>xác định các công nghệ đang nổi lên đầy hứa hẹn, trong khoảng thời gian 10-20 năm, OECD đã tổng kết các kết quả khảo sát được thực hiện bởi một số Chính phủ ở một số quốc gia trong OECD như: Canada, Phần Lan, Đức và Vương quốc Anh và Liên bang Nga,</w:t>
      </w:r>
      <w:r w:rsidR="00776030">
        <w:rPr>
          <w:szCs w:val="28"/>
        </w:rPr>
        <w:t>…</w:t>
      </w:r>
      <w:proofErr w:type="spellStart"/>
      <w:r w:rsidR="00776030">
        <w:rPr>
          <w:szCs w:val="28"/>
        </w:rPr>
        <w:t>Báo</w:t>
      </w:r>
      <w:proofErr w:type="spellEnd"/>
      <w:r w:rsidR="00776030">
        <w:rPr>
          <w:szCs w:val="28"/>
        </w:rPr>
        <w:t xml:space="preserve"> </w:t>
      </w:r>
      <w:proofErr w:type="spellStart"/>
      <w:r w:rsidR="00776030">
        <w:rPr>
          <w:szCs w:val="28"/>
        </w:rPr>
        <w:t>cáo</w:t>
      </w:r>
      <w:proofErr w:type="spellEnd"/>
      <w:r w:rsidR="00776030">
        <w:rPr>
          <w:szCs w:val="28"/>
        </w:rPr>
        <w:t xml:space="preserve"> </w:t>
      </w:r>
      <w:proofErr w:type="spellStart"/>
      <w:r w:rsidR="00776030">
        <w:rPr>
          <w:szCs w:val="28"/>
        </w:rPr>
        <w:t>năm</w:t>
      </w:r>
      <w:proofErr w:type="spellEnd"/>
      <w:r w:rsidR="00776030">
        <w:rPr>
          <w:szCs w:val="28"/>
        </w:rPr>
        <w:t xml:space="preserve"> 2016 </w:t>
      </w:r>
      <w:proofErr w:type="spellStart"/>
      <w:r w:rsidR="00776030">
        <w:rPr>
          <w:szCs w:val="28"/>
        </w:rPr>
        <w:t>của</w:t>
      </w:r>
      <w:proofErr w:type="spellEnd"/>
      <w:r w:rsidR="00776030">
        <w:rPr>
          <w:szCs w:val="28"/>
        </w:rPr>
        <w:t xml:space="preserve"> OECD </w:t>
      </w:r>
      <w:proofErr w:type="spellStart"/>
      <w:r w:rsidR="00776030">
        <w:rPr>
          <w:szCs w:val="28"/>
        </w:rPr>
        <w:t>chỉ</w:t>
      </w:r>
      <w:proofErr w:type="spellEnd"/>
      <w:r w:rsidR="00776030">
        <w:rPr>
          <w:szCs w:val="28"/>
        </w:rPr>
        <w:t xml:space="preserve"> ra </w:t>
      </w:r>
      <w:proofErr w:type="spellStart"/>
      <w:r w:rsidR="00776030">
        <w:rPr>
          <w:szCs w:val="28"/>
        </w:rPr>
        <w:t>rằng</w:t>
      </w:r>
      <w:proofErr w:type="spellEnd"/>
      <w:r w:rsidR="00776030">
        <w:rPr>
          <w:szCs w:val="28"/>
        </w:rPr>
        <w:t xml:space="preserve"> CMCN 4.0 </w:t>
      </w:r>
      <w:proofErr w:type="spellStart"/>
      <w:r w:rsidR="00776030">
        <w:rPr>
          <w:szCs w:val="28"/>
        </w:rPr>
        <w:t>có</w:t>
      </w:r>
      <w:proofErr w:type="spellEnd"/>
      <w:r w:rsidR="00776030">
        <w:rPr>
          <w:szCs w:val="28"/>
        </w:rPr>
        <w:t xml:space="preserve"> </w:t>
      </w:r>
      <w:proofErr w:type="spellStart"/>
      <w:r w:rsidR="00776030">
        <w:rPr>
          <w:szCs w:val="28"/>
        </w:rPr>
        <w:t>sự</w:t>
      </w:r>
      <w:proofErr w:type="spellEnd"/>
      <w:r w:rsidR="00776030">
        <w:rPr>
          <w:szCs w:val="28"/>
        </w:rPr>
        <w:t xml:space="preserve"> </w:t>
      </w:r>
      <w:proofErr w:type="spellStart"/>
      <w:r w:rsidR="00776030">
        <w:rPr>
          <w:szCs w:val="28"/>
        </w:rPr>
        <w:t>tham</w:t>
      </w:r>
      <w:proofErr w:type="spellEnd"/>
      <w:r w:rsidR="00776030">
        <w:rPr>
          <w:szCs w:val="28"/>
        </w:rPr>
        <w:t xml:space="preserve"> </w:t>
      </w:r>
      <w:proofErr w:type="spellStart"/>
      <w:r w:rsidR="00776030">
        <w:rPr>
          <w:szCs w:val="28"/>
        </w:rPr>
        <w:t>gia</w:t>
      </w:r>
      <w:proofErr w:type="spellEnd"/>
      <w:r w:rsidR="00776030">
        <w:rPr>
          <w:szCs w:val="28"/>
        </w:rPr>
        <w:t xml:space="preserve"> </w:t>
      </w:r>
      <w:proofErr w:type="spellStart"/>
      <w:r w:rsidR="00776030">
        <w:rPr>
          <w:szCs w:val="28"/>
        </w:rPr>
        <w:t>tích</w:t>
      </w:r>
      <w:proofErr w:type="spellEnd"/>
      <w:r w:rsidR="00776030">
        <w:rPr>
          <w:szCs w:val="28"/>
        </w:rPr>
        <w:t xml:space="preserve"> </w:t>
      </w:r>
      <w:proofErr w:type="spellStart"/>
      <w:r w:rsidR="00776030">
        <w:rPr>
          <w:szCs w:val="28"/>
        </w:rPr>
        <w:t>cực</w:t>
      </w:r>
      <w:proofErr w:type="spellEnd"/>
      <w:r w:rsidR="00776030">
        <w:rPr>
          <w:szCs w:val="28"/>
        </w:rPr>
        <w:t xml:space="preserve"> </w:t>
      </w:r>
      <w:proofErr w:type="spellStart"/>
      <w:r w:rsidR="00776030">
        <w:rPr>
          <w:szCs w:val="28"/>
        </w:rPr>
        <w:t>với</w:t>
      </w:r>
      <w:proofErr w:type="spellEnd"/>
      <w:r w:rsidR="00776030">
        <w:rPr>
          <w:szCs w:val="28"/>
        </w:rPr>
        <w:t xml:space="preserve"> </w:t>
      </w:r>
      <w:proofErr w:type="spellStart"/>
      <w:r w:rsidR="00776030">
        <w:rPr>
          <w:szCs w:val="28"/>
        </w:rPr>
        <w:t>vai</w:t>
      </w:r>
      <w:proofErr w:type="spellEnd"/>
      <w:r w:rsidR="00776030">
        <w:rPr>
          <w:szCs w:val="28"/>
        </w:rPr>
        <w:t xml:space="preserve"> </w:t>
      </w:r>
      <w:proofErr w:type="spellStart"/>
      <w:r w:rsidR="00776030">
        <w:rPr>
          <w:szCs w:val="28"/>
        </w:rPr>
        <w:t>trò</w:t>
      </w:r>
      <w:proofErr w:type="spellEnd"/>
      <w:r w:rsidR="00776030">
        <w:rPr>
          <w:szCs w:val="28"/>
        </w:rPr>
        <w:t xml:space="preserve"> </w:t>
      </w:r>
      <w:proofErr w:type="spellStart"/>
      <w:r w:rsidR="00776030">
        <w:rPr>
          <w:szCs w:val="28"/>
        </w:rPr>
        <w:t>của</w:t>
      </w:r>
      <w:proofErr w:type="spellEnd"/>
      <w:r w:rsidR="00776030">
        <w:rPr>
          <w:szCs w:val="28"/>
        </w:rPr>
        <w:t xml:space="preserve"> 40 </w:t>
      </w:r>
      <w:proofErr w:type="spellStart"/>
      <w:r w:rsidR="00776030">
        <w:rPr>
          <w:szCs w:val="28"/>
        </w:rPr>
        <w:t>công</w:t>
      </w:r>
      <w:proofErr w:type="spellEnd"/>
      <w:r w:rsidR="00776030">
        <w:rPr>
          <w:szCs w:val="28"/>
        </w:rPr>
        <w:t xml:space="preserve"> </w:t>
      </w:r>
      <w:proofErr w:type="spellStart"/>
      <w:r w:rsidR="00776030">
        <w:rPr>
          <w:szCs w:val="28"/>
        </w:rPr>
        <w:t>nghệ</w:t>
      </w:r>
      <w:proofErr w:type="spellEnd"/>
      <w:r w:rsidR="00776030">
        <w:rPr>
          <w:szCs w:val="28"/>
        </w:rPr>
        <w:t xml:space="preserve"> </w:t>
      </w:r>
      <w:proofErr w:type="spellStart"/>
      <w:r w:rsidR="00776030">
        <w:rPr>
          <w:szCs w:val="28"/>
        </w:rPr>
        <w:t>tiên</w:t>
      </w:r>
      <w:proofErr w:type="spellEnd"/>
      <w:r w:rsidR="00776030">
        <w:rPr>
          <w:szCs w:val="28"/>
        </w:rPr>
        <w:t xml:space="preserve"> </w:t>
      </w:r>
      <w:proofErr w:type="spellStart"/>
      <w:r w:rsidR="00776030">
        <w:rPr>
          <w:szCs w:val="28"/>
        </w:rPr>
        <w:t>tiến</w:t>
      </w:r>
      <w:proofErr w:type="spellEnd"/>
      <w:r w:rsidR="00776030">
        <w:rPr>
          <w:szCs w:val="28"/>
        </w:rPr>
        <w:t xml:space="preserve"> </w:t>
      </w:r>
      <w:proofErr w:type="spellStart"/>
      <w:r w:rsidR="00776030">
        <w:rPr>
          <w:szCs w:val="28"/>
        </w:rPr>
        <w:t>trong</w:t>
      </w:r>
      <w:proofErr w:type="spellEnd"/>
      <w:r w:rsidR="00776030">
        <w:rPr>
          <w:szCs w:val="28"/>
        </w:rPr>
        <w:t xml:space="preserve"> 4 </w:t>
      </w:r>
      <w:proofErr w:type="spellStart"/>
      <w:r w:rsidR="00776030">
        <w:rPr>
          <w:szCs w:val="28"/>
        </w:rPr>
        <w:t>lĩnh</w:t>
      </w:r>
      <w:proofErr w:type="spellEnd"/>
      <w:r w:rsidR="00776030">
        <w:rPr>
          <w:szCs w:val="28"/>
        </w:rPr>
        <w:t xml:space="preserve"> </w:t>
      </w:r>
      <w:proofErr w:type="spellStart"/>
      <w:r w:rsidR="00776030">
        <w:rPr>
          <w:szCs w:val="28"/>
        </w:rPr>
        <w:t>vực</w:t>
      </w:r>
      <w:proofErr w:type="spellEnd"/>
      <w:r w:rsidR="00776030">
        <w:rPr>
          <w:szCs w:val="28"/>
        </w:rPr>
        <w:t xml:space="preserve"> </w:t>
      </w:r>
      <w:proofErr w:type="spellStart"/>
      <w:r w:rsidR="00776030">
        <w:rPr>
          <w:szCs w:val="28"/>
        </w:rPr>
        <w:t>chính</w:t>
      </w:r>
      <w:proofErr w:type="spellEnd"/>
      <w:r w:rsidR="00776030">
        <w:rPr>
          <w:szCs w:val="28"/>
        </w:rPr>
        <w:t xml:space="preserve">, </w:t>
      </w:r>
      <w:proofErr w:type="spellStart"/>
      <w:r w:rsidR="00776030">
        <w:rPr>
          <w:szCs w:val="28"/>
        </w:rPr>
        <w:t>cụ</w:t>
      </w:r>
      <w:proofErr w:type="spellEnd"/>
      <w:r w:rsidR="00776030">
        <w:rPr>
          <w:szCs w:val="28"/>
        </w:rPr>
        <w:t xml:space="preserve"> </w:t>
      </w:r>
      <w:proofErr w:type="spellStart"/>
      <w:r w:rsidR="00776030">
        <w:rPr>
          <w:szCs w:val="28"/>
        </w:rPr>
        <w:t>thể</w:t>
      </w:r>
      <w:proofErr w:type="spellEnd"/>
      <w:r w:rsidR="00776030">
        <w:rPr>
          <w:szCs w:val="28"/>
        </w:rPr>
        <w:t xml:space="preserve">: </w:t>
      </w:r>
      <w:r w:rsidR="00776030" w:rsidRPr="00776030">
        <w:rPr>
          <w:b/>
          <w:bCs/>
          <w:szCs w:val="28"/>
        </w:rPr>
        <w:t>(1)</w:t>
      </w:r>
      <w:r w:rsidR="00776030">
        <w:rPr>
          <w:szCs w:val="28"/>
        </w:rPr>
        <w:t xml:space="preserve"> </w:t>
      </w:r>
      <w:r w:rsidRPr="00287708">
        <w:rPr>
          <w:b/>
          <w:szCs w:val="28"/>
          <w:lang w:val="vi-VN"/>
        </w:rPr>
        <w:t>Lĩnh vực Công nghệ số có 09 công nghệ, gồm:</w:t>
      </w:r>
      <w:r w:rsidRPr="00287708">
        <w:rPr>
          <w:b/>
          <w:szCs w:val="28"/>
        </w:rPr>
        <w:t xml:space="preserve"> </w:t>
      </w:r>
      <w:r w:rsidRPr="00776030">
        <w:rPr>
          <w:i/>
          <w:iCs/>
          <w:szCs w:val="28"/>
          <w:lang w:val="vi-VN"/>
        </w:rPr>
        <w:t>Trí tuệ nhân tạo (Artificial Intelligence)</w:t>
      </w:r>
      <w:r w:rsidRPr="00776030">
        <w:rPr>
          <w:i/>
          <w:iCs/>
          <w:szCs w:val="28"/>
        </w:rPr>
        <w:t>,</w:t>
      </w:r>
      <w:r w:rsidRPr="00776030">
        <w:rPr>
          <w:i/>
          <w:iCs/>
          <w:szCs w:val="28"/>
          <w:lang w:val="vi-VN"/>
        </w:rPr>
        <w:t xml:space="preserve"> Internet vạn vật (IoT)</w:t>
      </w:r>
      <w:r w:rsidRPr="00776030">
        <w:rPr>
          <w:i/>
          <w:iCs/>
          <w:szCs w:val="28"/>
        </w:rPr>
        <w:t>,</w:t>
      </w:r>
      <w:r w:rsidRPr="00776030">
        <w:rPr>
          <w:i/>
          <w:iCs/>
          <w:szCs w:val="28"/>
          <w:lang w:val="vi-VN"/>
        </w:rPr>
        <w:t xml:space="preserve"> Dữ liệu lớn (Big Data)</w:t>
      </w:r>
      <w:r w:rsidRPr="00776030">
        <w:rPr>
          <w:i/>
          <w:iCs/>
          <w:szCs w:val="28"/>
        </w:rPr>
        <w:t>,</w:t>
      </w:r>
      <w:r w:rsidRPr="00776030">
        <w:rPr>
          <w:i/>
          <w:iCs/>
          <w:szCs w:val="28"/>
          <w:lang w:val="vi-VN"/>
        </w:rPr>
        <w:t xml:space="preserve"> Chuỗi khối (Block chain)</w:t>
      </w:r>
      <w:r w:rsidRPr="00776030">
        <w:rPr>
          <w:i/>
          <w:iCs/>
          <w:szCs w:val="28"/>
        </w:rPr>
        <w:t xml:space="preserve">, </w:t>
      </w:r>
      <w:r w:rsidRPr="00776030">
        <w:rPr>
          <w:i/>
          <w:iCs/>
          <w:szCs w:val="28"/>
          <w:lang w:val="vi-VN"/>
        </w:rPr>
        <w:t>Điện toán</w:t>
      </w:r>
      <w:r w:rsidRPr="00776030">
        <w:rPr>
          <w:i/>
          <w:iCs/>
          <w:szCs w:val="28"/>
        </w:rPr>
        <w:t xml:space="preserve"> </w:t>
      </w:r>
      <w:r w:rsidRPr="00776030">
        <w:rPr>
          <w:i/>
          <w:iCs/>
          <w:szCs w:val="28"/>
          <w:lang w:val="vi-VN"/>
        </w:rPr>
        <w:t>đám mây (Cloud computing)</w:t>
      </w:r>
      <w:r w:rsidRPr="00776030">
        <w:rPr>
          <w:i/>
          <w:iCs/>
          <w:szCs w:val="28"/>
        </w:rPr>
        <w:t>,</w:t>
      </w:r>
      <w:r w:rsidRPr="00776030">
        <w:rPr>
          <w:i/>
          <w:iCs/>
          <w:szCs w:val="28"/>
          <w:lang w:val="vi-VN"/>
        </w:rPr>
        <w:t xml:space="preserve"> Mô phỏng (Simulation)</w:t>
      </w:r>
      <w:r w:rsidRPr="00776030">
        <w:rPr>
          <w:i/>
          <w:iCs/>
          <w:szCs w:val="28"/>
        </w:rPr>
        <w:t xml:space="preserve">, </w:t>
      </w:r>
      <w:r w:rsidRPr="00776030">
        <w:rPr>
          <w:i/>
          <w:iCs/>
          <w:szCs w:val="28"/>
          <w:lang w:val="vi-VN"/>
        </w:rPr>
        <w:t>Robot tự hành (Autonomous Robots)</w:t>
      </w:r>
      <w:r w:rsidRPr="00776030">
        <w:rPr>
          <w:i/>
          <w:iCs/>
          <w:szCs w:val="28"/>
        </w:rPr>
        <w:t xml:space="preserve">, </w:t>
      </w:r>
      <w:r w:rsidRPr="00776030">
        <w:rPr>
          <w:i/>
          <w:iCs/>
          <w:szCs w:val="28"/>
          <w:lang w:val="vi-VN"/>
        </w:rPr>
        <w:t>Tính toán lượng tử (Quantum computing)</w:t>
      </w:r>
      <w:r w:rsidRPr="00776030">
        <w:rPr>
          <w:i/>
          <w:iCs/>
          <w:szCs w:val="28"/>
        </w:rPr>
        <w:t>,</w:t>
      </w:r>
      <w:r w:rsidRPr="00776030">
        <w:rPr>
          <w:i/>
          <w:iCs/>
          <w:szCs w:val="28"/>
          <w:lang w:val="vi-VN"/>
        </w:rPr>
        <w:t xml:space="preserve"> Tính toán lưới (Grid computing)</w:t>
      </w:r>
      <w:r w:rsidRPr="00287708">
        <w:rPr>
          <w:szCs w:val="28"/>
          <w:lang w:val="vi-VN"/>
        </w:rPr>
        <w:t>;</w:t>
      </w:r>
      <w:r w:rsidRPr="00287708">
        <w:rPr>
          <w:b/>
          <w:szCs w:val="28"/>
          <w:lang w:val="vi-VN"/>
        </w:rPr>
        <w:t xml:space="preserve"> </w:t>
      </w:r>
      <w:r w:rsidR="00776030">
        <w:rPr>
          <w:b/>
          <w:szCs w:val="28"/>
        </w:rPr>
        <w:t xml:space="preserve">(2) </w:t>
      </w:r>
      <w:r w:rsidRPr="00287708">
        <w:rPr>
          <w:b/>
          <w:szCs w:val="28"/>
          <w:lang w:val="vi-VN"/>
        </w:rPr>
        <w:t>Lĩnh vực</w:t>
      </w:r>
      <w:r w:rsidRPr="00287708">
        <w:rPr>
          <w:b/>
          <w:szCs w:val="28"/>
        </w:rPr>
        <w:t xml:space="preserve"> </w:t>
      </w:r>
      <w:proofErr w:type="spellStart"/>
      <w:r w:rsidRPr="00287708">
        <w:rPr>
          <w:b/>
          <w:szCs w:val="28"/>
        </w:rPr>
        <w:t>Vật</w:t>
      </w:r>
      <w:proofErr w:type="spellEnd"/>
      <w:r w:rsidRPr="00287708">
        <w:rPr>
          <w:b/>
          <w:szCs w:val="28"/>
        </w:rPr>
        <w:t xml:space="preserve"> </w:t>
      </w:r>
      <w:proofErr w:type="spellStart"/>
      <w:r w:rsidRPr="00287708">
        <w:rPr>
          <w:b/>
          <w:szCs w:val="28"/>
        </w:rPr>
        <w:t>lý</w:t>
      </w:r>
      <w:proofErr w:type="spellEnd"/>
      <w:r w:rsidRPr="00287708">
        <w:rPr>
          <w:b/>
          <w:szCs w:val="28"/>
        </w:rPr>
        <w:t xml:space="preserve"> </w:t>
      </w:r>
      <w:proofErr w:type="spellStart"/>
      <w:r w:rsidRPr="00287708">
        <w:rPr>
          <w:b/>
          <w:szCs w:val="28"/>
        </w:rPr>
        <w:t>và</w:t>
      </w:r>
      <w:proofErr w:type="spellEnd"/>
      <w:r w:rsidRPr="00287708">
        <w:rPr>
          <w:b/>
          <w:szCs w:val="28"/>
        </w:rPr>
        <w:t xml:space="preserve"> </w:t>
      </w:r>
      <w:proofErr w:type="spellStart"/>
      <w:r w:rsidRPr="00287708">
        <w:rPr>
          <w:b/>
          <w:szCs w:val="28"/>
        </w:rPr>
        <w:t>Vật</w:t>
      </w:r>
      <w:proofErr w:type="spellEnd"/>
      <w:r w:rsidRPr="00287708">
        <w:rPr>
          <w:b/>
          <w:szCs w:val="28"/>
        </w:rPr>
        <w:t xml:space="preserve"> </w:t>
      </w:r>
      <w:proofErr w:type="spellStart"/>
      <w:r w:rsidRPr="00287708">
        <w:rPr>
          <w:b/>
          <w:szCs w:val="28"/>
        </w:rPr>
        <w:t>liệu</w:t>
      </w:r>
      <w:proofErr w:type="spellEnd"/>
      <w:r w:rsidRPr="00287708">
        <w:rPr>
          <w:b/>
          <w:szCs w:val="28"/>
        </w:rPr>
        <w:t xml:space="preserve"> </w:t>
      </w:r>
      <w:proofErr w:type="spellStart"/>
      <w:r w:rsidRPr="00287708">
        <w:rPr>
          <w:b/>
          <w:szCs w:val="28"/>
        </w:rPr>
        <w:t>tiên</w:t>
      </w:r>
      <w:proofErr w:type="spellEnd"/>
      <w:r w:rsidRPr="00287708">
        <w:rPr>
          <w:b/>
          <w:szCs w:val="28"/>
        </w:rPr>
        <w:t xml:space="preserve"> </w:t>
      </w:r>
      <w:proofErr w:type="spellStart"/>
      <w:r w:rsidRPr="00287708">
        <w:rPr>
          <w:b/>
          <w:szCs w:val="28"/>
        </w:rPr>
        <w:t>tiến</w:t>
      </w:r>
      <w:proofErr w:type="spellEnd"/>
      <w:r w:rsidRPr="00287708">
        <w:rPr>
          <w:b/>
          <w:szCs w:val="28"/>
        </w:rPr>
        <w:t xml:space="preserve"> </w:t>
      </w:r>
      <w:proofErr w:type="spellStart"/>
      <w:r w:rsidRPr="00287708">
        <w:rPr>
          <w:b/>
          <w:szCs w:val="28"/>
        </w:rPr>
        <w:t>có</w:t>
      </w:r>
      <w:proofErr w:type="spellEnd"/>
      <w:r w:rsidRPr="00287708">
        <w:rPr>
          <w:b/>
          <w:szCs w:val="28"/>
        </w:rPr>
        <w:t xml:space="preserve"> 12 </w:t>
      </w:r>
      <w:proofErr w:type="spellStart"/>
      <w:r w:rsidRPr="00287708">
        <w:rPr>
          <w:b/>
          <w:szCs w:val="28"/>
        </w:rPr>
        <w:t>công</w:t>
      </w:r>
      <w:proofErr w:type="spellEnd"/>
      <w:r w:rsidRPr="00287708">
        <w:rPr>
          <w:b/>
          <w:szCs w:val="28"/>
        </w:rPr>
        <w:t xml:space="preserve"> </w:t>
      </w:r>
      <w:proofErr w:type="spellStart"/>
      <w:r w:rsidRPr="00287708">
        <w:rPr>
          <w:b/>
          <w:szCs w:val="28"/>
        </w:rPr>
        <w:t>nghệ</w:t>
      </w:r>
      <w:proofErr w:type="spellEnd"/>
      <w:r w:rsidRPr="00287708">
        <w:rPr>
          <w:b/>
          <w:szCs w:val="28"/>
        </w:rPr>
        <w:t xml:space="preserve">, </w:t>
      </w:r>
      <w:proofErr w:type="spellStart"/>
      <w:r w:rsidRPr="00287708">
        <w:rPr>
          <w:b/>
          <w:szCs w:val="28"/>
        </w:rPr>
        <w:t>gồm</w:t>
      </w:r>
      <w:proofErr w:type="spellEnd"/>
      <w:r w:rsidRPr="00287708">
        <w:rPr>
          <w:b/>
          <w:szCs w:val="28"/>
        </w:rPr>
        <w:t xml:space="preserve">: </w:t>
      </w:r>
      <w:proofErr w:type="spellStart"/>
      <w:r w:rsidR="00776030" w:rsidRPr="00776030">
        <w:rPr>
          <w:i/>
          <w:iCs/>
          <w:szCs w:val="28"/>
        </w:rPr>
        <w:t>V</w:t>
      </w:r>
      <w:r w:rsidRPr="00776030">
        <w:rPr>
          <w:i/>
          <w:iCs/>
          <w:szCs w:val="28"/>
        </w:rPr>
        <w:t>ật</w:t>
      </w:r>
      <w:proofErr w:type="spellEnd"/>
      <w:r w:rsidRPr="00776030">
        <w:rPr>
          <w:i/>
          <w:iCs/>
          <w:szCs w:val="28"/>
        </w:rPr>
        <w:t xml:space="preserve"> </w:t>
      </w:r>
      <w:proofErr w:type="spellStart"/>
      <w:r w:rsidRPr="00776030">
        <w:rPr>
          <w:i/>
          <w:iCs/>
          <w:szCs w:val="28"/>
        </w:rPr>
        <w:t>liệu</w:t>
      </w:r>
      <w:proofErr w:type="spellEnd"/>
      <w:r w:rsidRPr="00776030">
        <w:rPr>
          <w:i/>
          <w:iCs/>
          <w:szCs w:val="28"/>
        </w:rPr>
        <w:t xml:space="preserve"> Nano (Nano materials), In 3D </w:t>
      </w:r>
      <w:proofErr w:type="spellStart"/>
      <w:r w:rsidRPr="00776030">
        <w:rPr>
          <w:i/>
          <w:iCs/>
          <w:szCs w:val="28"/>
        </w:rPr>
        <w:t>và</w:t>
      </w:r>
      <w:proofErr w:type="spellEnd"/>
      <w:r w:rsidRPr="00776030">
        <w:rPr>
          <w:i/>
          <w:iCs/>
          <w:szCs w:val="28"/>
        </w:rPr>
        <w:t xml:space="preserve"> </w:t>
      </w:r>
      <w:proofErr w:type="spellStart"/>
      <w:r w:rsidRPr="00776030">
        <w:rPr>
          <w:i/>
          <w:iCs/>
          <w:szCs w:val="28"/>
        </w:rPr>
        <w:t>chế</w:t>
      </w:r>
      <w:proofErr w:type="spellEnd"/>
      <w:r w:rsidRPr="00776030">
        <w:rPr>
          <w:i/>
          <w:iCs/>
          <w:szCs w:val="28"/>
        </w:rPr>
        <w:t xml:space="preserve"> </w:t>
      </w:r>
      <w:proofErr w:type="spellStart"/>
      <w:r w:rsidRPr="00776030">
        <w:rPr>
          <w:i/>
          <w:iCs/>
          <w:szCs w:val="28"/>
        </w:rPr>
        <w:t>tạo</w:t>
      </w:r>
      <w:proofErr w:type="spellEnd"/>
      <w:r w:rsidRPr="00776030">
        <w:rPr>
          <w:i/>
          <w:iCs/>
          <w:szCs w:val="28"/>
        </w:rPr>
        <w:t xml:space="preserve"> </w:t>
      </w:r>
      <w:proofErr w:type="spellStart"/>
      <w:r w:rsidRPr="00776030">
        <w:rPr>
          <w:i/>
          <w:iCs/>
          <w:szCs w:val="28"/>
        </w:rPr>
        <w:t>cộng</w:t>
      </w:r>
      <w:proofErr w:type="spellEnd"/>
      <w:r w:rsidRPr="00776030">
        <w:rPr>
          <w:i/>
          <w:iCs/>
          <w:szCs w:val="28"/>
        </w:rPr>
        <w:t xml:space="preserve"> (3D printing and Additive manufacturing), </w:t>
      </w:r>
      <w:proofErr w:type="spellStart"/>
      <w:r w:rsidRPr="00776030">
        <w:rPr>
          <w:i/>
          <w:iCs/>
          <w:szCs w:val="28"/>
        </w:rPr>
        <w:t>Ống</w:t>
      </w:r>
      <w:proofErr w:type="spellEnd"/>
      <w:r w:rsidRPr="00776030">
        <w:rPr>
          <w:i/>
          <w:iCs/>
          <w:szCs w:val="28"/>
        </w:rPr>
        <w:t xml:space="preserve"> nano </w:t>
      </w:r>
      <w:proofErr w:type="spellStart"/>
      <w:r w:rsidRPr="00776030">
        <w:rPr>
          <w:i/>
          <w:iCs/>
          <w:szCs w:val="28"/>
        </w:rPr>
        <w:t>các</w:t>
      </w:r>
      <w:proofErr w:type="spellEnd"/>
      <w:r w:rsidRPr="00776030">
        <w:rPr>
          <w:i/>
          <w:iCs/>
          <w:szCs w:val="28"/>
        </w:rPr>
        <w:t xml:space="preserve"> bon </w:t>
      </w:r>
      <w:proofErr w:type="spellStart"/>
      <w:r w:rsidRPr="00776030">
        <w:rPr>
          <w:i/>
          <w:iCs/>
          <w:szCs w:val="28"/>
        </w:rPr>
        <w:t>và</w:t>
      </w:r>
      <w:proofErr w:type="spellEnd"/>
      <w:r w:rsidRPr="00776030">
        <w:rPr>
          <w:i/>
          <w:iCs/>
          <w:szCs w:val="28"/>
        </w:rPr>
        <w:t xml:space="preserve"> Graphene, </w:t>
      </w:r>
      <w:proofErr w:type="spellStart"/>
      <w:r w:rsidRPr="00776030">
        <w:rPr>
          <w:i/>
          <w:iCs/>
          <w:szCs w:val="28"/>
        </w:rPr>
        <w:t>Vật</w:t>
      </w:r>
      <w:proofErr w:type="spellEnd"/>
      <w:r w:rsidRPr="00776030">
        <w:rPr>
          <w:i/>
          <w:iCs/>
          <w:szCs w:val="28"/>
        </w:rPr>
        <w:t xml:space="preserve"> </w:t>
      </w:r>
      <w:proofErr w:type="spellStart"/>
      <w:r w:rsidRPr="00776030">
        <w:rPr>
          <w:i/>
          <w:iCs/>
          <w:szCs w:val="28"/>
        </w:rPr>
        <w:t>liệu</w:t>
      </w:r>
      <w:proofErr w:type="spellEnd"/>
      <w:r w:rsidRPr="00776030">
        <w:rPr>
          <w:i/>
          <w:iCs/>
          <w:szCs w:val="28"/>
        </w:rPr>
        <w:t xml:space="preserve"> </w:t>
      </w:r>
      <w:proofErr w:type="spellStart"/>
      <w:r w:rsidRPr="00776030">
        <w:rPr>
          <w:i/>
          <w:iCs/>
          <w:szCs w:val="28"/>
        </w:rPr>
        <w:t>chức</w:t>
      </w:r>
      <w:proofErr w:type="spellEnd"/>
      <w:r w:rsidRPr="00776030">
        <w:rPr>
          <w:i/>
          <w:iCs/>
          <w:szCs w:val="28"/>
        </w:rPr>
        <w:t xml:space="preserve"> </w:t>
      </w:r>
      <w:proofErr w:type="spellStart"/>
      <w:r w:rsidRPr="00776030">
        <w:rPr>
          <w:i/>
          <w:iCs/>
          <w:szCs w:val="28"/>
        </w:rPr>
        <w:t>năng</w:t>
      </w:r>
      <w:proofErr w:type="spellEnd"/>
      <w:r w:rsidRPr="00776030">
        <w:rPr>
          <w:i/>
          <w:iCs/>
          <w:szCs w:val="28"/>
        </w:rPr>
        <w:t xml:space="preserve"> (Functional materials), </w:t>
      </w:r>
      <w:proofErr w:type="spellStart"/>
      <w:r w:rsidRPr="00776030">
        <w:rPr>
          <w:i/>
          <w:iCs/>
          <w:szCs w:val="28"/>
        </w:rPr>
        <w:t>Thiết</w:t>
      </w:r>
      <w:proofErr w:type="spellEnd"/>
      <w:r w:rsidRPr="00776030">
        <w:rPr>
          <w:i/>
          <w:iCs/>
          <w:szCs w:val="28"/>
        </w:rPr>
        <w:t xml:space="preserve"> </w:t>
      </w:r>
      <w:proofErr w:type="spellStart"/>
      <w:r w:rsidRPr="00776030">
        <w:rPr>
          <w:i/>
          <w:iCs/>
          <w:szCs w:val="28"/>
        </w:rPr>
        <w:t>bị</w:t>
      </w:r>
      <w:proofErr w:type="spellEnd"/>
      <w:r w:rsidRPr="00776030">
        <w:rPr>
          <w:i/>
          <w:iCs/>
          <w:szCs w:val="28"/>
        </w:rPr>
        <w:t xml:space="preserve"> Nano (Nanodevices), </w:t>
      </w:r>
      <w:proofErr w:type="spellStart"/>
      <w:r w:rsidRPr="00776030">
        <w:rPr>
          <w:i/>
          <w:iCs/>
          <w:szCs w:val="28"/>
        </w:rPr>
        <w:t>Tế</w:t>
      </w:r>
      <w:proofErr w:type="spellEnd"/>
      <w:r w:rsidRPr="00776030">
        <w:rPr>
          <w:i/>
          <w:iCs/>
          <w:szCs w:val="28"/>
        </w:rPr>
        <w:t xml:space="preserve"> </w:t>
      </w:r>
      <w:proofErr w:type="spellStart"/>
      <w:r w:rsidRPr="00776030">
        <w:rPr>
          <w:i/>
          <w:iCs/>
          <w:szCs w:val="28"/>
        </w:rPr>
        <w:t>bào</w:t>
      </w:r>
      <w:proofErr w:type="spellEnd"/>
      <w:r w:rsidRPr="00776030">
        <w:rPr>
          <w:i/>
          <w:iCs/>
          <w:szCs w:val="28"/>
        </w:rPr>
        <w:t xml:space="preserve"> </w:t>
      </w:r>
      <w:proofErr w:type="spellStart"/>
      <w:r w:rsidRPr="00776030">
        <w:rPr>
          <w:i/>
          <w:iCs/>
          <w:szCs w:val="28"/>
        </w:rPr>
        <w:t>nhiên</w:t>
      </w:r>
      <w:proofErr w:type="spellEnd"/>
      <w:r w:rsidRPr="00776030">
        <w:rPr>
          <w:i/>
          <w:iCs/>
          <w:szCs w:val="28"/>
        </w:rPr>
        <w:t xml:space="preserve"> </w:t>
      </w:r>
      <w:proofErr w:type="spellStart"/>
      <w:r w:rsidRPr="00776030">
        <w:rPr>
          <w:i/>
          <w:iCs/>
          <w:szCs w:val="28"/>
        </w:rPr>
        <w:t>liệu</w:t>
      </w:r>
      <w:proofErr w:type="spellEnd"/>
      <w:r w:rsidRPr="00776030">
        <w:rPr>
          <w:i/>
          <w:iCs/>
          <w:szCs w:val="28"/>
        </w:rPr>
        <w:t xml:space="preserve"> (Fuel cells), </w:t>
      </w:r>
      <w:proofErr w:type="spellStart"/>
      <w:r w:rsidRPr="00776030">
        <w:rPr>
          <w:i/>
          <w:iCs/>
          <w:szCs w:val="28"/>
        </w:rPr>
        <w:t>Năng</w:t>
      </w:r>
      <w:proofErr w:type="spellEnd"/>
      <w:r w:rsidRPr="00776030">
        <w:rPr>
          <w:i/>
          <w:iCs/>
          <w:szCs w:val="28"/>
        </w:rPr>
        <w:t xml:space="preserve"> </w:t>
      </w:r>
      <w:proofErr w:type="spellStart"/>
      <w:r w:rsidRPr="00776030">
        <w:rPr>
          <w:i/>
          <w:iCs/>
          <w:szCs w:val="28"/>
        </w:rPr>
        <w:t>lượng</w:t>
      </w:r>
      <w:proofErr w:type="spellEnd"/>
      <w:r w:rsidRPr="00776030">
        <w:rPr>
          <w:i/>
          <w:iCs/>
          <w:szCs w:val="28"/>
        </w:rPr>
        <w:t xml:space="preserve"> Hydrogen (Hydrogen energy), Quang </w:t>
      </w:r>
      <w:proofErr w:type="spellStart"/>
      <w:r w:rsidRPr="00776030">
        <w:rPr>
          <w:i/>
          <w:iCs/>
          <w:szCs w:val="28"/>
        </w:rPr>
        <w:t>điện</w:t>
      </w:r>
      <w:proofErr w:type="spellEnd"/>
      <w:r w:rsidRPr="00776030">
        <w:rPr>
          <w:i/>
          <w:iCs/>
          <w:szCs w:val="28"/>
        </w:rPr>
        <w:t xml:space="preserve"> (Photovoltaics), Xe </w:t>
      </w:r>
      <w:proofErr w:type="spellStart"/>
      <w:r w:rsidRPr="00776030">
        <w:rPr>
          <w:i/>
          <w:iCs/>
          <w:szCs w:val="28"/>
        </w:rPr>
        <w:t>điện</w:t>
      </w:r>
      <w:proofErr w:type="spellEnd"/>
      <w:r w:rsidRPr="00776030">
        <w:rPr>
          <w:i/>
          <w:iCs/>
          <w:szCs w:val="28"/>
        </w:rPr>
        <w:t xml:space="preserve"> (Electric vehicles), Xe </w:t>
      </w:r>
      <w:proofErr w:type="spellStart"/>
      <w:r w:rsidRPr="00776030">
        <w:rPr>
          <w:i/>
          <w:iCs/>
          <w:szCs w:val="28"/>
        </w:rPr>
        <w:t>tự</w:t>
      </w:r>
      <w:proofErr w:type="spellEnd"/>
      <w:r w:rsidRPr="00776030">
        <w:rPr>
          <w:i/>
          <w:iCs/>
          <w:szCs w:val="28"/>
        </w:rPr>
        <w:t xml:space="preserve"> </w:t>
      </w:r>
      <w:proofErr w:type="spellStart"/>
      <w:r w:rsidRPr="00776030">
        <w:rPr>
          <w:i/>
          <w:iCs/>
          <w:szCs w:val="28"/>
        </w:rPr>
        <w:t>lái</w:t>
      </w:r>
      <w:proofErr w:type="spellEnd"/>
      <w:r w:rsidRPr="00776030">
        <w:rPr>
          <w:i/>
          <w:iCs/>
          <w:szCs w:val="28"/>
        </w:rPr>
        <w:t xml:space="preserve"> (</w:t>
      </w:r>
      <w:proofErr w:type="spellStart"/>
      <w:r w:rsidRPr="00776030">
        <w:rPr>
          <w:i/>
          <w:iCs/>
          <w:szCs w:val="28"/>
        </w:rPr>
        <w:t>Automonous</w:t>
      </w:r>
      <w:proofErr w:type="spellEnd"/>
      <w:r w:rsidRPr="00776030">
        <w:rPr>
          <w:i/>
          <w:iCs/>
          <w:szCs w:val="28"/>
        </w:rPr>
        <w:t xml:space="preserve"> vehicles), </w:t>
      </w:r>
      <w:proofErr w:type="spellStart"/>
      <w:r w:rsidRPr="00776030">
        <w:rPr>
          <w:i/>
          <w:iCs/>
          <w:szCs w:val="28"/>
        </w:rPr>
        <w:t>Thiết</w:t>
      </w:r>
      <w:proofErr w:type="spellEnd"/>
      <w:r w:rsidRPr="00776030">
        <w:rPr>
          <w:i/>
          <w:iCs/>
          <w:szCs w:val="28"/>
        </w:rPr>
        <w:t xml:space="preserve"> </w:t>
      </w:r>
      <w:proofErr w:type="spellStart"/>
      <w:r w:rsidRPr="00776030">
        <w:rPr>
          <w:i/>
          <w:iCs/>
          <w:szCs w:val="28"/>
        </w:rPr>
        <w:t>bị</w:t>
      </w:r>
      <w:proofErr w:type="spellEnd"/>
      <w:r w:rsidRPr="00776030">
        <w:rPr>
          <w:i/>
          <w:iCs/>
          <w:szCs w:val="28"/>
        </w:rPr>
        <w:t xml:space="preserve"> </w:t>
      </w:r>
      <w:proofErr w:type="spellStart"/>
      <w:r w:rsidRPr="00776030">
        <w:rPr>
          <w:i/>
          <w:iCs/>
          <w:szCs w:val="28"/>
        </w:rPr>
        <w:t>tự</w:t>
      </w:r>
      <w:proofErr w:type="spellEnd"/>
      <w:r w:rsidRPr="00776030">
        <w:rPr>
          <w:i/>
          <w:iCs/>
          <w:szCs w:val="28"/>
        </w:rPr>
        <w:t xml:space="preserve"> bay (Drones), </w:t>
      </w:r>
      <w:proofErr w:type="spellStart"/>
      <w:r w:rsidRPr="00776030">
        <w:rPr>
          <w:i/>
          <w:iCs/>
          <w:szCs w:val="28"/>
        </w:rPr>
        <w:t>Công</w:t>
      </w:r>
      <w:proofErr w:type="spellEnd"/>
      <w:r w:rsidRPr="00776030">
        <w:rPr>
          <w:i/>
          <w:iCs/>
          <w:szCs w:val="28"/>
        </w:rPr>
        <w:t xml:space="preserve"> </w:t>
      </w:r>
      <w:proofErr w:type="spellStart"/>
      <w:r w:rsidRPr="00776030">
        <w:rPr>
          <w:i/>
          <w:iCs/>
          <w:szCs w:val="28"/>
        </w:rPr>
        <w:t>nghệ</w:t>
      </w:r>
      <w:proofErr w:type="spellEnd"/>
      <w:r w:rsidRPr="00776030">
        <w:rPr>
          <w:i/>
          <w:iCs/>
          <w:szCs w:val="28"/>
        </w:rPr>
        <w:t xml:space="preserve"> </w:t>
      </w:r>
      <w:proofErr w:type="spellStart"/>
      <w:r w:rsidRPr="00776030">
        <w:rPr>
          <w:i/>
          <w:iCs/>
          <w:szCs w:val="28"/>
        </w:rPr>
        <w:t>ánh</w:t>
      </w:r>
      <w:proofErr w:type="spellEnd"/>
      <w:r w:rsidRPr="00776030">
        <w:rPr>
          <w:i/>
          <w:iCs/>
          <w:szCs w:val="28"/>
        </w:rPr>
        <w:t xml:space="preserve"> </w:t>
      </w:r>
      <w:proofErr w:type="spellStart"/>
      <w:r w:rsidRPr="00776030">
        <w:rPr>
          <w:i/>
          <w:iCs/>
          <w:szCs w:val="28"/>
        </w:rPr>
        <w:t>sáng</w:t>
      </w:r>
      <w:proofErr w:type="spellEnd"/>
      <w:r w:rsidRPr="00776030">
        <w:rPr>
          <w:i/>
          <w:iCs/>
          <w:szCs w:val="28"/>
        </w:rPr>
        <w:t xml:space="preserve"> </w:t>
      </w:r>
      <w:proofErr w:type="spellStart"/>
      <w:r w:rsidRPr="00776030">
        <w:rPr>
          <w:i/>
          <w:iCs/>
          <w:szCs w:val="28"/>
        </w:rPr>
        <w:t>và</w:t>
      </w:r>
      <w:proofErr w:type="spellEnd"/>
      <w:r w:rsidRPr="00776030">
        <w:rPr>
          <w:i/>
          <w:iCs/>
          <w:szCs w:val="28"/>
        </w:rPr>
        <w:t xml:space="preserve"> </w:t>
      </w:r>
      <w:proofErr w:type="spellStart"/>
      <w:r w:rsidRPr="00776030">
        <w:rPr>
          <w:i/>
          <w:iCs/>
          <w:szCs w:val="28"/>
        </w:rPr>
        <w:t>quang</w:t>
      </w:r>
      <w:proofErr w:type="spellEnd"/>
      <w:r w:rsidRPr="00776030">
        <w:rPr>
          <w:i/>
          <w:iCs/>
          <w:szCs w:val="28"/>
        </w:rPr>
        <w:t xml:space="preserve"> </w:t>
      </w:r>
      <w:proofErr w:type="spellStart"/>
      <w:r w:rsidRPr="00776030">
        <w:rPr>
          <w:i/>
          <w:iCs/>
          <w:szCs w:val="28"/>
        </w:rPr>
        <w:t>tử</w:t>
      </w:r>
      <w:proofErr w:type="spellEnd"/>
      <w:r w:rsidRPr="00776030">
        <w:rPr>
          <w:i/>
          <w:iCs/>
          <w:szCs w:val="28"/>
        </w:rPr>
        <w:t xml:space="preserve"> (Photonics and Light Technologies)</w:t>
      </w:r>
      <w:r w:rsidRPr="00287708">
        <w:rPr>
          <w:szCs w:val="28"/>
        </w:rPr>
        <w:t>;</w:t>
      </w:r>
      <w:r w:rsidRPr="00287708">
        <w:rPr>
          <w:b/>
          <w:szCs w:val="28"/>
        </w:rPr>
        <w:t xml:space="preserve"> </w:t>
      </w:r>
      <w:r w:rsidR="00776030">
        <w:rPr>
          <w:b/>
          <w:szCs w:val="28"/>
        </w:rPr>
        <w:t xml:space="preserve">(3) </w:t>
      </w:r>
      <w:proofErr w:type="spellStart"/>
      <w:r w:rsidRPr="00287708">
        <w:rPr>
          <w:b/>
          <w:szCs w:val="28"/>
        </w:rPr>
        <w:t>Lĩnh</w:t>
      </w:r>
      <w:proofErr w:type="spellEnd"/>
      <w:r w:rsidRPr="00287708">
        <w:rPr>
          <w:b/>
          <w:szCs w:val="28"/>
        </w:rPr>
        <w:t xml:space="preserve"> </w:t>
      </w:r>
      <w:proofErr w:type="spellStart"/>
      <w:r w:rsidRPr="00287708">
        <w:rPr>
          <w:b/>
          <w:szCs w:val="28"/>
        </w:rPr>
        <w:t>vực</w:t>
      </w:r>
      <w:proofErr w:type="spellEnd"/>
      <w:r w:rsidRPr="00287708">
        <w:rPr>
          <w:b/>
          <w:szCs w:val="28"/>
        </w:rPr>
        <w:t xml:space="preserve"> </w:t>
      </w:r>
      <w:proofErr w:type="spellStart"/>
      <w:r w:rsidRPr="00287708">
        <w:rPr>
          <w:b/>
          <w:szCs w:val="28"/>
        </w:rPr>
        <w:t>Công</w:t>
      </w:r>
      <w:proofErr w:type="spellEnd"/>
      <w:r w:rsidRPr="00287708">
        <w:rPr>
          <w:b/>
          <w:szCs w:val="28"/>
        </w:rPr>
        <w:t xml:space="preserve"> </w:t>
      </w:r>
      <w:proofErr w:type="spellStart"/>
      <w:r w:rsidRPr="00287708">
        <w:rPr>
          <w:b/>
          <w:szCs w:val="28"/>
        </w:rPr>
        <w:t>nghệ</w:t>
      </w:r>
      <w:proofErr w:type="spellEnd"/>
      <w:r w:rsidRPr="00287708">
        <w:rPr>
          <w:b/>
          <w:szCs w:val="28"/>
        </w:rPr>
        <w:t xml:space="preserve"> </w:t>
      </w:r>
      <w:proofErr w:type="spellStart"/>
      <w:r w:rsidRPr="00287708">
        <w:rPr>
          <w:b/>
          <w:szCs w:val="28"/>
        </w:rPr>
        <w:t>sinh</w:t>
      </w:r>
      <w:proofErr w:type="spellEnd"/>
      <w:r w:rsidRPr="00287708">
        <w:rPr>
          <w:b/>
          <w:szCs w:val="28"/>
        </w:rPr>
        <w:t xml:space="preserve"> </w:t>
      </w:r>
      <w:proofErr w:type="spellStart"/>
      <w:r w:rsidRPr="00287708">
        <w:rPr>
          <w:b/>
          <w:szCs w:val="28"/>
        </w:rPr>
        <w:t>học</w:t>
      </w:r>
      <w:proofErr w:type="spellEnd"/>
      <w:r w:rsidRPr="00287708">
        <w:rPr>
          <w:b/>
          <w:szCs w:val="28"/>
        </w:rPr>
        <w:t xml:space="preserve"> </w:t>
      </w:r>
      <w:proofErr w:type="spellStart"/>
      <w:r w:rsidRPr="00287708">
        <w:rPr>
          <w:b/>
          <w:szCs w:val="28"/>
        </w:rPr>
        <w:t>có</w:t>
      </w:r>
      <w:proofErr w:type="spellEnd"/>
      <w:r w:rsidRPr="00287708">
        <w:rPr>
          <w:b/>
          <w:szCs w:val="28"/>
        </w:rPr>
        <w:t xml:space="preserve"> 12 </w:t>
      </w:r>
      <w:proofErr w:type="spellStart"/>
      <w:r w:rsidRPr="00287708">
        <w:rPr>
          <w:b/>
          <w:szCs w:val="28"/>
        </w:rPr>
        <w:t>công</w:t>
      </w:r>
      <w:proofErr w:type="spellEnd"/>
      <w:r w:rsidRPr="00287708">
        <w:rPr>
          <w:b/>
          <w:szCs w:val="28"/>
        </w:rPr>
        <w:t xml:space="preserve"> </w:t>
      </w:r>
      <w:proofErr w:type="spellStart"/>
      <w:r w:rsidRPr="00287708">
        <w:rPr>
          <w:b/>
          <w:szCs w:val="28"/>
        </w:rPr>
        <w:t>nghệ</w:t>
      </w:r>
      <w:proofErr w:type="spellEnd"/>
      <w:r w:rsidRPr="00287708">
        <w:rPr>
          <w:b/>
          <w:szCs w:val="28"/>
        </w:rPr>
        <w:t xml:space="preserve">, </w:t>
      </w:r>
      <w:proofErr w:type="spellStart"/>
      <w:r w:rsidRPr="00287708">
        <w:rPr>
          <w:b/>
          <w:szCs w:val="28"/>
        </w:rPr>
        <w:t>gồm</w:t>
      </w:r>
      <w:proofErr w:type="spellEnd"/>
      <w:r w:rsidRPr="00287708">
        <w:rPr>
          <w:b/>
          <w:szCs w:val="28"/>
        </w:rPr>
        <w:t xml:space="preserve">: </w:t>
      </w:r>
      <w:proofErr w:type="spellStart"/>
      <w:r w:rsidRPr="00776030">
        <w:rPr>
          <w:b/>
          <w:i/>
          <w:iCs/>
          <w:szCs w:val="28"/>
        </w:rPr>
        <w:t>S</w:t>
      </w:r>
      <w:r w:rsidRPr="00776030">
        <w:rPr>
          <w:i/>
          <w:iCs/>
          <w:szCs w:val="28"/>
        </w:rPr>
        <w:t>inh</w:t>
      </w:r>
      <w:proofErr w:type="spellEnd"/>
      <w:r w:rsidRPr="00776030">
        <w:rPr>
          <w:i/>
          <w:iCs/>
          <w:szCs w:val="28"/>
        </w:rPr>
        <w:t xml:space="preserve"> </w:t>
      </w:r>
      <w:proofErr w:type="spellStart"/>
      <w:r w:rsidRPr="00776030">
        <w:rPr>
          <w:i/>
          <w:iCs/>
          <w:szCs w:val="28"/>
        </w:rPr>
        <w:t>học</w:t>
      </w:r>
      <w:proofErr w:type="spellEnd"/>
      <w:r w:rsidRPr="00776030">
        <w:rPr>
          <w:i/>
          <w:iCs/>
          <w:szCs w:val="28"/>
        </w:rPr>
        <w:t xml:space="preserve"> </w:t>
      </w:r>
      <w:proofErr w:type="spellStart"/>
      <w:r w:rsidRPr="00776030">
        <w:rPr>
          <w:i/>
          <w:iCs/>
          <w:szCs w:val="28"/>
        </w:rPr>
        <w:t>tổng</w:t>
      </w:r>
      <w:proofErr w:type="spellEnd"/>
      <w:r w:rsidRPr="00776030">
        <w:rPr>
          <w:i/>
          <w:iCs/>
          <w:szCs w:val="28"/>
        </w:rPr>
        <w:t xml:space="preserve"> </w:t>
      </w:r>
      <w:proofErr w:type="spellStart"/>
      <w:r w:rsidRPr="00776030">
        <w:rPr>
          <w:i/>
          <w:iCs/>
          <w:szCs w:val="28"/>
        </w:rPr>
        <w:t>hợp</w:t>
      </w:r>
      <w:proofErr w:type="spellEnd"/>
      <w:r w:rsidRPr="00776030">
        <w:rPr>
          <w:i/>
          <w:iCs/>
          <w:szCs w:val="28"/>
        </w:rPr>
        <w:t xml:space="preserve"> (Synthetic biology), </w:t>
      </w:r>
      <w:proofErr w:type="spellStart"/>
      <w:r w:rsidRPr="00776030">
        <w:rPr>
          <w:i/>
          <w:iCs/>
          <w:szCs w:val="28"/>
        </w:rPr>
        <w:t>Công</w:t>
      </w:r>
      <w:proofErr w:type="spellEnd"/>
      <w:r w:rsidRPr="00776030">
        <w:rPr>
          <w:i/>
          <w:iCs/>
          <w:szCs w:val="28"/>
        </w:rPr>
        <w:t xml:space="preserve"> </w:t>
      </w:r>
      <w:proofErr w:type="spellStart"/>
      <w:r w:rsidRPr="00776030">
        <w:rPr>
          <w:i/>
          <w:iCs/>
          <w:szCs w:val="28"/>
        </w:rPr>
        <w:t>nghệ</w:t>
      </w:r>
      <w:proofErr w:type="spellEnd"/>
      <w:r w:rsidRPr="00776030">
        <w:rPr>
          <w:i/>
          <w:iCs/>
          <w:szCs w:val="28"/>
        </w:rPr>
        <w:t xml:space="preserve"> </w:t>
      </w:r>
      <w:proofErr w:type="spellStart"/>
      <w:r w:rsidRPr="00776030">
        <w:rPr>
          <w:i/>
          <w:iCs/>
          <w:szCs w:val="28"/>
        </w:rPr>
        <w:t>thần</w:t>
      </w:r>
      <w:proofErr w:type="spellEnd"/>
      <w:r w:rsidRPr="00776030">
        <w:rPr>
          <w:i/>
          <w:iCs/>
          <w:szCs w:val="28"/>
        </w:rPr>
        <w:t xml:space="preserve"> </w:t>
      </w:r>
      <w:proofErr w:type="spellStart"/>
      <w:r w:rsidRPr="00776030">
        <w:rPr>
          <w:i/>
          <w:iCs/>
          <w:szCs w:val="28"/>
        </w:rPr>
        <w:t>kinh</w:t>
      </w:r>
      <w:proofErr w:type="spellEnd"/>
      <w:r w:rsidRPr="00776030">
        <w:rPr>
          <w:i/>
          <w:iCs/>
          <w:szCs w:val="28"/>
        </w:rPr>
        <w:t xml:space="preserve"> (</w:t>
      </w:r>
      <w:proofErr w:type="spellStart"/>
      <w:r w:rsidRPr="00776030">
        <w:rPr>
          <w:i/>
          <w:iCs/>
          <w:szCs w:val="28"/>
        </w:rPr>
        <w:t>Neurotechnologies</w:t>
      </w:r>
      <w:proofErr w:type="spellEnd"/>
      <w:r w:rsidRPr="00776030">
        <w:rPr>
          <w:i/>
          <w:iCs/>
          <w:szCs w:val="28"/>
        </w:rPr>
        <w:t xml:space="preserve">), </w:t>
      </w:r>
      <w:proofErr w:type="spellStart"/>
      <w:r w:rsidRPr="00776030">
        <w:rPr>
          <w:i/>
          <w:iCs/>
          <w:szCs w:val="28"/>
        </w:rPr>
        <w:t>Tế</w:t>
      </w:r>
      <w:proofErr w:type="spellEnd"/>
      <w:r w:rsidRPr="00776030">
        <w:rPr>
          <w:i/>
          <w:iCs/>
          <w:szCs w:val="28"/>
        </w:rPr>
        <w:t xml:space="preserve"> </w:t>
      </w:r>
      <w:proofErr w:type="spellStart"/>
      <w:r w:rsidRPr="00776030">
        <w:rPr>
          <w:i/>
          <w:iCs/>
          <w:szCs w:val="28"/>
        </w:rPr>
        <w:t>bào</w:t>
      </w:r>
      <w:proofErr w:type="spellEnd"/>
      <w:r w:rsidRPr="00776030">
        <w:rPr>
          <w:i/>
          <w:iCs/>
          <w:szCs w:val="28"/>
        </w:rPr>
        <w:t xml:space="preserve"> </w:t>
      </w:r>
      <w:proofErr w:type="spellStart"/>
      <w:r w:rsidRPr="00776030">
        <w:rPr>
          <w:i/>
          <w:iCs/>
          <w:szCs w:val="28"/>
        </w:rPr>
        <w:t>gốc</w:t>
      </w:r>
      <w:proofErr w:type="spellEnd"/>
      <w:r w:rsidRPr="00776030">
        <w:rPr>
          <w:i/>
          <w:iCs/>
          <w:szCs w:val="28"/>
        </w:rPr>
        <w:t xml:space="preserve"> (Stem cells), </w:t>
      </w:r>
      <w:proofErr w:type="spellStart"/>
      <w:r w:rsidRPr="00776030">
        <w:rPr>
          <w:i/>
          <w:iCs/>
          <w:szCs w:val="28"/>
        </w:rPr>
        <w:t>Xúc</w:t>
      </w:r>
      <w:proofErr w:type="spellEnd"/>
      <w:r w:rsidRPr="00776030">
        <w:rPr>
          <w:i/>
          <w:iCs/>
          <w:szCs w:val="28"/>
        </w:rPr>
        <w:t xml:space="preserve"> </w:t>
      </w:r>
      <w:proofErr w:type="spellStart"/>
      <w:r w:rsidRPr="00776030">
        <w:rPr>
          <w:i/>
          <w:iCs/>
          <w:szCs w:val="28"/>
        </w:rPr>
        <w:t>tác</w:t>
      </w:r>
      <w:proofErr w:type="spellEnd"/>
      <w:r w:rsidRPr="00776030">
        <w:rPr>
          <w:i/>
          <w:iCs/>
          <w:szCs w:val="28"/>
        </w:rPr>
        <w:t xml:space="preserve"> </w:t>
      </w:r>
      <w:proofErr w:type="spellStart"/>
      <w:r w:rsidRPr="00776030">
        <w:rPr>
          <w:i/>
          <w:iCs/>
          <w:szCs w:val="28"/>
        </w:rPr>
        <w:t>sinh</w:t>
      </w:r>
      <w:proofErr w:type="spellEnd"/>
      <w:r w:rsidRPr="00776030">
        <w:rPr>
          <w:i/>
          <w:iCs/>
          <w:szCs w:val="28"/>
        </w:rPr>
        <w:t xml:space="preserve"> </w:t>
      </w:r>
      <w:proofErr w:type="spellStart"/>
      <w:r w:rsidRPr="00776030">
        <w:rPr>
          <w:i/>
          <w:iCs/>
          <w:szCs w:val="28"/>
        </w:rPr>
        <w:t>học</w:t>
      </w:r>
      <w:proofErr w:type="spellEnd"/>
      <w:r w:rsidRPr="00776030">
        <w:rPr>
          <w:i/>
          <w:iCs/>
          <w:szCs w:val="28"/>
        </w:rPr>
        <w:t xml:space="preserve"> (Bioinformatics), Tin </w:t>
      </w:r>
      <w:proofErr w:type="spellStart"/>
      <w:r w:rsidRPr="00776030">
        <w:rPr>
          <w:i/>
          <w:iCs/>
          <w:szCs w:val="28"/>
        </w:rPr>
        <w:t>sinh</w:t>
      </w:r>
      <w:proofErr w:type="spellEnd"/>
      <w:r w:rsidRPr="00776030">
        <w:rPr>
          <w:i/>
          <w:iCs/>
          <w:szCs w:val="28"/>
        </w:rPr>
        <w:t xml:space="preserve"> </w:t>
      </w:r>
      <w:proofErr w:type="spellStart"/>
      <w:r w:rsidRPr="00776030">
        <w:rPr>
          <w:i/>
          <w:iCs/>
          <w:szCs w:val="28"/>
        </w:rPr>
        <w:t>học</w:t>
      </w:r>
      <w:proofErr w:type="spellEnd"/>
      <w:r w:rsidRPr="00776030">
        <w:rPr>
          <w:i/>
          <w:iCs/>
          <w:szCs w:val="28"/>
        </w:rPr>
        <w:t xml:space="preserve"> (Bioinformatics), </w:t>
      </w:r>
      <w:proofErr w:type="spellStart"/>
      <w:r w:rsidRPr="00776030">
        <w:rPr>
          <w:i/>
          <w:iCs/>
          <w:szCs w:val="28"/>
        </w:rPr>
        <w:t>Chíp</w:t>
      </w:r>
      <w:proofErr w:type="spellEnd"/>
      <w:r w:rsidRPr="00776030">
        <w:rPr>
          <w:i/>
          <w:iCs/>
          <w:szCs w:val="28"/>
        </w:rPr>
        <w:t xml:space="preserve"> </w:t>
      </w:r>
      <w:proofErr w:type="spellStart"/>
      <w:r w:rsidRPr="00776030">
        <w:rPr>
          <w:i/>
          <w:iCs/>
          <w:szCs w:val="28"/>
        </w:rPr>
        <w:t>sinh</w:t>
      </w:r>
      <w:proofErr w:type="spellEnd"/>
      <w:r w:rsidRPr="00776030">
        <w:rPr>
          <w:i/>
          <w:iCs/>
          <w:szCs w:val="28"/>
        </w:rPr>
        <w:t xml:space="preserve"> </w:t>
      </w:r>
      <w:proofErr w:type="spellStart"/>
      <w:r w:rsidRPr="00776030">
        <w:rPr>
          <w:i/>
          <w:iCs/>
          <w:szCs w:val="28"/>
        </w:rPr>
        <w:t>học</w:t>
      </w:r>
      <w:proofErr w:type="spellEnd"/>
      <w:r w:rsidRPr="00776030">
        <w:rPr>
          <w:i/>
          <w:iCs/>
          <w:szCs w:val="28"/>
        </w:rPr>
        <w:t xml:space="preserve"> </w:t>
      </w:r>
      <w:proofErr w:type="spellStart"/>
      <w:r w:rsidRPr="00776030">
        <w:rPr>
          <w:i/>
          <w:iCs/>
          <w:szCs w:val="28"/>
        </w:rPr>
        <w:t>và</w:t>
      </w:r>
      <w:proofErr w:type="spellEnd"/>
      <w:r w:rsidRPr="00776030">
        <w:rPr>
          <w:i/>
          <w:iCs/>
          <w:szCs w:val="28"/>
        </w:rPr>
        <w:t xml:space="preserve"> </w:t>
      </w:r>
      <w:proofErr w:type="spellStart"/>
      <w:r w:rsidRPr="00776030">
        <w:rPr>
          <w:i/>
          <w:iCs/>
          <w:szCs w:val="28"/>
        </w:rPr>
        <w:t>cảm</w:t>
      </w:r>
      <w:proofErr w:type="spellEnd"/>
      <w:r w:rsidRPr="00776030">
        <w:rPr>
          <w:i/>
          <w:iCs/>
          <w:szCs w:val="28"/>
        </w:rPr>
        <w:t xml:space="preserve"> </w:t>
      </w:r>
      <w:proofErr w:type="spellStart"/>
      <w:r w:rsidRPr="00776030">
        <w:rPr>
          <w:i/>
          <w:iCs/>
          <w:szCs w:val="28"/>
        </w:rPr>
        <w:t>biến</w:t>
      </w:r>
      <w:proofErr w:type="spellEnd"/>
      <w:r w:rsidRPr="00776030">
        <w:rPr>
          <w:i/>
          <w:iCs/>
          <w:szCs w:val="28"/>
        </w:rPr>
        <w:t xml:space="preserve"> </w:t>
      </w:r>
      <w:proofErr w:type="spellStart"/>
      <w:r w:rsidRPr="00776030">
        <w:rPr>
          <w:i/>
          <w:iCs/>
          <w:szCs w:val="28"/>
        </w:rPr>
        <w:t>sinh</w:t>
      </w:r>
      <w:proofErr w:type="spellEnd"/>
      <w:r w:rsidRPr="00776030">
        <w:rPr>
          <w:i/>
          <w:iCs/>
          <w:szCs w:val="28"/>
        </w:rPr>
        <w:t xml:space="preserve"> </w:t>
      </w:r>
      <w:proofErr w:type="spellStart"/>
      <w:r w:rsidRPr="00776030">
        <w:rPr>
          <w:i/>
          <w:iCs/>
          <w:szCs w:val="28"/>
        </w:rPr>
        <w:t>học</w:t>
      </w:r>
      <w:proofErr w:type="spellEnd"/>
      <w:r w:rsidRPr="00776030">
        <w:rPr>
          <w:i/>
          <w:iCs/>
          <w:szCs w:val="28"/>
        </w:rPr>
        <w:t xml:space="preserve"> (Biochip and biosensor), </w:t>
      </w:r>
      <w:proofErr w:type="spellStart"/>
      <w:r w:rsidRPr="00776030">
        <w:rPr>
          <w:i/>
          <w:iCs/>
          <w:szCs w:val="28"/>
        </w:rPr>
        <w:t>Nông</w:t>
      </w:r>
      <w:proofErr w:type="spellEnd"/>
      <w:r w:rsidRPr="00776030">
        <w:rPr>
          <w:i/>
          <w:iCs/>
          <w:szCs w:val="28"/>
        </w:rPr>
        <w:t xml:space="preserve"> </w:t>
      </w:r>
      <w:proofErr w:type="spellStart"/>
      <w:r w:rsidRPr="00776030">
        <w:rPr>
          <w:i/>
          <w:iCs/>
          <w:szCs w:val="28"/>
        </w:rPr>
        <w:t>nghiệp</w:t>
      </w:r>
      <w:proofErr w:type="spellEnd"/>
      <w:r w:rsidRPr="00776030">
        <w:rPr>
          <w:i/>
          <w:iCs/>
          <w:szCs w:val="28"/>
        </w:rPr>
        <w:t xml:space="preserve"> </w:t>
      </w:r>
      <w:proofErr w:type="spellStart"/>
      <w:r w:rsidRPr="00776030">
        <w:rPr>
          <w:i/>
          <w:iCs/>
          <w:szCs w:val="28"/>
        </w:rPr>
        <w:t>chính</w:t>
      </w:r>
      <w:proofErr w:type="spellEnd"/>
      <w:r w:rsidRPr="00776030">
        <w:rPr>
          <w:i/>
          <w:iCs/>
          <w:szCs w:val="28"/>
        </w:rPr>
        <w:t xml:space="preserve"> </w:t>
      </w:r>
      <w:proofErr w:type="spellStart"/>
      <w:r w:rsidRPr="00776030">
        <w:rPr>
          <w:i/>
          <w:iCs/>
          <w:szCs w:val="28"/>
        </w:rPr>
        <w:t>xác</w:t>
      </w:r>
      <w:proofErr w:type="spellEnd"/>
      <w:r w:rsidRPr="00776030">
        <w:rPr>
          <w:i/>
          <w:iCs/>
          <w:szCs w:val="28"/>
        </w:rPr>
        <w:t xml:space="preserve"> (Precision agriculture), </w:t>
      </w:r>
      <w:proofErr w:type="spellStart"/>
      <w:r w:rsidRPr="00776030">
        <w:rPr>
          <w:i/>
          <w:iCs/>
          <w:szCs w:val="28"/>
        </w:rPr>
        <w:t>Nhiên</w:t>
      </w:r>
      <w:proofErr w:type="spellEnd"/>
      <w:r w:rsidRPr="00776030">
        <w:rPr>
          <w:i/>
          <w:iCs/>
          <w:szCs w:val="28"/>
        </w:rPr>
        <w:t xml:space="preserve"> </w:t>
      </w:r>
      <w:proofErr w:type="spellStart"/>
      <w:r w:rsidRPr="00776030">
        <w:rPr>
          <w:i/>
          <w:iCs/>
          <w:szCs w:val="28"/>
        </w:rPr>
        <w:t>liệu</w:t>
      </w:r>
      <w:proofErr w:type="spellEnd"/>
      <w:r w:rsidRPr="00776030">
        <w:rPr>
          <w:i/>
          <w:iCs/>
          <w:szCs w:val="28"/>
        </w:rPr>
        <w:t xml:space="preserve"> </w:t>
      </w:r>
      <w:proofErr w:type="spellStart"/>
      <w:r w:rsidRPr="00776030">
        <w:rPr>
          <w:i/>
          <w:iCs/>
          <w:szCs w:val="28"/>
        </w:rPr>
        <w:t>sinh</w:t>
      </w:r>
      <w:proofErr w:type="spellEnd"/>
      <w:r w:rsidRPr="00776030">
        <w:rPr>
          <w:i/>
          <w:iCs/>
          <w:szCs w:val="28"/>
        </w:rPr>
        <w:t xml:space="preserve"> </w:t>
      </w:r>
      <w:proofErr w:type="spellStart"/>
      <w:r w:rsidRPr="00776030">
        <w:rPr>
          <w:i/>
          <w:iCs/>
          <w:szCs w:val="28"/>
        </w:rPr>
        <w:t>học</w:t>
      </w:r>
      <w:proofErr w:type="spellEnd"/>
      <w:r w:rsidRPr="00776030">
        <w:rPr>
          <w:i/>
          <w:iCs/>
          <w:szCs w:val="28"/>
        </w:rPr>
        <w:t xml:space="preserve"> (Biofuels), Y </w:t>
      </w:r>
      <w:proofErr w:type="spellStart"/>
      <w:r w:rsidRPr="00776030">
        <w:rPr>
          <w:i/>
          <w:iCs/>
          <w:szCs w:val="28"/>
        </w:rPr>
        <w:t>học</w:t>
      </w:r>
      <w:proofErr w:type="spellEnd"/>
      <w:r w:rsidRPr="00776030">
        <w:rPr>
          <w:i/>
          <w:iCs/>
          <w:szCs w:val="28"/>
        </w:rPr>
        <w:t xml:space="preserve"> </w:t>
      </w:r>
      <w:proofErr w:type="spellStart"/>
      <w:r w:rsidRPr="00776030">
        <w:rPr>
          <w:i/>
          <w:iCs/>
          <w:szCs w:val="28"/>
        </w:rPr>
        <w:t>cá</w:t>
      </w:r>
      <w:proofErr w:type="spellEnd"/>
      <w:r w:rsidRPr="00776030">
        <w:rPr>
          <w:i/>
          <w:iCs/>
          <w:szCs w:val="28"/>
        </w:rPr>
        <w:t xml:space="preserve"> </w:t>
      </w:r>
      <w:proofErr w:type="spellStart"/>
      <w:r w:rsidRPr="00776030">
        <w:rPr>
          <w:i/>
          <w:iCs/>
          <w:szCs w:val="28"/>
        </w:rPr>
        <w:t>thể</w:t>
      </w:r>
      <w:proofErr w:type="spellEnd"/>
      <w:r w:rsidRPr="00776030">
        <w:rPr>
          <w:i/>
          <w:iCs/>
          <w:szCs w:val="28"/>
        </w:rPr>
        <w:t xml:space="preserve"> </w:t>
      </w:r>
      <w:proofErr w:type="spellStart"/>
      <w:r w:rsidRPr="00776030">
        <w:rPr>
          <w:i/>
          <w:iCs/>
          <w:szCs w:val="28"/>
        </w:rPr>
        <w:t>hóa</w:t>
      </w:r>
      <w:proofErr w:type="spellEnd"/>
      <w:r w:rsidRPr="00776030">
        <w:rPr>
          <w:i/>
          <w:iCs/>
          <w:szCs w:val="28"/>
        </w:rPr>
        <w:t xml:space="preserve"> (</w:t>
      </w:r>
      <w:proofErr w:type="spellStart"/>
      <w:r w:rsidRPr="00776030">
        <w:rPr>
          <w:i/>
          <w:iCs/>
          <w:szCs w:val="28"/>
        </w:rPr>
        <w:t>Personalised</w:t>
      </w:r>
      <w:proofErr w:type="spellEnd"/>
      <w:r w:rsidRPr="00776030">
        <w:rPr>
          <w:i/>
          <w:iCs/>
          <w:szCs w:val="28"/>
        </w:rPr>
        <w:t xml:space="preserve"> medicine), Y </w:t>
      </w:r>
      <w:proofErr w:type="spellStart"/>
      <w:r w:rsidRPr="00776030">
        <w:rPr>
          <w:i/>
          <w:iCs/>
          <w:szCs w:val="28"/>
        </w:rPr>
        <w:t>học</w:t>
      </w:r>
      <w:proofErr w:type="spellEnd"/>
      <w:r w:rsidRPr="00776030">
        <w:rPr>
          <w:i/>
          <w:iCs/>
          <w:szCs w:val="28"/>
        </w:rPr>
        <w:t xml:space="preserve"> </w:t>
      </w:r>
      <w:proofErr w:type="spellStart"/>
      <w:r w:rsidRPr="00776030">
        <w:rPr>
          <w:i/>
          <w:iCs/>
          <w:szCs w:val="28"/>
        </w:rPr>
        <w:t>tái</w:t>
      </w:r>
      <w:proofErr w:type="spellEnd"/>
      <w:r w:rsidRPr="00776030">
        <w:rPr>
          <w:i/>
          <w:iCs/>
          <w:szCs w:val="28"/>
        </w:rPr>
        <w:t xml:space="preserve"> </w:t>
      </w:r>
      <w:proofErr w:type="spellStart"/>
      <w:r w:rsidRPr="00776030">
        <w:rPr>
          <w:i/>
          <w:iCs/>
          <w:szCs w:val="28"/>
        </w:rPr>
        <w:t>tạo</w:t>
      </w:r>
      <w:proofErr w:type="spellEnd"/>
      <w:r w:rsidRPr="00776030">
        <w:rPr>
          <w:i/>
          <w:iCs/>
          <w:szCs w:val="28"/>
        </w:rPr>
        <w:t xml:space="preserve"> </w:t>
      </w:r>
      <w:proofErr w:type="spellStart"/>
      <w:r w:rsidRPr="00776030">
        <w:rPr>
          <w:i/>
          <w:iCs/>
          <w:szCs w:val="28"/>
        </w:rPr>
        <w:t>và</w:t>
      </w:r>
      <w:proofErr w:type="spellEnd"/>
      <w:r w:rsidRPr="00776030">
        <w:rPr>
          <w:i/>
          <w:iCs/>
          <w:szCs w:val="28"/>
        </w:rPr>
        <w:t xml:space="preserve"> </w:t>
      </w:r>
      <w:proofErr w:type="spellStart"/>
      <w:r w:rsidRPr="00776030">
        <w:rPr>
          <w:i/>
          <w:iCs/>
          <w:szCs w:val="28"/>
        </w:rPr>
        <w:t>kỹ</w:t>
      </w:r>
      <w:proofErr w:type="spellEnd"/>
      <w:r w:rsidRPr="00776030">
        <w:rPr>
          <w:i/>
          <w:iCs/>
          <w:szCs w:val="28"/>
        </w:rPr>
        <w:t xml:space="preserve"> </w:t>
      </w:r>
      <w:proofErr w:type="spellStart"/>
      <w:r w:rsidRPr="00776030">
        <w:rPr>
          <w:i/>
          <w:iCs/>
          <w:szCs w:val="28"/>
        </w:rPr>
        <w:t>thuật</w:t>
      </w:r>
      <w:proofErr w:type="spellEnd"/>
      <w:r w:rsidRPr="00776030">
        <w:rPr>
          <w:i/>
          <w:iCs/>
          <w:szCs w:val="28"/>
        </w:rPr>
        <w:t xml:space="preserve"> </w:t>
      </w:r>
      <w:proofErr w:type="spellStart"/>
      <w:r w:rsidRPr="00776030">
        <w:rPr>
          <w:i/>
          <w:iCs/>
          <w:szCs w:val="28"/>
        </w:rPr>
        <w:t>tạo</w:t>
      </w:r>
      <w:proofErr w:type="spellEnd"/>
      <w:r w:rsidRPr="00776030">
        <w:rPr>
          <w:i/>
          <w:iCs/>
          <w:szCs w:val="28"/>
        </w:rPr>
        <w:t xml:space="preserve"> </w:t>
      </w:r>
      <w:proofErr w:type="spellStart"/>
      <w:r w:rsidRPr="00776030">
        <w:rPr>
          <w:i/>
          <w:iCs/>
          <w:szCs w:val="28"/>
        </w:rPr>
        <w:t>mô</w:t>
      </w:r>
      <w:proofErr w:type="spellEnd"/>
      <w:r w:rsidRPr="00776030">
        <w:rPr>
          <w:i/>
          <w:iCs/>
          <w:szCs w:val="28"/>
        </w:rPr>
        <w:t xml:space="preserve"> (Regenerative medicine and tissue engineering), </w:t>
      </w:r>
      <w:proofErr w:type="spellStart"/>
      <w:r w:rsidRPr="00776030">
        <w:rPr>
          <w:i/>
          <w:iCs/>
          <w:szCs w:val="28"/>
        </w:rPr>
        <w:t>Công</w:t>
      </w:r>
      <w:proofErr w:type="spellEnd"/>
      <w:r w:rsidRPr="00776030">
        <w:rPr>
          <w:i/>
          <w:iCs/>
          <w:szCs w:val="28"/>
        </w:rPr>
        <w:t xml:space="preserve"> </w:t>
      </w:r>
      <w:proofErr w:type="spellStart"/>
      <w:r w:rsidRPr="00776030">
        <w:rPr>
          <w:i/>
          <w:iCs/>
          <w:szCs w:val="28"/>
        </w:rPr>
        <w:t>nghệ</w:t>
      </w:r>
      <w:proofErr w:type="spellEnd"/>
      <w:r w:rsidRPr="00776030">
        <w:rPr>
          <w:i/>
          <w:iCs/>
          <w:szCs w:val="28"/>
        </w:rPr>
        <w:t xml:space="preserve"> </w:t>
      </w:r>
      <w:proofErr w:type="spellStart"/>
      <w:r w:rsidRPr="00776030">
        <w:rPr>
          <w:i/>
          <w:iCs/>
          <w:szCs w:val="28"/>
        </w:rPr>
        <w:t>giám</w:t>
      </w:r>
      <w:proofErr w:type="spellEnd"/>
      <w:r w:rsidRPr="00776030">
        <w:rPr>
          <w:i/>
          <w:iCs/>
          <w:szCs w:val="28"/>
        </w:rPr>
        <w:t xml:space="preserve"> </w:t>
      </w:r>
      <w:proofErr w:type="spellStart"/>
      <w:r w:rsidRPr="00776030">
        <w:rPr>
          <w:i/>
          <w:iCs/>
          <w:szCs w:val="28"/>
        </w:rPr>
        <w:t>sát</w:t>
      </w:r>
      <w:proofErr w:type="spellEnd"/>
      <w:r w:rsidRPr="00776030">
        <w:rPr>
          <w:i/>
          <w:iCs/>
          <w:szCs w:val="28"/>
        </w:rPr>
        <w:t xml:space="preserve"> </w:t>
      </w:r>
      <w:proofErr w:type="spellStart"/>
      <w:r w:rsidRPr="00776030">
        <w:rPr>
          <w:i/>
          <w:iCs/>
          <w:szCs w:val="28"/>
        </w:rPr>
        <w:t>sức</w:t>
      </w:r>
      <w:proofErr w:type="spellEnd"/>
      <w:r w:rsidRPr="00776030">
        <w:rPr>
          <w:i/>
          <w:iCs/>
          <w:szCs w:val="28"/>
        </w:rPr>
        <w:t xml:space="preserve"> </w:t>
      </w:r>
      <w:proofErr w:type="spellStart"/>
      <w:r w:rsidRPr="00776030">
        <w:rPr>
          <w:i/>
          <w:iCs/>
          <w:szCs w:val="28"/>
        </w:rPr>
        <w:t>khỏe</w:t>
      </w:r>
      <w:proofErr w:type="spellEnd"/>
      <w:r w:rsidRPr="00776030">
        <w:rPr>
          <w:i/>
          <w:iCs/>
          <w:szCs w:val="28"/>
        </w:rPr>
        <w:t xml:space="preserve"> (Health monitoring technology), </w:t>
      </w:r>
      <w:proofErr w:type="spellStart"/>
      <w:r w:rsidRPr="00776030">
        <w:rPr>
          <w:i/>
          <w:iCs/>
          <w:szCs w:val="28"/>
        </w:rPr>
        <w:t>Chuẩn</w:t>
      </w:r>
      <w:proofErr w:type="spellEnd"/>
      <w:r w:rsidRPr="00776030">
        <w:rPr>
          <w:i/>
          <w:iCs/>
          <w:szCs w:val="28"/>
        </w:rPr>
        <w:t xml:space="preserve"> </w:t>
      </w:r>
      <w:proofErr w:type="spellStart"/>
      <w:r w:rsidRPr="00776030">
        <w:rPr>
          <w:i/>
          <w:iCs/>
          <w:szCs w:val="28"/>
        </w:rPr>
        <w:t>đoán</w:t>
      </w:r>
      <w:proofErr w:type="spellEnd"/>
      <w:r w:rsidRPr="00776030">
        <w:rPr>
          <w:i/>
          <w:iCs/>
          <w:szCs w:val="28"/>
        </w:rPr>
        <w:t xml:space="preserve"> </w:t>
      </w:r>
      <w:proofErr w:type="spellStart"/>
      <w:r w:rsidRPr="00776030">
        <w:rPr>
          <w:i/>
          <w:iCs/>
          <w:szCs w:val="28"/>
        </w:rPr>
        <w:t>hình</w:t>
      </w:r>
      <w:proofErr w:type="spellEnd"/>
      <w:r w:rsidRPr="00776030">
        <w:rPr>
          <w:i/>
          <w:iCs/>
          <w:szCs w:val="28"/>
        </w:rPr>
        <w:t xml:space="preserve"> </w:t>
      </w:r>
      <w:proofErr w:type="spellStart"/>
      <w:r w:rsidRPr="00776030">
        <w:rPr>
          <w:i/>
          <w:iCs/>
          <w:szCs w:val="28"/>
        </w:rPr>
        <w:t>ảnh</w:t>
      </w:r>
      <w:proofErr w:type="spellEnd"/>
      <w:r w:rsidRPr="00776030">
        <w:rPr>
          <w:i/>
          <w:iCs/>
          <w:szCs w:val="28"/>
        </w:rPr>
        <w:t xml:space="preserve"> Y-</w:t>
      </w:r>
      <w:proofErr w:type="spellStart"/>
      <w:r w:rsidRPr="00776030">
        <w:rPr>
          <w:i/>
          <w:iCs/>
          <w:szCs w:val="28"/>
        </w:rPr>
        <w:t>Sinh</w:t>
      </w:r>
      <w:proofErr w:type="spellEnd"/>
      <w:r w:rsidRPr="00776030">
        <w:rPr>
          <w:i/>
          <w:iCs/>
          <w:szCs w:val="28"/>
        </w:rPr>
        <w:t xml:space="preserve"> </w:t>
      </w:r>
      <w:proofErr w:type="spellStart"/>
      <w:r w:rsidRPr="00776030">
        <w:rPr>
          <w:i/>
          <w:iCs/>
          <w:szCs w:val="28"/>
        </w:rPr>
        <w:t>học</w:t>
      </w:r>
      <w:proofErr w:type="spellEnd"/>
      <w:r w:rsidRPr="00776030">
        <w:rPr>
          <w:i/>
          <w:iCs/>
          <w:szCs w:val="28"/>
        </w:rPr>
        <w:t xml:space="preserve"> (Medical and bioimaging)</w:t>
      </w:r>
      <w:r w:rsidR="00776030">
        <w:rPr>
          <w:szCs w:val="28"/>
        </w:rPr>
        <w:t xml:space="preserve">; </w:t>
      </w:r>
      <w:r w:rsidR="00776030" w:rsidRPr="00776030">
        <w:rPr>
          <w:b/>
          <w:szCs w:val="28"/>
        </w:rPr>
        <w:t xml:space="preserve">(3) </w:t>
      </w:r>
      <w:proofErr w:type="spellStart"/>
      <w:r w:rsidRPr="00287708">
        <w:rPr>
          <w:b/>
          <w:szCs w:val="28"/>
        </w:rPr>
        <w:t>Lĩnh</w:t>
      </w:r>
      <w:proofErr w:type="spellEnd"/>
      <w:r w:rsidRPr="00287708">
        <w:rPr>
          <w:b/>
          <w:szCs w:val="28"/>
        </w:rPr>
        <w:t xml:space="preserve"> </w:t>
      </w:r>
      <w:proofErr w:type="spellStart"/>
      <w:r w:rsidRPr="00287708">
        <w:rPr>
          <w:b/>
          <w:szCs w:val="28"/>
        </w:rPr>
        <w:t>vực</w:t>
      </w:r>
      <w:proofErr w:type="spellEnd"/>
      <w:r w:rsidRPr="00287708">
        <w:rPr>
          <w:b/>
          <w:szCs w:val="28"/>
        </w:rPr>
        <w:t xml:space="preserve"> </w:t>
      </w:r>
      <w:proofErr w:type="spellStart"/>
      <w:r w:rsidRPr="00287708">
        <w:rPr>
          <w:b/>
          <w:szCs w:val="28"/>
        </w:rPr>
        <w:t>Năng</w:t>
      </w:r>
      <w:proofErr w:type="spellEnd"/>
      <w:r w:rsidRPr="00287708">
        <w:rPr>
          <w:b/>
          <w:szCs w:val="28"/>
        </w:rPr>
        <w:t xml:space="preserve"> </w:t>
      </w:r>
      <w:proofErr w:type="spellStart"/>
      <w:r w:rsidRPr="00287708">
        <w:rPr>
          <w:b/>
          <w:szCs w:val="28"/>
        </w:rPr>
        <w:t>lượng</w:t>
      </w:r>
      <w:proofErr w:type="spellEnd"/>
      <w:r w:rsidRPr="00287708">
        <w:rPr>
          <w:b/>
          <w:szCs w:val="28"/>
        </w:rPr>
        <w:t xml:space="preserve"> </w:t>
      </w:r>
      <w:proofErr w:type="spellStart"/>
      <w:r w:rsidRPr="00287708">
        <w:rPr>
          <w:b/>
          <w:szCs w:val="28"/>
        </w:rPr>
        <w:t>và</w:t>
      </w:r>
      <w:proofErr w:type="spellEnd"/>
      <w:r w:rsidRPr="00287708">
        <w:rPr>
          <w:b/>
          <w:szCs w:val="28"/>
        </w:rPr>
        <w:t xml:space="preserve"> </w:t>
      </w:r>
      <w:proofErr w:type="spellStart"/>
      <w:r w:rsidRPr="00287708">
        <w:rPr>
          <w:b/>
          <w:szCs w:val="28"/>
        </w:rPr>
        <w:t>môi</w:t>
      </w:r>
      <w:proofErr w:type="spellEnd"/>
      <w:r w:rsidRPr="00287708">
        <w:rPr>
          <w:b/>
          <w:szCs w:val="28"/>
        </w:rPr>
        <w:t xml:space="preserve"> </w:t>
      </w:r>
      <w:proofErr w:type="spellStart"/>
      <w:r w:rsidRPr="00287708">
        <w:rPr>
          <w:b/>
          <w:szCs w:val="28"/>
        </w:rPr>
        <w:t>trường</w:t>
      </w:r>
      <w:proofErr w:type="spellEnd"/>
      <w:r w:rsidRPr="00287708">
        <w:rPr>
          <w:b/>
          <w:szCs w:val="28"/>
        </w:rPr>
        <w:t xml:space="preserve"> </w:t>
      </w:r>
      <w:proofErr w:type="spellStart"/>
      <w:r w:rsidRPr="00287708">
        <w:rPr>
          <w:b/>
          <w:szCs w:val="28"/>
        </w:rPr>
        <w:t>có</w:t>
      </w:r>
      <w:proofErr w:type="spellEnd"/>
      <w:r w:rsidRPr="00287708">
        <w:rPr>
          <w:b/>
          <w:szCs w:val="28"/>
        </w:rPr>
        <w:t xml:space="preserve"> 07 </w:t>
      </w:r>
      <w:proofErr w:type="spellStart"/>
      <w:r w:rsidRPr="00287708">
        <w:rPr>
          <w:b/>
          <w:szCs w:val="28"/>
        </w:rPr>
        <w:t>công</w:t>
      </w:r>
      <w:proofErr w:type="spellEnd"/>
      <w:r w:rsidRPr="00287708">
        <w:rPr>
          <w:b/>
          <w:szCs w:val="28"/>
        </w:rPr>
        <w:t xml:space="preserve"> </w:t>
      </w:r>
      <w:proofErr w:type="spellStart"/>
      <w:r w:rsidRPr="00287708">
        <w:rPr>
          <w:b/>
          <w:szCs w:val="28"/>
        </w:rPr>
        <w:t>nghệ</w:t>
      </w:r>
      <w:proofErr w:type="spellEnd"/>
      <w:r w:rsidRPr="00287708">
        <w:rPr>
          <w:b/>
          <w:szCs w:val="28"/>
        </w:rPr>
        <w:t xml:space="preserve"> </w:t>
      </w:r>
      <w:proofErr w:type="spellStart"/>
      <w:r w:rsidRPr="00287708">
        <w:rPr>
          <w:b/>
          <w:szCs w:val="28"/>
        </w:rPr>
        <w:t>gồm</w:t>
      </w:r>
      <w:proofErr w:type="spellEnd"/>
      <w:r w:rsidRPr="00287708">
        <w:rPr>
          <w:b/>
          <w:szCs w:val="28"/>
        </w:rPr>
        <w:t xml:space="preserve">: </w:t>
      </w:r>
      <w:proofErr w:type="spellStart"/>
      <w:r w:rsidRPr="00287708">
        <w:rPr>
          <w:szCs w:val="28"/>
        </w:rPr>
        <w:t>Công</w:t>
      </w:r>
      <w:proofErr w:type="spellEnd"/>
      <w:r w:rsidRPr="00287708">
        <w:rPr>
          <w:szCs w:val="28"/>
        </w:rPr>
        <w:t xml:space="preserve"> </w:t>
      </w:r>
      <w:proofErr w:type="spellStart"/>
      <w:r w:rsidRPr="00287708">
        <w:rPr>
          <w:szCs w:val="28"/>
        </w:rPr>
        <w:t>nghệ</w:t>
      </w:r>
      <w:proofErr w:type="spellEnd"/>
      <w:r w:rsidRPr="00287708">
        <w:rPr>
          <w:szCs w:val="28"/>
        </w:rPr>
        <w:t xml:space="preserve"> </w:t>
      </w:r>
      <w:proofErr w:type="spellStart"/>
      <w:r w:rsidRPr="00287708">
        <w:rPr>
          <w:szCs w:val="28"/>
        </w:rPr>
        <w:t>lưu</w:t>
      </w:r>
      <w:proofErr w:type="spellEnd"/>
      <w:r w:rsidRPr="00287708">
        <w:rPr>
          <w:szCs w:val="28"/>
        </w:rPr>
        <w:t xml:space="preserve"> </w:t>
      </w:r>
      <w:proofErr w:type="spellStart"/>
      <w:r w:rsidRPr="00287708">
        <w:rPr>
          <w:szCs w:val="28"/>
        </w:rPr>
        <w:t>trữ</w:t>
      </w:r>
      <w:proofErr w:type="spellEnd"/>
      <w:r w:rsidRPr="00287708">
        <w:rPr>
          <w:szCs w:val="28"/>
        </w:rPr>
        <w:t xml:space="preserve"> </w:t>
      </w:r>
      <w:proofErr w:type="spellStart"/>
      <w:r w:rsidRPr="00287708">
        <w:rPr>
          <w:szCs w:val="28"/>
        </w:rPr>
        <w:t>năng</w:t>
      </w:r>
      <w:proofErr w:type="spellEnd"/>
      <w:r w:rsidRPr="00287708">
        <w:rPr>
          <w:szCs w:val="28"/>
        </w:rPr>
        <w:t xml:space="preserve"> </w:t>
      </w:r>
      <w:proofErr w:type="spellStart"/>
      <w:r w:rsidRPr="00287708">
        <w:rPr>
          <w:szCs w:val="28"/>
        </w:rPr>
        <w:t>lượng</w:t>
      </w:r>
      <w:proofErr w:type="spellEnd"/>
      <w:r w:rsidRPr="00287708">
        <w:rPr>
          <w:szCs w:val="28"/>
        </w:rPr>
        <w:t xml:space="preserve"> </w:t>
      </w:r>
      <w:proofErr w:type="spellStart"/>
      <w:r w:rsidRPr="00287708">
        <w:rPr>
          <w:szCs w:val="28"/>
        </w:rPr>
        <w:t>tiên</w:t>
      </w:r>
      <w:proofErr w:type="spellEnd"/>
      <w:r w:rsidRPr="00287708">
        <w:rPr>
          <w:szCs w:val="28"/>
        </w:rPr>
        <w:t xml:space="preserve"> </w:t>
      </w:r>
      <w:proofErr w:type="spellStart"/>
      <w:r w:rsidRPr="00287708">
        <w:rPr>
          <w:szCs w:val="28"/>
        </w:rPr>
        <w:t>tiến</w:t>
      </w:r>
      <w:proofErr w:type="spellEnd"/>
      <w:r w:rsidRPr="00287708">
        <w:rPr>
          <w:szCs w:val="28"/>
        </w:rPr>
        <w:t xml:space="preserve"> (Advanced energy storage technologies), </w:t>
      </w:r>
      <w:proofErr w:type="spellStart"/>
      <w:r w:rsidRPr="00776030">
        <w:rPr>
          <w:i/>
          <w:iCs/>
          <w:szCs w:val="28"/>
        </w:rPr>
        <w:t>Vệ</w:t>
      </w:r>
      <w:proofErr w:type="spellEnd"/>
      <w:r w:rsidRPr="00776030">
        <w:rPr>
          <w:i/>
          <w:iCs/>
          <w:szCs w:val="28"/>
        </w:rPr>
        <w:t xml:space="preserve"> </w:t>
      </w:r>
      <w:proofErr w:type="spellStart"/>
      <w:r w:rsidRPr="00776030">
        <w:rPr>
          <w:i/>
          <w:iCs/>
          <w:szCs w:val="28"/>
        </w:rPr>
        <w:t>tinh</w:t>
      </w:r>
      <w:proofErr w:type="spellEnd"/>
      <w:r w:rsidRPr="00776030">
        <w:rPr>
          <w:i/>
          <w:iCs/>
          <w:szCs w:val="28"/>
        </w:rPr>
        <w:t xml:space="preserve"> </w:t>
      </w:r>
      <w:proofErr w:type="spellStart"/>
      <w:r w:rsidRPr="00776030">
        <w:rPr>
          <w:i/>
          <w:iCs/>
          <w:szCs w:val="28"/>
        </w:rPr>
        <w:t>nhỏ</w:t>
      </w:r>
      <w:proofErr w:type="spellEnd"/>
      <w:r w:rsidRPr="00776030">
        <w:rPr>
          <w:i/>
          <w:iCs/>
          <w:szCs w:val="28"/>
        </w:rPr>
        <w:t xml:space="preserve"> </w:t>
      </w:r>
      <w:proofErr w:type="spellStart"/>
      <w:r w:rsidRPr="00776030">
        <w:rPr>
          <w:i/>
          <w:iCs/>
          <w:szCs w:val="28"/>
        </w:rPr>
        <w:t>và</w:t>
      </w:r>
      <w:proofErr w:type="spellEnd"/>
      <w:r w:rsidRPr="00776030">
        <w:rPr>
          <w:i/>
          <w:iCs/>
          <w:szCs w:val="28"/>
        </w:rPr>
        <w:t xml:space="preserve"> </w:t>
      </w:r>
      <w:proofErr w:type="spellStart"/>
      <w:r w:rsidRPr="00776030">
        <w:rPr>
          <w:i/>
          <w:iCs/>
          <w:szCs w:val="28"/>
        </w:rPr>
        <w:t>siêu</w:t>
      </w:r>
      <w:proofErr w:type="spellEnd"/>
      <w:r w:rsidRPr="00776030">
        <w:rPr>
          <w:i/>
          <w:iCs/>
          <w:szCs w:val="28"/>
        </w:rPr>
        <w:t xml:space="preserve"> </w:t>
      </w:r>
      <w:proofErr w:type="spellStart"/>
      <w:r w:rsidRPr="00776030">
        <w:rPr>
          <w:i/>
          <w:iCs/>
          <w:szCs w:val="28"/>
        </w:rPr>
        <w:t>nhỏ</w:t>
      </w:r>
      <w:proofErr w:type="spellEnd"/>
      <w:r w:rsidRPr="00776030">
        <w:rPr>
          <w:i/>
          <w:iCs/>
          <w:szCs w:val="28"/>
        </w:rPr>
        <w:t xml:space="preserve"> (Micro and nano satellites), Thu </w:t>
      </w:r>
      <w:proofErr w:type="spellStart"/>
      <w:r w:rsidRPr="00776030">
        <w:rPr>
          <w:i/>
          <w:iCs/>
          <w:szCs w:val="28"/>
        </w:rPr>
        <w:t>thập</w:t>
      </w:r>
      <w:proofErr w:type="spellEnd"/>
      <w:r w:rsidRPr="00776030">
        <w:rPr>
          <w:i/>
          <w:iCs/>
          <w:szCs w:val="28"/>
        </w:rPr>
        <w:t xml:space="preserve"> </w:t>
      </w:r>
      <w:proofErr w:type="spellStart"/>
      <w:r w:rsidRPr="00776030">
        <w:rPr>
          <w:i/>
          <w:iCs/>
          <w:szCs w:val="28"/>
        </w:rPr>
        <w:t>và</w:t>
      </w:r>
      <w:proofErr w:type="spellEnd"/>
      <w:r w:rsidRPr="00776030">
        <w:rPr>
          <w:i/>
          <w:iCs/>
          <w:szCs w:val="28"/>
        </w:rPr>
        <w:t xml:space="preserve"> </w:t>
      </w:r>
      <w:proofErr w:type="spellStart"/>
      <w:r w:rsidRPr="00776030">
        <w:rPr>
          <w:i/>
          <w:iCs/>
          <w:szCs w:val="28"/>
        </w:rPr>
        <w:t>lưu</w:t>
      </w:r>
      <w:proofErr w:type="spellEnd"/>
      <w:r w:rsidRPr="00776030">
        <w:rPr>
          <w:i/>
          <w:iCs/>
          <w:szCs w:val="28"/>
        </w:rPr>
        <w:t xml:space="preserve"> </w:t>
      </w:r>
      <w:proofErr w:type="spellStart"/>
      <w:r w:rsidRPr="00776030">
        <w:rPr>
          <w:i/>
          <w:iCs/>
          <w:szCs w:val="28"/>
        </w:rPr>
        <w:t>trữ</w:t>
      </w:r>
      <w:proofErr w:type="spellEnd"/>
      <w:r w:rsidRPr="00776030">
        <w:rPr>
          <w:i/>
          <w:iCs/>
          <w:szCs w:val="28"/>
        </w:rPr>
        <w:t xml:space="preserve"> </w:t>
      </w:r>
      <w:proofErr w:type="spellStart"/>
      <w:r w:rsidRPr="00776030">
        <w:rPr>
          <w:i/>
          <w:iCs/>
          <w:szCs w:val="28"/>
        </w:rPr>
        <w:t>các</w:t>
      </w:r>
      <w:proofErr w:type="spellEnd"/>
      <w:r w:rsidRPr="00776030">
        <w:rPr>
          <w:i/>
          <w:iCs/>
          <w:szCs w:val="28"/>
        </w:rPr>
        <w:t xml:space="preserve"> bon (Carbon capture and storage), </w:t>
      </w:r>
      <w:proofErr w:type="spellStart"/>
      <w:r w:rsidRPr="00776030">
        <w:rPr>
          <w:i/>
          <w:iCs/>
          <w:szCs w:val="28"/>
        </w:rPr>
        <w:t>Năng</w:t>
      </w:r>
      <w:proofErr w:type="spellEnd"/>
      <w:r w:rsidRPr="00776030">
        <w:rPr>
          <w:i/>
          <w:iCs/>
          <w:szCs w:val="28"/>
        </w:rPr>
        <w:t xml:space="preserve"> </w:t>
      </w:r>
      <w:proofErr w:type="spellStart"/>
      <w:r w:rsidRPr="00776030">
        <w:rPr>
          <w:i/>
          <w:iCs/>
          <w:szCs w:val="28"/>
        </w:rPr>
        <w:t>lượng</w:t>
      </w:r>
      <w:proofErr w:type="spellEnd"/>
      <w:r w:rsidRPr="00776030">
        <w:rPr>
          <w:i/>
          <w:iCs/>
          <w:szCs w:val="28"/>
        </w:rPr>
        <w:t xml:space="preserve"> vi </w:t>
      </w:r>
      <w:proofErr w:type="spellStart"/>
      <w:r w:rsidRPr="00776030">
        <w:rPr>
          <w:i/>
          <w:iCs/>
          <w:szCs w:val="28"/>
        </w:rPr>
        <w:t>mô</w:t>
      </w:r>
      <w:proofErr w:type="spellEnd"/>
      <w:r w:rsidRPr="00776030">
        <w:rPr>
          <w:i/>
          <w:iCs/>
          <w:szCs w:val="28"/>
        </w:rPr>
        <w:t xml:space="preserve"> (Power microgeneration), </w:t>
      </w:r>
      <w:proofErr w:type="spellStart"/>
      <w:r w:rsidRPr="00776030">
        <w:rPr>
          <w:i/>
          <w:iCs/>
          <w:szCs w:val="28"/>
        </w:rPr>
        <w:t>Công</w:t>
      </w:r>
      <w:proofErr w:type="spellEnd"/>
      <w:r w:rsidRPr="00776030">
        <w:rPr>
          <w:i/>
          <w:iCs/>
          <w:szCs w:val="28"/>
        </w:rPr>
        <w:t xml:space="preserve"> </w:t>
      </w:r>
      <w:proofErr w:type="spellStart"/>
      <w:r w:rsidRPr="00776030">
        <w:rPr>
          <w:i/>
          <w:iCs/>
          <w:szCs w:val="28"/>
        </w:rPr>
        <w:t>nghệ</w:t>
      </w:r>
      <w:proofErr w:type="spellEnd"/>
      <w:r w:rsidRPr="00776030">
        <w:rPr>
          <w:i/>
          <w:iCs/>
          <w:szCs w:val="28"/>
        </w:rPr>
        <w:t xml:space="preserve"> </w:t>
      </w:r>
      <w:proofErr w:type="spellStart"/>
      <w:r w:rsidRPr="00776030">
        <w:rPr>
          <w:i/>
          <w:iCs/>
          <w:szCs w:val="28"/>
        </w:rPr>
        <w:t>tua</w:t>
      </w:r>
      <w:proofErr w:type="spellEnd"/>
      <w:r w:rsidRPr="00776030">
        <w:rPr>
          <w:i/>
          <w:iCs/>
          <w:szCs w:val="28"/>
        </w:rPr>
        <w:t xml:space="preserve"> bin </w:t>
      </w:r>
      <w:proofErr w:type="spellStart"/>
      <w:r w:rsidRPr="00776030">
        <w:rPr>
          <w:i/>
          <w:iCs/>
          <w:szCs w:val="28"/>
        </w:rPr>
        <w:t>gió</w:t>
      </w:r>
      <w:proofErr w:type="spellEnd"/>
      <w:r w:rsidRPr="00776030">
        <w:rPr>
          <w:i/>
          <w:iCs/>
          <w:szCs w:val="28"/>
        </w:rPr>
        <w:t xml:space="preserve"> (Wind </w:t>
      </w:r>
      <w:proofErr w:type="spellStart"/>
      <w:r w:rsidRPr="00776030">
        <w:rPr>
          <w:i/>
          <w:iCs/>
          <w:szCs w:val="28"/>
        </w:rPr>
        <w:t>tuabine</w:t>
      </w:r>
      <w:proofErr w:type="spellEnd"/>
      <w:r w:rsidRPr="00776030">
        <w:rPr>
          <w:i/>
          <w:iCs/>
          <w:szCs w:val="28"/>
        </w:rPr>
        <w:t xml:space="preserve"> technologies), </w:t>
      </w:r>
      <w:proofErr w:type="spellStart"/>
      <w:r w:rsidRPr="00776030">
        <w:rPr>
          <w:i/>
          <w:iCs/>
          <w:szCs w:val="28"/>
        </w:rPr>
        <w:t>Công</w:t>
      </w:r>
      <w:proofErr w:type="spellEnd"/>
      <w:r w:rsidRPr="00776030">
        <w:rPr>
          <w:i/>
          <w:iCs/>
          <w:szCs w:val="28"/>
        </w:rPr>
        <w:t xml:space="preserve"> </w:t>
      </w:r>
      <w:proofErr w:type="spellStart"/>
      <w:r w:rsidRPr="00776030">
        <w:rPr>
          <w:i/>
          <w:iCs/>
          <w:szCs w:val="28"/>
        </w:rPr>
        <w:t>nghệ</w:t>
      </w:r>
      <w:proofErr w:type="spellEnd"/>
      <w:r w:rsidRPr="00776030">
        <w:rPr>
          <w:i/>
          <w:iCs/>
          <w:szCs w:val="28"/>
        </w:rPr>
        <w:t xml:space="preserve"> </w:t>
      </w:r>
      <w:proofErr w:type="spellStart"/>
      <w:r w:rsidRPr="00776030">
        <w:rPr>
          <w:i/>
          <w:iCs/>
          <w:szCs w:val="28"/>
        </w:rPr>
        <w:t>năng</w:t>
      </w:r>
      <w:proofErr w:type="spellEnd"/>
      <w:r w:rsidRPr="00776030">
        <w:rPr>
          <w:i/>
          <w:iCs/>
          <w:szCs w:val="28"/>
        </w:rPr>
        <w:t xml:space="preserve"> </w:t>
      </w:r>
      <w:proofErr w:type="spellStart"/>
      <w:r w:rsidRPr="00776030">
        <w:rPr>
          <w:i/>
          <w:iCs/>
          <w:szCs w:val="28"/>
        </w:rPr>
        <w:t>lượng</w:t>
      </w:r>
      <w:proofErr w:type="spellEnd"/>
      <w:r w:rsidRPr="00776030">
        <w:rPr>
          <w:i/>
          <w:iCs/>
          <w:szCs w:val="28"/>
        </w:rPr>
        <w:t xml:space="preserve"> </w:t>
      </w:r>
      <w:proofErr w:type="spellStart"/>
      <w:r w:rsidRPr="00776030">
        <w:rPr>
          <w:i/>
          <w:iCs/>
          <w:szCs w:val="28"/>
        </w:rPr>
        <w:t>đại</w:t>
      </w:r>
      <w:proofErr w:type="spellEnd"/>
      <w:r w:rsidRPr="00776030">
        <w:rPr>
          <w:i/>
          <w:iCs/>
          <w:szCs w:val="28"/>
        </w:rPr>
        <w:t xml:space="preserve"> </w:t>
      </w:r>
      <w:proofErr w:type="spellStart"/>
      <w:r w:rsidRPr="00776030">
        <w:rPr>
          <w:i/>
          <w:iCs/>
          <w:szCs w:val="28"/>
        </w:rPr>
        <w:t>dương</w:t>
      </w:r>
      <w:proofErr w:type="spellEnd"/>
      <w:r w:rsidRPr="00776030">
        <w:rPr>
          <w:i/>
          <w:iCs/>
          <w:szCs w:val="28"/>
        </w:rPr>
        <w:t xml:space="preserve"> </w:t>
      </w:r>
      <w:proofErr w:type="spellStart"/>
      <w:r w:rsidRPr="00776030">
        <w:rPr>
          <w:i/>
          <w:iCs/>
          <w:szCs w:val="28"/>
        </w:rPr>
        <w:t>và</w:t>
      </w:r>
      <w:proofErr w:type="spellEnd"/>
      <w:r w:rsidRPr="00776030">
        <w:rPr>
          <w:i/>
          <w:iCs/>
          <w:szCs w:val="28"/>
        </w:rPr>
        <w:t xml:space="preserve"> </w:t>
      </w:r>
      <w:proofErr w:type="spellStart"/>
      <w:r w:rsidRPr="00776030">
        <w:rPr>
          <w:i/>
          <w:iCs/>
          <w:szCs w:val="28"/>
        </w:rPr>
        <w:t>năng</w:t>
      </w:r>
      <w:proofErr w:type="spellEnd"/>
      <w:r w:rsidRPr="00776030">
        <w:rPr>
          <w:i/>
          <w:iCs/>
          <w:szCs w:val="28"/>
        </w:rPr>
        <w:t xml:space="preserve"> </w:t>
      </w:r>
      <w:proofErr w:type="spellStart"/>
      <w:r w:rsidRPr="00776030">
        <w:rPr>
          <w:i/>
          <w:iCs/>
          <w:szCs w:val="28"/>
        </w:rPr>
        <w:t>lượng</w:t>
      </w:r>
      <w:proofErr w:type="spellEnd"/>
      <w:r w:rsidRPr="00776030">
        <w:rPr>
          <w:i/>
          <w:iCs/>
          <w:szCs w:val="28"/>
        </w:rPr>
        <w:t xml:space="preserve"> </w:t>
      </w:r>
      <w:proofErr w:type="spellStart"/>
      <w:r w:rsidRPr="00776030">
        <w:rPr>
          <w:i/>
          <w:iCs/>
          <w:szCs w:val="28"/>
        </w:rPr>
        <w:t>sóng</w:t>
      </w:r>
      <w:proofErr w:type="spellEnd"/>
      <w:r w:rsidRPr="00776030">
        <w:rPr>
          <w:i/>
          <w:iCs/>
          <w:szCs w:val="28"/>
        </w:rPr>
        <w:t xml:space="preserve"> (Marine and tidal power technologies), </w:t>
      </w:r>
      <w:proofErr w:type="spellStart"/>
      <w:r w:rsidRPr="00776030">
        <w:rPr>
          <w:i/>
          <w:iCs/>
          <w:szCs w:val="28"/>
        </w:rPr>
        <w:t>Lưới</w:t>
      </w:r>
      <w:proofErr w:type="spellEnd"/>
      <w:r w:rsidRPr="00776030">
        <w:rPr>
          <w:i/>
          <w:iCs/>
          <w:szCs w:val="28"/>
        </w:rPr>
        <w:t xml:space="preserve"> </w:t>
      </w:r>
      <w:proofErr w:type="spellStart"/>
      <w:r w:rsidRPr="00776030">
        <w:rPr>
          <w:i/>
          <w:iCs/>
          <w:szCs w:val="28"/>
        </w:rPr>
        <w:t>điện</w:t>
      </w:r>
      <w:proofErr w:type="spellEnd"/>
      <w:r w:rsidRPr="00776030">
        <w:rPr>
          <w:i/>
          <w:iCs/>
          <w:szCs w:val="28"/>
        </w:rPr>
        <w:t xml:space="preserve"> </w:t>
      </w:r>
      <w:proofErr w:type="spellStart"/>
      <w:r w:rsidRPr="00776030">
        <w:rPr>
          <w:i/>
          <w:iCs/>
          <w:szCs w:val="28"/>
        </w:rPr>
        <w:t>thông</w:t>
      </w:r>
      <w:proofErr w:type="spellEnd"/>
      <w:r w:rsidRPr="00776030">
        <w:rPr>
          <w:i/>
          <w:iCs/>
          <w:szCs w:val="28"/>
        </w:rPr>
        <w:t xml:space="preserve"> </w:t>
      </w:r>
      <w:proofErr w:type="spellStart"/>
      <w:r w:rsidRPr="00776030">
        <w:rPr>
          <w:i/>
          <w:iCs/>
          <w:szCs w:val="28"/>
        </w:rPr>
        <w:t>minh</w:t>
      </w:r>
      <w:proofErr w:type="spellEnd"/>
      <w:r w:rsidRPr="00776030">
        <w:rPr>
          <w:i/>
          <w:iCs/>
          <w:szCs w:val="28"/>
        </w:rPr>
        <w:t xml:space="preserve"> (Smart grids)</w:t>
      </w:r>
      <w:r w:rsidRPr="00287708">
        <w:rPr>
          <w:szCs w:val="28"/>
        </w:rPr>
        <w:t>.</w:t>
      </w:r>
    </w:p>
    <w:p w14:paraId="7F391BC5" w14:textId="19349DD2" w:rsidR="00D44C44" w:rsidRPr="00D44C44" w:rsidRDefault="002A625D" w:rsidP="003A31AC">
      <w:pPr>
        <w:widowControl w:val="0"/>
        <w:adjustRightInd w:val="0"/>
        <w:spacing w:before="120" w:after="120" w:line="340" w:lineRule="exact"/>
        <w:ind w:firstLine="680"/>
        <w:jc w:val="both"/>
        <w:rPr>
          <w:szCs w:val="28"/>
        </w:rPr>
      </w:pPr>
      <w:r w:rsidRPr="00FA6829">
        <w:rPr>
          <w:b/>
          <w:bCs/>
          <w:szCs w:val="28"/>
          <w:lang w:val="vi-VN"/>
        </w:rPr>
        <w:t>Viện nghiên cứu toàn cầu McKensy</w:t>
      </w:r>
      <w:r w:rsidR="00FA6829" w:rsidRPr="00FA6829">
        <w:rPr>
          <w:b/>
          <w:bCs/>
          <w:szCs w:val="28"/>
        </w:rPr>
        <w:t xml:space="preserve"> (McKinsey Global Institute- MGI)</w:t>
      </w:r>
      <w:r w:rsidRPr="00D44C44">
        <w:rPr>
          <w:szCs w:val="28"/>
          <w:lang w:val="vi-VN"/>
        </w:rPr>
        <w:t xml:space="preserve"> </w:t>
      </w:r>
      <w:r w:rsidR="00B15A9F" w:rsidRPr="00D44C44">
        <w:rPr>
          <w:szCs w:val="28"/>
          <w:lang w:val="vi-VN"/>
        </w:rPr>
        <w:t xml:space="preserve">đã có báo cáo nghiên cứu đánh giá dựa trên tốc độ phát triển công nghệ, phạm vi </w:t>
      </w:r>
      <w:r w:rsidR="00B15A9F" w:rsidRPr="00D44C44">
        <w:rPr>
          <w:szCs w:val="28"/>
          <w:lang w:val="vi-VN"/>
        </w:rPr>
        <w:lastRenderedPageBreak/>
        <w:t xml:space="preserve">tác động và lan tỏa của công nghệ, giá trị kinh tế do các công nghệ mang lại và đưa ra </w:t>
      </w:r>
      <w:r w:rsidR="00B15A9F" w:rsidRPr="00105786">
        <w:rPr>
          <w:b/>
          <w:bCs/>
          <w:i/>
          <w:iCs/>
          <w:szCs w:val="28"/>
          <w:lang w:val="vi-VN"/>
        </w:rPr>
        <w:t>danh mục 12 công nghệ đột phá định hình thế giới đến năm 2025 gồm</w:t>
      </w:r>
      <w:r w:rsidR="00B15A9F" w:rsidRPr="00D44C44">
        <w:rPr>
          <w:szCs w:val="28"/>
          <w:lang w:val="vi-VN"/>
        </w:rPr>
        <w:t xml:space="preserve">: </w:t>
      </w:r>
      <w:r w:rsidR="00B15A9F" w:rsidRPr="00D44C44">
        <w:rPr>
          <w:i/>
          <w:iCs/>
          <w:szCs w:val="28"/>
          <w:lang w:val="vi-VN"/>
        </w:rPr>
        <w:t>(1) Internet di động</w:t>
      </w:r>
      <w:r w:rsidR="00D44C44" w:rsidRPr="00D44C44">
        <w:rPr>
          <w:i/>
          <w:iCs/>
          <w:szCs w:val="28"/>
        </w:rPr>
        <w:t xml:space="preserve"> </w:t>
      </w:r>
      <w:r w:rsidR="00B15A9F" w:rsidRPr="00D44C44">
        <w:rPr>
          <w:i/>
          <w:iCs/>
          <w:szCs w:val="28"/>
          <w:lang w:val="vi-VN"/>
        </w:rPr>
        <w:t>(Mobile Internet);</w:t>
      </w:r>
      <w:r w:rsidR="00D44C44" w:rsidRPr="00D44C44">
        <w:rPr>
          <w:i/>
          <w:iCs/>
          <w:szCs w:val="28"/>
        </w:rPr>
        <w:t xml:space="preserve"> (2)</w:t>
      </w:r>
      <w:r w:rsidR="00B15A9F" w:rsidRPr="00D44C44">
        <w:rPr>
          <w:i/>
          <w:iCs/>
          <w:szCs w:val="28"/>
          <w:lang w:val="vi-VN"/>
        </w:rPr>
        <w:t xml:space="preserve"> Tự động hóa công việc tri thức</w:t>
      </w:r>
      <w:r w:rsidR="00D44C44" w:rsidRPr="00D44C44">
        <w:rPr>
          <w:i/>
          <w:iCs/>
          <w:szCs w:val="28"/>
        </w:rPr>
        <w:t xml:space="preserve"> </w:t>
      </w:r>
      <w:r w:rsidR="00B15A9F" w:rsidRPr="00D44C44">
        <w:rPr>
          <w:i/>
          <w:iCs/>
          <w:szCs w:val="28"/>
          <w:lang w:val="vi-VN"/>
        </w:rPr>
        <w:t xml:space="preserve">(Automation of knowledge work); </w:t>
      </w:r>
      <w:r w:rsidR="00D44C44" w:rsidRPr="00D44C44">
        <w:rPr>
          <w:i/>
          <w:iCs/>
          <w:szCs w:val="28"/>
        </w:rPr>
        <w:t xml:space="preserve">(3) </w:t>
      </w:r>
      <w:r w:rsidR="00B15A9F" w:rsidRPr="00D44C44">
        <w:rPr>
          <w:i/>
          <w:iCs/>
          <w:szCs w:val="28"/>
          <w:lang w:val="vi-VN"/>
        </w:rPr>
        <w:t>Internet của vạn vật</w:t>
      </w:r>
      <w:r w:rsidR="00D44C44" w:rsidRPr="00D44C44">
        <w:rPr>
          <w:i/>
          <w:iCs/>
          <w:szCs w:val="28"/>
        </w:rPr>
        <w:t xml:space="preserve"> </w:t>
      </w:r>
      <w:r w:rsidR="00B15A9F" w:rsidRPr="00D44C44">
        <w:rPr>
          <w:i/>
          <w:iCs/>
          <w:szCs w:val="28"/>
          <w:lang w:val="vi-VN"/>
        </w:rPr>
        <w:t>(The Internet of Things);</w:t>
      </w:r>
      <w:r w:rsidR="00D44C44" w:rsidRPr="00D44C44">
        <w:rPr>
          <w:i/>
          <w:iCs/>
          <w:szCs w:val="28"/>
        </w:rPr>
        <w:t xml:space="preserve"> (4)</w:t>
      </w:r>
      <w:r w:rsidR="00B15A9F" w:rsidRPr="00D44C44">
        <w:rPr>
          <w:i/>
          <w:iCs/>
          <w:szCs w:val="28"/>
          <w:lang w:val="vi-VN"/>
        </w:rPr>
        <w:t xml:space="preserve"> Công nghệ đám mây</w:t>
      </w:r>
      <w:r w:rsidR="00D44C44" w:rsidRPr="00D44C44">
        <w:rPr>
          <w:i/>
          <w:iCs/>
          <w:szCs w:val="28"/>
        </w:rPr>
        <w:t xml:space="preserve"> </w:t>
      </w:r>
      <w:r w:rsidR="00B15A9F" w:rsidRPr="00D44C44">
        <w:rPr>
          <w:i/>
          <w:iCs/>
          <w:szCs w:val="28"/>
          <w:lang w:val="vi-VN"/>
        </w:rPr>
        <w:t>(Cloud technology);</w:t>
      </w:r>
      <w:r w:rsidR="00D44C44" w:rsidRPr="00D44C44">
        <w:rPr>
          <w:i/>
          <w:iCs/>
          <w:szCs w:val="28"/>
        </w:rPr>
        <w:t xml:space="preserve"> (5)</w:t>
      </w:r>
      <w:r w:rsidR="00B15A9F" w:rsidRPr="00D44C44">
        <w:rPr>
          <w:i/>
          <w:iCs/>
          <w:szCs w:val="28"/>
          <w:lang w:val="vi-VN"/>
        </w:rPr>
        <w:t xml:space="preserve"> Rô bốt tiên tiến</w:t>
      </w:r>
      <w:r w:rsidR="00D44C44" w:rsidRPr="00D44C44">
        <w:rPr>
          <w:i/>
          <w:iCs/>
          <w:szCs w:val="28"/>
        </w:rPr>
        <w:t xml:space="preserve"> </w:t>
      </w:r>
      <w:r w:rsidR="00B15A9F" w:rsidRPr="00D44C44">
        <w:rPr>
          <w:i/>
          <w:iCs/>
          <w:szCs w:val="28"/>
          <w:lang w:val="vi-VN"/>
        </w:rPr>
        <w:t>(Advanced robotics);</w:t>
      </w:r>
      <w:r w:rsidR="00D44C44" w:rsidRPr="00D44C44">
        <w:rPr>
          <w:i/>
          <w:iCs/>
          <w:szCs w:val="28"/>
        </w:rPr>
        <w:t xml:space="preserve"> (6)</w:t>
      </w:r>
      <w:r w:rsidR="00B15A9F" w:rsidRPr="00D44C44">
        <w:rPr>
          <w:i/>
          <w:iCs/>
          <w:szCs w:val="28"/>
          <w:lang w:val="vi-VN"/>
        </w:rPr>
        <w:t xml:space="preserve"> Các phương tiện tự lái và gần tự lái</w:t>
      </w:r>
      <w:r w:rsidR="00D44C44" w:rsidRPr="00D44C44">
        <w:rPr>
          <w:i/>
          <w:iCs/>
          <w:szCs w:val="28"/>
        </w:rPr>
        <w:t xml:space="preserve"> </w:t>
      </w:r>
      <w:r w:rsidR="00B15A9F" w:rsidRPr="00D44C44">
        <w:rPr>
          <w:i/>
          <w:iCs/>
          <w:szCs w:val="28"/>
          <w:lang w:val="vi-VN"/>
        </w:rPr>
        <w:t xml:space="preserve">(Autonomous and near-autonomous vehicles); </w:t>
      </w:r>
      <w:r w:rsidR="00D44C44" w:rsidRPr="00D44C44">
        <w:rPr>
          <w:i/>
          <w:iCs/>
          <w:szCs w:val="28"/>
        </w:rPr>
        <w:t xml:space="preserve">(7) </w:t>
      </w:r>
      <w:r w:rsidR="00B15A9F" w:rsidRPr="00D44C44">
        <w:rPr>
          <w:i/>
          <w:iCs/>
          <w:szCs w:val="28"/>
          <w:lang w:val="vi-VN"/>
        </w:rPr>
        <w:t>Gen thế hệ mới</w:t>
      </w:r>
      <w:r w:rsidR="00D44C44" w:rsidRPr="00D44C44">
        <w:rPr>
          <w:i/>
          <w:iCs/>
          <w:szCs w:val="28"/>
        </w:rPr>
        <w:t xml:space="preserve"> </w:t>
      </w:r>
      <w:r w:rsidR="00B15A9F" w:rsidRPr="00D44C44">
        <w:rPr>
          <w:i/>
          <w:iCs/>
          <w:szCs w:val="28"/>
          <w:lang w:val="vi-VN"/>
        </w:rPr>
        <w:t>(Next-generation genomics);</w:t>
      </w:r>
      <w:r w:rsidR="00D44C44" w:rsidRPr="00D44C44">
        <w:rPr>
          <w:i/>
          <w:iCs/>
          <w:szCs w:val="28"/>
        </w:rPr>
        <w:t xml:space="preserve"> (8)</w:t>
      </w:r>
      <w:r w:rsidR="00B15A9F" w:rsidRPr="00D44C44">
        <w:rPr>
          <w:i/>
          <w:iCs/>
          <w:szCs w:val="28"/>
          <w:lang w:val="vi-VN"/>
        </w:rPr>
        <w:t xml:space="preserve"> </w:t>
      </w:r>
      <w:r w:rsidR="00D44C44" w:rsidRPr="00D44C44">
        <w:rPr>
          <w:i/>
          <w:iCs/>
          <w:szCs w:val="28"/>
          <w:lang w:val="vi-VN"/>
        </w:rPr>
        <w:t>Lưu trữ năng lượng</w:t>
      </w:r>
      <w:r w:rsidR="00D44C44" w:rsidRPr="00D44C44">
        <w:rPr>
          <w:i/>
          <w:iCs/>
          <w:szCs w:val="28"/>
        </w:rPr>
        <w:t xml:space="preserve"> </w:t>
      </w:r>
      <w:r w:rsidR="00D44C44" w:rsidRPr="00D44C44">
        <w:rPr>
          <w:i/>
          <w:iCs/>
          <w:szCs w:val="28"/>
          <w:lang w:val="vi-VN"/>
        </w:rPr>
        <w:t>(Energy storage);</w:t>
      </w:r>
      <w:r w:rsidR="00D44C44" w:rsidRPr="00D44C44">
        <w:rPr>
          <w:i/>
          <w:iCs/>
          <w:szCs w:val="28"/>
        </w:rPr>
        <w:t xml:space="preserve"> (9)</w:t>
      </w:r>
      <w:r w:rsidR="00D44C44" w:rsidRPr="00D44C44">
        <w:rPr>
          <w:i/>
          <w:iCs/>
          <w:szCs w:val="28"/>
          <w:lang w:val="vi-VN"/>
        </w:rPr>
        <w:t xml:space="preserve"> In 3D</w:t>
      </w:r>
      <w:r w:rsidR="00D44C44" w:rsidRPr="00D44C44">
        <w:rPr>
          <w:i/>
          <w:iCs/>
          <w:szCs w:val="28"/>
        </w:rPr>
        <w:t xml:space="preserve"> </w:t>
      </w:r>
      <w:r w:rsidR="00D44C44" w:rsidRPr="00D44C44">
        <w:rPr>
          <w:i/>
          <w:iCs/>
          <w:szCs w:val="28"/>
          <w:lang w:val="vi-VN"/>
        </w:rPr>
        <w:t xml:space="preserve">(3D printing); </w:t>
      </w:r>
      <w:r w:rsidR="00D44C44" w:rsidRPr="00D44C44">
        <w:rPr>
          <w:i/>
          <w:iCs/>
          <w:szCs w:val="28"/>
        </w:rPr>
        <w:t xml:space="preserve">(10) </w:t>
      </w:r>
      <w:r w:rsidR="00D44C44" w:rsidRPr="00D44C44">
        <w:rPr>
          <w:i/>
          <w:iCs/>
          <w:szCs w:val="28"/>
          <w:lang w:val="vi-VN"/>
        </w:rPr>
        <w:t>Vật liệu tiên tiến</w:t>
      </w:r>
      <w:r w:rsidR="00D44C44" w:rsidRPr="00D44C44">
        <w:rPr>
          <w:i/>
          <w:iCs/>
          <w:szCs w:val="28"/>
        </w:rPr>
        <w:t xml:space="preserve"> </w:t>
      </w:r>
      <w:r w:rsidR="00D44C44" w:rsidRPr="00D44C44">
        <w:rPr>
          <w:i/>
          <w:iCs/>
          <w:szCs w:val="28"/>
          <w:lang w:val="vi-VN"/>
        </w:rPr>
        <w:t>(Advanced materials);</w:t>
      </w:r>
      <w:r w:rsidR="00D44C44" w:rsidRPr="00D44C44">
        <w:rPr>
          <w:i/>
          <w:iCs/>
          <w:szCs w:val="28"/>
        </w:rPr>
        <w:t xml:space="preserve"> (11)</w:t>
      </w:r>
      <w:r w:rsidR="00D44C44" w:rsidRPr="00D44C44">
        <w:rPr>
          <w:i/>
          <w:iCs/>
          <w:szCs w:val="28"/>
          <w:lang w:val="vi-VN"/>
        </w:rPr>
        <w:t xml:space="preserve"> Khôi phục và thăm dò dầu và khí tiên tiến</w:t>
      </w:r>
      <w:r w:rsidR="00D44C44" w:rsidRPr="00D44C44">
        <w:rPr>
          <w:i/>
          <w:iCs/>
          <w:szCs w:val="28"/>
        </w:rPr>
        <w:t xml:space="preserve"> </w:t>
      </w:r>
      <w:r w:rsidR="00D44C44" w:rsidRPr="00D44C44">
        <w:rPr>
          <w:i/>
          <w:iCs/>
          <w:szCs w:val="28"/>
          <w:lang w:val="vi-VN"/>
        </w:rPr>
        <w:t>(Advanced oil and gas exploration and recovery)</w:t>
      </w:r>
      <w:r w:rsidR="00D44C44" w:rsidRPr="00D44C44">
        <w:rPr>
          <w:i/>
          <w:iCs/>
          <w:szCs w:val="28"/>
        </w:rPr>
        <w:t xml:space="preserve">; (12) </w:t>
      </w:r>
      <w:r w:rsidR="00D44C44" w:rsidRPr="00D44C44">
        <w:rPr>
          <w:i/>
          <w:iCs/>
          <w:szCs w:val="28"/>
          <w:lang w:val="vi-VN"/>
        </w:rPr>
        <w:t>Năng lượng tái tạo</w:t>
      </w:r>
      <w:r w:rsidR="00D44C44" w:rsidRPr="00D44C44">
        <w:rPr>
          <w:i/>
          <w:iCs/>
          <w:szCs w:val="28"/>
        </w:rPr>
        <w:t xml:space="preserve"> </w:t>
      </w:r>
      <w:r w:rsidR="00D44C44" w:rsidRPr="00D44C44">
        <w:rPr>
          <w:i/>
          <w:iCs/>
          <w:szCs w:val="28"/>
          <w:lang w:val="vi-VN"/>
        </w:rPr>
        <w:t>(Renewable energy)</w:t>
      </w:r>
      <w:r w:rsidR="00D44C44" w:rsidRPr="00D44C44">
        <w:rPr>
          <w:i/>
          <w:iCs/>
          <w:szCs w:val="28"/>
        </w:rPr>
        <w:t>.</w:t>
      </w:r>
    </w:p>
    <w:p w14:paraId="1C6753D4" w14:textId="045F699F" w:rsidR="00287708" w:rsidRPr="00287708" w:rsidRDefault="00776030" w:rsidP="003A31AC">
      <w:pPr>
        <w:spacing w:before="120" w:after="120" w:line="340" w:lineRule="exact"/>
        <w:ind w:firstLine="709"/>
        <w:jc w:val="both"/>
        <w:rPr>
          <w:szCs w:val="28"/>
          <w:lang w:val="pt-BR"/>
        </w:rPr>
      </w:pPr>
      <w:r w:rsidRPr="00287708">
        <w:rPr>
          <w:b/>
          <w:szCs w:val="28"/>
          <w:lang w:val="pt-BR"/>
        </w:rPr>
        <w:t xml:space="preserve">Nhóm tư vấn </w:t>
      </w:r>
      <w:r w:rsidRPr="004E3923">
        <w:rPr>
          <w:b/>
          <w:szCs w:val="28"/>
          <w:lang w:val="pt-BR"/>
        </w:rPr>
        <w:t>BCG</w:t>
      </w:r>
      <w:r w:rsidR="004E3923" w:rsidRPr="004E3923">
        <w:rPr>
          <w:b/>
          <w:szCs w:val="28"/>
          <w:lang w:val="pt-BR"/>
        </w:rPr>
        <w:t xml:space="preserve"> </w:t>
      </w:r>
      <w:r w:rsidR="004E3923" w:rsidRPr="00287708">
        <w:rPr>
          <w:b/>
          <w:szCs w:val="28"/>
          <w:lang w:val="pt-BR"/>
        </w:rPr>
        <w:t>–analysis</w:t>
      </w:r>
      <w:r w:rsidRPr="004E3923">
        <w:rPr>
          <w:b/>
          <w:szCs w:val="28"/>
          <w:lang w:val="pt-BR"/>
        </w:rPr>
        <w:t xml:space="preserve"> </w:t>
      </w:r>
      <w:r w:rsidRPr="004E3923">
        <w:rPr>
          <w:szCs w:val="28"/>
          <w:lang w:val="pt-BR"/>
        </w:rPr>
        <w:t>(</w:t>
      </w:r>
      <w:r w:rsidRPr="00287708">
        <w:rPr>
          <w:szCs w:val="28"/>
          <w:lang w:val="pt-BR"/>
        </w:rPr>
        <w:t>Boston Consulting Group analysis)</w:t>
      </w:r>
      <w:r w:rsidR="004E3923">
        <w:rPr>
          <w:szCs w:val="28"/>
          <w:lang w:val="pt-BR"/>
        </w:rPr>
        <w:t xml:space="preserve">, </w:t>
      </w:r>
      <w:r w:rsidR="00287708" w:rsidRPr="00287708">
        <w:rPr>
          <w:szCs w:val="28"/>
          <w:lang w:val="pt-BR"/>
        </w:rPr>
        <w:t>cũng đã đưa ra 09 công nghệ chuyển đổi sản xuất công nghiệp là những công nghệ kỹ thuật số tiên tiến đã được sử dụng trong sản xuất, nhưng với ngành công nghiệp 4.0, những công nghệ này sẽ chuyển đổi sản xuất</w:t>
      </w:r>
      <w:r w:rsidR="004E3923">
        <w:rPr>
          <w:szCs w:val="28"/>
          <w:lang w:val="pt-BR"/>
        </w:rPr>
        <w:t xml:space="preserve"> và</w:t>
      </w:r>
      <w:r w:rsidR="00287708" w:rsidRPr="00287708">
        <w:rPr>
          <w:szCs w:val="28"/>
          <w:lang w:val="pt-BR"/>
        </w:rPr>
        <w:t xml:space="preserve"> sẽ dẫn đến hiệu suất cao hơn </w:t>
      </w:r>
      <w:r w:rsidR="004E3923">
        <w:rPr>
          <w:szCs w:val="28"/>
          <w:lang w:val="pt-BR"/>
        </w:rPr>
        <w:t>cũng như</w:t>
      </w:r>
      <w:r w:rsidR="00287708" w:rsidRPr="00287708">
        <w:rPr>
          <w:szCs w:val="28"/>
          <w:lang w:val="pt-BR"/>
        </w:rPr>
        <w:t xml:space="preserve"> thay đổi mối quan hệ sản xuất truyền thống giữa các nhà cung cấp, nhà sản xuất và khách hàng</w:t>
      </w:r>
      <w:r w:rsidR="004E3923">
        <w:rPr>
          <w:szCs w:val="28"/>
          <w:lang w:val="pt-BR"/>
        </w:rPr>
        <w:t xml:space="preserve">, </w:t>
      </w:r>
      <w:r w:rsidR="00287708" w:rsidRPr="00287708">
        <w:rPr>
          <w:szCs w:val="28"/>
          <w:lang w:val="pt-BR"/>
        </w:rPr>
        <w:t>giữa con người và máy móc</w:t>
      </w:r>
      <w:r w:rsidR="00287708" w:rsidRPr="001F3A2A">
        <w:rPr>
          <w:b/>
          <w:bCs/>
          <w:szCs w:val="28"/>
          <w:lang w:val="pt-BR"/>
        </w:rPr>
        <w:t xml:space="preserve">. </w:t>
      </w:r>
      <w:r w:rsidR="004E3923" w:rsidRPr="001F3A2A">
        <w:rPr>
          <w:b/>
          <w:bCs/>
          <w:i/>
          <w:iCs/>
          <w:szCs w:val="28"/>
          <w:lang w:val="pt-BR"/>
        </w:rPr>
        <w:t>Chín (</w:t>
      </w:r>
      <w:r w:rsidR="00287708" w:rsidRPr="001F3A2A">
        <w:rPr>
          <w:b/>
          <w:bCs/>
          <w:i/>
          <w:iCs/>
          <w:szCs w:val="28"/>
          <w:lang w:val="pt-BR"/>
        </w:rPr>
        <w:t>09</w:t>
      </w:r>
      <w:r w:rsidR="004E3923" w:rsidRPr="001F3A2A">
        <w:rPr>
          <w:b/>
          <w:bCs/>
          <w:i/>
          <w:iCs/>
          <w:szCs w:val="28"/>
          <w:lang w:val="pt-BR"/>
        </w:rPr>
        <w:t>)</w:t>
      </w:r>
      <w:r w:rsidR="00287708" w:rsidRPr="001F3A2A">
        <w:rPr>
          <w:b/>
          <w:bCs/>
          <w:i/>
          <w:iCs/>
          <w:szCs w:val="28"/>
          <w:lang w:val="pt-BR"/>
        </w:rPr>
        <w:t xml:space="preserve"> xu hướng công nghệ </w:t>
      </w:r>
      <w:r w:rsidR="004E3923" w:rsidRPr="001F3A2A">
        <w:rPr>
          <w:b/>
          <w:bCs/>
          <w:i/>
          <w:iCs/>
          <w:szCs w:val="28"/>
          <w:lang w:val="pt-BR"/>
        </w:rPr>
        <w:t>chủ chốt của</w:t>
      </w:r>
      <w:r w:rsidR="00287708" w:rsidRPr="001F3A2A">
        <w:rPr>
          <w:b/>
          <w:bCs/>
          <w:i/>
          <w:iCs/>
          <w:szCs w:val="28"/>
          <w:lang w:val="pt-BR"/>
        </w:rPr>
        <w:t xml:space="preserve"> ngành công nghiệp 4.0</w:t>
      </w:r>
      <w:r w:rsidR="004E3923" w:rsidRPr="001F3A2A">
        <w:rPr>
          <w:b/>
          <w:bCs/>
          <w:i/>
          <w:iCs/>
          <w:szCs w:val="28"/>
          <w:lang w:val="pt-BR"/>
        </w:rPr>
        <w:t xml:space="preserve"> gồm</w:t>
      </w:r>
      <w:r w:rsidR="004E3923" w:rsidRPr="001F3A2A">
        <w:rPr>
          <w:i/>
          <w:iCs/>
          <w:szCs w:val="28"/>
          <w:lang w:val="pt-BR"/>
        </w:rPr>
        <w:t>: (1)</w:t>
      </w:r>
      <w:r w:rsidR="00287708" w:rsidRPr="001F3A2A">
        <w:rPr>
          <w:i/>
          <w:iCs/>
          <w:szCs w:val="28"/>
          <w:lang w:val="pt-BR"/>
        </w:rPr>
        <w:t xml:space="preserve"> Robot tự hành (Autonomous robots)</w:t>
      </w:r>
      <w:r w:rsidR="004E3923" w:rsidRPr="001F3A2A">
        <w:rPr>
          <w:i/>
          <w:iCs/>
          <w:szCs w:val="28"/>
          <w:lang w:val="pt-BR"/>
        </w:rPr>
        <w:t>;</w:t>
      </w:r>
      <w:r w:rsidR="00287708" w:rsidRPr="001F3A2A">
        <w:rPr>
          <w:i/>
          <w:iCs/>
          <w:szCs w:val="28"/>
          <w:lang w:val="pt-BR"/>
        </w:rPr>
        <w:t xml:space="preserve"> </w:t>
      </w:r>
      <w:r w:rsidR="004E3923" w:rsidRPr="001F3A2A">
        <w:rPr>
          <w:i/>
          <w:iCs/>
          <w:szCs w:val="28"/>
          <w:lang w:val="pt-BR"/>
        </w:rPr>
        <w:t xml:space="preserve">(2) </w:t>
      </w:r>
      <w:r w:rsidR="00287708" w:rsidRPr="001F3A2A">
        <w:rPr>
          <w:i/>
          <w:iCs/>
          <w:szCs w:val="28"/>
          <w:lang w:val="pt-BR"/>
        </w:rPr>
        <w:t>Mô phỏng (Simulation)</w:t>
      </w:r>
      <w:r w:rsidR="004E3923" w:rsidRPr="001F3A2A">
        <w:rPr>
          <w:i/>
          <w:iCs/>
          <w:szCs w:val="28"/>
          <w:lang w:val="pt-BR"/>
        </w:rPr>
        <w:t>; (3)</w:t>
      </w:r>
      <w:r w:rsidR="00287708" w:rsidRPr="001F3A2A">
        <w:rPr>
          <w:i/>
          <w:iCs/>
          <w:szCs w:val="28"/>
          <w:lang w:val="pt-BR"/>
        </w:rPr>
        <w:t xml:space="preserve"> Hệ thống tích hợp theo chiều ngang và dọc </w:t>
      </w:r>
      <w:r w:rsidR="004E3923" w:rsidRPr="001F3A2A">
        <w:rPr>
          <w:i/>
          <w:iCs/>
          <w:szCs w:val="28"/>
          <w:lang w:val="pt-BR"/>
        </w:rPr>
        <w:t>(</w:t>
      </w:r>
      <w:r w:rsidR="00287708" w:rsidRPr="001F3A2A">
        <w:rPr>
          <w:i/>
          <w:iCs/>
          <w:szCs w:val="28"/>
          <w:lang w:val="pt-BR"/>
        </w:rPr>
        <w:t>Horizontal and vertical system integration</w:t>
      </w:r>
      <w:r w:rsidR="004E3923" w:rsidRPr="001F3A2A">
        <w:rPr>
          <w:i/>
          <w:iCs/>
          <w:szCs w:val="28"/>
          <w:lang w:val="pt-BR"/>
        </w:rPr>
        <w:t>);</w:t>
      </w:r>
      <w:r w:rsidR="00287708" w:rsidRPr="001F3A2A">
        <w:rPr>
          <w:i/>
          <w:iCs/>
          <w:szCs w:val="28"/>
          <w:lang w:val="pt-BR"/>
        </w:rPr>
        <w:t xml:space="preserve"> </w:t>
      </w:r>
      <w:r w:rsidR="004E3923" w:rsidRPr="001F3A2A">
        <w:rPr>
          <w:i/>
          <w:iCs/>
          <w:szCs w:val="28"/>
          <w:lang w:val="pt-BR"/>
        </w:rPr>
        <w:t xml:space="preserve">(4) </w:t>
      </w:r>
      <w:r w:rsidR="00287708" w:rsidRPr="001F3A2A">
        <w:rPr>
          <w:i/>
          <w:iCs/>
          <w:szCs w:val="28"/>
          <w:lang w:val="pt-BR"/>
        </w:rPr>
        <w:t>IoT trong công nghiệp</w:t>
      </w:r>
      <w:r w:rsidR="004E3923" w:rsidRPr="001F3A2A">
        <w:rPr>
          <w:i/>
          <w:iCs/>
          <w:szCs w:val="28"/>
          <w:lang w:val="pt-BR"/>
        </w:rPr>
        <w:t xml:space="preserve"> (IIoT-</w:t>
      </w:r>
      <w:r w:rsidR="00287708" w:rsidRPr="001F3A2A">
        <w:rPr>
          <w:i/>
          <w:iCs/>
          <w:szCs w:val="28"/>
          <w:lang w:val="pt-BR"/>
        </w:rPr>
        <w:t xml:space="preserve"> The industrial Internet of Things</w:t>
      </w:r>
      <w:r w:rsidR="004E3923" w:rsidRPr="001F3A2A">
        <w:rPr>
          <w:i/>
          <w:iCs/>
          <w:szCs w:val="28"/>
          <w:lang w:val="pt-BR"/>
        </w:rPr>
        <w:t xml:space="preserve">); (5) </w:t>
      </w:r>
      <w:r w:rsidR="00287708" w:rsidRPr="001F3A2A">
        <w:rPr>
          <w:i/>
          <w:iCs/>
          <w:szCs w:val="28"/>
          <w:lang w:val="pt-BR"/>
        </w:rPr>
        <w:t>An ninh mạng (Cybersecurity)</w:t>
      </w:r>
      <w:r w:rsidR="004E3923" w:rsidRPr="001F3A2A">
        <w:rPr>
          <w:i/>
          <w:iCs/>
          <w:szCs w:val="28"/>
          <w:lang w:val="pt-BR"/>
        </w:rPr>
        <w:t>; (6) Đ</w:t>
      </w:r>
      <w:r w:rsidR="00287708" w:rsidRPr="001F3A2A">
        <w:rPr>
          <w:i/>
          <w:iCs/>
          <w:szCs w:val="28"/>
          <w:lang w:val="pt-BR"/>
        </w:rPr>
        <w:t>iện toán đám mây</w:t>
      </w:r>
      <w:r w:rsidR="004E3923" w:rsidRPr="001F3A2A">
        <w:rPr>
          <w:i/>
          <w:iCs/>
          <w:szCs w:val="28"/>
          <w:lang w:val="pt-BR"/>
        </w:rPr>
        <w:t xml:space="preserve"> (</w:t>
      </w:r>
      <w:r w:rsidR="00287708" w:rsidRPr="001F3A2A">
        <w:rPr>
          <w:i/>
          <w:iCs/>
          <w:szCs w:val="28"/>
          <w:lang w:val="pt-BR"/>
        </w:rPr>
        <w:t>The Cloud</w:t>
      </w:r>
      <w:r w:rsidR="004E3923" w:rsidRPr="001F3A2A">
        <w:rPr>
          <w:i/>
          <w:iCs/>
          <w:szCs w:val="28"/>
          <w:lang w:val="pt-BR"/>
        </w:rPr>
        <w:t>); (7)</w:t>
      </w:r>
      <w:r w:rsidR="00287708" w:rsidRPr="001F3A2A">
        <w:rPr>
          <w:i/>
          <w:iCs/>
          <w:szCs w:val="28"/>
          <w:lang w:val="pt-BR"/>
        </w:rPr>
        <w:t xml:space="preserve"> Công nghệ chế tạo cộng</w:t>
      </w:r>
      <w:r w:rsidR="004E3923" w:rsidRPr="001F3A2A">
        <w:rPr>
          <w:i/>
          <w:iCs/>
          <w:szCs w:val="28"/>
          <w:lang w:val="pt-BR"/>
        </w:rPr>
        <w:t xml:space="preserve"> (</w:t>
      </w:r>
      <w:r w:rsidR="00287708" w:rsidRPr="001F3A2A">
        <w:rPr>
          <w:i/>
          <w:iCs/>
          <w:szCs w:val="28"/>
          <w:lang w:val="pt-BR"/>
        </w:rPr>
        <w:t>Additive manufacturing</w:t>
      </w:r>
      <w:r w:rsidR="004E3923" w:rsidRPr="001F3A2A">
        <w:rPr>
          <w:i/>
          <w:iCs/>
          <w:szCs w:val="28"/>
          <w:lang w:val="pt-BR"/>
        </w:rPr>
        <w:t xml:space="preserve">); </w:t>
      </w:r>
      <w:r w:rsidR="008F4BC5" w:rsidRPr="001F3A2A">
        <w:rPr>
          <w:i/>
          <w:iCs/>
          <w:szCs w:val="28"/>
          <w:lang w:val="pt-BR"/>
        </w:rPr>
        <w:t>(</w:t>
      </w:r>
      <w:r w:rsidR="004E3923" w:rsidRPr="001F3A2A">
        <w:rPr>
          <w:i/>
          <w:iCs/>
          <w:szCs w:val="28"/>
          <w:lang w:val="pt-BR"/>
        </w:rPr>
        <w:t>8</w:t>
      </w:r>
      <w:r w:rsidR="008F4BC5" w:rsidRPr="001F3A2A">
        <w:rPr>
          <w:i/>
          <w:iCs/>
          <w:szCs w:val="28"/>
          <w:lang w:val="pt-BR"/>
        </w:rPr>
        <w:t>)</w:t>
      </w:r>
      <w:r w:rsidR="004E3923" w:rsidRPr="001F3A2A">
        <w:rPr>
          <w:i/>
          <w:iCs/>
          <w:szCs w:val="28"/>
          <w:lang w:val="pt-BR"/>
        </w:rPr>
        <w:t xml:space="preserve"> </w:t>
      </w:r>
      <w:r w:rsidR="00287708" w:rsidRPr="001F3A2A">
        <w:rPr>
          <w:i/>
          <w:iCs/>
          <w:szCs w:val="28"/>
          <w:lang w:val="pt-BR"/>
        </w:rPr>
        <w:t>Thực t</w:t>
      </w:r>
      <w:r w:rsidR="00287708" w:rsidRPr="001F3A2A">
        <w:rPr>
          <w:i/>
          <w:iCs/>
          <w:szCs w:val="28"/>
          <w:lang w:val="vi-VN"/>
        </w:rPr>
        <w:t>ại</w:t>
      </w:r>
      <w:r w:rsidR="00287708" w:rsidRPr="001F3A2A">
        <w:rPr>
          <w:i/>
          <w:iCs/>
          <w:szCs w:val="28"/>
          <w:lang w:val="pt-BR"/>
        </w:rPr>
        <w:t xml:space="preserve"> </w:t>
      </w:r>
      <w:r w:rsidR="00E42786" w:rsidRPr="001F3A2A">
        <w:rPr>
          <w:i/>
          <w:iCs/>
          <w:szCs w:val="28"/>
          <w:lang w:val="pt-BR"/>
        </w:rPr>
        <w:t xml:space="preserve">tăng cường </w:t>
      </w:r>
      <w:r w:rsidR="004E3923" w:rsidRPr="001F3A2A">
        <w:rPr>
          <w:i/>
          <w:iCs/>
          <w:szCs w:val="28"/>
          <w:lang w:val="pt-BR"/>
        </w:rPr>
        <w:t>(</w:t>
      </w:r>
      <w:r w:rsidR="00287708" w:rsidRPr="001F3A2A">
        <w:rPr>
          <w:i/>
          <w:iCs/>
          <w:szCs w:val="28"/>
          <w:lang w:val="pt-BR"/>
        </w:rPr>
        <w:t>Augmented reality</w:t>
      </w:r>
      <w:r w:rsidR="008F4BC5" w:rsidRPr="001F3A2A">
        <w:rPr>
          <w:i/>
          <w:iCs/>
          <w:szCs w:val="28"/>
          <w:lang w:val="pt-BR"/>
        </w:rPr>
        <w:t xml:space="preserve">); </w:t>
      </w:r>
      <w:r w:rsidR="00287708" w:rsidRPr="001F3A2A">
        <w:rPr>
          <w:i/>
          <w:iCs/>
          <w:szCs w:val="28"/>
          <w:lang w:val="pt-BR"/>
        </w:rPr>
        <w:t xml:space="preserve"> </w:t>
      </w:r>
      <w:r w:rsidR="008F4BC5" w:rsidRPr="001F3A2A">
        <w:rPr>
          <w:i/>
          <w:iCs/>
          <w:szCs w:val="28"/>
          <w:lang w:val="pt-BR"/>
        </w:rPr>
        <w:t xml:space="preserve">(9) </w:t>
      </w:r>
      <w:r w:rsidR="00287708" w:rsidRPr="001F3A2A">
        <w:rPr>
          <w:i/>
          <w:iCs/>
          <w:szCs w:val="28"/>
          <w:lang w:val="pt-BR"/>
        </w:rPr>
        <w:t>Dữ liệu lớn và phân tích dữ liệu lớn</w:t>
      </w:r>
      <w:r w:rsidR="008F4BC5" w:rsidRPr="001F3A2A">
        <w:rPr>
          <w:i/>
          <w:iCs/>
          <w:szCs w:val="28"/>
          <w:lang w:val="pt-BR"/>
        </w:rPr>
        <w:t xml:space="preserve"> (</w:t>
      </w:r>
      <w:r w:rsidR="00287708" w:rsidRPr="001F3A2A">
        <w:rPr>
          <w:i/>
          <w:iCs/>
          <w:szCs w:val="28"/>
          <w:lang w:val="pt-BR"/>
        </w:rPr>
        <w:t>Big data and analytics</w:t>
      </w:r>
      <w:r w:rsidR="008F4BC5" w:rsidRPr="001F3A2A">
        <w:rPr>
          <w:i/>
          <w:iCs/>
          <w:szCs w:val="28"/>
          <w:lang w:val="pt-BR"/>
        </w:rPr>
        <w:t>)</w:t>
      </w:r>
      <w:r w:rsidR="00287708" w:rsidRPr="00287708">
        <w:rPr>
          <w:szCs w:val="28"/>
          <w:lang w:val="pt-BR"/>
        </w:rPr>
        <w:t>.</w:t>
      </w:r>
    </w:p>
    <w:p w14:paraId="4307B1ED" w14:textId="0965FF77" w:rsidR="00287708" w:rsidRPr="00287708" w:rsidRDefault="00287708" w:rsidP="003A31AC">
      <w:pPr>
        <w:spacing w:before="120" w:after="120" w:line="340" w:lineRule="exact"/>
        <w:ind w:firstLine="709"/>
        <w:jc w:val="both"/>
        <w:rPr>
          <w:szCs w:val="28"/>
          <w:lang w:val="pt-BR"/>
        </w:rPr>
      </w:pPr>
      <w:r w:rsidRPr="00287708">
        <w:rPr>
          <w:szCs w:val="28"/>
          <w:lang w:val="pt-BR"/>
        </w:rPr>
        <w:t xml:space="preserve">Theo </w:t>
      </w:r>
      <w:r w:rsidRPr="00287708">
        <w:rPr>
          <w:b/>
          <w:szCs w:val="28"/>
          <w:lang w:val="pt-BR"/>
        </w:rPr>
        <w:t xml:space="preserve">Gradiant Pontevedra, </w:t>
      </w:r>
      <w:r w:rsidRPr="00287708">
        <w:rPr>
          <w:szCs w:val="28"/>
          <w:lang w:val="pt-BR"/>
        </w:rPr>
        <w:t xml:space="preserve">đã đưa ra mô hình mới của ngành công nghiệp tập trung vào dữ liệu đòi hỏi một sự chuyển đổi sâu sắc dựa trên sự tích hợp thông minh của ICT trong trung tâm của các </w:t>
      </w:r>
      <w:r w:rsidR="008F4BC5">
        <w:rPr>
          <w:szCs w:val="28"/>
          <w:lang w:val="pt-BR"/>
        </w:rPr>
        <w:t>d</w:t>
      </w:r>
      <w:r w:rsidRPr="00287708">
        <w:rPr>
          <w:szCs w:val="28"/>
          <w:lang w:val="pt-BR"/>
        </w:rPr>
        <w:t xml:space="preserve">oanh nghiệp. </w:t>
      </w:r>
      <w:r w:rsidR="008F4BC5">
        <w:rPr>
          <w:szCs w:val="28"/>
          <w:lang w:val="pt-BR"/>
        </w:rPr>
        <w:t>Theo đó</w:t>
      </w:r>
      <w:r w:rsidRPr="00287708">
        <w:rPr>
          <w:szCs w:val="28"/>
          <w:lang w:val="pt-BR"/>
        </w:rPr>
        <w:t xml:space="preserve">, Gradiant nêu bật </w:t>
      </w:r>
      <w:r w:rsidRPr="001F3A2A">
        <w:rPr>
          <w:b/>
          <w:bCs/>
          <w:i/>
          <w:iCs/>
          <w:szCs w:val="28"/>
          <w:lang w:val="pt-BR"/>
        </w:rPr>
        <w:t xml:space="preserve">sáu </w:t>
      </w:r>
      <w:r w:rsidR="001F3A2A" w:rsidRPr="001F3A2A">
        <w:rPr>
          <w:b/>
          <w:bCs/>
          <w:i/>
          <w:iCs/>
          <w:szCs w:val="28"/>
          <w:lang w:val="pt-BR"/>
        </w:rPr>
        <w:t>(</w:t>
      </w:r>
      <w:r w:rsidRPr="001F3A2A">
        <w:rPr>
          <w:b/>
          <w:bCs/>
          <w:i/>
          <w:iCs/>
          <w:szCs w:val="28"/>
          <w:lang w:val="pt-BR"/>
        </w:rPr>
        <w:t>06</w:t>
      </w:r>
      <w:r w:rsidR="001F3A2A" w:rsidRPr="001F3A2A">
        <w:rPr>
          <w:b/>
          <w:bCs/>
          <w:i/>
          <w:iCs/>
          <w:szCs w:val="28"/>
          <w:lang w:val="pt-BR"/>
        </w:rPr>
        <w:t>)</w:t>
      </w:r>
      <w:r w:rsidRPr="001F3A2A">
        <w:rPr>
          <w:b/>
          <w:bCs/>
          <w:i/>
          <w:iCs/>
          <w:szCs w:val="28"/>
          <w:lang w:val="pt-BR"/>
        </w:rPr>
        <w:t xml:space="preserve"> công nghệ thiết yếu cho quá trình chuyển đổi sang ngành công nghiệp 4.0</w:t>
      </w:r>
      <w:r w:rsidRPr="00287708">
        <w:rPr>
          <w:szCs w:val="28"/>
          <w:lang w:val="pt-BR"/>
        </w:rPr>
        <w:t xml:space="preserve">: </w:t>
      </w:r>
      <w:r w:rsidR="008F4BC5" w:rsidRPr="001F3A2A">
        <w:rPr>
          <w:i/>
          <w:iCs/>
          <w:szCs w:val="28"/>
          <w:lang w:val="pt-BR"/>
        </w:rPr>
        <w:t xml:space="preserve">(1) </w:t>
      </w:r>
      <w:r w:rsidRPr="001F3A2A">
        <w:rPr>
          <w:i/>
          <w:iCs/>
          <w:szCs w:val="28"/>
          <w:lang w:val="pt-BR"/>
        </w:rPr>
        <w:t xml:space="preserve">các hệ thống không gian mạng thực - ảo và IoT trong công nghiệp (IIoT and cyberphysical systems); </w:t>
      </w:r>
      <w:r w:rsidR="008F4BC5" w:rsidRPr="001F3A2A">
        <w:rPr>
          <w:i/>
          <w:iCs/>
          <w:szCs w:val="28"/>
          <w:lang w:val="pt-BR"/>
        </w:rPr>
        <w:t xml:space="preserve">(2) </w:t>
      </w:r>
      <w:r w:rsidRPr="001F3A2A">
        <w:rPr>
          <w:i/>
          <w:iCs/>
          <w:szCs w:val="28"/>
          <w:lang w:val="pt-BR"/>
        </w:rPr>
        <w:t xml:space="preserve">In3D và chế tạo cộng (Additive manufacturing, 3D printing); </w:t>
      </w:r>
      <w:r w:rsidR="008F4BC5" w:rsidRPr="001F3A2A">
        <w:rPr>
          <w:i/>
          <w:iCs/>
          <w:szCs w:val="28"/>
          <w:lang w:val="pt-BR"/>
        </w:rPr>
        <w:t xml:space="preserve">(3) </w:t>
      </w:r>
      <w:r w:rsidRPr="001F3A2A">
        <w:rPr>
          <w:i/>
          <w:iCs/>
          <w:szCs w:val="28"/>
          <w:lang w:val="pt-BR"/>
        </w:rPr>
        <w:t>Dữ liệu lớn, Khai phá dữ liệu và phân tích dữ liệu (Big Data</w:t>
      </w:r>
      <w:r w:rsidRPr="001F3A2A">
        <w:rPr>
          <w:i/>
          <w:iCs/>
          <w:szCs w:val="28"/>
          <w:lang w:val="vi-VN"/>
        </w:rPr>
        <w:t>,</w:t>
      </w:r>
      <w:r w:rsidRPr="001F3A2A">
        <w:rPr>
          <w:i/>
          <w:iCs/>
          <w:szCs w:val="28"/>
          <w:lang w:val="pt-BR"/>
        </w:rPr>
        <w:t xml:space="preserve"> Data Mining and Data Analytics)</w:t>
      </w:r>
      <w:r w:rsidR="008F4BC5" w:rsidRPr="001F3A2A">
        <w:rPr>
          <w:i/>
          <w:iCs/>
          <w:szCs w:val="28"/>
          <w:lang w:val="pt-BR"/>
        </w:rPr>
        <w:t>; (4)</w:t>
      </w:r>
      <w:r w:rsidRPr="001F3A2A">
        <w:rPr>
          <w:i/>
          <w:iCs/>
          <w:szCs w:val="28"/>
          <w:lang w:val="pt-BR"/>
        </w:rPr>
        <w:t xml:space="preserve"> Trí tuệ nhân tạo (Artificial Intelligence)</w:t>
      </w:r>
      <w:r w:rsidR="008F4BC5" w:rsidRPr="001F3A2A">
        <w:rPr>
          <w:i/>
          <w:iCs/>
          <w:szCs w:val="28"/>
          <w:lang w:val="pt-BR"/>
        </w:rPr>
        <w:t>; (5)</w:t>
      </w:r>
      <w:r w:rsidRPr="001F3A2A">
        <w:rPr>
          <w:i/>
          <w:iCs/>
          <w:szCs w:val="28"/>
          <w:lang w:val="pt-BR"/>
        </w:rPr>
        <w:t xml:space="preserve"> Robot cộng tác </w:t>
      </w:r>
      <w:r w:rsidR="008F4BC5" w:rsidRPr="001F3A2A">
        <w:rPr>
          <w:i/>
          <w:iCs/>
          <w:szCs w:val="28"/>
          <w:lang w:val="pt-BR"/>
        </w:rPr>
        <w:t xml:space="preserve">Cobot </w:t>
      </w:r>
      <w:r w:rsidRPr="001F3A2A">
        <w:rPr>
          <w:i/>
          <w:iCs/>
          <w:szCs w:val="28"/>
          <w:lang w:val="pt-BR"/>
        </w:rPr>
        <w:t>(Collaborative robotics)</w:t>
      </w:r>
      <w:r w:rsidR="00E42786" w:rsidRPr="001F3A2A">
        <w:rPr>
          <w:i/>
          <w:iCs/>
          <w:szCs w:val="28"/>
          <w:lang w:val="pt-BR"/>
        </w:rPr>
        <w:t xml:space="preserve">; (6) </w:t>
      </w:r>
      <w:r w:rsidRPr="001F3A2A">
        <w:rPr>
          <w:i/>
          <w:iCs/>
          <w:szCs w:val="28"/>
          <w:lang w:val="pt-BR"/>
        </w:rPr>
        <w:t>Thực tại ảo và thực tại tăng cường (Virtual Reality and Augmented Reality).</w:t>
      </w:r>
    </w:p>
    <w:p w14:paraId="0EEB3676" w14:textId="25A6AEC5" w:rsidR="0035705D" w:rsidRDefault="006E7374" w:rsidP="003A31AC">
      <w:pPr>
        <w:pStyle w:val="ListParagraph"/>
        <w:widowControl w:val="0"/>
        <w:numPr>
          <w:ilvl w:val="1"/>
          <w:numId w:val="18"/>
        </w:numPr>
        <w:tabs>
          <w:tab w:val="left" w:pos="1276"/>
        </w:tabs>
        <w:adjustRightInd w:val="0"/>
        <w:spacing w:before="120" w:after="120" w:line="340" w:lineRule="exact"/>
        <w:ind w:left="0" w:firstLine="709"/>
        <w:jc w:val="both"/>
        <w:rPr>
          <w:b/>
          <w:bCs/>
          <w:i/>
          <w:iCs/>
          <w:szCs w:val="28"/>
        </w:rPr>
      </w:pPr>
      <w:proofErr w:type="spellStart"/>
      <w:r>
        <w:rPr>
          <w:b/>
          <w:bCs/>
          <w:i/>
          <w:iCs/>
          <w:szCs w:val="28"/>
        </w:rPr>
        <w:t>Kinh</w:t>
      </w:r>
      <w:proofErr w:type="spellEnd"/>
      <w:r>
        <w:rPr>
          <w:b/>
          <w:bCs/>
          <w:i/>
          <w:iCs/>
          <w:szCs w:val="28"/>
        </w:rPr>
        <w:t xml:space="preserve"> </w:t>
      </w:r>
      <w:proofErr w:type="spellStart"/>
      <w:r>
        <w:rPr>
          <w:b/>
          <w:bCs/>
          <w:i/>
          <w:iCs/>
          <w:szCs w:val="28"/>
        </w:rPr>
        <w:t>nghiệm</w:t>
      </w:r>
      <w:proofErr w:type="spellEnd"/>
      <w:r>
        <w:rPr>
          <w:b/>
          <w:bCs/>
          <w:i/>
          <w:iCs/>
          <w:szCs w:val="28"/>
        </w:rPr>
        <w:t xml:space="preserve"> </w:t>
      </w:r>
      <w:proofErr w:type="spellStart"/>
      <w:r>
        <w:rPr>
          <w:b/>
          <w:bCs/>
          <w:i/>
          <w:iCs/>
          <w:szCs w:val="28"/>
        </w:rPr>
        <w:t>một</w:t>
      </w:r>
      <w:proofErr w:type="spellEnd"/>
      <w:r>
        <w:rPr>
          <w:b/>
          <w:bCs/>
          <w:i/>
          <w:iCs/>
          <w:szCs w:val="28"/>
        </w:rPr>
        <w:t xml:space="preserve"> </w:t>
      </w:r>
      <w:proofErr w:type="spellStart"/>
      <w:r>
        <w:rPr>
          <w:b/>
          <w:bCs/>
          <w:i/>
          <w:iCs/>
          <w:szCs w:val="28"/>
        </w:rPr>
        <w:t>số</w:t>
      </w:r>
      <w:proofErr w:type="spellEnd"/>
      <w:r>
        <w:rPr>
          <w:b/>
          <w:bCs/>
          <w:i/>
          <w:iCs/>
          <w:szCs w:val="28"/>
        </w:rPr>
        <w:t xml:space="preserve"> </w:t>
      </w:r>
      <w:proofErr w:type="spellStart"/>
      <w:r>
        <w:rPr>
          <w:b/>
          <w:bCs/>
          <w:i/>
          <w:iCs/>
          <w:szCs w:val="28"/>
        </w:rPr>
        <w:t>quốc</w:t>
      </w:r>
      <w:proofErr w:type="spellEnd"/>
      <w:r>
        <w:rPr>
          <w:b/>
          <w:bCs/>
          <w:i/>
          <w:iCs/>
          <w:szCs w:val="28"/>
        </w:rPr>
        <w:t xml:space="preserve"> </w:t>
      </w:r>
      <w:proofErr w:type="spellStart"/>
      <w:r>
        <w:rPr>
          <w:b/>
          <w:bCs/>
          <w:i/>
          <w:iCs/>
          <w:szCs w:val="28"/>
        </w:rPr>
        <w:t>gia</w:t>
      </w:r>
      <w:proofErr w:type="spellEnd"/>
      <w:r>
        <w:rPr>
          <w:b/>
          <w:bCs/>
          <w:i/>
          <w:iCs/>
          <w:szCs w:val="28"/>
        </w:rPr>
        <w:t xml:space="preserve"> </w:t>
      </w:r>
      <w:proofErr w:type="spellStart"/>
      <w:r>
        <w:rPr>
          <w:b/>
          <w:bCs/>
          <w:i/>
          <w:iCs/>
          <w:szCs w:val="28"/>
        </w:rPr>
        <w:t>trong</w:t>
      </w:r>
      <w:proofErr w:type="spellEnd"/>
      <w:r>
        <w:rPr>
          <w:b/>
          <w:bCs/>
          <w:i/>
          <w:iCs/>
          <w:szCs w:val="28"/>
        </w:rPr>
        <w:t xml:space="preserve"> </w:t>
      </w:r>
      <w:proofErr w:type="spellStart"/>
      <w:r>
        <w:rPr>
          <w:b/>
          <w:bCs/>
          <w:i/>
          <w:iCs/>
          <w:szCs w:val="28"/>
        </w:rPr>
        <w:t>lựa</w:t>
      </w:r>
      <w:proofErr w:type="spellEnd"/>
      <w:r>
        <w:rPr>
          <w:b/>
          <w:bCs/>
          <w:i/>
          <w:iCs/>
          <w:szCs w:val="28"/>
        </w:rPr>
        <w:t xml:space="preserve"> </w:t>
      </w:r>
      <w:proofErr w:type="spellStart"/>
      <w:r>
        <w:rPr>
          <w:b/>
          <w:bCs/>
          <w:i/>
          <w:iCs/>
          <w:szCs w:val="28"/>
        </w:rPr>
        <w:t>chọn</w:t>
      </w:r>
      <w:proofErr w:type="spellEnd"/>
      <w:r>
        <w:rPr>
          <w:b/>
          <w:bCs/>
          <w:i/>
          <w:iCs/>
          <w:szCs w:val="28"/>
        </w:rPr>
        <w:t xml:space="preserve"> </w:t>
      </w:r>
      <w:proofErr w:type="spellStart"/>
      <w:r w:rsidR="00402F18">
        <w:rPr>
          <w:b/>
          <w:bCs/>
          <w:i/>
          <w:iCs/>
          <w:szCs w:val="28"/>
        </w:rPr>
        <w:t>các</w:t>
      </w:r>
      <w:proofErr w:type="spellEnd"/>
      <w:r w:rsidR="00402F18">
        <w:rPr>
          <w:b/>
          <w:bCs/>
          <w:i/>
          <w:iCs/>
          <w:szCs w:val="28"/>
        </w:rPr>
        <w:t xml:space="preserve"> </w:t>
      </w:r>
      <w:proofErr w:type="spellStart"/>
      <w:r w:rsidR="00402F18">
        <w:rPr>
          <w:b/>
          <w:bCs/>
          <w:i/>
          <w:iCs/>
          <w:szCs w:val="28"/>
        </w:rPr>
        <w:t>công</w:t>
      </w:r>
      <w:proofErr w:type="spellEnd"/>
      <w:r w:rsidR="00402F18">
        <w:rPr>
          <w:b/>
          <w:bCs/>
          <w:i/>
          <w:iCs/>
          <w:szCs w:val="28"/>
        </w:rPr>
        <w:t xml:space="preserve"> </w:t>
      </w:r>
      <w:proofErr w:type="spellStart"/>
      <w:r w:rsidR="00402F18">
        <w:rPr>
          <w:b/>
          <w:bCs/>
          <w:i/>
          <w:iCs/>
          <w:szCs w:val="28"/>
        </w:rPr>
        <w:t>nghệ</w:t>
      </w:r>
      <w:proofErr w:type="spellEnd"/>
      <w:r w:rsidR="00402F18">
        <w:rPr>
          <w:b/>
          <w:bCs/>
          <w:i/>
          <w:iCs/>
          <w:szCs w:val="28"/>
        </w:rPr>
        <w:t xml:space="preserve"> </w:t>
      </w:r>
      <w:proofErr w:type="spellStart"/>
      <w:r w:rsidR="00402F18">
        <w:rPr>
          <w:b/>
          <w:bCs/>
          <w:i/>
          <w:iCs/>
          <w:szCs w:val="28"/>
        </w:rPr>
        <w:t>ưu</w:t>
      </w:r>
      <w:proofErr w:type="spellEnd"/>
      <w:r w:rsidR="00402F18">
        <w:rPr>
          <w:b/>
          <w:bCs/>
          <w:i/>
          <w:iCs/>
          <w:szCs w:val="28"/>
        </w:rPr>
        <w:t xml:space="preserve"> </w:t>
      </w:r>
      <w:proofErr w:type="spellStart"/>
      <w:r w:rsidR="00402F18">
        <w:rPr>
          <w:b/>
          <w:bCs/>
          <w:i/>
          <w:iCs/>
          <w:szCs w:val="28"/>
        </w:rPr>
        <w:t>tiên</w:t>
      </w:r>
      <w:proofErr w:type="spellEnd"/>
      <w:r w:rsidR="00402F18">
        <w:rPr>
          <w:b/>
          <w:bCs/>
          <w:i/>
          <w:iCs/>
          <w:szCs w:val="28"/>
        </w:rPr>
        <w:t xml:space="preserve"> </w:t>
      </w:r>
    </w:p>
    <w:p w14:paraId="6C92473D" w14:textId="59174161" w:rsidR="00A066BB" w:rsidRDefault="00402F18" w:rsidP="003A31AC">
      <w:pPr>
        <w:widowControl w:val="0"/>
        <w:adjustRightInd w:val="0"/>
        <w:spacing w:before="120" w:after="120" w:line="340" w:lineRule="exact"/>
        <w:ind w:firstLine="680"/>
        <w:jc w:val="both"/>
        <w:rPr>
          <w:szCs w:val="28"/>
          <w:lang w:val="es-ES"/>
        </w:rPr>
      </w:pPr>
      <w:proofErr w:type="spellStart"/>
      <w:r>
        <w:rPr>
          <w:szCs w:val="28"/>
          <w:lang w:val="es-ES"/>
        </w:rPr>
        <w:t>Trong</w:t>
      </w:r>
      <w:proofErr w:type="spellEnd"/>
      <w:r>
        <w:rPr>
          <w:szCs w:val="28"/>
          <w:lang w:val="es-ES"/>
        </w:rPr>
        <w:t xml:space="preserve"> </w:t>
      </w:r>
      <w:proofErr w:type="spellStart"/>
      <w:r>
        <w:rPr>
          <w:szCs w:val="28"/>
          <w:lang w:val="es-ES"/>
        </w:rPr>
        <w:t>chính</w:t>
      </w:r>
      <w:proofErr w:type="spellEnd"/>
      <w:r>
        <w:rPr>
          <w:szCs w:val="28"/>
          <w:lang w:val="es-ES"/>
        </w:rPr>
        <w:t xml:space="preserve"> </w:t>
      </w:r>
      <w:proofErr w:type="spellStart"/>
      <w:r>
        <w:rPr>
          <w:szCs w:val="28"/>
          <w:lang w:val="es-ES"/>
        </w:rPr>
        <w:t>sách</w:t>
      </w:r>
      <w:proofErr w:type="spellEnd"/>
      <w:r>
        <w:rPr>
          <w:szCs w:val="28"/>
          <w:lang w:val="es-ES"/>
        </w:rPr>
        <w:t xml:space="preserve"> </w:t>
      </w:r>
      <w:proofErr w:type="spellStart"/>
      <w:r>
        <w:rPr>
          <w:szCs w:val="28"/>
          <w:lang w:val="es-ES"/>
        </w:rPr>
        <w:t>tham</w:t>
      </w:r>
      <w:proofErr w:type="spellEnd"/>
      <w:r>
        <w:rPr>
          <w:szCs w:val="28"/>
          <w:lang w:val="es-ES"/>
        </w:rPr>
        <w:t xml:space="preserve"> </w:t>
      </w:r>
      <w:proofErr w:type="spellStart"/>
      <w:r>
        <w:rPr>
          <w:szCs w:val="28"/>
          <w:lang w:val="es-ES"/>
        </w:rPr>
        <w:t>gia</w:t>
      </w:r>
      <w:proofErr w:type="spellEnd"/>
      <w:r>
        <w:rPr>
          <w:szCs w:val="28"/>
          <w:lang w:val="es-ES"/>
        </w:rPr>
        <w:t xml:space="preserve"> CMCN 4.0, </w:t>
      </w:r>
      <w:proofErr w:type="spellStart"/>
      <w:r>
        <w:rPr>
          <w:szCs w:val="28"/>
          <w:lang w:val="es-ES"/>
        </w:rPr>
        <w:t>những</w:t>
      </w:r>
      <w:proofErr w:type="spellEnd"/>
      <w:r>
        <w:rPr>
          <w:szCs w:val="28"/>
          <w:lang w:val="es-ES"/>
        </w:rPr>
        <w:t xml:space="preserve"> </w:t>
      </w:r>
      <w:proofErr w:type="spellStart"/>
      <w:r>
        <w:rPr>
          <w:szCs w:val="28"/>
          <w:lang w:val="es-ES"/>
        </w:rPr>
        <w:t>quốc</w:t>
      </w:r>
      <w:proofErr w:type="spellEnd"/>
      <w:r>
        <w:rPr>
          <w:szCs w:val="28"/>
          <w:lang w:val="es-ES"/>
        </w:rPr>
        <w:t xml:space="preserve"> </w:t>
      </w:r>
      <w:proofErr w:type="spellStart"/>
      <w:r>
        <w:rPr>
          <w:szCs w:val="28"/>
          <w:lang w:val="es-ES"/>
        </w:rPr>
        <w:t>gia</w:t>
      </w:r>
      <w:proofErr w:type="spellEnd"/>
      <w:r>
        <w:rPr>
          <w:szCs w:val="28"/>
          <w:lang w:val="es-ES"/>
        </w:rPr>
        <w:t xml:space="preserve"> </w:t>
      </w:r>
      <w:proofErr w:type="spellStart"/>
      <w:r>
        <w:rPr>
          <w:szCs w:val="28"/>
          <w:lang w:val="es-ES"/>
        </w:rPr>
        <w:t>công</w:t>
      </w:r>
      <w:proofErr w:type="spellEnd"/>
      <w:r>
        <w:rPr>
          <w:szCs w:val="28"/>
          <w:lang w:val="es-ES"/>
        </w:rPr>
        <w:t xml:space="preserve"> </w:t>
      </w:r>
      <w:proofErr w:type="spellStart"/>
      <w:r>
        <w:rPr>
          <w:szCs w:val="28"/>
          <w:lang w:val="es-ES"/>
        </w:rPr>
        <w:t>nghiệp</w:t>
      </w:r>
      <w:proofErr w:type="spellEnd"/>
      <w:r>
        <w:rPr>
          <w:szCs w:val="28"/>
          <w:lang w:val="es-ES"/>
        </w:rPr>
        <w:t xml:space="preserve"> </w:t>
      </w:r>
      <w:proofErr w:type="spellStart"/>
      <w:r>
        <w:rPr>
          <w:szCs w:val="28"/>
          <w:lang w:val="es-ES"/>
        </w:rPr>
        <w:t>phát</w:t>
      </w:r>
      <w:proofErr w:type="spellEnd"/>
      <w:r>
        <w:rPr>
          <w:szCs w:val="28"/>
          <w:lang w:val="es-ES"/>
        </w:rPr>
        <w:t xml:space="preserve"> </w:t>
      </w:r>
      <w:proofErr w:type="spellStart"/>
      <w:r>
        <w:rPr>
          <w:szCs w:val="28"/>
          <w:lang w:val="es-ES"/>
        </w:rPr>
        <w:t>triển</w:t>
      </w:r>
      <w:proofErr w:type="spellEnd"/>
      <w:r>
        <w:rPr>
          <w:szCs w:val="28"/>
          <w:lang w:val="es-ES"/>
        </w:rPr>
        <w:t xml:space="preserve"> </w:t>
      </w:r>
      <w:proofErr w:type="spellStart"/>
      <w:r>
        <w:rPr>
          <w:szCs w:val="28"/>
          <w:lang w:val="es-ES"/>
        </w:rPr>
        <w:t>đã</w:t>
      </w:r>
      <w:proofErr w:type="spellEnd"/>
      <w:r>
        <w:rPr>
          <w:szCs w:val="28"/>
          <w:lang w:val="es-ES"/>
        </w:rPr>
        <w:t xml:space="preserve"> </w:t>
      </w:r>
      <w:proofErr w:type="spellStart"/>
      <w:r>
        <w:rPr>
          <w:szCs w:val="28"/>
          <w:lang w:val="es-ES"/>
        </w:rPr>
        <w:t>chủ</w:t>
      </w:r>
      <w:proofErr w:type="spellEnd"/>
      <w:r>
        <w:rPr>
          <w:szCs w:val="28"/>
          <w:lang w:val="es-ES"/>
        </w:rPr>
        <w:t xml:space="preserve"> </w:t>
      </w:r>
      <w:proofErr w:type="spellStart"/>
      <w:r>
        <w:rPr>
          <w:szCs w:val="28"/>
          <w:lang w:val="es-ES"/>
        </w:rPr>
        <w:t>động</w:t>
      </w:r>
      <w:proofErr w:type="spellEnd"/>
      <w:r>
        <w:rPr>
          <w:szCs w:val="28"/>
          <w:lang w:val="es-ES"/>
        </w:rPr>
        <w:t xml:space="preserve"> </w:t>
      </w:r>
      <w:proofErr w:type="spellStart"/>
      <w:r>
        <w:rPr>
          <w:szCs w:val="28"/>
          <w:lang w:val="es-ES"/>
        </w:rPr>
        <w:t>đi</w:t>
      </w:r>
      <w:proofErr w:type="spellEnd"/>
      <w:r>
        <w:rPr>
          <w:szCs w:val="28"/>
          <w:lang w:val="es-ES"/>
        </w:rPr>
        <w:t xml:space="preserve"> </w:t>
      </w:r>
      <w:proofErr w:type="spellStart"/>
      <w:r>
        <w:rPr>
          <w:szCs w:val="28"/>
          <w:lang w:val="es-ES"/>
        </w:rPr>
        <w:t>tiên</w:t>
      </w:r>
      <w:proofErr w:type="spellEnd"/>
      <w:r>
        <w:rPr>
          <w:szCs w:val="28"/>
          <w:lang w:val="es-ES"/>
        </w:rPr>
        <w:t xml:space="preserve"> </w:t>
      </w:r>
      <w:proofErr w:type="spellStart"/>
      <w:r>
        <w:rPr>
          <w:szCs w:val="28"/>
          <w:lang w:val="es-ES"/>
        </w:rPr>
        <w:t>phong</w:t>
      </w:r>
      <w:proofErr w:type="spellEnd"/>
      <w:r>
        <w:rPr>
          <w:szCs w:val="28"/>
          <w:lang w:val="es-ES"/>
        </w:rPr>
        <w:t xml:space="preserve"> </w:t>
      </w:r>
      <w:proofErr w:type="spellStart"/>
      <w:r>
        <w:rPr>
          <w:szCs w:val="28"/>
          <w:lang w:val="es-ES"/>
        </w:rPr>
        <w:t>định</w:t>
      </w:r>
      <w:proofErr w:type="spellEnd"/>
      <w:r>
        <w:rPr>
          <w:szCs w:val="28"/>
          <w:lang w:val="es-ES"/>
        </w:rPr>
        <w:t xml:space="preserve"> </w:t>
      </w:r>
      <w:proofErr w:type="spellStart"/>
      <w:r>
        <w:rPr>
          <w:szCs w:val="28"/>
          <w:lang w:val="es-ES"/>
        </w:rPr>
        <w:t>hướng</w:t>
      </w:r>
      <w:proofErr w:type="spellEnd"/>
      <w:r>
        <w:rPr>
          <w:szCs w:val="28"/>
          <w:lang w:val="es-ES"/>
        </w:rPr>
        <w:t xml:space="preserve"> </w:t>
      </w:r>
      <w:proofErr w:type="spellStart"/>
      <w:r>
        <w:rPr>
          <w:szCs w:val="28"/>
          <w:lang w:val="es-ES"/>
        </w:rPr>
        <w:t>nghiên</w:t>
      </w:r>
      <w:proofErr w:type="spellEnd"/>
      <w:r>
        <w:rPr>
          <w:szCs w:val="28"/>
          <w:lang w:val="es-ES"/>
        </w:rPr>
        <w:t xml:space="preserve"> </w:t>
      </w:r>
      <w:proofErr w:type="spellStart"/>
      <w:r>
        <w:rPr>
          <w:szCs w:val="28"/>
          <w:lang w:val="es-ES"/>
        </w:rPr>
        <w:t>cứu</w:t>
      </w:r>
      <w:proofErr w:type="spellEnd"/>
      <w:r>
        <w:rPr>
          <w:szCs w:val="28"/>
          <w:lang w:val="es-ES"/>
        </w:rPr>
        <w:t xml:space="preserve"> </w:t>
      </w:r>
      <w:proofErr w:type="spellStart"/>
      <w:r>
        <w:rPr>
          <w:szCs w:val="28"/>
          <w:lang w:val="es-ES"/>
        </w:rPr>
        <w:t>phát</w:t>
      </w:r>
      <w:proofErr w:type="spellEnd"/>
      <w:r>
        <w:rPr>
          <w:szCs w:val="28"/>
          <w:lang w:val="es-ES"/>
        </w:rPr>
        <w:t xml:space="preserve"> </w:t>
      </w:r>
      <w:proofErr w:type="spellStart"/>
      <w:r>
        <w:rPr>
          <w:szCs w:val="28"/>
          <w:lang w:val="es-ES"/>
        </w:rPr>
        <w:t>triển</w:t>
      </w:r>
      <w:proofErr w:type="spellEnd"/>
      <w:r>
        <w:rPr>
          <w:szCs w:val="28"/>
          <w:lang w:val="es-ES"/>
        </w:rPr>
        <w:t xml:space="preserve"> </w:t>
      </w:r>
      <w:proofErr w:type="spellStart"/>
      <w:r>
        <w:rPr>
          <w:szCs w:val="28"/>
          <w:lang w:val="es-ES"/>
        </w:rPr>
        <w:t>và</w:t>
      </w:r>
      <w:proofErr w:type="spellEnd"/>
      <w:r>
        <w:rPr>
          <w:szCs w:val="28"/>
          <w:lang w:val="es-ES"/>
        </w:rPr>
        <w:t xml:space="preserve"> </w:t>
      </w:r>
      <w:proofErr w:type="spellStart"/>
      <w:r>
        <w:rPr>
          <w:szCs w:val="28"/>
          <w:lang w:val="es-ES"/>
        </w:rPr>
        <w:t>ứng</w:t>
      </w:r>
      <w:proofErr w:type="spellEnd"/>
      <w:r>
        <w:rPr>
          <w:szCs w:val="28"/>
          <w:lang w:val="es-ES"/>
        </w:rPr>
        <w:t xml:space="preserve"> </w:t>
      </w:r>
      <w:proofErr w:type="spellStart"/>
      <w:r>
        <w:rPr>
          <w:szCs w:val="28"/>
          <w:lang w:val="es-ES"/>
        </w:rPr>
        <w:t>dụng</w:t>
      </w:r>
      <w:proofErr w:type="spellEnd"/>
      <w:r>
        <w:rPr>
          <w:szCs w:val="28"/>
          <w:lang w:val="es-ES"/>
        </w:rPr>
        <w:t xml:space="preserve"> </w:t>
      </w:r>
      <w:proofErr w:type="spellStart"/>
      <w:r>
        <w:rPr>
          <w:szCs w:val="28"/>
          <w:lang w:val="es-ES"/>
        </w:rPr>
        <w:t>các</w:t>
      </w:r>
      <w:proofErr w:type="spellEnd"/>
      <w:r>
        <w:rPr>
          <w:szCs w:val="28"/>
          <w:lang w:val="es-ES"/>
        </w:rPr>
        <w:t xml:space="preserve"> </w:t>
      </w:r>
      <w:proofErr w:type="spellStart"/>
      <w:r>
        <w:rPr>
          <w:szCs w:val="28"/>
          <w:lang w:val="es-ES"/>
        </w:rPr>
        <w:t>công</w:t>
      </w:r>
      <w:proofErr w:type="spellEnd"/>
      <w:r>
        <w:rPr>
          <w:szCs w:val="28"/>
          <w:lang w:val="es-ES"/>
        </w:rPr>
        <w:t xml:space="preserve"> </w:t>
      </w:r>
      <w:proofErr w:type="spellStart"/>
      <w:r>
        <w:rPr>
          <w:szCs w:val="28"/>
          <w:lang w:val="es-ES"/>
        </w:rPr>
        <w:t>nghệ</w:t>
      </w:r>
      <w:proofErr w:type="spellEnd"/>
      <w:r>
        <w:rPr>
          <w:szCs w:val="28"/>
          <w:lang w:val="es-ES"/>
        </w:rPr>
        <w:t xml:space="preserve"> </w:t>
      </w:r>
      <w:proofErr w:type="spellStart"/>
      <w:r w:rsidR="00185AB0">
        <w:rPr>
          <w:szCs w:val="28"/>
          <w:lang w:val="es-ES"/>
        </w:rPr>
        <w:t>đặc</w:t>
      </w:r>
      <w:proofErr w:type="spellEnd"/>
      <w:r w:rsidR="00185AB0">
        <w:rPr>
          <w:szCs w:val="28"/>
          <w:lang w:val="es-ES"/>
        </w:rPr>
        <w:t xml:space="preserve"> </w:t>
      </w:r>
      <w:proofErr w:type="spellStart"/>
      <w:r w:rsidR="00185AB0">
        <w:rPr>
          <w:szCs w:val="28"/>
          <w:lang w:val="es-ES"/>
        </w:rPr>
        <w:t>trưng</w:t>
      </w:r>
      <w:proofErr w:type="spellEnd"/>
      <w:r>
        <w:rPr>
          <w:szCs w:val="28"/>
          <w:lang w:val="es-ES"/>
        </w:rPr>
        <w:t xml:space="preserve"> </w:t>
      </w:r>
      <w:proofErr w:type="spellStart"/>
      <w:r>
        <w:rPr>
          <w:szCs w:val="28"/>
          <w:lang w:val="es-ES"/>
        </w:rPr>
        <w:t>của</w:t>
      </w:r>
      <w:proofErr w:type="spellEnd"/>
      <w:r>
        <w:rPr>
          <w:szCs w:val="28"/>
          <w:lang w:val="es-ES"/>
        </w:rPr>
        <w:t xml:space="preserve"> CMCN 4.0 </w:t>
      </w:r>
      <w:proofErr w:type="spellStart"/>
      <w:r>
        <w:rPr>
          <w:szCs w:val="28"/>
          <w:lang w:val="es-ES"/>
        </w:rPr>
        <w:t>trực</w:t>
      </w:r>
      <w:proofErr w:type="spellEnd"/>
      <w:r>
        <w:rPr>
          <w:szCs w:val="28"/>
          <w:lang w:val="es-ES"/>
        </w:rPr>
        <w:t xml:space="preserve"> </w:t>
      </w:r>
      <w:proofErr w:type="spellStart"/>
      <w:r>
        <w:rPr>
          <w:szCs w:val="28"/>
          <w:lang w:val="es-ES"/>
        </w:rPr>
        <w:t>tiếp</w:t>
      </w:r>
      <w:proofErr w:type="spellEnd"/>
      <w:r>
        <w:rPr>
          <w:szCs w:val="28"/>
          <w:lang w:val="es-ES"/>
        </w:rPr>
        <w:t xml:space="preserve"> </w:t>
      </w:r>
      <w:proofErr w:type="spellStart"/>
      <w:r>
        <w:rPr>
          <w:szCs w:val="28"/>
          <w:lang w:val="es-ES"/>
        </w:rPr>
        <w:t>vào</w:t>
      </w:r>
      <w:proofErr w:type="spellEnd"/>
      <w:r>
        <w:rPr>
          <w:szCs w:val="28"/>
          <w:lang w:val="es-ES"/>
        </w:rPr>
        <w:t xml:space="preserve"> </w:t>
      </w:r>
      <w:proofErr w:type="spellStart"/>
      <w:r>
        <w:rPr>
          <w:szCs w:val="28"/>
          <w:lang w:val="es-ES"/>
        </w:rPr>
        <w:t>phục</w:t>
      </w:r>
      <w:proofErr w:type="spellEnd"/>
      <w:r>
        <w:rPr>
          <w:szCs w:val="28"/>
          <w:lang w:val="es-ES"/>
        </w:rPr>
        <w:t xml:space="preserve"> </w:t>
      </w:r>
      <w:proofErr w:type="spellStart"/>
      <w:r>
        <w:rPr>
          <w:szCs w:val="28"/>
          <w:lang w:val="es-ES"/>
        </w:rPr>
        <w:t>vụ</w:t>
      </w:r>
      <w:proofErr w:type="spellEnd"/>
      <w:r>
        <w:rPr>
          <w:szCs w:val="28"/>
          <w:lang w:val="es-ES"/>
        </w:rPr>
        <w:t xml:space="preserve"> </w:t>
      </w:r>
      <w:proofErr w:type="spellStart"/>
      <w:r>
        <w:rPr>
          <w:szCs w:val="28"/>
          <w:lang w:val="es-ES"/>
        </w:rPr>
        <w:t>sản</w:t>
      </w:r>
      <w:proofErr w:type="spellEnd"/>
      <w:r>
        <w:rPr>
          <w:szCs w:val="28"/>
          <w:lang w:val="es-ES"/>
        </w:rPr>
        <w:t xml:space="preserve"> </w:t>
      </w:r>
      <w:proofErr w:type="spellStart"/>
      <w:r>
        <w:rPr>
          <w:szCs w:val="28"/>
          <w:lang w:val="es-ES"/>
        </w:rPr>
        <w:t>xuất</w:t>
      </w:r>
      <w:proofErr w:type="spellEnd"/>
      <w:r>
        <w:rPr>
          <w:szCs w:val="28"/>
          <w:lang w:val="es-ES"/>
        </w:rPr>
        <w:t xml:space="preserve"> </w:t>
      </w:r>
      <w:proofErr w:type="spellStart"/>
      <w:r>
        <w:rPr>
          <w:szCs w:val="28"/>
          <w:lang w:val="es-ES"/>
        </w:rPr>
        <w:t>công</w:t>
      </w:r>
      <w:proofErr w:type="spellEnd"/>
      <w:r>
        <w:rPr>
          <w:szCs w:val="28"/>
          <w:lang w:val="es-ES"/>
        </w:rPr>
        <w:t xml:space="preserve"> </w:t>
      </w:r>
      <w:proofErr w:type="spellStart"/>
      <w:r>
        <w:rPr>
          <w:szCs w:val="28"/>
          <w:lang w:val="es-ES"/>
        </w:rPr>
        <w:t>nghiệp</w:t>
      </w:r>
      <w:proofErr w:type="spellEnd"/>
      <w:r w:rsidR="00185AB0">
        <w:rPr>
          <w:szCs w:val="28"/>
          <w:lang w:val="es-ES"/>
        </w:rPr>
        <w:t xml:space="preserve"> </w:t>
      </w:r>
      <w:proofErr w:type="spellStart"/>
      <w:r w:rsidR="00185AB0">
        <w:rPr>
          <w:szCs w:val="28"/>
          <w:lang w:val="es-ES"/>
        </w:rPr>
        <w:t>và</w:t>
      </w:r>
      <w:proofErr w:type="spellEnd"/>
      <w:r w:rsidR="00185AB0">
        <w:rPr>
          <w:szCs w:val="28"/>
          <w:lang w:val="es-ES"/>
        </w:rPr>
        <w:t xml:space="preserve"> </w:t>
      </w:r>
      <w:proofErr w:type="spellStart"/>
      <w:r w:rsidR="00185AB0">
        <w:rPr>
          <w:szCs w:val="28"/>
          <w:lang w:val="es-ES"/>
        </w:rPr>
        <w:t>nâng</w:t>
      </w:r>
      <w:proofErr w:type="spellEnd"/>
      <w:r w:rsidR="00185AB0">
        <w:rPr>
          <w:szCs w:val="28"/>
          <w:lang w:val="es-ES"/>
        </w:rPr>
        <w:t xml:space="preserve"> cao </w:t>
      </w:r>
      <w:proofErr w:type="spellStart"/>
      <w:r w:rsidR="00185AB0">
        <w:rPr>
          <w:szCs w:val="28"/>
          <w:lang w:val="es-ES"/>
        </w:rPr>
        <w:t>chất</w:t>
      </w:r>
      <w:proofErr w:type="spellEnd"/>
      <w:r w:rsidR="00185AB0">
        <w:rPr>
          <w:szCs w:val="28"/>
          <w:lang w:val="es-ES"/>
        </w:rPr>
        <w:t xml:space="preserve"> </w:t>
      </w:r>
      <w:proofErr w:type="spellStart"/>
      <w:r w:rsidR="00185AB0">
        <w:rPr>
          <w:szCs w:val="28"/>
          <w:lang w:val="es-ES"/>
        </w:rPr>
        <w:t>lượng</w:t>
      </w:r>
      <w:proofErr w:type="spellEnd"/>
      <w:r w:rsidR="00185AB0">
        <w:rPr>
          <w:szCs w:val="28"/>
          <w:lang w:val="es-ES"/>
        </w:rPr>
        <w:t xml:space="preserve"> </w:t>
      </w:r>
      <w:proofErr w:type="spellStart"/>
      <w:r w:rsidR="00185AB0">
        <w:rPr>
          <w:szCs w:val="28"/>
          <w:lang w:val="es-ES"/>
        </w:rPr>
        <w:t>cuộc</w:t>
      </w:r>
      <w:proofErr w:type="spellEnd"/>
      <w:r w:rsidR="00185AB0">
        <w:rPr>
          <w:szCs w:val="28"/>
          <w:lang w:val="es-ES"/>
        </w:rPr>
        <w:t xml:space="preserve"> </w:t>
      </w:r>
      <w:proofErr w:type="spellStart"/>
      <w:r w:rsidR="00185AB0">
        <w:rPr>
          <w:szCs w:val="28"/>
          <w:lang w:val="es-ES"/>
        </w:rPr>
        <w:t>sống</w:t>
      </w:r>
      <w:proofErr w:type="spellEnd"/>
      <w:r w:rsidR="00185AB0">
        <w:rPr>
          <w:szCs w:val="28"/>
          <w:lang w:val="es-ES"/>
        </w:rPr>
        <w:t xml:space="preserve">. </w:t>
      </w:r>
      <w:proofErr w:type="spellStart"/>
      <w:r w:rsidR="00185AB0">
        <w:rPr>
          <w:szCs w:val="28"/>
          <w:lang w:val="es-ES"/>
        </w:rPr>
        <w:t>Trong</w:t>
      </w:r>
      <w:proofErr w:type="spellEnd"/>
      <w:r w:rsidR="00185AB0">
        <w:rPr>
          <w:szCs w:val="28"/>
          <w:lang w:val="es-ES"/>
        </w:rPr>
        <w:t xml:space="preserve"> </w:t>
      </w:r>
      <w:proofErr w:type="spellStart"/>
      <w:r w:rsidR="00185AB0">
        <w:rPr>
          <w:szCs w:val="28"/>
          <w:lang w:val="es-ES"/>
        </w:rPr>
        <w:t>số</w:t>
      </w:r>
      <w:proofErr w:type="spellEnd"/>
      <w:r w:rsidR="00185AB0">
        <w:rPr>
          <w:szCs w:val="28"/>
          <w:lang w:val="es-ES"/>
        </w:rPr>
        <w:t xml:space="preserve"> </w:t>
      </w:r>
      <w:proofErr w:type="spellStart"/>
      <w:r w:rsidR="00185AB0">
        <w:rPr>
          <w:szCs w:val="28"/>
          <w:lang w:val="es-ES"/>
        </w:rPr>
        <w:t>các</w:t>
      </w:r>
      <w:proofErr w:type="spellEnd"/>
      <w:r w:rsidR="00185AB0">
        <w:rPr>
          <w:szCs w:val="28"/>
          <w:lang w:val="es-ES"/>
        </w:rPr>
        <w:t xml:space="preserve"> </w:t>
      </w:r>
      <w:proofErr w:type="spellStart"/>
      <w:r w:rsidR="00185AB0">
        <w:rPr>
          <w:szCs w:val="28"/>
          <w:lang w:val="es-ES"/>
        </w:rPr>
        <w:t>công</w:t>
      </w:r>
      <w:proofErr w:type="spellEnd"/>
      <w:r w:rsidR="00185AB0">
        <w:rPr>
          <w:szCs w:val="28"/>
          <w:lang w:val="es-ES"/>
        </w:rPr>
        <w:t xml:space="preserve"> </w:t>
      </w:r>
      <w:proofErr w:type="spellStart"/>
      <w:r w:rsidR="00185AB0">
        <w:rPr>
          <w:szCs w:val="28"/>
          <w:lang w:val="es-ES"/>
        </w:rPr>
        <w:t>nghệ</w:t>
      </w:r>
      <w:proofErr w:type="spellEnd"/>
      <w:r w:rsidR="00185AB0">
        <w:rPr>
          <w:szCs w:val="28"/>
          <w:lang w:val="es-ES"/>
        </w:rPr>
        <w:t xml:space="preserve"> </w:t>
      </w:r>
      <w:proofErr w:type="spellStart"/>
      <w:r w:rsidR="00185AB0">
        <w:rPr>
          <w:szCs w:val="28"/>
          <w:lang w:val="es-ES"/>
        </w:rPr>
        <w:t>đặc</w:t>
      </w:r>
      <w:proofErr w:type="spellEnd"/>
      <w:r w:rsidR="00185AB0">
        <w:rPr>
          <w:szCs w:val="28"/>
          <w:lang w:val="es-ES"/>
        </w:rPr>
        <w:t xml:space="preserve"> </w:t>
      </w:r>
      <w:proofErr w:type="spellStart"/>
      <w:r w:rsidR="00185AB0">
        <w:rPr>
          <w:szCs w:val="28"/>
          <w:lang w:val="es-ES"/>
        </w:rPr>
        <w:t>trưng</w:t>
      </w:r>
      <w:proofErr w:type="spellEnd"/>
      <w:r w:rsidR="00A066BB">
        <w:rPr>
          <w:szCs w:val="28"/>
          <w:lang w:val="es-ES"/>
        </w:rPr>
        <w:t xml:space="preserve"> </w:t>
      </w:r>
      <w:proofErr w:type="spellStart"/>
      <w:r w:rsidR="00A066BB">
        <w:rPr>
          <w:szCs w:val="28"/>
          <w:lang w:val="es-ES"/>
        </w:rPr>
        <w:t>của</w:t>
      </w:r>
      <w:proofErr w:type="spellEnd"/>
      <w:r w:rsidR="00A066BB">
        <w:rPr>
          <w:szCs w:val="28"/>
          <w:lang w:val="es-ES"/>
        </w:rPr>
        <w:t xml:space="preserve"> CMCN 4.0, </w:t>
      </w:r>
      <w:proofErr w:type="spellStart"/>
      <w:r w:rsidR="00A066BB">
        <w:rPr>
          <w:szCs w:val="28"/>
          <w:lang w:val="es-ES"/>
        </w:rPr>
        <w:t>các</w:t>
      </w:r>
      <w:proofErr w:type="spellEnd"/>
      <w:r w:rsidR="00A066BB">
        <w:rPr>
          <w:szCs w:val="28"/>
          <w:lang w:val="es-ES"/>
        </w:rPr>
        <w:t xml:space="preserve"> </w:t>
      </w:r>
      <w:proofErr w:type="spellStart"/>
      <w:r w:rsidR="00A066BB">
        <w:rPr>
          <w:szCs w:val="28"/>
          <w:lang w:val="es-ES"/>
        </w:rPr>
        <w:t>văn</w:t>
      </w:r>
      <w:proofErr w:type="spellEnd"/>
      <w:r w:rsidR="00A066BB">
        <w:rPr>
          <w:szCs w:val="28"/>
          <w:lang w:val="es-ES"/>
        </w:rPr>
        <w:t xml:space="preserve"> </w:t>
      </w:r>
      <w:proofErr w:type="spellStart"/>
      <w:r w:rsidR="00A066BB">
        <w:rPr>
          <w:szCs w:val="28"/>
          <w:lang w:val="es-ES"/>
        </w:rPr>
        <w:t>bản</w:t>
      </w:r>
      <w:proofErr w:type="spellEnd"/>
      <w:r w:rsidR="00A066BB">
        <w:rPr>
          <w:szCs w:val="28"/>
          <w:lang w:val="es-ES"/>
        </w:rPr>
        <w:t xml:space="preserve"> </w:t>
      </w:r>
      <w:proofErr w:type="spellStart"/>
      <w:r w:rsidR="00A066BB">
        <w:rPr>
          <w:szCs w:val="28"/>
          <w:lang w:val="es-ES"/>
        </w:rPr>
        <w:t>chính</w:t>
      </w:r>
      <w:proofErr w:type="spellEnd"/>
      <w:r w:rsidR="00A066BB">
        <w:rPr>
          <w:szCs w:val="28"/>
          <w:lang w:val="es-ES"/>
        </w:rPr>
        <w:t xml:space="preserve"> </w:t>
      </w:r>
      <w:proofErr w:type="spellStart"/>
      <w:r w:rsidR="00A066BB">
        <w:rPr>
          <w:szCs w:val="28"/>
          <w:lang w:val="es-ES"/>
        </w:rPr>
        <w:t>sách</w:t>
      </w:r>
      <w:proofErr w:type="spellEnd"/>
      <w:r w:rsidR="00A066BB">
        <w:rPr>
          <w:szCs w:val="28"/>
          <w:lang w:val="es-ES"/>
        </w:rPr>
        <w:t xml:space="preserve"> </w:t>
      </w:r>
      <w:proofErr w:type="spellStart"/>
      <w:r w:rsidR="00A066BB">
        <w:rPr>
          <w:szCs w:val="28"/>
          <w:lang w:val="es-ES"/>
        </w:rPr>
        <w:t>của</w:t>
      </w:r>
      <w:proofErr w:type="spellEnd"/>
      <w:r w:rsidR="00A066BB">
        <w:rPr>
          <w:szCs w:val="28"/>
          <w:lang w:val="es-ES"/>
        </w:rPr>
        <w:t xml:space="preserve"> </w:t>
      </w:r>
      <w:proofErr w:type="spellStart"/>
      <w:r w:rsidR="00A066BB">
        <w:rPr>
          <w:szCs w:val="28"/>
          <w:lang w:val="es-ES"/>
        </w:rPr>
        <w:t>một</w:t>
      </w:r>
      <w:proofErr w:type="spellEnd"/>
      <w:r w:rsidR="00A066BB">
        <w:rPr>
          <w:szCs w:val="28"/>
          <w:lang w:val="es-ES"/>
        </w:rPr>
        <w:t xml:space="preserve"> </w:t>
      </w:r>
      <w:proofErr w:type="spellStart"/>
      <w:r w:rsidR="00A066BB">
        <w:rPr>
          <w:szCs w:val="28"/>
          <w:lang w:val="es-ES"/>
        </w:rPr>
        <w:t>số</w:t>
      </w:r>
      <w:proofErr w:type="spellEnd"/>
      <w:r w:rsidR="00A066BB">
        <w:rPr>
          <w:szCs w:val="28"/>
          <w:lang w:val="es-ES"/>
        </w:rPr>
        <w:t xml:space="preserve"> </w:t>
      </w:r>
      <w:proofErr w:type="spellStart"/>
      <w:r w:rsidR="00A066BB">
        <w:rPr>
          <w:szCs w:val="28"/>
          <w:lang w:val="es-ES"/>
        </w:rPr>
        <w:t>quốc</w:t>
      </w:r>
      <w:proofErr w:type="spellEnd"/>
      <w:r w:rsidR="00A066BB">
        <w:rPr>
          <w:szCs w:val="28"/>
          <w:lang w:val="es-ES"/>
        </w:rPr>
        <w:t xml:space="preserve"> </w:t>
      </w:r>
      <w:proofErr w:type="spellStart"/>
      <w:r w:rsidR="00A066BB">
        <w:rPr>
          <w:szCs w:val="28"/>
          <w:lang w:val="es-ES"/>
        </w:rPr>
        <w:t>gia</w:t>
      </w:r>
      <w:proofErr w:type="spellEnd"/>
      <w:r w:rsidR="00A066BB">
        <w:rPr>
          <w:szCs w:val="28"/>
          <w:lang w:val="es-ES"/>
        </w:rPr>
        <w:t xml:space="preserve"> </w:t>
      </w:r>
      <w:proofErr w:type="spellStart"/>
      <w:r w:rsidR="00A066BB">
        <w:rPr>
          <w:szCs w:val="28"/>
          <w:lang w:val="es-ES"/>
        </w:rPr>
        <w:t>cũng</w:t>
      </w:r>
      <w:proofErr w:type="spellEnd"/>
      <w:r w:rsidR="00A066BB">
        <w:rPr>
          <w:szCs w:val="28"/>
          <w:lang w:val="es-ES"/>
        </w:rPr>
        <w:t xml:space="preserve"> </w:t>
      </w:r>
      <w:proofErr w:type="spellStart"/>
      <w:r w:rsidR="00A066BB">
        <w:rPr>
          <w:szCs w:val="28"/>
          <w:lang w:val="es-ES"/>
        </w:rPr>
        <w:t>chỉ</w:t>
      </w:r>
      <w:proofErr w:type="spellEnd"/>
      <w:r w:rsidR="00A066BB">
        <w:rPr>
          <w:szCs w:val="28"/>
          <w:lang w:val="es-ES"/>
        </w:rPr>
        <w:t xml:space="preserve"> </w:t>
      </w:r>
      <w:proofErr w:type="spellStart"/>
      <w:r w:rsidR="00A066BB">
        <w:rPr>
          <w:szCs w:val="28"/>
          <w:lang w:val="es-ES"/>
        </w:rPr>
        <w:t>ra</w:t>
      </w:r>
      <w:proofErr w:type="spellEnd"/>
      <w:r w:rsidR="00A066BB">
        <w:rPr>
          <w:szCs w:val="28"/>
          <w:lang w:val="es-ES"/>
        </w:rPr>
        <w:t xml:space="preserve"> </w:t>
      </w:r>
      <w:proofErr w:type="spellStart"/>
      <w:r w:rsidR="00A066BB">
        <w:rPr>
          <w:szCs w:val="28"/>
          <w:lang w:val="es-ES"/>
        </w:rPr>
        <w:t>các</w:t>
      </w:r>
      <w:proofErr w:type="spellEnd"/>
      <w:r w:rsidR="00A066BB">
        <w:rPr>
          <w:szCs w:val="28"/>
          <w:lang w:val="es-ES"/>
        </w:rPr>
        <w:t xml:space="preserve"> </w:t>
      </w:r>
      <w:proofErr w:type="spellStart"/>
      <w:r w:rsidR="00A066BB">
        <w:rPr>
          <w:szCs w:val="28"/>
          <w:lang w:val="es-ES"/>
        </w:rPr>
        <w:t>công</w:t>
      </w:r>
      <w:proofErr w:type="spellEnd"/>
      <w:r w:rsidR="00A066BB">
        <w:rPr>
          <w:szCs w:val="28"/>
          <w:lang w:val="es-ES"/>
        </w:rPr>
        <w:t xml:space="preserve"> </w:t>
      </w:r>
      <w:proofErr w:type="spellStart"/>
      <w:r w:rsidR="00A066BB">
        <w:rPr>
          <w:szCs w:val="28"/>
          <w:lang w:val="es-ES"/>
        </w:rPr>
        <w:t>nghệ</w:t>
      </w:r>
      <w:proofErr w:type="spellEnd"/>
      <w:r w:rsidR="00A066BB">
        <w:rPr>
          <w:szCs w:val="28"/>
          <w:lang w:val="es-ES"/>
        </w:rPr>
        <w:t xml:space="preserve"> </w:t>
      </w:r>
      <w:proofErr w:type="spellStart"/>
      <w:r w:rsidR="00A066BB">
        <w:rPr>
          <w:szCs w:val="28"/>
          <w:lang w:val="es-ES"/>
        </w:rPr>
        <w:t>có</w:t>
      </w:r>
      <w:proofErr w:type="spellEnd"/>
      <w:r w:rsidR="00A066BB">
        <w:rPr>
          <w:szCs w:val="28"/>
          <w:lang w:val="es-ES"/>
        </w:rPr>
        <w:t xml:space="preserve"> </w:t>
      </w:r>
      <w:proofErr w:type="spellStart"/>
      <w:r w:rsidR="00A066BB">
        <w:rPr>
          <w:szCs w:val="28"/>
          <w:lang w:val="es-ES"/>
        </w:rPr>
        <w:lastRenderedPageBreak/>
        <w:t>triển</w:t>
      </w:r>
      <w:proofErr w:type="spellEnd"/>
      <w:r w:rsidR="00A066BB">
        <w:rPr>
          <w:szCs w:val="28"/>
          <w:lang w:val="es-ES"/>
        </w:rPr>
        <w:t xml:space="preserve"> </w:t>
      </w:r>
      <w:proofErr w:type="spellStart"/>
      <w:r w:rsidR="00A066BB">
        <w:rPr>
          <w:szCs w:val="28"/>
          <w:lang w:val="es-ES"/>
        </w:rPr>
        <w:t>vọng</w:t>
      </w:r>
      <w:proofErr w:type="spellEnd"/>
      <w:r w:rsidR="00A066BB">
        <w:rPr>
          <w:szCs w:val="28"/>
          <w:lang w:val="es-ES"/>
        </w:rPr>
        <w:t xml:space="preserve"> </w:t>
      </w:r>
      <w:proofErr w:type="spellStart"/>
      <w:r w:rsidR="00A066BB">
        <w:rPr>
          <w:szCs w:val="28"/>
          <w:lang w:val="es-ES"/>
        </w:rPr>
        <w:t>và</w:t>
      </w:r>
      <w:proofErr w:type="spellEnd"/>
      <w:r w:rsidR="00A066BB">
        <w:rPr>
          <w:szCs w:val="28"/>
          <w:lang w:val="es-ES"/>
        </w:rPr>
        <w:t xml:space="preserve"> </w:t>
      </w:r>
      <w:proofErr w:type="spellStart"/>
      <w:r w:rsidR="00A066BB">
        <w:rPr>
          <w:szCs w:val="28"/>
          <w:lang w:val="es-ES"/>
        </w:rPr>
        <w:t>được</w:t>
      </w:r>
      <w:proofErr w:type="spellEnd"/>
      <w:r w:rsidR="00A066BB">
        <w:rPr>
          <w:szCs w:val="28"/>
          <w:lang w:val="es-ES"/>
        </w:rPr>
        <w:t xml:space="preserve"> </w:t>
      </w:r>
      <w:proofErr w:type="spellStart"/>
      <w:r w:rsidR="00A066BB">
        <w:rPr>
          <w:szCs w:val="28"/>
          <w:lang w:val="es-ES"/>
        </w:rPr>
        <w:t>lựa</w:t>
      </w:r>
      <w:proofErr w:type="spellEnd"/>
      <w:r w:rsidR="00A066BB">
        <w:rPr>
          <w:szCs w:val="28"/>
          <w:lang w:val="es-ES"/>
        </w:rPr>
        <w:t xml:space="preserve"> </w:t>
      </w:r>
      <w:proofErr w:type="spellStart"/>
      <w:r w:rsidR="00A066BB">
        <w:rPr>
          <w:szCs w:val="28"/>
          <w:lang w:val="es-ES"/>
        </w:rPr>
        <w:t>chọn</w:t>
      </w:r>
      <w:proofErr w:type="spellEnd"/>
      <w:r w:rsidR="00A066BB">
        <w:rPr>
          <w:szCs w:val="28"/>
          <w:lang w:val="es-ES"/>
        </w:rPr>
        <w:t xml:space="preserve"> </w:t>
      </w:r>
      <w:proofErr w:type="spellStart"/>
      <w:r w:rsidR="00A066BB">
        <w:rPr>
          <w:szCs w:val="28"/>
          <w:lang w:val="es-ES"/>
        </w:rPr>
        <w:t>và</w:t>
      </w:r>
      <w:proofErr w:type="spellEnd"/>
      <w:r w:rsidR="00A066BB">
        <w:rPr>
          <w:szCs w:val="28"/>
          <w:lang w:val="es-ES"/>
        </w:rPr>
        <w:t xml:space="preserve"> </w:t>
      </w:r>
      <w:proofErr w:type="spellStart"/>
      <w:r w:rsidR="00A066BB">
        <w:rPr>
          <w:szCs w:val="28"/>
          <w:lang w:val="es-ES"/>
        </w:rPr>
        <w:t>định</w:t>
      </w:r>
      <w:proofErr w:type="spellEnd"/>
      <w:r w:rsidR="00A066BB">
        <w:rPr>
          <w:szCs w:val="28"/>
          <w:lang w:val="es-ES"/>
        </w:rPr>
        <w:t xml:space="preserve"> </w:t>
      </w:r>
      <w:proofErr w:type="spellStart"/>
      <w:r w:rsidR="00A066BB">
        <w:rPr>
          <w:szCs w:val="28"/>
          <w:lang w:val="es-ES"/>
        </w:rPr>
        <w:t>hướng</w:t>
      </w:r>
      <w:proofErr w:type="spellEnd"/>
      <w:r w:rsidR="00A066BB">
        <w:rPr>
          <w:szCs w:val="28"/>
          <w:lang w:val="es-ES"/>
        </w:rPr>
        <w:t xml:space="preserve"> </w:t>
      </w:r>
      <w:proofErr w:type="spellStart"/>
      <w:r w:rsidR="00A066BB">
        <w:rPr>
          <w:szCs w:val="28"/>
          <w:lang w:val="es-ES"/>
        </w:rPr>
        <w:t>ưu</w:t>
      </w:r>
      <w:proofErr w:type="spellEnd"/>
      <w:r w:rsidR="00A066BB">
        <w:rPr>
          <w:szCs w:val="28"/>
          <w:lang w:val="es-ES"/>
        </w:rPr>
        <w:t xml:space="preserve"> </w:t>
      </w:r>
      <w:proofErr w:type="spellStart"/>
      <w:r w:rsidR="00A066BB">
        <w:rPr>
          <w:szCs w:val="28"/>
          <w:lang w:val="es-ES"/>
        </w:rPr>
        <w:t>tiên</w:t>
      </w:r>
      <w:proofErr w:type="spellEnd"/>
      <w:r w:rsidR="00A066BB">
        <w:rPr>
          <w:szCs w:val="28"/>
          <w:lang w:val="es-ES"/>
        </w:rPr>
        <w:t xml:space="preserve"> </w:t>
      </w:r>
      <w:proofErr w:type="spellStart"/>
      <w:r w:rsidR="00A066BB">
        <w:rPr>
          <w:szCs w:val="28"/>
          <w:lang w:val="es-ES"/>
        </w:rPr>
        <w:t>đầu</w:t>
      </w:r>
      <w:proofErr w:type="spellEnd"/>
      <w:r w:rsidR="00A066BB">
        <w:rPr>
          <w:szCs w:val="28"/>
          <w:lang w:val="es-ES"/>
        </w:rPr>
        <w:t xml:space="preserve"> </w:t>
      </w:r>
      <w:proofErr w:type="spellStart"/>
      <w:r w:rsidR="00A066BB">
        <w:rPr>
          <w:szCs w:val="28"/>
          <w:lang w:val="es-ES"/>
        </w:rPr>
        <w:t>tư</w:t>
      </w:r>
      <w:proofErr w:type="spellEnd"/>
      <w:r w:rsidR="00A066BB">
        <w:rPr>
          <w:szCs w:val="28"/>
          <w:lang w:val="es-ES"/>
        </w:rPr>
        <w:t xml:space="preserve"> </w:t>
      </w:r>
      <w:proofErr w:type="spellStart"/>
      <w:r w:rsidR="00A066BB">
        <w:rPr>
          <w:szCs w:val="28"/>
          <w:lang w:val="es-ES"/>
        </w:rPr>
        <w:t>phát</w:t>
      </w:r>
      <w:proofErr w:type="spellEnd"/>
      <w:r w:rsidR="00A066BB">
        <w:rPr>
          <w:szCs w:val="28"/>
          <w:lang w:val="es-ES"/>
        </w:rPr>
        <w:t xml:space="preserve"> </w:t>
      </w:r>
      <w:proofErr w:type="spellStart"/>
      <w:r w:rsidR="00A066BB">
        <w:rPr>
          <w:szCs w:val="28"/>
          <w:lang w:val="es-ES"/>
        </w:rPr>
        <w:t>triển</w:t>
      </w:r>
      <w:proofErr w:type="spellEnd"/>
      <w:r w:rsidR="00A066BB">
        <w:rPr>
          <w:szCs w:val="28"/>
          <w:lang w:val="es-ES"/>
        </w:rPr>
        <w:t xml:space="preserve">, </w:t>
      </w:r>
      <w:proofErr w:type="spellStart"/>
      <w:r w:rsidR="00A066BB">
        <w:rPr>
          <w:szCs w:val="28"/>
          <w:lang w:val="es-ES"/>
        </w:rPr>
        <w:t>điển</w:t>
      </w:r>
      <w:proofErr w:type="spellEnd"/>
      <w:r w:rsidR="00A066BB">
        <w:rPr>
          <w:szCs w:val="28"/>
          <w:lang w:val="es-ES"/>
        </w:rPr>
        <w:t xml:space="preserve"> </w:t>
      </w:r>
      <w:proofErr w:type="spellStart"/>
      <w:r w:rsidR="00A066BB">
        <w:rPr>
          <w:szCs w:val="28"/>
          <w:lang w:val="es-ES"/>
        </w:rPr>
        <w:t>hình</w:t>
      </w:r>
      <w:proofErr w:type="spellEnd"/>
      <w:r w:rsidR="00A066BB">
        <w:rPr>
          <w:szCs w:val="28"/>
          <w:lang w:val="es-ES"/>
        </w:rPr>
        <w:t xml:space="preserve"> </w:t>
      </w:r>
      <w:proofErr w:type="spellStart"/>
      <w:r w:rsidR="00A066BB">
        <w:rPr>
          <w:szCs w:val="28"/>
          <w:lang w:val="es-ES"/>
        </w:rPr>
        <w:t>như</w:t>
      </w:r>
      <w:proofErr w:type="spellEnd"/>
      <w:r w:rsidR="00A066BB">
        <w:rPr>
          <w:szCs w:val="28"/>
          <w:lang w:val="es-ES"/>
        </w:rPr>
        <w:t>:</w:t>
      </w:r>
    </w:p>
    <w:p w14:paraId="056F4B0D" w14:textId="368C15DB" w:rsidR="00EE7517" w:rsidRPr="00EE7517" w:rsidRDefault="00EE7517" w:rsidP="003A31AC">
      <w:pPr>
        <w:widowControl w:val="0"/>
        <w:adjustRightInd w:val="0"/>
        <w:spacing w:before="120" w:after="120" w:line="340" w:lineRule="exact"/>
        <w:ind w:firstLine="680"/>
        <w:jc w:val="both"/>
        <w:rPr>
          <w:b/>
          <w:bCs/>
          <w:i/>
          <w:iCs/>
          <w:szCs w:val="28"/>
          <w:lang w:val="es-ES"/>
        </w:rPr>
      </w:pPr>
      <w:r w:rsidRPr="00EE7517">
        <w:rPr>
          <w:b/>
          <w:bCs/>
          <w:i/>
          <w:iCs/>
          <w:szCs w:val="28"/>
          <w:lang w:val="es-ES"/>
        </w:rPr>
        <w:t xml:space="preserve">+ </w:t>
      </w:r>
      <w:proofErr w:type="spellStart"/>
      <w:r w:rsidRPr="00EE7517">
        <w:rPr>
          <w:b/>
          <w:bCs/>
          <w:i/>
          <w:iCs/>
          <w:szCs w:val="28"/>
          <w:lang w:val="es-ES"/>
        </w:rPr>
        <w:t>Hoa</w:t>
      </w:r>
      <w:proofErr w:type="spellEnd"/>
      <w:r w:rsidRPr="00EE7517">
        <w:rPr>
          <w:b/>
          <w:bCs/>
          <w:i/>
          <w:iCs/>
          <w:szCs w:val="28"/>
          <w:lang w:val="es-ES"/>
        </w:rPr>
        <w:t xml:space="preserve"> </w:t>
      </w:r>
      <w:proofErr w:type="spellStart"/>
      <w:r w:rsidRPr="00EE7517">
        <w:rPr>
          <w:b/>
          <w:bCs/>
          <w:i/>
          <w:iCs/>
          <w:szCs w:val="28"/>
          <w:lang w:val="es-ES"/>
        </w:rPr>
        <w:t>Kỳ</w:t>
      </w:r>
      <w:proofErr w:type="spellEnd"/>
      <w:r w:rsidR="009C3AF4">
        <w:rPr>
          <w:rStyle w:val="FootnoteReference"/>
          <w:b/>
          <w:bCs/>
          <w:i/>
          <w:iCs/>
          <w:szCs w:val="28"/>
          <w:lang w:val="es-ES"/>
        </w:rPr>
        <w:footnoteReference w:id="4"/>
      </w:r>
      <w:r w:rsidRPr="00EE7517">
        <w:rPr>
          <w:szCs w:val="28"/>
          <w:lang w:val="es-ES"/>
        </w:rPr>
        <w:t xml:space="preserve">: </w:t>
      </w:r>
      <w:proofErr w:type="spellStart"/>
      <w:r w:rsidRPr="00EE7517">
        <w:rPr>
          <w:szCs w:val="28"/>
          <w:lang w:val="es-ES"/>
        </w:rPr>
        <w:t>Liên</w:t>
      </w:r>
      <w:proofErr w:type="spellEnd"/>
      <w:r w:rsidRPr="00EE7517">
        <w:rPr>
          <w:szCs w:val="28"/>
          <w:lang w:val="es-ES"/>
        </w:rPr>
        <w:t xml:space="preserve"> </w:t>
      </w:r>
      <w:proofErr w:type="spellStart"/>
      <w:r w:rsidRPr="00EE7517">
        <w:rPr>
          <w:szCs w:val="28"/>
          <w:lang w:val="es-ES"/>
        </w:rPr>
        <w:t>minh</w:t>
      </w:r>
      <w:proofErr w:type="spellEnd"/>
      <w:r w:rsidRPr="00EE7517">
        <w:rPr>
          <w:szCs w:val="28"/>
          <w:lang w:val="es-ES"/>
        </w:rPr>
        <w:t xml:space="preserve"> Internet </w:t>
      </w:r>
      <w:proofErr w:type="spellStart"/>
      <w:r w:rsidRPr="00EE7517">
        <w:rPr>
          <w:szCs w:val="28"/>
          <w:lang w:val="es-ES"/>
        </w:rPr>
        <w:t>công</w:t>
      </w:r>
      <w:proofErr w:type="spellEnd"/>
      <w:r w:rsidRPr="00EE7517">
        <w:rPr>
          <w:szCs w:val="28"/>
          <w:lang w:val="es-ES"/>
        </w:rPr>
        <w:t xml:space="preserve"> </w:t>
      </w:r>
      <w:proofErr w:type="spellStart"/>
      <w:r w:rsidRPr="00EE7517">
        <w:rPr>
          <w:szCs w:val="28"/>
          <w:lang w:val="es-ES"/>
        </w:rPr>
        <w:t>nghiệp</w:t>
      </w:r>
      <w:proofErr w:type="spellEnd"/>
      <w:r w:rsidRPr="00EE7517">
        <w:rPr>
          <w:szCs w:val="28"/>
          <w:lang w:val="es-ES"/>
        </w:rPr>
        <w:t xml:space="preserve"> (IIC) </w:t>
      </w:r>
      <w:proofErr w:type="spellStart"/>
      <w:r w:rsidRPr="00EE7517">
        <w:rPr>
          <w:szCs w:val="28"/>
          <w:lang w:val="es-ES"/>
        </w:rPr>
        <w:t>là</w:t>
      </w:r>
      <w:proofErr w:type="spellEnd"/>
      <w:r w:rsidRPr="00EE7517">
        <w:rPr>
          <w:szCs w:val="28"/>
          <w:lang w:val="es-ES"/>
        </w:rPr>
        <w:t xml:space="preserve"> </w:t>
      </w:r>
      <w:proofErr w:type="spellStart"/>
      <w:r w:rsidRPr="00EE7517">
        <w:rPr>
          <w:szCs w:val="28"/>
          <w:lang w:val="es-ES"/>
        </w:rPr>
        <w:t>hiệp</w:t>
      </w:r>
      <w:proofErr w:type="spellEnd"/>
      <w:r w:rsidRPr="00EE7517">
        <w:rPr>
          <w:szCs w:val="28"/>
          <w:lang w:val="es-ES"/>
        </w:rPr>
        <w:t xml:space="preserve"> </w:t>
      </w:r>
      <w:proofErr w:type="spellStart"/>
      <w:r w:rsidRPr="00EE7517">
        <w:rPr>
          <w:szCs w:val="28"/>
          <w:lang w:val="es-ES"/>
        </w:rPr>
        <w:t>hội</w:t>
      </w:r>
      <w:proofErr w:type="spellEnd"/>
      <w:r w:rsidRPr="00EE7517">
        <w:rPr>
          <w:szCs w:val="28"/>
          <w:lang w:val="es-ES"/>
        </w:rPr>
        <w:t xml:space="preserve"> </w:t>
      </w:r>
      <w:proofErr w:type="spellStart"/>
      <w:r w:rsidRPr="00EE7517">
        <w:rPr>
          <w:szCs w:val="28"/>
          <w:lang w:val="es-ES"/>
        </w:rPr>
        <w:t>được</w:t>
      </w:r>
      <w:proofErr w:type="spellEnd"/>
      <w:r w:rsidRPr="00EE7517">
        <w:rPr>
          <w:szCs w:val="28"/>
          <w:lang w:val="es-ES"/>
        </w:rPr>
        <w:t xml:space="preserve"> </w:t>
      </w:r>
      <w:proofErr w:type="spellStart"/>
      <w:r w:rsidRPr="00EE7517">
        <w:rPr>
          <w:szCs w:val="28"/>
          <w:lang w:val="es-ES"/>
        </w:rPr>
        <w:t>thành</w:t>
      </w:r>
      <w:proofErr w:type="spellEnd"/>
      <w:r w:rsidRPr="00EE7517">
        <w:rPr>
          <w:szCs w:val="28"/>
          <w:lang w:val="es-ES"/>
        </w:rPr>
        <w:t xml:space="preserve"> </w:t>
      </w:r>
      <w:proofErr w:type="spellStart"/>
      <w:r w:rsidRPr="00EE7517">
        <w:rPr>
          <w:szCs w:val="28"/>
          <w:lang w:val="es-ES"/>
        </w:rPr>
        <w:t>lập</w:t>
      </w:r>
      <w:proofErr w:type="spellEnd"/>
      <w:r w:rsidRPr="00EE7517">
        <w:rPr>
          <w:szCs w:val="28"/>
          <w:lang w:val="es-ES"/>
        </w:rPr>
        <w:t xml:space="preserve"> </w:t>
      </w:r>
      <w:proofErr w:type="spellStart"/>
      <w:r w:rsidRPr="00EE7517">
        <w:rPr>
          <w:szCs w:val="28"/>
          <w:lang w:val="es-ES"/>
        </w:rPr>
        <w:t>bởi</w:t>
      </w:r>
      <w:proofErr w:type="spellEnd"/>
      <w:r w:rsidRPr="00EE7517">
        <w:rPr>
          <w:szCs w:val="28"/>
          <w:lang w:val="es-ES"/>
        </w:rPr>
        <w:t xml:space="preserve"> </w:t>
      </w:r>
      <w:proofErr w:type="spellStart"/>
      <w:r w:rsidRPr="00EE7517">
        <w:rPr>
          <w:szCs w:val="28"/>
          <w:lang w:val="es-ES"/>
        </w:rPr>
        <w:t>các</w:t>
      </w:r>
      <w:proofErr w:type="spellEnd"/>
      <w:r w:rsidRPr="00EE7517">
        <w:rPr>
          <w:szCs w:val="28"/>
          <w:lang w:val="es-ES"/>
        </w:rPr>
        <w:t xml:space="preserve"> </w:t>
      </w:r>
      <w:proofErr w:type="spellStart"/>
      <w:r w:rsidRPr="00EE7517">
        <w:rPr>
          <w:szCs w:val="28"/>
          <w:lang w:val="es-ES"/>
        </w:rPr>
        <w:t>doanh</w:t>
      </w:r>
      <w:proofErr w:type="spellEnd"/>
      <w:r w:rsidRPr="00EE7517">
        <w:rPr>
          <w:szCs w:val="28"/>
          <w:lang w:val="es-ES"/>
        </w:rPr>
        <w:t xml:space="preserve"> </w:t>
      </w:r>
      <w:proofErr w:type="spellStart"/>
      <w:r w:rsidRPr="00EE7517">
        <w:rPr>
          <w:szCs w:val="28"/>
          <w:lang w:val="es-ES"/>
        </w:rPr>
        <w:t>nghiệp</w:t>
      </w:r>
      <w:proofErr w:type="spellEnd"/>
      <w:r w:rsidRPr="00EE7517">
        <w:rPr>
          <w:szCs w:val="28"/>
          <w:lang w:val="es-ES"/>
        </w:rPr>
        <w:t xml:space="preserve"> </w:t>
      </w:r>
      <w:proofErr w:type="spellStart"/>
      <w:r w:rsidRPr="00EE7517">
        <w:rPr>
          <w:szCs w:val="28"/>
          <w:lang w:val="es-ES"/>
        </w:rPr>
        <w:t>công</w:t>
      </w:r>
      <w:proofErr w:type="spellEnd"/>
      <w:r w:rsidRPr="00EE7517">
        <w:rPr>
          <w:szCs w:val="28"/>
          <w:lang w:val="es-ES"/>
        </w:rPr>
        <w:t xml:space="preserve"> </w:t>
      </w:r>
      <w:proofErr w:type="spellStart"/>
      <w:r w:rsidRPr="00EE7517">
        <w:rPr>
          <w:szCs w:val="28"/>
          <w:lang w:val="es-ES"/>
        </w:rPr>
        <w:t>nghệ</w:t>
      </w:r>
      <w:proofErr w:type="spellEnd"/>
      <w:r w:rsidRPr="00EE7517">
        <w:rPr>
          <w:szCs w:val="28"/>
          <w:lang w:val="es-ES"/>
        </w:rPr>
        <w:t xml:space="preserve"> </w:t>
      </w:r>
      <w:proofErr w:type="spellStart"/>
      <w:r w:rsidRPr="00EE7517">
        <w:rPr>
          <w:szCs w:val="28"/>
          <w:lang w:val="es-ES"/>
        </w:rPr>
        <w:t>hàng</w:t>
      </w:r>
      <w:proofErr w:type="spellEnd"/>
      <w:r w:rsidRPr="00EE7517">
        <w:rPr>
          <w:szCs w:val="28"/>
          <w:lang w:val="es-ES"/>
        </w:rPr>
        <w:t xml:space="preserve"> </w:t>
      </w:r>
      <w:proofErr w:type="spellStart"/>
      <w:r w:rsidRPr="00EE7517">
        <w:rPr>
          <w:szCs w:val="28"/>
          <w:lang w:val="es-ES"/>
        </w:rPr>
        <w:t>đầu</w:t>
      </w:r>
      <w:proofErr w:type="spellEnd"/>
      <w:r w:rsidRPr="00EE7517">
        <w:rPr>
          <w:szCs w:val="28"/>
          <w:lang w:val="es-ES"/>
        </w:rPr>
        <w:t xml:space="preserve"> </w:t>
      </w:r>
      <w:proofErr w:type="spellStart"/>
      <w:r w:rsidRPr="00EE7517">
        <w:rPr>
          <w:szCs w:val="28"/>
          <w:lang w:val="es-ES"/>
        </w:rPr>
        <w:t>trong</w:t>
      </w:r>
      <w:proofErr w:type="spellEnd"/>
      <w:r w:rsidRPr="00EE7517">
        <w:rPr>
          <w:szCs w:val="28"/>
          <w:lang w:val="es-ES"/>
        </w:rPr>
        <w:t xml:space="preserve"> </w:t>
      </w:r>
      <w:proofErr w:type="spellStart"/>
      <w:r w:rsidRPr="00EE7517">
        <w:rPr>
          <w:szCs w:val="28"/>
          <w:lang w:val="es-ES"/>
        </w:rPr>
        <w:t>nhiều</w:t>
      </w:r>
      <w:proofErr w:type="spellEnd"/>
      <w:r w:rsidRPr="00EE7517">
        <w:rPr>
          <w:szCs w:val="28"/>
          <w:lang w:val="es-ES"/>
        </w:rPr>
        <w:t xml:space="preserve"> </w:t>
      </w:r>
      <w:proofErr w:type="spellStart"/>
      <w:r w:rsidRPr="00EE7517">
        <w:rPr>
          <w:szCs w:val="28"/>
          <w:lang w:val="es-ES"/>
        </w:rPr>
        <w:t>lĩnh</w:t>
      </w:r>
      <w:proofErr w:type="spellEnd"/>
      <w:r w:rsidRPr="00EE7517">
        <w:rPr>
          <w:szCs w:val="28"/>
          <w:lang w:val="es-ES"/>
        </w:rPr>
        <w:t xml:space="preserve"> </w:t>
      </w:r>
      <w:proofErr w:type="spellStart"/>
      <w:r w:rsidRPr="00EE7517">
        <w:rPr>
          <w:szCs w:val="28"/>
          <w:lang w:val="es-ES"/>
        </w:rPr>
        <w:t>vực</w:t>
      </w:r>
      <w:proofErr w:type="spellEnd"/>
      <w:r w:rsidRPr="00EE7517">
        <w:rPr>
          <w:szCs w:val="28"/>
          <w:lang w:val="es-ES"/>
        </w:rPr>
        <w:t xml:space="preserve"> (Intel, General Electric, Cisco </w:t>
      </w:r>
      <w:proofErr w:type="spellStart"/>
      <w:r w:rsidRPr="00EE7517">
        <w:rPr>
          <w:szCs w:val="28"/>
          <w:lang w:val="es-ES"/>
        </w:rPr>
        <w:t>Systems</w:t>
      </w:r>
      <w:proofErr w:type="spellEnd"/>
      <w:r w:rsidRPr="00EE7517">
        <w:rPr>
          <w:szCs w:val="28"/>
          <w:lang w:val="es-ES"/>
        </w:rPr>
        <w:t xml:space="preserve">, IBM, AT&amp;T…). IIC </w:t>
      </w:r>
      <w:proofErr w:type="spellStart"/>
      <w:r w:rsidRPr="00EE7517">
        <w:rPr>
          <w:szCs w:val="28"/>
          <w:lang w:val="es-ES"/>
        </w:rPr>
        <w:t>giúp</w:t>
      </w:r>
      <w:proofErr w:type="spellEnd"/>
      <w:r w:rsidRPr="00EE7517">
        <w:rPr>
          <w:szCs w:val="28"/>
          <w:lang w:val="es-ES"/>
        </w:rPr>
        <w:t xml:space="preserve"> </w:t>
      </w:r>
      <w:proofErr w:type="spellStart"/>
      <w:r w:rsidRPr="00EE7517">
        <w:rPr>
          <w:szCs w:val="28"/>
          <w:lang w:val="es-ES"/>
        </w:rPr>
        <w:t>cải</w:t>
      </w:r>
      <w:proofErr w:type="spellEnd"/>
      <w:r w:rsidRPr="00EE7517">
        <w:rPr>
          <w:szCs w:val="28"/>
          <w:lang w:val="es-ES"/>
        </w:rPr>
        <w:t xml:space="preserve"> </w:t>
      </w:r>
      <w:proofErr w:type="spellStart"/>
      <w:r w:rsidRPr="00EE7517">
        <w:rPr>
          <w:szCs w:val="28"/>
          <w:lang w:val="es-ES"/>
        </w:rPr>
        <w:t>tiến</w:t>
      </w:r>
      <w:proofErr w:type="spellEnd"/>
      <w:r w:rsidRPr="00EE7517">
        <w:rPr>
          <w:szCs w:val="28"/>
          <w:lang w:val="es-ES"/>
        </w:rPr>
        <w:t xml:space="preserve"> </w:t>
      </w:r>
      <w:proofErr w:type="spellStart"/>
      <w:r w:rsidRPr="00EE7517">
        <w:rPr>
          <w:szCs w:val="28"/>
          <w:lang w:val="es-ES"/>
        </w:rPr>
        <w:t>các</w:t>
      </w:r>
      <w:proofErr w:type="spellEnd"/>
      <w:r w:rsidRPr="00EE7517">
        <w:rPr>
          <w:szCs w:val="28"/>
          <w:lang w:val="es-ES"/>
        </w:rPr>
        <w:t xml:space="preserve"> </w:t>
      </w:r>
      <w:proofErr w:type="spellStart"/>
      <w:r w:rsidRPr="00EE7517">
        <w:rPr>
          <w:szCs w:val="28"/>
          <w:lang w:val="es-ES"/>
        </w:rPr>
        <w:t>hệ</w:t>
      </w:r>
      <w:proofErr w:type="spellEnd"/>
      <w:r w:rsidRPr="00EE7517">
        <w:rPr>
          <w:szCs w:val="28"/>
          <w:lang w:val="es-ES"/>
        </w:rPr>
        <w:t xml:space="preserve"> </w:t>
      </w:r>
      <w:proofErr w:type="spellStart"/>
      <w:r w:rsidRPr="00EE7517">
        <w:rPr>
          <w:szCs w:val="28"/>
          <w:lang w:val="es-ES"/>
        </w:rPr>
        <w:t>thống</w:t>
      </w:r>
      <w:proofErr w:type="spellEnd"/>
      <w:r w:rsidRPr="00EE7517">
        <w:rPr>
          <w:szCs w:val="28"/>
          <w:lang w:val="es-ES"/>
        </w:rPr>
        <w:t xml:space="preserve"> </w:t>
      </w:r>
      <w:proofErr w:type="spellStart"/>
      <w:r w:rsidRPr="00EE7517">
        <w:rPr>
          <w:szCs w:val="28"/>
          <w:lang w:val="es-ES"/>
        </w:rPr>
        <w:t>máy</w:t>
      </w:r>
      <w:proofErr w:type="spellEnd"/>
      <w:r w:rsidRPr="00EE7517">
        <w:rPr>
          <w:szCs w:val="28"/>
          <w:lang w:val="es-ES"/>
        </w:rPr>
        <w:t xml:space="preserve"> </w:t>
      </w:r>
      <w:proofErr w:type="spellStart"/>
      <w:r w:rsidRPr="00EE7517">
        <w:rPr>
          <w:szCs w:val="28"/>
          <w:lang w:val="es-ES"/>
        </w:rPr>
        <w:t>móc</w:t>
      </w:r>
      <w:proofErr w:type="spellEnd"/>
      <w:r w:rsidRPr="00EE7517">
        <w:rPr>
          <w:szCs w:val="28"/>
          <w:lang w:val="es-ES"/>
        </w:rPr>
        <w:t xml:space="preserve"> </w:t>
      </w:r>
      <w:proofErr w:type="spellStart"/>
      <w:r w:rsidRPr="00EE7517">
        <w:rPr>
          <w:szCs w:val="28"/>
          <w:lang w:val="es-ES"/>
        </w:rPr>
        <w:t>lỗi</w:t>
      </w:r>
      <w:proofErr w:type="spellEnd"/>
      <w:r w:rsidRPr="00EE7517">
        <w:rPr>
          <w:szCs w:val="28"/>
          <w:lang w:val="es-ES"/>
        </w:rPr>
        <w:t xml:space="preserve"> </w:t>
      </w:r>
      <w:proofErr w:type="spellStart"/>
      <w:r w:rsidRPr="00EE7517">
        <w:rPr>
          <w:szCs w:val="28"/>
          <w:lang w:val="es-ES"/>
        </w:rPr>
        <w:t>thời</w:t>
      </w:r>
      <w:proofErr w:type="spellEnd"/>
      <w:r w:rsidRPr="00EE7517">
        <w:rPr>
          <w:szCs w:val="28"/>
          <w:lang w:val="es-ES"/>
        </w:rPr>
        <w:t xml:space="preserve"> </w:t>
      </w:r>
      <w:proofErr w:type="spellStart"/>
      <w:r w:rsidRPr="00EE7517">
        <w:rPr>
          <w:szCs w:val="28"/>
          <w:lang w:val="es-ES"/>
        </w:rPr>
        <w:t>có</w:t>
      </w:r>
      <w:proofErr w:type="spellEnd"/>
      <w:r w:rsidRPr="00EE7517">
        <w:rPr>
          <w:szCs w:val="28"/>
          <w:lang w:val="es-ES"/>
        </w:rPr>
        <w:t xml:space="preserve"> </w:t>
      </w:r>
      <w:proofErr w:type="spellStart"/>
      <w:r w:rsidRPr="00EE7517">
        <w:rPr>
          <w:szCs w:val="28"/>
          <w:lang w:val="es-ES"/>
        </w:rPr>
        <w:t>thể</w:t>
      </w:r>
      <w:proofErr w:type="spellEnd"/>
      <w:r w:rsidRPr="00EE7517">
        <w:rPr>
          <w:szCs w:val="28"/>
          <w:lang w:val="es-ES"/>
        </w:rPr>
        <w:t xml:space="preserve"> </w:t>
      </w:r>
      <w:proofErr w:type="spellStart"/>
      <w:r w:rsidRPr="00EE7517">
        <w:rPr>
          <w:szCs w:val="28"/>
          <w:lang w:val="es-ES"/>
        </w:rPr>
        <w:t>tham</w:t>
      </w:r>
      <w:proofErr w:type="spellEnd"/>
      <w:r w:rsidRPr="00EE7517">
        <w:rPr>
          <w:szCs w:val="28"/>
          <w:lang w:val="es-ES"/>
        </w:rPr>
        <w:t xml:space="preserve"> </w:t>
      </w:r>
      <w:proofErr w:type="spellStart"/>
      <w:r w:rsidRPr="00EE7517">
        <w:rPr>
          <w:szCs w:val="28"/>
          <w:lang w:val="es-ES"/>
        </w:rPr>
        <w:t>gia</w:t>
      </w:r>
      <w:proofErr w:type="spellEnd"/>
      <w:r w:rsidRPr="00EE7517">
        <w:rPr>
          <w:szCs w:val="28"/>
          <w:lang w:val="es-ES"/>
        </w:rPr>
        <w:t xml:space="preserve"> </w:t>
      </w:r>
      <w:proofErr w:type="spellStart"/>
      <w:r w:rsidRPr="00EE7517">
        <w:rPr>
          <w:szCs w:val="28"/>
          <w:lang w:val="es-ES"/>
        </w:rPr>
        <w:t>vào</w:t>
      </w:r>
      <w:proofErr w:type="spellEnd"/>
      <w:r w:rsidRPr="00EE7517">
        <w:rPr>
          <w:szCs w:val="28"/>
          <w:lang w:val="es-ES"/>
        </w:rPr>
        <w:t xml:space="preserve"> </w:t>
      </w:r>
      <w:proofErr w:type="spellStart"/>
      <w:r w:rsidRPr="00EE7517">
        <w:rPr>
          <w:szCs w:val="28"/>
          <w:lang w:val="es-ES"/>
        </w:rPr>
        <w:t>hệ</w:t>
      </w:r>
      <w:proofErr w:type="spellEnd"/>
      <w:r w:rsidRPr="00EE7517">
        <w:rPr>
          <w:szCs w:val="28"/>
          <w:lang w:val="es-ES"/>
        </w:rPr>
        <w:t xml:space="preserve"> </w:t>
      </w:r>
      <w:proofErr w:type="spellStart"/>
      <w:r w:rsidRPr="00EE7517">
        <w:rPr>
          <w:szCs w:val="28"/>
          <w:lang w:val="es-ES"/>
        </w:rPr>
        <w:t>thống</w:t>
      </w:r>
      <w:proofErr w:type="spellEnd"/>
      <w:r w:rsidRPr="00EE7517">
        <w:rPr>
          <w:szCs w:val="28"/>
          <w:lang w:val="es-ES"/>
        </w:rPr>
        <w:t xml:space="preserve"> </w:t>
      </w:r>
      <w:proofErr w:type="spellStart"/>
      <w:r w:rsidRPr="00EE7517">
        <w:rPr>
          <w:szCs w:val="28"/>
          <w:lang w:val="es-ES"/>
        </w:rPr>
        <w:t>IoT</w:t>
      </w:r>
      <w:proofErr w:type="spellEnd"/>
      <w:r w:rsidRPr="00EE7517">
        <w:rPr>
          <w:szCs w:val="28"/>
          <w:lang w:val="es-ES"/>
        </w:rPr>
        <w:t xml:space="preserve"> </w:t>
      </w:r>
      <w:proofErr w:type="spellStart"/>
      <w:r w:rsidRPr="00EE7517">
        <w:rPr>
          <w:szCs w:val="28"/>
          <w:lang w:val="es-ES"/>
        </w:rPr>
        <w:t>và</w:t>
      </w:r>
      <w:proofErr w:type="spellEnd"/>
      <w:r w:rsidRPr="00EE7517">
        <w:rPr>
          <w:szCs w:val="28"/>
          <w:lang w:val="es-ES"/>
        </w:rPr>
        <w:t xml:space="preserve"> </w:t>
      </w:r>
      <w:proofErr w:type="spellStart"/>
      <w:r w:rsidRPr="00EE7517">
        <w:rPr>
          <w:szCs w:val="28"/>
          <w:lang w:val="es-ES"/>
        </w:rPr>
        <w:t>tiêu</w:t>
      </w:r>
      <w:proofErr w:type="spellEnd"/>
      <w:r w:rsidRPr="00EE7517">
        <w:rPr>
          <w:szCs w:val="28"/>
          <w:lang w:val="es-ES"/>
        </w:rPr>
        <w:t xml:space="preserve"> </w:t>
      </w:r>
      <w:proofErr w:type="spellStart"/>
      <w:r w:rsidRPr="00EE7517">
        <w:rPr>
          <w:szCs w:val="28"/>
          <w:lang w:val="es-ES"/>
        </w:rPr>
        <w:t>chuẩn</w:t>
      </w:r>
      <w:proofErr w:type="spellEnd"/>
      <w:r w:rsidRPr="00EE7517">
        <w:rPr>
          <w:szCs w:val="28"/>
          <w:lang w:val="es-ES"/>
        </w:rPr>
        <w:t xml:space="preserve"> </w:t>
      </w:r>
      <w:proofErr w:type="spellStart"/>
      <w:r w:rsidRPr="00EE7517">
        <w:rPr>
          <w:szCs w:val="28"/>
          <w:lang w:val="es-ES"/>
        </w:rPr>
        <w:t>hóa</w:t>
      </w:r>
      <w:proofErr w:type="spellEnd"/>
      <w:r w:rsidRPr="00EE7517">
        <w:rPr>
          <w:szCs w:val="28"/>
          <w:lang w:val="es-ES"/>
        </w:rPr>
        <w:t xml:space="preserve"> </w:t>
      </w:r>
      <w:proofErr w:type="spellStart"/>
      <w:r w:rsidRPr="00EE7517">
        <w:rPr>
          <w:szCs w:val="28"/>
          <w:lang w:val="es-ES"/>
        </w:rPr>
        <w:t>trường</w:t>
      </w:r>
      <w:proofErr w:type="spellEnd"/>
      <w:r w:rsidRPr="00EE7517">
        <w:rPr>
          <w:szCs w:val="28"/>
          <w:lang w:val="es-ES"/>
        </w:rPr>
        <w:t xml:space="preserve"> </w:t>
      </w:r>
      <w:proofErr w:type="spellStart"/>
      <w:r w:rsidRPr="00EE7517">
        <w:rPr>
          <w:szCs w:val="28"/>
          <w:lang w:val="es-ES"/>
        </w:rPr>
        <w:t>hợp</w:t>
      </w:r>
      <w:proofErr w:type="spellEnd"/>
      <w:r w:rsidRPr="00EE7517">
        <w:rPr>
          <w:szCs w:val="28"/>
          <w:lang w:val="es-ES"/>
        </w:rPr>
        <w:t xml:space="preserve"> </w:t>
      </w:r>
      <w:proofErr w:type="spellStart"/>
      <w:r w:rsidRPr="00EE7517">
        <w:rPr>
          <w:szCs w:val="28"/>
          <w:lang w:val="es-ES"/>
        </w:rPr>
        <w:t>sử</w:t>
      </w:r>
      <w:proofErr w:type="spellEnd"/>
      <w:r w:rsidRPr="00EE7517">
        <w:rPr>
          <w:szCs w:val="28"/>
          <w:lang w:val="es-ES"/>
        </w:rPr>
        <w:t xml:space="preserve"> </w:t>
      </w:r>
      <w:proofErr w:type="spellStart"/>
      <w:r w:rsidRPr="00EE7517">
        <w:rPr>
          <w:szCs w:val="28"/>
          <w:lang w:val="es-ES"/>
        </w:rPr>
        <w:t>dụng</w:t>
      </w:r>
      <w:proofErr w:type="spellEnd"/>
      <w:r w:rsidRPr="00EE7517">
        <w:rPr>
          <w:szCs w:val="28"/>
          <w:lang w:val="es-ES"/>
        </w:rPr>
        <w:t xml:space="preserve"> </w:t>
      </w:r>
      <w:proofErr w:type="spellStart"/>
      <w:r w:rsidRPr="00EE7517">
        <w:rPr>
          <w:szCs w:val="28"/>
          <w:lang w:val="es-ES"/>
        </w:rPr>
        <w:t>nhiều</w:t>
      </w:r>
      <w:proofErr w:type="spellEnd"/>
      <w:r w:rsidRPr="00EE7517">
        <w:rPr>
          <w:szCs w:val="28"/>
          <w:lang w:val="es-ES"/>
        </w:rPr>
        <w:t xml:space="preserve"> </w:t>
      </w:r>
      <w:proofErr w:type="spellStart"/>
      <w:r w:rsidRPr="00EE7517">
        <w:rPr>
          <w:szCs w:val="28"/>
          <w:lang w:val="es-ES"/>
        </w:rPr>
        <w:t>giao</w:t>
      </w:r>
      <w:proofErr w:type="spellEnd"/>
      <w:r w:rsidRPr="00EE7517">
        <w:rPr>
          <w:szCs w:val="28"/>
          <w:lang w:val="es-ES"/>
        </w:rPr>
        <w:t xml:space="preserve"> </w:t>
      </w:r>
      <w:proofErr w:type="spellStart"/>
      <w:r w:rsidRPr="00EE7517">
        <w:rPr>
          <w:szCs w:val="28"/>
          <w:lang w:val="es-ES"/>
        </w:rPr>
        <w:t>thức</w:t>
      </w:r>
      <w:proofErr w:type="spellEnd"/>
      <w:r w:rsidRPr="00EE7517">
        <w:rPr>
          <w:szCs w:val="28"/>
          <w:lang w:val="es-ES"/>
        </w:rPr>
        <w:t xml:space="preserve"> </w:t>
      </w:r>
      <w:proofErr w:type="spellStart"/>
      <w:r w:rsidRPr="00EE7517">
        <w:rPr>
          <w:szCs w:val="28"/>
          <w:lang w:val="es-ES"/>
        </w:rPr>
        <w:t>cản</w:t>
      </w:r>
      <w:proofErr w:type="spellEnd"/>
      <w:r w:rsidRPr="00EE7517">
        <w:rPr>
          <w:szCs w:val="28"/>
          <w:lang w:val="es-ES"/>
        </w:rPr>
        <w:t xml:space="preserve"> </w:t>
      </w:r>
      <w:proofErr w:type="spellStart"/>
      <w:r w:rsidRPr="00EE7517">
        <w:rPr>
          <w:szCs w:val="28"/>
          <w:lang w:val="es-ES"/>
        </w:rPr>
        <w:t>trở</w:t>
      </w:r>
      <w:proofErr w:type="spellEnd"/>
      <w:r w:rsidRPr="00EE7517">
        <w:rPr>
          <w:szCs w:val="28"/>
          <w:lang w:val="es-ES"/>
        </w:rPr>
        <w:t xml:space="preserve"> </w:t>
      </w:r>
      <w:proofErr w:type="spellStart"/>
      <w:r w:rsidRPr="00EE7517">
        <w:rPr>
          <w:szCs w:val="28"/>
          <w:lang w:val="es-ES"/>
        </w:rPr>
        <w:t>IoT</w:t>
      </w:r>
      <w:proofErr w:type="spellEnd"/>
      <w:r w:rsidRPr="00EE7517">
        <w:rPr>
          <w:szCs w:val="28"/>
          <w:lang w:val="es-ES"/>
        </w:rPr>
        <w:t xml:space="preserve"> </w:t>
      </w:r>
      <w:proofErr w:type="spellStart"/>
      <w:r w:rsidRPr="00EE7517">
        <w:rPr>
          <w:szCs w:val="28"/>
          <w:lang w:val="es-ES"/>
        </w:rPr>
        <w:t>phát</w:t>
      </w:r>
      <w:proofErr w:type="spellEnd"/>
      <w:r w:rsidRPr="00EE7517">
        <w:rPr>
          <w:szCs w:val="28"/>
          <w:lang w:val="es-ES"/>
        </w:rPr>
        <w:t xml:space="preserve"> </w:t>
      </w:r>
      <w:proofErr w:type="spellStart"/>
      <w:r w:rsidRPr="00EE7517">
        <w:rPr>
          <w:szCs w:val="28"/>
          <w:lang w:val="es-ES"/>
        </w:rPr>
        <w:t>triển</w:t>
      </w:r>
      <w:proofErr w:type="spellEnd"/>
      <w:r w:rsidRPr="00EE7517">
        <w:rPr>
          <w:szCs w:val="28"/>
          <w:lang w:val="es-ES"/>
        </w:rPr>
        <w:t xml:space="preserve">. </w:t>
      </w:r>
      <w:proofErr w:type="spellStart"/>
      <w:r w:rsidRPr="00405F29">
        <w:rPr>
          <w:i/>
          <w:iCs/>
          <w:szCs w:val="28"/>
          <w:lang w:val="es-ES"/>
        </w:rPr>
        <w:t>Chính</w:t>
      </w:r>
      <w:proofErr w:type="spellEnd"/>
      <w:r w:rsidRPr="00405F29">
        <w:rPr>
          <w:i/>
          <w:iCs/>
          <w:szCs w:val="28"/>
          <w:lang w:val="es-ES"/>
        </w:rPr>
        <w:t xml:space="preserve"> </w:t>
      </w:r>
      <w:proofErr w:type="spellStart"/>
      <w:r w:rsidRPr="00405F29">
        <w:rPr>
          <w:i/>
          <w:iCs/>
          <w:szCs w:val="28"/>
          <w:lang w:val="es-ES"/>
        </w:rPr>
        <w:t>phủ</w:t>
      </w:r>
      <w:proofErr w:type="spellEnd"/>
      <w:r w:rsidRPr="00405F29">
        <w:rPr>
          <w:i/>
          <w:iCs/>
          <w:szCs w:val="28"/>
          <w:lang w:val="es-ES"/>
        </w:rPr>
        <w:t xml:space="preserve"> </w:t>
      </w:r>
      <w:proofErr w:type="spellStart"/>
      <w:r w:rsidRPr="00405F29">
        <w:rPr>
          <w:i/>
          <w:iCs/>
          <w:szCs w:val="28"/>
          <w:lang w:val="es-ES"/>
        </w:rPr>
        <w:t>Hoa</w:t>
      </w:r>
      <w:proofErr w:type="spellEnd"/>
      <w:r w:rsidRPr="00405F29">
        <w:rPr>
          <w:i/>
          <w:iCs/>
          <w:szCs w:val="28"/>
          <w:lang w:val="es-ES"/>
        </w:rPr>
        <w:t xml:space="preserve"> </w:t>
      </w:r>
      <w:proofErr w:type="spellStart"/>
      <w:r w:rsidRPr="00405F29">
        <w:rPr>
          <w:i/>
          <w:iCs/>
          <w:szCs w:val="28"/>
          <w:lang w:val="es-ES"/>
        </w:rPr>
        <w:t>Kỳ</w:t>
      </w:r>
      <w:proofErr w:type="spellEnd"/>
      <w:r w:rsidRPr="00405F29">
        <w:rPr>
          <w:i/>
          <w:iCs/>
          <w:szCs w:val="28"/>
          <w:lang w:val="es-ES"/>
        </w:rPr>
        <w:t xml:space="preserve"> </w:t>
      </w:r>
      <w:proofErr w:type="spellStart"/>
      <w:r w:rsidRPr="00405F29">
        <w:rPr>
          <w:i/>
          <w:iCs/>
          <w:szCs w:val="28"/>
          <w:lang w:val="es-ES"/>
        </w:rPr>
        <w:t>thông</w:t>
      </w:r>
      <w:proofErr w:type="spellEnd"/>
      <w:r w:rsidRPr="00405F29">
        <w:rPr>
          <w:i/>
          <w:iCs/>
          <w:szCs w:val="28"/>
          <w:lang w:val="es-ES"/>
        </w:rPr>
        <w:t xml:space="preserve"> qua IIC </w:t>
      </w:r>
      <w:proofErr w:type="spellStart"/>
      <w:r w:rsidRPr="00405F29">
        <w:rPr>
          <w:i/>
          <w:iCs/>
          <w:szCs w:val="28"/>
          <w:lang w:val="es-ES"/>
        </w:rPr>
        <w:t>định</w:t>
      </w:r>
      <w:proofErr w:type="spellEnd"/>
      <w:r w:rsidRPr="00405F29">
        <w:rPr>
          <w:i/>
          <w:iCs/>
          <w:szCs w:val="28"/>
          <w:lang w:val="es-ES"/>
        </w:rPr>
        <w:t xml:space="preserve"> </w:t>
      </w:r>
      <w:proofErr w:type="spellStart"/>
      <w:r w:rsidRPr="00405F29">
        <w:rPr>
          <w:i/>
          <w:iCs/>
          <w:szCs w:val="28"/>
          <w:lang w:val="es-ES"/>
        </w:rPr>
        <w:t>hướng</w:t>
      </w:r>
      <w:proofErr w:type="spellEnd"/>
      <w:r w:rsidRPr="00405F29">
        <w:rPr>
          <w:i/>
          <w:iCs/>
          <w:szCs w:val="28"/>
          <w:lang w:val="es-ES"/>
        </w:rPr>
        <w:t xml:space="preserve"> </w:t>
      </w:r>
      <w:proofErr w:type="spellStart"/>
      <w:r w:rsidRPr="00405F29">
        <w:rPr>
          <w:i/>
          <w:iCs/>
          <w:szCs w:val="28"/>
          <w:lang w:val="es-ES"/>
        </w:rPr>
        <w:t>ưu</w:t>
      </w:r>
      <w:proofErr w:type="spellEnd"/>
      <w:r w:rsidRPr="00405F29">
        <w:rPr>
          <w:i/>
          <w:iCs/>
          <w:szCs w:val="28"/>
          <w:lang w:val="es-ES"/>
        </w:rPr>
        <w:t xml:space="preserve"> </w:t>
      </w:r>
      <w:proofErr w:type="spellStart"/>
      <w:r w:rsidRPr="00405F29">
        <w:rPr>
          <w:i/>
          <w:iCs/>
          <w:szCs w:val="28"/>
          <w:lang w:val="es-ES"/>
        </w:rPr>
        <w:t>tiên</w:t>
      </w:r>
      <w:proofErr w:type="spellEnd"/>
      <w:r w:rsidRPr="00405F29">
        <w:rPr>
          <w:i/>
          <w:iCs/>
          <w:szCs w:val="28"/>
          <w:lang w:val="es-ES"/>
        </w:rPr>
        <w:t xml:space="preserve"> 2 </w:t>
      </w:r>
      <w:proofErr w:type="spellStart"/>
      <w:r w:rsidRPr="00405F29">
        <w:rPr>
          <w:i/>
          <w:iCs/>
          <w:szCs w:val="28"/>
          <w:lang w:val="es-ES"/>
        </w:rPr>
        <w:t>lĩnh</w:t>
      </w:r>
      <w:proofErr w:type="spellEnd"/>
      <w:r w:rsidRPr="00405F29">
        <w:rPr>
          <w:i/>
          <w:iCs/>
          <w:szCs w:val="28"/>
          <w:lang w:val="es-ES"/>
        </w:rPr>
        <w:t xml:space="preserve"> </w:t>
      </w:r>
      <w:proofErr w:type="spellStart"/>
      <w:r w:rsidRPr="00405F29">
        <w:rPr>
          <w:i/>
          <w:iCs/>
          <w:szCs w:val="28"/>
          <w:lang w:val="es-ES"/>
        </w:rPr>
        <w:t>vực</w:t>
      </w:r>
      <w:proofErr w:type="spellEnd"/>
      <w:r w:rsidRPr="00405F29">
        <w:rPr>
          <w:i/>
          <w:iCs/>
          <w:szCs w:val="28"/>
          <w:lang w:val="es-ES"/>
        </w:rPr>
        <w:t xml:space="preserve"> </w:t>
      </w:r>
      <w:proofErr w:type="spellStart"/>
      <w:r w:rsidRPr="00405F29">
        <w:rPr>
          <w:i/>
          <w:iCs/>
          <w:szCs w:val="28"/>
          <w:lang w:val="es-ES"/>
        </w:rPr>
        <w:t>công</w:t>
      </w:r>
      <w:proofErr w:type="spellEnd"/>
      <w:r w:rsidRPr="00405F29">
        <w:rPr>
          <w:i/>
          <w:iCs/>
          <w:szCs w:val="28"/>
          <w:lang w:val="es-ES"/>
        </w:rPr>
        <w:t xml:space="preserve"> </w:t>
      </w:r>
      <w:proofErr w:type="spellStart"/>
      <w:r w:rsidRPr="00405F29">
        <w:rPr>
          <w:i/>
          <w:iCs/>
          <w:szCs w:val="28"/>
          <w:lang w:val="es-ES"/>
        </w:rPr>
        <w:t>nghệ</w:t>
      </w:r>
      <w:proofErr w:type="spellEnd"/>
      <w:r w:rsidRPr="00405F29">
        <w:rPr>
          <w:i/>
          <w:iCs/>
          <w:szCs w:val="28"/>
          <w:lang w:val="es-ES"/>
        </w:rPr>
        <w:t xml:space="preserve">: </w:t>
      </w:r>
      <w:r w:rsidR="00405F29" w:rsidRPr="00405F29">
        <w:rPr>
          <w:i/>
          <w:iCs/>
          <w:szCs w:val="28"/>
          <w:lang w:val="es-ES"/>
        </w:rPr>
        <w:t>(</w:t>
      </w:r>
      <w:r w:rsidRPr="00405F29">
        <w:rPr>
          <w:i/>
          <w:iCs/>
          <w:szCs w:val="28"/>
          <w:lang w:val="es-ES"/>
        </w:rPr>
        <w:t>1</w:t>
      </w:r>
      <w:r w:rsidR="00405F29" w:rsidRPr="00405F29">
        <w:rPr>
          <w:i/>
          <w:iCs/>
          <w:szCs w:val="28"/>
          <w:lang w:val="es-ES"/>
        </w:rPr>
        <w:t>)</w:t>
      </w:r>
      <w:r w:rsidRPr="00405F29">
        <w:rPr>
          <w:i/>
          <w:iCs/>
          <w:szCs w:val="28"/>
          <w:lang w:val="es-ES"/>
        </w:rPr>
        <w:t xml:space="preserve"> </w:t>
      </w:r>
      <w:proofErr w:type="spellStart"/>
      <w:r w:rsidRPr="00405F29">
        <w:rPr>
          <w:i/>
          <w:iCs/>
          <w:szCs w:val="28"/>
          <w:lang w:val="es-ES"/>
        </w:rPr>
        <w:t>Phát</w:t>
      </w:r>
      <w:proofErr w:type="spellEnd"/>
      <w:r w:rsidRPr="00405F29">
        <w:rPr>
          <w:i/>
          <w:iCs/>
          <w:szCs w:val="28"/>
          <w:lang w:val="es-ES"/>
        </w:rPr>
        <w:t xml:space="preserve"> </w:t>
      </w:r>
      <w:proofErr w:type="spellStart"/>
      <w:r w:rsidRPr="00405F29">
        <w:rPr>
          <w:i/>
          <w:iCs/>
          <w:szCs w:val="28"/>
          <w:lang w:val="es-ES"/>
        </w:rPr>
        <w:t>triển</w:t>
      </w:r>
      <w:proofErr w:type="spellEnd"/>
      <w:r w:rsidRPr="00405F29">
        <w:rPr>
          <w:i/>
          <w:iCs/>
          <w:szCs w:val="28"/>
          <w:lang w:val="es-ES"/>
        </w:rPr>
        <w:t xml:space="preserve"> Internet </w:t>
      </w:r>
      <w:proofErr w:type="spellStart"/>
      <w:r w:rsidRPr="00405F29">
        <w:rPr>
          <w:i/>
          <w:iCs/>
          <w:szCs w:val="28"/>
          <w:lang w:val="es-ES"/>
        </w:rPr>
        <w:t>kết</w:t>
      </w:r>
      <w:proofErr w:type="spellEnd"/>
      <w:r w:rsidRPr="00405F29">
        <w:rPr>
          <w:i/>
          <w:iCs/>
          <w:szCs w:val="28"/>
          <w:lang w:val="es-ES"/>
        </w:rPr>
        <w:t xml:space="preserve"> </w:t>
      </w:r>
      <w:proofErr w:type="spellStart"/>
      <w:r w:rsidRPr="00405F29">
        <w:rPr>
          <w:i/>
          <w:iCs/>
          <w:szCs w:val="28"/>
          <w:lang w:val="es-ES"/>
        </w:rPr>
        <w:t>nối</w:t>
      </w:r>
      <w:proofErr w:type="spellEnd"/>
      <w:r w:rsidRPr="00405F29">
        <w:rPr>
          <w:i/>
          <w:iCs/>
          <w:szCs w:val="28"/>
          <w:lang w:val="es-ES"/>
        </w:rPr>
        <w:t xml:space="preserve"> </w:t>
      </w:r>
      <w:proofErr w:type="spellStart"/>
      <w:r w:rsidRPr="00405F29">
        <w:rPr>
          <w:i/>
          <w:iCs/>
          <w:szCs w:val="28"/>
          <w:lang w:val="es-ES"/>
        </w:rPr>
        <w:t>vạn</w:t>
      </w:r>
      <w:proofErr w:type="spellEnd"/>
      <w:r w:rsidRPr="00405F29">
        <w:rPr>
          <w:i/>
          <w:iCs/>
          <w:szCs w:val="28"/>
          <w:lang w:val="es-ES"/>
        </w:rPr>
        <w:t xml:space="preserve"> </w:t>
      </w:r>
      <w:proofErr w:type="spellStart"/>
      <w:r w:rsidRPr="00405F29">
        <w:rPr>
          <w:i/>
          <w:iCs/>
          <w:szCs w:val="28"/>
          <w:lang w:val="es-ES"/>
        </w:rPr>
        <w:t>vật</w:t>
      </w:r>
      <w:proofErr w:type="spellEnd"/>
      <w:r w:rsidRPr="00405F29">
        <w:rPr>
          <w:i/>
          <w:iCs/>
          <w:szCs w:val="28"/>
          <w:lang w:val="es-ES"/>
        </w:rPr>
        <w:t xml:space="preserve"> (</w:t>
      </w:r>
      <w:proofErr w:type="spellStart"/>
      <w:r w:rsidRPr="00405F29">
        <w:rPr>
          <w:i/>
          <w:iCs/>
          <w:szCs w:val="28"/>
          <w:lang w:val="es-ES"/>
        </w:rPr>
        <w:t>IoT</w:t>
      </w:r>
      <w:proofErr w:type="spellEnd"/>
      <w:r w:rsidRPr="00405F29">
        <w:rPr>
          <w:i/>
          <w:iCs/>
          <w:szCs w:val="28"/>
          <w:lang w:val="es-ES"/>
        </w:rPr>
        <w:t xml:space="preserve">), </w:t>
      </w:r>
      <w:r w:rsidR="00405F29" w:rsidRPr="00405F29">
        <w:rPr>
          <w:i/>
          <w:iCs/>
          <w:szCs w:val="28"/>
          <w:lang w:val="es-ES"/>
        </w:rPr>
        <w:t>(</w:t>
      </w:r>
      <w:r w:rsidRPr="00405F29">
        <w:rPr>
          <w:i/>
          <w:iCs/>
          <w:szCs w:val="28"/>
          <w:lang w:val="es-ES"/>
        </w:rPr>
        <w:t>2</w:t>
      </w:r>
      <w:r w:rsidR="00405F29" w:rsidRPr="00405F29">
        <w:rPr>
          <w:i/>
          <w:iCs/>
          <w:szCs w:val="28"/>
          <w:lang w:val="es-ES"/>
        </w:rPr>
        <w:t>)</w:t>
      </w:r>
      <w:r w:rsidRPr="00405F29">
        <w:rPr>
          <w:i/>
          <w:iCs/>
          <w:szCs w:val="28"/>
          <w:lang w:val="es-ES"/>
        </w:rPr>
        <w:t xml:space="preserve"> </w:t>
      </w:r>
      <w:proofErr w:type="spellStart"/>
      <w:r w:rsidRPr="00405F29">
        <w:rPr>
          <w:i/>
          <w:iCs/>
          <w:szCs w:val="28"/>
          <w:lang w:val="es-ES"/>
        </w:rPr>
        <w:t>Nghiên</w:t>
      </w:r>
      <w:proofErr w:type="spellEnd"/>
      <w:r w:rsidRPr="00405F29">
        <w:rPr>
          <w:i/>
          <w:iCs/>
          <w:szCs w:val="28"/>
          <w:lang w:val="es-ES"/>
        </w:rPr>
        <w:t xml:space="preserve"> </w:t>
      </w:r>
      <w:proofErr w:type="spellStart"/>
      <w:r w:rsidRPr="00405F29">
        <w:rPr>
          <w:i/>
          <w:iCs/>
          <w:szCs w:val="28"/>
          <w:lang w:val="es-ES"/>
        </w:rPr>
        <w:t>cứu</w:t>
      </w:r>
      <w:proofErr w:type="spellEnd"/>
      <w:r w:rsidRPr="00405F29">
        <w:rPr>
          <w:i/>
          <w:iCs/>
          <w:szCs w:val="28"/>
          <w:lang w:val="es-ES"/>
        </w:rPr>
        <w:t xml:space="preserve"> </w:t>
      </w:r>
      <w:proofErr w:type="spellStart"/>
      <w:r w:rsidRPr="00405F29">
        <w:rPr>
          <w:i/>
          <w:iCs/>
          <w:szCs w:val="28"/>
          <w:lang w:val="es-ES"/>
        </w:rPr>
        <w:t>phát</w:t>
      </w:r>
      <w:proofErr w:type="spellEnd"/>
      <w:r w:rsidRPr="00405F29">
        <w:rPr>
          <w:i/>
          <w:iCs/>
          <w:szCs w:val="28"/>
          <w:lang w:val="es-ES"/>
        </w:rPr>
        <w:t xml:space="preserve"> </w:t>
      </w:r>
      <w:proofErr w:type="spellStart"/>
      <w:r w:rsidRPr="00405F29">
        <w:rPr>
          <w:i/>
          <w:iCs/>
          <w:szCs w:val="28"/>
          <w:lang w:val="es-ES"/>
        </w:rPr>
        <w:t>triển</w:t>
      </w:r>
      <w:proofErr w:type="spellEnd"/>
      <w:r w:rsidRPr="00405F29">
        <w:rPr>
          <w:i/>
          <w:iCs/>
          <w:szCs w:val="28"/>
          <w:lang w:val="es-ES"/>
        </w:rPr>
        <w:t xml:space="preserve"> </w:t>
      </w:r>
      <w:proofErr w:type="spellStart"/>
      <w:r w:rsidRPr="00405F29">
        <w:rPr>
          <w:i/>
          <w:iCs/>
          <w:szCs w:val="28"/>
          <w:lang w:val="es-ES"/>
        </w:rPr>
        <w:t>các</w:t>
      </w:r>
      <w:proofErr w:type="spellEnd"/>
      <w:r w:rsidRPr="00405F29">
        <w:rPr>
          <w:i/>
          <w:iCs/>
          <w:szCs w:val="28"/>
          <w:lang w:val="es-ES"/>
        </w:rPr>
        <w:t xml:space="preserve"> </w:t>
      </w:r>
      <w:proofErr w:type="spellStart"/>
      <w:r w:rsidRPr="00405F29">
        <w:rPr>
          <w:i/>
          <w:iCs/>
          <w:szCs w:val="28"/>
          <w:lang w:val="es-ES"/>
        </w:rPr>
        <w:t>hệ</w:t>
      </w:r>
      <w:proofErr w:type="spellEnd"/>
      <w:r w:rsidRPr="00405F29">
        <w:rPr>
          <w:i/>
          <w:iCs/>
          <w:szCs w:val="28"/>
          <w:lang w:val="es-ES"/>
        </w:rPr>
        <w:t xml:space="preserve"> </w:t>
      </w:r>
      <w:proofErr w:type="spellStart"/>
      <w:r w:rsidRPr="00405F29">
        <w:rPr>
          <w:i/>
          <w:iCs/>
          <w:szCs w:val="28"/>
          <w:lang w:val="es-ES"/>
        </w:rPr>
        <w:t>thống</w:t>
      </w:r>
      <w:proofErr w:type="spellEnd"/>
      <w:r w:rsidRPr="00405F29">
        <w:rPr>
          <w:i/>
          <w:iCs/>
          <w:szCs w:val="28"/>
          <w:lang w:val="es-ES"/>
        </w:rPr>
        <w:t xml:space="preserve"> </w:t>
      </w:r>
      <w:proofErr w:type="spellStart"/>
      <w:r w:rsidRPr="00405F29">
        <w:rPr>
          <w:i/>
          <w:iCs/>
          <w:szCs w:val="28"/>
          <w:lang w:val="es-ES"/>
        </w:rPr>
        <w:t>thực-ảo</w:t>
      </w:r>
      <w:proofErr w:type="spellEnd"/>
      <w:r w:rsidRPr="00EE7517">
        <w:rPr>
          <w:szCs w:val="28"/>
          <w:lang w:val="es-ES"/>
        </w:rPr>
        <w:t xml:space="preserve">. </w:t>
      </w:r>
      <w:proofErr w:type="spellStart"/>
      <w:r w:rsidRPr="00EE7517">
        <w:rPr>
          <w:szCs w:val="28"/>
          <w:lang w:val="es-ES"/>
        </w:rPr>
        <w:t>Đây</w:t>
      </w:r>
      <w:proofErr w:type="spellEnd"/>
      <w:r w:rsidRPr="00EE7517">
        <w:rPr>
          <w:szCs w:val="28"/>
          <w:lang w:val="es-ES"/>
        </w:rPr>
        <w:t xml:space="preserve"> </w:t>
      </w:r>
      <w:proofErr w:type="spellStart"/>
      <w:r w:rsidRPr="00EE7517">
        <w:rPr>
          <w:szCs w:val="28"/>
          <w:lang w:val="es-ES"/>
        </w:rPr>
        <w:t>là</w:t>
      </w:r>
      <w:proofErr w:type="spellEnd"/>
      <w:r w:rsidRPr="00EE7517">
        <w:rPr>
          <w:szCs w:val="28"/>
          <w:lang w:val="es-ES"/>
        </w:rPr>
        <w:t xml:space="preserve"> 2 </w:t>
      </w:r>
      <w:proofErr w:type="spellStart"/>
      <w:r w:rsidRPr="00EE7517">
        <w:rPr>
          <w:szCs w:val="28"/>
          <w:lang w:val="es-ES"/>
        </w:rPr>
        <w:t>lĩnh</w:t>
      </w:r>
      <w:proofErr w:type="spellEnd"/>
      <w:r w:rsidRPr="00EE7517">
        <w:rPr>
          <w:szCs w:val="28"/>
          <w:lang w:val="es-ES"/>
        </w:rPr>
        <w:t xml:space="preserve"> </w:t>
      </w:r>
      <w:proofErr w:type="spellStart"/>
      <w:r w:rsidRPr="00EE7517">
        <w:rPr>
          <w:szCs w:val="28"/>
          <w:lang w:val="es-ES"/>
        </w:rPr>
        <w:t>vực</w:t>
      </w:r>
      <w:proofErr w:type="spellEnd"/>
      <w:r w:rsidRPr="00EE7517">
        <w:rPr>
          <w:szCs w:val="28"/>
          <w:lang w:val="es-ES"/>
        </w:rPr>
        <w:t xml:space="preserve"> </w:t>
      </w:r>
      <w:proofErr w:type="spellStart"/>
      <w:r w:rsidRPr="00EE7517">
        <w:rPr>
          <w:szCs w:val="28"/>
          <w:lang w:val="es-ES"/>
        </w:rPr>
        <w:t>công</w:t>
      </w:r>
      <w:proofErr w:type="spellEnd"/>
      <w:r w:rsidRPr="00EE7517">
        <w:rPr>
          <w:szCs w:val="28"/>
          <w:lang w:val="es-ES"/>
        </w:rPr>
        <w:t xml:space="preserve"> </w:t>
      </w:r>
      <w:proofErr w:type="spellStart"/>
      <w:r w:rsidRPr="00EE7517">
        <w:rPr>
          <w:szCs w:val="28"/>
          <w:lang w:val="es-ES"/>
        </w:rPr>
        <w:t>nghệ</w:t>
      </w:r>
      <w:proofErr w:type="spellEnd"/>
      <w:r w:rsidRPr="00EE7517">
        <w:rPr>
          <w:szCs w:val="28"/>
          <w:lang w:val="es-ES"/>
        </w:rPr>
        <w:t xml:space="preserve"> </w:t>
      </w:r>
      <w:proofErr w:type="spellStart"/>
      <w:r w:rsidRPr="00EE7517">
        <w:rPr>
          <w:szCs w:val="28"/>
          <w:lang w:val="es-ES"/>
        </w:rPr>
        <w:t>mà</w:t>
      </w:r>
      <w:proofErr w:type="spellEnd"/>
      <w:r w:rsidRPr="00EE7517">
        <w:rPr>
          <w:szCs w:val="28"/>
          <w:lang w:val="es-ES"/>
        </w:rPr>
        <w:t xml:space="preserve"> </w:t>
      </w:r>
      <w:proofErr w:type="spellStart"/>
      <w:r w:rsidRPr="00EE7517">
        <w:rPr>
          <w:szCs w:val="28"/>
          <w:lang w:val="es-ES"/>
        </w:rPr>
        <w:t>Quỹ</w:t>
      </w:r>
      <w:proofErr w:type="spellEnd"/>
      <w:r w:rsidRPr="00EE7517">
        <w:rPr>
          <w:szCs w:val="28"/>
          <w:lang w:val="es-ES"/>
        </w:rPr>
        <w:t xml:space="preserve"> </w:t>
      </w:r>
      <w:proofErr w:type="spellStart"/>
      <w:r w:rsidRPr="00EE7517">
        <w:rPr>
          <w:szCs w:val="28"/>
          <w:lang w:val="es-ES"/>
        </w:rPr>
        <w:t>Khoa</w:t>
      </w:r>
      <w:proofErr w:type="spellEnd"/>
      <w:r w:rsidRPr="00EE7517">
        <w:rPr>
          <w:szCs w:val="28"/>
          <w:lang w:val="es-ES"/>
        </w:rPr>
        <w:t xml:space="preserve"> </w:t>
      </w:r>
      <w:proofErr w:type="spellStart"/>
      <w:r w:rsidRPr="00EE7517">
        <w:rPr>
          <w:szCs w:val="28"/>
          <w:lang w:val="es-ES"/>
        </w:rPr>
        <w:t>học</w:t>
      </w:r>
      <w:proofErr w:type="spellEnd"/>
      <w:r w:rsidRPr="00EE7517">
        <w:rPr>
          <w:szCs w:val="28"/>
          <w:lang w:val="es-ES"/>
        </w:rPr>
        <w:t xml:space="preserve"> </w:t>
      </w:r>
      <w:proofErr w:type="spellStart"/>
      <w:r w:rsidRPr="00EE7517">
        <w:rPr>
          <w:szCs w:val="28"/>
          <w:lang w:val="es-ES"/>
        </w:rPr>
        <w:t>Quốc</w:t>
      </w:r>
      <w:proofErr w:type="spellEnd"/>
      <w:r w:rsidRPr="00EE7517">
        <w:rPr>
          <w:szCs w:val="28"/>
          <w:lang w:val="es-ES"/>
        </w:rPr>
        <w:t xml:space="preserve"> </w:t>
      </w:r>
      <w:proofErr w:type="spellStart"/>
      <w:r w:rsidRPr="00EE7517">
        <w:rPr>
          <w:szCs w:val="28"/>
          <w:lang w:val="es-ES"/>
        </w:rPr>
        <w:t>gia</w:t>
      </w:r>
      <w:proofErr w:type="spellEnd"/>
      <w:r w:rsidRPr="00EE7517">
        <w:rPr>
          <w:szCs w:val="28"/>
          <w:lang w:val="es-ES"/>
        </w:rPr>
        <w:t xml:space="preserve"> </w:t>
      </w:r>
      <w:proofErr w:type="spellStart"/>
      <w:r w:rsidRPr="00EE7517">
        <w:rPr>
          <w:szCs w:val="28"/>
          <w:lang w:val="es-ES"/>
        </w:rPr>
        <w:t>Hoa</w:t>
      </w:r>
      <w:proofErr w:type="spellEnd"/>
      <w:r w:rsidRPr="00EE7517">
        <w:rPr>
          <w:szCs w:val="28"/>
          <w:lang w:val="es-ES"/>
        </w:rPr>
        <w:t xml:space="preserve"> </w:t>
      </w:r>
      <w:proofErr w:type="spellStart"/>
      <w:r w:rsidRPr="00EE7517">
        <w:rPr>
          <w:szCs w:val="28"/>
          <w:lang w:val="es-ES"/>
        </w:rPr>
        <w:t>Kỳ</w:t>
      </w:r>
      <w:proofErr w:type="spellEnd"/>
      <w:r w:rsidRPr="00EE7517">
        <w:rPr>
          <w:szCs w:val="28"/>
          <w:lang w:val="es-ES"/>
        </w:rPr>
        <w:t xml:space="preserve"> </w:t>
      </w:r>
      <w:proofErr w:type="spellStart"/>
      <w:r w:rsidRPr="00EE7517">
        <w:rPr>
          <w:szCs w:val="28"/>
          <w:lang w:val="es-ES"/>
        </w:rPr>
        <w:t>ưu</w:t>
      </w:r>
      <w:proofErr w:type="spellEnd"/>
      <w:r w:rsidRPr="00EE7517">
        <w:rPr>
          <w:szCs w:val="28"/>
          <w:lang w:val="es-ES"/>
        </w:rPr>
        <w:t xml:space="preserve"> </w:t>
      </w:r>
      <w:proofErr w:type="spellStart"/>
      <w:r w:rsidRPr="00EE7517">
        <w:rPr>
          <w:szCs w:val="28"/>
          <w:lang w:val="es-ES"/>
        </w:rPr>
        <w:t>tiên</w:t>
      </w:r>
      <w:proofErr w:type="spellEnd"/>
      <w:r w:rsidRPr="00EE7517">
        <w:rPr>
          <w:szCs w:val="28"/>
          <w:lang w:val="es-ES"/>
        </w:rPr>
        <w:t xml:space="preserve"> </w:t>
      </w:r>
      <w:proofErr w:type="spellStart"/>
      <w:r w:rsidRPr="00EE7517">
        <w:rPr>
          <w:szCs w:val="28"/>
          <w:lang w:val="es-ES"/>
        </w:rPr>
        <w:t>đầu</w:t>
      </w:r>
      <w:proofErr w:type="spellEnd"/>
      <w:r w:rsidRPr="00EE7517">
        <w:rPr>
          <w:szCs w:val="28"/>
          <w:lang w:val="es-ES"/>
        </w:rPr>
        <w:t xml:space="preserve"> </w:t>
      </w:r>
      <w:proofErr w:type="spellStart"/>
      <w:r w:rsidRPr="00EE7517">
        <w:rPr>
          <w:szCs w:val="28"/>
          <w:lang w:val="es-ES"/>
        </w:rPr>
        <w:t>tư</w:t>
      </w:r>
      <w:proofErr w:type="spellEnd"/>
      <w:r w:rsidRPr="00EE7517">
        <w:rPr>
          <w:szCs w:val="28"/>
          <w:lang w:val="es-ES"/>
        </w:rPr>
        <w:t xml:space="preserve"> </w:t>
      </w:r>
      <w:proofErr w:type="spellStart"/>
      <w:r w:rsidRPr="00EE7517">
        <w:rPr>
          <w:szCs w:val="28"/>
          <w:lang w:val="es-ES"/>
        </w:rPr>
        <w:t>nghiên</w:t>
      </w:r>
      <w:proofErr w:type="spellEnd"/>
      <w:r w:rsidRPr="00EE7517">
        <w:rPr>
          <w:szCs w:val="28"/>
          <w:lang w:val="es-ES"/>
        </w:rPr>
        <w:t xml:space="preserve"> </w:t>
      </w:r>
      <w:proofErr w:type="spellStart"/>
      <w:r w:rsidRPr="00EE7517">
        <w:rPr>
          <w:szCs w:val="28"/>
          <w:lang w:val="es-ES"/>
        </w:rPr>
        <w:t>cứu</w:t>
      </w:r>
      <w:proofErr w:type="spellEnd"/>
      <w:r w:rsidRPr="00EE7517">
        <w:rPr>
          <w:szCs w:val="28"/>
          <w:lang w:val="es-ES"/>
        </w:rPr>
        <w:t xml:space="preserve"> </w:t>
      </w:r>
      <w:proofErr w:type="spellStart"/>
      <w:r w:rsidRPr="00EE7517">
        <w:rPr>
          <w:szCs w:val="28"/>
          <w:lang w:val="es-ES"/>
        </w:rPr>
        <w:t>phát</w:t>
      </w:r>
      <w:proofErr w:type="spellEnd"/>
      <w:r w:rsidRPr="00EE7517">
        <w:rPr>
          <w:szCs w:val="28"/>
          <w:lang w:val="es-ES"/>
        </w:rPr>
        <w:t xml:space="preserve"> </w:t>
      </w:r>
      <w:proofErr w:type="spellStart"/>
      <w:r w:rsidRPr="00EE7517">
        <w:rPr>
          <w:szCs w:val="28"/>
          <w:lang w:val="es-ES"/>
        </w:rPr>
        <w:t>triển</w:t>
      </w:r>
      <w:proofErr w:type="spellEnd"/>
      <w:r w:rsidRPr="00EE7517">
        <w:rPr>
          <w:szCs w:val="28"/>
          <w:lang w:val="es-ES"/>
        </w:rPr>
        <w:t xml:space="preserve">. </w:t>
      </w:r>
      <w:proofErr w:type="spellStart"/>
      <w:r w:rsidRPr="00EE7517">
        <w:rPr>
          <w:szCs w:val="28"/>
          <w:lang w:val="es-ES"/>
        </w:rPr>
        <w:t>Bên</w:t>
      </w:r>
      <w:proofErr w:type="spellEnd"/>
      <w:r w:rsidRPr="00EE7517">
        <w:rPr>
          <w:szCs w:val="28"/>
          <w:lang w:val="es-ES"/>
        </w:rPr>
        <w:t xml:space="preserve"> </w:t>
      </w:r>
      <w:proofErr w:type="spellStart"/>
      <w:r w:rsidRPr="00EE7517">
        <w:rPr>
          <w:szCs w:val="28"/>
          <w:lang w:val="es-ES"/>
        </w:rPr>
        <w:t>cạnh</w:t>
      </w:r>
      <w:proofErr w:type="spellEnd"/>
      <w:r w:rsidRPr="00EE7517">
        <w:rPr>
          <w:szCs w:val="28"/>
          <w:lang w:val="es-ES"/>
        </w:rPr>
        <w:t xml:space="preserve"> </w:t>
      </w:r>
      <w:proofErr w:type="spellStart"/>
      <w:r w:rsidRPr="00EE7517">
        <w:rPr>
          <w:szCs w:val="28"/>
          <w:lang w:val="es-ES"/>
        </w:rPr>
        <w:t>đó</w:t>
      </w:r>
      <w:proofErr w:type="spellEnd"/>
      <w:r w:rsidRPr="00EE7517">
        <w:rPr>
          <w:szCs w:val="28"/>
          <w:lang w:val="es-ES"/>
        </w:rPr>
        <w:t xml:space="preserve">, </w:t>
      </w:r>
      <w:proofErr w:type="spellStart"/>
      <w:r w:rsidRPr="00EE7517">
        <w:rPr>
          <w:szCs w:val="28"/>
          <w:lang w:val="es-ES"/>
        </w:rPr>
        <w:t>tháng</w:t>
      </w:r>
      <w:proofErr w:type="spellEnd"/>
      <w:r w:rsidRPr="00EE7517">
        <w:rPr>
          <w:szCs w:val="28"/>
          <w:lang w:val="es-ES"/>
        </w:rPr>
        <w:t xml:space="preserve"> 4 </w:t>
      </w:r>
      <w:proofErr w:type="spellStart"/>
      <w:r w:rsidRPr="00EE7517">
        <w:rPr>
          <w:szCs w:val="28"/>
          <w:lang w:val="es-ES"/>
        </w:rPr>
        <w:t>năm</w:t>
      </w:r>
      <w:proofErr w:type="spellEnd"/>
      <w:r w:rsidRPr="00EE7517">
        <w:rPr>
          <w:szCs w:val="28"/>
          <w:lang w:val="es-ES"/>
        </w:rPr>
        <w:t xml:space="preserve"> 2016, </w:t>
      </w:r>
      <w:proofErr w:type="spellStart"/>
      <w:r w:rsidRPr="00EE7517">
        <w:rPr>
          <w:szCs w:val="28"/>
          <w:lang w:val="es-ES"/>
        </w:rPr>
        <w:t>Hội</w:t>
      </w:r>
      <w:proofErr w:type="spellEnd"/>
      <w:r w:rsidRPr="00EE7517">
        <w:rPr>
          <w:szCs w:val="28"/>
          <w:lang w:val="es-ES"/>
        </w:rPr>
        <w:t xml:space="preserve"> </w:t>
      </w:r>
      <w:proofErr w:type="spellStart"/>
      <w:r w:rsidRPr="00EE7517">
        <w:rPr>
          <w:szCs w:val="28"/>
          <w:lang w:val="es-ES"/>
        </w:rPr>
        <w:t>đồng</w:t>
      </w:r>
      <w:proofErr w:type="spellEnd"/>
      <w:r w:rsidRPr="00EE7517">
        <w:rPr>
          <w:szCs w:val="28"/>
          <w:lang w:val="es-ES"/>
        </w:rPr>
        <w:t xml:space="preserve"> KH&amp;CN </w:t>
      </w:r>
      <w:proofErr w:type="spellStart"/>
      <w:r w:rsidRPr="00EE7517">
        <w:rPr>
          <w:szCs w:val="28"/>
          <w:lang w:val="es-ES"/>
        </w:rPr>
        <w:t>quốc</w:t>
      </w:r>
      <w:proofErr w:type="spellEnd"/>
      <w:r w:rsidRPr="00EE7517">
        <w:rPr>
          <w:szCs w:val="28"/>
          <w:lang w:val="es-ES"/>
        </w:rPr>
        <w:t xml:space="preserve"> </w:t>
      </w:r>
      <w:proofErr w:type="spellStart"/>
      <w:r w:rsidRPr="00EE7517">
        <w:rPr>
          <w:szCs w:val="28"/>
          <w:lang w:val="es-ES"/>
        </w:rPr>
        <w:t>gia</w:t>
      </w:r>
      <w:proofErr w:type="spellEnd"/>
      <w:r w:rsidRPr="00EE7517">
        <w:rPr>
          <w:szCs w:val="28"/>
          <w:lang w:val="es-ES"/>
        </w:rPr>
        <w:t xml:space="preserve"> </w:t>
      </w:r>
      <w:proofErr w:type="spellStart"/>
      <w:r w:rsidRPr="00EE7517">
        <w:rPr>
          <w:szCs w:val="28"/>
          <w:lang w:val="es-ES"/>
        </w:rPr>
        <w:t>báo</w:t>
      </w:r>
      <w:proofErr w:type="spellEnd"/>
      <w:r w:rsidRPr="00EE7517">
        <w:rPr>
          <w:szCs w:val="28"/>
          <w:lang w:val="es-ES"/>
        </w:rPr>
        <w:t xml:space="preserve"> </w:t>
      </w:r>
      <w:proofErr w:type="spellStart"/>
      <w:r w:rsidRPr="00EE7517">
        <w:rPr>
          <w:szCs w:val="28"/>
          <w:lang w:val="es-ES"/>
        </w:rPr>
        <w:t>cáo</w:t>
      </w:r>
      <w:proofErr w:type="spellEnd"/>
      <w:r w:rsidRPr="00EE7517">
        <w:rPr>
          <w:szCs w:val="28"/>
          <w:lang w:val="es-ES"/>
        </w:rPr>
        <w:t xml:space="preserve"> </w:t>
      </w:r>
      <w:proofErr w:type="spellStart"/>
      <w:r w:rsidRPr="00EE7517">
        <w:rPr>
          <w:szCs w:val="28"/>
          <w:lang w:val="es-ES"/>
        </w:rPr>
        <w:t>về</w:t>
      </w:r>
      <w:proofErr w:type="spellEnd"/>
      <w:r w:rsidRPr="00EE7517">
        <w:rPr>
          <w:szCs w:val="28"/>
          <w:lang w:val="es-ES"/>
        </w:rPr>
        <w:t xml:space="preserve"> </w:t>
      </w:r>
      <w:r w:rsidRPr="00EE7517">
        <w:rPr>
          <w:i/>
          <w:iCs/>
          <w:szCs w:val="28"/>
          <w:lang w:val="es-ES"/>
        </w:rPr>
        <w:t xml:space="preserve">5 </w:t>
      </w:r>
      <w:proofErr w:type="spellStart"/>
      <w:r w:rsidRPr="00EE7517">
        <w:rPr>
          <w:i/>
          <w:iCs/>
          <w:szCs w:val="28"/>
          <w:lang w:val="es-ES"/>
        </w:rPr>
        <w:t>công</w:t>
      </w:r>
      <w:proofErr w:type="spellEnd"/>
      <w:r w:rsidRPr="00EE7517">
        <w:rPr>
          <w:i/>
          <w:iCs/>
          <w:szCs w:val="28"/>
          <w:lang w:val="es-ES"/>
        </w:rPr>
        <w:t xml:space="preserve"> </w:t>
      </w:r>
      <w:proofErr w:type="spellStart"/>
      <w:r w:rsidRPr="00EE7517">
        <w:rPr>
          <w:i/>
          <w:iCs/>
          <w:szCs w:val="28"/>
          <w:lang w:val="es-ES"/>
        </w:rPr>
        <w:t>nghệ</w:t>
      </w:r>
      <w:proofErr w:type="spellEnd"/>
      <w:r w:rsidRPr="00EE7517">
        <w:rPr>
          <w:i/>
          <w:iCs/>
          <w:szCs w:val="28"/>
          <w:lang w:val="es-ES"/>
        </w:rPr>
        <w:t xml:space="preserve"> </w:t>
      </w:r>
      <w:proofErr w:type="spellStart"/>
      <w:r w:rsidRPr="00EE7517">
        <w:rPr>
          <w:i/>
          <w:iCs/>
          <w:szCs w:val="28"/>
          <w:lang w:val="es-ES"/>
        </w:rPr>
        <w:t>sản</w:t>
      </w:r>
      <w:proofErr w:type="spellEnd"/>
      <w:r w:rsidRPr="00EE7517">
        <w:rPr>
          <w:i/>
          <w:iCs/>
          <w:szCs w:val="28"/>
          <w:lang w:val="es-ES"/>
        </w:rPr>
        <w:t xml:space="preserve"> </w:t>
      </w:r>
      <w:proofErr w:type="spellStart"/>
      <w:r w:rsidRPr="00EE7517">
        <w:rPr>
          <w:i/>
          <w:iCs/>
          <w:szCs w:val="28"/>
          <w:lang w:val="es-ES"/>
        </w:rPr>
        <w:t>xuất</w:t>
      </w:r>
      <w:proofErr w:type="spellEnd"/>
      <w:r w:rsidRPr="00EE7517">
        <w:rPr>
          <w:i/>
          <w:iCs/>
          <w:szCs w:val="28"/>
          <w:lang w:val="es-ES"/>
        </w:rPr>
        <w:t xml:space="preserve"> </w:t>
      </w:r>
      <w:proofErr w:type="spellStart"/>
      <w:r w:rsidRPr="00EE7517">
        <w:rPr>
          <w:i/>
          <w:iCs/>
          <w:szCs w:val="28"/>
          <w:lang w:val="es-ES"/>
        </w:rPr>
        <w:t>tiên</w:t>
      </w:r>
      <w:proofErr w:type="spellEnd"/>
      <w:r w:rsidRPr="00EE7517">
        <w:rPr>
          <w:i/>
          <w:iCs/>
          <w:szCs w:val="28"/>
          <w:lang w:val="es-ES"/>
        </w:rPr>
        <w:t xml:space="preserve"> </w:t>
      </w:r>
      <w:proofErr w:type="spellStart"/>
      <w:r w:rsidRPr="00EE7517">
        <w:rPr>
          <w:i/>
          <w:iCs/>
          <w:szCs w:val="28"/>
          <w:lang w:val="es-ES"/>
        </w:rPr>
        <w:t>tiến</w:t>
      </w:r>
      <w:proofErr w:type="spellEnd"/>
      <w:r w:rsidRPr="00EE7517">
        <w:rPr>
          <w:i/>
          <w:iCs/>
          <w:szCs w:val="28"/>
          <w:lang w:val="es-ES"/>
        </w:rPr>
        <w:t xml:space="preserve"> </w:t>
      </w:r>
      <w:proofErr w:type="spellStart"/>
      <w:r w:rsidRPr="00EE7517">
        <w:rPr>
          <w:i/>
          <w:iCs/>
          <w:szCs w:val="28"/>
          <w:lang w:val="es-ES"/>
        </w:rPr>
        <w:t>cần</w:t>
      </w:r>
      <w:proofErr w:type="spellEnd"/>
      <w:r w:rsidRPr="00EE7517">
        <w:rPr>
          <w:i/>
          <w:iCs/>
          <w:szCs w:val="28"/>
          <w:lang w:val="es-ES"/>
        </w:rPr>
        <w:t xml:space="preserve"> </w:t>
      </w:r>
      <w:proofErr w:type="spellStart"/>
      <w:r w:rsidRPr="00EE7517">
        <w:rPr>
          <w:i/>
          <w:iCs/>
          <w:szCs w:val="28"/>
          <w:lang w:val="es-ES"/>
        </w:rPr>
        <w:t>ưu</w:t>
      </w:r>
      <w:proofErr w:type="spellEnd"/>
      <w:r w:rsidRPr="00EE7517">
        <w:rPr>
          <w:i/>
          <w:iCs/>
          <w:szCs w:val="28"/>
          <w:lang w:val="es-ES"/>
        </w:rPr>
        <w:t xml:space="preserve"> </w:t>
      </w:r>
      <w:proofErr w:type="spellStart"/>
      <w:r w:rsidRPr="00EE7517">
        <w:rPr>
          <w:i/>
          <w:iCs/>
          <w:szCs w:val="28"/>
          <w:lang w:val="es-ES"/>
        </w:rPr>
        <w:t>tiên</w:t>
      </w:r>
      <w:proofErr w:type="spellEnd"/>
      <w:r w:rsidRPr="00EE7517">
        <w:rPr>
          <w:i/>
          <w:iCs/>
          <w:szCs w:val="28"/>
          <w:lang w:val="es-ES"/>
        </w:rPr>
        <w:t xml:space="preserve">: (1) </w:t>
      </w:r>
      <w:proofErr w:type="spellStart"/>
      <w:r w:rsidRPr="00EE7517">
        <w:rPr>
          <w:i/>
          <w:iCs/>
          <w:szCs w:val="28"/>
          <w:lang w:val="es-ES"/>
        </w:rPr>
        <w:t>Sản</w:t>
      </w:r>
      <w:proofErr w:type="spellEnd"/>
      <w:r w:rsidRPr="00EE7517">
        <w:rPr>
          <w:i/>
          <w:iCs/>
          <w:szCs w:val="28"/>
          <w:lang w:val="es-ES"/>
        </w:rPr>
        <w:t xml:space="preserve"> </w:t>
      </w:r>
      <w:proofErr w:type="spellStart"/>
      <w:r w:rsidRPr="00EE7517">
        <w:rPr>
          <w:i/>
          <w:iCs/>
          <w:szCs w:val="28"/>
          <w:lang w:val="es-ES"/>
        </w:rPr>
        <w:t>xuất</w:t>
      </w:r>
      <w:proofErr w:type="spellEnd"/>
      <w:r w:rsidRPr="00EE7517">
        <w:rPr>
          <w:i/>
          <w:iCs/>
          <w:szCs w:val="28"/>
          <w:lang w:val="es-ES"/>
        </w:rPr>
        <w:t xml:space="preserve"> </w:t>
      </w:r>
      <w:proofErr w:type="spellStart"/>
      <w:r w:rsidRPr="00EE7517">
        <w:rPr>
          <w:i/>
          <w:iCs/>
          <w:szCs w:val="28"/>
          <w:lang w:val="es-ES"/>
        </w:rPr>
        <w:t>vật</w:t>
      </w:r>
      <w:proofErr w:type="spellEnd"/>
      <w:r w:rsidRPr="00EE7517">
        <w:rPr>
          <w:i/>
          <w:iCs/>
          <w:szCs w:val="28"/>
          <w:lang w:val="es-ES"/>
        </w:rPr>
        <w:t xml:space="preserve"> </w:t>
      </w:r>
      <w:proofErr w:type="spellStart"/>
      <w:r w:rsidRPr="00EE7517">
        <w:rPr>
          <w:i/>
          <w:iCs/>
          <w:szCs w:val="28"/>
          <w:lang w:val="es-ES"/>
        </w:rPr>
        <w:t>liệu</w:t>
      </w:r>
      <w:proofErr w:type="spellEnd"/>
      <w:r w:rsidRPr="00EE7517">
        <w:rPr>
          <w:i/>
          <w:iCs/>
          <w:szCs w:val="28"/>
          <w:lang w:val="es-ES"/>
        </w:rPr>
        <w:t xml:space="preserve"> </w:t>
      </w:r>
      <w:proofErr w:type="spellStart"/>
      <w:r w:rsidRPr="00EE7517">
        <w:rPr>
          <w:i/>
          <w:iCs/>
          <w:szCs w:val="28"/>
          <w:lang w:val="es-ES"/>
        </w:rPr>
        <w:t>tiên</w:t>
      </w:r>
      <w:proofErr w:type="spellEnd"/>
      <w:r w:rsidRPr="00EE7517">
        <w:rPr>
          <w:i/>
          <w:iCs/>
          <w:szCs w:val="28"/>
          <w:lang w:val="es-ES"/>
        </w:rPr>
        <w:t xml:space="preserve"> </w:t>
      </w:r>
      <w:proofErr w:type="spellStart"/>
      <w:r w:rsidRPr="00EE7517">
        <w:rPr>
          <w:i/>
          <w:iCs/>
          <w:szCs w:val="28"/>
          <w:lang w:val="es-ES"/>
        </w:rPr>
        <w:t>tiến</w:t>
      </w:r>
      <w:proofErr w:type="spellEnd"/>
      <w:r w:rsidRPr="00EE7517">
        <w:rPr>
          <w:i/>
          <w:iCs/>
          <w:szCs w:val="28"/>
          <w:lang w:val="es-ES"/>
        </w:rPr>
        <w:t xml:space="preserve"> </w:t>
      </w:r>
      <w:proofErr w:type="spellStart"/>
      <w:r w:rsidRPr="00EE7517">
        <w:rPr>
          <w:i/>
          <w:iCs/>
          <w:szCs w:val="28"/>
          <w:lang w:val="es-ES"/>
        </w:rPr>
        <w:t>đắp</w:t>
      </w:r>
      <w:proofErr w:type="spellEnd"/>
      <w:r w:rsidRPr="00EE7517">
        <w:rPr>
          <w:i/>
          <w:iCs/>
          <w:szCs w:val="28"/>
          <w:lang w:val="es-ES"/>
        </w:rPr>
        <w:t xml:space="preserve"> </w:t>
      </w:r>
      <w:proofErr w:type="spellStart"/>
      <w:r w:rsidRPr="00EE7517">
        <w:rPr>
          <w:i/>
          <w:iCs/>
          <w:szCs w:val="28"/>
          <w:lang w:val="es-ES"/>
        </w:rPr>
        <w:t>bồi</w:t>
      </w:r>
      <w:proofErr w:type="spellEnd"/>
      <w:r w:rsidRPr="00EE7517">
        <w:rPr>
          <w:i/>
          <w:iCs/>
          <w:szCs w:val="28"/>
          <w:lang w:val="es-ES"/>
        </w:rPr>
        <w:t xml:space="preserve"> 3D; (2) </w:t>
      </w:r>
      <w:proofErr w:type="spellStart"/>
      <w:r w:rsidRPr="00EE7517">
        <w:rPr>
          <w:i/>
          <w:iCs/>
          <w:szCs w:val="28"/>
          <w:lang w:val="es-ES"/>
        </w:rPr>
        <w:t>Công</w:t>
      </w:r>
      <w:proofErr w:type="spellEnd"/>
      <w:r w:rsidRPr="00EE7517">
        <w:rPr>
          <w:i/>
          <w:iCs/>
          <w:szCs w:val="28"/>
          <w:lang w:val="es-ES"/>
        </w:rPr>
        <w:t xml:space="preserve"> </w:t>
      </w:r>
      <w:proofErr w:type="spellStart"/>
      <w:r w:rsidRPr="00EE7517">
        <w:rPr>
          <w:i/>
          <w:iCs/>
          <w:szCs w:val="28"/>
          <w:lang w:val="es-ES"/>
        </w:rPr>
        <w:t>nghệ</w:t>
      </w:r>
      <w:proofErr w:type="spellEnd"/>
      <w:r w:rsidRPr="00EE7517">
        <w:rPr>
          <w:i/>
          <w:iCs/>
          <w:szCs w:val="28"/>
          <w:lang w:val="es-ES"/>
        </w:rPr>
        <w:t xml:space="preserve"> </w:t>
      </w:r>
      <w:proofErr w:type="spellStart"/>
      <w:r w:rsidRPr="00EE7517">
        <w:rPr>
          <w:i/>
          <w:iCs/>
          <w:szCs w:val="28"/>
          <w:lang w:val="es-ES"/>
        </w:rPr>
        <w:t>sản</w:t>
      </w:r>
      <w:proofErr w:type="spellEnd"/>
      <w:r w:rsidRPr="00EE7517">
        <w:rPr>
          <w:i/>
          <w:iCs/>
          <w:szCs w:val="28"/>
          <w:lang w:val="es-ES"/>
        </w:rPr>
        <w:t xml:space="preserve"> </w:t>
      </w:r>
      <w:proofErr w:type="spellStart"/>
      <w:r w:rsidRPr="00EE7517">
        <w:rPr>
          <w:i/>
          <w:iCs/>
          <w:szCs w:val="28"/>
          <w:lang w:val="es-ES"/>
        </w:rPr>
        <w:t>xuất</w:t>
      </w:r>
      <w:proofErr w:type="spellEnd"/>
      <w:r w:rsidRPr="00EE7517">
        <w:rPr>
          <w:i/>
          <w:iCs/>
          <w:szCs w:val="28"/>
          <w:lang w:val="es-ES"/>
        </w:rPr>
        <w:t xml:space="preserve"> vi </w:t>
      </w:r>
      <w:proofErr w:type="spellStart"/>
      <w:r w:rsidRPr="00EE7517">
        <w:rPr>
          <w:i/>
          <w:iCs/>
          <w:szCs w:val="28"/>
          <w:lang w:val="es-ES"/>
        </w:rPr>
        <w:t>sinh</w:t>
      </w:r>
      <w:proofErr w:type="spellEnd"/>
      <w:r w:rsidRPr="00EE7517">
        <w:rPr>
          <w:i/>
          <w:iCs/>
          <w:szCs w:val="28"/>
          <w:lang w:val="es-ES"/>
        </w:rPr>
        <w:t xml:space="preserve"> </w:t>
      </w:r>
      <w:proofErr w:type="spellStart"/>
      <w:r w:rsidRPr="00EE7517">
        <w:rPr>
          <w:i/>
          <w:iCs/>
          <w:szCs w:val="28"/>
          <w:lang w:val="es-ES"/>
        </w:rPr>
        <w:t>tiên</w:t>
      </w:r>
      <w:proofErr w:type="spellEnd"/>
      <w:r w:rsidRPr="00EE7517">
        <w:rPr>
          <w:i/>
          <w:iCs/>
          <w:szCs w:val="28"/>
          <w:lang w:val="es-ES"/>
        </w:rPr>
        <w:t xml:space="preserve"> </w:t>
      </w:r>
      <w:proofErr w:type="spellStart"/>
      <w:r w:rsidRPr="00EE7517">
        <w:rPr>
          <w:i/>
          <w:iCs/>
          <w:szCs w:val="28"/>
          <w:lang w:val="es-ES"/>
        </w:rPr>
        <w:t>tiến</w:t>
      </w:r>
      <w:proofErr w:type="spellEnd"/>
      <w:r w:rsidRPr="00EE7517">
        <w:rPr>
          <w:i/>
          <w:iCs/>
          <w:szCs w:val="28"/>
          <w:lang w:val="es-ES"/>
        </w:rPr>
        <w:t xml:space="preserve"> (</w:t>
      </w:r>
      <w:proofErr w:type="spellStart"/>
      <w:r w:rsidRPr="00EE7517">
        <w:rPr>
          <w:i/>
          <w:iCs/>
          <w:szCs w:val="28"/>
          <w:lang w:val="es-ES"/>
        </w:rPr>
        <w:t>sinh</w:t>
      </w:r>
      <w:proofErr w:type="spellEnd"/>
      <w:r w:rsidRPr="00EE7517">
        <w:rPr>
          <w:i/>
          <w:iCs/>
          <w:szCs w:val="28"/>
          <w:lang w:val="es-ES"/>
        </w:rPr>
        <w:t xml:space="preserve"> </w:t>
      </w:r>
      <w:proofErr w:type="spellStart"/>
      <w:r w:rsidRPr="00EE7517">
        <w:rPr>
          <w:i/>
          <w:iCs/>
          <w:szCs w:val="28"/>
          <w:lang w:val="es-ES"/>
        </w:rPr>
        <w:t>học</w:t>
      </w:r>
      <w:proofErr w:type="spellEnd"/>
      <w:r w:rsidRPr="00EE7517">
        <w:rPr>
          <w:i/>
          <w:iCs/>
          <w:szCs w:val="28"/>
          <w:lang w:val="es-ES"/>
        </w:rPr>
        <w:t xml:space="preserve"> </w:t>
      </w:r>
      <w:proofErr w:type="spellStart"/>
      <w:r w:rsidRPr="00EE7517">
        <w:rPr>
          <w:i/>
          <w:iCs/>
          <w:szCs w:val="28"/>
          <w:lang w:val="es-ES"/>
        </w:rPr>
        <w:t>tổng</w:t>
      </w:r>
      <w:proofErr w:type="spellEnd"/>
      <w:r w:rsidRPr="00EE7517">
        <w:rPr>
          <w:i/>
          <w:iCs/>
          <w:szCs w:val="28"/>
          <w:lang w:val="es-ES"/>
        </w:rPr>
        <w:t xml:space="preserve"> </w:t>
      </w:r>
      <w:proofErr w:type="spellStart"/>
      <w:r w:rsidRPr="00EE7517">
        <w:rPr>
          <w:i/>
          <w:iCs/>
          <w:szCs w:val="28"/>
          <w:lang w:val="es-ES"/>
        </w:rPr>
        <w:t>hợp</w:t>
      </w:r>
      <w:proofErr w:type="spellEnd"/>
      <w:r w:rsidRPr="00EE7517">
        <w:rPr>
          <w:i/>
          <w:iCs/>
          <w:szCs w:val="28"/>
          <w:lang w:val="es-ES"/>
        </w:rPr>
        <w:t xml:space="preserve">); (3) </w:t>
      </w:r>
      <w:proofErr w:type="spellStart"/>
      <w:r w:rsidRPr="00EE7517">
        <w:rPr>
          <w:i/>
          <w:iCs/>
          <w:szCs w:val="28"/>
          <w:lang w:val="es-ES"/>
        </w:rPr>
        <w:t>Công</w:t>
      </w:r>
      <w:proofErr w:type="spellEnd"/>
      <w:r w:rsidRPr="00EE7517">
        <w:rPr>
          <w:i/>
          <w:iCs/>
          <w:szCs w:val="28"/>
          <w:lang w:val="es-ES"/>
        </w:rPr>
        <w:t xml:space="preserve"> </w:t>
      </w:r>
      <w:proofErr w:type="spellStart"/>
      <w:r w:rsidRPr="00EE7517">
        <w:rPr>
          <w:i/>
          <w:iCs/>
          <w:szCs w:val="28"/>
          <w:lang w:val="es-ES"/>
        </w:rPr>
        <w:t>nghệ</w:t>
      </w:r>
      <w:proofErr w:type="spellEnd"/>
      <w:r w:rsidRPr="00EE7517">
        <w:rPr>
          <w:i/>
          <w:iCs/>
          <w:szCs w:val="28"/>
          <w:lang w:val="es-ES"/>
        </w:rPr>
        <w:t xml:space="preserve"> </w:t>
      </w:r>
      <w:proofErr w:type="spellStart"/>
      <w:r w:rsidRPr="00EE7517">
        <w:rPr>
          <w:i/>
          <w:iCs/>
          <w:szCs w:val="28"/>
          <w:lang w:val="es-ES"/>
        </w:rPr>
        <w:t>sản</w:t>
      </w:r>
      <w:proofErr w:type="spellEnd"/>
      <w:r w:rsidRPr="00EE7517">
        <w:rPr>
          <w:i/>
          <w:iCs/>
          <w:szCs w:val="28"/>
          <w:lang w:val="es-ES"/>
        </w:rPr>
        <w:t xml:space="preserve"> </w:t>
      </w:r>
      <w:proofErr w:type="spellStart"/>
      <w:r w:rsidRPr="00EE7517">
        <w:rPr>
          <w:i/>
          <w:iCs/>
          <w:szCs w:val="28"/>
          <w:lang w:val="es-ES"/>
        </w:rPr>
        <w:t>xuất</w:t>
      </w:r>
      <w:proofErr w:type="spellEnd"/>
      <w:r w:rsidRPr="00EE7517">
        <w:rPr>
          <w:i/>
          <w:iCs/>
          <w:szCs w:val="28"/>
          <w:lang w:val="es-ES"/>
        </w:rPr>
        <w:t xml:space="preserve"> </w:t>
      </w:r>
      <w:proofErr w:type="spellStart"/>
      <w:r w:rsidRPr="00EE7517">
        <w:rPr>
          <w:i/>
          <w:iCs/>
          <w:szCs w:val="28"/>
          <w:lang w:val="es-ES"/>
        </w:rPr>
        <w:t>sinh</w:t>
      </w:r>
      <w:proofErr w:type="spellEnd"/>
      <w:r w:rsidRPr="00EE7517">
        <w:rPr>
          <w:i/>
          <w:iCs/>
          <w:szCs w:val="28"/>
          <w:lang w:val="es-ES"/>
        </w:rPr>
        <w:t xml:space="preserve"> </w:t>
      </w:r>
      <w:proofErr w:type="spellStart"/>
      <w:r w:rsidRPr="00EE7517">
        <w:rPr>
          <w:i/>
          <w:iCs/>
          <w:szCs w:val="28"/>
          <w:lang w:val="es-ES"/>
        </w:rPr>
        <w:t>học</w:t>
      </w:r>
      <w:proofErr w:type="spellEnd"/>
      <w:r w:rsidRPr="00EE7517">
        <w:rPr>
          <w:i/>
          <w:iCs/>
          <w:szCs w:val="28"/>
          <w:lang w:val="es-ES"/>
        </w:rPr>
        <w:t xml:space="preserve"> cho y </w:t>
      </w:r>
      <w:proofErr w:type="spellStart"/>
      <w:r w:rsidRPr="00EE7517">
        <w:rPr>
          <w:i/>
          <w:iCs/>
          <w:szCs w:val="28"/>
          <w:lang w:val="es-ES"/>
        </w:rPr>
        <w:t>học</w:t>
      </w:r>
      <w:proofErr w:type="spellEnd"/>
      <w:r w:rsidRPr="00EE7517">
        <w:rPr>
          <w:i/>
          <w:iCs/>
          <w:szCs w:val="28"/>
          <w:lang w:val="es-ES"/>
        </w:rPr>
        <w:t xml:space="preserve"> </w:t>
      </w:r>
      <w:proofErr w:type="spellStart"/>
      <w:r w:rsidRPr="00EE7517">
        <w:rPr>
          <w:i/>
          <w:iCs/>
          <w:szCs w:val="28"/>
          <w:lang w:val="es-ES"/>
        </w:rPr>
        <w:t>tái</w:t>
      </w:r>
      <w:proofErr w:type="spellEnd"/>
      <w:r w:rsidRPr="00EE7517">
        <w:rPr>
          <w:i/>
          <w:iCs/>
          <w:szCs w:val="28"/>
          <w:lang w:val="es-ES"/>
        </w:rPr>
        <w:t xml:space="preserve"> </w:t>
      </w:r>
      <w:proofErr w:type="spellStart"/>
      <w:r w:rsidRPr="00EE7517">
        <w:rPr>
          <w:i/>
          <w:iCs/>
          <w:szCs w:val="28"/>
          <w:lang w:val="es-ES"/>
        </w:rPr>
        <w:t>tạo</w:t>
      </w:r>
      <w:proofErr w:type="spellEnd"/>
      <w:r w:rsidRPr="00EE7517">
        <w:rPr>
          <w:i/>
          <w:iCs/>
          <w:szCs w:val="28"/>
          <w:lang w:val="es-ES"/>
        </w:rPr>
        <w:t xml:space="preserve">; (4) </w:t>
      </w:r>
      <w:proofErr w:type="spellStart"/>
      <w:r w:rsidRPr="00EE7517">
        <w:rPr>
          <w:i/>
          <w:iCs/>
          <w:szCs w:val="28"/>
          <w:lang w:val="es-ES"/>
        </w:rPr>
        <w:t>Công</w:t>
      </w:r>
      <w:proofErr w:type="spellEnd"/>
      <w:r w:rsidRPr="00EE7517">
        <w:rPr>
          <w:i/>
          <w:iCs/>
          <w:szCs w:val="28"/>
          <w:lang w:val="es-ES"/>
        </w:rPr>
        <w:t xml:space="preserve"> </w:t>
      </w:r>
      <w:proofErr w:type="spellStart"/>
      <w:r w:rsidRPr="00EE7517">
        <w:rPr>
          <w:i/>
          <w:iCs/>
          <w:szCs w:val="28"/>
          <w:lang w:val="es-ES"/>
        </w:rPr>
        <w:t>nghệ</w:t>
      </w:r>
      <w:proofErr w:type="spellEnd"/>
      <w:r w:rsidRPr="00EE7517">
        <w:rPr>
          <w:i/>
          <w:iCs/>
          <w:szCs w:val="28"/>
          <w:lang w:val="es-ES"/>
        </w:rPr>
        <w:t xml:space="preserve"> </w:t>
      </w:r>
      <w:proofErr w:type="spellStart"/>
      <w:r w:rsidRPr="00EE7517">
        <w:rPr>
          <w:i/>
          <w:iCs/>
          <w:szCs w:val="28"/>
          <w:lang w:val="es-ES"/>
        </w:rPr>
        <w:t>sản</w:t>
      </w:r>
      <w:proofErr w:type="spellEnd"/>
      <w:r w:rsidRPr="00EE7517">
        <w:rPr>
          <w:i/>
          <w:iCs/>
          <w:szCs w:val="28"/>
          <w:lang w:val="es-ES"/>
        </w:rPr>
        <w:t xml:space="preserve"> </w:t>
      </w:r>
      <w:proofErr w:type="spellStart"/>
      <w:r w:rsidRPr="00EE7517">
        <w:rPr>
          <w:i/>
          <w:iCs/>
          <w:szCs w:val="28"/>
          <w:lang w:val="es-ES"/>
        </w:rPr>
        <w:t>xuất</w:t>
      </w:r>
      <w:proofErr w:type="spellEnd"/>
      <w:r w:rsidRPr="00EE7517">
        <w:rPr>
          <w:i/>
          <w:iCs/>
          <w:szCs w:val="28"/>
          <w:lang w:val="es-ES"/>
        </w:rPr>
        <w:t xml:space="preserve"> </w:t>
      </w:r>
      <w:proofErr w:type="spellStart"/>
      <w:r w:rsidRPr="00EE7517">
        <w:rPr>
          <w:i/>
          <w:iCs/>
          <w:szCs w:val="28"/>
          <w:lang w:val="es-ES"/>
        </w:rPr>
        <w:t>sản</w:t>
      </w:r>
      <w:proofErr w:type="spellEnd"/>
      <w:r w:rsidRPr="00EE7517">
        <w:rPr>
          <w:i/>
          <w:iCs/>
          <w:szCs w:val="28"/>
          <w:lang w:val="es-ES"/>
        </w:rPr>
        <w:t xml:space="preserve"> </w:t>
      </w:r>
      <w:proofErr w:type="spellStart"/>
      <w:r w:rsidRPr="00EE7517">
        <w:rPr>
          <w:i/>
          <w:iCs/>
          <w:szCs w:val="28"/>
          <w:lang w:val="es-ES"/>
        </w:rPr>
        <w:t>phẩm</w:t>
      </w:r>
      <w:proofErr w:type="spellEnd"/>
      <w:r w:rsidRPr="00EE7517">
        <w:rPr>
          <w:i/>
          <w:iCs/>
          <w:szCs w:val="28"/>
          <w:lang w:val="es-ES"/>
        </w:rPr>
        <w:t xml:space="preserve"> </w:t>
      </w:r>
      <w:proofErr w:type="spellStart"/>
      <w:r w:rsidRPr="00EE7517">
        <w:rPr>
          <w:i/>
          <w:iCs/>
          <w:szCs w:val="28"/>
          <w:lang w:val="es-ES"/>
        </w:rPr>
        <w:t>sinh</w:t>
      </w:r>
      <w:proofErr w:type="spellEnd"/>
      <w:r w:rsidRPr="00EE7517">
        <w:rPr>
          <w:i/>
          <w:iCs/>
          <w:szCs w:val="28"/>
          <w:lang w:val="es-ES"/>
        </w:rPr>
        <w:t xml:space="preserve"> </w:t>
      </w:r>
      <w:proofErr w:type="spellStart"/>
      <w:r w:rsidRPr="00EE7517">
        <w:rPr>
          <w:i/>
          <w:iCs/>
          <w:szCs w:val="28"/>
          <w:lang w:val="es-ES"/>
        </w:rPr>
        <w:t>học</w:t>
      </w:r>
      <w:proofErr w:type="spellEnd"/>
      <w:r w:rsidRPr="00EE7517">
        <w:rPr>
          <w:i/>
          <w:iCs/>
          <w:szCs w:val="28"/>
          <w:lang w:val="es-ES"/>
        </w:rPr>
        <w:t xml:space="preserve"> </w:t>
      </w:r>
      <w:proofErr w:type="spellStart"/>
      <w:r w:rsidRPr="00EE7517">
        <w:rPr>
          <w:i/>
          <w:iCs/>
          <w:szCs w:val="28"/>
          <w:lang w:val="es-ES"/>
        </w:rPr>
        <w:t>tiên</w:t>
      </w:r>
      <w:proofErr w:type="spellEnd"/>
      <w:r w:rsidRPr="00EE7517">
        <w:rPr>
          <w:i/>
          <w:iCs/>
          <w:szCs w:val="28"/>
          <w:lang w:val="es-ES"/>
        </w:rPr>
        <w:t xml:space="preserve"> </w:t>
      </w:r>
      <w:proofErr w:type="spellStart"/>
      <w:r w:rsidRPr="00EE7517">
        <w:rPr>
          <w:i/>
          <w:iCs/>
          <w:szCs w:val="28"/>
          <w:lang w:val="es-ES"/>
        </w:rPr>
        <w:t>tiến</w:t>
      </w:r>
      <w:proofErr w:type="spellEnd"/>
      <w:r w:rsidRPr="00EE7517">
        <w:rPr>
          <w:i/>
          <w:iCs/>
          <w:szCs w:val="28"/>
          <w:lang w:val="es-ES"/>
        </w:rPr>
        <w:t xml:space="preserve">; (5) </w:t>
      </w:r>
      <w:proofErr w:type="spellStart"/>
      <w:r w:rsidRPr="00EE7517">
        <w:rPr>
          <w:i/>
          <w:iCs/>
          <w:szCs w:val="28"/>
          <w:lang w:val="es-ES"/>
        </w:rPr>
        <w:t>Công</w:t>
      </w:r>
      <w:proofErr w:type="spellEnd"/>
      <w:r w:rsidRPr="00EE7517">
        <w:rPr>
          <w:i/>
          <w:iCs/>
          <w:szCs w:val="28"/>
          <w:lang w:val="es-ES"/>
        </w:rPr>
        <w:t xml:space="preserve"> </w:t>
      </w:r>
      <w:proofErr w:type="spellStart"/>
      <w:r w:rsidRPr="00EE7517">
        <w:rPr>
          <w:i/>
          <w:iCs/>
          <w:szCs w:val="28"/>
          <w:lang w:val="es-ES"/>
        </w:rPr>
        <w:t>nghệ</w:t>
      </w:r>
      <w:proofErr w:type="spellEnd"/>
      <w:r w:rsidRPr="00EE7517">
        <w:rPr>
          <w:i/>
          <w:iCs/>
          <w:szCs w:val="28"/>
          <w:lang w:val="es-ES"/>
        </w:rPr>
        <w:t xml:space="preserve"> </w:t>
      </w:r>
      <w:proofErr w:type="spellStart"/>
      <w:r w:rsidRPr="00EE7517">
        <w:rPr>
          <w:i/>
          <w:iCs/>
          <w:szCs w:val="28"/>
          <w:lang w:val="es-ES"/>
        </w:rPr>
        <w:t>sản</w:t>
      </w:r>
      <w:proofErr w:type="spellEnd"/>
      <w:r w:rsidRPr="00EE7517">
        <w:rPr>
          <w:i/>
          <w:iCs/>
          <w:szCs w:val="28"/>
          <w:lang w:val="es-ES"/>
        </w:rPr>
        <w:t xml:space="preserve"> </w:t>
      </w:r>
      <w:proofErr w:type="spellStart"/>
      <w:r w:rsidRPr="00EE7517">
        <w:rPr>
          <w:i/>
          <w:iCs/>
          <w:szCs w:val="28"/>
          <w:lang w:val="es-ES"/>
        </w:rPr>
        <w:t>xuất</w:t>
      </w:r>
      <w:proofErr w:type="spellEnd"/>
      <w:r w:rsidRPr="00EE7517">
        <w:rPr>
          <w:i/>
          <w:iCs/>
          <w:szCs w:val="28"/>
          <w:lang w:val="es-ES"/>
        </w:rPr>
        <w:t xml:space="preserve"> </w:t>
      </w:r>
      <w:proofErr w:type="spellStart"/>
      <w:r w:rsidRPr="00EE7517">
        <w:rPr>
          <w:i/>
          <w:iCs/>
          <w:szCs w:val="28"/>
          <w:lang w:val="es-ES"/>
        </w:rPr>
        <w:t>dược</w:t>
      </w:r>
      <w:proofErr w:type="spellEnd"/>
      <w:r w:rsidRPr="00EE7517">
        <w:rPr>
          <w:i/>
          <w:iCs/>
          <w:szCs w:val="28"/>
          <w:lang w:val="es-ES"/>
        </w:rPr>
        <w:t xml:space="preserve"> </w:t>
      </w:r>
      <w:proofErr w:type="spellStart"/>
      <w:r w:rsidRPr="00EE7517">
        <w:rPr>
          <w:i/>
          <w:iCs/>
          <w:szCs w:val="28"/>
          <w:lang w:val="es-ES"/>
        </w:rPr>
        <w:t>phẩm</w:t>
      </w:r>
      <w:proofErr w:type="spellEnd"/>
      <w:r w:rsidRPr="00EE7517">
        <w:rPr>
          <w:i/>
          <w:iCs/>
          <w:szCs w:val="28"/>
          <w:lang w:val="es-ES"/>
        </w:rPr>
        <w:t xml:space="preserve"> </w:t>
      </w:r>
      <w:proofErr w:type="spellStart"/>
      <w:r w:rsidRPr="00EE7517">
        <w:rPr>
          <w:i/>
          <w:iCs/>
          <w:szCs w:val="28"/>
          <w:lang w:val="es-ES"/>
        </w:rPr>
        <w:t>không</w:t>
      </w:r>
      <w:proofErr w:type="spellEnd"/>
      <w:r w:rsidRPr="00EE7517">
        <w:rPr>
          <w:i/>
          <w:iCs/>
          <w:szCs w:val="28"/>
          <w:lang w:val="es-ES"/>
        </w:rPr>
        <w:t xml:space="preserve"> </w:t>
      </w:r>
      <w:proofErr w:type="spellStart"/>
      <w:r w:rsidRPr="00EE7517">
        <w:rPr>
          <w:i/>
          <w:iCs/>
          <w:szCs w:val="28"/>
          <w:lang w:val="es-ES"/>
        </w:rPr>
        <w:t>gián</w:t>
      </w:r>
      <w:proofErr w:type="spellEnd"/>
      <w:r w:rsidRPr="00EE7517">
        <w:rPr>
          <w:i/>
          <w:iCs/>
          <w:szCs w:val="28"/>
          <w:lang w:val="es-ES"/>
        </w:rPr>
        <w:t xml:space="preserve"> </w:t>
      </w:r>
      <w:proofErr w:type="spellStart"/>
      <w:r w:rsidRPr="00EE7517">
        <w:rPr>
          <w:i/>
          <w:iCs/>
          <w:szCs w:val="28"/>
          <w:lang w:val="es-ES"/>
        </w:rPr>
        <w:t>đoạn</w:t>
      </w:r>
      <w:proofErr w:type="spellEnd"/>
      <w:r w:rsidRPr="00EE7517">
        <w:rPr>
          <w:i/>
          <w:iCs/>
          <w:szCs w:val="28"/>
          <w:lang w:val="es-ES"/>
        </w:rPr>
        <w:t xml:space="preserve"> (</w:t>
      </w:r>
      <w:proofErr w:type="spellStart"/>
      <w:r w:rsidRPr="00EE7517">
        <w:rPr>
          <w:i/>
          <w:iCs/>
          <w:szCs w:val="28"/>
          <w:lang w:val="es-ES"/>
        </w:rPr>
        <w:t>liên</w:t>
      </w:r>
      <w:proofErr w:type="spellEnd"/>
      <w:r w:rsidRPr="00EE7517">
        <w:rPr>
          <w:i/>
          <w:iCs/>
          <w:szCs w:val="28"/>
          <w:lang w:val="es-ES"/>
        </w:rPr>
        <w:t xml:space="preserve"> </w:t>
      </w:r>
      <w:proofErr w:type="spellStart"/>
      <w:r w:rsidRPr="00EE7517">
        <w:rPr>
          <w:i/>
          <w:iCs/>
          <w:szCs w:val="28"/>
          <w:lang w:val="es-ES"/>
        </w:rPr>
        <w:t>tục</w:t>
      </w:r>
      <w:proofErr w:type="spellEnd"/>
      <w:r w:rsidRPr="00EE7517">
        <w:rPr>
          <w:i/>
          <w:iCs/>
          <w:szCs w:val="28"/>
          <w:lang w:val="es-ES"/>
        </w:rPr>
        <w:t>).</w:t>
      </w:r>
    </w:p>
    <w:p w14:paraId="199ED4F1" w14:textId="658BFCE8" w:rsidR="00EE7517" w:rsidRPr="00EE7517" w:rsidRDefault="00EE7517" w:rsidP="003A31AC">
      <w:pPr>
        <w:widowControl w:val="0"/>
        <w:adjustRightInd w:val="0"/>
        <w:spacing w:before="120" w:after="120" w:line="340" w:lineRule="exact"/>
        <w:ind w:firstLine="680"/>
        <w:jc w:val="both"/>
        <w:rPr>
          <w:i/>
          <w:iCs/>
          <w:szCs w:val="28"/>
          <w:lang w:val="es-ES"/>
        </w:rPr>
      </w:pPr>
      <w:r w:rsidRPr="00EE7517">
        <w:rPr>
          <w:b/>
          <w:bCs/>
          <w:i/>
          <w:iCs/>
          <w:szCs w:val="28"/>
          <w:lang w:val="es-ES"/>
        </w:rPr>
        <w:t xml:space="preserve">+ </w:t>
      </w:r>
      <w:proofErr w:type="spellStart"/>
      <w:r w:rsidRPr="00EE7517">
        <w:rPr>
          <w:b/>
          <w:bCs/>
          <w:i/>
          <w:iCs/>
          <w:szCs w:val="28"/>
          <w:lang w:val="es-ES"/>
        </w:rPr>
        <w:t>Pháp</w:t>
      </w:r>
      <w:proofErr w:type="spellEnd"/>
      <w:r w:rsidR="009C3AF4">
        <w:rPr>
          <w:rStyle w:val="FootnoteReference"/>
          <w:b/>
          <w:bCs/>
          <w:i/>
          <w:iCs/>
          <w:szCs w:val="28"/>
          <w:lang w:val="es-ES"/>
        </w:rPr>
        <w:footnoteReference w:id="5"/>
      </w:r>
      <w:r w:rsidRPr="00EE7517">
        <w:rPr>
          <w:b/>
          <w:bCs/>
          <w:i/>
          <w:iCs/>
          <w:szCs w:val="28"/>
          <w:lang w:val="es-ES"/>
        </w:rPr>
        <w:t>:</w:t>
      </w:r>
      <w:r w:rsidRPr="00EE7517">
        <w:rPr>
          <w:szCs w:val="28"/>
          <w:lang w:val="es-ES"/>
        </w:rPr>
        <w:t xml:space="preserve"> </w:t>
      </w:r>
      <w:proofErr w:type="spellStart"/>
      <w:r w:rsidRPr="00EE7517">
        <w:rPr>
          <w:szCs w:val="28"/>
          <w:lang w:val="es-ES"/>
        </w:rPr>
        <w:t>Liên</w:t>
      </w:r>
      <w:proofErr w:type="spellEnd"/>
      <w:r w:rsidRPr="00EE7517">
        <w:rPr>
          <w:szCs w:val="28"/>
          <w:lang w:val="es-ES"/>
        </w:rPr>
        <w:t xml:space="preserve"> </w:t>
      </w:r>
      <w:proofErr w:type="spellStart"/>
      <w:r w:rsidRPr="00EE7517">
        <w:rPr>
          <w:szCs w:val="28"/>
          <w:lang w:val="es-ES"/>
        </w:rPr>
        <w:t>minh</w:t>
      </w:r>
      <w:proofErr w:type="spellEnd"/>
      <w:r w:rsidRPr="00EE7517">
        <w:rPr>
          <w:szCs w:val="28"/>
          <w:lang w:val="es-ES"/>
        </w:rPr>
        <w:t xml:space="preserve"> </w:t>
      </w:r>
      <w:proofErr w:type="spellStart"/>
      <w:r w:rsidRPr="00EE7517">
        <w:rPr>
          <w:szCs w:val="28"/>
          <w:lang w:val="es-ES"/>
        </w:rPr>
        <w:t>công</w:t>
      </w:r>
      <w:proofErr w:type="spellEnd"/>
      <w:r w:rsidRPr="00EE7517">
        <w:rPr>
          <w:szCs w:val="28"/>
          <w:lang w:val="es-ES"/>
        </w:rPr>
        <w:t xml:space="preserve"> </w:t>
      </w:r>
      <w:proofErr w:type="spellStart"/>
      <w:r w:rsidRPr="00EE7517">
        <w:rPr>
          <w:szCs w:val="28"/>
          <w:lang w:val="es-ES"/>
        </w:rPr>
        <w:t>nghiệp</w:t>
      </w:r>
      <w:proofErr w:type="spellEnd"/>
      <w:r w:rsidRPr="00EE7517">
        <w:rPr>
          <w:szCs w:val="28"/>
          <w:lang w:val="es-ES"/>
        </w:rPr>
        <w:t xml:space="preserve"> </w:t>
      </w:r>
      <w:proofErr w:type="spellStart"/>
      <w:r w:rsidRPr="00EE7517">
        <w:rPr>
          <w:szCs w:val="28"/>
          <w:lang w:val="es-ES"/>
        </w:rPr>
        <w:t>tương</w:t>
      </w:r>
      <w:proofErr w:type="spellEnd"/>
      <w:r w:rsidRPr="00EE7517">
        <w:rPr>
          <w:szCs w:val="28"/>
          <w:lang w:val="es-ES"/>
        </w:rPr>
        <w:t xml:space="preserve"> </w:t>
      </w:r>
      <w:proofErr w:type="spellStart"/>
      <w:r w:rsidRPr="00EE7517">
        <w:rPr>
          <w:szCs w:val="28"/>
          <w:lang w:val="es-ES"/>
        </w:rPr>
        <w:t>lai</w:t>
      </w:r>
      <w:proofErr w:type="spellEnd"/>
      <w:r w:rsidRPr="00EE7517">
        <w:rPr>
          <w:szCs w:val="28"/>
          <w:lang w:val="es-ES"/>
        </w:rPr>
        <w:t xml:space="preserve"> (</w:t>
      </w:r>
      <w:proofErr w:type="spellStart"/>
      <w:r w:rsidRPr="00EE7517">
        <w:rPr>
          <w:szCs w:val="28"/>
          <w:lang w:val="es-ES"/>
        </w:rPr>
        <w:t>Industry</w:t>
      </w:r>
      <w:proofErr w:type="spellEnd"/>
      <w:r w:rsidRPr="00EE7517">
        <w:rPr>
          <w:szCs w:val="28"/>
          <w:lang w:val="es-ES"/>
        </w:rPr>
        <w:t xml:space="preserve"> </w:t>
      </w:r>
      <w:proofErr w:type="spellStart"/>
      <w:r w:rsidRPr="00EE7517">
        <w:rPr>
          <w:szCs w:val="28"/>
          <w:lang w:val="es-ES"/>
        </w:rPr>
        <w:t>of</w:t>
      </w:r>
      <w:proofErr w:type="spellEnd"/>
      <w:r w:rsidRPr="00EE7517">
        <w:rPr>
          <w:szCs w:val="28"/>
          <w:lang w:val="es-ES"/>
        </w:rPr>
        <w:t xml:space="preserve"> </w:t>
      </w:r>
      <w:proofErr w:type="spellStart"/>
      <w:r w:rsidRPr="00EE7517">
        <w:rPr>
          <w:szCs w:val="28"/>
          <w:lang w:val="es-ES"/>
        </w:rPr>
        <w:t>the</w:t>
      </w:r>
      <w:proofErr w:type="spellEnd"/>
      <w:r w:rsidRPr="00EE7517">
        <w:rPr>
          <w:szCs w:val="28"/>
          <w:lang w:val="es-ES"/>
        </w:rPr>
        <w:t xml:space="preserve"> Future Alliance) </w:t>
      </w:r>
      <w:proofErr w:type="spellStart"/>
      <w:r w:rsidRPr="00EE7517">
        <w:rPr>
          <w:szCs w:val="28"/>
          <w:lang w:val="es-ES"/>
        </w:rPr>
        <w:t>thành</w:t>
      </w:r>
      <w:proofErr w:type="spellEnd"/>
      <w:r w:rsidRPr="00EE7517">
        <w:rPr>
          <w:szCs w:val="28"/>
          <w:lang w:val="es-ES"/>
        </w:rPr>
        <w:t xml:space="preserve"> </w:t>
      </w:r>
      <w:proofErr w:type="spellStart"/>
      <w:r w:rsidRPr="00EE7517">
        <w:rPr>
          <w:szCs w:val="28"/>
          <w:lang w:val="es-ES"/>
        </w:rPr>
        <w:t>lập</w:t>
      </w:r>
      <w:proofErr w:type="spellEnd"/>
      <w:r w:rsidRPr="00EE7517">
        <w:rPr>
          <w:szCs w:val="28"/>
          <w:lang w:val="es-ES"/>
        </w:rPr>
        <w:t xml:space="preserve"> </w:t>
      </w:r>
      <w:proofErr w:type="spellStart"/>
      <w:r w:rsidRPr="00EE7517">
        <w:rPr>
          <w:szCs w:val="28"/>
          <w:lang w:val="es-ES"/>
        </w:rPr>
        <w:t>nhằm</w:t>
      </w:r>
      <w:proofErr w:type="spellEnd"/>
      <w:r w:rsidRPr="00EE7517">
        <w:rPr>
          <w:szCs w:val="28"/>
          <w:lang w:val="es-ES"/>
        </w:rPr>
        <w:t xml:space="preserve"> </w:t>
      </w:r>
      <w:proofErr w:type="spellStart"/>
      <w:r w:rsidRPr="00EE7517">
        <w:rPr>
          <w:szCs w:val="28"/>
          <w:lang w:val="es-ES"/>
        </w:rPr>
        <w:t>hiện</w:t>
      </w:r>
      <w:proofErr w:type="spellEnd"/>
      <w:r w:rsidRPr="00EE7517">
        <w:rPr>
          <w:szCs w:val="28"/>
          <w:lang w:val="es-ES"/>
        </w:rPr>
        <w:t xml:space="preserve"> </w:t>
      </w:r>
      <w:proofErr w:type="spellStart"/>
      <w:r w:rsidRPr="00EE7517">
        <w:rPr>
          <w:szCs w:val="28"/>
          <w:lang w:val="es-ES"/>
        </w:rPr>
        <w:t>đại</w:t>
      </w:r>
      <w:proofErr w:type="spellEnd"/>
      <w:r w:rsidRPr="00EE7517">
        <w:rPr>
          <w:szCs w:val="28"/>
          <w:lang w:val="es-ES"/>
        </w:rPr>
        <w:t xml:space="preserve"> </w:t>
      </w:r>
      <w:proofErr w:type="spellStart"/>
      <w:r w:rsidRPr="00EE7517">
        <w:rPr>
          <w:szCs w:val="28"/>
          <w:lang w:val="es-ES"/>
        </w:rPr>
        <w:t>hóa</w:t>
      </w:r>
      <w:proofErr w:type="spellEnd"/>
      <w:r w:rsidRPr="00EE7517">
        <w:rPr>
          <w:szCs w:val="28"/>
          <w:lang w:val="es-ES"/>
        </w:rPr>
        <w:t xml:space="preserve"> </w:t>
      </w:r>
      <w:proofErr w:type="spellStart"/>
      <w:r w:rsidRPr="00EE7517">
        <w:rPr>
          <w:szCs w:val="28"/>
          <w:lang w:val="es-ES"/>
        </w:rPr>
        <w:t>các</w:t>
      </w:r>
      <w:proofErr w:type="spellEnd"/>
      <w:r w:rsidRPr="00EE7517">
        <w:rPr>
          <w:szCs w:val="28"/>
          <w:lang w:val="es-ES"/>
        </w:rPr>
        <w:t xml:space="preserve"> </w:t>
      </w:r>
      <w:proofErr w:type="spellStart"/>
      <w:r w:rsidRPr="00EE7517">
        <w:rPr>
          <w:szCs w:val="28"/>
          <w:lang w:val="es-ES"/>
        </w:rPr>
        <w:t>công</w:t>
      </w:r>
      <w:proofErr w:type="spellEnd"/>
      <w:r w:rsidRPr="00EE7517">
        <w:rPr>
          <w:szCs w:val="28"/>
          <w:lang w:val="es-ES"/>
        </w:rPr>
        <w:t xml:space="preserve"> </w:t>
      </w:r>
      <w:proofErr w:type="spellStart"/>
      <w:r w:rsidRPr="00EE7517">
        <w:rPr>
          <w:szCs w:val="28"/>
          <w:lang w:val="es-ES"/>
        </w:rPr>
        <w:t>cụ</w:t>
      </w:r>
      <w:proofErr w:type="spellEnd"/>
      <w:r w:rsidRPr="00EE7517">
        <w:rPr>
          <w:szCs w:val="28"/>
          <w:lang w:val="es-ES"/>
        </w:rPr>
        <w:t xml:space="preserve"> </w:t>
      </w:r>
      <w:proofErr w:type="spellStart"/>
      <w:r w:rsidRPr="00EE7517">
        <w:rPr>
          <w:szCs w:val="28"/>
          <w:lang w:val="es-ES"/>
        </w:rPr>
        <w:t>sản</w:t>
      </w:r>
      <w:proofErr w:type="spellEnd"/>
      <w:r w:rsidRPr="00EE7517">
        <w:rPr>
          <w:szCs w:val="28"/>
          <w:lang w:val="es-ES"/>
        </w:rPr>
        <w:t xml:space="preserve"> </w:t>
      </w:r>
      <w:proofErr w:type="spellStart"/>
      <w:r w:rsidRPr="00EE7517">
        <w:rPr>
          <w:szCs w:val="28"/>
          <w:lang w:val="es-ES"/>
        </w:rPr>
        <w:t>xuất</w:t>
      </w:r>
      <w:proofErr w:type="spellEnd"/>
      <w:r w:rsidRPr="00EE7517">
        <w:rPr>
          <w:szCs w:val="28"/>
          <w:lang w:val="es-ES"/>
        </w:rPr>
        <w:t xml:space="preserve"> </w:t>
      </w:r>
      <w:proofErr w:type="spellStart"/>
      <w:r w:rsidRPr="00EE7517">
        <w:rPr>
          <w:szCs w:val="28"/>
          <w:lang w:val="es-ES"/>
        </w:rPr>
        <w:t>của</w:t>
      </w:r>
      <w:proofErr w:type="spellEnd"/>
      <w:r w:rsidRPr="00EE7517">
        <w:rPr>
          <w:szCs w:val="28"/>
          <w:lang w:val="es-ES"/>
        </w:rPr>
        <w:t xml:space="preserve"> </w:t>
      </w:r>
      <w:proofErr w:type="spellStart"/>
      <w:r w:rsidRPr="00EE7517">
        <w:rPr>
          <w:szCs w:val="28"/>
          <w:lang w:val="es-ES"/>
        </w:rPr>
        <w:t>Pháp</w:t>
      </w:r>
      <w:proofErr w:type="spellEnd"/>
      <w:r w:rsidRPr="00EE7517">
        <w:rPr>
          <w:szCs w:val="28"/>
          <w:lang w:val="es-ES"/>
        </w:rPr>
        <w:t xml:space="preserve"> </w:t>
      </w:r>
      <w:proofErr w:type="spellStart"/>
      <w:r w:rsidRPr="00EE7517">
        <w:rPr>
          <w:szCs w:val="28"/>
          <w:lang w:val="es-ES"/>
        </w:rPr>
        <w:t>và</w:t>
      </w:r>
      <w:proofErr w:type="spellEnd"/>
      <w:r w:rsidRPr="00EE7517">
        <w:rPr>
          <w:szCs w:val="28"/>
          <w:lang w:val="es-ES"/>
        </w:rPr>
        <w:t xml:space="preserve"> </w:t>
      </w:r>
      <w:proofErr w:type="spellStart"/>
      <w:r w:rsidRPr="00EE7517">
        <w:rPr>
          <w:szCs w:val="28"/>
          <w:lang w:val="es-ES"/>
        </w:rPr>
        <w:t>hỗ</w:t>
      </w:r>
      <w:proofErr w:type="spellEnd"/>
      <w:r w:rsidRPr="00EE7517">
        <w:rPr>
          <w:szCs w:val="28"/>
          <w:lang w:val="es-ES"/>
        </w:rPr>
        <w:t xml:space="preserve"> </w:t>
      </w:r>
      <w:proofErr w:type="spellStart"/>
      <w:r w:rsidRPr="00EE7517">
        <w:rPr>
          <w:szCs w:val="28"/>
          <w:lang w:val="es-ES"/>
        </w:rPr>
        <w:t>trợ</w:t>
      </w:r>
      <w:proofErr w:type="spellEnd"/>
      <w:r w:rsidRPr="00EE7517">
        <w:rPr>
          <w:szCs w:val="28"/>
          <w:lang w:val="es-ES"/>
        </w:rPr>
        <w:t xml:space="preserve"> cho </w:t>
      </w:r>
      <w:proofErr w:type="spellStart"/>
      <w:r w:rsidRPr="00EE7517">
        <w:rPr>
          <w:szCs w:val="28"/>
          <w:lang w:val="es-ES"/>
        </w:rPr>
        <w:t>các</w:t>
      </w:r>
      <w:proofErr w:type="spellEnd"/>
      <w:r w:rsidRPr="00EE7517">
        <w:rPr>
          <w:szCs w:val="28"/>
          <w:lang w:val="es-ES"/>
        </w:rPr>
        <w:t xml:space="preserve"> </w:t>
      </w:r>
      <w:proofErr w:type="spellStart"/>
      <w:r w:rsidRPr="00EE7517">
        <w:rPr>
          <w:szCs w:val="28"/>
          <w:lang w:val="es-ES"/>
        </w:rPr>
        <w:t>nhà</w:t>
      </w:r>
      <w:proofErr w:type="spellEnd"/>
      <w:r w:rsidRPr="00EE7517">
        <w:rPr>
          <w:szCs w:val="28"/>
          <w:lang w:val="es-ES"/>
        </w:rPr>
        <w:t xml:space="preserve"> </w:t>
      </w:r>
      <w:proofErr w:type="spellStart"/>
      <w:r w:rsidRPr="00EE7517">
        <w:rPr>
          <w:szCs w:val="28"/>
          <w:lang w:val="es-ES"/>
        </w:rPr>
        <w:t>sản</w:t>
      </w:r>
      <w:proofErr w:type="spellEnd"/>
      <w:r w:rsidRPr="00EE7517">
        <w:rPr>
          <w:szCs w:val="28"/>
          <w:lang w:val="es-ES"/>
        </w:rPr>
        <w:t xml:space="preserve"> </w:t>
      </w:r>
      <w:proofErr w:type="spellStart"/>
      <w:r w:rsidRPr="00EE7517">
        <w:rPr>
          <w:szCs w:val="28"/>
          <w:lang w:val="es-ES"/>
        </w:rPr>
        <w:t>xuất</w:t>
      </w:r>
      <w:proofErr w:type="spellEnd"/>
      <w:r w:rsidRPr="00EE7517">
        <w:rPr>
          <w:szCs w:val="28"/>
          <w:lang w:val="es-ES"/>
        </w:rPr>
        <w:t xml:space="preserve"> </w:t>
      </w:r>
      <w:proofErr w:type="spellStart"/>
      <w:r w:rsidRPr="00EE7517">
        <w:rPr>
          <w:szCs w:val="28"/>
          <w:lang w:val="es-ES"/>
        </w:rPr>
        <w:t>khi</w:t>
      </w:r>
      <w:proofErr w:type="spellEnd"/>
      <w:r w:rsidRPr="00EE7517">
        <w:rPr>
          <w:szCs w:val="28"/>
          <w:lang w:val="es-ES"/>
        </w:rPr>
        <w:t xml:space="preserve"> </w:t>
      </w:r>
      <w:proofErr w:type="spellStart"/>
      <w:r w:rsidRPr="00EE7517">
        <w:rPr>
          <w:szCs w:val="28"/>
          <w:lang w:val="es-ES"/>
        </w:rPr>
        <w:t>chuyển</w:t>
      </w:r>
      <w:proofErr w:type="spellEnd"/>
      <w:r w:rsidRPr="00EE7517">
        <w:rPr>
          <w:szCs w:val="28"/>
          <w:lang w:val="es-ES"/>
        </w:rPr>
        <w:t xml:space="preserve"> </w:t>
      </w:r>
      <w:proofErr w:type="spellStart"/>
      <w:r w:rsidRPr="00EE7517">
        <w:rPr>
          <w:szCs w:val="28"/>
          <w:lang w:val="es-ES"/>
        </w:rPr>
        <w:t>đổi</w:t>
      </w:r>
      <w:proofErr w:type="spellEnd"/>
      <w:r w:rsidRPr="00EE7517">
        <w:rPr>
          <w:szCs w:val="28"/>
          <w:lang w:val="es-ES"/>
        </w:rPr>
        <w:t xml:space="preserve"> </w:t>
      </w:r>
      <w:proofErr w:type="spellStart"/>
      <w:r w:rsidRPr="00EE7517">
        <w:rPr>
          <w:szCs w:val="28"/>
          <w:lang w:val="es-ES"/>
        </w:rPr>
        <w:t>kỹ</w:t>
      </w:r>
      <w:proofErr w:type="spellEnd"/>
      <w:r w:rsidRPr="00EE7517">
        <w:rPr>
          <w:szCs w:val="28"/>
          <w:lang w:val="es-ES"/>
        </w:rPr>
        <w:t xml:space="preserve"> </w:t>
      </w:r>
      <w:proofErr w:type="spellStart"/>
      <w:r w:rsidRPr="00EE7517">
        <w:rPr>
          <w:szCs w:val="28"/>
          <w:lang w:val="es-ES"/>
        </w:rPr>
        <w:t>thuật</w:t>
      </w:r>
      <w:proofErr w:type="spellEnd"/>
      <w:r w:rsidRPr="00EE7517">
        <w:rPr>
          <w:szCs w:val="28"/>
          <w:lang w:val="es-ES"/>
        </w:rPr>
        <w:t xml:space="preserve"> </w:t>
      </w:r>
      <w:proofErr w:type="spellStart"/>
      <w:r w:rsidRPr="00EE7517">
        <w:rPr>
          <w:szCs w:val="28"/>
          <w:lang w:val="es-ES"/>
        </w:rPr>
        <w:t>số</w:t>
      </w:r>
      <w:proofErr w:type="spellEnd"/>
      <w:r w:rsidRPr="00EE7517">
        <w:rPr>
          <w:szCs w:val="28"/>
          <w:lang w:val="es-ES"/>
        </w:rPr>
        <w:t xml:space="preserve"> </w:t>
      </w:r>
      <w:proofErr w:type="spellStart"/>
      <w:r w:rsidRPr="00EE7517">
        <w:rPr>
          <w:szCs w:val="28"/>
          <w:lang w:val="es-ES"/>
        </w:rPr>
        <w:t>biến</w:t>
      </w:r>
      <w:proofErr w:type="spellEnd"/>
      <w:r w:rsidRPr="00EE7517">
        <w:rPr>
          <w:szCs w:val="28"/>
          <w:lang w:val="es-ES"/>
        </w:rPr>
        <w:t xml:space="preserve"> </w:t>
      </w:r>
      <w:proofErr w:type="spellStart"/>
      <w:r w:rsidRPr="00EE7517">
        <w:rPr>
          <w:szCs w:val="28"/>
          <w:lang w:val="es-ES"/>
        </w:rPr>
        <w:t>đổi</w:t>
      </w:r>
      <w:proofErr w:type="spellEnd"/>
      <w:r w:rsidRPr="00EE7517">
        <w:rPr>
          <w:szCs w:val="28"/>
          <w:lang w:val="es-ES"/>
        </w:rPr>
        <w:t xml:space="preserve"> </w:t>
      </w:r>
      <w:proofErr w:type="spellStart"/>
      <w:r w:rsidRPr="00EE7517">
        <w:rPr>
          <w:szCs w:val="28"/>
          <w:lang w:val="es-ES"/>
        </w:rPr>
        <w:t>mô</w:t>
      </w:r>
      <w:proofErr w:type="spellEnd"/>
      <w:r w:rsidRPr="00EE7517">
        <w:rPr>
          <w:szCs w:val="28"/>
          <w:lang w:val="es-ES"/>
        </w:rPr>
        <w:t xml:space="preserve"> </w:t>
      </w:r>
      <w:proofErr w:type="spellStart"/>
      <w:r w:rsidRPr="00EE7517">
        <w:rPr>
          <w:szCs w:val="28"/>
          <w:lang w:val="es-ES"/>
        </w:rPr>
        <w:t>hình</w:t>
      </w:r>
      <w:proofErr w:type="spellEnd"/>
      <w:r w:rsidRPr="00EE7517">
        <w:rPr>
          <w:szCs w:val="28"/>
          <w:lang w:val="es-ES"/>
        </w:rPr>
        <w:t xml:space="preserve"> </w:t>
      </w:r>
      <w:proofErr w:type="spellStart"/>
      <w:r w:rsidRPr="00EE7517">
        <w:rPr>
          <w:szCs w:val="28"/>
          <w:lang w:val="es-ES"/>
        </w:rPr>
        <w:t>kinh</w:t>
      </w:r>
      <w:proofErr w:type="spellEnd"/>
      <w:r w:rsidRPr="00EE7517">
        <w:rPr>
          <w:szCs w:val="28"/>
          <w:lang w:val="es-ES"/>
        </w:rPr>
        <w:t xml:space="preserve"> </w:t>
      </w:r>
      <w:proofErr w:type="spellStart"/>
      <w:r w:rsidRPr="00EE7517">
        <w:rPr>
          <w:szCs w:val="28"/>
          <w:lang w:val="es-ES"/>
        </w:rPr>
        <w:t>doanh</w:t>
      </w:r>
      <w:proofErr w:type="spellEnd"/>
      <w:r w:rsidRPr="00EE7517">
        <w:rPr>
          <w:szCs w:val="28"/>
          <w:lang w:val="es-ES"/>
        </w:rPr>
        <w:t xml:space="preserve">, </w:t>
      </w:r>
      <w:proofErr w:type="spellStart"/>
      <w:r w:rsidRPr="00EE7517">
        <w:rPr>
          <w:szCs w:val="28"/>
          <w:lang w:val="es-ES"/>
        </w:rPr>
        <w:t>tổ</w:t>
      </w:r>
      <w:proofErr w:type="spellEnd"/>
      <w:r w:rsidRPr="00EE7517">
        <w:rPr>
          <w:szCs w:val="28"/>
          <w:lang w:val="es-ES"/>
        </w:rPr>
        <w:t xml:space="preserve"> </w:t>
      </w:r>
      <w:proofErr w:type="spellStart"/>
      <w:r w:rsidRPr="00EE7517">
        <w:rPr>
          <w:szCs w:val="28"/>
          <w:lang w:val="es-ES"/>
        </w:rPr>
        <w:t>chức</w:t>
      </w:r>
      <w:proofErr w:type="spellEnd"/>
      <w:r w:rsidRPr="00EE7517">
        <w:rPr>
          <w:szCs w:val="28"/>
          <w:lang w:val="es-ES"/>
        </w:rPr>
        <w:t xml:space="preserve"> </w:t>
      </w:r>
      <w:proofErr w:type="spellStart"/>
      <w:r w:rsidRPr="00EE7517">
        <w:rPr>
          <w:szCs w:val="28"/>
          <w:lang w:val="es-ES"/>
        </w:rPr>
        <w:t>của</w:t>
      </w:r>
      <w:proofErr w:type="spellEnd"/>
      <w:r w:rsidRPr="00EE7517">
        <w:rPr>
          <w:szCs w:val="28"/>
          <w:lang w:val="es-ES"/>
        </w:rPr>
        <w:t xml:space="preserve"> </w:t>
      </w:r>
      <w:proofErr w:type="spellStart"/>
      <w:r w:rsidRPr="00EE7517">
        <w:rPr>
          <w:szCs w:val="28"/>
          <w:lang w:val="es-ES"/>
        </w:rPr>
        <w:t>họ</w:t>
      </w:r>
      <w:proofErr w:type="spellEnd"/>
      <w:r w:rsidRPr="00EE7517">
        <w:rPr>
          <w:szCs w:val="28"/>
          <w:lang w:val="es-ES"/>
        </w:rPr>
        <w:t xml:space="preserve"> </w:t>
      </w:r>
      <w:proofErr w:type="spellStart"/>
      <w:r w:rsidRPr="00EE7517">
        <w:rPr>
          <w:szCs w:val="28"/>
          <w:lang w:val="es-ES"/>
        </w:rPr>
        <w:t>và</w:t>
      </w:r>
      <w:proofErr w:type="spellEnd"/>
      <w:r w:rsidRPr="00EE7517">
        <w:rPr>
          <w:szCs w:val="28"/>
          <w:lang w:val="es-ES"/>
        </w:rPr>
        <w:t xml:space="preserve"> </w:t>
      </w:r>
      <w:proofErr w:type="spellStart"/>
      <w:r w:rsidRPr="00EE7517">
        <w:rPr>
          <w:szCs w:val="28"/>
          <w:lang w:val="es-ES"/>
        </w:rPr>
        <w:t>cách</w:t>
      </w:r>
      <w:proofErr w:type="spellEnd"/>
      <w:r w:rsidRPr="00EE7517">
        <w:rPr>
          <w:szCs w:val="28"/>
          <w:lang w:val="es-ES"/>
        </w:rPr>
        <w:t xml:space="preserve"> </w:t>
      </w:r>
      <w:proofErr w:type="spellStart"/>
      <w:r w:rsidRPr="00EE7517">
        <w:rPr>
          <w:szCs w:val="28"/>
          <w:lang w:val="es-ES"/>
        </w:rPr>
        <w:t>họ</w:t>
      </w:r>
      <w:proofErr w:type="spellEnd"/>
      <w:r w:rsidRPr="00EE7517">
        <w:rPr>
          <w:szCs w:val="28"/>
          <w:lang w:val="es-ES"/>
        </w:rPr>
        <w:t xml:space="preserve"> </w:t>
      </w:r>
      <w:proofErr w:type="spellStart"/>
      <w:r w:rsidRPr="00EE7517">
        <w:rPr>
          <w:szCs w:val="28"/>
          <w:lang w:val="es-ES"/>
        </w:rPr>
        <w:t>thiết</w:t>
      </w:r>
      <w:proofErr w:type="spellEnd"/>
      <w:r w:rsidRPr="00EE7517">
        <w:rPr>
          <w:szCs w:val="28"/>
          <w:lang w:val="es-ES"/>
        </w:rPr>
        <w:t xml:space="preserve"> </w:t>
      </w:r>
      <w:proofErr w:type="spellStart"/>
      <w:r w:rsidRPr="00EE7517">
        <w:rPr>
          <w:szCs w:val="28"/>
          <w:lang w:val="es-ES"/>
        </w:rPr>
        <w:t>kế</w:t>
      </w:r>
      <w:proofErr w:type="spellEnd"/>
      <w:r w:rsidRPr="00EE7517">
        <w:rPr>
          <w:szCs w:val="28"/>
          <w:lang w:val="es-ES"/>
        </w:rPr>
        <w:t xml:space="preserve"> </w:t>
      </w:r>
      <w:proofErr w:type="spellStart"/>
      <w:r w:rsidRPr="00EE7517">
        <w:rPr>
          <w:szCs w:val="28"/>
          <w:lang w:val="es-ES"/>
        </w:rPr>
        <w:t>và</w:t>
      </w:r>
      <w:proofErr w:type="spellEnd"/>
      <w:r w:rsidRPr="00EE7517">
        <w:rPr>
          <w:szCs w:val="28"/>
          <w:lang w:val="es-ES"/>
        </w:rPr>
        <w:t xml:space="preserve"> </w:t>
      </w:r>
      <w:proofErr w:type="spellStart"/>
      <w:r w:rsidRPr="00EE7517">
        <w:rPr>
          <w:szCs w:val="28"/>
          <w:lang w:val="es-ES"/>
        </w:rPr>
        <w:t>tiếp</w:t>
      </w:r>
      <w:proofErr w:type="spellEnd"/>
      <w:r w:rsidRPr="00EE7517">
        <w:rPr>
          <w:szCs w:val="28"/>
          <w:lang w:val="es-ES"/>
        </w:rPr>
        <w:t xml:space="preserve"> </w:t>
      </w:r>
      <w:proofErr w:type="spellStart"/>
      <w:r w:rsidRPr="00EE7517">
        <w:rPr>
          <w:szCs w:val="28"/>
          <w:lang w:val="es-ES"/>
        </w:rPr>
        <w:t>thị</w:t>
      </w:r>
      <w:proofErr w:type="spellEnd"/>
      <w:r w:rsidRPr="00EE7517">
        <w:rPr>
          <w:szCs w:val="28"/>
          <w:lang w:val="es-ES"/>
        </w:rPr>
        <w:t xml:space="preserve"> </w:t>
      </w:r>
      <w:proofErr w:type="spellStart"/>
      <w:r w:rsidRPr="00EE7517">
        <w:rPr>
          <w:szCs w:val="28"/>
          <w:lang w:val="es-ES"/>
        </w:rPr>
        <w:t>sản</w:t>
      </w:r>
      <w:proofErr w:type="spellEnd"/>
      <w:r w:rsidRPr="00EE7517">
        <w:rPr>
          <w:szCs w:val="28"/>
          <w:lang w:val="es-ES"/>
        </w:rPr>
        <w:t xml:space="preserve"> </w:t>
      </w:r>
      <w:proofErr w:type="spellStart"/>
      <w:r w:rsidRPr="00EE7517">
        <w:rPr>
          <w:szCs w:val="28"/>
          <w:lang w:val="es-ES"/>
        </w:rPr>
        <w:t>phẩm</w:t>
      </w:r>
      <w:proofErr w:type="spellEnd"/>
      <w:r w:rsidRPr="00EE7517">
        <w:rPr>
          <w:szCs w:val="28"/>
          <w:lang w:val="es-ES"/>
        </w:rPr>
        <w:t xml:space="preserve"> </w:t>
      </w:r>
      <w:proofErr w:type="spellStart"/>
      <w:r w:rsidRPr="00EE7517">
        <w:rPr>
          <w:szCs w:val="28"/>
          <w:lang w:val="es-ES"/>
        </w:rPr>
        <w:t>của</w:t>
      </w:r>
      <w:proofErr w:type="spellEnd"/>
      <w:r w:rsidRPr="00EE7517">
        <w:rPr>
          <w:szCs w:val="28"/>
          <w:lang w:val="es-ES"/>
        </w:rPr>
        <w:t xml:space="preserve"> </w:t>
      </w:r>
      <w:proofErr w:type="spellStart"/>
      <w:r w:rsidRPr="00EE7517">
        <w:rPr>
          <w:szCs w:val="28"/>
          <w:lang w:val="es-ES"/>
        </w:rPr>
        <w:t>họ</w:t>
      </w:r>
      <w:proofErr w:type="spellEnd"/>
      <w:r w:rsidRPr="00EE7517">
        <w:rPr>
          <w:szCs w:val="28"/>
          <w:lang w:val="es-ES"/>
        </w:rPr>
        <w:t xml:space="preserve">. </w:t>
      </w:r>
      <w:proofErr w:type="spellStart"/>
      <w:r w:rsidRPr="00EE7517">
        <w:rPr>
          <w:szCs w:val="28"/>
          <w:lang w:val="es-ES"/>
        </w:rPr>
        <w:t>Pháp</w:t>
      </w:r>
      <w:proofErr w:type="spellEnd"/>
      <w:r w:rsidRPr="00EE7517">
        <w:rPr>
          <w:szCs w:val="28"/>
          <w:lang w:val="es-ES"/>
        </w:rPr>
        <w:t xml:space="preserve"> </w:t>
      </w:r>
      <w:proofErr w:type="spellStart"/>
      <w:r w:rsidRPr="00EE7517">
        <w:rPr>
          <w:szCs w:val="28"/>
          <w:lang w:val="es-ES"/>
        </w:rPr>
        <w:t>tập</w:t>
      </w:r>
      <w:proofErr w:type="spellEnd"/>
      <w:r w:rsidRPr="00EE7517">
        <w:rPr>
          <w:szCs w:val="28"/>
          <w:lang w:val="es-ES"/>
        </w:rPr>
        <w:t xml:space="preserve"> </w:t>
      </w:r>
      <w:proofErr w:type="spellStart"/>
      <w:r w:rsidRPr="00EE7517">
        <w:rPr>
          <w:szCs w:val="28"/>
          <w:lang w:val="es-ES"/>
        </w:rPr>
        <w:t>trung</w:t>
      </w:r>
      <w:proofErr w:type="spellEnd"/>
      <w:r w:rsidRPr="00EE7517">
        <w:rPr>
          <w:szCs w:val="28"/>
          <w:lang w:val="es-ES"/>
        </w:rPr>
        <w:t xml:space="preserve"> </w:t>
      </w:r>
      <w:proofErr w:type="spellStart"/>
      <w:r w:rsidRPr="00EE7517">
        <w:rPr>
          <w:szCs w:val="28"/>
          <w:lang w:val="es-ES"/>
        </w:rPr>
        <w:t>phát</w:t>
      </w:r>
      <w:proofErr w:type="spellEnd"/>
      <w:r w:rsidRPr="00EE7517">
        <w:rPr>
          <w:szCs w:val="28"/>
          <w:lang w:val="es-ES"/>
        </w:rPr>
        <w:t xml:space="preserve"> </w:t>
      </w:r>
      <w:proofErr w:type="spellStart"/>
      <w:r w:rsidRPr="00EE7517">
        <w:rPr>
          <w:szCs w:val="28"/>
          <w:lang w:val="es-ES"/>
        </w:rPr>
        <w:t>triển</w:t>
      </w:r>
      <w:proofErr w:type="spellEnd"/>
      <w:r w:rsidRPr="00EE7517">
        <w:rPr>
          <w:szCs w:val="28"/>
          <w:lang w:val="es-ES"/>
        </w:rPr>
        <w:t xml:space="preserve"> 47 </w:t>
      </w:r>
      <w:proofErr w:type="spellStart"/>
      <w:r w:rsidRPr="00EE7517">
        <w:rPr>
          <w:szCs w:val="28"/>
          <w:lang w:val="es-ES"/>
        </w:rPr>
        <w:t>công</w:t>
      </w:r>
      <w:proofErr w:type="spellEnd"/>
      <w:r w:rsidRPr="00EE7517">
        <w:rPr>
          <w:szCs w:val="28"/>
          <w:lang w:val="es-ES"/>
        </w:rPr>
        <w:t xml:space="preserve"> </w:t>
      </w:r>
      <w:proofErr w:type="spellStart"/>
      <w:r w:rsidRPr="00EE7517">
        <w:rPr>
          <w:szCs w:val="28"/>
          <w:lang w:val="es-ES"/>
        </w:rPr>
        <w:t>nghệ</w:t>
      </w:r>
      <w:proofErr w:type="spellEnd"/>
      <w:r w:rsidRPr="00EE7517">
        <w:rPr>
          <w:szCs w:val="28"/>
          <w:lang w:val="es-ES"/>
        </w:rPr>
        <w:t xml:space="preserve"> </w:t>
      </w:r>
      <w:proofErr w:type="spellStart"/>
      <w:r w:rsidRPr="00EE7517">
        <w:rPr>
          <w:szCs w:val="28"/>
          <w:lang w:val="es-ES"/>
        </w:rPr>
        <w:t>chủ</w:t>
      </w:r>
      <w:proofErr w:type="spellEnd"/>
      <w:r w:rsidRPr="00EE7517">
        <w:rPr>
          <w:szCs w:val="28"/>
          <w:lang w:val="es-ES"/>
        </w:rPr>
        <w:t xml:space="preserve"> </w:t>
      </w:r>
      <w:proofErr w:type="spellStart"/>
      <w:r w:rsidRPr="00EE7517">
        <w:rPr>
          <w:szCs w:val="28"/>
          <w:lang w:val="es-ES"/>
        </w:rPr>
        <w:t>chốt</w:t>
      </w:r>
      <w:proofErr w:type="spellEnd"/>
      <w:r w:rsidRPr="00EE7517">
        <w:rPr>
          <w:szCs w:val="28"/>
          <w:lang w:val="es-ES"/>
        </w:rPr>
        <w:t xml:space="preserve"> </w:t>
      </w:r>
      <w:proofErr w:type="spellStart"/>
      <w:r w:rsidRPr="00EE7517">
        <w:rPr>
          <w:szCs w:val="28"/>
          <w:lang w:val="es-ES"/>
        </w:rPr>
        <w:t>và</w:t>
      </w:r>
      <w:proofErr w:type="spellEnd"/>
      <w:r w:rsidRPr="00EE7517">
        <w:rPr>
          <w:szCs w:val="28"/>
          <w:lang w:val="es-ES"/>
        </w:rPr>
        <w:t xml:space="preserve"> </w:t>
      </w:r>
      <w:r w:rsidRPr="00EE7517">
        <w:rPr>
          <w:i/>
          <w:iCs/>
          <w:szCs w:val="28"/>
          <w:lang w:val="es-ES"/>
        </w:rPr>
        <w:t xml:space="preserve">7 </w:t>
      </w:r>
      <w:proofErr w:type="spellStart"/>
      <w:r w:rsidRPr="00EE7517">
        <w:rPr>
          <w:i/>
          <w:iCs/>
          <w:szCs w:val="28"/>
          <w:lang w:val="es-ES"/>
        </w:rPr>
        <w:t>hướng</w:t>
      </w:r>
      <w:proofErr w:type="spellEnd"/>
      <w:r w:rsidRPr="00EE7517">
        <w:rPr>
          <w:i/>
          <w:iCs/>
          <w:szCs w:val="28"/>
          <w:lang w:val="es-ES"/>
        </w:rPr>
        <w:t xml:space="preserve"> </w:t>
      </w:r>
      <w:proofErr w:type="spellStart"/>
      <w:r w:rsidRPr="00EE7517">
        <w:rPr>
          <w:i/>
          <w:iCs/>
          <w:szCs w:val="28"/>
          <w:lang w:val="es-ES"/>
        </w:rPr>
        <w:t>công</w:t>
      </w:r>
      <w:proofErr w:type="spellEnd"/>
      <w:r w:rsidRPr="00EE7517">
        <w:rPr>
          <w:i/>
          <w:iCs/>
          <w:szCs w:val="28"/>
          <w:lang w:val="es-ES"/>
        </w:rPr>
        <w:t xml:space="preserve"> </w:t>
      </w:r>
      <w:proofErr w:type="spellStart"/>
      <w:r w:rsidRPr="00EE7517">
        <w:rPr>
          <w:i/>
          <w:iCs/>
          <w:szCs w:val="28"/>
          <w:lang w:val="es-ES"/>
        </w:rPr>
        <w:t>nghệ</w:t>
      </w:r>
      <w:proofErr w:type="spellEnd"/>
      <w:r w:rsidRPr="00EE7517">
        <w:rPr>
          <w:i/>
          <w:iCs/>
          <w:szCs w:val="28"/>
          <w:lang w:val="es-ES"/>
        </w:rPr>
        <w:t xml:space="preserve"> </w:t>
      </w:r>
      <w:proofErr w:type="spellStart"/>
      <w:r w:rsidRPr="00EE7517">
        <w:rPr>
          <w:i/>
          <w:iCs/>
          <w:szCs w:val="28"/>
          <w:lang w:val="es-ES"/>
        </w:rPr>
        <w:t>ưu</w:t>
      </w:r>
      <w:proofErr w:type="spellEnd"/>
      <w:r w:rsidRPr="00EE7517">
        <w:rPr>
          <w:i/>
          <w:iCs/>
          <w:szCs w:val="28"/>
          <w:lang w:val="es-ES"/>
        </w:rPr>
        <w:t xml:space="preserve"> </w:t>
      </w:r>
      <w:proofErr w:type="spellStart"/>
      <w:r w:rsidRPr="00EE7517">
        <w:rPr>
          <w:i/>
          <w:iCs/>
          <w:szCs w:val="28"/>
          <w:lang w:val="es-ES"/>
        </w:rPr>
        <w:t>tiên</w:t>
      </w:r>
      <w:proofErr w:type="spellEnd"/>
      <w:r w:rsidRPr="00EE7517">
        <w:rPr>
          <w:i/>
          <w:iCs/>
          <w:szCs w:val="28"/>
          <w:lang w:val="es-ES"/>
        </w:rPr>
        <w:t xml:space="preserve"> </w:t>
      </w:r>
      <w:proofErr w:type="spellStart"/>
      <w:r w:rsidRPr="00EE7517">
        <w:rPr>
          <w:i/>
          <w:iCs/>
          <w:szCs w:val="28"/>
          <w:lang w:val="es-ES"/>
        </w:rPr>
        <w:t>gồm</w:t>
      </w:r>
      <w:proofErr w:type="spellEnd"/>
      <w:r w:rsidRPr="00EE7517">
        <w:rPr>
          <w:i/>
          <w:iCs/>
          <w:szCs w:val="28"/>
          <w:lang w:val="es-ES"/>
        </w:rPr>
        <w:t xml:space="preserve">: (1) </w:t>
      </w:r>
      <w:proofErr w:type="spellStart"/>
      <w:r w:rsidRPr="00EE7517">
        <w:rPr>
          <w:i/>
          <w:iCs/>
          <w:szCs w:val="28"/>
          <w:lang w:val="es-ES"/>
        </w:rPr>
        <w:t>Công</w:t>
      </w:r>
      <w:proofErr w:type="spellEnd"/>
      <w:r w:rsidRPr="00EE7517">
        <w:rPr>
          <w:i/>
          <w:iCs/>
          <w:szCs w:val="28"/>
          <w:lang w:val="es-ES"/>
        </w:rPr>
        <w:t xml:space="preserve"> </w:t>
      </w:r>
      <w:proofErr w:type="spellStart"/>
      <w:r w:rsidRPr="00EE7517">
        <w:rPr>
          <w:i/>
          <w:iCs/>
          <w:szCs w:val="28"/>
          <w:lang w:val="es-ES"/>
        </w:rPr>
        <w:t>nghệ</w:t>
      </w:r>
      <w:proofErr w:type="spellEnd"/>
      <w:r w:rsidRPr="00EE7517">
        <w:rPr>
          <w:i/>
          <w:iCs/>
          <w:szCs w:val="28"/>
          <w:lang w:val="es-ES"/>
        </w:rPr>
        <w:t xml:space="preserve"> </w:t>
      </w:r>
      <w:proofErr w:type="spellStart"/>
      <w:r w:rsidRPr="00EE7517">
        <w:rPr>
          <w:i/>
          <w:iCs/>
          <w:szCs w:val="28"/>
          <w:lang w:val="es-ES"/>
        </w:rPr>
        <w:t>kỹ</w:t>
      </w:r>
      <w:proofErr w:type="spellEnd"/>
      <w:r w:rsidRPr="00EE7517">
        <w:rPr>
          <w:i/>
          <w:iCs/>
          <w:szCs w:val="28"/>
          <w:lang w:val="es-ES"/>
        </w:rPr>
        <w:t xml:space="preserve"> </w:t>
      </w:r>
      <w:proofErr w:type="spellStart"/>
      <w:r w:rsidRPr="00EE7517">
        <w:rPr>
          <w:i/>
          <w:iCs/>
          <w:szCs w:val="28"/>
          <w:lang w:val="es-ES"/>
        </w:rPr>
        <w:t>thuật</w:t>
      </w:r>
      <w:proofErr w:type="spellEnd"/>
      <w:r w:rsidRPr="00EE7517">
        <w:rPr>
          <w:i/>
          <w:iCs/>
          <w:szCs w:val="28"/>
          <w:lang w:val="es-ES"/>
        </w:rPr>
        <w:t xml:space="preserve"> </w:t>
      </w:r>
      <w:proofErr w:type="spellStart"/>
      <w:r w:rsidRPr="00EE7517">
        <w:rPr>
          <w:i/>
          <w:iCs/>
          <w:szCs w:val="28"/>
          <w:lang w:val="es-ES"/>
        </w:rPr>
        <w:t>số</w:t>
      </w:r>
      <w:proofErr w:type="spellEnd"/>
      <w:r w:rsidRPr="00EE7517">
        <w:rPr>
          <w:i/>
          <w:iCs/>
          <w:szCs w:val="28"/>
          <w:lang w:val="es-ES"/>
        </w:rPr>
        <w:t xml:space="preserve">, </w:t>
      </w:r>
      <w:proofErr w:type="spellStart"/>
      <w:r w:rsidRPr="00EE7517">
        <w:rPr>
          <w:i/>
          <w:iCs/>
          <w:szCs w:val="28"/>
          <w:lang w:val="es-ES"/>
        </w:rPr>
        <w:t>ảo</w:t>
      </w:r>
      <w:proofErr w:type="spellEnd"/>
      <w:r w:rsidRPr="00EE7517">
        <w:rPr>
          <w:i/>
          <w:iCs/>
          <w:szCs w:val="28"/>
          <w:lang w:val="es-ES"/>
        </w:rPr>
        <w:t xml:space="preserve"> </w:t>
      </w:r>
      <w:proofErr w:type="spellStart"/>
      <w:r w:rsidRPr="00EE7517">
        <w:rPr>
          <w:i/>
          <w:iCs/>
          <w:szCs w:val="28"/>
          <w:lang w:val="es-ES"/>
        </w:rPr>
        <w:t>hóa</w:t>
      </w:r>
      <w:proofErr w:type="spellEnd"/>
      <w:r w:rsidRPr="00EE7517">
        <w:rPr>
          <w:i/>
          <w:iCs/>
          <w:szCs w:val="28"/>
          <w:lang w:val="es-ES"/>
        </w:rPr>
        <w:t xml:space="preserve"> </w:t>
      </w:r>
      <w:proofErr w:type="spellStart"/>
      <w:r w:rsidRPr="00EE7517">
        <w:rPr>
          <w:i/>
          <w:iCs/>
          <w:szCs w:val="28"/>
          <w:lang w:val="es-ES"/>
        </w:rPr>
        <w:t>và</w:t>
      </w:r>
      <w:proofErr w:type="spellEnd"/>
      <w:r w:rsidRPr="00EE7517">
        <w:rPr>
          <w:i/>
          <w:iCs/>
          <w:szCs w:val="28"/>
          <w:lang w:val="es-ES"/>
        </w:rPr>
        <w:t xml:space="preserve"> Internet </w:t>
      </w:r>
      <w:proofErr w:type="spellStart"/>
      <w:r w:rsidRPr="00EE7517">
        <w:rPr>
          <w:i/>
          <w:iCs/>
          <w:szCs w:val="28"/>
          <w:lang w:val="es-ES"/>
        </w:rPr>
        <w:t>vạn</w:t>
      </w:r>
      <w:proofErr w:type="spellEnd"/>
      <w:r w:rsidRPr="00EE7517">
        <w:rPr>
          <w:i/>
          <w:iCs/>
          <w:szCs w:val="28"/>
          <w:lang w:val="es-ES"/>
        </w:rPr>
        <w:t xml:space="preserve"> </w:t>
      </w:r>
      <w:proofErr w:type="spellStart"/>
      <w:r w:rsidRPr="00EE7517">
        <w:rPr>
          <w:i/>
          <w:iCs/>
          <w:szCs w:val="28"/>
          <w:lang w:val="es-ES"/>
        </w:rPr>
        <w:t>vật</w:t>
      </w:r>
      <w:proofErr w:type="spellEnd"/>
      <w:r w:rsidRPr="00EE7517">
        <w:rPr>
          <w:i/>
          <w:iCs/>
          <w:szCs w:val="28"/>
          <w:lang w:val="es-ES"/>
        </w:rPr>
        <w:t xml:space="preserve"> </w:t>
      </w:r>
      <w:proofErr w:type="spellStart"/>
      <w:r w:rsidRPr="00EE7517">
        <w:rPr>
          <w:i/>
          <w:iCs/>
          <w:szCs w:val="28"/>
          <w:lang w:val="es-ES"/>
        </w:rPr>
        <w:t>IoT</w:t>
      </w:r>
      <w:proofErr w:type="spellEnd"/>
      <w:r w:rsidRPr="00EE7517">
        <w:rPr>
          <w:i/>
          <w:iCs/>
          <w:szCs w:val="28"/>
          <w:lang w:val="es-ES"/>
        </w:rPr>
        <w:t xml:space="preserve">; (2) </w:t>
      </w:r>
      <w:proofErr w:type="spellStart"/>
      <w:r w:rsidRPr="00EE7517">
        <w:rPr>
          <w:i/>
          <w:iCs/>
          <w:szCs w:val="28"/>
          <w:lang w:val="es-ES"/>
        </w:rPr>
        <w:t>Công</w:t>
      </w:r>
      <w:proofErr w:type="spellEnd"/>
      <w:r w:rsidRPr="00EE7517">
        <w:rPr>
          <w:i/>
          <w:iCs/>
          <w:szCs w:val="28"/>
          <w:lang w:val="es-ES"/>
        </w:rPr>
        <w:t xml:space="preserve"> </w:t>
      </w:r>
      <w:proofErr w:type="spellStart"/>
      <w:r w:rsidRPr="00EE7517">
        <w:rPr>
          <w:i/>
          <w:iCs/>
          <w:szCs w:val="28"/>
          <w:lang w:val="es-ES"/>
        </w:rPr>
        <w:t>nghệ</w:t>
      </w:r>
      <w:proofErr w:type="spellEnd"/>
      <w:r w:rsidRPr="00EE7517">
        <w:rPr>
          <w:i/>
          <w:iCs/>
          <w:szCs w:val="28"/>
          <w:lang w:val="es-ES"/>
        </w:rPr>
        <w:t xml:space="preserve"> </w:t>
      </w:r>
      <w:proofErr w:type="spellStart"/>
      <w:r w:rsidRPr="00EE7517">
        <w:rPr>
          <w:i/>
          <w:iCs/>
          <w:szCs w:val="28"/>
          <w:lang w:val="es-ES"/>
        </w:rPr>
        <w:t>thay</w:t>
      </w:r>
      <w:proofErr w:type="spellEnd"/>
      <w:r w:rsidRPr="00EE7517">
        <w:rPr>
          <w:i/>
          <w:iCs/>
          <w:szCs w:val="28"/>
          <w:lang w:val="es-ES"/>
        </w:rPr>
        <w:t xml:space="preserve"> </w:t>
      </w:r>
      <w:proofErr w:type="spellStart"/>
      <w:r w:rsidRPr="00EE7517">
        <w:rPr>
          <w:i/>
          <w:iCs/>
          <w:szCs w:val="28"/>
          <w:lang w:val="es-ES"/>
        </w:rPr>
        <w:t>thế</w:t>
      </w:r>
      <w:proofErr w:type="spellEnd"/>
      <w:r w:rsidRPr="00EE7517">
        <w:rPr>
          <w:i/>
          <w:iCs/>
          <w:szCs w:val="28"/>
          <w:lang w:val="es-ES"/>
        </w:rPr>
        <w:t xml:space="preserve"> </w:t>
      </w:r>
      <w:proofErr w:type="spellStart"/>
      <w:r w:rsidRPr="00EE7517">
        <w:rPr>
          <w:i/>
          <w:iCs/>
          <w:szCs w:val="28"/>
          <w:lang w:val="es-ES"/>
        </w:rPr>
        <w:t>yếu</w:t>
      </w:r>
      <w:proofErr w:type="spellEnd"/>
      <w:r w:rsidRPr="00EE7517">
        <w:rPr>
          <w:i/>
          <w:iCs/>
          <w:szCs w:val="28"/>
          <w:lang w:val="es-ES"/>
        </w:rPr>
        <w:t xml:space="preserve"> </w:t>
      </w:r>
      <w:proofErr w:type="spellStart"/>
      <w:r w:rsidRPr="00EE7517">
        <w:rPr>
          <w:i/>
          <w:iCs/>
          <w:szCs w:val="28"/>
          <w:lang w:val="es-ES"/>
        </w:rPr>
        <w:t>tố</w:t>
      </w:r>
      <w:proofErr w:type="spellEnd"/>
      <w:r w:rsidRPr="00EE7517">
        <w:rPr>
          <w:i/>
          <w:iCs/>
          <w:szCs w:val="28"/>
          <w:lang w:val="es-ES"/>
        </w:rPr>
        <w:t xml:space="preserve"> con </w:t>
      </w:r>
      <w:proofErr w:type="spellStart"/>
      <w:r w:rsidRPr="00EE7517">
        <w:rPr>
          <w:i/>
          <w:iCs/>
          <w:szCs w:val="28"/>
          <w:lang w:val="es-ES"/>
        </w:rPr>
        <w:t>người</w:t>
      </w:r>
      <w:proofErr w:type="spellEnd"/>
      <w:r w:rsidRPr="00EE7517">
        <w:rPr>
          <w:i/>
          <w:iCs/>
          <w:szCs w:val="28"/>
          <w:lang w:val="es-ES"/>
        </w:rPr>
        <w:t xml:space="preserve"> </w:t>
      </w:r>
      <w:proofErr w:type="spellStart"/>
      <w:r w:rsidRPr="00EE7517">
        <w:rPr>
          <w:i/>
          <w:iCs/>
          <w:szCs w:val="28"/>
          <w:lang w:val="es-ES"/>
        </w:rPr>
        <w:t>trong</w:t>
      </w:r>
      <w:proofErr w:type="spellEnd"/>
      <w:r w:rsidRPr="00EE7517">
        <w:rPr>
          <w:i/>
          <w:iCs/>
          <w:szCs w:val="28"/>
          <w:lang w:val="es-ES"/>
        </w:rPr>
        <w:t xml:space="preserve"> </w:t>
      </w:r>
      <w:proofErr w:type="spellStart"/>
      <w:r w:rsidRPr="00EE7517">
        <w:rPr>
          <w:i/>
          <w:iCs/>
          <w:szCs w:val="28"/>
          <w:lang w:val="es-ES"/>
        </w:rPr>
        <w:t>các</w:t>
      </w:r>
      <w:proofErr w:type="spellEnd"/>
      <w:r w:rsidRPr="00EE7517">
        <w:rPr>
          <w:i/>
          <w:iCs/>
          <w:szCs w:val="28"/>
          <w:lang w:val="es-ES"/>
        </w:rPr>
        <w:t xml:space="preserve"> </w:t>
      </w:r>
      <w:proofErr w:type="spellStart"/>
      <w:r w:rsidRPr="00EE7517">
        <w:rPr>
          <w:i/>
          <w:iCs/>
          <w:szCs w:val="28"/>
          <w:lang w:val="es-ES"/>
        </w:rPr>
        <w:t>nhà</w:t>
      </w:r>
      <w:proofErr w:type="spellEnd"/>
      <w:r w:rsidRPr="00EE7517">
        <w:rPr>
          <w:i/>
          <w:iCs/>
          <w:szCs w:val="28"/>
          <w:lang w:val="es-ES"/>
        </w:rPr>
        <w:t xml:space="preserve"> </w:t>
      </w:r>
      <w:proofErr w:type="spellStart"/>
      <w:r w:rsidRPr="00EE7517">
        <w:rPr>
          <w:i/>
          <w:iCs/>
          <w:szCs w:val="28"/>
          <w:lang w:val="es-ES"/>
        </w:rPr>
        <w:t>máy</w:t>
      </w:r>
      <w:proofErr w:type="spellEnd"/>
      <w:r w:rsidRPr="00EE7517">
        <w:rPr>
          <w:i/>
          <w:iCs/>
          <w:szCs w:val="28"/>
          <w:lang w:val="es-ES"/>
        </w:rPr>
        <w:t xml:space="preserve"> </w:t>
      </w:r>
      <w:proofErr w:type="spellStart"/>
      <w:r w:rsidRPr="00EE7517">
        <w:rPr>
          <w:i/>
          <w:iCs/>
          <w:szCs w:val="28"/>
          <w:lang w:val="es-ES"/>
        </w:rPr>
        <w:t>sản</w:t>
      </w:r>
      <w:proofErr w:type="spellEnd"/>
      <w:r w:rsidRPr="00EE7517">
        <w:rPr>
          <w:i/>
          <w:iCs/>
          <w:szCs w:val="28"/>
          <w:lang w:val="es-ES"/>
        </w:rPr>
        <w:t xml:space="preserve"> </w:t>
      </w:r>
      <w:proofErr w:type="spellStart"/>
      <w:r w:rsidRPr="00EE7517">
        <w:rPr>
          <w:i/>
          <w:iCs/>
          <w:szCs w:val="28"/>
          <w:lang w:val="es-ES"/>
        </w:rPr>
        <w:t>xuất</w:t>
      </w:r>
      <w:proofErr w:type="spellEnd"/>
      <w:r w:rsidRPr="00EE7517">
        <w:rPr>
          <w:i/>
          <w:iCs/>
          <w:szCs w:val="28"/>
          <w:lang w:val="es-ES"/>
        </w:rPr>
        <w:t xml:space="preserve"> </w:t>
      </w:r>
      <w:proofErr w:type="spellStart"/>
      <w:r w:rsidRPr="00EE7517">
        <w:rPr>
          <w:i/>
          <w:iCs/>
          <w:szCs w:val="28"/>
          <w:lang w:val="es-ES"/>
        </w:rPr>
        <w:t>như</w:t>
      </w:r>
      <w:proofErr w:type="spellEnd"/>
      <w:r w:rsidRPr="00EE7517">
        <w:rPr>
          <w:i/>
          <w:iCs/>
          <w:szCs w:val="28"/>
          <w:lang w:val="es-ES"/>
        </w:rPr>
        <w:t xml:space="preserve"> </w:t>
      </w:r>
      <w:proofErr w:type="spellStart"/>
      <w:r w:rsidRPr="00EE7517">
        <w:rPr>
          <w:i/>
          <w:iCs/>
          <w:szCs w:val="28"/>
          <w:lang w:val="es-ES"/>
        </w:rPr>
        <w:t>rô</w:t>
      </w:r>
      <w:proofErr w:type="spellEnd"/>
      <w:r w:rsidRPr="00EE7517">
        <w:rPr>
          <w:i/>
          <w:iCs/>
          <w:szCs w:val="28"/>
          <w:lang w:val="es-ES"/>
        </w:rPr>
        <w:t xml:space="preserve"> </w:t>
      </w:r>
      <w:proofErr w:type="spellStart"/>
      <w:r w:rsidRPr="00EE7517">
        <w:rPr>
          <w:i/>
          <w:iCs/>
          <w:szCs w:val="28"/>
          <w:lang w:val="es-ES"/>
        </w:rPr>
        <w:t>bốt</w:t>
      </w:r>
      <w:proofErr w:type="spellEnd"/>
      <w:r w:rsidRPr="00EE7517">
        <w:rPr>
          <w:i/>
          <w:iCs/>
          <w:szCs w:val="28"/>
          <w:lang w:val="es-ES"/>
        </w:rPr>
        <w:t xml:space="preserve"> </w:t>
      </w:r>
      <w:proofErr w:type="spellStart"/>
      <w:r w:rsidRPr="00EE7517">
        <w:rPr>
          <w:i/>
          <w:iCs/>
          <w:szCs w:val="28"/>
          <w:lang w:val="es-ES"/>
        </w:rPr>
        <w:t>cảm</w:t>
      </w:r>
      <w:proofErr w:type="spellEnd"/>
      <w:r w:rsidRPr="00EE7517">
        <w:rPr>
          <w:i/>
          <w:iCs/>
          <w:szCs w:val="28"/>
          <w:lang w:val="es-ES"/>
        </w:rPr>
        <w:t xml:space="preserve"> </w:t>
      </w:r>
      <w:proofErr w:type="spellStart"/>
      <w:r w:rsidRPr="00EE7517">
        <w:rPr>
          <w:i/>
          <w:iCs/>
          <w:szCs w:val="28"/>
          <w:lang w:val="es-ES"/>
        </w:rPr>
        <w:t>xúc</w:t>
      </w:r>
      <w:proofErr w:type="spellEnd"/>
      <w:r w:rsidRPr="00EE7517">
        <w:rPr>
          <w:i/>
          <w:iCs/>
          <w:szCs w:val="28"/>
          <w:lang w:val="es-ES"/>
        </w:rPr>
        <w:t xml:space="preserve"> (</w:t>
      </w:r>
      <w:proofErr w:type="spellStart"/>
      <w:r w:rsidRPr="00EE7517">
        <w:rPr>
          <w:i/>
          <w:iCs/>
          <w:szCs w:val="28"/>
          <w:lang w:val="es-ES"/>
        </w:rPr>
        <w:t>cobotics</w:t>
      </w:r>
      <w:proofErr w:type="spellEnd"/>
      <w:r w:rsidRPr="00EE7517">
        <w:rPr>
          <w:i/>
          <w:iCs/>
          <w:szCs w:val="28"/>
          <w:lang w:val="es-ES"/>
        </w:rPr>
        <w:t xml:space="preserve">), </w:t>
      </w:r>
      <w:proofErr w:type="spellStart"/>
      <w:r w:rsidRPr="00EE7517">
        <w:rPr>
          <w:i/>
          <w:iCs/>
          <w:szCs w:val="28"/>
          <w:lang w:val="es-ES"/>
        </w:rPr>
        <w:t>tăng</w:t>
      </w:r>
      <w:proofErr w:type="spellEnd"/>
      <w:r w:rsidRPr="00EE7517">
        <w:rPr>
          <w:i/>
          <w:iCs/>
          <w:szCs w:val="28"/>
          <w:lang w:val="es-ES"/>
        </w:rPr>
        <w:t xml:space="preserve"> </w:t>
      </w:r>
      <w:proofErr w:type="spellStart"/>
      <w:r w:rsidRPr="00EE7517">
        <w:rPr>
          <w:i/>
          <w:iCs/>
          <w:szCs w:val="28"/>
          <w:lang w:val="es-ES"/>
        </w:rPr>
        <w:t>cường</w:t>
      </w:r>
      <w:proofErr w:type="spellEnd"/>
      <w:r w:rsidRPr="00EE7517">
        <w:rPr>
          <w:i/>
          <w:iCs/>
          <w:szCs w:val="28"/>
          <w:lang w:val="es-ES"/>
        </w:rPr>
        <w:t xml:space="preserve"> </w:t>
      </w:r>
      <w:proofErr w:type="spellStart"/>
      <w:r w:rsidRPr="00EE7517">
        <w:rPr>
          <w:i/>
          <w:iCs/>
          <w:szCs w:val="28"/>
          <w:lang w:val="es-ES"/>
        </w:rPr>
        <w:t>thực</w:t>
      </w:r>
      <w:proofErr w:type="spellEnd"/>
      <w:r w:rsidRPr="00EE7517">
        <w:rPr>
          <w:i/>
          <w:iCs/>
          <w:szCs w:val="28"/>
          <w:lang w:val="es-ES"/>
        </w:rPr>
        <w:t xml:space="preserve"> </w:t>
      </w:r>
      <w:proofErr w:type="spellStart"/>
      <w:r w:rsidRPr="00EE7517">
        <w:rPr>
          <w:i/>
          <w:iCs/>
          <w:szCs w:val="28"/>
          <w:lang w:val="es-ES"/>
        </w:rPr>
        <w:t>tế</w:t>
      </w:r>
      <w:proofErr w:type="spellEnd"/>
      <w:r w:rsidRPr="00EE7517">
        <w:rPr>
          <w:i/>
          <w:iCs/>
          <w:szCs w:val="28"/>
          <w:lang w:val="es-ES"/>
        </w:rPr>
        <w:t xml:space="preserve">; (3) </w:t>
      </w:r>
      <w:proofErr w:type="spellStart"/>
      <w:r w:rsidRPr="00EE7517">
        <w:rPr>
          <w:i/>
          <w:iCs/>
          <w:szCs w:val="28"/>
          <w:lang w:val="es-ES"/>
        </w:rPr>
        <w:t>sản</w:t>
      </w:r>
      <w:proofErr w:type="spellEnd"/>
      <w:r w:rsidRPr="00EE7517">
        <w:rPr>
          <w:i/>
          <w:iCs/>
          <w:szCs w:val="28"/>
          <w:lang w:val="es-ES"/>
        </w:rPr>
        <w:t xml:space="preserve"> </w:t>
      </w:r>
      <w:proofErr w:type="spellStart"/>
      <w:r w:rsidRPr="00EE7517">
        <w:rPr>
          <w:i/>
          <w:iCs/>
          <w:szCs w:val="28"/>
          <w:lang w:val="es-ES"/>
        </w:rPr>
        <w:t>xuất</w:t>
      </w:r>
      <w:proofErr w:type="spellEnd"/>
      <w:r w:rsidRPr="00EE7517">
        <w:rPr>
          <w:i/>
          <w:iCs/>
          <w:szCs w:val="28"/>
          <w:lang w:val="es-ES"/>
        </w:rPr>
        <w:t xml:space="preserve"> </w:t>
      </w:r>
      <w:proofErr w:type="spellStart"/>
      <w:r w:rsidRPr="00EE7517">
        <w:rPr>
          <w:i/>
          <w:iCs/>
          <w:szCs w:val="28"/>
          <w:lang w:val="es-ES"/>
        </w:rPr>
        <w:t>đắp</w:t>
      </w:r>
      <w:proofErr w:type="spellEnd"/>
      <w:r w:rsidRPr="00EE7517">
        <w:rPr>
          <w:i/>
          <w:iCs/>
          <w:szCs w:val="28"/>
          <w:lang w:val="es-ES"/>
        </w:rPr>
        <w:t xml:space="preserve"> </w:t>
      </w:r>
      <w:proofErr w:type="spellStart"/>
      <w:r w:rsidRPr="00EE7517">
        <w:rPr>
          <w:i/>
          <w:iCs/>
          <w:szCs w:val="28"/>
          <w:lang w:val="es-ES"/>
        </w:rPr>
        <w:t>bồi</w:t>
      </w:r>
      <w:proofErr w:type="spellEnd"/>
      <w:r w:rsidRPr="00EE7517">
        <w:rPr>
          <w:i/>
          <w:iCs/>
          <w:szCs w:val="28"/>
          <w:lang w:val="es-ES"/>
        </w:rPr>
        <w:t xml:space="preserve"> 3D; (4) </w:t>
      </w:r>
      <w:proofErr w:type="spellStart"/>
      <w:r w:rsidRPr="00EE7517">
        <w:rPr>
          <w:i/>
          <w:iCs/>
          <w:szCs w:val="28"/>
          <w:lang w:val="es-ES"/>
        </w:rPr>
        <w:t>Công</w:t>
      </w:r>
      <w:proofErr w:type="spellEnd"/>
      <w:r w:rsidRPr="00EE7517">
        <w:rPr>
          <w:i/>
          <w:iCs/>
          <w:szCs w:val="28"/>
          <w:lang w:val="es-ES"/>
        </w:rPr>
        <w:t xml:space="preserve"> </w:t>
      </w:r>
      <w:proofErr w:type="spellStart"/>
      <w:r w:rsidRPr="00EE7517">
        <w:rPr>
          <w:i/>
          <w:iCs/>
          <w:szCs w:val="28"/>
          <w:lang w:val="es-ES"/>
        </w:rPr>
        <w:t>nghệ</w:t>
      </w:r>
      <w:proofErr w:type="spellEnd"/>
      <w:r w:rsidRPr="00EE7517">
        <w:rPr>
          <w:i/>
          <w:iCs/>
          <w:szCs w:val="28"/>
          <w:lang w:val="es-ES"/>
        </w:rPr>
        <w:t xml:space="preserve"> </w:t>
      </w:r>
      <w:proofErr w:type="spellStart"/>
      <w:r w:rsidRPr="00EE7517">
        <w:rPr>
          <w:i/>
          <w:iCs/>
          <w:szCs w:val="28"/>
          <w:lang w:val="es-ES"/>
        </w:rPr>
        <w:t>giám</w:t>
      </w:r>
      <w:proofErr w:type="spellEnd"/>
      <w:r w:rsidRPr="00EE7517">
        <w:rPr>
          <w:i/>
          <w:iCs/>
          <w:szCs w:val="28"/>
          <w:lang w:val="es-ES"/>
        </w:rPr>
        <w:t xml:space="preserve"> </w:t>
      </w:r>
      <w:proofErr w:type="spellStart"/>
      <w:r w:rsidRPr="00EE7517">
        <w:rPr>
          <w:i/>
          <w:iCs/>
          <w:szCs w:val="28"/>
          <w:lang w:val="es-ES"/>
        </w:rPr>
        <w:t>sát</w:t>
      </w:r>
      <w:proofErr w:type="spellEnd"/>
      <w:r w:rsidRPr="00EE7517">
        <w:rPr>
          <w:i/>
          <w:iCs/>
          <w:szCs w:val="28"/>
          <w:lang w:val="es-ES"/>
        </w:rPr>
        <w:t xml:space="preserve"> </w:t>
      </w:r>
      <w:proofErr w:type="spellStart"/>
      <w:r w:rsidRPr="00EE7517">
        <w:rPr>
          <w:i/>
          <w:iCs/>
          <w:szCs w:val="28"/>
          <w:lang w:val="es-ES"/>
        </w:rPr>
        <w:t>và</w:t>
      </w:r>
      <w:proofErr w:type="spellEnd"/>
      <w:r w:rsidRPr="00EE7517">
        <w:rPr>
          <w:i/>
          <w:iCs/>
          <w:szCs w:val="28"/>
          <w:lang w:val="es-ES"/>
        </w:rPr>
        <w:t xml:space="preserve"> </w:t>
      </w:r>
      <w:proofErr w:type="spellStart"/>
      <w:r w:rsidRPr="00EE7517">
        <w:rPr>
          <w:i/>
          <w:iCs/>
          <w:szCs w:val="28"/>
          <w:lang w:val="es-ES"/>
        </w:rPr>
        <w:t>kiểm</w:t>
      </w:r>
      <w:proofErr w:type="spellEnd"/>
      <w:r w:rsidRPr="00EE7517">
        <w:rPr>
          <w:i/>
          <w:iCs/>
          <w:szCs w:val="28"/>
          <w:lang w:val="es-ES"/>
        </w:rPr>
        <w:t xml:space="preserve"> </w:t>
      </w:r>
      <w:proofErr w:type="spellStart"/>
      <w:r w:rsidRPr="00EE7517">
        <w:rPr>
          <w:i/>
          <w:iCs/>
          <w:szCs w:val="28"/>
          <w:lang w:val="es-ES"/>
        </w:rPr>
        <w:t>soát</w:t>
      </w:r>
      <w:proofErr w:type="spellEnd"/>
      <w:r w:rsidRPr="00EE7517">
        <w:rPr>
          <w:i/>
          <w:iCs/>
          <w:szCs w:val="28"/>
          <w:lang w:val="es-ES"/>
        </w:rPr>
        <w:t xml:space="preserve"> </w:t>
      </w:r>
      <w:proofErr w:type="spellStart"/>
      <w:r w:rsidRPr="00EE7517">
        <w:rPr>
          <w:i/>
          <w:iCs/>
          <w:szCs w:val="28"/>
          <w:lang w:val="es-ES"/>
        </w:rPr>
        <w:t>sản</w:t>
      </w:r>
      <w:proofErr w:type="spellEnd"/>
      <w:r w:rsidRPr="00EE7517">
        <w:rPr>
          <w:i/>
          <w:iCs/>
          <w:szCs w:val="28"/>
          <w:lang w:val="es-ES"/>
        </w:rPr>
        <w:t xml:space="preserve"> </w:t>
      </w:r>
      <w:proofErr w:type="spellStart"/>
      <w:r w:rsidRPr="00EE7517">
        <w:rPr>
          <w:i/>
          <w:iCs/>
          <w:szCs w:val="28"/>
          <w:lang w:val="es-ES"/>
        </w:rPr>
        <w:t>xuất</w:t>
      </w:r>
      <w:proofErr w:type="spellEnd"/>
      <w:r w:rsidRPr="00EE7517">
        <w:rPr>
          <w:i/>
          <w:iCs/>
          <w:szCs w:val="28"/>
          <w:lang w:val="es-ES"/>
        </w:rPr>
        <w:t xml:space="preserve">; (5) </w:t>
      </w:r>
      <w:proofErr w:type="spellStart"/>
      <w:r w:rsidRPr="00EE7517">
        <w:rPr>
          <w:i/>
          <w:iCs/>
          <w:szCs w:val="28"/>
          <w:lang w:val="es-ES"/>
        </w:rPr>
        <w:t>Vật</w:t>
      </w:r>
      <w:proofErr w:type="spellEnd"/>
      <w:r w:rsidRPr="00EE7517">
        <w:rPr>
          <w:i/>
          <w:iCs/>
          <w:szCs w:val="28"/>
          <w:lang w:val="es-ES"/>
        </w:rPr>
        <w:t xml:space="preserve"> </w:t>
      </w:r>
      <w:proofErr w:type="spellStart"/>
      <w:r w:rsidRPr="00EE7517">
        <w:rPr>
          <w:i/>
          <w:iCs/>
          <w:szCs w:val="28"/>
          <w:lang w:val="es-ES"/>
        </w:rPr>
        <w:t>liệu</w:t>
      </w:r>
      <w:proofErr w:type="spellEnd"/>
      <w:r w:rsidRPr="00EE7517">
        <w:rPr>
          <w:i/>
          <w:iCs/>
          <w:szCs w:val="28"/>
          <w:lang w:val="es-ES"/>
        </w:rPr>
        <w:t xml:space="preserve"> </w:t>
      </w:r>
      <w:proofErr w:type="spellStart"/>
      <w:r w:rsidRPr="00EE7517">
        <w:rPr>
          <w:i/>
          <w:iCs/>
          <w:szCs w:val="28"/>
          <w:lang w:val="es-ES"/>
        </w:rPr>
        <w:t>tổng</w:t>
      </w:r>
      <w:proofErr w:type="spellEnd"/>
      <w:r w:rsidRPr="00EE7517">
        <w:rPr>
          <w:i/>
          <w:iCs/>
          <w:szCs w:val="28"/>
          <w:lang w:val="es-ES"/>
        </w:rPr>
        <w:t xml:space="preserve"> </w:t>
      </w:r>
      <w:proofErr w:type="spellStart"/>
      <w:r w:rsidRPr="00EE7517">
        <w:rPr>
          <w:i/>
          <w:iCs/>
          <w:szCs w:val="28"/>
          <w:lang w:val="es-ES"/>
        </w:rPr>
        <w:t>hợp</w:t>
      </w:r>
      <w:proofErr w:type="spellEnd"/>
      <w:r w:rsidRPr="00EE7517">
        <w:rPr>
          <w:i/>
          <w:iCs/>
          <w:szCs w:val="28"/>
          <w:lang w:val="es-ES"/>
        </w:rPr>
        <w:t xml:space="preserve">, </w:t>
      </w:r>
      <w:proofErr w:type="spellStart"/>
      <w:r w:rsidRPr="00EE7517">
        <w:rPr>
          <w:i/>
          <w:iCs/>
          <w:szCs w:val="28"/>
          <w:lang w:val="es-ES"/>
        </w:rPr>
        <w:t>vật</w:t>
      </w:r>
      <w:proofErr w:type="spellEnd"/>
      <w:r w:rsidRPr="00EE7517">
        <w:rPr>
          <w:i/>
          <w:iCs/>
          <w:szCs w:val="28"/>
          <w:lang w:val="es-ES"/>
        </w:rPr>
        <w:t xml:space="preserve"> </w:t>
      </w:r>
      <w:proofErr w:type="spellStart"/>
      <w:r w:rsidRPr="00EE7517">
        <w:rPr>
          <w:i/>
          <w:iCs/>
          <w:szCs w:val="28"/>
          <w:lang w:val="es-ES"/>
        </w:rPr>
        <w:t>liệu</w:t>
      </w:r>
      <w:proofErr w:type="spellEnd"/>
      <w:r w:rsidRPr="00EE7517">
        <w:rPr>
          <w:i/>
          <w:iCs/>
          <w:szCs w:val="28"/>
          <w:lang w:val="es-ES"/>
        </w:rPr>
        <w:t xml:space="preserve"> </w:t>
      </w:r>
      <w:proofErr w:type="spellStart"/>
      <w:r w:rsidRPr="00EE7517">
        <w:rPr>
          <w:i/>
          <w:iCs/>
          <w:szCs w:val="28"/>
          <w:lang w:val="es-ES"/>
        </w:rPr>
        <w:t>mới</w:t>
      </w:r>
      <w:proofErr w:type="spellEnd"/>
      <w:r w:rsidRPr="00EE7517">
        <w:rPr>
          <w:i/>
          <w:iCs/>
          <w:szCs w:val="28"/>
          <w:lang w:val="es-ES"/>
        </w:rPr>
        <w:t xml:space="preserve">; (6) </w:t>
      </w:r>
      <w:proofErr w:type="spellStart"/>
      <w:r w:rsidRPr="00EE7517">
        <w:rPr>
          <w:i/>
          <w:iCs/>
          <w:szCs w:val="28"/>
          <w:lang w:val="es-ES"/>
        </w:rPr>
        <w:t>Tự</w:t>
      </w:r>
      <w:proofErr w:type="spellEnd"/>
      <w:r w:rsidRPr="00EE7517">
        <w:rPr>
          <w:i/>
          <w:iCs/>
          <w:szCs w:val="28"/>
          <w:lang w:val="es-ES"/>
        </w:rPr>
        <w:t xml:space="preserve"> </w:t>
      </w:r>
      <w:proofErr w:type="spellStart"/>
      <w:r w:rsidRPr="00EE7517">
        <w:rPr>
          <w:i/>
          <w:iCs/>
          <w:szCs w:val="28"/>
          <w:lang w:val="es-ES"/>
        </w:rPr>
        <w:t>động</w:t>
      </w:r>
      <w:proofErr w:type="spellEnd"/>
      <w:r w:rsidRPr="00EE7517">
        <w:rPr>
          <w:i/>
          <w:iCs/>
          <w:szCs w:val="28"/>
          <w:lang w:val="es-ES"/>
        </w:rPr>
        <w:t xml:space="preserve"> </w:t>
      </w:r>
      <w:proofErr w:type="spellStart"/>
      <w:r w:rsidRPr="00EE7517">
        <w:rPr>
          <w:i/>
          <w:iCs/>
          <w:szCs w:val="28"/>
          <w:lang w:val="es-ES"/>
        </w:rPr>
        <w:t>hóa</w:t>
      </w:r>
      <w:proofErr w:type="spellEnd"/>
      <w:r w:rsidRPr="00EE7517">
        <w:rPr>
          <w:i/>
          <w:iCs/>
          <w:szCs w:val="28"/>
          <w:lang w:val="es-ES"/>
        </w:rPr>
        <w:t xml:space="preserve"> </w:t>
      </w:r>
      <w:proofErr w:type="spellStart"/>
      <w:r w:rsidRPr="00EE7517">
        <w:rPr>
          <w:i/>
          <w:iCs/>
          <w:szCs w:val="28"/>
          <w:lang w:val="es-ES"/>
        </w:rPr>
        <w:t>và</w:t>
      </w:r>
      <w:proofErr w:type="spellEnd"/>
      <w:r w:rsidRPr="00EE7517">
        <w:rPr>
          <w:i/>
          <w:iCs/>
          <w:szCs w:val="28"/>
          <w:lang w:val="es-ES"/>
        </w:rPr>
        <w:t xml:space="preserve"> </w:t>
      </w:r>
      <w:proofErr w:type="spellStart"/>
      <w:r w:rsidRPr="00EE7517">
        <w:rPr>
          <w:i/>
          <w:iCs/>
          <w:szCs w:val="28"/>
          <w:lang w:val="es-ES"/>
        </w:rPr>
        <w:t>rô</w:t>
      </w:r>
      <w:proofErr w:type="spellEnd"/>
      <w:r w:rsidRPr="00EE7517">
        <w:rPr>
          <w:i/>
          <w:iCs/>
          <w:szCs w:val="28"/>
          <w:lang w:val="es-ES"/>
        </w:rPr>
        <w:t xml:space="preserve"> </w:t>
      </w:r>
      <w:proofErr w:type="spellStart"/>
      <w:r w:rsidRPr="00EE7517">
        <w:rPr>
          <w:i/>
          <w:iCs/>
          <w:szCs w:val="28"/>
          <w:lang w:val="es-ES"/>
        </w:rPr>
        <w:t>bôt</w:t>
      </w:r>
      <w:proofErr w:type="spellEnd"/>
      <w:r w:rsidRPr="00EE7517">
        <w:rPr>
          <w:i/>
          <w:iCs/>
          <w:szCs w:val="28"/>
          <w:lang w:val="es-ES"/>
        </w:rPr>
        <w:t xml:space="preserve"> </w:t>
      </w:r>
      <w:proofErr w:type="spellStart"/>
      <w:r w:rsidRPr="00EE7517">
        <w:rPr>
          <w:i/>
          <w:iCs/>
          <w:szCs w:val="28"/>
          <w:lang w:val="es-ES"/>
        </w:rPr>
        <w:t>công</w:t>
      </w:r>
      <w:proofErr w:type="spellEnd"/>
      <w:r w:rsidRPr="00EE7517">
        <w:rPr>
          <w:i/>
          <w:iCs/>
          <w:szCs w:val="28"/>
          <w:lang w:val="es-ES"/>
        </w:rPr>
        <w:t xml:space="preserve"> </w:t>
      </w:r>
      <w:proofErr w:type="spellStart"/>
      <w:r w:rsidRPr="00EE7517">
        <w:rPr>
          <w:i/>
          <w:iCs/>
          <w:szCs w:val="28"/>
          <w:lang w:val="es-ES"/>
        </w:rPr>
        <w:t>nghiệp</w:t>
      </w:r>
      <w:proofErr w:type="spellEnd"/>
      <w:r w:rsidRPr="00EE7517">
        <w:rPr>
          <w:i/>
          <w:iCs/>
          <w:szCs w:val="28"/>
          <w:lang w:val="es-ES"/>
        </w:rPr>
        <w:t xml:space="preserve">; (7) </w:t>
      </w:r>
      <w:proofErr w:type="spellStart"/>
      <w:r w:rsidRPr="00EE7517">
        <w:rPr>
          <w:i/>
          <w:iCs/>
          <w:szCs w:val="28"/>
          <w:lang w:val="es-ES"/>
        </w:rPr>
        <w:t>Công</w:t>
      </w:r>
      <w:proofErr w:type="spellEnd"/>
      <w:r w:rsidRPr="00EE7517">
        <w:rPr>
          <w:i/>
          <w:iCs/>
          <w:szCs w:val="28"/>
          <w:lang w:val="es-ES"/>
        </w:rPr>
        <w:t xml:space="preserve"> </w:t>
      </w:r>
      <w:proofErr w:type="spellStart"/>
      <w:r w:rsidRPr="00EE7517">
        <w:rPr>
          <w:i/>
          <w:iCs/>
          <w:szCs w:val="28"/>
          <w:lang w:val="es-ES"/>
        </w:rPr>
        <w:t>nghệ</w:t>
      </w:r>
      <w:proofErr w:type="spellEnd"/>
      <w:r w:rsidRPr="00EE7517">
        <w:rPr>
          <w:i/>
          <w:iCs/>
          <w:szCs w:val="28"/>
          <w:lang w:val="es-ES"/>
        </w:rPr>
        <w:t xml:space="preserve"> </w:t>
      </w:r>
      <w:proofErr w:type="spellStart"/>
      <w:r w:rsidRPr="00EE7517">
        <w:rPr>
          <w:i/>
          <w:iCs/>
          <w:szCs w:val="28"/>
          <w:lang w:val="es-ES"/>
        </w:rPr>
        <w:t>sử</w:t>
      </w:r>
      <w:proofErr w:type="spellEnd"/>
      <w:r w:rsidRPr="00EE7517">
        <w:rPr>
          <w:i/>
          <w:iCs/>
          <w:szCs w:val="28"/>
          <w:lang w:val="es-ES"/>
        </w:rPr>
        <w:t xml:space="preserve"> </w:t>
      </w:r>
      <w:proofErr w:type="spellStart"/>
      <w:r w:rsidRPr="00EE7517">
        <w:rPr>
          <w:i/>
          <w:iCs/>
          <w:szCs w:val="28"/>
          <w:lang w:val="es-ES"/>
        </w:rPr>
        <w:t>dụng</w:t>
      </w:r>
      <w:proofErr w:type="spellEnd"/>
      <w:r w:rsidRPr="00EE7517">
        <w:rPr>
          <w:i/>
          <w:iCs/>
          <w:szCs w:val="28"/>
          <w:lang w:val="es-ES"/>
        </w:rPr>
        <w:t xml:space="preserve"> </w:t>
      </w:r>
      <w:proofErr w:type="spellStart"/>
      <w:r w:rsidRPr="00EE7517">
        <w:rPr>
          <w:i/>
          <w:iCs/>
          <w:szCs w:val="28"/>
          <w:lang w:val="es-ES"/>
        </w:rPr>
        <w:t>hiệu</w:t>
      </w:r>
      <w:proofErr w:type="spellEnd"/>
      <w:r w:rsidRPr="00EE7517">
        <w:rPr>
          <w:i/>
          <w:iCs/>
          <w:szCs w:val="28"/>
          <w:lang w:val="es-ES"/>
        </w:rPr>
        <w:t xml:space="preserve"> </w:t>
      </w:r>
      <w:proofErr w:type="spellStart"/>
      <w:r w:rsidRPr="00EE7517">
        <w:rPr>
          <w:i/>
          <w:iCs/>
          <w:szCs w:val="28"/>
          <w:lang w:val="es-ES"/>
        </w:rPr>
        <w:t>quả</w:t>
      </w:r>
      <w:proofErr w:type="spellEnd"/>
      <w:r w:rsidRPr="00EE7517">
        <w:rPr>
          <w:i/>
          <w:iCs/>
          <w:szCs w:val="28"/>
          <w:lang w:val="es-ES"/>
        </w:rPr>
        <w:t xml:space="preserve"> </w:t>
      </w:r>
      <w:proofErr w:type="spellStart"/>
      <w:r w:rsidRPr="00EE7517">
        <w:rPr>
          <w:i/>
          <w:iCs/>
          <w:szCs w:val="28"/>
          <w:lang w:val="es-ES"/>
        </w:rPr>
        <w:t>năng</w:t>
      </w:r>
      <w:proofErr w:type="spellEnd"/>
      <w:r w:rsidRPr="00EE7517">
        <w:rPr>
          <w:i/>
          <w:iCs/>
          <w:szCs w:val="28"/>
          <w:lang w:val="es-ES"/>
        </w:rPr>
        <w:t xml:space="preserve"> </w:t>
      </w:r>
      <w:proofErr w:type="spellStart"/>
      <w:r w:rsidRPr="00EE7517">
        <w:rPr>
          <w:i/>
          <w:iCs/>
          <w:szCs w:val="28"/>
          <w:lang w:val="es-ES"/>
        </w:rPr>
        <w:t>lượng</w:t>
      </w:r>
      <w:proofErr w:type="spellEnd"/>
      <w:r w:rsidRPr="00EE7517">
        <w:rPr>
          <w:i/>
          <w:iCs/>
          <w:szCs w:val="28"/>
          <w:lang w:val="es-ES"/>
        </w:rPr>
        <w:t>.</w:t>
      </w:r>
    </w:p>
    <w:p w14:paraId="7D5BE342" w14:textId="6F477512" w:rsidR="00EE7517" w:rsidRPr="00CE4FAB" w:rsidRDefault="00CE4FAB" w:rsidP="003A31AC">
      <w:pPr>
        <w:widowControl w:val="0"/>
        <w:adjustRightInd w:val="0"/>
        <w:spacing w:before="120" w:after="120" w:line="340" w:lineRule="exact"/>
        <w:ind w:firstLine="680"/>
        <w:jc w:val="both"/>
        <w:rPr>
          <w:szCs w:val="28"/>
          <w:lang w:val="vi-VN"/>
        </w:rPr>
      </w:pPr>
      <w:r w:rsidRPr="00FE1DDF">
        <w:rPr>
          <w:b/>
          <w:bCs/>
          <w:i/>
          <w:iCs/>
          <w:szCs w:val="28"/>
        </w:rPr>
        <w:t xml:space="preserve">+ </w:t>
      </w:r>
      <w:r w:rsidR="00EE7517" w:rsidRPr="00FE1DDF">
        <w:rPr>
          <w:b/>
          <w:bCs/>
          <w:i/>
          <w:iCs/>
          <w:szCs w:val="28"/>
          <w:lang w:val="vi-VN"/>
        </w:rPr>
        <w:t>Đức</w:t>
      </w:r>
      <w:r w:rsidR="009C3AF4">
        <w:rPr>
          <w:rStyle w:val="FootnoteReference"/>
          <w:b/>
          <w:bCs/>
          <w:i/>
          <w:iCs/>
          <w:szCs w:val="28"/>
          <w:lang w:val="vi-VN"/>
        </w:rPr>
        <w:footnoteReference w:id="6"/>
      </w:r>
      <w:r w:rsidR="00EE7517" w:rsidRPr="00CE4FAB">
        <w:rPr>
          <w:szCs w:val="28"/>
          <w:lang w:val="vi-VN"/>
        </w:rPr>
        <w:t xml:space="preserve">: Trong “Chiến lược công nghệ cao” Chính phủ Đức </w:t>
      </w:r>
      <w:r w:rsidR="00EE7517" w:rsidRPr="00FE1DDF">
        <w:rPr>
          <w:i/>
          <w:iCs/>
          <w:szCs w:val="28"/>
          <w:lang w:val="vi-VN"/>
        </w:rPr>
        <w:t xml:space="preserve">lựa chọn 10 lĩnh vực công nghệ trọng điểm gồm: </w:t>
      </w:r>
      <w:r w:rsidR="00FE1DDF">
        <w:rPr>
          <w:i/>
          <w:iCs/>
          <w:szCs w:val="28"/>
        </w:rPr>
        <w:t>(1)</w:t>
      </w:r>
      <w:r w:rsidR="00EE7517" w:rsidRPr="00FE1DDF">
        <w:rPr>
          <w:i/>
          <w:iCs/>
          <w:szCs w:val="28"/>
          <w:lang w:val="vi-VN"/>
        </w:rPr>
        <w:t xml:space="preserve"> công nghệ sinh học; </w:t>
      </w:r>
      <w:r w:rsidR="00FE1DDF">
        <w:rPr>
          <w:i/>
          <w:iCs/>
          <w:szCs w:val="28"/>
        </w:rPr>
        <w:t>(</w:t>
      </w:r>
      <w:r w:rsidR="00EE7517" w:rsidRPr="00FE1DDF">
        <w:rPr>
          <w:i/>
          <w:iCs/>
          <w:szCs w:val="28"/>
          <w:lang w:val="vi-VN"/>
        </w:rPr>
        <w:t>2</w:t>
      </w:r>
      <w:r w:rsidR="00FE1DDF">
        <w:rPr>
          <w:i/>
          <w:iCs/>
          <w:szCs w:val="28"/>
        </w:rPr>
        <w:t>)</w:t>
      </w:r>
      <w:r w:rsidR="00EE7517" w:rsidRPr="00FE1DDF">
        <w:rPr>
          <w:i/>
          <w:iCs/>
          <w:szCs w:val="28"/>
          <w:lang w:val="vi-VN"/>
        </w:rPr>
        <w:t xml:space="preserve"> công nghệ nano; </w:t>
      </w:r>
      <w:r w:rsidR="00FE1DDF">
        <w:rPr>
          <w:i/>
          <w:iCs/>
          <w:szCs w:val="28"/>
        </w:rPr>
        <w:t>(</w:t>
      </w:r>
      <w:r w:rsidR="00EE7517" w:rsidRPr="00FE1DDF">
        <w:rPr>
          <w:i/>
          <w:iCs/>
          <w:szCs w:val="28"/>
          <w:lang w:val="vi-VN"/>
        </w:rPr>
        <w:t>3</w:t>
      </w:r>
      <w:r w:rsidR="00FE1DDF">
        <w:rPr>
          <w:i/>
          <w:iCs/>
          <w:szCs w:val="28"/>
        </w:rPr>
        <w:t>)</w:t>
      </w:r>
      <w:r w:rsidR="00EE7517" w:rsidRPr="00FE1DDF">
        <w:rPr>
          <w:i/>
          <w:iCs/>
          <w:szCs w:val="28"/>
          <w:lang w:val="vi-VN"/>
        </w:rPr>
        <w:t xml:space="preserve"> vi điện tử và nano; </w:t>
      </w:r>
      <w:r w:rsidR="00FE1DDF">
        <w:rPr>
          <w:i/>
          <w:iCs/>
          <w:szCs w:val="28"/>
        </w:rPr>
        <w:t>(</w:t>
      </w:r>
      <w:r w:rsidR="00EE7517" w:rsidRPr="00FE1DDF">
        <w:rPr>
          <w:i/>
          <w:iCs/>
          <w:szCs w:val="28"/>
          <w:lang w:val="vi-VN"/>
        </w:rPr>
        <w:t>4</w:t>
      </w:r>
      <w:r w:rsidR="00FE1DDF">
        <w:rPr>
          <w:i/>
          <w:iCs/>
          <w:szCs w:val="28"/>
        </w:rPr>
        <w:t>)</w:t>
      </w:r>
      <w:r w:rsidR="00EE7517" w:rsidRPr="00FE1DDF">
        <w:rPr>
          <w:i/>
          <w:iCs/>
          <w:szCs w:val="28"/>
          <w:lang w:val="vi-VN"/>
        </w:rPr>
        <w:t xml:space="preserve"> công nghệ quang học; </w:t>
      </w:r>
      <w:r w:rsidR="00FE1DDF">
        <w:rPr>
          <w:i/>
          <w:iCs/>
          <w:szCs w:val="28"/>
        </w:rPr>
        <w:t>(</w:t>
      </w:r>
      <w:r w:rsidR="00EE7517" w:rsidRPr="00FE1DDF">
        <w:rPr>
          <w:i/>
          <w:iCs/>
          <w:szCs w:val="28"/>
          <w:lang w:val="vi-VN"/>
        </w:rPr>
        <w:t>5</w:t>
      </w:r>
      <w:r w:rsidR="00FE1DDF">
        <w:rPr>
          <w:i/>
          <w:iCs/>
          <w:szCs w:val="28"/>
        </w:rPr>
        <w:t>)</w:t>
      </w:r>
      <w:r w:rsidR="00EE7517" w:rsidRPr="00FE1DDF">
        <w:rPr>
          <w:i/>
          <w:iCs/>
          <w:szCs w:val="28"/>
          <w:lang w:val="vi-VN"/>
        </w:rPr>
        <w:t xml:space="preserve"> công nghệ vi mô; </w:t>
      </w:r>
      <w:r w:rsidR="00FE1DDF">
        <w:rPr>
          <w:i/>
          <w:iCs/>
          <w:szCs w:val="28"/>
        </w:rPr>
        <w:t>(</w:t>
      </w:r>
      <w:r w:rsidR="00EE7517" w:rsidRPr="00FE1DDF">
        <w:rPr>
          <w:i/>
          <w:iCs/>
          <w:szCs w:val="28"/>
          <w:lang w:val="vi-VN"/>
        </w:rPr>
        <w:t>6</w:t>
      </w:r>
      <w:r w:rsidR="00FE1DDF">
        <w:rPr>
          <w:i/>
          <w:iCs/>
          <w:szCs w:val="28"/>
        </w:rPr>
        <w:t>)</w:t>
      </w:r>
      <w:r w:rsidR="00EE7517" w:rsidRPr="00FE1DDF">
        <w:rPr>
          <w:i/>
          <w:iCs/>
          <w:szCs w:val="28"/>
          <w:lang w:val="vi-VN"/>
        </w:rPr>
        <w:t xml:space="preserve"> công nghệ vật liệu; </w:t>
      </w:r>
      <w:r w:rsidR="00FE1DDF">
        <w:rPr>
          <w:i/>
          <w:iCs/>
          <w:szCs w:val="28"/>
        </w:rPr>
        <w:t>(</w:t>
      </w:r>
      <w:r w:rsidR="00EE7517" w:rsidRPr="00FE1DDF">
        <w:rPr>
          <w:i/>
          <w:iCs/>
          <w:szCs w:val="28"/>
          <w:lang w:val="vi-VN"/>
        </w:rPr>
        <w:t>7</w:t>
      </w:r>
      <w:r w:rsidR="00FE1DDF">
        <w:rPr>
          <w:i/>
          <w:iCs/>
          <w:szCs w:val="28"/>
        </w:rPr>
        <w:t>)</w:t>
      </w:r>
      <w:r w:rsidR="00EE7517" w:rsidRPr="00FE1DDF">
        <w:rPr>
          <w:i/>
          <w:iCs/>
          <w:szCs w:val="28"/>
          <w:lang w:val="vi-VN"/>
        </w:rPr>
        <w:t xml:space="preserve"> công nghệ sản xuất; </w:t>
      </w:r>
      <w:r w:rsidR="00FE1DDF">
        <w:rPr>
          <w:i/>
          <w:iCs/>
          <w:szCs w:val="28"/>
        </w:rPr>
        <w:t>(</w:t>
      </w:r>
      <w:r w:rsidR="00EE7517" w:rsidRPr="00FE1DDF">
        <w:rPr>
          <w:i/>
          <w:iCs/>
          <w:szCs w:val="28"/>
          <w:lang w:val="vi-VN"/>
        </w:rPr>
        <w:t>8</w:t>
      </w:r>
      <w:r w:rsidR="00FE1DDF">
        <w:rPr>
          <w:i/>
          <w:iCs/>
          <w:szCs w:val="28"/>
        </w:rPr>
        <w:t>)</w:t>
      </w:r>
      <w:r w:rsidR="00EE7517" w:rsidRPr="00FE1DDF">
        <w:rPr>
          <w:i/>
          <w:iCs/>
          <w:szCs w:val="28"/>
          <w:lang w:val="vi-VN"/>
        </w:rPr>
        <w:t xml:space="preserve"> nghiên cứu dịch vụ; </w:t>
      </w:r>
      <w:r w:rsidR="00FE1DDF">
        <w:rPr>
          <w:i/>
          <w:iCs/>
          <w:szCs w:val="28"/>
        </w:rPr>
        <w:t>(</w:t>
      </w:r>
      <w:r w:rsidR="00EE7517" w:rsidRPr="00FE1DDF">
        <w:rPr>
          <w:i/>
          <w:iCs/>
          <w:szCs w:val="28"/>
          <w:lang w:val="vi-VN"/>
        </w:rPr>
        <w:t>9</w:t>
      </w:r>
      <w:r w:rsidR="00FE1DDF">
        <w:rPr>
          <w:i/>
          <w:iCs/>
          <w:szCs w:val="28"/>
        </w:rPr>
        <w:t>)</w:t>
      </w:r>
      <w:r w:rsidR="00EE7517" w:rsidRPr="00FE1DDF">
        <w:rPr>
          <w:i/>
          <w:iCs/>
          <w:szCs w:val="28"/>
          <w:lang w:val="vi-VN"/>
        </w:rPr>
        <w:t xml:space="preserve"> công nghệ không gian; </w:t>
      </w:r>
      <w:r w:rsidR="00FE1DDF">
        <w:rPr>
          <w:i/>
          <w:iCs/>
          <w:szCs w:val="28"/>
        </w:rPr>
        <w:t>(</w:t>
      </w:r>
      <w:r w:rsidR="00EE7517" w:rsidRPr="00FE1DDF">
        <w:rPr>
          <w:i/>
          <w:iCs/>
          <w:szCs w:val="28"/>
          <w:lang w:val="vi-VN"/>
        </w:rPr>
        <w:t>10</w:t>
      </w:r>
      <w:r w:rsidR="00FE1DDF">
        <w:rPr>
          <w:i/>
          <w:iCs/>
          <w:szCs w:val="28"/>
        </w:rPr>
        <w:t>)</w:t>
      </w:r>
      <w:r w:rsidR="00EE7517" w:rsidRPr="00FE1DDF">
        <w:rPr>
          <w:i/>
          <w:iCs/>
          <w:szCs w:val="28"/>
          <w:lang w:val="vi-VN"/>
        </w:rPr>
        <w:t xml:space="preserve"> công nghệ thông tin công nghệ truyền thông. </w:t>
      </w:r>
      <w:r w:rsidR="00EE7517" w:rsidRPr="00FE1DDF">
        <w:rPr>
          <w:szCs w:val="28"/>
          <w:lang w:val="vi-VN"/>
        </w:rPr>
        <w:t>Nhằm xây dựng Nền tảng Công nghiệp 4.0 “Platform Industrie 4.0”, Chính phủ Đức lựa chọn 2 lĩnh vực công nghệ ưu tiên cho công nghiệp 4.0 gồm</w:t>
      </w:r>
      <w:r w:rsidR="00EE7517" w:rsidRPr="00FE1DDF">
        <w:rPr>
          <w:i/>
          <w:iCs/>
          <w:szCs w:val="28"/>
          <w:lang w:val="vi-VN"/>
        </w:rPr>
        <w:t xml:space="preserve">: </w:t>
      </w:r>
      <w:r w:rsidR="00FE1DDF">
        <w:rPr>
          <w:i/>
          <w:iCs/>
          <w:szCs w:val="28"/>
        </w:rPr>
        <w:t>(</w:t>
      </w:r>
      <w:r w:rsidR="00EE7517" w:rsidRPr="00FE1DDF">
        <w:rPr>
          <w:i/>
          <w:iCs/>
          <w:szCs w:val="28"/>
          <w:lang w:val="vi-VN"/>
        </w:rPr>
        <w:t>1</w:t>
      </w:r>
      <w:r w:rsidR="00FE1DDF">
        <w:rPr>
          <w:i/>
          <w:iCs/>
          <w:szCs w:val="28"/>
        </w:rPr>
        <w:t>)</w:t>
      </w:r>
      <w:r w:rsidR="00EE7517" w:rsidRPr="00FE1DDF">
        <w:rPr>
          <w:i/>
          <w:iCs/>
          <w:szCs w:val="28"/>
          <w:lang w:val="vi-VN"/>
        </w:rPr>
        <w:t xml:space="preserve"> Phát triển các hệ thống thực-ảo; </w:t>
      </w:r>
      <w:r w:rsidR="00FE1DDF">
        <w:rPr>
          <w:i/>
          <w:iCs/>
          <w:szCs w:val="28"/>
        </w:rPr>
        <w:t>(</w:t>
      </w:r>
      <w:r w:rsidR="00EE7517" w:rsidRPr="00FE1DDF">
        <w:rPr>
          <w:i/>
          <w:iCs/>
          <w:szCs w:val="28"/>
          <w:lang w:val="vi-VN"/>
        </w:rPr>
        <w:t>2</w:t>
      </w:r>
      <w:r w:rsidR="00FE1DDF">
        <w:rPr>
          <w:i/>
          <w:iCs/>
          <w:szCs w:val="28"/>
        </w:rPr>
        <w:t>)</w:t>
      </w:r>
      <w:r w:rsidR="00EE7517" w:rsidRPr="00FE1DDF">
        <w:rPr>
          <w:i/>
          <w:iCs/>
          <w:szCs w:val="28"/>
          <w:lang w:val="vi-VN"/>
        </w:rPr>
        <w:t xml:space="preserve"> Internet vạn vật (IoT) và dịch vụ (IoTS) nhằm nâng cao năng suất, hiệu quả và tính linh hoạt của các quy trình sản xuất và đảm bảo ngành công nghiệp phù hợp cho sản xuất tương lai</w:t>
      </w:r>
      <w:r w:rsidR="00EE7517" w:rsidRPr="00CE4FAB">
        <w:rPr>
          <w:szCs w:val="28"/>
          <w:lang w:val="vi-VN"/>
        </w:rPr>
        <w:t>.</w:t>
      </w:r>
    </w:p>
    <w:p w14:paraId="492A66A5" w14:textId="50AE9C7A" w:rsidR="00EE7517" w:rsidRPr="00CE4FAB" w:rsidRDefault="00CE4FAB" w:rsidP="003A31AC">
      <w:pPr>
        <w:widowControl w:val="0"/>
        <w:adjustRightInd w:val="0"/>
        <w:spacing w:before="120" w:after="120" w:line="340" w:lineRule="exact"/>
        <w:ind w:firstLine="680"/>
        <w:jc w:val="both"/>
        <w:rPr>
          <w:szCs w:val="28"/>
          <w:lang w:val="vi-VN"/>
        </w:rPr>
      </w:pPr>
      <w:r w:rsidRPr="00FE1DDF">
        <w:rPr>
          <w:b/>
          <w:bCs/>
          <w:i/>
          <w:iCs/>
          <w:szCs w:val="28"/>
        </w:rPr>
        <w:t xml:space="preserve">+ </w:t>
      </w:r>
      <w:r w:rsidR="00EE7517" w:rsidRPr="00FE1DDF">
        <w:rPr>
          <w:b/>
          <w:bCs/>
          <w:i/>
          <w:iCs/>
          <w:szCs w:val="28"/>
          <w:lang w:val="vi-VN"/>
        </w:rPr>
        <w:t>Trung Quốc</w:t>
      </w:r>
      <w:r w:rsidR="009C3AF4">
        <w:rPr>
          <w:rStyle w:val="FootnoteReference"/>
          <w:b/>
          <w:bCs/>
          <w:i/>
          <w:iCs/>
          <w:szCs w:val="28"/>
          <w:lang w:val="vi-VN"/>
        </w:rPr>
        <w:footnoteReference w:id="7"/>
      </w:r>
      <w:r w:rsidR="00EE7517" w:rsidRPr="00CE4FAB">
        <w:rPr>
          <w:szCs w:val="28"/>
          <w:lang w:val="vi-VN"/>
        </w:rPr>
        <w:t xml:space="preserve">: Trong “sản xuất tại Trung Quốc 2025” (Made in China </w:t>
      </w:r>
      <w:r w:rsidR="00EE7517" w:rsidRPr="00CE4FAB">
        <w:rPr>
          <w:szCs w:val="28"/>
          <w:lang w:val="vi-VN"/>
        </w:rPr>
        <w:lastRenderedPageBreak/>
        <w:t>2025), Trung Quốc lựa chọn các công nghệ chủ đạo của công nghiệp 4.0 gồm</w:t>
      </w:r>
      <w:r w:rsidR="00EE7517" w:rsidRPr="00FE1DDF">
        <w:rPr>
          <w:i/>
          <w:iCs/>
          <w:szCs w:val="28"/>
          <w:lang w:val="vi-VN"/>
        </w:rPr>
        <w:t xml:space="preserve">: </w:t>
      </w:r>
      <w:r w:rsidR="00FE1DDF" w:rsidRPr="00FE1DDF">
        <w:rPr>
          <w:i/>
          <w:iCs/>
          <w:szCs w:val="28"/>
        </w:rPr>
        <w:t>(</w:t>
      </w:r>
      <w:r w:rsidR="00EE7517" w:rsidRPr="00FE1DDF">
        <w:rPr>
          <w:i/>
          <w:iCs/>
          <w:szCs w:val="28"/>
          <w:lang w:val="vi-VN"/>
        </w:rPr>
        <w:t>1</w:t>
      </w:r>
      <w:r w:rsidR="00FE1DDF" w:rsidRPr="00FE1DDF">
        <w:rPr>
          <w:i/>
          <w:iCs/>
          <w:szCs w:val="28"/>
        </w:rPr>
        <w:t>)</w:t>
      </w:r>
      <w:r w:rsidR="00EE7517" w:rsidRPr="00FE1DDF">
        <w:rPr>
          <w:i/>
          <w:iCs/>
          <w:szCs w:val="28"/>
          <w:lang w:val="vi-VN"/>
        </w:rPr>
        <w:t xml:space="preserve"> Tập trung vào internet kết nối vạn vật IoT phát triển rộng khắp trong các ngành, lĩnh vực của nền kinh tế; </w:t>
      </w:r>
      <w:r w:rsidR="00FE1DDF" w:rsidRPr="00FE1DDF">
        <w:rPr>
          <w:i/>
          <w:iCs/>
          <w:szCs w:val="28"/>
        </w:rPr>
        <w:t>(</w:t>
      </w:r>
      <w:r w:rsidR="00EE7517" w:rsidRPr="00FE1DDF">
        <w:rPr>
          <w:i/>
          <w:iCs/>
          <w:szCs w:val="28"/>
          <w:lang w:val="vi-VN"/>
        </w:rPr>
        <w:t>2</w:t>
      </w:r>
      <w:r w:rsidR="00FE1DDF" w:rsidRPr="00FE1DDF">
        <w:rPr>
          <w:i/>
          <w:iCs/>
          <w:szCs w:val="28"/>
        </w:rPr>
        <w:t>)</w:t>
      </w:r>
      <w:r w:rsidR="00EE7517" w:rsidRPr="00FE1DDF">
        <w:rPr>
          <w:i/>
          <w:iCs/>
          <w:szCs w:val="28"/>
          <w:lang w:val="vi-VN"/>
        </w:rPr>
        <w:t xml:space="preserve"> Công nghệ rô bốt: Trung Quốc đã mua các doanh nghiệp ở Đức để nhập khẩu công nghệ rô bốt và tăng cường tích hợp phân tích dữ liệu vào quá trình sản xuất; </w:t>
      </w:r>
      <w:r w:rsidR="00FE1DDF" w:rsidRPr="00FE1DDF">
        <w:rPr>
          <w:i/>
          <w:iCs/>
          <w:szCs w:val="28"/>
        </w:rPr>
        <w:t>(</w:t>
      </w:r>
      <w:r w:rsidR="00EE7517" w:rsidRPr="00FE1DDF">
        <w:rPr>
          <w:i/>
          <w:iCs/>
          <w:szCs w:val="28"/>
          <w:lang w:val="vi-VN"/>
        </w:rPr>
        <w:t>3</w:t>
      </w:r>
      <w:r w:rsidR="00FE1DDF" w:rsidRPr="00FE1DDF">
        <w:rPr>
          <w:i/>
          <w:iCs/>
          <w:szCs w:val="28"/>
        </w:rPr>
        <w:t>)</w:t>
      </w:r>
      <w:r w:rsidR="00EE7517" w:rsidRPr="00FE1DDF">
        <w:rPr>
          <w:i/>
          <w:iCs/>
          <w:szCs w:val="28"/>
          <w:lang w:val="vi-VN"/>
        </w:rPr>
        <w:t xml:space="preserve"> Trí tuệ nhân tạo (AI) nhằm phát triển ngành công nghiệp thông minh</w:t>
      </w:r>
      <w:r w:rsidR="00EE7517" w:rsidRPr="00CE4FAB">
        <w:rPr>
          <w:szCs w:val="28"/>
          <w:lang w:val="vi-VN"/>
        </w:rPr>
        <w:t>.</w:t>
      </w:r>
    </w:p>
    <w:p w14:paraId="36CD677F" w14:textId="076041D8" w:rsidR="00A740BF" w:rsidRPr="00FE1DDF" w:rsidRDefault="00CE4FAB" w:rsidP="003A31AC">
      <w:pPr>
        <w:widowControl w:val="0"/>
        <w:adjustRightInd w:val="0"/>
        <w:spacing w:before="120" w:after="120" w:line="340" w:lineRule="exact"/>
        <w:ind w:firstLine="680"/>
        <w:jc w:val="both"/>
        <w:rPr>
          <w:szCs w:val="28"/>
        </w:rPr>
      </w:pPr>
      <w:r w:rsidRPr="00FE1DDF">
        <w:rPr>
          <w:b/>
          <w:bCs/>
          <w:i/>
          <w:iCs/>
          <w:szCs w:val="28"/>
        </w:rPr>
        <w:t xml:space="preserve">+ </w:t>
      </w:r>
      <w:r w:rsidR="00EE7517" w:rsidRPr="00FE1DDF">
        <w:rPr>
          <w:b/>
          <w:bCs/>
          <w:i/>
          <w:iCs/>
          <w:szCs w:val="28"/>
          <w:lang w:val="vi-VN"/>
        </w:rPr>
        <w:t>Nam Phi</w:t>
      </w:r>
      <w:r w:rsidR="00EE7517" w:rsidRPr="00CE4FAB">
        <w:rPr>
          <w:szCs w:val="28"/>
          <w:lang w:val="vi-VN"/>
        </w:rPr>
        <w:t xml:space="preserve">: Trong Kế hoạch hành động chính sách công nghiệp (IPAP) 2017/18-2019/20, Nam Phi ưu tiên </w:t>
      </w:r>
      <w:r w:rsidR="00EE7517" w:rsidRPr="00FE1DDF">
        <w:rPr>
          <w:i/>
          <w:iCs/>
          <w:szCs w:val="28"/>
          <w:lang w:val="vi-VN"/>
        </w:rPr>
        <w:t xml:space="preserve">9 công nghệ 4.0 gồm: </w:t>
      </w:r>
      <w:r w:rsidR="00FE1DDF">
        <w:rPr>
          <w:i/>
          <w:iCs/>
          <w:szCs w:val="28"/>
        </w:rPr>
        <w:t>(1)</w:t>
      </w:r>
      <w:r w:rsidR="00EE7517" w:rsidRPr="00FE1DDF">
        <w:rPr>
          <w:i/>
          <w:iCs/>
          <w:szCs w:val="28"/>
          <w:lang w:val="vi-VN"/>
        </w:rPr>
        <w:t xml:space="preserve"> Dữ liệu lớn và phân tích dữ liệu lớn</w:t>
      </w:r>
      <w:r w:rsidR="00FE1DDF">
        <w:rPr>
          <w:i/>
          <w:iCs/>
          <w:szCs w:val="28"/>
        </w:rPr>
        <w:t>;</w:t>
      </w:r>
      <w:r w:rsidR="00EE7517" w:rsidRPr="00FE1DDF">
        <w:rPr>
          <w:i/>
          <w:iCs/>
          <w:szCs w:val="28"/>
          <w:lang w:val="vi-VN"/>
        </w:rPr>
        <w:t xml:space="preserve"> </w:t>
      </w:r>
      <w:r w:rsidR="00FE1DDF">
        <w:rPr>
          <w:i/>
          <w:iCs/>
          <w:szCs w:val="28"/>
        </w:rPr>
        <w:t>(</w:t>
      </w:r>
      <w:r w:rsidR="00EE7517" w:rsidRPr="00FE1DDF">
        <w:rPr>
          <w:i/>
          <w:iCs/>
          <w:szCs w:val="28"/>
          <w:lang w:val="vi-VN"/>
        </w:rPr>
        <w:t>2</w:t>
      </w:r>
      <w:r w:rsidR="00FE1DDF">
        <w:rPr>
          <w:i/>
          <w:iCs/>
          <w:szCs w:val="28"/>
        </w:rPr>
        <w:t>)</w:t>
      </w:r>
      <w:r w:rsidR="00EE7517" w:rsidRPr="00FE1DDF">
        <w:rPr>
          <w:i/>
          <w:iCs/>
          <w:szCs w:val="28"/>
          <w:lang w:val="vi-VN"/>
        </w:rPr>
        <w:t xml:space="preserve"> Rô bốt tự động</w:t>
      </w:r>
      <w:r w:rsidR="00FE1DDF">
        <w:rPr>
          <w:i/>
          <w:iCs/>
          <w:szCs w:val="28"/>
        </w:rPr>
        <w:t>;</w:t>
      </w:r>
      <w:r w:rsidR="00EE7517" w:rsidRPr="00FE1DDF">
        <w:rPr>
          <w:i/>
          <w:iCs/>
          <w:szCs w:val="28"/>
          <w:lang w:val="vi-VN"/>
        </w:rPr>
        <w:t xml:space="preserve"> </w:t>
      </w:r>
      <w:r w:rsidR="00FE1DDF">
        <w:rPr>
          <w:i/>
          <w:iCs/>
          <w:szCs w:val="28"/>
        </w:rPr>
        <w:t>(</w:t>
      </w:r>
      <w:r w:rsidR="00EE7517" w:rsidRPr="00FE1DDF">
        <w:rPr>
          <w:i/>
          <w:iCs/>
          <w:szCs w:val="28"/>
          <w:lang w:val="vi-VN"/>
        </w:rPr>
        <w:t>3</w:t>
      </w:r>
      <w:r w:rsidR="00FE1DDF">
        <w:rPr>
          <w:i/>
          <w:iCs/>
          <w:szCs w:val="28"/>
        </w:rPr>
        <w:t>)</w:t>
      </w:r>
      <w:r w:rsidR="00EE7517" w:rsidRPr="00FE1DDF">
        <w:rPr>
          <w:i/>
          <w:iCs/>
          <w:szCs w:val="28"/>
          <w:lang w:val="vi-VN"/>
        </w:rPr>
        <w:t xml:space="preserve"> Công nghệ mô phỏng</w:t>
      </w:r>
      <w:r w:rsidR="00FE1DDF">
        <w:rPr>
          <w:i/>
          <w:iCs/>
          <w:szCs w:val="28"/>
        </w:rPr>
        <w:t>;</w:t>
      </w:r>
      <w:r w:rsidR="00EE7517" w:rsidRPr="00FE1DDF">
        <w:rPr>
          <w:i/>
          <w:iCs/>
          <w:szCs w:val="28"/>
          <w:lang w:val="vi-VN"/>
        </w:rPr>
        <w:t xml:space="preserve"> </w:t>
      </w:r>
      <w:r w:rsidR="00FE1DDF">
        <w:rPr>
          <w:i/>
          <w:iCs/>
          <w:szCs w:val="28"/>
        </w:rPr>
        <w:t>(</w:t>
      </w:r>
      <w:r w:rsidR="00EE7517" w:rsidRPr="00FE1DDF">
        <w:rPr>
          <w:i/>
          <w:iCs/>
          <w:szCs w:val="28"/>
          <w:lang w:val="vi-VN"/>
        </w:rPr>
        <w:t>4</w:t>
      </w:r>
      <w:r w:rsidR="00FE1DDF">
        <w:rPr>
          <w:i/>
          <w:iCs/>
          <w:szCs w:val="28"/>
        </w:rPr>
        <w:t>)</w:t>
      </w:r>
      <w:r w:rsidR="00EE7517" w:rsidRPr="00FE1DDF">
        <w:rPr>
          <w:i/>
          <w:iCs/>
          <w:szCs w:val="28"/>
          <w:lang w:val="vi-VN"/>
        </w:rPr>
        <w:t xml:space="preserve"> Công nghệ tích hợp hệ thống ngang</w:t>
      </w:r>
      <w:r w:rsidR="00FE1DDF">
        <w:rPr>
          <w:i/>
          <w:iCs/>
          <w:szCs w:val="28"/>
        </w:rPr>
        <w:t>;</w:t>
      </w:r>
      <w:r w:rsidR="00EE7517" w:rsidRPr="00FE1DDF">
        <w:rPr>
          <w:i/>
          <w:iCs/>
          <w:szCs w:val="28"/>
          <w:lang w:val="vi-VN"/>
        </w:rPr>
        <w:t xml:space="preserve"> </w:t>
      </w:r>
      <w:r w:rsidR="00FE1DDF">
        <w:rPr>
          <w:i/>
          <w:iCs/>
          <w:szCs w:val="28"/>
        </w:rPr>
        <w:t>(</w:t>
      </w:r>
      <w:r w:rsidR="00EE7517" w:rsidRPr="00FE1DDF">
        <w:rPr>
          <w:i/>
          <w:iCs/>
          <w:szCs w:val="28"/>
          <w:lang w:val="vi-VN"/>
        </w:rPr>
        <w:t>5</w:t>
      </w:r>
      <w:r w:rsidR="00FE1DDF">
        <w:rPr>
          <w:i/>
          <w:iCs/>
          <w:szCs w:val="28"/>
        </w:rPr>
        <w:t>)</w:t>
      </w:r>
      <w:r w:rsidR="00EE7517" w:rsidRPr="00FE1DDF">
        <w:rPr>
          <w:i/>
          <w:iCs/>
          <w:szCs w:val="28"/>
          <w:lang w:val="vi-VN"/>
        </w:rPr>
        <w:t xml:space="preserve"> Công nghệ tích hợp hệ thống theo chiều dọc</w:t>
      </w:r>
      <w:r w:rsidR="00FE1DDF">
        <w:rPr>
          <w:i/>
          <w:iCs/>
          <w:szCs w:val="28"/>
        </w:rPr>
        <w:t>;</w:t>
      </w:r>
      <w:r w:rsidR="00EE7517" w:rsidRPr="00FE1DDF">
        <w:rPr>
          <w:i/>
          <w:iCs/>
          <w:szCs w:val="28"/>
          <w:lang w:val="vi-VN"/>
        </w:rPr>
        <w:t xml:space="preserve"> </w:t>
      </w:r>
      <w:r w:rsidR="00FE1DDF">
        <w:rPr>
          <w:i/>
          <w:iCs/>
          <w:szCs w:val="28"/>
        </w:rPr>
        <w:t>(</w:t>
      </w:r>
      <w:r w:rsidR="00EE7517" w:rsidRPr="00FE1DDF">
        <w:rPr>
          <w:i/>
          <w:iCs/>
          <w:szCs w:val="28"/>
          <w:lang w:val="vi-VN"/>
        </w:rPr>
        <w:t>6</w:t>
      </w:r>
      <w:r w:rsidR="00FE1DDF">
        <w:rPr>
          <w:i/>
          <w:iCs/>
          <w:szCs w:val="28"/>
        </w:rPr>
        <w:t>)</w:t>
      </w:r>
      <w:r w:rsidR="00EE7517" w:rsidRPr="00FE1DDF">
        <w:rPr>
          <w:i/>
          <w:iCs/>
          <w:szCs w:val="28"/>
          <w:lang w:val="vi-VN"/>
        </w:rPr>
        <w:t xml:space="preserve"> IoT</w:t>
      </w:r>
      <w:r w:rsidR="00FE1DDF">
        <w:rPr>
          <w:i/>
          <w:iCs/>
          <w:szCs w:val="28"/>
        </w:rPr>
        <w:t>; (</w:t>
      </w:r>
      <w:r w:rsidR="00EE7517" w:rsidRPr="00FE1DDF">
        <w:rPr>
          <w:i/>
          <w:iCs/>
          <w:szCs w:val="28"/>
          <w:lang w:val="vi-VN"/>
        </w:rPr>
        <w:t>7</w:t>
      </w:r>
      <w:r w:rsidR="00FE1DDF">
        <w:rPr>
          <w:i/>
          <w:iCs/>
          <w:szCs w:val="28"/>
        </w:rPr>
        <w:t>)</w:t>
      </w:r>
      <w:r w:rsidR="00EE7517" w:rsidRPr="00FE1DDF">
        <w:rPr>
          <w:i/>
          <w:iCs/>
          <w:szCs w:val="28"/>
          <w:lang w:val="vi-VN"/>
        </w:rPr>
        <w:t xml:space="preserve"> Bảo mật an </w:t>
      </w:r>
      <w:r w:rsidR="00FE1DDF">
        <w:rPr>
          <w:i/>
          <w:iCs/>
          <w:szCs w:val="28"/>
          <w:lang w:val="vi-VN"/>
        </w:rPr>
        <w:t>t</w:t>
      </w:r>
      <w:proofErr w:type="spellStart"/>
      <w:r w:rsidR="00FE1DDF">
        <w:rPr>
          <w:i/>
          <w:iCs/>
          <w:szCs w:val="28"/>
        </w:rPr>
        <w:t>oàn</w:t>
      </w:r>
      <w:proofErr w:type="spellEnd"/>
      <w:r w:rsidR="00FE1DDF">
        <w:rPr>
          <w:i/>
          <w:iCs/>
          <w:szCs w:val="28"/>
        </w:rPr>
        <w:t>; (</w:t>
      </w:r>
      <w:r w:rsidR="00EE7517" w:rsidRPr="00FE1DDF">
        <w:rPr>
          <w:i/>
          <w:iCs/>
          <w:szCs w:val="28"/>
          <w:lang w:val="vi-VN"/>
        </w:rPr>
        <w:t>8</w:t>
      </w:r>
      <w:r w:rsidR="00FE1DDF">
        <w:rPr>
          <w:i/>
          <w:iCs/>
          <w:szCs w:val="28"/>
        </w:rPr>
        <w:t>)</w:t>
      </w:r>
      <w:r w:rsidR="00EE7517" w:rsidRPr="00FE1DDF">
        <w:rPr>
          <w:i/>
          <w:iCs/>
          <w:szCs w:val="28"/>
          <w:lang w:val="vi-VN"/>
        </w:rPr>
        <w:t xml:space="preserve"> Đám mây và </w:t>
      </w:r>
      <w:r w:rsidR="00FE1DDF">
        <w:rPr>
          <w:i/>
          <w:iCs/>
          <w:szCs w:val="28"/>
        </w:rPr>
        <w:t>(</w:t>
      </w:r>
      <w:r w:rsidR="00EE7517" w:rsidRPr="00FE1DDF">
        <w:rPr>
          <w:i/>
          <w:iCs/>
          <w:szCs w:val="28"/>
          <w:lang w:val="vi-VN"/>
        </w:rPr>
        <w:t>9</w:t>
      </w:r>
      <w:r w:rsidR="00FE1DDF">
        <w:rPr>
          <w:i/>
          <w:iCs/>
          <w:szCs w:val="28"/>
        </w:rPr>
        <w:t>)</w:t>
      </w:r>
      <w:r w:rsidR="00EE7517" w:rsidRPr="00FE1DDF">
        <w:rPr>
          <w:i/>
          <w:iCs/>
          <w:szCs w:val="28"/>
          <w:lang w:val="vi-VN"/>
        </w:rPr>
        <w:t xml:space="preserve"> Sản xuất phụ gia</w:t>
      </w:r>
      <w:r w:rsidR="00FE1DDF">
        <w:rPr>
          <w:i/>
          <w:iCs/>
          <w:szCs w:val="28"/>
        </w:rPr>
        <w:t>.</w:t>
      </w:r>
    </w:p>
    <w:p w14:paraId="23E1F1D6" w14:textId="4BD60163" w:rsidR="00FA76FD" w:rsidRDefault="009C3AF4" w:rsidP="003A31AC">
      <w:pPr>
        <w:widowControl w:val="0"/>
        <w:adjustRightInd w:val="0"/>
        <w:spacing w:before="120" w:after="120" w:line="340" w:lineRule="exact"/>
        <w:ind w:firstLine="680"/>
        <w:jc w:val="both"/>
        <w:rPr>
          <w:szCs w:val="28"/>
          <w:lang w:val="es-ES"/>
        </w:rPr>
      </w:pPr>
      <w:proofErr w:type="spellStart"/>
      <w:r>
        <w:rPr>
          <w:szCs w:val="28"/>
          <w:lang w:val="es-ES"/>
        </w:rPr>
        <w:t>N</w:t>
      </w:r>
      <w:r w:rsidR="00A066BB">
        <w:rPr>
          <w:szCs w:val="28"/>
          <w:lang w:val="es-ES"/>
        </w:rPr>
        <w:t>ghiên</w:t>
      </w:r>
      <w:proofErr w:type="spellEnd"/>
      <w:r w:rsidR="00A066BB">
        <w:rPr>
          <w:szCs w:val="28"/>
          <w:lang w:val="es-ES"/>
        </w:rPr>
        <w:t xml:space="preserve"> </w:t>
      </w:r>
      <w:proofErr w:type="spellStart"/>
      <w:r>
        <w:rPr>
          <w:szCs w:val="28"/>
          <w:lang w:val="es-ES"/>
        </w:rPr>
        <w:t>cứu</w:t>
      </w:r>
      <w:proofErr w:type="spellEnd"/>
      <w:r>
        <w:rPr>
          <w:szCs w:val="28"/>
          <w:lang w:val="es-ES"/>
        </w:rPr>
        <w:t xml:space="preserve"> </w:t>
      </w:r>
      <w:proofErr w:type="spellStart"/>
      <w:r>
        <w:rPr>
          <w:szCs w:val="28"/>
          <w:lang w:val="es-ES"/>
        </w:rPr>
        <w:t>chính</w:t>
      </w:r>
      <w:proofErr w:type="spellEnd"/>
      <w:r>
        <w:rPr>
          <w:szCs w:val="28"/>
          <w:lang w:val="es-ES"/>
        </w:rPr>
        <w:t xml:space="preserve"> </w:t>
      </w:r>
      <w:proofErr w:type="spellStart"/>
      <w:r>
        <w:rPr>
          <w:szCs w:val="28"/>
          <w:lang w:val="es-ES"/>
        </w:rPr>
        <w:t>sách</w:t>
      </w:r>
      <w:proofErr w:type="spellEnd"/>
      <w:r>
        <w:rPr>
          <w:szCs w:val="28"/>
          <w:lang w:val="es-ES"/>
        </w:rPr>
        <w:t xml:space="preserve"> </w:t>
      </w:r>
      <w:proofErr w:type="spellStart"/>
      <w:r>
        <w:rPr>
          <w:szCs w:val="28"/>
          <w:lang w:val="es-ES"/>
        </w:rPr>
        <w:t>của</w:t>
      </w:r>
      <w:proofErr w:type="spellEnd"/>
      <w:r>
        <w:rPr>
          <w:szCs w:val="28"/>
          <w:lang w:val="es-ES"/>
        </w:rPr>
        <w:t xml:space="preserve"> </w:t>
      </w:r>
      <w:r w:rsidR="00A066BB">
        <w:rPr>
          <w:szCs w:val="28"/>
          <w:lang w:val="es-ES"/>
        </w:rPr>
        <w:t xml:space="preserve">20 </w:t>
      </w:r>
      <w:proofErr w:type="spellStart"/>
      <w:r w:rsidR="00A066BB">
        <w:rPr>
          <w:szCs w:val="28"/>
          <w:lang w:val="es-ES"/>
        </w:rPr>
        <w:t>quốc</w:t>
      </w:r>
      <w:proofErr w:type="spellEnd"/>
      <w:r w:rsidR="00A066BB">
        <w:rPr>
          <w:szCs w:val="28"/>
          <w:lang w:val="es-ES"/>
        </w:rPr>
        <w:t xml:space="preserve"> </w:t>
      </w:r>
      <w:proofErr w:type="spellStart"/>
      <w:r w:rsidR="00A066BB">
        <w:rPr>
          <w:szCs w:val="28"/>
          <w:lang w:val="es-ES"/>
        </w:rPr>
        <w:t>gia</w:t>
      </w:r>
      <w:proofErr w:type="spellEnd"/>
      <w:r w:rsidR="00A066BB">
        <w:rPr>
          <w:szCs w:val="28"/>
          <w:lang w:val="es-ES"/>
        </w:rPr>
        <w:t xml:space="preserve">, </w:t>
      </w:r>
      <w:proofErr w:type="spellStart"/>
      <w:r w:rsidR="00A066BB">
        <w:rPr>
          <w:szCs w:val="28"/>
          <w:lang w:val="es-ES"/>
        </w:rPr>
        <w:t>trong</w:t>
      </w:r>
      <w:proofErr w:type="spellEnd"/>
      <w:r w:rsidR="00A066BB">
        <w:rPr>
          <w:szCs w:val="28"/>
          <w:lang w:val="es-ES"/>
        </w:rPr>
        <w:t xml:space="preserve"> </w:t>
      </w:r>
      <w:proofErr w:type="spellStart"/>
      <w:r w:rsidR="00A066BB">
        <w:rPr>
          <w:szCs w:val="28"/>
          <w:lang w:val="es-ES"/>
        </w:rPr>
        <w:t>đó</w:t>
      </w:r>
      <w:proofErr w:type="spellEnd"/>
      <w:r w:rsidR="00A066BB">
        <w:rPr>
          <w:szCs w:val="28"/>
          <w:lang w:val="es-ES"/>
        </w:rPr>
        <w:t xml:space="preserve"> </w:t>
      </w:r>
      <w:proofErr w:type="spellStart"/>
      <w:r w:rsidR="00A066BB">
        <w:rPr>
          <w:szCs w:val="28"/>
          <w:lang w:val="es-ES"/>
        </w:rPr>
        <w:t>có</w:t>
      </w:r>
      <w:proofErr w:type="spellEnd"/>
      <w:r w:rsidR="00A066BB">
        <w:rPr>
          <w:szCs w:val="28"/>
          <w:lang w:val="es-ES"/>
        </w:rPr>
        <w:t xml:space="preserve"> 5 </w:t>
      </w:r>
      <w:proofErr w:type="spellStart"/>
      <w:r w:rsidR="00A066BB">
        <w:rPr>
          <w:szCs w:val="28"/>
          <w:lang w:val="es-ES"/>
        </w:rPr>
        <w:t>quốc</w:t>
      </w:r>
      <w:proofErr w:type="spellEnd"/>
      <w:r w:rsidR="00A066BB">
        <w:rPr>
          <w:szCs w:val="28"/>
          <w:lang w:val="es-ES"/>
        </w:rPr>
        <w:t xml:space="preserve"> </w:t>
      </w:r>
      <w:proofErr w:type="spellStart"/>
      <w:r w:rsidR="00A066BB">
        <w:rPr>
          <w:szCs w:val="28"/>
          <w:lang w:val="es-ES"/>
        </w:rPr>
        <w:t>gia</w:t>
      </w:r>
      <w:proofErr w:type="spellEnd"/>
      <w:r w:rsidR="00A066BB">
        <w:rPr>
          <w:szCs w:val="28"/>
          <w:lang w:val="es-ES"/>
        </w:rPr>
        <w:t xml:space="preserve"> </w:t>
      </w:r>
      <w:proofErr w:type="spellStart"/>
      <w:r w:rsidR="00A066BB">
        <w:rPr>
          <w:szCs w:val="28"/>
          <w:lang w:val="es-ES"/>
        </w:rPr>
        <w:t>không</w:t>
      </w:r>
      <w:proofErr w:type="spellEnd"/>
      <w:r w:rsidR="00A066BB">
        <w:rPr>
          <w:szCs w:val="28"/>
          <w:lang w:val="es-ES"/>
        </w:rPr>
        <w:t xml:space="preserve"> </w:t>
      </w:r>
      <w:proofErr w:type="spellStart"/>
      <w:r w:rsidR="00A066BB">
        <w:rPr>
          <w:szCs w:val="28"/>
          <w:lang w:val="es-ES"/>
        </w:rPr>
        <w:t>chỉ</w:t>
      </w:r>
      <w:proofErr w:type="spellEnd"/>
      <w:r w:rsidR="00A066BB">
        <w:rPr>
          <w:szCs w:val="28"/>
          <w:lang w:val="es-ES"/>
        </w:rPr>
        <w:t xml:space="preserve"> </w:t>
      </w:r>
      <w:proofErr w:type="spellStart"/>
      <w:r w:rsidR="00A066BB">
        <w:rPr>
          <w:szCs w:val="28"/>
          <w:lang w:val="es-ES"/>
        </w:rPr>
        <w:t>rõ</w:t>
      </w:r>
      <w:proofErr w:type="spellEnd"/>
      <w:r w:rsidR="00A066BB">
        <w:rPr>
          <w:szCs w:val="28"/>
          <w:lang w:val="es-ES"/>
        </w:rPr>
        <w:t xml:space="preserve"> </w:t>
      </w:r>
      <w:proofErr w:type="spellStart"/>
      <w:r w:rsidR="00A066BB">
        <w:rPr>
          <w:szCs w:val="28"/>
          <w:lang w:val="es-ES"/>
        </w:rPr>
        <w:t>công</w:t>
      </w:r>
      <w:proofErr w:type="spellEnd"/>
      <w:r w:rsidR="00A066BB">
        <w:rPr>
          <w:szCs w:val="28"/>
          <w:lang w:val="es-ES"/>
        </w:rPr>
        <w:t xml:space="preserve"> </w:t>
      </w:r>
      <w:proofErr w:type="spellStart"/>
      <w:r w:rsidR="00A066BB">
        <w:rPr>
          <w:szCs w:val="28"/>
          <w:lang w:val="es-ES"/>
        </w:rPr>
        <w:t>nghệ</w:t>
      </w:r>
      <w:proofErr w:type="spellEnd"/>
      <w:r w:rsidR="00A066BB">
        <w:rPr>
          <w:szCs w:val="28"/>
          <w:lang w:val="es-ES"/>
        </w:rPr>
        <w:t xml:space="preserve"> </w:t>
      </w:r>
      <w:proofErr w:type="spellStart"/>
      <w:r w:rsidR="00A066BB">
        <w:rPr>
          <w:szCs w:val="28"/>
          <w:lang w:val="es-ES"/>
        </w:rPr>
        <w:t>ưu</w:t>
      </w:r>
      <w:proofErr w:type="spellEnd"/>
      <w:r w:rsidR="00A066BB">
        <w:rPr>
          <w:szCs w:val="28"/>
          <w:lang w:val="es-ES"/>
        </w:rPr>
        <w:t xml:space="preserve"> </w:t>
      </w:r>
      <w:proofErr w:type="spellStart"/>
      <w:r w:rsidR="00A066BB">
        <w:rPr>
          <w:szCs w:val="28"/>
          <w:lang w:val="es-ES"/>
        </w:rPr>
        <w:t>tiên</w:t>
      </w:r>
      <w:proofErr w:type="spellEnd"/>
      <w:r w:rsidR="00A066BB">
        <w:rPr>
          <w:szCs w:val="28"/>
          <w:lang w:val="es-ES"/>
        </w:rPr>
        <w:t xml:space="preserve"> (</w:t>
      </w:r>
      <w:proofErr w:type="spellStart"/>
      <w:r w:rsidR="00A066BB">
        <w:rPr>
          <w:szCs w:val="28"/>
          <w:lang w:val="es-ES"/>
        </w:rPr>
        <w:t>Ấn</w:t>
      </w:r>
      <w:proofErr w:type="spellEnd"/>
      <w:r w:rsidR="00A066BB">
        <w:rPr>
          <w:szCs w:val="28"/>
          <w:lang w:val="es-ES"/>
        </w:rPr>
        <w:t xml:space="preserve"> </w:t>
      </w:r>
      <w:proofErr w:type="spellStart"/>
      <w:r w:rsidR="00A066BB">
        <w:rPr>
          <w:szCs w:val="28"/>
          <w:lang w:val="es-ES"/>
        </w:rPr>
        <w:t>độ</w:t>
      </w:r>
      <w:proofErr w:type="spellEnd"/>
      <w:r w:rsidR="00A066BB">
        <w:rPr>
          <w:szCs w:val="28"/>
          <w:lang w:val="es-ES"/>
        </w:rPr>
        <w:t xml:space="preserve">, </w:t>
      </w:r>
      <w:proofErr w:type="spellStart"/>
      <w:r w:rsidR="00A066BB">
        <w:rPr>
          <w:szCs w:val="28"/>
          <w:lang w:val="es-ES"/>
        </w:rPr>
        <w:t>Thủy</w:t>
      </w:r>
      <w:proofErr w:type="spellEnd"/>
      <w:r w:rsidR="00A066BB">
        <w:rPr>
          <w:szCs w:val="28"/>
          <w:lang w:val="es-ES"/>
        </w:rPr>
        <w:t xml:space="preserve"> </w:t>
      </w:r>
      <w:proofErr w:type="spellStart"/>
      <w:r w:rsidR="00A066BB">
        <w:rPr>
          <w:szCs w:val="28"/>
          <w:lang w:val="es-ES"/>
        </w:rPr>
        <w:t>Điện</w:t>
      </w:r>
      <w:proofErr w:type="spellEnd"/>
      <w:r w:rsidR="00A066BB">
        <w:rPr>
          <w:szCs w:val="28"/>
          <w:lang w:val="es-ES"/>
        </w:rPr>
        <w:t xml:space="preserve">, </w:t>
      </w:r>
      <w:proofErr w:type="spellStart"/>
      <w:r w:rsidR="00A066BB">
        <w:rPr>
          <w:szCs w:val="28"/>
          <w:lang w:val="es-ES"/>
        </w:rPr>
        <w:t>Singapore</w:t>
      </w:r>
      <w:proofErr w:type="spellEnd"/>
      <w:r w:rsidR="00FA76FD">
        <w:rPr>
          <w:szCs w:val="28"/>
          <w:lang w:val="es-ES"/>
        </w:rPr>
        <w:t xml:space="preserve">, </w:t>
      </w:r>
      <w:proofErr w:type="spellStart"/>
      <w:r w:rsidR="00FA76FD">
        <w:rPr>
          <w:szCs w:val="28"/>
          <w:lang w:val="es-ES"/>
        </w:rPr>
        <w:t>Thái</w:t>
      </w:r>
      <w:proofErr w:type="spellEnd"/>
      <w:r w:rsidR="00FA76FD">
        <w:rPr>
          <w:szCs w:val="28"/>
          <w:lang w:val="es-ES"/>
        </w:rPr>
        <w:t xml:space="preserve"> </w:t>
      </w:r>
      <w:proofErr w:type="spellStart"/>
      <w:r w:rsidR="00FA76FD">
        <w:rPr>
          <w:szCs w:val="28"/>
          <w:lang w:val="es-ES"/>
        </w:rPr>
        <w:t>Lan</w:t>
      </w:r>
      <w:proofErr w:type="spellEnd"/>
      <w:r w:rsidR="00FA76FD">
        <w:rPr>
          <w:szCs w:val="28"/>
          <w:lang w:val="es-ES"/>
        </w:rPr>
        <w:t xml:space="preserve"> </w:t>
      </w:r>
      <w:proofErr w:type="spellStart"/>
      <w:r w:rsidR="00FA76FD">
        <w:rPr>
          <w:szCs w:val="28"/>
          <w:lang w:val="es-ES"/>
        </w:rPr>
        <w:t>và</w:t>
      </w:r>
      <w:proofErr w:type="spellEnd"/>
      <w:r w:rsidR="00FA76FD">
        <w:rPr>
          <w:szCs w:val="28"/>
          <w:lang w:val="es-ES"/>
        </w:rPr>
        <w:t xml:space="preserve"> Malaysia</w:t>
      </w:r>
      <w:r w:rsidR="00A066BB">
        <w:rPr>
          <w:szCs w:val="28"/>
          <w:lang w:val="es-ES"/>
        </w:rPr>
        <w:t xml:space="preserve">) </w:t>
      </w:r>
      <w:proofErr w:type="spellStart"/>
      <w:r w:rsidR="00A066BB">
        <w:rPr>
          <w:szCs w:val="28"/>
          <w:lang w:val="es-ES"/>
        </w:rPr>
        <w:t>và</w:t>
      </w:r>
      <w:proofErr w:type="spellEnd"/>
      <w:r w:rsidR="00A066BB">
        <w:rPr>
          <w:szCs w:val="28"/>
          <w:lang w:val="es-ES"/>
        </w:rPr>
        <w:t xml:space="preserve"> 15 </w:t>
      </w:r>
      <w:proofErr w:type="spellStart"/>
      <w:r w:rsidR="00A066BB">
        <w:rPr>
          <w:szCs w:val="28"/>
          <w:lang w:val="es-ES"/>
        </w:rPr>
        <w:t>quốc</w:t>
      </w:r>
      <w:proofErr w:type="spellEnd"/>
      <w:r w:rsidR="00A066BB">
        <w:rPr>
          <w:szCs w:val="28"/>
          <w:lang w:val="es-ES"/>
        </w:rPr>
        <w:t xml:space="preserve"> </w:t>
      </w:r>
      <w:proofErr w:type="spellStart"/>
      <w:r w:rsidR="00A066BB">
        <w:rPr>
          <w:szCs w:val="28"/>
          <w:lang w:val="es-ES"/>
        </w:rPr>
        <w:t>gia</w:t>
      </w:r>
      <w:proofErr w:type="spellEnd"/>
      <w:r w:rsidR="00A066BB">
        <w:rPr>
          <w:szCs w:val="28"/>
          <w:lang w:val="es-ES"/>
        </w:rPr>
        <w:t xml:space="preserve"> </w:t>
      </w:r>
      <w:proofErr w:type="spellStart"/>
      <w:r w:rsidR="00A066BB">
        <w:rPr>
          <w:szCs w:val="28"/>
          <w:lang w:val="es-ES"/>
        </w:rPr>
        <w:t>còn</w:t>
      </w:r>
      <w:proofErr w:type="spellEnd"/>
      <w:r w:rsidR="00A066BB">
        <w:rPr>
          <w:szCs w:val="28"/>
          <w:lang w:val="es-ES"/>
        </w:rPr>
        <w:t xml:space="preserve"> </w:t>
      </w:r>
      <w:proofErr w:type="spellStart"/>
      <w:r w:rsidR="00A066BB">
        <w:rPr>
          <w:szCs w:val="28"/>
          <w:lang w:val="es-ES"/>
        </w:rPr>
        <w:t>lại</w:t>
      </w:r>
      <w:proofErr w:type="spellEnd"/>
      <w:r w:rsidR="00A066BB">
        <w:rPr>
          <w:szCs w:val="28"/>
          <w:lang w:val="es-ES"/>
        </w:rPr>
        <w:t xml:space="preserve"> </w:t>
      </w:r>
      <w:proofErr w:type="spellStart"/>
      <w:r w:rsidR="00A066BB">
        <w:rPr>
          <w:szCs w:val="28"/>
          <w:lang w:val="es-ES"/>
        </w:rPr>
        <w:t>có</w:t>
      </w:r>
      <w:proofErr w:type="spellEnd"/>
      <w:r w:rsidR="00A066BB">
        <w:rPr>
          <w:szCs w:val="28"/>
          <w:lang w:val="es-ES"/>
        </w:rPr>
        <w:t xml:space="preserve"> </w:t>
      </w:r>
      <w:proofErr w:type="spellStart"/>
      <w:r w:rsidR="00A066BB">
        <w:rPr>
          <w:szCs w:val="28"/>
          <w:lang w:val="es-ES"/>
        </w:rPr>
        <w:t>định</w:t>
      </w:r>
      <w:proofErr w:type="spellEnd"/>
      <w:r w:rsidR="00A066BB">
        <w:rPr>
          <w:szCs w:val="28"/>
          <w:lang w:val="es-ES"/>
        </w:rPr>
        <w:t xml:space="preserve"> </w:t>
      </w:r>
      <w:proofErr w:type="spellStart"/>
      <w:r w:rsidR="00A066BB">
        <w:rPr>
          <w:szCs w:val="28"/>
          <w:lang w:val="es-ES"/>
        </w:rPr>
        <w:t>hướng</w:t>
      </w:r>
      <w:proofErr w:type="spellEnd"/>
      <w:r w:rsidR="00A066BB">
        <w:rPr>
          <w:szCs w:val="28"/>
          <w:lang w:val="es-ES"/>
        </w:rPr>
        <w:t xml:space="preserve"> </w:t>
      </w:r>
      <w:proofErr w:type="spellStart"/>
      <w:r w:rsidR="00A066BB">
        <w:rPr>
          <w:szCs w:val="28"/>
          <w:lang w:val="es-ES"/>
        </w:rPr>
        <w:t>ưu</w:t>
      </w:r>
      <w:proofErr w:type="spellEnd"/>
      <w:r w:rsidR="00A066BB">
        <w:rPr>
          <w:szCs w:val="28"/>
          <w:lang w:val="es-ES"/>
        </w:rPr>
        <w:t xml:space="preserve"> </w:t>
      </w:r>
      <w:proofErr w:type="spellStart"/>
      <w:r w:rsidR="00A066BB">
        <w:rPr>
          <w:szCs w:val="28"/>
          <w:lang w:val="es-ES"/>
        </w:rPr>
        <w:t>tiên</w:t>
      </w:r>
      <w:proofErr w:type="spellEnd"/>
      <w:r w:rsidR="00A066BB">
        <w:rPr>
          <w:szCs w:val="28"/>
          <w:lang w:val="es-ES"/>
        </w:rPr>
        <w:t xml:space="preserve"> </w:t>
      </w:r>
      <w:proofErr w:type="spellStart"/>
      <w:r w:rsidR="00A066BB">
        <w:rPr>
          <w:szCs w:val="28"/>
          <w:lang w:val="es-ES"/>
        </w:rPr>
        <w:t>phát</w:t>
      </w:r>
      <w:proofErr w:type="spellEnd"/>
      <w:r w:rsidR="00A066BB">
        <w:rPr>
          <w:szCs w:val="28"/>
          <w:lang w:val="es-ES"/>
        </w:rPr>
        <w:t xml:space="preserve"> </w:t>
      </w:r>
      <w:proofErr w:type="spellStart"/>
      <w:r w:rsidR="00A066BB">
        <w:rPr>
          <w:szCs w:val="28"/>
          <w:lang w:val="es-ES"/>
        </w:rPr>
        <w:t>triển</w:t>
      </w:r>
      <w:proofErr w:type="spellEnd"/>
      <w:r w:rsidR="00A066BB">
        <w:rPr>
          <w:szCs w:val="28"/>
          <w:lang w:val="es-ES"/>
        </w:rPr>
        <w:t xml:space="preserve"> </w:t>
      </w:r>
      <w:proofErr w:type="spellStart"/>
      <w:r w:rsidR="00A066BB">
        <w:rPr>
          <w:szCs w:val="28"/>
          <w:lang w:val="es-ES"/>
        </w:rPr>
        <w:t>và</w:t>
      </w:r>
      <w:proofErr w:type="spellEnd"/>
      <w:r w:rsidR="00A066BB">
        <w:rPr>
          <w:szCs w:val="28"/>
          <w:lang w:val="es-ES"/>
        </w:rPr>
        <w:t xml:space="preserve"> </w:t>
      </w:r>
      <w:proofErr w:type="spellStart"/>
      <w:r w:rsidR="00A066BB">
        <w:rPr>
          <w:szCs w:val="28"/>
          <w:lang w:val="es-ES"/>
        </w:rPr>
        <w:t>ứng</w:t>
      </w:r>
      <w:proofErr w:type="spellEnd"/>
      <w:r w:rsidR="00A066BB">
        <w:rPr>
          <w:szCs w:val="28"/>
          <w:lang w:val="es-ES"/>
        </w:rPr>
        <w:t xml:space="preserve"> </w:t>
      </w:r>
      <w:proofErr w:type="spellStart"/>
      <w:r w:rsidR="00A066BB">
        <w:rPr>
          <w:szCs w:val="28"/>
          <w:lang w:val="es-ES"/>
        </w:rPr>
        <w:t>dụng</w:t>
      </w:r>
      <w:proofErr w:type="spellEnd"/>
      <w:r w:rsidR="00A066BB">
        <w:rPr>
          <w:szCs w:val="28"/>
          <w:lang w:val="es-ES"/>
        </w:rPr>
        <w:t xml:space="preserve"> </w:t>
      </w:r>
      <w:proofErr w:type="spellStart"/>
      <w:r w:rsidR="00A066BB">
        <w:rPr>
          <w:szCs w:val="28"/>
          <w:lang w:val="es-ES"/>
        </w:rPr>
        <w:t>một</w:t>
      </w:r>
      <w:proofErr w:type="spellEnd"/>
      <w:r w:rsidR="00A066BB">
        <w:rPr>
          <w:szCs w:val="28"/>
          <w:lang w:val="es-ES"/>
        </w:rPr>
        <w:t xml:space="preserve"> </w:t>
      </w:r>
      <w:proofErr w:type="spellStart"/>
      <w:r w:rsidR="00A066BB">
        <w:rPr>
          <w:szCs w:val="28"/>
          <w:lang w:val="es-ES"/>
        </w:rPr>
        <w:t>số</w:t>
      </w:r>
      <w:proofErr w:type="spellEnd"/>
      <w:r w:rsidR="00A066BB">
        <w:rPr>
          <w:szCs w:val="28"/>
          <w:lang w:val="es-ES"/>
        </w:rPr>
        <w:t xml:space="preserve"> </w:t>
      </w:r>
      <w:proofErr w:type="spellStart"/>
      <w:r w:rsidR="00A066BB">
        <w:rPr>
          <w:szCs w:val="28"/>
          <w:lang w:val="es-ES"/>
        </w:rPr>
        <w:t>công</w:t>
      </w:r>
      <w:proofErr w:type="spellEnd"/>
      <w:r w:rsidR="00A066BB">
        <w:rPr>
          <w:szCs w:val="28"/>
          <w:lang w:val="es-ES"/>
        </w:rPr>
        <w:t xml:space="preserve"> </w:t>
      </w:r>
      <w:proofErr w:type="spellStart"/>
      <w:r w:rsidR="00A066BB">
        <w:rPr>
          <w:szCs w:val="28"/>
          <w:lang w:val="es-ES"/>
        </w:rPr>
        <w:t>nghệ</w:t>
      </w:r>
      <w:proofErr w:type="spellEnd"/>
      <w:r w:rsidR="00A066BB">
        <w:rPr>
          <w:szCs w:val="28"/>
          <w:lang w:val="es-ES"/>
        </w:rPr>
        <w:t xml:space="preserve"> </w:t>
      </w:r>
      <w:proofErr w:type="spellStart"/>
      <w:r w:rsidR="00A066BB">
        <w:rPr>
          <w:szCs w:val="28"/>
          <w:lang w:val="es-ES"/>
        </w:rPr>
        <w:t>chủ</w:t>
      </w:r>
      <w:proofErr w:type="spellEnd"/>
      <w:r w:rsidR="00A066BB">
        <w:rPr>
          <w:szCs w:val="28"/>
          <w:lang w:val="es-ES"/>
        </w:rPr>
        <w:t xml:space="preserve"> </w:t>
      </w:r>
      <w:proofErr w:type="spellStart"/>
      <w:r w:rsidR="00A066BB">
        <w:rPr>
          <w:szCs w:val="28"/>
          <w:lang w:val="es-ES"/>
        </w:rPr>
        <w:t>chốt</w:t>
      </w:r>
      <w:proofErr w:type="spellEnd"/>
      <w:r w:rsidR="00A066BB">
        <w:rPr>
          <w:szCs w:val="28"/>
          <w:lang w:val="es-ES"/>
        </w:rPr>
        <w:t xml:space="preserve"> </w:t>
      </w:r>
      <w:proofErr w:type="spellStart"/>
      <w:r w:rsidR="00A066BB">
        <w:rPr>
          <w:szCs w:val="28"/>
          <w:lang w:val="es-ES"/>
        </w:rPr>
        <w:t>của</w:t>
      </w:r>
      <w:proofErr w:type="spellEnd"/>
      <w:r w:rsidR="00A066BB">
        <w:rPr>
          <w:szCs w:val="28"/>
          <w:lang w:val="es-ES"/>
        </w:rPr>
        <w:t xml:space="preserve"> CMCN 4.0</w:t>
      </w:r>
      <w:r w:rsidR="00835CDE">
        <w:rPr>
          <w:szCs w:val="28"/>
          <w:lang w:val="es-ES"/>
        </w:rPr>
        <w:t xml:space="preserve">. </w:t>
      </w:r>
      <w:proofErr w:type="spellStart"/>
      <w:r w:rsidR="005D1D0D">
        <w:rPr>
          <w:szCs w:val="28"/>
          <w:lang w:val="es-ES"/>
        </w:rPr>
        <w:t>Cụ</w:t>
      </w:r>
      <w:proofErr w:type="spellEnd"/>
      <w:r w:rsidR="005D1D0D">
        <w:rPr>
          <w:szCs w:val="28"/>
          <w:lang w:val="es-ES"/>
        </w:rPr>
        <w:t xml:space="preserve"> </w:t>
      </w:r>
      <w:proofErr w:type="spellStart"/>
      <w:r w:rsidR="005D1D0D">
        <w:rPr>
          <w:szCs w:val="28"/>
          <w:lang w:val="es-ES"/>
        </w:rPr>
        <w:t>thể</w:t>
      </w:r>
      <w:proofErr w:type="spellEnd"/>
      <w:r w:rsidR="005D1D0D">
        <w:rPr>
          <w:szCs w:val="28"/>
          <w:lang w:val="es-ES"/>
        </w:rPr>
        <w:t xml:space="preserve"> </w:t>
      </w:r>
      <w:proofErr w:type="spellStart"/>
      <w:r w:rsidR="005D1D0D">
        <w:rPr>
          <w:szCs w:val="28"/>
          <w:lang w:val="es-ES"/>
        </w:rPr>
        <w:t>có</w:t>
      </w:r>
      <w:proofErr w:type="spellEnd"/>
      <w:r w:rsidR="005D1D0D">
        <w:rPr>
          <w:szCs w:val="28"/>
          <w:lang w:val="es-ES"/>
        </w:rPr>
        <w:t xml:space="preserve"> 12/15 </w:t>
      </w:r>
      <w:proofErr w:type="spellStart"/>
      <w:r w:rsidR="005D1D0D">
        <w:rPr>
          <w:szCs w:val="28"/>
          <w:lang w:val="es-ES"/>
        </w:rPr>
        <w:t>quốc</w:t>
      </w:r>
      <w:proofErr w:type="spellEnd"/>
      <w:r w:rsidR="005D1D0D">
        <w:rPr>
          <w:szCs w:val="28"/>
          <w:lang w:val="es-ES"/>
        </w:rPr>
        <w:t xml:space="preserve"> </w:t>
      </w:r>
      <w:proofErr w:type="spellStart"/>
      <w:r w:rsidR="005D1D0D">
        <w:rPr>
          <w:szCs w:val="28"/>
          <w:lang w:val="es-ES"/>
        </w:rPr>
        <w:t>gia</w:t>
      </w:r>
      <w:proofErr w:type="spellEnd"/>
      <w:r w:rsidR="005D1D0D">
        <w:rPr>
          <w:szCs w:val="28"/>
          <w:lang w:val="es-ES"/>
        </w:rPr>
        <w:t xml:space="preserve"> </w:t>
      </w:r>
      <w:proofErr w:type="spellStart"/>
      <w:r w:rsidR="005D1D0D">
        <w:rPr>
          <w:szCs w:val="28"/>
          <w:lang w:val="es-ES"/>
        </w:rPr>
        <w:t>lựa</w:t>
      </w:r>
      <w:proofErr w:type="spellEnd"/>
      <w:r w:rsidR="005D1D0D">
        <w:rPr>
          <w:szCs w:val="28"/>
          <w:lang w:val="es-ES"/>
        </w:rPr>
        <w:t xml:space="preserve"> </w:t>
      </w:r>
      <w:proofErr w:type="spellStart"/>
      <w:r w:rsidR="005D1D0D">
        <w:rPr>
          <w:szCs w:val="28"/>
          <w:lang w:val="es-ES"/>
        </w:rPr>
        <w:t>chọn</w:t>
      </w:r>
      <w:proofErr w:type="spellEnd"/>
      <w:r w:rsidR="005D1D0D">
        <w:rPr>
          <w:szCs w:val="28"/>
          <w:lang w:val="es-ES"/>
        </w:rPr>
        <w:t xml:space="preserve"> </w:t>
      </w:r>
      <w:proofErr w:type="spellStart"/>
      <w:r w:rsidR="005D1D0D">
        <w:rPr>
          <w:szCs w:val="28"/>
          <w:lang w:val="es-ES"/>
        </w:rPr>
        <w:t>ưu</w:t>
      </w:r>
      <w:proofErr w:type="spellEnd"/>
      <w:r w:rsidR="005D1D0D">
        <w:rPr>
          <w:szCs w:val="28"/>
          <w:lang w:val="es-ES"/>
        </w:rPr>
        <w:t xml:space="preserve"> </w:t>
      </w:r>
      <w:proofErr w:type="spellStart"/>
      <w:r w:rsidR="005D1D0D">
        <w:rPr>
          <w:szCs w:val="28"/>
          <w:lang w:val="es-ES"/>
        </w:rPr>
        <w:t>tiên</w:t>
      </w:r>
      <w:proofErr w:type="spellEnd"/>
      <w:r w:rsidR="005D1D0D">
        <w:rPr>
          <w:szCs w:val="28"/>
          <w:lang w:val="es-ES"/>
        </w:rPr>
        <w:t xml:space="preserve"> </w:t>
      </w:r>
      <w:proofErr w:type="spellStart"/>
      <w:r w:rsidR="005D1D0D">
        <w:rPr>
          <w:szCs w:val="28"/>
          <w:lang w:val="es-ES"/>
        </w:rPr>
        <w:t>phát</w:t>
      </w:r>
      <w:proofErr w:type="spellEnd"/>
      <w:r w:rsidR="005D1D0D">
        <w:rPr>
          <w:szCs w:val="28"/>
          <w:lang w:val="es-ES"/>
        </w:rPr>
        <w:t xml:space="preserve"> </w:t>
      </w:r>
      <w:proofErr w:type="spellStart"/>
      <w:r w:rsidR="005D1D0D">
        <w:rPr>
          <w:szCs w:val="28"/>
          <w:lang w:val="es-ES"/>
        </w:rPr>
        <w:t>triển</w:t>
      </w:r>
      <w:proofErr w:type="spellEnd"/>
      <w:r w:rsidR="005D1D0D">
        <w:rPr>
          <w:szCs w:val="28"/>
          <w:lang w:val="es-ES"/>
        </w:rPr>
        <w:t xml:space="preserve"> </w:t>
      </w:r>
      <w:proofErr w:type="spellStart"/>
      <w:r w:rsidR="005D1D0D">
        <w:rPr>
          <w:szCs w:val="28"/>
          <w:lang w:val="es-ES"/>
        </w:rPr>
        <w:t>công</w:t>
      </w:r>
      <w:proofErr w:type="spellEnd"/>
      <w:r w:rsidR="005D1D0D">
        <w:rPr>
          <w:szCs w:val="28"/>
          <w:lang w:val="es-ES"/>
        </w:rPr>
        <w:t xml:space="preserve"> </w:t>
      </w:r>
      <w:proofErr w:type="spellStart"/>
      <w:r w:rsidR="005D1D0D">
        <w:rPr>
          <w:szCs w:val="28"/>
          <w:lang w:val="es-ES"/>
        </w:rPr>
        <w:t>nghệ</w:t>
      </w:r>
      <w:proofErr w:type="spellEnd"/>
      <w:r w:rsidR="005D1D0D">
        <w:rPr>
          <w:szCs w:val="28"/>
          <w:lang w:val="es-ES"/>
        </w:rPr>
        <w:t xml:space="preserve"> </w:t>
      </w:r>
      <w:proofErr w:type="spellStart"/>
      <w:r w:rsidR="005D1D0D">
        <w:rPr>
          <w:szCs w:val="28"/>
          <w:lang w:val="es-ES"/>
        </w:rPr>
        <w:t>dữ</w:t>
      </w:r>
      <w:proofErr w:type="spellEnd"/>
      <w:r w:rsidR="005D1D0D">
        <w:rPr>
          <w:szCs w:val="28"/>
          <w:lang w:val="es-ES"/>
        </w:rPr>
        <w:t xml:space="preserve"> </w:t>
      </w:r>
      <w:proofErr w:type="spellStart"/>
      <w:r w:rsidR="005D1D0D">
        <w:rPr>
          <w:szCs w:val="28"/>
          <w:lang w:val="es-ES"/>
        </w:rPr>
        <w:t>liệu</w:t>
      </w:r>
      <w:proofErr w:type="spellEnd"/>
      <w:r w:rsidR="005D1D0D">
        <w:rPr>
          <w:szCs w:val="28"/>
          <w:lang w:val="es-ES"/>
        </w:rPr>
        <w:t xml:space="preserve"> </w:t>
      </w:r>
      <w:proofErr w:type="spellStart"/>
      <w:r w:rsidR="005D1D0D">
        <w:rPr>
          <w:szCs w:val="28"/>
          <w:lang w:val="es-ES"/>
        </w:rPr>
        <w:t>lớn</w:t>
      </w:r>
      <w:proofErr w:type="spellEnd"/>
      <w:r w:rsidR="005D1D0D">
        <w:rPr>
          <w:szCs w:val="28"/>
          <w:lang w:val="es-ES"/>
        </w:rPr>
        <w:t xml:space="preserve"> </w:t>
      </w:r>
      <w:proofErr w:type="spellStart"/>
      <w:r w:rsidR="005D1D0D">
        <w:rPr>
          <w:szCs w:val="28"/>
          <w:lang w:val="es-ES"/>
        </w:rPr>
        <w:t>và</w:t>
      </w:r>
      <w:proofErr w:type="spellEnd"/>
      <w:r w:rsidR="005D1D0D">
        <w:rPr>
          <w:szCs w:val="28"/>
          <w:lang w:val="es-ES"/>
        </w:rPr>
        <w:t xml:space="preserve"> </w:t>
      </w:r>
      <w:proofErr w:type="spellStart"/>
      <w:r w:rsidR="005D1D0D">
        <w:rPr>
          <w:szCs w:val="28"/>
          <w:lang w:val="es-ES"/>
        </w:rPr>
        <w:t>phân</w:t>
      </w:r>
      <w:proofErr w:type="spellEnd"/>
      <w:r w:rsidR="005D1D0D">
        <w:rPr>
          <w:szCs w:val="28"/>
          <w:lang w:val="es-ES"/>
        </w:rPr>
        <w:t xml:space="preserve"> </w:t>
      </w:r>
      <w:proofErr w:type="spellStart"/>
      <w:r w:rsidR="005D1D0D">
        <w:rPr>
          <w:szCs w:val="28"/>
          <w:lang w:val="es-ES"/>
        </w:rPr>
        <w:t>tích</w:t>
      </w:r>
      <w:proofErr w:type="spellEnd"/>
      <w:r w:rsidR="005D1D0D">
        <w:rPr>
          <w:szCs w:val="28"/>
          <w:lang w:val="es-ES"/>
        </w:rPr>
        <w:t xml:space="preserve"> </w:t>
      </w:r>
      <w:proofErr w:type="spellStart"/>
      <w:r w:rsidR="005D1D0D">
        <w:rPr>
          <w:szCs w:val="28"/>
          <w:lang w:val="es-ES"/>
        </w:rPr>
        <w:t>dữ</w:t>
      </w:r>
      <w:proofErr w:type="spellEnd"/>
      <w:r w:rsidR="005D1D0D">
        <w:rPr>
          <w:szCs w:val="28"/>
          <w:lang w:val="es-ES"/>
        </w:rPr>
        <w:t xml:space="preserve"> </w:t>
      </w:r>
      <w:proofErr w:type="spellStart"/>
      <w:r w:rsidR="005D1D0D">
        <w:rPr>
          <w:szCs w:val="28"/>
          <w:lang w:val="es-ES"/>
        </w:rPr>
        <w:t>liệu</w:t>
      </w:r>
      <w:proofErr w:type="spellEnd"/>
      <w:r w:rsidR="005D1D0D">
        <w:rPr>
          <w:szCs w:val="28"/>
          <w:lang w:val="es-ES"/>
        </w:rPr>
        <w:t xml:space="preserve"> </w:t>
      </w:r>
      <w:proofErr w:type="spellStart"/>
      <w:r w:rsidR="005D1D0D">
        <w:rPr>
          <w:szCs w:val="28"/>
          <w:lang w:val="es-ES"/>
        </w:rPr>
        <w:t>lớn</w:t>
      </w:r>
      <w:proofErr w:type="spellEnd"/>
      <w:r w:rsidR="005D1D0D">
        <w:rPr>
          <w:szCs w:val="28"/>
          <w:lang w:val="es-ES"/>
        </w:rPr>
        <w:t xml:space="preserve">; 9/15 </w:t>
      </w:r>
      <w:proofErr w:type="spellStart"/>
      <w:r w:rsidR="005D1D0D">
        <w:rPr>
          <w:szCs w:val="28"/>
          <w:lang w:val="es-ES"/>
        </w:rPr>
        <w:t>quốc</w:t>
      </w:r>
      <w:proofErr w:type="spellEnd"/>
      <w:r w:rsidR="005D1D0D">
        <w:rPr>
          <w:szCs w:val="28"/>
          <w:lang w:val="es-ES"/>
        </w:rPr>
        <w:t xml:space="preserve"> </w:t>
      </w:r>
      <w:proofErr w:type="spellStart"/>
      <w:r w:rsidR="005D1D0D">
        <w:rPr>
          <w:szCs w:val="28"/>
          <w:lang w:val="es-ES"/>
        </w:rPr>
        <w:t>gia</w:t>
      </w:r>
      <w:proofErr w:type="spellEnd"/>
      <w:r w:rsidR="005D1D0D">
        <w:rPr>
          <w:szCs w:val="28"/>
          <w:lang w:val="es-ES"/>
        </w:rPr>
        <w:t xml:space="preserve"> </w:t>
      </w:r>
      <w:proofErr w:type="spellStart"/>
      <w:r w:rsidR="005D1D0D">
        <w:rPr>
          <w:szCs w:val="28"/>
          <w:lang w:val="es-ES"/>
        </w:rPr>
        <w:t>lựa</w:t>
      </w:r>
      <w:proofErr w:type="spellEnd"/>
      <w:r w:rsidR="005D1D0D">
        <w:rPr>
          <w:szCs w:val="28"/>
          <w:lang w:val="es-ES"/>
        </w:rPr>
        <w:t xml:space="preserve"> </w:t>
      </w:r>
      <w:proofErr w:type="spellStart"/>
      <w:r w:rsidR="005D1D0D">
        <w:rPr>
          <w:szCs w:val="28"/>
          <w:lang w:val="es-ES"/>
        </w:rPr>
        <w:t>chọn</w:t>
      </w:r>
      <w:proofErr w:type="spellEnd"/>
      <w:r w:rsidR="005D1D0D">
        <w:rPr>
          <w:szCs w:val="28"/>
          <w:lang w:val="es-ES"/>
        </w:rPr>
        <w:t xml:space="preserve"> </w:t>
      </w:r>
      <w:proofErr w:type="spellStart"/>
      <w:r w:rsidR="005D1D0D">
        <w:rPr>
          <w:szCs w:val="28"/>
          <w:lang w:val="es-ES"/>
        </w:rPr>
        <w:t>công</w:t>
      </w:r>
      <w:proofErr w:type="spellEnd"/>
      <w:r w:rsidR="005D1D0D">
        <w:rPr>
          <w:szCs w:val="28"/>
          <w:lang w:val="es-ES"/>
        </w:rPr>
        <w:t xml:space="preserve"> </w:t>
      </w:r>
      <w:proofErr w:type="spellStart"/>
      <w:r w:rsidR="005D1D0D">
        <w:rPr>
          <w:szCs w:val="28"/>
          <w:lang w:val="es-ES"/>
        </w:rPr>
        <w:t>nghệ</w:t>
      </w:r>
      <w:proofErr w:type="spellEnd"/>
      <w:r w:rsidR="005D1D0D">
        <w:rPr>
          <w:szCs w:val="28"/>
          <w:lang w:val="es-ES"/>
        </w:rPr>
        <w:t xml:space="preserve"> </w:t>
      </w:r>
      <w:proofErr w:type="spellStart"/>
      <w:r w:rsidR="005D1D0D">
        <w:rPr>
          <w:szCs w:val="28"/>
          <w:lang w:val="es-ES"/>
        </w:rPr>
        <w:t>sản</w:t>
      </w:r>
      <w:proofErr w:type="spellEnd"/>
      <w:r w:rsidR="005D1D0D">
        <w:rPr>
          <w:szCs w:val="28"/>
          <w:lang w:val="es-ES"/>
        </w:rPr>
        <w:t xml:space="preserve"> </w:t>
      </w:r>
      <w:proofErr w:type="spellStart"/>
      <w:r w:rsidR="005D1D0D">
        <w:rPr>
          <w:szCs w:val="28"/>
          <w:lang w:val="es-ES"/>
        </w:rPr>
        <w:t>xuất</w:t>
      </w:r>
      <w:proofErr w:type="spellEnd"/>
      <w:r w:rsidR="005D1D0D">
        <w:rPr>
          <w:szCs w:val="28"/>
          <w:lang w:val="es-ES"/>
        </w:rPr>
        <w:t xml:space="preserve"> </w:t>
      </w:r>
      <w:proofErr w:type="spellStart"/>
      <w:r w:rsidR="005D1D0D">
        <w:rPr>
          <w:szCs w:val="28"/>
          <w:lang w:val="es-ES"/>
        </w:rPr>
        <w:t>bồi</w:t>
      </w:r>
      <w:proofErr w:type="spellEnd"/>
      <w:r w:rsidR="005D1D0D">
        <w:rPr>
          <w:szCs w:val="28"/>
          <w:lang w:val="es-ES"/>
        </w:rPr>
        <w:t xml:space="preserve"> </w:t>
      </w:r>
      <w:proofErr w:type="spellStart"/>
      <w:r w:rsidR="005D1D0D">
        <w:rPr>
          <w:szCs w:val="28"/>
          <w:lang w:val="es-ES"/>
        </w:rPr>
        <w:t>đắp</w:t>
      </w:r>
      <w:proofErr w:type="spellEnd"/>
      <w:r w:rsidR="005D1D0D">
        <w:rPr>
          <w:szCs w:val="28"/>
          <w:lang w:val="es-ES"/>
        </w:rPr>
        <w:t xml:space="preserve"> 3D; 10/15 </w:t>
      </w:r>
      <w:proofErr w:type="spellStart"/>
      <w:r w:rsidR="005D1D0D">
        <w:rPr>
          <w:szCs w:val="28"/>
          <w:lang w:val="es-ES"/>
        </w:rPr>
        <w:t>quốc</w:t>
      </w:r>
      <w:proofErr w:type="spellEnd"/>
      <w:r w:rsidR="005D1D0D">
        <w:rPr>
          <w:szCs w:val="28"/>
          <w:lang w:val="es-ES"/>
        </w:rPr>
        <w:t xml:space="preserve"> </w:t>
      </w:r>
      <w:proofErr w:type="spellStart"/>
      <w:r w:rsidR="005D1D0D">
        <w:rPr>
          <w:szCs w:val="28"/>
          <w:lang w:val="es-ES"/>
        </w:rPr>
        <w:t>gia</w:t>
      </w:r>
      <w:proofErr w:type="spellEnd"/>
      <w:r w:rsidR="005D1D0D">
        <w:rPr>
          <w:szCs w:val="28"/>
          <w:lang w:val="es-ES"/>
        </w:rPr>
        <w:t xml:space="preserve"> </w:t>
      </w:r>
      <w:proofErr w:type="spellStart"/>
      <w:r w:rsidR="005D1D0D">
        <w:rPr>
          <w:szCs w:val="28"/>
          <w:lang w:val="es-ES"/>
        </w:rPr>
        <w:t>lựa</w:t>
      </w:r>
      <w:proofErr w:type="spellEnd"/>
      <w:r w:rsidR="005D1D0D">
        <w:rPr>
          <w:szCs w:val="28"/>
          <w:lang w:val="es-ES"/>
        </w:rPr>
        <w:t xml:space="preserve"> </w:t>
      </w:r>
      <w:proofErr w:type="spellStart"/>
      <w:r w:rsidR="005D1D0D">
        <w:rPr>
          <w:szCs w:val="28"/>
          <w:lang w:val="es-ES"/>
        </w:rPr>
        <w:t>chọn</w:t>
      </w:r>
      <w:proofErr w:type="spellEnd"/>
      <w:r w:rsidR="005D1D0D">
        <w:rPr>
          <w:szCs w:val="28"/>
          <w:lang w:val="es-ES"/>
        </w:rPr>
        <w:t xml:space="preserve"> </w:t>
      </w:r>
      <w:proofErr w:type="spellStart"/>
      <w:r w:rsidR="005D1D0D">
        <w:rPr>
          <w:szCs w:val="28"/>
          <w:lang w:val="es-ES"/>
        </w:rPr>
        <w:t>công</w:t>
      </w:r>
      <w:proofErr w:type="spellEnd"/>
      <w:r w:rsidR="005D1D0D">
        <w:rPr>
          <w:szCs w:val="28"/>
          <w:lang w:val="es-ES"/>
        </w:rPr>
        <w:t xml:space="preserve"> </w:t>
      </w:r>
      <w:proofErr w:type="spellStart"/>
      <w:r w:rsidR="005D1D0D">
        <w:rPr>
          <w:szCs w:val="28"/>
          <w:lang w:val="es-ES"/>
        </w:rPr>
        <w:t>nghệ</w:t>
      </w:r>
      <w:proofErr w:type="spellEnd"/>
      <w:r w:rsidR="005D1D0D">
        <w:rPr>
          <w:szCs w:val="28"/>
          <w:lang w:val="es-ES"/>
        </w:rPr>
        <w:t xml:space="preserve"> Robot; 10/15 </w:t>
      </w:r>
      <w:proofErr w:type="spellStart"/>
      <w:r w:rsidR="005D1D0D">
        <w:rPr>
          <w:szCs w:val="28"/>
          <w:lang w:val="es-ES"/>
        </w:rPr>
        <w:t>quốc</w:t>
      </w:r>
      <w:proofErr w:type="spellEnd"/>
      <w:r w:rsidR="005D1D0D">
        <w:rPr>
          <w:szCs w:val="28"/>
          <w:lang w:val="es-ES"/>
        </w:rPr>
        <w:t xml:space="preserve"> </w:t>
      </w:r>
      <w:proofErr w:type="spellStart"/>
      <w:r w:rsidR="005D1D0D">
        <w:rPr>
          <w:szCs w:val="28"/>
          <w:lang w:val="es-ES"/>
        </w:rPr>
        <w:t>gia</w:t>
      </w:r>
      <w:proofErr w:type="spellEnd"/>
      <w:r w:rsidR="005D1D0D">
        <w:rPr>
          <w:szCs w:val="28"/>
          <w:lang w:val="es-ES"/>
        </w:rPr>
        <w:t xml:space="preserve"> </w:t>
      </w:r>
      <w:proofErr w:type="spellStart"/>
      <w:r w:rsidR="005D1D0D">
        <w:rPr>
          <w:szCs w:val="28"/>
          <w:lang w:val="es-ES"/>
        </w:rPr>
        <w:t>lựa</w:t>
      </w:r>
      <w:proofErr w:type="spellEnd"/>
      <w:r w:rsidR="005D1D0D">
        <w:rPr>
          <w:szCs w:val="28"/>
          <w:lang w:val="es-ES"/>
        </w:rPr>
        <w:t xml:space="preserve"> </w:t>
      </w:r>
      <w:proofErr w:type="spellStart"/>
      <w:r w:rsidR="005D1D0D">
        <w:rPr>
          <w:szCs w:val="28"/>
          <w:lang w:val="es-ES"/>
        </w:rPr>
        <w:t>chọn</w:t>
      </w:r>
      <w:proofErr w:type="spellEnd"/>
      <w:r w:rsidR="005D1D0D">
        <w:rPr>
          <w:szCs w:val="28"/>
          <w:lang w:val="es-ES"/>
        </w:rPr>
        <w:t xml:space="preserve"> </w:t>
      </w:r>
      <w:proofErr w:type="spellStart"/>
      <w:r w:rsidR="005D1D0D">
        <w:rPr>
          <w:szCs w:val="28"/>
          <w:lang w:val="es-ES"/>
        </w:rPr>
        <w:t>công</w:t>
      </w:r>
      <w:proofErr w:type="spellEnd"/>
      <w:r w:rsidR="005D1D0D">
        <w:rPr>
          <w:szCs w:val="28"/>
          <w:lang w:val="es-ES"/>
        </w:rPr>
        <w:t xml:space="preserve"> </w:t>
      </w:r>
      <w:proofErr w:type="spellStart"/>
      <w:r w:rsidR="005D1D0D">
        <w:rPr>
          <w:szCs w:val="28"/>
          <w:lang w:val="es-ES"/>
        </w:rPr>
        <w:t>nghệ</w:t>
      </w:r>
      <w:proofErr w:type="spellEnd"/>
      <w:r w:rsidR="005D1D0D">
        <w:rPr>
          <w:szCs w:val="28"/>
          <w:lang w:val="es-ES"/>
        </w:rPr>
        <w:t xml:space="preserve"> internet </w:t>
      </w:r>
      <w:proofErr w:type="spellStart"/>
      <w:r w:rsidR="005D1D0D">
        <w:rPr>
          <w:szCs w:val="28"/>
          <w:lang w:val="es-ES"/>
        </w:rPr>
        <w:t>vạn</w:t>
      </w:r>
      <w:proofErr w:type="spellEnd"/>
      <w:r w:rsidR="005D1D0D">
        <w:rPr>
          <w:szCs w:val="28"/>
          <w:lang w:val="es-ES"/>
        </w:rPr>
        <w:t xml:space="preserve"> </w:t>
      </w:r>
      <w:proofErr w:type="spellStart"/>
      <w:r w:rsidR="005D1D0D">
        <w:rPr>
          <w:szCs w:val="28"/>
          <w:lang w:val="es-ES"/>
        </w:rPr>
        <w:t>vật</w:t>
      </w:r>
      <w:proofErr w:type="spellEnd"/>
      <w:r w:rsidR="005D1D0D">
        <w:rPr>
          <w:szCs w:val="28"/>
          <w:lang w:val="es-ES"/>
        </w:rPr>
        <w:t xml:space="preserve"> </w:t>
      </w:r>
      <w:proofErr w:type="spellStart"/>
      <w:r w:rsidR="005D1D0D">
        <w:rPr>
          <w:szCs w:val="28"/>
          <w:lang w:val="es-ES"/>
        </w:rPr>
        <w:t>IoT</w:t>
      </w:r>
      <w:proofErr w:type="spellEnd"/>
      <w:r w:rsidR="005D1D0D">
        <w:rPr>
          <w:szCs w:val="28"/>
          <w:lang w:val="es-ES"/>
        </w:rPr>
        <w:t xml:space="preserve">. </w:t>
      </w:r>
      <w:proofErr w:type="spellStart"/>
      <w:r w:rsidR="005D1D0D">
        <w:rPr>
          <w:szCs w:val="28"/>
          <w:lang w:val="es-ES"/>
        </w:rPr>
        <w:t>Ngoài</w:t>
      </w:r>
      <w:proofErr w:type="spellEnd"/>
      <w:r w:rsidR="005D1D0D">
        <w:rPr>
          <w:szCs w:val="28"/>
          <w:lang w:val="es-ES"/>
        </w:rPr>
        <w:t xml:space="preserve"> </w:t>
      </w:r>
      <w:proofErr w:type="spellStart"/>
      <w:r w:rsidR="005D1D0D">
        <w:rPr>
          <w:szCs w:val="28"/>
          <w:lang w:val="es-ES"/>
        </w:rPr>
        <w:t>ra</w:t>
      </w:r>
      <w:proofErr w:type="spellEnd"/>
      <w:r w:rsidR="005D1D0D">
        <w:rPr>
          <w:szCs w:val="28"/>
          <w:lang w:val="es-ES"/>
        </w:rPr>
        <w:t xml:space="preserve">, </w:t>
      </w:r>
      <w:proofErr w:type="spellStart"/>
      <w:r w:rsidR="005D1D0D">
        <w:rPr>
          <w:szCs w:val="28"/>
          <w:lang w:val="es-ES"/>
        </w:rPr>
        <w:t>tùy</w:t>
      </w:r>
      <w:proofErr w:type="spellEnd"/>
      <w:r w:rsidR="005D1D0D">
        <w:rPr>
          <w:szCs w:val="28"/>
          <w:lang w:val="es-ES"/>
        </w:rPr>
        <w:t xml:space="preserve"> </w:t>
      </w:r>
      <w:proofErr w:type="spellStart"/>
      <w:r w:rsidR="005D1D0D">
        <w:rPr>
          <w:szCs w:val="28"/>
          <w:lang w:val="es-ES"/>
        </w:rPr>
        <w:t>thuộc</w:t>
      </w:r>
      <w:proofErr w:type="spellEnd"/>
      <w:r w:rsidR="005D1D0D">
        <w:rPr>
          <w:szCs w:val="28"/>
          <w:lang w:val="es-ES"/>
        </w:rPr>
        <w:t xml:space="preserve"> </w:t>
      </w:r>
      <w:proofErr w:type="spellStart"/>
      <w:r w:rsidR="005D1D0D">
        <w:rPr>
          <w:szCs w:val="28"/>
          <w:lang w:val="es-ES"/>
        </w:rPr>
        <w:t>vào</w:t>
      </w:r>
      <w:proofErr w:type="spellEnd"/>
      <w:r w:rsidR="005D1D0D">
        <w:rPr>
          <w:szCs w:val="28"/>
          <w:lang w:val="es-ES"/>
        </w:rPr>
        <w:t xml:space="preserve"> </w:t>
      </w:r>
      <w:proofErr w:type="spellStart"/>
      <w:r w:rsidR="005D1D0D">
        <w:rPr>
          <w:szCs w:val="28"/>
          <w:lang w:val="es-ES"/>
        </w:rPr>
        <w:t>đặc</w:t>
      </w:r>
      <w:proofErr w:type="spellEnd"/>
      <w:r w:rsidR="005D1D0D">
        <w:rPr>
          <w:szCs w:val="28"/>
          <w:lang w:val="es-ES"/>
        </w:rPr>
        <w:t xml:space="preserve"> </w:t>
      </w:r>
      <w:proofErr w:type="spellStart"/>
      <w:r w:rsidR="005D1D0D">
        <w:rPr>
          <w:szCs w:val="28"/>
          <w:lang w:val="es-ES"/>
        </w:rPr>
        <w:t>điểm</w:t>
      </w:r>
      <w:proofErr w:type="spellEnd"/>
      <w:r w:rsidR="005D1D0D">
        <w:rPr>
          <w:szCs w:val="28"/>
          <w:lang w:val="es-ES"/>
        </w:rPr>
        <w:t xml:space="preserve"> </w:t>
      </w:r>
      <w:proofErr w:type="spellStart"/>
      <w:r w:rsidR="005D1D0D">
        <w:rPr>
          <w:szCs w:val="28"/>
          <w:lang w:val="es-ES"/>
        </w:rPr>
        <w:t>và</w:t>
      </w:r>
      <w:proofErr w:type="spellEnd"/>
      <w:r w:rsidR="005D1D0D">
        <w:rPr>
          <w:szCs w:val="28"/>
          <w:lang w:val="es-ES"/>
        </w:rPr>
        <w:t xml:space="preserve"> </w:t>
      </w:r>
      <w:proofErr w:type="spellStart"/>
      <w:r w:rsidR="005D1D0D">
        <w:rPr>
          <w:szCs w:val="28"/>
          <w:lang w:val="es-ES"/>
        </w:rPr>
        <w:t>thế</w:t>
      </w:r>
      <w:proofErr w:type="spellEnd"/>
      <w:r w:rsidR="005D1D0D">
        <w:rPr>
          <w:szCs w:val="28"/>
          <w:lang w:val="es-ES"/>
        </w:rPr>
        <w:t xml:space="preserve"> </w:t>
      </w:r>
      <w:proofErr w:type="spellStart"/>
      <w:r w:rsidR="005D1D0D">
        <w:rPr>
          <w:szCs w:val="28"/>
          <w:lang w:val="es-ES"/>
        </w:rPr>
        <w:t>mạnh</w:t>
      </w:r>
      <w:proofErr w:type="spellEnd"/>
      <w:r w:rsidR="005D1D0D">
        <w:rPr>
          <w:szCs w:val="28"/>
          <w:lang w:val="es-ES"/>
        </w:rPr>
        <w:t xml:space="preserve"> </w:t>
      </w:r>
      <w:proofErr w:type="spellStart"/>
      <w:r w:rsidR="005D1D0D">
        <w:rPr>
          <w:szCs w:val="28"/>
          <w:lang w:val="es-ES"/>
        </w:rPr>
        <w:t>của</w:t>
      </w:r>
      <w:proofErr w:type="spellEnd"/>
      <w:r w:rsidR="005D1D0D">
        <w:rPr>
          <w:szCs w:val="28"/>
          <w:lang w:val="es-ES"/>
        </w:rPr>
        <w:t xml:space="preserve"> </w:t>
      </w:r>
      <w:proofErr w:type="spellStart"/>
      <w:r w:rsidR="005D1D0D">
        <w:rPr>
          <w:szCs w:val="28"/>
          <w:lang w:val="es-ES"/>
        </w:rPr>
        <w:t>từng</w:t>
      </w:r>
      <w:proofErr w:type="spellEnd"/>
      <w:r w:rsidR="005D1D0D">
        <w:rPr>
          <w:szCs w:val="28"/>
          <w:lang w:val="es-ES"/>
        </w:rPr>
        <w:t xml:space="preserve"> </w:t>
      </w:r>
      <w:proofErr w:type="spellStart"/>
      <w:r w:rsidR="005D1D0D">
        <w:rPr>
          <w:szCs w:val="28"/>
          <w:lang w:val="es-ES"/>
        </w:rPr>
        <w:t>quốc</w:t>
      </w:r>
      <w:proofErr w:type="spellEnd"/>
      <w:r w:rsidR="005D1D0D">
        <w:rPr>
          <w:szCs w:val="28"/>
          <w:lang w:val="es-ES"/>
        </w:rPr>
        <w:t xml:space="preserve"> </w:t>
      </w:r>
      <w:proofErr w:type="spellStart"/>
      <w:r w:rsidR="005D1D0D">
        <w:rPr>
          <w:szCs w:val="28"/>
          <w:lang w:val="es-ES"/>
        </w:rPr>
        <w:t>gia</w:t>
      </w:r>
      <w:proofErr w:type="spellEnd"/>
      <w:r w:rsidR="005D1D0D">
        <w:rPr>
          <w:szCs w:val="28"/>
          <w:lang w:val="es-ES"/>
        </w:rPr>
        <w:t xml:space="preserve"> </w:t>
      </w:r>
      <w:proofErr w:type="spellStart"/>
      <w:r w:rsidR="005D1D0D">
        <w:rPr>
          <w:szCs w:val="28"/>
          <w:lang w:val="es-ES"/>
        </w:rPr>
        <w:t>mà</w:t>
      </w:r>
      <w:proofErr w:type="spellEnd"/>
      <w:r w:rsidR="005D1D0D">
        <w:rPr>
          <w:szCs w:val="28"/>
          <w:lang w:val="es-ES"/>
        </w:rPr>
        <w:t xml:space="preserve"> </w:t>
      </w:r>
      <w:proofErr w:type="spellStart"/>
      <w:r w:rsidR="00333EEF">
        <w:rPr>
          <w:szCs w:val="28"/>
          <w:lang w:val="es-ES"/>
        </w:rPr>
        <w:t>họ</w:t>
      </w:r>
      <w:proofErr w:type="spellEnd"/>
      <w:r w:rsidR="00333EEF">
        <w:rPr>
          <w:szCs w:val="28"/>
          <w:lang w:val="es-ES"/>
        </w:rPr>
        <w:t xml:space="preserve"> </w:t>
      </w:r>
      <w:proofErr w:type="spellStart"/>
      <w:r w:rsidR="005D1D0D">
        <w:rPr>
          <w:szCs w:val="28"/>
          <w:lang w:val="es-ES"/>
        </w:rPr>
        <w:t>lựa</w:t>
      </w:r>
      <w:proofErr w:type="spellEnd"/>
      <w:r w:rsidR="005D1D0D">
        <w:rPr>
          <w:szCs w:val="28"/>
          <w:lang w:val="es-ES"/>
        </w:rPr>
        <w:t xml:space="preserve"> </w:t>
      </w:r>
      <w:proofErr w:type="spellStart"/>
      <w:r w:rsidR="005D1D0D">
        <w:rPr>
          <w:szCs w:val="28"/>
          <w:lang w:val="es-ES"/>
        </w:rPr>
        <w:t>chọn</w:t>
      </w:r>
      <w:proofErr w:type="spellEnd"/>
      <w:r w:rsidR="005D1D0D">
        <w:rPr>
          <w:szCs w:val="28"/>
          <w:lang w:val="es-ES"/>
        </w:rPr>
        <w:t xml:space="preserve"> </w:t>
      </w:r>
      <w:proofErr w:type="spellStart"/>
      <w:r w:rsidR="005D1D0D">
        <w:rPr>
          <w:szCs w:val="28"/>
          <w:lang w:val="es-ES"/>
        </w:rPr>
        <w:t>các</w:t>
      </w:r>
      <w:proofErr w:type="spellEnd"/>
      <w:r w:rsidR="005D1D0D">
        <w:rPr>
          <w:szCs w:val="28"/>
          <w:lang w:val="es-ES"/>
        </w:rPr>
        <w:t xml:space="preserve"> </w:t>
      </w:r>
      <w:proofErr w:type="spellStart"/>
      <w:r w:rsidR="005D1D0D">
        <w:rPr>
          <w:szCs w:val="28"/>
          <w:lang w:val="es-ES"/>
        </w:rPr>
        <w:t>công</w:t>
      </w:r>
      <w:proofErr w:type="spellEnd"/>
      <w:r w:rsidR="005D1D0D">
        <w:rPr>
          <w:szCs w:val="28"/>
          <w:lang w:val="es-ES"/>
        </w:rPr>
        <w:t xml:space="preserve"> </w:t>
      </w:r>
      <w:proofErr w:type="spellStart"/>
      <w:r w:rsidR="005D1D0D">
        <w:rPr>
          <w:szCs w:val="28"/>
          <w:lang w:val="es-ES"/>
        </w:rPr>
        <w:t>nghệ</w:t>
      </w:r>
      <w:proofErr w:type="spellEnd"/>
      <w:r w:rsidR="005D1D0D">
        <w:rPr>
          <w:szCs w:val="28"/>
          <w:lang w:val="es-ES"/>
        </w:rPr>
        <w:t xml:space="preserve"> </w:t>
      </w:r>
      <w:proofErr w:type="spellStart"/>
      <w:r w:rsidR="005D1D0D">
        <w:rPr>
          <w:szCs w:val="28"/>
          <w:lang w:val="es-ES"/>
        </w:rPr>
        <w:t>khác</w:t>
      </w:r>
      <w:proofErr w:type="spellEnd"/>
      <w:r w:rsidR="00333EEF">
        <w:rPr>
          <w:szCs w:val="28"/>
          <w:lang w:val="es-ES"/>
        </w:rPr>
        <w:t xml:space="preserve"> </w:t>
      </w:r>
      <w:proofErr w:type="spellStart"/>
      <w:r w:rsidR="00333EEF">
        <w:rPr>
          <w:szCs w:val="28"/>
          <w:lang w:val="es-ES"/>
        </w:rPr>
        <w:t>để</w:t>
      </w:r>
      <w:proofErr w:type="spellEnd"/>
      <w:r w:rsidR="00333EEF">
        <w:rPr>
          <w:szCs w:val="28"/>
          <w:lang w:val="es-ES"/>
        </w:rPr>
        <w:t xml:space="preserve"> </w:t>
      </w:r>
      <w:proofErr w:type="spellStart"/>
      <w:r w:rsidR="00333EEF">
        <w:rPr>
          <w:szCs w:val="28"/>
          <w:lang w:val="es-ES"/>
        </w:rPr>
        <w:t>ưu</w:t>
      </w:r>
      <w:proofErr w:type="spellEnd"/>
      <w:r w:rsidR="00333EEF">
        <w:rPr>
          <w:szCs w:val="28"/>
          <w:lang w:val="es-ES"/>
        </w:rPr>
        <w:t xml:space="preserve"> </w:t>
      </w:r>
      <w:proofErr w:type="spellStart"/>
      <w:r w:rsidR="00333EEF">
        <w:rPr>
          <w:szCs w:val="28"/>
          <w:lang w:val="es-ES"/>
        </w:rPr>
        <w:t>tiên</w:t>
      </w:r>
      <w:proofErr w:type="spellEnd"/>
      <w:r w:rsidR="00333EEF">
        <w:rPr>
          <w:szCs w:val="28"/>
          <w:lang w:val="es-ES"/>
        </w:rPr>
        <w:t xml:space="preserve"> </w:t>
      </w:r>
      <w:proofErr w:type="spellStart"/>
      <w:r w:rsidR="00333EEF">
        <w:rPr>
          <w:szCs w:val="28"/>
          <w:lang w:val="es-ES"/>
        </w:rPr>
        <w:t>đưa</w:t>
      </w:r>
      <w:proofErr w:type="spellEnd"/>
      <w:r w:rsidR="00333EEF">
        <w:rPr>
          <w:szCs w:val="28"/>
          <w:lang w:val="es-ES"/>
        </w:rPr>
        <w:t xml:space="preserve"> </w:t>
      </w:r>
      <w:proofErr w:type="spellStart"/>
      <w:r w:rsidR="00333EEF">
        <w:rPr>
          <w:szCs w:val="28"/>
          <w:lang w:val="es-ES"/>
        </w:rPr>
        <w:t>vào</w:t>
      </w:r>
      <w:proofErr w:type="spellEnd"/>
      <w:r w:rsidR="00333EEF">
        <w:rPr>
          <w:szCs w:val="28"/>
          <w:lang w:val="es-ES"/>
        </w:rPr>
        <w:t xml:space="preserve"> </w:t>
      </w:r>
      <w:proofErr w:type="spellStart"/>
      <w:r w:rsidR="00333EEF">
        <w:rPr>
          <w:szCs w:val="28"/>
          <w:lang w:val="es-ES"/>
        </w:rPr>
        <w:t>ứng</w:t>
      </w:r>
      <w:proofErr w:type="spellEnd"/>
      <w:r w:rsidR="00333EEF">
        <w:rPr>
          <w:szCs w:val="28"/>
          <w:lang w:val="es-ES"/>
        </w:rPr>
        <w:t xml:space="preserve"> </w:t>
      </w:r>
      <w:proofErr w:type="spellStart"/>
      <w:r w:rsidR="00333EEF">
        <w:rPr>
          <w:szCs w:val="28"/>
          <w:lang w:val="es-ES"/>
        </w:rPr>
        <w:t>dụng</w:t>
      </w:r>
      <w:proofErr w:type="spellEnd"/>
      <w:r w:rsidR="005D1D0D">
        <w:rPr>
          <w:szCs w:val="28"/>
          <w:lang w:val="es-ES"/>
        </w:rPr>
        <w:t xml:space="preserve"> </w:t>
      </w:r>
      <w:proofErr w:type="spellStart"/>
      <w:r w:rsidR="005D1D0D">
        <w:rPr>
          <w:szCs w:val="28"/>
          <w:lang w:val="es-ES"/>
        </w:rPr>
        <w:t>như</w:t>
      </w:r>
      <w:proofErr w:type="spellEnd"/>
      <w:r w:rsidR="005D1D0D">
        <w:rPr>
          <w:szCs w:val="28"/>
          <w:lang w:val="es-ES"/>
        </w:rPr>
        <w:t xml:space="preserve">: </w:t>
      </w:r>
      <w:proofErr w:type="spellStart"/>
      <w:r w:rsidR="005D1D0D">
        <w:rPr>
          <w:szCs w:val="28"/>
          <w:lang w:val="es-ES"/>
        </w:rPr>
        <w:t>điện</w:t>
      </w:r>
      <w:proofErr w:type="spellEnd"/>
      <w:r w:rsidR="005D1D0D">
        <w:rPr>
          <w:szCs w:val="28"/>
          <w:lang w:val="es-ES"/>
        </w:rPr>
        <w:t xml:space="preserve"> </w:t>
      </w:r>
      <w:proofErr w:type="spellStart"/>
      <w:r w:rsidR="005D1D0D">
        <w:rPr>
          <w:szCs w:val="28"/>
          <w:lang w:val="es-ES"/>
        </w:rPr>
        <w:t>toán</w:t>
      </w:r>
      <w:proofErr w:type="spellEnd"/>
      <w:r w:rsidR="005D1D0D">
        <w:rPr>
          <w:szCs w:val="28"/>
          <w:lang w:val="es-ES"/>
        </w:rPr>
        <w:t xml:space="preserve"> </w:t>
      </w:r>
      <w:proofErr w:type="spellStart"/>
      <w:r w:rsidR="005D1D0D">
        <w:rPr>
          <w:szCs w:val="28"/>
          <w:lang w:val="es-ES"/>
        </w:rPr>
        <w:t>đám</w:t>
      </w:r>
      <w:proofErr w:type="spellEnd"/>
      <w:r w:rsidR="005D1D0D">
        <w:rPr>
          <w:szCs w:val="28"/>
          <w:lang w:val="es-ES"/>
        </w:rPr>
        <w:t xml:space="preserve"> </w:t>
      </w:r>
      <w:proofErr w:type="spellStart"/>
      <w:r w:rsidR="005D1D0D">
        <w:rPr>
          <w:szCs w:val="28"/>
          <w:lang w:val="es-ES"/>
        </w:rPr>
        <w:t>mây</w:t>
      </w:r>
      <w:proofErr w:type="spellEnd"/>
      <w:r w:rsidR="005D1D0D">
        <w:rPr>
          <w:szCs w:val="28"/>
          <w:lang w:val="es-ES"/>
        </w:rPr>
        <w:t xml:space="preserve">, </w:t>
      </w:r>
      <w:proofErr w:type="spellStart"/>
      <w:r w:rsidR="00333EEF">
        <w:rPr>
          <w:szCs w:val="28"/>
          <w:lang w:val="es-ES"/>
        </w:rPr>
        <w:t>điện</w:t>
      </w:r>
      <w:proofErr w:type="spellEnd"/>
      <w:r w:rsidR="00333EEF">
        <w:rPr>
          <w:szCs w:val="28"/>
          <w:lang w:val="es-ES"/>
        </w:rPr>
        <w:t xml:space="preserve"> </w:t>
      </w:r>
      <w:proofErr w:type="spellStart"/>
      <w:r w:rsidR="00333EEF">
        <w:rPr>
          <w:szCs w:val="28"/>
          <w:lang w:val="es-ES"/>
        </w:rPr>
        <w:t>toán</w:t>
      </w:r>
      <w:proofErr w:type="spellEnd"/>
      <w:r w:rsidR="00333EEF">
        <w:rPr>
          <w:szCs w:val="28"/>
          <w:lang w:val="es-ES"/>
        </w:rPr>
        <w:t xml:space="preserve"> </w:t>
      </w:r>
      <w:proofErr w:type="spellStart"/>
      <w:r w:rsidR="00333EEF">
        <w:rPr>
          <w:szCs w:val="28"/>
          <w:lang w:val="es-ES"/>
        </w:rPr>
        <w:t>nhận</w:t>
      </w:r>
      <w:proofErr w:type="spellEnd"/>
      <w:r w:rsidR="00333EEF">
        <w:rPr>
          <w:szCs w:val="28"/>
          <w:lang w:val="es-ES"/>
        </w:rPr>
        <w:t xml:space="preserve"> </w:t>
      </w:r>
      <w:proofErr w:type="spellStart"/>
      <w:r w:rsidR="00333EEF">
        <w:rPr>
          <w:szCs w:val="28"/>
          <w:lang w:val="es-ES"/>
        </w:rPr>
        <w:t>thức</w:t>
      </w:r>
      <w:proofErr w:type="spellEnd"/>
      <w:r w:rsidR="00333EEF">
        <w:rPr>
          <w:szCs w:val="28"/>
          <w:lang w:val="es-ES"/>
        </w:rPr>
        <w:t xml:space="preserve">, </w:t>
      </w:r>
      <w:proofErr w:type="spellStart"/>
      <w:r w:rsidR="00333EEF">
        <w:rPr>
          <w:szCs w:val="28"/>
          <w:lang w:val="es-ES"/>
        </w:rPr>
        <w:t>an</w:t>
      </w:r>
      <w:proofErr w:type="spellEnd"/>
      <w:r w:rsidR="00333EEF">
        <w:rPr>
          <w:szCs w:val="28"/>
          <w:lang w:val="es-ES"/>
        </w:rPr>
        <w:t xml:space="preserve"> </w:t>
      </w:r>
      <w:proofErr w:type="spellStart"/>
      <w:r w:rsidR="00333EEF">
        <w:rPr>
          <w:szCs w:val="28"/>
          <w:lang w:val="es-ES"/>
        </w:rPr>
        <w:t>ninh</w:t>
      </w:r>
      <w:proofErr w:type="spellEnd"/>
      <w:r w:rsidR="00333EEF">
        <w:rPr>
          <w:szCs w:val="28"/>
          <w:lang w:val="es-ES"/>
        </w:rPr>
        <w:t xml:space="preserve"> </w:t>
      </w:r>
      <w:proofErr w:type="spellStart"/>
      <w:r w:rsidR="00333EEF">
        <w:rPr>
          <w:szCs w:val="28"/>
          <w:lang w:val="es-ES"/>
        </w:rPr>
        <w:t>mạng</w:t>
      </w:r>
      <w:proofErr w:type="spellEnd"/>
      <w:r w:rsidR="00333EEF">
        <w:rPr>
          <w:szCs w:val="28"/>
          <w:lang w:val="es-ES"/>
        </w:rPr>
        <w:t xml:space="preserve">, </w:t>
      </w:r>
      <w:proofErr w:type="spellStart"/>
      <w:r w:rsidR="00333EEF">
        <w:rPr>
          <w:szCs w:val="28"/>
          <w:lang w:val="es-ES"/>
        </w:rPr>
        <w:t>tương</w:t>
      </w:r>
      <w:proofErr w:type="spellEnd"/>
      <w:r w:rsidR="00333EEF">
        <w:rPr>
          <w:szCs w:val="28"/>
          <w:lang w:val="es-ES"/>
        </w:rPr>
        <w:t xml:space="preserve"> </w:t>
      </w:r>
      <w:proofErr w:type="spellStart"/>
      <w:r w:rsidR="00333EEF">
        <w:rPr>
          <w:szCs w:val="28"/>
          <w:lang w:val="es-ES"/>
        </w:rPr>
        <w:t>tác</w:t>
      </w:r>
      <w:proofErr w:type="spellEnd"/>
      <w:r w:rsidR="00333EEF">
        <w:rPr>
          <w:szCs w:val="28"/>
          <w:lang w:val="es-ES"/>
        </w:rPr>
        <w:t xml:space="preserve"> </w:t>
      </w:r>
      <w:proofErr w:type="spellStart"/>
      <w:r w:rsidR="00333EEF">
        <w:rPr>
          <w:szCs w:val="28"/>
          <w:lang w:val="es-ES"/>
        </w:rPr>
        <w:t>máy</w:t>
      </w:r>
      <w:proofErr w:type="spellEnd"/>
      <w:r w:rsidR="00333EEF">
        <w:rPr>
          <w:szCs w:val="28"/>
          <w:lang w:val="es-ES"/>
        </w:rPr>
        <w:t xml:space="preserve"> – </w:t>
      </w:r>
      <w:proofErr w:type="spellStart"/>
      <w:r w:rsidR="00333EEF">
        <w:rPr>
          <w:szCs w:val="28"/>
          <w:lang w:val="es-ES"/>
        </w:rPr>
        <w:t>máy</w:t>
      </w:r>
      <w:proofErr w:type="spellEnd"/>
      <w:r w:rsidR="00333EEF">
        <w:rPr>
          <w:szCs w:val="28"/>
          <w:lang w:val="es-ES"/>
        </w:rPr>
        <w:t xml:space="preserve">, </w:t>
      </w:r>
      <w:proofErr w:type="spellStart"/>
      <w:r w:rsidR="00333EEF">
        <w:rPr>
          <w:szCs w:val="28"/>
          <w:lang w:val="es-ES"/>
        </w:rPr>
        <w:t>tương</w:t>
      </w:r>
      <w:proofErr w:type="spellEnd"/>
      <w:r w:rsidR="00333EEF">
        <w:rPr>
          <w:szCs w:val="28"/>
          <w:lang w:val="es-ES"/>
        </w:rPr>
        <w:t xml:space="preserve"> </w:t>
      </w:r>
      <w:proofErr w:type="spellStart"/>
      <w:r w:rsidR="00333EEF">
        <w:rPr>
          <w:szCs w:val="28"/>
          <w:lang w:val="es-ES"/>
        </w:rPr>
        <w:t>tác</w:t>
      </w:r>
      <w:proofErr w:type="spellEnd"/>
      <w:r w:rsidR="00333EEF">
        <w:rPr>
          <w:szCs w:val="28"/>
          <w:lang w:val="es-ES"/>
        </w:rPr>
        <w:t xml:space="preserve"> </w:t>
      </w:r>
      <w:proofErr w:type="spellStart"/>
      <w:r w:rsidR="00333EEF">
        <w:rPr>
          <w:szCs w:val="28"/>
          <w:lang w:val="es-ES"/>
        </w:rPr>
        <w:t>người</w:t>
      </w:r>
      <w:proofErr w:type="spellEnd"/>
      <w:r w:rsidR="00333EEF">
        <w:rPr>
          <w:szCs w:val="28"/>
          <w:lang w:val="es-ES"/>
        </w:rPr>
        <w:t xml:space="preserve"> – </w:t>
      </w:r>
      <w:proofErr w:type="spellStart"/>
      <w:r w:rsidR="00333EEF">
        <w:rPr>
          <w:szCs w:val="28"/>
          <w:lang w:val="es-ES"/>
        </w:rPr>
        <w:t>máy</w:t>
      </w:r>
      <w:proofErr w:type="spellEnd"/>
      <w:r w:rsidR="00333EEF">
        <w:rPr>
          <w:szCs w:val="28"/>
          <w:lang w:val="es-ES"/>
        </w:rPr>
        <w:t xml:space="preserve">, </w:t>
      </w:r>
      <w:proofErr w:type="spellStart"/>
      <w:r w:rsidR="00333EEF">
        <w:rPr>
          <w:szCs w:val="28"/>
          <w:lang w:val="es-ES"/>
        </w:rPr>
        <w:t>công</w:t>
      </w:r>
      <w:proofErr w:type="spellEnd"/>
      <w:r w:rsidR="00333EEF">
        <w:rPr>
          <w:szCs w:val="28"/>
          <w:lang w:val="es-ES"/>
        </w:rPr>
        <w:t xml:space="preserve"> </w:t>
      </w:r>
      <w:proofErr w:type="spellStart"/>
      <w:r w:rsidR="00333EEF">
        <w:rPr>
          <w:szCs w:val="28"/>
          <w:lang w:val="es-ES"/>
        </w:rPr>
        <w:t>nghệ</w:t>
      </w:r>
      <w:proofErr w:type="spellEnd"/>
      <w:r w:rsidR="00333EEF">
        <w:rPr>
          <w:szCs w:val="28"/>
          <w:lang w:val="es-ES"/>
        </w:rPr>
        <w:t xml:space="preserve"> di </w:t>
      </w:r>
      <w:proofErr w:type="spellStart"/>
      <w:r w:rsidR="00333EEF">
        <w:rPr>
          <w:szCs w:val="28"/>
          <w:lang w:val="es-ES"/>
        </w:rPr>
        <w:t>động</w:t>
      </w:r>
      <w:proofErr w:type="spellEnd"/>
      <w:r w:rsidR="00333EEF">
        <w:rPr>
          <w:szCs w:val="28"/>
          <w:lang w:val="es-ES"/>
        </w:rPr>
        <w:t xml:space="preserve"> </w:t>
      </w:r>
      <w:proofErr w:type="spellStart"/>
      <w:r w:rsidR="00333EEF">
        <w:rPr>
          <w:szCs w:val="28"/>
          <w:lang w:val="es-ES"/>
        </w:rPr>
        <w:t>thế</w:t>
      </w:r>
      <w:proofErr w:type="spellEnd"/>
      <w:r w:rsidR="00333EEF">
        <w:rPr>
          <w:szCs w:val="28"/>
          <w:lang w:val="es-ES"/>
        </w:rPr>
        <w:t xml:space="preserve"> </w:t>
      </w:r>
      <w:proofErr w:type="spellStart"/>
      <w:r w:rsidR="00333EEF">
        <w:rPr>
          <w:szCs w:val="28"/>
          <w:lang w:val="es-ES"/>
        </w:rPr>
        <w:t>hệ</w:t>
      </w:r>
      <w:proofErr w:type="spellEnd"/>
      <w:r w:rsidR="00333EEF">
        <w:rPr>
          <w:szCs w:val="28"/>
          <w:lang w:val="es-ES"/>
        </w:rPr>
        <w:t xml:space="preserve"> </w:t>
      </w:r>
      <w:proofErr w:type="spellStart"/>
      <w:r w:rsidR="00812E0B">
        <w:rPr>
          <w:szCs w:val="28"/>
          <w:lang w:val="es-ES"/>
        </w:rPr>
        <w:t>mới</w:t>
      </w:r>
      <w:proofErr w:type="spellEnd"/>
      <w:r w:rsidR="00812E0B">
        <w:rPr>
          <w:szCs w:val="28"/>
          <w:lang w:val="es-ES"/>
        </w:rPr>
        <w:t>, …</w:t>
      </w:r>
    </w:p>
    <w:p w14:paraId="1275B1C2" w14:textId="7C36C3F7" w:rsidR="00DA5B9B" w:rsidRDefault="00866F4F" w:rsidP="003A31AC">
      <w:pPr>
        <w:widowControl w:val="0"/>
        <w:adjustRightInd w:val="0"/>
        <w:spacing w:before="120" w:after="120" w:line="340" w:lineRule="exact"/>
        <w:ind w:firstLine="680"/>
        <w:jc w:val="both"/>
        <w:rPr>
          <w:lang w:val="vi-VN"/>
        </w:rPr>
      </w:pPr>
      <w:proofErr w:type="spellStart"/>
      <w:r>
        <w:rPr>
          <w:szCs w:val="28"/>
          <w:lang w:val="es-ES"/>
        </w:rPr>
        <w:t>Đối</w:t>
      </w:r>
      <w:proofErr w:type="spellEnd"/>
      <w:r>
        <w:rPr>
          <w:szCs w:val="28"/>
          <w:lang w:val="es-ES"/>
        </w:rPr>
        <w:t xml:space="preserve"> </w:t>
      </w:r>
      <w:proofErr w:type="spellStart"/>
      <w:r>
        <w:rPr>
          <w:szCs w:val="28"/>
          <w:lang w:val="es-ES"/>
        </w:rPr>
        <w:t>với</w:t>
      </w:r>
      <w:proofErr w:type="spellEnd"/>
      <w:r>
        <w:rPr>
          <w:szCs w:val="28"/>
          <w:lang w:val="es-ES"/>
        </w:rPr>
        <w:t xml:space="preserve"> </w:t>
      </w:r>
      <w:proofErr w:type="spellStart"/>
      <w:r>
        <w:rPr>
          <w:szCs w:val="28"/>
          <w:lang w:val="es-ES"/>
        </w:rPr>
        <w:t>Trí</w:t>
      </w:r>
      <w:proofErr w:type="spellEnd"/>
      <w:r>
        <w:rPr>
          <w:szCs w:val="28"/>
          <w:lang w:val="es-ES"/>
        </w:rPr>
        <w:t xml:space="preserve"> </w:t>
      </w:r>
      <w:proofErr w:type="spellStart"/>
      <w:r>
        <w:rPr>
          <w:szCs w:val="28"/>
          <w:lang w:val="es-ES"/>
        </w:rPr>
        <w:t>tuệ</w:t>
      </w:r>
      <w:proofErr w:type="spellEnd"/>
      <w:r>
        <w:rPr>
          <w:szCs w:val="28"/>
          <w:lang w:val="es-ES"/>
        </w:rPr>
        <w:t xml:space="preserve"> </w:t>
      </w:r>
      <w:proofErr w:type="spellStart"/>
      <w:r>
        <w:rPr>
          <w:szCs w:val="28"/>
          <w:lang w:val="es-ES"/>
        </w:rPr>
        <w:t>nhân</w:t>
      </w:r>
      <w:proofErr w:type="spellEnd"/>
      <w:r>
        <w:rPr>
          <w:szCs w:val="28"/>
          <w:lang w:val="es-ES"/>
        </w:rPr>
        <w:t xml:space="preserve"> </w:t>
      </w:r>
      <w:proofErr w:type="spellStart"/>
      <w:r>
        <w:rPr>
          <w:szCs w:val="28"/>
          <w:lang w:val="es-ES"/>
        </w:rPr>
        <w:t>tạo</w:t>
      </w:r>
      <w:proofErr w:type="spellEnd"/>
      <w:r>
        <w:rPr>
          <w:szCs w:val="28"/>
          <w:lang w:val="es-ES"/>
        </w:rPr>
        <w:t xml:space="preserve"> (</w:t>
      </w:r>
      <w:r w:rsidR="00DA5B9B">
        <w:rPr>
          <w:szCs w:val="28"/>
          <w:lang w:val="es-ES"/>
        </w:rPr>
        <w:t>TTNT</w:t>
      </w:r>
      <w:r>
        <w:rPr>
          <w:szCs w:val="28"/>
          <w:lang w:val="es-ES"/>
        </w:rPr>
        <w:t>)</w:t>
      </w:r>
      <w:r w:rsidR="00A70F1A">
        <w:rPr>
          <w:szCs w:val="28"/>
          <w:lang w:val="es-ES"/>
        </w:rPr>
        <w:t xml:space="preserve">, </w:t>
      </w:r>
      <w:proofErr w:type="spellStart"/>
      <w:r w:rsidR="00A70F1A">
        <w:rPr>
          <w:szCs w:val="28"/>
          <w:lang w:val="es-ES"/>
        </w:rPr>
        <w:t>nhiều</w:t>
      </w:r>
      <w:proofErr w:type="spellEnd"/>
      <w:r w:rsidR="00A70F1A">
        <w:rPr>
          <w:szCs w:val="28"/>
          <w:lang w:val="es-ES"/>
        </w:rPr>
        <w:t xml:space="preserve"> </w:t>
      </w:r>
      <w:proofErr w:type="spellStart"/>
      <w:r w:rsidR="00A70F1A">
        <w:rPr>
          <w:szCs w:val="28"/>
          <w:lang w:val="es-ES"/>
        </w:rPr>
        <w:t>quốc</w:t>
      </w:r>
      <w:proofErr w:type="spellEnd"/>
      <w:r w:rsidR="00A70F1A">
        <w:rPr>
          <w:szCs w:val="28"/>
          <w:lang w:val="es-ES"/>
        </w:rPr>
        <w:t xml:space="preserve"> </w:t>
      </w:r>
      <w:proofErr w:type="spellStart"/>
      <w:r w:rsidR="00A70F1A">
        <w:rPr>
          <w:szCs w:val="28"/>
          <w:lang w:val="es-ES"/>
        </w:rPr>
        <w:t>gia</w:t>
      </w:r>
      <w:proofErr w:type="spellEnd"/>
      <w:r w:rsidR="00A70F1A">
        <w:rPr>
          <w:szCs w:val="28"/>
          <w:lang w:val="es-ES"/>
        </w:rPr>
        <w:t xml:space="preserve"> </w:t>
      </w:r>
      <w:proofErr w:type="spellStart"/>
      <w:r w:rsidR="00A70F1A">
        <w:rPr>
          <w:szCs w:val="28"/>
          <w:lang w:val="es-ES"/>
        </w:rPr>
        <w:t>công</w:t>
      </w:r>
      <w:proofErr w:type="spellEnd"/>
      <w:r w:rsidR="00A70F1A">
        <w:rPr>
          <w:szCs w:val="28"/>
          <w:lang w:val="es-ES"/>
        </w:rPr>
        <w:t xml:space="preserve"> </w:t>
      </w:r>
      <w:proofErr w:type="spellStart"/>
      <w:r w:rsidR="00A70F1A">
        <w:rPr>
          <w:szCs w:val="28"/>
          <w:lang w:val="es-ES"/>
        </w:rPr>
        <w:t>nghiệp</w:t>
      </w:r>
      <w:proofErr w:type="spellEnd"/>
      <w:r w:rsidR="00A70F1A">
        <w:rPr>
          <w:szCs w:val="28"/>
          <w:lang w:val="es-ES"/>
        </w:rPr>
        <w:t xml:space="preserve"> </w:t>
      </w:r>
      <w:proofErr w:type="spellStart"/>
      <w:r w:rsidR="00A70F1A">
        <w:rPr>
          <w:szCs w:val="28"/>
          <w:lang w:val="es-ES"/>
        </w:rPr>
        <w:t>phát</w:t>
      </w:r>
      <w:proofErr w:type="spellEnd"/>
      <w:r w:rsidR="00A70F1A">
        <w:rPr>
          <w:szCs w:val="28"/>
          <w:lang w:val="es-ES"/>
        </w:rPr>
        <w:t xml:space="preserve"> </w:t>
      </w:r>
      <w:proofErr w:type="spellStart"/>
      <w:r w:rsidR="00A70F1A">
        <w:rPr>
          <w:szCs w:val="28"/>
          <w:lang w:val="es-ES"/>
        </w:rPr>
        <w:t>triển</w:t>
      </w:r>
      <w:proofErr w:type="spellEnd"/>
      <w:r w:rsidR="00A70F1A">
        <w:rPr>
          <w:szCs w:val="28"/>
          <w:lang w:val="es-ES"/>
        </w:rPr>
        <w:t xml:space="preserve"> </w:t>
      </w:r>
      <w:proofErr w:type="spellStart"/>
      <w:r w:rsidR="00A70F1A">
        <w:rPr>
          <w:szCs w:val="28"/>
          <w:lang w:val="es-ES"/>
        </w:rPr>
        <w:t>tiềm</w:t>
      </w:r>
      <w:proofErr w:type="spellEnd"/>
      <w:r w:rsidR="00A70F1A">
        <w:rPr>
          <w:szCs w:val="28"/>
          <w:lang w:val="es-ES"/>
        </w:rPr>
        <w:t xml:space="preserve"> </w:t>
      </w:r>
      <w:proofErr w:type="spellStart"/>
      <w:r w:rsidR="00A70F1A">
        <w:rPr>
          <w:szCs w:val="28"/>
          <w:lang w:val="es-ES"/>
        </w:rPr>
        <w:t>lực</w:t>
      </w:r>
      <w:proofErr w:type="spellEnd"/>
      <w:r w:rsidR="00A70F1A">
        <w:rPr>
          <w:szCs w:val="28"/>
          <w:lang w:val="es-ES"/>
        </w:rPr>
        <w:t xml:space="preserve"> </w:t>
      </w:r>
      <w:proofErr w:type="spellStart"/>
      <w:r w:rsidR="00A70F1A">
        <w:rPr>
          <w:szCs w:val="28"/>
          <w:lang w:val="es-ES"/>
        </w:rPr>
        <w:t>mạnh</w:t>
      </w:r>
      <w:proofErr w:type="spellEnd"/>
      <w:r w:rsidR="00A70F1A">
        <w:rPr>
          <w:szCs w:val="28"/>
          <w:lang w:val="es-ES"/>
        </w:rPr>
        <w:t xml:space="preserve"> </w:t>
      </w:r>
      <w:proofErr w:type="spellStart"/>
      <w:r w:rsidR="00A70F1A">
        <w:rPr>
          <w:szCs w:val="28"/>
          <w:lang w:val="es-ES"/>
        </w:rPr>
        <w:t>thuộc</w:t>
      </w:r>
      <w:proofErr w:type="spellEnd"/>
      <w:r w:rsidR="00A70F1A">
        <w:rPr>
          <w:szCs w:val="28"/>
          <w:lang w:val="es-ES"/>
        </w:rPr>
        <w:t xml:space="preserve"> </w:t>
      </w:r>
      <w:proofErr w:type="spellStart"/>
      <w:r w:rsidR="00A70F1A">
        <w:rPr>
          <w:szCs w:val="28"/>
          <w:lang w:val="es-ES"/>
        </w:rPr>
        <w:t>nhóm</w:t>
      </w:r>
      <w:proofErr w:type="spellEnd"/>
      <w:r w:rsidR="00A70F1A">
        <w:rPr>
          <w:szCs w:val="28"/>
          <w:lang w:val="es-ES"/>
        </w:rPr>
        <w:t xml:space="preserve"> </w:t>
      </w:r>
      <w:proofErr w:type="spellStart"/>
      <w:r w:rsidR="00A70F1A">
        <w:rPr>
          <w:szCs w:val="28"/>
          <w:lang w:val="es-ES"/>
        </w:rPr>
        <w:t>dẫn</w:t>
      </w:r>
      <w:proofErr w:type="spellEnd"/>
      <w:r w:rsidR="00A70F1A">
        <w:rPr>
          <w:szCs w:val="28"/>
          <w:lang w:val="es-ES"/>
        </w:rPr>
        <w:t xml:space="preserve"> </w:t>
      </w:r>
      <w:proofErr w:type="spellStart"/>
      <w:r w:rsidR="00A70F1A">
        <w:rPr>
          <w:szCs w:val="28"/>
          <w:lang w:val="es-ES"/>
        </w:rPr>
        <w:t>dắt</w:t>
      </w:r>
      <w:proofErr w:type="spellEnd"/>
      <w:r w:rsidR="00A70F1A">
        <w:rPr>
          <w:szCs w:val="28"/>
          <w:lang w:val="es-ES"/>
        </w:rPr>
        <w:t xml:space="preserve"> </w:t>
      </w:r>
      <w:proofErr w:type="spellStart"/>
      <w:r w:rsidR="00A70F1A">
        <w:rPr>
          <w:szCs w:val="28"/>
          <w:lang w:val="es-ES"/>
        </w:rPr>
        <w:t>trong</w:t>
      </w:r>
      <w:proofErr w:type="spellEnd"/>
      <w:r w:rsidR="00A70F1A">
        <w:rPr>
          <w:szCs w:val="28"/>
          <w:lang w:val="es-ES"/>
        </w:rPr>
        <w:t xml:space="preserve"> CMCN 4.0 </w:t>
      </w:r>
      <w:proofErr w:type="spellStart"/>
      <w:r w:rsidR="00A70F1A">
        <w:rPr>
          <w:szCs w:val="28"/>
          <w:lang w:val="es-ES"/>
        </w:rPr>
        <w:t>như</w:t>
      </w:r>
      <w:proofErr w:type="spellEnd"/>
      <w:r w:rsidR="00A70F1A">
        <w:rPr>
          <w:szCs w:val="28"/>
          <w:lang w:val="es-ES"/>
        </w:rPr>
        <w:t xml:space="preserve"> </w:t>
      </w:r>
      <w:proofErr w:type="spellStart"/>
      <w:r w:rsidR="00A70F1A">
        <w:rPr>
          <w:szCs w:val="28"/>
          <w:lang w:val="es-ES"/>
        </w:rPr>
        <w:t>Mỹ</w:t>
      </w:r>
      <w:proofErr w:type="spellEnd"/>
      <w:r w:rsidR="00A70F1A">
        <w:rPr>
          <w:szCs w:val="28"/>
          <w:lang w:val="es-ES"/>
        </w:rPr>
        <w:t xml:space="preserve">, </w:t>
      </w:r>
      <w:proofErr w:type="spellStart"/>
      <w:r w:rsidR="00A70F1A">
        <w:rPr>
          <w:szCs w:val="28"/>
          <w:lang w:val="es-ES"/>
        </w:rPr>
        <w:t>Trung</w:t>
      </w:r>
      <w:proofErr w:type="spellEnd"/>
      <w:r w:rsidR="00A70F1A">
        <w:rPr>
          <w:szCs w:val="28"/>
          <w:lang w:val="es-ES"/>
        </w:rPr>
        <w:t xml:space="preserve"> </w:t>
      </w:r>
      <w:proofErr w:type="spellStart"/>
      <w:r w:rsidR="00A70F1A">
        <w:rPr>
          <w:szCs w:val="28"/>
          <w:lang w:val="es-ES"/>
        </w:rPr>
        <w:t>Quốc</w:t>
      </w:r>
      <w:proofErr w:type="spellEnd"/>
      <w:r w:rsidR="00A70F1A">
        <w:rPr>
          <w:szCs w:val="28"/>
          <w:lang w:val="es-ES"/>
        </w:rPr>
        <w:t>,</w:t>
      </w:r>
      <w:r w:rsidR="008C188E">
        <w:rPr>
          <w:szCs w:val="28"/>
          <w:lang w:val="es-ES"/>
        </w:rPr>
        <w:t xml:space="preserve"> </w:t>
      </w:r>
      <w:proofErr w:type="spellStart"/>
      <w:r w:rsidR="008C188E">
        <w:rPr>
          <w:szCs w:val="28"/>
          <w:lang w:val="es-ES"/>
        </w:rPr>
        <w:t>Anh</w:t>
      </w:r>
      <w:proofErr w:type="spellEnd"/>
      <w:r w:rsidR="008C188E">
        <w:rPr>
          <w:szCs w:val="28"/>
          <w:lang w:val="es-ES"/>
        </w:rPr>
        <w:t xml:space="preserve">, </w:t>
      </w:r>
      <w:proofErr w:type="spellStart"/>
      <w:r w:rsidR="008C188E">
        <w:rPr>
          <w:szCs w:val="28"/>
          <w:lang w:val="es-ES"/>
        </w:rPr>
        <w:t>Pháp</w:t>
      </w:r>
      <w:proofErr w:type="spellEnd"/>
      <w:r w:rsidR="008C188E">
        <w:rPr>
          <w:szCs w:val="28"/>
          <w:lang w:val="es-ES"/>
        </w:rPr>
        <w:t xml:space="preserve">, </w:t>
      </w:r>
      <w:proofErr w:type="spellStart"/>
      <w:r w:rsidR="008C188E">
        <w:rPr>
          <w:szCs w:val="28"/>
          <w:lang w:val="es-ES"/>
        </w:rPr>
        <w:t>Nhật</w:t>
      </w:r>
      <w:proofErr w:type="spellEnd"/>
      <w:r w:rsidR="008C188E">
        <w:rPr>
          <w:szCs w:val="28"/>
          <w:lang w:val="es-ES"/>
        </w:rPr>
        <w:t xml:space="preserve"> </w:t>
      </w:r>
      <w:proofErr w:type="spellStart"/>
      <w:r w:rsidR="008C188E">
        <w:rPr>
          <w:szCs w:val="28"/>
          <w:lang w:val="es-ES"/>
        </w:rPr>
        <w:t>Bản</w:t>
      </w:r>
      <w:proofErr w:type="spellEnd"/>
      <w:r w:rsidR="00DA5B9B">
        <w:rPr>
          <w:szCs w:val="28"/>
          <w:lang w:val="es-ES"/>
        </w:rPr>
        <w:t>…</w:t>
      </w:r>
      <w:proofErr w:type="spellStart"/>
      <w:r w:rsidR="00A70F1A">
        <w:rPr>
          <w:szCs w:val="28"/>
          <w:lang w:val="es-ES"/>
        </w:rPr>
        <w:t>đã</w:t>
      </w:r>
      <w:proofErr w:type="spellEnd"/>
      <w:r w:rsidR="00A70F1A">
        <w:rPr>
          <w:szCs w:val="28"/>
          <w:lang w:val="es-ES"/>
        </w:rPr>
        <w:t xml:space="preserve"> </w:t>
      </w:r>
      <w:proofErr w:type="spellStart"/>
      <w:r w:rsidR="00A70F1A">
        <w:rPr>
          <w:szCs w:val="28"/>
          <w:lang w:val="es-ES"/>
        </w:rPr>
        <w:t>lựa</w:t>
      </w:r>
      <w:proofErr w:type="spellEnd"/>
      <w:r w:rsidR="00A70F1A">
        <w:rPr>
          <w:szCs w:val="28"/>
          <w:lang w:val="es-ES"/>
        </w:rPr>
        <w:t xml:space="preserve"> </w:t>
      </w:r>
      <w:proofErr w:type="spellStart"/>
      <w:r w:rsidR="00A70F1A">
        <w:rPr>
          <w:szCs w:val="28"/>
          <w:lang w:val="es-ES"/>
        </w:rPr>
        <w:t>chọn</w:t>
      </w:r>
      <w:proofErr w:type="spellEnd"/>
      <w:r w:rsidR="00A70F1A">
        <w:rPr>
          <w:szCs w:val="28"/>
          <w:lang w:val="es-ES"/>
        </w:rPr>
        <w:t xml:space="preserve"> </w:t>
      </w:r>
      <w:proofErr w:type="spellStart"/>
      <w:r w:rsidR="00A70F1A">
        <w:rPr>
          <w:szCs w:val="28"/>
          <w:lang w:val="es-ES"/>
        </w:rPr>
        <w:t>ưu</w:t>
      </w:r>
      <w:proofErr w:type="spellEnd"/>
      <w:r w:rsidR="00A70F1A">
        <w:rPr>
          <w:szCs w:val="28"/>
          <w:lang w:val="es-ES"/>
        </w:rPr>
        <w:t xml:space="preserve"> </w:t>
      </w:r>
      <w:proofErr w:type="spellStart"/>
      <w:r w:rsidR="00A70F1A">
        <w:rPr>
          <w:szCs w:val="28"/>
          <w:lang w:val="es-ES"/>
        </w:rPr>
        <w:t>tiên</w:t>
      </w:r>
      <w:proofErr w:type="spellEnd"/>
      <w:r w:rsidR="00A70F1A">
        <w:rPr>
          <w:szCs w:val="28"/>
          <w:lang w:val="es-ES"/>
        </w:rPr>
        <w:t xml:space="preserve"> </w:t>
      </w:r>
      <w:proofErr w:type="spellStart"/>
      <w:r w:rsidR="00DA5B9B">
        <w:rPr>
          <w:szCs w:val="28"/>
          <w:lang w:val="es-ES"/>
        </w:rPr>
        <w:t>và</w:t>
      </w:r>
      <w:proofErr w:type="spellEnd"/>
      <w:r w:rsidR="00DA5B9B">
        <w:rPr>
          <w:szCs w:val="28"/>
          <w:lang w:val="es-ES"/>
        </w:rPr>
        <w:t xml:space="preserve"> </w:t>
      </w:r>
      <w:proofErr w:type="spellStart"/>
      <w:r w:rsidR="00DA5B9B">
        <w:rPr>
          <w:szCs w:val="28"/>
          <w:lang w:val="es-ES"/>
        </w:rPr>
        <w:t>đã</w:t>
      </w:r>
      <w:proofErr w:type="spellEnd"/>
      <w:r w:rsidR="00DA5B9B">
        <w:rPr>
          <w:szCs w:val="28"/>
          <w:lang w:val="es-ES"/>
        </w:rPr>
        <w:t xml:space="preserve"> </w:t>
      </w:r>
      <w:proofErr w:type="spellStart"/>
      <w:r w:rsidR="00DA5B9B">
        <w:rPr>
          <w:szCs w:val="28"/>
          <w:lang w:val="es-ES"/>
        </w:rPr>
        <w:t>có</w:t>
      </w:r>
      <w:proofErr w:type="spellEnd"/>
      <w:r w:rsidR="00DA5B9B">
        <w:rPr>
          <w:szCs w:val="28"/>
          <w:lang w:val="es-ES"/>
        </w:rPr>
        <w:t xml:space="preserve"> </w:t>
      </w:r>
      <w:proofErr w:type="spellStart"/>
      <w:r w:rsidR="00DA5B9B">
        <w:rPr>
          <w:szCs w:val="28"/>
          <w:lang w:val="es-ES"/>
        </w:rPr>
        <w:t>những</w:t>
      </w:r>
      <w:proofErr w:type="spellEnd"/>
      <w:r w:rsidR="00DA5B9B">
        <w:rPr>
          <w:szCs w:val="28"/>
          <w:lang w:val="es-ES"/>
        </w:rPr>
        <w:t xml:space="preserve"> </w:t>
      </w:r>
      <w:proofErr w:type="spellStart"/>
      <w:r w:rsidR="00DA5B9B">
        <w:rPr>
          <w:szCs w:val="28"/>
          <w:lang w:val="es-ES"/>
        </w:rPr>
        <w:t>chiến</w:t>
      </w:r>
      <w:proofErr w:type="spellEnd"/>
      <w:r w:rsidR="00DA5B9B">
        <w:rPr>
          <w:szCs w:val="28"/>
          <w:lang w:val="es-ES"/>
        </w:rPr>
        <w:t xml:space="preserve"> </w:t>
      </w:r>
      <w:proofErr w:type="spellStart"/>
      <w:r w:rsidR="00DA5B9B">
        <w:rPr>
          <w:szCs w:val="28"/>
          <w:lang w:val="es-ES"/>
        </w:rPr>
        <w:t>lược</w:t>
      </w:r>
      <w:proofErr w:type="spellEnd"/>
      <w:r w:rsidR="00DA5B9B">
        <w:rPr>
          <w:szCs w:val="28"/>
          <w:lang w:val="es-ES"/>
        </w:rPr>
        <w:t xml:space="preserve">, </w:t>
      </w:r>
      <w:proofErr w:type="spellStart"/>
      <w:r w:rsidR="00DA5B9B">
        <w:rPr>
          <w:szCs w:val="28"/>
          <w:lang w:val="es-ES"/>
        </w:rPr>
        <w:t>chính</w:t>
      </w:r>
      <w:proofErr w:type="spellEnd"/>
      <w:r w:rsidR="00DA5B9B">
        <w:rPr>
          <w:szCs w:val="28"/>
          <w:lang w:val="es-ES"/>
        </w:rPr>
        <w:t xml:space="preserve"> </w:t>
      </w:r>
      <w:proofErr w:type="spellStart"/>
      <w:r w:rsidR="00DA5B9B">
        <w:rPr>
          <w:szCs w:val="28"/>
          <w:lang w:val="es-ES"/>
        </w:rPr>
        <w:t>sách</w:t>
      </w:r>
      <w:proofErr w:type="spellEnd"/>
      <w:r w:rsidR="00DA5B9B">
        <w:rPr>
          <w:szCs w:val="28"/>
          <w:lang w:val="es-ES"/>
        </w:rPr>
        <w:t xml:space="preserve"> </w:t>
      </w:r>
      <w:proofErr w:type="spellStart"/>
      <w:r w:rsidR="00DA5B9B">
        <w:rPr>
          <w:szCs w:val="28"/>
          <w:lang w:val="es-ES"/>
        </w:rPr>
        <w:t>để</w:t>
      </w:r>
      <w:proofErr w:type="spellEnd"/>
      <w:r w:rsidR="00DA5B9B">
        <w:rPr>
          <w:szCs w:val="28"/>
          <w:lang w:val="es-ES"/>
        </w:rPr>
        <w:t xml:space="preserve"> </w:t>
      </w:r>
      <w:proofErr w:type="spellStart"/>
      <w:r w:rsidR="00DA5B9B">
        <w:rPr>
          <w:szCs w:val="28"/>
          <w:lang w:val="es-ES"/>
        </w:rPr>
        <w:t>thúc</w:t>
      </w:r>
      <w:proofErr w:type="spellEnd"/>
      <w:r w:rsidR="00DA5B9B">
        <w:rPr>
          <w:szCs w:val="28"/>
          <w:lang w:val="es-ES"/>
        </w:rPr>
        <w:t xml:space="preserve"> </w:t>
      </w:r>
      <w:proofErr w:type="spellStart"/>
      <w:r w:rsidR="00DA5B9B">
        <w:rPr>
          <w:szCs w:val="28"/>
          <w:lang w:val="es-ES"/>
        </w:rPr>
        <w:t>đẩy</w:t>
      </w:r>
      <w:proofErr w:type="spellEnd"/>
      <w:r w:rsidR="00DA5B9B">
        <w:rPr>
          <w:szCs w:val="28"/>
          <w:lang w:val="es-ES"/>
        </w:rPr>
        <w:t xml:space="preserve"> </w:t>
      </w:r>
      <w:proofErr w:type="spellStart"/>
      <w:r w:rsidR="00DA5B9B">
        <w:rPr>
          <w:szCs w:val="28"/>
          <w:lang w:val="es-ES"/>
        </w:rPr>
        <w:t>phát</w:t>
      </w:r>
      <w:proofErr w:type="spellEnd"/>
      <w:r w:rsidR="00DA5B9B">
        <w:rPr>
          <w:szCs w:val="28"/>
          <w:lang w:val="es-ES"/>
        </w:rPr>
        <w:t xml:space="preserve"> </w:t>
      </w:r>
      <w:proofErr w:type="spellStart"/>
      <w:r w:rsidR="00DA5B9B">
        <w:rPr>
          <w:szCs w:val="28"/>
          <w:lang w:val="es-ES"/>
        </w:rPr>
        <w:t>triển</w:t>
      </w:r>
      <w:proofErr w:type="spellEnd"/>
      <w:r w:rsidR="00DA5B9B">
        <w:rPr>
          <w:szCs w:val="28"/>
          <w:lang w:val="es-ES"/>
        </w:rPr>
        <w:t xml:space="preserve"> TTNT. </w:t>
      </w:r>
      <w:r w:rsidR="00DA5B9B" w:rsidRPr="007C7EC0">
        <w:rPr>
          <w:lang w:val="vi-VN"/>
        </w:rPr>
        <w:t xml:space="preserve">Tính đến tháng 3 năm 2019, đã có 35 quốc gia xây dựng kế hoạch, chiến lược phát triển TTNT, bao gồm không chỉ các cường quốc hàng đầu thế giới về kinh tế, khoa học và công nghệ như Mỹ, Trung Quốc, Nhật Bản, Đức, Pháp, Anh, Nga,…mà cả các quốc gia khác có điều kiện kinh tế, xã hội khác nhau </w:t>
      </w:r>
      <w:r w:rsidR="00DA5B9B" w:rsidRPr="000C06FB">
        <w:rPr>
          <w:lang w:val="vi-VN"/>
        </w:rPr>
        <w:t>như Hàn Quốc (2018), Singapore (2019), Malta (3/2019), Qatar (2/2019). Gần đây nhất, tháng 2/2020, Cộng đồng Châu Âu đã ra Sách trắng về Trí tuệ nhân tạo, đặc biệt quan tâm tới yếu tổ hành lang đạo đức và pháp lý cho phát triển TTNT ở Châu Âu.</w:t>
      </w:r>
    </w:p>
    <w:p w14:paraId="1326EF1C" w14:textId="0C19805A" w:rsidR="00835CDE" w:rsidRDefault="00DF09B3" w:rsidP="003A31AC">
      <w:pPr>
        <w:widowControl w:val="0"/>
        <w:adjustRightInd w:val="0"/>
        <w:spacing w:before="120" w:after="120" w:line="340" w:lineRule="exact"/>
        <w:ind w:firstLine="680"/>
        <w:jc w:val="both"/>
        <w:rPr>
          <w:szCs w:val="28"/>
          <w:lang w:val="es-ES"/>
        </w:rPr>
      </w:pPr>
      <w:proofErr w:type="spellStart"/>
      <w:r>
        <w:t>Tóm</w:t>
      </w:r>
      <w:proofErr w:type="spellEnd"/>
      <w:r>
        <w:t xml:space="preserve"> </w:t>
      </w:r>
      <w:proofErr w:type="spellStart"/>
      <w:r>
        <w:t>lại</w:t>
      </w:r>
      <w:proofErr w:type="spellEnd"/>
      <w:r>
        <w:t xml:space="preserve">, </w:t>
      </w:r>
      <w:proofErr w:type="spellStart"/>
      <w:r>
        <w:t>nhiều</w:t>
      </w:r>
      <w:proofErr w:type="spellEnd"/>
      <w:r>
        <w:t xml:space="preserve"> </w:t>
      </w:r>
      <w:proofErr w:type="spellStart"/>
      <w:r>
        <w:t>quốc</w:t>
      </w:r>
      <w:proofErr w:type="spellEnd"/>
      <w:r>
        <w:t xml:space="preserve"> </w:t>
      </w:r>
      <w:proofErr w:type="spellStart"/>
      <w:r>
        <w:t>gia</w:t>
      </w:r>
      <w:proofErr w:type="spellEnd"/>
      <w:r>
        <w:t xml:space="preserve"> </w:t>
      </w:r>
      <w:proofErr w:type="spellStart"/>
      <w:r>
        <w:t>đã</w:t>
      </w:r>
      <w:proofErr w:type="spellEnd"/>
      <w:r>
        <w:t xml:space="preserve"> </w:t>
      </w:r>
      <w:proofErr w:type="spellStart"/>
      <w:r>
        <w:t>có</w:t>
      </w:r>
      <w:proofErr w:type="spellEnd"/>
      <w:r>
        <w:t xml:space="preserve"> </w:t>
      </w:r>
      <w:proofErr w:type="spellStart"/>
      <w:r>
        <w:t>xem</w:t>
      </w:r>
      <w:proofErr w:type="spellEnd"/>
      <w:r>
        <w:t xml:space="preserve"> </w:t>
      </w:r>
      <w:proofErr w:type="spellStart"/>
      <w:r>
        <w:t>xét</w:t>
      </w:r>
      <w:proofErr w:type="spellEnd"/>
      <w:r>
        <w:t xml:space="preserve"> </w:t>
      </w:r>
      <w:proofErr w:type="spellStart"/>
      <w:r>
        <w:t>để</w:t>
      </w:r>
      <w:proofErr w:type="spellEnd"/>
      <w:r>
        <w:t xml:space="preserve"> </w:t>
      </w:r>
      <w:proofErr w:type="spellStart"/>
      <w:r>
        <w:t>lựa</w:t>
      </w:r>
      <w:proofErr w:type="spellEnd"/>
      <w:r>
        <w:t xml:space="preserve"> </w:t>
      </w:r>
      <w:proofErr w:type="spellStart"/>
      <w:r>
        <w:t>chọn</w:t>
      </w:r>
      <w:proofErr w:type="spellEnd"/>
      <w:r>
        <w:t xml:space="preserve"> </w:t>
      </w:r>
      <w:proofErr w:type="spellStart"/>
      <w:r>
        <w:t>một</w:t>
      </w:r>
      <w:proofErr w:type="spellEnd"/>
      <w:r>
        <w:t xml:space="preserve"> </w:t>
      </w:r>
      <w:proofErr w:type="spellStart"/>
      <w:r>
        <w:t>số</w:t>
      </w:r>
      <w:proofErr w:type="spellEnd"/>
      <w:r>
        <w:t xml:space="preserve"> </w:t>
      </w:r>
      <w:proofErr w:type="spellStart"/>
      <w:r>
        <w:t>công</w:t>
      </w:r>
      <w:proofErr w:type="spellEnd"/>
      <w:r>
        <w:t xml:space="preserve"> </w:t>
      </w:r>
      <w:proofErr w:type="spellStart"/>
      <w:r>
        <w:t>nghệ</w:t>
      </w:r>
      <w:proofErr w:type="spellEnd"/>
      <w:r>
        <w:t xml:space="preserve"> </w:t>
      </w:r>
      <w:proofErr w:type="spellStart"/>
      <w:r>
        <w:t>đặc</w:t>
      </w:r>
      <w:proofErr w:type="spellEnd"/>
      <w:r>
        <w:t xml:space="preserve"> </w:t>
      </w:r>
      <w:proofErr w:type="spellStart"/>
      <w:r>
        <w:t>trưng</w:t>
      </w:r>
      <w:proofErr w:type="spellEnd"/>
      <w:r>
        <w:t xml:space="preserve"> </w:t>
      </w:r>
      <w:proofErr w:type="spellStart"/>
      <w:r>
        <w:t>của</w:t>
      </w:r>
      <w:proofErr w:type="spellEnd"/>
      <w:r>
        <w:t xml:space="preserve"> CMCN 4.0 </w:t>
      </w:r>
      <w:proofErr w:type="spellStart"/>
      <w:r>
        <w:t>để</w:t>
      </w:r>
      <w:proofErr w:type="spellEnd"/>
      <w:r>
        <w:t xml:space="preserve"> </w:t>
      </w:r>
      <w:proofErr w:type="spellStart"/>
      <w:r>
        <w:t>định</w:t>
      </w:r>
      <w:proofErr w:type="spellEnd"/>
      <w:r>
        <w:t xml:space="preserve"> </w:t>
      </w:r>
      <w:proofErr w:type="spellStart"/>
      <w:r>
        <w:t>hướng</w:t>
      </w:r>
      <w:proofErr w:type="spellEnd"/>
      <w:r>
        <w:t xml:space="preserve"> </w:t>
      </w:r>
      <w:proofErr w:type="spellStart"/>
      <w:r>
        <w:t>ưu</w:t>
      </w:r>
      <w:proofErr w:type="spellEnd"/>
      <w:r>
        <w:t xml:space="preserve"> </w:t>
      </w:r>
      <w:proofErr w:type="spellStart"/>
      <w:r>
        <w:t>tiên</w:t>
      </w:r>
      <w:proofErr w:type="spellEnd"/>
      <w:r w:rsidR="00DC486E">
        <w:t xml:space="preserve"> </w:t>
      </w:r>
      <w:proofErr w:type="spellStart"/>
      <w:r w:rsidR="00DC486E">
        <w:t>đầu</w:t>
      </w:r>
      <w:proofErr w:type="spellEnd"/>
      <w:r w:rsidR="00DC486E">
        <w:t xml:space="preserve"> </w:t>
      </w:r>
      <w:proofErr w:type="spellStart"/>
      <w:r w:rsidR="00DC486E">
        <w:t>tư</w:t>
      </w:r>
      <w:proofErr w:type="spellEnd"/>
      <w:r>
        <w:t xml:space="preserve">, </w:t>
      </w:r>
      <w:proofErr w:type="spellStart"/>
      <w:r>
        <w:t>hỗ</w:t>
      </w:r>
      <w:proofErr w:type="spellEnd"/>
      <w:r>
        <w:t xml:space="preserve"> </w:t>
      </w:r>
      <w:proofErr w:type="spellStart"/>
      <w:r>
        <w:t>trợ</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phát</w:t>
      </w:r>
      <w:proofErr w:type="spellEnd"/>
      <w:r>
        <w:t xml:space="preserve"> </w:t>
      </w:r>
      <w:proofErr w:type="spellStart"/>
      <w:r>
        <w:t>triển</w:t>
      </w:r>
      <w:proofErr w:type="spellEnd"/>
      <w:r>
        <w:t xml:space="preserve">, </w:t>
      </w:r>
      <w:proofErr w:type="spellStart"/>
      <w:r>
        <w:t>chuyển</w:t>
      </w:r>
      <w:proofErr w:type="spellEnd"/>
      <w:r>
        <w:t xml:space="preserve"> </w:t>
      </w:r>
      <w:proofErr w:type="spellStart"/>
      <w:r>
        <w:t>giao</w:t>
      </w:r>
      <w:proofErr w:type="spellEnd"/>
      <w:r>
        <w:t xml:space="preserve"> </w:t>
      </w:r>
      <w:proofErr w:type="spellStart"/>
      <w:r>
        <w:t>và</w:t>
      </w:r>
      <w:proofErr w:type="spellEnd"/>
      <w:r>
        <w:t xml:space="preserve"> </w:t>
      </w:r>
      <w:proofErr w:type="spellStart"/>
      <w:r>
        <w:t>ứng</w:t>
      </w:r>
      <w:proofErr w:type="spellEnd"/>
      <w:r>
        <w:t xml:space="preserve"> </w:t>
      </w:r>
      <w:proofErr w:type="spellStart"/>
      <w:r>
        <w:t>dụng</w:t>
      </w:r>
      <w:proofErr w:type="spellEnd"/>
      <w:r>
        <w:t xml:space="preserve"> </w:t>
      </w:r>
      <w:proofErr w:type="spellStart"/>
      <w:r w:rsidR="00DC486E">
        <w:t>vào</w:t>
      </w:r>
      <w:proofErr w:type="spellEnd"/>
      <w:r w:rsidR="00DC486E">
        <w:t xml:space="preserve"> </w:t>
      </w:r>
      <w:proofErr w:type="spellStart"/>
      <w:r w:rsidR="00DC486E">
        <w:t>các</w:t>
      </w:r>
      <w:proofErr w:type="spellEnd"/>
      <w:r w:rsidR="00DC486E">
        <w:t xml:space="preserve"> </w:t>
      </w:r>
      <w:proofErr w:type="spellStart"/>
      <w:r w:rsidR="00DC486E">
        <w:t>ngành</w:t>
      </w:r>
      <w:proofErr w:type="spellEnd"/>
      <w:r w:rsidR="00DC486E">
        <w:t xml:space="preserve">, </w:t>
      </w:r>
      <w:proofErr w:type="spellStart"/>
      <w:r w:rsidR="00DC486E">
        <w:t>lĩnh</w:t>
      </w:r>
      <w:proofErr w:type="spellEnd"/>
      <w:r w:rsidR="00DC486E">
        <w:t xml:space="preserve"> </w:t>
      </w:r>
      <w:proofErr w:type="spellStart"/>
      <w:r w:rsidR="00DC486E">
        <w:t>vực</w:t>
      </w:r>
      <w:proofErr w:type="spellEnd"/>
      <w:r w:rsidR="00DC486E">
        <w:t xml:space="preserve"> </w:t>
      </w:r>
      <w:proofErr w:type="spellStart"/>
      <w:r w:rsidR="00DC486E">
        <w:t>sản</w:t>
      </w:r>
      <w:proofErr w:type="spellEnd"/>
      <w:r w:rsidR="00DC486E">
        <w:t xml:space="preserve"> </w:t>
      </w:r>
      <w:proofErr w:type="spellStart"/>
      <w:r w:rsidR="00DC486E">
        <w:t>xuất</w:t>
      </w:r>
      <w:proofErr w:type="spellEnd"/>
      <w:r w:rsidR="00DC486E">
        <w:t xml:space="preserve"> </w:t>
      </w:r>
      <w:proofErr w:type="spellStart"/>
      <w:r w:rsidR="00DC486E">
        <w:t>mà</w:t>
      </w:r>
      <w:proofErr w:type="spellEnd"/>
      <w:r w:rsidR="00DC486E">
        <w:t xml:space="preserve"> </w:t>
      </w:r>
      <w:proofErr w:type="spellStart"/>
      <w:r w:rsidR="00DC486E">
        <w:t>họ</w:t>
      </w:r>
      <w:proofErr w:type="spellEnd"/>
      <w:r w:rsidR="00DC486E">
        <w:t xml:space="preserve"> </w:t>
      </w:r>
      <w:proofErr w:type="spellStart"/>
      <w:r w:rsidR="00DC486E">
        <w:t>có</w:t>
      </w:r>
      <w:proofErr w:type="spellEnd"/>
      <w:r w:rsidR="00DC486E">
        <w:t xml:space="preserve"> </w:t>
      </w:r>
      <w:proofErr w:type="spellStart"/>
      <w:r w:rsidR="00DC486E">
        <w:t>thế</w:t>
      </w:r>
      <w:proofErr w:type="spellEnd"/>
      <w:r w:rsidR="00DC486E">
        <w:t xml:space="preserve"> </w:t>
      </w:r>
      <w:proofErr w:type="spellStart"/>
      <w:r w:rsidR="00DC486E">
        <w:t>mạnh</w:t>
      </w:r>
      <w:proofErr w:type="spellEnd"/>
      <w:r w:rsidR="00DC486E">
        <w:t xml:space="preserve">. </w:t>
      </w:r>
      <w:proofErr w:type="spellStart"/>
      <w:r w:rsidR="00DC486E">
        <w:t>Điều</w:t>
      </w:r>
      <w:proofErr w:type="spellEnd"/>
      <w:r w:rsidR="00DC486E">
        <w:t xml:space="preserve"> </w:t>
      </w:r>
      <w:proofErr w:type="spellStart"/>
      <w:r w:rsidR="00DC486E">
        <w:t>này</w:t>
      </w:r>
      <w:proofErr w:type="spellEnd"/>
      <w:r w:rsidR="00DC486E">
        <w:t xml:space="preserve"> </w:t>
      </w:r>
      <w:proofErr w:type="spellStart"/>
      <w:r w:rsidR="00DC486E">
        <w:t>cũng</w:t>
      </w:r>
      <w:proofErr w:type="spellEnd"/>
      <w:r w:rsidR="00DC486E">
        <w:t xml:space="preserve"> </w:t>
      </w:r>
      <w:proofErr w:type="spellStart"/>
      <w:r w:rsidR="00DC486E">
        <w:t>góp</w:t>
      </w:r>
      <w:proofErr w:type="spellEnd"/>
      <w:r w:rsidR="00DC486E">
        <w:t xml:space="preserve"> </w:t>
      </w:r>
      <w:proofErr w:type="spellStart"/>
      <w:r w:rsidR="00DC486E">
        <w:t>phần</w:t>
      </w:r>
      <w:proofErr w:type="spellEnd"/>
      <w:r w:rsidR="00DC486E">
        <w:t xml:space="preserve"> </w:t>
      </w:r>
      <w:proofErr w:type="spellStart"/>
      <w:r w:rsidR="00DC486E">
        <w:t>lý</w:t>
      </w:r>
      <w:proofErr w:type="spellEnd"/>
      <w:r w:rsidR="00DC486E">
        <w:t xml:space="preserve"> </w:t>
      </w:r>
      <w:proofErr w:type="spellStart"/>
      <w:r w:rsidR="00DC486E">
        <w:t>giải</w:t>
      </w:r>
      <w:proofErr w:type="spellEnd"/>
      <w:r w:rsidR="00DC486E">
        <w:t xml:space="preserve"> </w:t>
      </w:r>
      <w:proofErr w:type="spellStart"/>
      <w:r w:rsidR="00DC486E">
        <w:t>một</w:t>
      </w:r>
      <w:proofErr w:type="spellEnd"/>
      <w:r w:rsidR="00DC486E">
        <w:t xml:space="preserve"> </w:t>
      </w:r>
      <w:proofErr w:type="spellStart"/>
      <w:r w:rsidR="00DC486E">
        <w:t>phần</w:t>
      </w:r>
      <w:proofErr w:type="spellEnd"/>
      <w:r w:rsidR="00DC486E">
        <w:t xml:space="preserve"> </w:t>
      </w:r>
      <w:proofErr w:type="spellStart"/>
      <w:r w:rsidR="00DC486E">
        <w:t>sự</w:t>
      </w:r>
      <w:proofErr w:type="spellEnd"/>
      <w:r w:rsidR="00DC486E">
        <w:t xml:space="preserve"> </w:t>
      </w:r>
      <w:proofErr w:type="spellStart"/>
      <w:r w:rsidR="00DC486E">
        <w:t>không</w:t>
      </w:r>
      <w:proofErr w:type="spellEnd"/>
      <w:r w:rsidR="00DC486E">
        <w:t xml:space="preserve"> </w:t>
      </w:r>
      <w:proofErr w:type="spellStart"/>
      <w:r w:rsidR="00DC486E">
        <w:t>đồng</w:t>
      </w:r>
      <w:proofErr w:type="spellEnd"/>
      <w:r w:rsidR="00DC486E">
        <w:t xml:space="preserve"> </w:t>
      </w:r>
      <w:proofErr w:type="spellStart"/>
      <w:r w:rsidR="00DC486E">
        <w:t>nhất</w:t>
      </w:r>
      <w:proofErr w:type="spellEnd"/>
      <w:r w:rsidR="00DC486E">
        <w:t xml:space="preserve"> </w:t>
      </w:r>
      <w:proofErr w:type="spellStart"/>
      <w:r w:rsidR="00DC486E">
        <w:t>trong</w:t>
      </w:r>
      <w:proofErr w:type="spellEnd"/>
      <w:r w:rsidR="00DC486E">
        <w:t xml:space="preserve"> </w:t>
      </w:r>
      <w:proofErr w:type="spellStart"/>
      <w:r w:rsidR="00DC486E">
        <w:t>quan</w:t>
      </w:r>
      <w:proofErr w:type="spellEnd"/>
      <w:r w:rsidR="00DC486E">
        <w:t xml:space="preserve"> </w:t>
      </w:r>
      <w:proofErr w:type="spellStart"/>
      <w:r w:rsidR="00DC486E">
        <w:t>điểm</w:t>
      </w:r>
      <w:proofErr w:type="spellEnd"/>
      <w:r w:rsidR="00DC486E">
        <w:t xml:space="preserve"> </w:t>
      </w:r>
      <w:proofErr w:type="spellStart"/>
      <w:r w:rsidR="00DC486E">
        <w:t>của</w:t>
      </w:r>
      <w:proofErr w:type="spellEnd"/>
      <w:r w:rsidR="00DC486E">
        <w:t xml:space="preserve"> </w:t>
      </w:r>
      <w:proofErr w:type="spellStart"/>
      <w:r w:rsidR="00DC486E">
        <w:t>các</w:t>
      </w:r>
      <w:proofErr w:type="spellEnd"/>
      <w:r w:rsidR="00DC486E">
        <w:t xml:space="preserve"> </w:t>
      </w:r>
      <w:proofErr w:type="spellStart"/>
      <w:r w:rsidR="00DC486E">
        <w:t>nước</w:t>
      </w:r>
      <w:proofErr w:type="spellEnd"/>
      <w:r w:rsidR="00DC486E">
        <w:t xml:space="preserve"> </w:t>
      </w:r>
      <w:proofErr w:type="spellStart"/>
      <w:r w:rsidR="00DC486E">
        <w:t>về</w:t>
      </w:r>
      <w:proofErr w:type="spellEnd"/>
      <w:r w:rsidR="00DC486E">
        <w:t xml:space="preserve"> </w:t>
      </w:r>
      <w:proofErr w:type="spellStart"/>
      <w:r w:rsidR="00DC486E">
        <w:t>chủ</w:t>
      </w:r>
      <w:proofErr w:type="spellEnd"/>
      <w:r w:rsidR="00DC486E">
        <w:t xml:space="preserve"> </w:t>
      </w:r>
      <w:proofErr w:type="spellStart"/>
      <w:r w:rsidR="00DC486E">
        <w:t>động</w:t>
      </w:r>
      <w:proofErr w:type="spellEnd"/>
      <w:r w:rsidR="00DC486E">
        <w:t xml:space="preserve"> </w:t>
      </w:r>
      <w:proofErr w:type="spellStart"/>
      <w:r w:rsidR="00DC486E">
        <w:t>tham</w:t>
      </w:r>
      <w:proofErr w:type="spellEnd"/>
      <w:r w:rsidR="00DC486E">
        <w:t xml:space="preserve"> </w:t>
      </w:r>
      <w:proofErr w:type="spellStart"/>
      <w:r w:rsidR="00DC486E">
        <w:t>gia</w:t>
      </w:r>
      <w:proofErr w:type="spellEnd"/>
      <w:r w:rsidR="00DC486E">
        <w:t xml:space="preserve"> </w:t>
      </w:r>
      <w:proofErr w:type="spellStart"/>
      <w:r w:rsidR="00DC486E">
        <w:t>cuộc</w:t>
      </w:r>
      <w:proofErr w:type="spellEnd"/>
      <w:r w:rsidR="00DC486E">
        <w:t xml:space="preserve"> </w:t>
      </w:r>
      <w:proofErr w:type="spellStart"/>
      <w:r w:rsidR="00DC486E">
        <w:t>cách</w:t>
      </w:r>
      <w:proofErr w:type="spellEnd"/>
      <w:r w:rsidR="00DC486E">
        <w:t xml:space="preserve"> </w:t>
      </w:r>
      <w:proofErr w:type="spellStart"/>
      <w:r w:rsidR="00DC486E">
        <w:t>mạng</w:t>
      </w:r>
      <w:proofErr w:type="spellEnd"/>
      <w:r w:rsidR="00DC486E">
        <w:t xml:space="preserve"> </w:t>
      </w:r>
      <w:proofErr w:type="spellStart"/>
      <w:r w:rsidR="00DC486E">
        <w:t>công</w:t>
      </w:r>
      <w:proofErr w:type="spellEnd"/>
      <w:r w:rsidR="00DC486E">
        <w:t xml:space="preserve"> </w:t>
      </w:r>
      <w:proofErr w:type="spellStart"/>
      <w:r w:rsidR="00DC486E">
        <w:t>nghiệp</w:t>
      </w:r>
      <w:proofErr w:type="spellEnd"/>
      <w:r w:rsidR="00DC486E">
        <w:t xml:space="preserve"> </w:t>
      </w:r>
      <w:proofErr w:type="spellStart"/>
      <w:r w:rsidR="00DC486E">
        <w:t>lần</w:t>
      </w:r>
      <w:proofErr w:type="spellEnd"/>
      <w:r w:rsidR="00DC486E">
        <w:t xml:space="preserve"> </w:t>
      </w:r>
      <w:proofErr w:type="spellStart"/>
      <w:r w:rsidR="00DC486E">
        <w:t>thứ</w:t>
      </w:r>
      <w:proofErr w:type="spellEnd"/>
      <w:r w:rsidR="00DC486E">
        <w:t xml:space="preserve"> 4. </w:t>
      </w:r>
      <w:r w:rsidR="00A70F1A">
        <w:rPr>
          <w:szCs w:val="28"/>
          <w:lang w:val="es-ES"/>
        </w:rPr>
        <w:t xml:space="preserve"> </w:t>
      </w:r>
      <w:r w:rsidR="00866F4F">
        <w:rPr>
          <w:szCs w:val="28"/>
          <w:lang w:val="es-ES"/>
        </w:rPr>
        <w:t xml:space="preserve"> </w:t>
      </w:r>
    </w:p>
    <w:p w14:paraId="677E02F6" w14:textId="744F05DC" w:rsidR="00767E11" w:rsidRPr="00D45169" w:rsidRDefault="00D45169" w:rsidP="003A31AC">
      <w:pPr>
        <w:pStyle w:val="ListParagraph"/>
        <w:widowControl w:val="0"/>
        <w:numPr>
          <w:ilvl w:val="1"/>
          <w:numId w:val="18"/>
        </w:numPr>
        <w:tabs>
          <w:tab w:val="left" w:pos="1276"/>
        </w:tabs>
        <w:adjustRightInd w:val="0"/>
        <w:spacing w:before="120" w:after="120" w:line="340" w:lineRule="exact"/>
        <w:ind w:left="0" w:firstLine="709"/>
        <w:jc w:val="both"/>
        <w:rPr>
          <w:b/>
          <w:bCs/>
          <w:i/>
          <w:iCs/>
          <w:szCs w:val="28"/>
        </w:rPr>
      </w:pPr>
      <w:proofErr w:type="spellStart"/>
      <w:r>
        <w:rPr>
          <w:b/>
          <w:bCs/>
          <w:i/>
          <w:iCs/>
          <w:szCs w:val="28"/>
        </w:rPr>
        <w:t>Các</w:t>
      </w:r>
      <w:proofErr w:type="spellEnd"/>
      <w:r>
        <w:rPr>
          <w:b/>
          <w:bCs/>
          <w:i/>
          <w:iCs/>
          <w:szCs w:val="28"/>
        </w:rPr>
        <w:t xml:space="preserve"> </w:t>
      </w:r>
      <w:proofErr w:type="spellStart"/>
      <w:r>
        <w:rPr>
          <w:b/>
          <w:bCs/>
          <w:i/>
          <w:iCs/>
          <w:szCs w:val="28"/>
        </w:rPr>
        <w:t>hướng</w:t>
      </w:r>
      <w:proofErr w:type="spellEnd"/>
      <w:r>
        <w:rPr>
          <w:b/>
          <w:bCs/>
          <w:i/>
          <w:iCs/>
          <w:szCs w:val="28"/>
        </w:rPr>
        <w:t xml:space="preserve"> </w:t>
      </w:r>
      <w:proofErr w:type="spellStart"/>
      <w:r>
        <w:rPr>
          <w:b/>
          <w:bCs/>
          <w:i/>
          <w:iCs/>
          <w:szCs w:val="28"/>
        </w:rPr>
        <w:t>công</w:t>
      </w:r>
      <w:proofErr w:type="spellEnd"/>
      <w:r>
        <w:rPr>
          <w:b/>
          <w:bCs/>
          <w:i/>
          <w:iCs/>
          <w:szCs w:val="28"/>
        </w:rPr>
        <w:t xml:space="preserve"> </w:t>
      </w:r>
      <w:proofErr w:type="spellStart"/>
      <w:r>
        <w:rPr>
          <w:b/>
          <w:bCs/>
          <w:i/>
          <w:iCs/>
          <w:szCs w:val="28"/>
        </w:rPr>
        <w:t>nghệ</w:t>
      </w:r>
      <w:proofErr w:type="spellEnd"/>
      <w:r>
        <w:rPr>
          <w:b/>
          <w:bCs/>
          <w:i/>
          <w:iCs/>
          <w:szCs w:val="28"/>
        </w:rPr>
        <w:t xml:space="preserve"> </w:t>
      </w:r>
      <w:proofErr w:type="spellStart"/>
      <w:r>
        <w:rPr>
          <w:b/>
          <w:bCs/>
          <w:i/>
          <w:iCs/>
          <w:szCs w:val="28"/>
        </w:rPr>
        <w:t>ưu</w:t>
      </w:r>
      <w:proofErr w:type="spellEnd"/>
      <w:r>
        <w:rPr>
          <w:b/>
          <w:bCs/>
          <w:i/>
          <w:iCs/>
          <w:szCs w:val="28"/>
        </w:rPr>
        <w:t xml:space="preserve"> </w:t>
      </w:r>
      <w:proofErr w:type="spellStart"/>
      <w:r>
        <w:rPr>
          <w:b/>
          <w:bCs/>
          <w:i/>
          <w:iCs/>
          <w:szCs w:val="28"/>
        </w:rPr>
        <w:t>tiên</w:t>
      </w:r>
      <w:proofErr w:type="spellEnd"/>
      <w:r>
        <w:rPr>
          <w:b/>
          <w:bCs/>
          <w:i/>
          <w:iCs/>
          <w:szCs w:val="28"/>
        </w:rPr>
        <w:t xml:space="preserve"> </w:t>
      </w:r>
      <w:proofErr w:type="spellStart"/>
      <w:r>
        <w:rPr>
          <w:b/>
          <w:bCs/>
          <w:i/>
          <w:iCs/>
          <w:szCs w:val="28"/>
        </w:rPr>
        <w:t>trong</w:t>
      </w:r>
      <w:proofErr w:type="spellEnd"/>
      <w:r>
        <w:rPr>
          <w:b/>
          <w:bCs/>
          <w:i/>
          <w:iCs/>
          <w:szCs w:val="28"/>
        </w:rPr>
        <w:t xml:space="preserve"> </w:t>
      </w:r>
      <w:proofErr w:type="spellStart"/>
      <w:r>
        <w:rPr>
          <w:b/>
          <w:bCs/>
          <w:i/>
          <w:iCs/>
          <w:szCs w:val="28"/>
        </w:rPr>
        <w:t>các</w:t>
      </w:r>
      <w:proofErr w:type="spellEnd"/>
      <w:r>
        <w:rPr>
          <w:b/>
          <w:bCs/>
          <w:i/>
          <w:iCs/>
          <w:szCs w:val="28"/>
        </w:rPr>
        <w:t xml:space="preserve"> </w:t>
      </w:r>
      <w:proofErr w:type="spellStart"/>
      <w:r>
        <w:rPr>
          <w:b/>
          <w:bCs/>
          <w:i/>
          <w:iCs/>
          <w:szCs w:val="28"/>
        </w:rPr>
        <w:t>văn</w:t>
      </w:r>
      <w:proofErr w:type="spellEnd"/>
      <w:r>
        <w:rPr>
          <w:b/>
          <w:bCs/>
          <w:i/>
          <w:iCs/>
          <w:szCs w:val="28"/>
        </w:rPr>
        <w:t xml:space="preserve"> </w:t>
      </w:r>
      <w:proofErr w:type="spellStart"/>
      <w:r>
        <w:rPr>
          <w:b/>
          <w:bCs/>
          <w:i/>
          <w:iCs/>
          <w:szCs w:val="28"/>
        </w:rPr>
        <w:t>bản</w:t>
      </w:r>
      <w:proofErr w:type="spellEnd"/>
      <w:r>
        <w:rPr>
          <w:b/>
          <w:bCs/>
          <w:i/>
          <w:iCs/>
          <w:szCs w:val="28"/>
        </w:rPr>
        <w:t xml:space="preserve"> </w:t>
      </w:r>
      <w:proofErr w:type="spellStart"/>
      <w:r>
        <w:rPr>
          <w:b/>
          <w:bCs/>
          <w:i/>
          <w:iCs/>
          <w:szCs w:val="28"/>
        </w:rPr>
        <w:t>hiện</w:t>
      </w:r>
      <w:proofErr w:type="spellEnd"/>
      <w:r>
        <w:rPr>
          <w:b/>
          <w:bCs/>
          <w:i/>
          <w:iCs/>
          <w:szCs w:val="28"/>
        </w:rPr>
        <w:t xml:space="preserve"> </w:t>
      </w:r>
      <w:proofErr w:type="spellStart"/>
      <w:r>
        <w:rPr>
          <w:b/>
          <w:bCs/>
          <w:i/>
          <w:iCs/>
          <w:szCs w:val="28"/>
        </w:rPr>
        <w:t>hành</w:t>
      </w:r>
      <w:proofErr w:type="spellEnd"/>
      <w:r>
        <w:rPr>
          <w:b/>
          <w:bCs/>
          <w:i/>
          <w:iCs/>
          <w:szCs w:val="28"/>
        </w:rPr>
        <w:t xml:space="preserve"> </w:t>
      </w:r>
    </w:p>
    <w:p w14:paraId="0AC4D982" w14:textId="24AB8E26" w:rsidR="00A044D8" w:rsidRDefault="00321F1A" w:rsidP="003A31AC">
      <w:pPr>
        <w:widowControl w:val="0"/>
        <w:adjustRightInd w:val="0"/>
        <w:spacing w:before="120" w:after="120" w:line="340" w:lineRule="exact"/>
        <w:ind w:firstLine="680"/>
        <w:jc w:val="both"/>
      </w:pPr>
      <w:r>
        <w:t xml:space="preserve">+ </w:t>
      </w:r>
      <w:proofErr w:type="spellStart"/>
      <w:r w:rsidR="00A044D8" w:rsidRPr="00321F1A">
        <w:rPr>
          <w:b/>
          <w:bCs/>
          <w:i/>
          <w:iCs/>
        </w:rPr>
        <w:t>Khoản</w:t>
      </w:r>
      <w:proofErr w:type="spellEnd"/>
      <w:r w:rsidR="00A044D8" w:rsidRPr="00321F1A">
        <w:rPr>
          <w:b/>
          <w:bCs/>
          <w:i/>
          <w:iCs/>
        </w:rPr>
        <w:t xml:space="preserve"> 6 </w:t>
      </w:r>
      <w:proofErr w:type="spellStart"/>
      <w:r w:rsidR="00A044D8" w:rsidRPr="00321F1A">
        <w:rPr>
          <w:b/>
          <w:bCs/>
          <w:i/>
          <w:iCs/>
        </w:rPr>
        <w:t>Mục</w:t>
      </w:r>
      <w:proofErr w:type="spellEnd"/>
      <w:r w:rsidR="00A044D8" w:rsidRPr="00321F1A">
        <w:rPr>
          <w:b/>
          <w:bCs/>
          <w:i/>
          <w:iCs/>
        </w:rPr>
        <w:t xml:space="preserve"> III </w:t>
      </w:r>
      <w:proofErr w:type="spellStart"/>
      <w:r w:rsidR="00A044D8" w:rsidRPr="00321F1A">
        <w:rPr>
          <w:b/>
          <w:bCs/>
          <w:i/>
          <w:iCs/>
        </w:rPr>
        <w:t>Nghị</w:t>
      </w:r>
      <w:proofErr w:type="spellEnd"/>
      <w:r w:rsidR="00A044D8" w:rsidRPr="00321F1A">
        <w:rPr>
          <w:b/>
          <w:bCs/>
          <w:i/>
          <w:iCs/>
        </w:rPr>
        <w:t xml:space="preserve"> </w:t>
      </w:r>
      <w:proofErr w:type="spellStart"/>
      <w:r w:rsidR="00A044D8" w:rsidRPr="00321F1A">
        <w:rPr>
          <w:b/>
          <w:bCs/>
          <w:i/>
          <w:iCs/>
        </w:rPr>
        <w:t>Quyết</w:t>
      </w:r>
      <w:proofErr w:type="spellEnd"/>
      <w:r w:rsidR="00A044D8" w:rsidRPr="00321F1A">
        <w:rPr>
          <w:b/>
          <w:bCs/>
          <w:i/>
          <w:iCs/>
        </w:rPr>
        <w:t xml:space="preserve"> </w:t>
      </w:r>
      <w:proofErr w:type="spellStart"/>
      <w:r w:rsidR="00A044D8" w:rsidRPr="00321F1A">
        <w:rPr>
          <w:b/>
          <w:bCs/>
          <w:i/>
          <w:iCs/>
        </w:rPr>
        <w:t>số</w:t>
      </w:r>
      <w:proofErr w:type="spellEnd"/>
      <w:r w:rsidR="00A044D8" w:rsidRPr="00321F1A">
        <w:rPr>
          <w:b/>
          <w:bCs/>
          <w:i/>
          <w:iCs/>
        </w:rPr>
        <w:t xml:space="preserve"> 52-NQ/TW </w:t>
      </w:r>
      <w:proofErr w:type="spellStart"/>
      <w:r w:rsidR="00A044D8" w:rsidRPr="00321F1A">
        <w:rPr>
          <w:b/>
          <w:bCs/>
          <w:i/>
          <w:iCs/>
        </w:rPr>
        <w:t>ngày</w:t>
      </w:r>
      <w:proofErr w:type="spellEnd"/>
      <w:r w:rsidR="00A044D8" w:rsidRPr="00321F1A">
        <w:rPr>
          <w:b/>
          <w:bCs/>
          <w:i/>
          <w:iCs/>
        </w:rPr>
        <w:t xml:space="preserve"> 27/09/2019</w:t>
      </w:r>
      <w:r w:rsidR="00A044D8">
        <w:t xml:space="preserve"> </w:t>
      </w:r>
      <w:proofErr w:type="spellStart"/>
      <w:r w:rsidR="00A044D8">
        <w:t>có</w:t>
      </w:r>
      <w:proofErr w:type="spellEnd"/>
      <w:r w:rsidR="00A044D8">
        <w:t xml:space="preserve"> </w:t>
      </w:r>
      <w:proofErr w:type="spellStart"/>
      <w:r w:rsidR="00A044D8">
        <w:t>chỉ</w:t>
      </w:r>
      <w:proofErr w:type="spellEnd"/>
      <w:r w:rsidR="00A044D8">
        <w:t xml:space="preserve"> </w:t>
      </w:r>
      <w:proofErr w:type="spellStart"/>
      <w:r w:rsidR="00A044D8">
        <w:t>đạo</w:t>
      </w:r>
      <w:proofErr w:type="spellEnd"/>
      <w:r>
        <w:t xml:space="preserve"> </w:t>
      </w:r>
      <w:proofErr w:type="spellStart"/>
      <w:r>
        <w:t>đinh</w:t>
      </w:r>
      <w:proofErr w:type="spellEnd"/>
      <w:r>
        <w:t xml:space="preserve"> </w:t>
      </w:r>
      <w:proofErr w:type="spellStart"/>
      <w:r>
        <w:t>hướng</w:t>
      </w:r>
      <w:proofErr w:type="spellEnd"/>
      <w:r w:rsidR="00A044D8">
        <w:t>:</w:t>
      </w:r>
    </w:p>
    <w:p w14:paraId="13082D9B" w14:textId="74151EF2" w:rsidR="00321F1A" w:rsidRPr="00321F1A" w:rsidRDefault="00321F1A" w:rsidP="003A31AC">
      <w:pPr>
        <w:widowControl w:val="0"/>
        <w:adjustRightInd w:val="0"/>
        <w:spacing w:before="120" w:after="120" w:line="340" w:lineRule="exact"/>
        <w:ind w:firstLine="680"/>
        <w:jc w:val="both"/>
        <w:rPr>
          <w:i/>
          <w:iCs/>
        </w:rPr>
      </w:pPr>
      <w:r w:rsidRPr="00321F1A">
        <w:rPr>
          <w:i/>
          <w:iCs/>
        </w:rPr>
        <w:lastRenderedPageBreak/>
        <w:t xml:space="preserve">“- </w:t>
      </w:r>
      <w:proofErr w:type="spellStart"/>
      <w:r w:rsidRPr="00321F1A">
        <w:rPr>
          <w:i/>
          <w:iCs/>
        </w:rPr>
        <w:t>Ưu</w:t>
      </w:r>
      <w:proofErr w:type="spellEnd"/>
      <w:r w:rsidRPr="00321F1A">
        <w:rPr>
          <w:i/>
          <w:iCs/>
        </w:rPr>
        <w:t xml:space="preserve"> </w:t>
      </w:r>
      <w:proofErr w:type="spellStart"/>
      <w:r w:rsidRPr="00321F1A">
        <w:rPr>
          <w:i/>
          <w:iCs/>
        </w:rPr>
        <w:t>tiên</w:t>
      </w:r>
      <w:proofErr w:type="spellEnd"/>
      <w:r w:rsidRPr="00321F1A">
        <w:rPr>
          <w:i/>
          <w:iCs/>
        </w:rPr>
        <w:t xml:space="preserve"> </w:t>
      </w:r>
      <w:proofErr w:type="spellStart"/>
      <w:r w:rsidRPr="00321F1A">
        <w:rPr>
          <w:i/>
          <w:iCs/>
        </w:rPr>
        <w:t>nguồn</w:t>
      </w:r>
      <w:proofErr w:type="spellEnd"/>
      <w:r w:rsidRPr="00321F1A">
        <w:rPr>
          <w:i/>
          <w:iCs/>
        </w:rPr>
        <w:t xml:space="preserve"> </w:t>
      </w:r>
      <w:proofErr w:type="spellStart"/>
      <w:r w:rsidRPr="00321F1A">
        <w:rPr>
          <w:i/>
          <w:iCs/>
        </w:rPr>
        <w:t>lực</w:t>
      </w:r>
      <w:proofErr w:type="spellEnd"/>
      <w:r w:rsidRPr="00321F1A">
        <w:rPr>
          <w:i/>
          <w:iCs/>
        </w:rPr>
        <w:t xml:space="preserve"> </w:t>
      </w:r>
      <w:proofErr w:type="spellStart"/>
      <w:r w:rsidRPr="00321F1A">
        <w:rPr>
          <w:i/>
          <w:iCs/>
        </w:rPr>
        <w:t>cho</w:t>
      </w:r>
      <w:proofErr w:type="spellEnd"/>
      <w:r w:rsidRPr="00321F1A">
        <w:rPr>
          <w:i/>
          <w:iCs/>
        </w:rPr>
        <w:t xml:space="preserve"> </w:t>
      </w:r>
      <w:proofErr w:type="spellStart"/>
      <w:r w:rsidRPr="00321F1A">
        <w:rPr>
          <w:i/>
          <w:iCs/>
        </w:rPr>
        <w:t>triển</w:t>
      </w:r>
      <w:proofErr w:type="spellEnd"/>
      <w:r w:rsidRPr="00321F1A">
        <w:rPr>
          <w:i/>
          <w:iCs/>
        </w:rPr>
        <w:t xml:space="preserve"> </w:t>
      </w:r>
      <w:proofErr w:type="spellStart"/>
      <w:r w:rsidRPr="00321F1A">
        <w:rPr>
          <w:i/>
          <w:iCs/>
        </w:rPr>
        <w:t>khai</w:t>
      </w:r>
      <w:proofErr w:type="spellEnd"/>
      <w:r w:rsidRPr="00321F1A">
        <w:rPr>
          <w:i/>
          <w:iCs/>
        </w:rPr>
        <w:t xml:space="preserve"> </w:t>
      </w:r>
      <w:proofErr w:type="spellStart"/>
      <w:r w:rsidRPr="00321F1A">
        <w:rPr>
          <w:i/>
          <w:iCs/>
        </w:rPr>
        <w:t>một</w:t>
      </w:r>
      <w:proofErr w:type="spellEnd"/>
      <w:r w:rsidRPr="00321F1A">
        <w:rPr>
          <w:i/>
          <w:iCs/>
        </w:rPr>
        <w:t xml:space="preserve"> </w:t>
      </w:r>
      <w:proofErr w:type="spellStart"/>
      <w:r w:rsidRPr="00321F1A">
        <w:rPr>
          <w:i/>
          <w:iCs/>
        </w:rPr>
        <w:t>số</w:t>
      </w:r>
      <w:proofErr w:type="spellEnd"/>
      <w:r w:rsidRPr="00321F1A">
        <w:rPr>
          <w:i/>
          <w:iCs/>
        </w:rPr>
        <w:t xml:space="preserve"> </w:t>
      </w:r>
      <w:proofErr w:type="spellStart"/>
      <w:r w:rsidRPr="00321F1A">
        <w:rPr>
          <w:i/>
          <w:iCs/>
        </w:rPr>
        <w:t>chương</w:t>
      </w:r>
      <w:proofErr w:type="spellEnd"/>
      <w:r w:rsidRPr="00321F1A">
        <w:rPr>
          <w:i/>
          <w:iCs/>
        </w:rPr>
        <w:t xml:space="preserve"> </w:t>
      </w:r>
      <w:proofErr w:type="spellStart"/>
      <w:r w:rsidRPr="00321F1A">
        <w:rPr>
          <w:i/>
          <w:iCs/>
        </w:rPr>
        <w:t>trình</w:t>
      </w:r>
      <w:proofErr w:type="spellEnd"/>
      <w:r w:rsidRPr="00321F1A">
        <w:rPr>
          <w:i/>
          <w:iCs/>
        </w:rPr>
        <w:t xml:space="preserve"> </w:t>
      </w:r>
      <w:proofErr w:type="spellStart"/>
      <w:r w:rsidRPr="00321F1A">
        <w:rPr>
          <w:i/>
          <w:iCs/>
        </w:rPr>
        <w:t>nghiên</w:t>
      </w:r>
      <w:proofErr w:type="spellEnd"/>
      <w:r w:rsidRPr="00321F1A">
        <w:rPr>
          <w:i/>
          <w:iCs/>
        </w:rPr>
        <w:t xml:space="preserve"> </w:t>
      </w:r>
      <w:proofErr w:type="spellStart"/>
      <w:r w:rsidRPr="00321F1A">
        <w:rPr>
          <w:i/>
          <w:iCs/>
        </w:rPr>
        <w:t>cứu</w:t>
      </w:r>
      <w:proofErr w:type="spellEnd"/>
      <w:r w:rsidRPr="00321F1A">
        <w:rPr>
          <w:i/>
          <w:iCs/>
        </w:rPr>
        <w:t xml:space="preserve"> </w:t>
      </w:r>
      <w:proofErr w:type="spellStart"/>
      <w:r w:rsidRPr="00321F1A">
        <w:rPr>
          <w:i/>
          <w:iCs/>
        </w:rPr>
        <w:t>trọng</w:t>
      </w:r>
      <w:proofErr w:type="spellEnd"/>
      <w:r w:rsidRPr="00321F1A">
        <w:rPr>
          <w:i/>
          <w:iCs/>
        </w:rPr>
        <w:t xml:space="preserve"> </w:t>
      </w:r>
      <w:proofErr w:type="spellStart"/>
      <w:r w:rsidRPr="00321F1A">
        <w:rPr>
          <w:i/>
          <w:iCs/>
        </w:rPr>
        <w:t>điểm</w:t>
      </w:r>
      <w:proofErr w:type="spellEnd"/>
      <w:r w:rsidRPr="00321F1A">
        <w:rPr>
          <w:i/>
          <w:iCs/>
        </w:rPr>
        <w:t xml:space="preserve"> </w:t>
      </w:r>
      <w:proofErr w:type="spellStart"/>
      <w:r w:rsidRPr="00321F1A">
        <w:rPr>
          <w:i/>
          <w:iCs/>
        </w:rPr>
        <w:t>quốc</w:t>
      </w:r>
      <w:proofErr w:type="spellEnd"/>
      <w:r w:rsidRPr="00321F1A">
        <w:rPr>
          <w:i/>
          <w:iCs/>
        </w:rPr>
        <w:t xml:space="preserve"> </w:t>
      </w:r>
      <w:proofErr w:type="spellStart"/>
      <w:r w:rsidRPr="00321F1A">
        <w:rPr>
          <w:i/>
          <w:iCs/>
        </w:rPr>
        <w:t>gia</w:t>
      </w:r>
      <w:proofErr w:type="spellEnd"/>
      <w:r w:rsidRPr="00321F1A">
        <w:rPr>
          <w:i/>
          <w:iCs/>
        </w:rPr>
        <w:t xml:space="preserve"> </w:t>
      </w:r>
      <w:proofErr w:type="spellStart"/>
      <w:r w:rsidRPr="00321F1A">
        <w:rPr>
          <w:b/>
          <w:bCs/>
          <w:i/>
          <w:iCs/>
        </w:rPr>
        <w:t>về</w:t>
      </w:r>
      <w:proofErr w:type="spellEnd"/>
      <w:r w:rsidRPr="00321F1A">
        <w:rPr>
          <w:b/>
          <w:bCs/>
          <w:i/>
          <w:iCs/>
        </w:rPr>
        <w:t xml:space="preserve"> </w:t>
      </w:r>
      <w:proofErr w:type="spellStart"/>
      <w:r w:rsidRPr="00321F1A">
        <w:rPr>
          <w:b/>
          <w:bCs/>
          <w:i/>
          <w:iCs/>
        </w:rPr>
        <w:t>các</w:t>
      </w:r>
      <w:proofErr w:type="spellEnd"/>
      <w:r w:rsidRPr="00321F1A">
        <w:rPr>
          <w:b/>
          <w:bCs/>
          <w:i/>
          <w:iCs/>
        </w:rPr>
        <w:t xml:space="preserve"> </w:t>
      </w:r>
      <w:proofErr w:type="spellStart"/>
      <w:r w:rsidRPr="00321F1A">
        <w:rPr>
          <w:b/>
          <w:bCs/>
          <w:i/>
          <w:iCs/>
        </w:rPr>
        <w:t>công</w:t>
      </w:r>
      <w:proofErr w:type="spellEnd"/>
      <w:r w:rsidRPr="00321F1A">
        <w:rPr>
          <w:b/>
          <w:bCs/>
          <w:i/>
          <w:iCs/>
        </w:rPr>
        <w:t xml:space="preserve"> </w:t>
      </w:r>
      <w:proofErr w:type="spellStart"/>
      <w:r w:rsidRPr="00321F1A">
        <w:rPr>
          <w:b/>
          <w:bCs/>
          <w:i/>
          <w:iCs/>
        </w:rPr>
        <w:t>nghệ</w:t>
      </w:r>
      <w:proofErr w:type="spellEnd"/>
      <w:r w:rsidRPr="00321F1A">
        <w:rPr>
          <w:b/>
          <w:bCs/>
          <w:i/>
          <w:iCs/>
        </w:rPr>
        <w:t xml:space="preserve"> </w:t>
      </w:r>
      <w:proofErr w:type="spellStart"/>
      <w:r w:rsidRPr="00321F1A">
        <w:rPr>
          <w:b/>
          <w:bCs/>
          <w:i/>
          <w:iCs/>
        </w:rPr>
        <w:t>ưu</w:t>
      </w:r>
      <w:proofErr w:type="spellEnd"/>
      <w:r w:rsidRPr="00321F1A">
        <w:rPr>
          <w:b/>
          <w:bCs/>
          <w:i/>
          <w:iCs/>
        </w:rPr>
        <w:t xml:space="preserve"> </w:t>
      </w:r>
      <w:proofErr w:type="spellStart"/>
      <w:r w:rsidRPr="00321F1A">
        <w:rPr>
          <w:b/>
          <w:bCs/>
          <w:i/>
          <w:iCs/>
        </w:rPr>
        <w:t>tiên</w:t>
      </w:r>
      <w:proofErr w:type="spellEnd"/>
      <w:r w:rsidRPr="00321F1A">
        <w:rPr>
          <w:b/>
          <w:bCs/>
          <w:i/>
          <w:iCs/>
        </w:rPr>
        <w:t xml:space="preserve">, </w:t>
      </w:r>
      <w:proofErr w:type="spellStart"/>
      <w:r w:rsidRPr="00321F1A">
        <w:rPr>
          <w:b/>
          <w:bCs/>
          <w:i/>
          <w:iCs/>
        </w:rPr>
        <w:t>trọng</w:t>
      </w:r>
      <w:proofErr w:type="spellEnd"/>
      <w:r w:rsidRPr="00321F1A">
        <w:rPr>
          <w:b/>
          <w:bCs/>
          <w:i/>
          <w:iCs/>
        </w:rPr>
        <w:t xml:space="preserve"> </w:t>
      </w:r>
      <w:proofErr w:type="spellStart"/>
      <w:r w:rsidRPr="00321F1A">
        <w:rPr>
          <w:b/>
          <w:bCs/>
          <w:i/>
          <w:iCs/>
        </w:rPr>
        <w:t>tâm</w:t>
      </w:r>
      <w:proofErr w:type="spellEnd"/>
      <w:r w:rsidRPr="00321F1A">
        <w:rPr>
          <w:b/>
          <w:bCs/>
          <w:i/>
          <w:iCs/>
        </w:rPr>
        <w:t xml:space="preserve"> </w:t>
      </w:r>
      <w:proofErr w:type="spellStart"/>
      <w:r w:rsidRPr="00321F1A">
        <w:rPr>
          <w:b/>
          <w:bCs/>
          <w:i/>
          <w:iCs/>
        </w:rPr>
        <w:t>là</w:t>
      </w:r>
      <w:proofErr w:type="spellEnd"/>
      <w:r w:rsidRPr="00321F1A">
        <w:rPr>
          <w:b/>
          <w:bCs/>
          <w:i/>
          <w:iCs/>
        </w:rPr>
        <w:t xml:space="preserve">: </w:t>
      </w:r>
      <w:proofErr w:type="spellStart"/>
      <w:r w:rsidRPr="00321F1A">
        <w:rPr>
          <w:b/>
          <w:bCs/>
          <w:i/>
          <w:iCs/>
        </w:rPr>
        <w:t>Công</w:t>
      </w:r>
      <w:proofErr w:type="spellEnd"/>
      <w:r w:rsidRPr="00321F1A">
        <w:rPr>
          <w:b/>
          <w:bCs/>
          <w:i/>
          <w:iCs/>
        </w:rPr>
        <w:t xml:space="preserve"> </w:t>
      </w:r>
      <w:proofErr w:type="spellStart"/>
      <w:r w:rsidRPr="00321F1A">
        <w:rPr>
          <w:b/>
          <w:bCs/>
          <w:i/>
          <w:iCs/>
        </w:rPr>
        <w:t>nghệ</w:t>
      </w:r>
      <w:proofErr w:type="spellEnd"/>
      <w:r w:rsidRPr="00321F1A">
        <w:rPr>
          <w:b/>
          <w:bCs/>
          <w:i/>
          <w:iCs/>
        </w:rPr>
        <w:t xml:space="preserve"> </w:t>
      </w:r>
      <w:proofErr w:type="spellStart"/>
      <w:r w:rsidRPr="00321F1A">
        <w:rPr>
          <w:b/>
          <w:bCs/>
          <w:i/>
          <w:iCs/>
        </w:rPr>
        <w:t>thông</w:t>
      </w:r>
      <w:proofErr w:type="spellEnd"/>
      <w:r w:rsidRPr="00321F1A">
        <w:rPr>
          <w:b/>
          <w:bCs/>
          <w:i/>
          <w:iCs/>
        </w:rPr>
        <w:t xml:space="preserve"> tin </w:t>
      </w:r>
      <w:proofErr w:type="spellStart"/>
      <w:r w:rsidRPr="00321F1A">
        <w:rPr>
          <w:b/>
          <w:bCs/>
          <w:i/>
          <w:iCs/>
        </w:rPr>
        <w:t>và</w:t>
      </w:r>
      <w:proofErr w:type="spellEnd"/>
      <w:r w:rsidRPr="00321F1A">
        <w:rPr>
          <w:b/>
          <w:bCs/>
          <w:i/>
          <w:iCs/>
        </w:rPr>
        <w:t xml:space="preserve"> </w:t>
      </w:r>
      <w:proofErr w:type="spellStart"/>
      <w:r w:rsidRPr="00321F1A">
        <w:rPr>
          <w:b/>
          <w:bCs/>
          <w:i/>
          <w:iCs/>
        </w:rPr>
        <w:t>truyền</w:t>
      </w:r>
      <w:proofErr w:type="spellEnd"/>
      <w:r w:rsidRPr="00321F1A">
        <w:rPr>
          <w:b/>
          <w:bCs/>
          <w:i/>
          <w:iCs/>
        </w:rPr>
        <w:t xml:space="preserve"> </w:t>
      </w:r>
      <w:proofErr w:type="spellStart"/>
      <w:r w:rsidRPr="00321F1A">
        <w:rPr>
          <w:b/>
          <w:bCs/>
          <w:i/>
          <w:iCs/>
        </w:rPr>
        <w:t>thông</w:t>
      </w:r>
      <w:proofErr w:type="spellEnd"/>
      <w:r w:rsidRPr="00321F1A">
        <w:rPr>
          <w:b/>
          <w:bCs/>
          <w:i/>
          <w:iCs/>
        </w:rPr>
        <w:t xml:space="preserve">, </w:t>
      </w:r>
      <w:proofErr w:type="spellStart"/>
      <w:r w:rsidRPr="00321F1A">
        <w:rPr>
          <w:b/>
          <w:bCs/>
          <w:i/>
          <w:iCs/>
        </w:rPr>
        <w:t>cơ</w:t>
      </w:r>
      <w:proofErr w:type="spellEnd"/>
      <w:r w:rsidRPr="00321F1A">
        <w:rPr>
          <w:b/>
          <w:bCs/>
          <w:i/>
          <w:iCs/>
        </w:rPr>
        <w:t xml:space="preserve"> </w:t>
      </w:r>
      <w:proofErr w:type="spellStart"/>
      <w:r w:rsidRPr="00321F1A">
        <w:rPr>
          <w:b/>
          <w:bCs/>
          <w:i/>
          <w:iCs/>
        </w:rPr>
        <w:t>điện</w:t>
      </w:r>
      <w:proofErr w:type="spellEnd"/>
      <w:r w:rsidRPr="00321F1A">
        <w:rPr>
          <w:b/>
          <w:bCs/>
          <w:i/>
          <w:iCs/>
        </w:rPr>
        <w:t xml:space="preserve"> </w:t>
      </w:r>
      <w:proofErr w:type="spellStart"/>
      <w:r w:rsidRPr="00321F1A">
        <w:rPr>
          <w:b/>
          <w:bCs/>
          <w:i/>
          <w:iCs/>
        </w:rPr>
        <w:t>tử</w:t>
      </w:r>
      <w:proofErr w:type="spellEnd"/>
      <w:r w:rsidRPr="00321F1A">
        <w:rPr>
          <w:b/>
          <w:bCs/>
          <w:i/>
          <w:iCs/>
        </w:rPr>
        <w:t xml:space="preserve">, </w:t>
      </w:r>
      <w:proofErr w:type="spellStart"/>
      <w:r w:rsidRPr="00321F1A">
        <w:rPr>
          <w:b/>
          <w:bCs/>
          <w:i/>
          <w:iCs/>
        </w:rPr>
        <w:t>công</w:t>
      </w:r>
      <w:proofErr w:type="spellEnd"/>
      <w:r w:rsidRPr="00321F1A">
        <w:rPr>
          <w:b/>
          <w:bCs/>
          <w:i/>
          <w:iCs/>
        </w:rPr>
        <w:t xml:space="preserve"> </w:t>
      </w:r>
      <w:proofErr w:type="spellStart"/>
      <w:r w:rsidRPr="00321F1A">
        <w:rPr>
          <w:b/>
          <w:bCs/>
          <w:i/>
          <w:iCs/>
        </w:rPr>
        <w:t>nghệ</w:t>
      </w:r>
      <w:proofErr w:type="spellEnd"/>
      <w:r w:rsidRPr="00321F1A">
        <w:rPr>
          <w:b/>
          <w:bCs/>
          <w:i/>
          <w:iCs/>
        </w:rPr>
        <w:t xml:space="preserve"> </w:t>
      </w:r>
      <w:proofErr w:type="spellStart"/>
      <w:r w:rsidRPr="00321F1A">
        <w:rPr>
          <w:b/>
          <w:bCs/>
          <w:i/>
          <w:iCs/>
        </w:rPr>
        <w:t>mới</w:t>
      </w:r>
      <w:proofErr w:type="spellEnd"/>
      <w:r w:rsidRPr="00321F1A">
        <w:rPr>
          <w:b/>
          <w:bCs/>
          <w:i/>
          <w:iCs/>
        </w:rPr>
        <w:t xml:space="preserve"> </w:t>
      </w:r>
      <w:proofErr w:type="spellStart"/>
      <w:r w:rsidRPr="00321F1A">
        <w:rPr>
          <w:b/>
          <w:bCs/>
          <w:i/>
          <w:iCs/>
        </w:rPr>
        <w:t>trong</w:t>
      </w:r>
      <w:proofErr w:type="spellEnd"/>
      <w:r w:rsidRPr="00321F1A">
        <w:rPr>
          <w:b/>
          <w:bCs/>
          <w:i/>
          <w:iCs/>
        </w:rPr>
        <w:t xml:space="preserve"> </w:t>
      </w:r>
      <w:proofErr w:type="spellStart"/>
      <w:r w:rsidRPr="00321F1A">
        <w:rPr>
          <w:b/>
          <w:bCs/>
          <w:i/>
          <w:iCs/>
        </w:rPr>
        <w:t>lĩnh</w:t>
      </w:r>
      <w:proofErr w:type="spellEnd"/>
      <w:r w:rsidRPr="00321F1A">
        <w:rPr>
          <w:b/>
          <w:bCs/>
          <w:i/>
          <w:iCs/>
        </w:rPr>
        <w:t xml:space="preserve"> </w:t>
      </w:r>
      <w:proofErr w:type="spellStart"/>
      <w:r w:rsidRPr="00321F1A">
        <w:rPr>
          <w:b/>
          <w:bCs/>
          <w:i/>
          <w:iCs/>
        </w:rPr>
        <w:t>vực</w:t>
      </w:r>
      <w:proofErr w:type="spellEnd"/>
      <w:r w:rsidRPr="00321F1A">
        <w:rPr>
          <w:b/>
          <w:bCs/>
          <w:i/>
          <w:iCs/>
        </w:rPr>
        <w:t xml:space="preserve"> </w:t>
      </w:r>
      <w:proofErr w:type="spellStart"/>
      <w:r w:rsidRPr="00321F1A">
        <w:rPr>
          <w:b/>
          <w:bCs/>
          <w:i/>
          <w:iCs/>
        </w:rPr>
        <w:t>năng</w:t>
      </w:r>
      <w:proofErr w:type="spellEnd"/>
      <w:r w:rsidRPr="00321F1A">
        <w:rPr>
          <w:b/>
          <w:bCs/>
          <w:i/>
          <w:iCs/>
        </w:rPr>
        <w:t xml:space="preserve"> </w:t>
      </w:r>
      <w:proofErr w:type="spellStart"/>
      <w:r w:rsidRPr="00321F1A">
        <w:rPr>
          <w:b/>
          <w:bCs/>
          <w:i/>
          <w:iCs/>
        </w:rPr>
        <w:t>lượng</w:t>
      </w:r>
      <w:proofErr w:type="spellEnd"/>
      <w:r w:rsidRPr="00321F1A">
        <w:rPr>
          <w:b/>
          <w:bCs/>
          <w:i/>
          <w:iCs/>
        </w:rPr>
        <w:t xml:space="preserve">, </w:t>
      </w:r>
      <w:proofErr w:type="spellStart"/>
      <w:r w:rsidRPr="00321F1A">
        <w:rPr>
          <w:b/>
          <w:bCs/>
          <w:i/>
          <w:iCs/>
        </w:rPr>
        <w:t>trí</w:t>
      </w:r>
      <w:proofErr w:type="spellEnd"/>
      <w:r w:rsidRPr="00321F1A">
        <w:rPr>
          <w:b/>
          <w:bCs/>
          <w:i/>
          <w:iCs/>
        </w:rPr>
        <w:t xml:space="preserve"> </w:t>
      </w:r>
      <w:proofErr w:type="spellStart"/>
      <w:r w:rsidRPr="00321F1A">
        <w:rPr>
          <w:b/>
          <w:bCs/>
          <w:i/>
          <w:iCs/>
        </w:rPr>
        <w:t>tuệ</w:t>
      </w:r>
      <w:proofErr w:type="spellEnd"/>
      <w:r w:rsidRPr="00321F1A">
        <w:rPr>
          <w:b/>
          <w:bCs/>
          <w:i/>
          <w:iCs/>
        </w:rPr>
        <w:t xml:space="preserve"> </w:t>
      </w:r>
      <w:proofErr w:type="spellStart"/>
      <w:r w:rsidRPr="00321F1A">
        <w:rPr>
          <w:b/>
          <w:bCs/>
          <w:i/>
          <w:iCs/>
        </w:rPr>
        <w:t>nhân</w:t>
      </w:r>
      <w:proofErr w:type="spellEnd"/>
      <w:r w:rsidRPr="00321F1A">
        <w:rPr>
          <w:b/>
          <w:bCs/>
          <w:i/>
          <w:iCs/>
        </w:rPr>
        <w:t xml:space="preserve"> </w:t>
      </w:r>
      <w:proofErr w:type="spellStart"/>
      <w:r w:rsidRPr="00321F1A">
        <w:rPr>
          <w:b/>
          <w:bCs/>
          <w:i/>
          <w:iCs/>
        </w:rPr>
        <w:t>tạo</w:t>
      </w:r>
      <w:proofErr w:type="spellEnd"/>
      <w:r w:rsidRPr="00321F1A">
        <w:rPr>
          <w:b/>
          <w:bCs/>
          <w:i/>
          <w:iCs/>
        </w:rPr>
        <w:t xml:space="preserve">, </w:t>
      </w:r>
      <w:proofErr w:type="spellStart"/>
      <w:r w:rsidRPr="00321F1A">
        <w:rPr>
          <w:b/>
          <w:bCs/>
          <w:i/>
          <w:iCs/>
        </w:rPr>
        <w:t>công</w:t>
      </w:r>
      <w:proofErr w:type="spellEnd"/>
      <w:r w:rsidRPr="00321F1A">
        <w:rPr>
          <w:b/>
          <w:bCs/>
          <w:i/>
          <w:iCs/>
        </w:rPr>
        <w:t xml:space="preserve"> </w:t>
      </w:r>
      <w:proofErr w:type="spellStart"/>
      <w:r w:rsidRPr="00321F1A">
        <w:rPr>
          <w:b/>
          <w:bCs/>
          <w:i/>
          <w:iCs/>
        </w:rPr>
        <w:t>nghệ</w:t>
      </w:r>
      <w:proofErr w:type="spellEnd"/>
      <w:r w:rsidRPr="00321F1A">
        <w:rPr>
          <w:b/>
          <w:bCs/>
          <w:i/>
          <w:iCs/>
        </w:rPr>
        <w:t xml:space="preserve"> </w:t>
      </w:r>
      <w:proofErr w:type="spellStart"/>
      <w:r w:rsidRPr="00321F1A">
        <w:rPr>
          <w:b/>
          <w:bCs/>
          <w:i/>
          <w:iCs/>
        </w:rPr>
        <w:t>sinh</w:t>
      </w:r>
      <w:proofErr w:type="spellEnd"/>
      <w:r w:rsidRPr="00321F1A">
        <w:rPr>
          <w:b/>
          <w:bCs/>
          <w:i/>
          <w:iCs/>
        </w:rPr>
        <w:t xml:space="preserve"> </w:t>
      </w:r>
      <w:proofErr w:type="spellStart"/>
      <w:r w:rsidRPr="00321F1A">
        <w:rPr>
          <w:b/>
          <w:bCs/>
          <w:i/>
          <w:iCs/>
        </w:rPr>
        <w:t>học</w:t>
      </w:r>
      <w:proofErr w:type="spellEnd"/>
      <w:r w:rsidRPr="00321F1A">
        <w:rPr>
          <w:b/>
          <w:bCs/>
          <w:i/>
          <w:iCs/>
        </w:rPr>
        <w:t xml:space="preserve">, </w:t>
      </w:r>
      <w:proofErr w:type="spellStart"/>
      <w:r w:rsidRPr="00321F1A">
        <w:rPr>
          <w:b/>
          <w:bCs/>
          <w:i/>
          <w:iCs/>
        </w:rPr>
        <w:t>điện</w:t>
      </w:r>
      <w:proofErr w:type="spellEnd"/>
      <w:r w:rsidRPr="00321F1A">
        <w:rPr>
          <w:b/>
          <w:bCs/>
          <w:i/>
          <w:iCs/>
        </w:rPr>
        <w:t xml:space="preserve"> </w:t>
      </w:r>
      <w:proofErr w:type="spellStart"/>
      <w:r w:rsidRPr="00321F1A">
        <w:rPr>
          <w:b/>
          <w:bCs/>
          <w:i/>
          <w:iCs/>
        </w:rPr>
        <w:t>tử</w:t>
      </w:r>
      <w:proofErr w:type="spellEnd"/>
      <w:r w:rsidRPr="00321F1A">
        <w:rPr>
          <w:b/>
          <w:bCs/>
          <w:i/>
          <w:iCs/>
        </w:rPr>
        <w:t xml:space="preserve"> y </w:t>
      </w:r>
      <w:proofErr w:type="spellStart"/>
      <w:r w:rsidRPr="00321F1A">
        <w:rPr>
          <w:b/>
          <w:bCs/>
          <w:i/>
          <w:iCs/>
        </w:rPr>
        <w:t>sinh</w:t>
      </w:r>
      <w:proofErr w:type="spellEnd"/>
      <w:r w:rsidRPr="00321F1A">
        <w:rPr>
          <w:i/>
          <w:iCs/>
        </w:rPr>
        <w:t>.</w:t>
      </w:r>
    </w:p>
    <w:p w14:paraId="3BCA5AF1" w14:textId="78D96C6C" w:rsidR="00321F1A" w:rsidRPr="00321F1A" w:rsidRDefault="00321F1A" w:rsidP="003A31AC">
      <w:pPr>
        <w:widowControl w:val="0"/>
        <w:adjustRightInd w:val="0"/>
        <w:spacing w:before="120" w:after="120" w:line="340" w:lineRule="exact"/>
        <w:ind w:firstLine="680"/>
        <w:jc w:val="both"/>
      </w:pPr>
      <w:r w:rsidRPr="00321F1A">
        <w:rPr>
          <w:i/>
          <w:iCs/>
        </w:rPr>
        <w:t xml:space="preserve">- </w:t>
      </w:r>
      <w:proofErr w:type="spellStart"/>
      <w:r w:rsidRPr="00321F1A">
        <w:rPr>
          <w:i/>
          <w:iCs/>
        </w:rPr>
        <w:t>Nhà</w:t>
      </w:r>
      <w:proofErr w:type="spellEnd"/>
      <w:r w:rsidRPr="00321F1A">
        <w:rPr>
          <w:i/>
          <w:iCs/>
        </w:rPr>
        <w:t xml:space="preserve"> </w:t>
      </w:r>
      <w:proofErr w:type="spellStart"/>
      <w:r w:rsidRPr="00321F1A">
        <w:rPr>
          <w:i/>
          <w:iCs/>
        </w:rPr>
        <w:t>nước</w:t>
      </w:r>
      <w:proofErr w:type="spellEnd"/>
      <w:r w:rsidRPr="00321F1A">
        <w:rPr>
          <w:i/>
          <w:iCs/>
        </w:rPr>
        <w:t xml:space="preserve"> </w:t>
      </w:r>
      <w:proofErr w:type="spellStart"/>
      <w:r w:rsidRPr="00321F1A">
        <w:rPr>
          <w:i/>
          <w:iCs/>
        </w:rPr>
        <w:t>thực</w:t>
      </w:r>
      <w:proofErr w:type="spellEnd"/>
      <w:r w:rsidRPr="00321F1A">
        <w:rPr>
          <w:i/>
          <w:iCs/>
        </w:rPr>
        <w:t xml:space="preserve"> </w:t>
      </w:r>
      <w:proofErr w:type="spellStart"/>
      <w:r w:rsidRPr="00321F1A">
        <w:rPr>
          <w:i/>
          <w:iCs/>
        </w:rPr>
        <w:t>hiện</w:t>
      </w:r>
      <w:proofErr w:type="spellEnd"/>
      <w:r w:rsidRPr="00321F1A">
        <w:rPr>
          <w:i/>
          <w:iCs/>
        </w:rPr>
        <w:t xml:space="preserve"> </w:t>
      </w:r>
      <w:proofErr w:type="spellStart"/>
      <w:r w:rsidRPr="00321F1A">
        <w:rPr>
          <w:i/>
          <w:iCs/>
        </w:rPr>
        <w:t>chính</w:t>
      </w:r>
      <w:proofErr w:type="spellEnd"/>
      <w:r w:rsidRPr="00321F1A">
        <w:rPr>
          <w:i/>
          <w:iCs/>
        </w:rPr>
        <w:t xml:space="preserve"> </w:t>
      </w:r>
      <w:proofErr w:type="spellStart"/>
      <w:r w:rsidRPr="00321F1A">
        <w:rPr>
          <w:i/>
          <w:iCs/>
        </w:rPr>
        <w:t>sách</w:t>
      </w:r>
      <w:proofErr w:type="spellEnd"/>
      <w:r w:rsidRPr="00321F1A">
        <w:rPr>
          <w:i/>
          <w:iCs/>
        </w:rPr>
        <w:t xml:space="preserve"> </w:t>
      </w:r>
      <w:proofErr w:type="spellStart"/>
      <w:r w:rsidRPr="00321F1A">
        <w:rPr>
          <w:i/>
          <w:iCs/>
        </w:rPr>
        <w:t>hỗ</w:t>
      </w:r>
      <w:proofErr w:type="spellEnd"/>
      <w:r w:rsidRPr="00321F1A">
        <w:rPr>
          <w:i/>
          <w:iCs/>
        </w:rPr>
        <w:t xml:space="preserve"> </w:t>
      </w:r>
      <w:proofErr w:type="spellStart"/>
      <w:r w:rsidRPr="00321F1A">
        <w:rPr>
          <w:i/>
          <w:iCs/>
        </w:rPr>
        <w:t>trợ</w:t>
      </w:r>
      <w:proofErr w:type="spellEnd"/>
      <w:r w:rsidRPr="00321F1A">
        <w:rPr>
          <w:i/>
          <w:iCs/>
        </w:rPr>
        <w:t xml:space="preserve"> </w:t>
      </w:r>
      <w:proofErr w:type="spellStart"/>
      <w:r w:rsidRPr="00321F1A">
        <w:rPr>
          <w:i/>
          <w:iCs/>
        </w:rPr>
        <w:t>các</w:t>
      </w:r>
      <w:proofErr w:type="spellEnd"/>
      <w:r w:rsidRPr="00321F1A">
        <w:rPr>
          <w:i/>
          <w:iCs/>
        </w:rPr>
        <w:t xml:space="preserve"> </w:t>
      </w:r>
      <w:proofErr w:type="spellStart"/>
      <w:r w:rsidRPr="00321F1A">
        <w:rPr>
          <w:i/>
          <w:iCs/>
        </w:rPr>
        <w:t>ngành</w:t>
      </w:r>
      <w:proofErr w:type="spellEnd"/>
      <w:r w:rsidRPr="00321F1A">
        <w:rPr>
          <w:i/>
          <w:iCs/>
        </w:rPr>
        <w:t xml:space="preserve"> </w:t>
      </w:r>
      <w:proofErr w:type="spellStart"/>
      <w:r w:rsidRPr="00321F1A">
        <w:rPr>
          <w:i/>
          <w:iCs/>
        </w:rPr>
        <w:t>và</w:t>
      </w:r>
      <w:proofErr w:type="spellEnd"/>
      <w:r w:rsidRPr="00321F1A">
        <w:rPr>
          <w:i/>
          <w:iCs/>
        </w:rPr>
        <w:t xml:space="preserve"> </w:t>
      </w:r>
      <w:proofErr w:type="spellStart"/>
      <w:r w:rsidRPr="00321F1A">
        <w:rPr>
          <w:b/>
          <w:bCs/>
          <w:i/>
          <w:iCs/>
        </w:rPr>
        <w:t>công</w:t>
      </w:r>
      <w:proofErr w:type="spellEnd"/>
      <w:r w:rsidRPr="00321F1A">
        <w:rPr>
          <w:b/>
          <w:bCs/>
          <w:i/>
          <w:iCs/>
        </w:rPr>
        <w:t xml:space="preserve"> </w:t>
      </w:r>
      <w:proofErr w:type="spellStart"/>
      <w:r w:rsidRPr="00321F1A">
        <w:rPr>
          <w:b/>
          <w:bCs/>
          <w:i/>
          <w:iCs/>
        </w:rPr>
        <w:t>nghệ</w:t>
      </w:r>
      <w:proofErr w:type="spellEnd"/>
      <w:r w:rsidRPr="00321F1A">
        <w:rPr>
          <w:b/>
          <w:bCs/>
          <w:i/>
          <w:iCs/>
        </w:rPr>
        <w:t xml:space="preserve"> </w:t>
      </w:r>
      <w:proofErr w:type="spellStart"/>
      <w:r w:rsidRPr="00321F1A">
        <w:rPr>
          <w:b/>
          <w:bCs/>
          <w:i/>
          <w:iCs/>
        </w:rPr>
        <w:t>ưu</w:t>
      </w:r>
      <w:proofErr w:type="spellEnd"/>
      <w:r w:rsidRPr="00321F1A">
        <w:rPr>
          <w:b/>
          <w:bCs/>
          <w:i/>
          <w:iCs/>
        </w:rPr>
        <w:t xml:space="preserve"> </w:t>
      </w:r>
      <w:proofErr w:type="spellStart"/>
      <w:r w:rsidRPr="00321F1A">
        <w:rPr>
          <w:b/>
          <w:bCs/>
          <w:i/>
          <w:iCs/>
        </w:rPr>
        <w:t>tiên</w:t>
      </w:r>
      <w:proofErr w:type="spellEnd"/>
      <w:r w:rsidRPr="00321F1A">
        <w:rPr>
          <w:i/>
          <w:iCs/>
        </w:rPr>
        <w:t xml:space="preserve"> </w:t>
      </w:r>
      <w:proofErr w:type="spellStart"/>
      <w:r w:rsidRPr="00321F1A">
        <w:rPr>
          <w:i/>
          <w:iCs/>
        </w:rPr>
        <w:t>chủ</w:t>
      </w:r>
      <w:proofErr w:type="spellEnd"/>
      <w:r w:rsidRPr="00321F1A">
        <w:rPr>
          <w:i/>
          <w:iCs/>
        </w:rPr>
        <w:t xml:space="preserve"> </w:t>
      </w:r>
      <w:proofErr w:type="spellStart"/>
      <w:r w:rsidRPr="00321F1A">
        <w:rPr>
          <w:i/>
          <w:iCs/>
        </w:rPr>
        <w:t>yếu</w:t>
      </w:r>
      <w:proofErr w:type="spellEnd"/>
      <w:r w:rsidRPr="00321F1A">
        <w:rPr>
          <w:i/>
          <w:iCs/>
        </w:rPr>
        <w:t xml:space="preserve"> </w:t>
      </w:r>
      <w:proofErr w:type="spellStart"/>
      <w:r w:rsidRPr="00321F1A">
        <w:rPr>
          <w:i/>
          <w:iCs/>
        </w:rPr>
        <w:t>thông</w:t>
      </w:r>
      <w:proofErr w:type="spellEnd"/>
      <w:r w:rsidRPr="00321F1A">
        <w:rPr>
          <w:i/>
          <w:iCs/>
        </w:rPr>
        <w:t xml:space="preserve"> qua </w:t>
      </w:r>
      <w:proofErr w:type="spellStart"/>
      <w:r w:rsidRPr="00321F1A">
        <w:rPr>
          <w:i/>
          <w:iCs/>
        </w:rPr>
        <w:t>đổi</w:t>
      </w:r>
      <w:proofErr w:type="spellEnd"/>
      <w:r w:rsidRPr="00321F1A">
        <w:rPr>
          <w:i/>
          <w:iCs/>
        </w:rPr>
        <w:t xml:space="preserve"> </w:t>
      </w:r>
      <w:proofErr w:type="spellStart"/>
      <w:r w:rsidRPr="00321F1A">
        <w:rPr>
          <w:i/>
          <w:iCs/>
        </w:rPr>
        <w:t>mới</w:t>
      </w:r>
      <w:proofErr w:type="spellEnd"/>
      <w:r w:rsidRPr="00321F1A">
        <w:rPr>
          <w:i/>
          <w:iCs/>
        </w:rPr>
        <w:t xml:space="preserve">, </w:t>
      </w:r>
      <w:proofErr w:type="spellStart"/>
      <w:r w:rsidRPr="00321F1A">
        <w:rPr>
          <w:i/>
          <w:iCs/>
        </w:rPr>
        <w:t>hoàn</w:t>
      </w:r>
      <w:proofErr w:type="spellEnd"/>
      <w:r w:rsidRPr="00321F1A">
        <w:rPr>
          <w:i/>
          <w:iCs/>
        </w:rPr>
        <w:t xml:space="preserve"> </w:t>
      </w:r>
      <w:proofErr w:type="spellStart"/>
      <w:r w:rsidRPr="00321F1A">
        <w:rPr>
          <w:i/>
          <w:iCs/>
        </w:rPr>
        <w:t>thiện</w:t>
      </w:r>
      <w:proofErr w:type="spellEnd"/>
      <w:r w:rsidRPr="00321F1A">
        <w:rPr>
          <w:i/>
          <w:iCs/>
        </w:rPr>
        <w:t xml:space="preserve"> </w:t>
      </w:r>
      <w:proofErr w:type="spellStart"/>
      <w:r w:rsidRPr="00321F1A">
        <w:rPr>
          <w:i/>
          <w:iCs/>
        </w:rPr>
        <w:t>thể</w:t>
      </w:r>
      <w:proofErr w:type="spellEnd"/>
      <w:r w:rsidRPr="00321F1A">
        <w:rPr>
          <w:i/>
          <w:iCs/>
        </w:rPr>
        <w:t xml:space="preserve"> </w:t>
      </w:r>
      <w:proofErr w:type="spellStart"/>
      <w:r w:rsidRPr="00321F1A">
        <w:rPr>
          <w:i/>
          <w:iCs/>
        </w:rPr>
        <w:t>chế</w:t>
      </w:r>
      <w:proofErr w:type="spellEnd"/>
      <w:r w:rsidRPr="00321F1A">
        <w:rPr>
          <w:i/>
          <w:iCs/>
        </w:rPr>
        <w:t xml:space="preserve">, </w:t>
      </w:r>
      <w:proofErr w:type="spellStart"/>
      <w:r w:rsidRPr="00321F1A">
        <w:rPr>
          <w:i/>
          <w:iCs/>
        </w:rPr>
        <w:t>tạo</w:t>
      </w:r>
      <w:proofErr w:type="spellEnd"/>
      <w:r w:rsidRPr="00321F1A">
        <w:rPr>
          <w:i/>
          <w:iCs/>
        </w:rPr>
        <w:t xml:space="preserve"> </w:t>
      </w:r>
      <w:proofErr w:type="spellStart"/>
      <w:r w:rsidRPr="00321F1A">
        <w:rPr>
          <w:i/>
          <w:iCs/>
        </w:rPr>
        <w:t>lập</w:t>
      </w:r>
      <w:proofErr w:type="spellEnd"/>
      <w:r w:rsidRPr="00321F1A">
        <w:rPr>
          <w:i/>
          <w:iCs/>
        </w:rPr>
        <w:t xml:space="preserve"> </w:t>
      </w:r>
      <w:proofErr w:type="spellStart"/>
      <w:r w:rsidRPr="00321F1A">
        <w:rPr>
          <w:i/>
          <w:iCs/>
        </w:rPr>
        <w:t>môi</w:t>
      </w:r>
      <w:proofErr w:type="spellEnd"/>
      <w:r w:rsidRPr="00321F1A">
        <w:rPr>
          <w:i/>
          <w:iCs/>
        </w:rPr>
        <w:t xml:space="preserve"> </w:t>
      </w:r>
      <w:proofErr w:type="spellStart"/>
      <w:r w:rsidRPr="00321F1A">
        <w:rPr>
          <w:i/>
          <w:iCs/>
        </w:rPr>
        <w:t>trường</w:t>
      </w:r>
      <w:proofErr w:type="spellEnd"/>
      <w:r w:rsidRPr="00321F1A">
        <w:rPr>
          <w:i/>
          <w:iCs/>
        </w:rPr>
        <w:t xml:space="preserve"> </w:t>
      </w:r>
      <w:proofErr w:type="spellStart"/>
      <w:r w:rsidRPr="00321F1A">
        <w:rPr>
          <w:i/>
          <w:iCs/>
        </w:rPr>
        <w:t>kinh</w:t>
      </w:r>
      <w:proofErr w:type="spellEnd"/>
      <w:r w:rsidRPr="00321F1A">
        <w:rPr>
          <w:i/>
          <w:iCs/>
        </w:rPr>
        <w:t xml:space="preserve"> </w:t>
      </w:r>
      <w:proofErr w:type="spellStart"/>
      <w:r w:rsidRPr="00321F1A">
        <w:rPr>
          <w:i/>
          <w:iCs/>
        </w:rPr>
        <w:t>doanh</w:t>
      </w:r>
      <w:proofErr w:type="spellEnd"/>
      <w:r w:rsidRPr="00321F1A">
        <w:rPr>
          <w:i/>
          <w:iCs/>
        </w:rPr>
        <w:t xml:space="preserve"> </w:t>
      </w:r>
      <w:proofErr w:type="spellStart"/>
      <w:r w:rsidRPr="00321F1A">
        <w:rPr>
          <w:i/>
          <w:iCs/>
        </w:rPr>
        <w:t>thuận</w:t>
      </w:r>
      <w:proofErr w:type="spellEnd"/>
      <w:r w:rsidRPr="00321F1A">
        <w:rPr>
          <w:i/>
          <w:iCs/>
        </w:rPr>
        <w:t xml:space="preserve"> </w:t>
      </w:r>
      <w:proofErr w:type="spellStart"/>
      <w:r w:rsidRPr="00321F1A">
        <w:rPr>
          <w:i/>
          <w:iCs/>
        </w:rPr>
        <w:t>lợi</w:t>
      </w:r>
      <w:proofErr w:type="spellEnd"/>
      <w:r w:rsidRPr="00321F1A">
        <w:rPr>
          <w:i/>
          <w:iCs/>
        </w:rPr>
        <w:t xml:space="preserve">; </w:t>
      </w:r>
      <w:proofErr w:type="spellStart"/>
      <w:r w:rsidRPr="00321F1A">
        <w:rPr>
          <w:i/>
          <w:iCs/>
        </w:rPr>
        <w:t>hỗ</w:t>
      </w:r>
      <w:proofErr w:type="spellEnd"/>
      <w:r w:rsidRPr="00321F1A">
        <w:rPr>
          <w:i/>
          <w:iCs/>
        </w:rPr>
        <w:t xml:space="preserve"> </w:t>
      </w:r>
      <w:proofErr w:type="spellStart"/>
      <w:r w:rsidRPr="00321F1A">
        <w:rPr>
          <w:i/>
          <w:iCs/>
        </w:rPr>
        <w:t>trợ</w:t>
      </w:r>
      <w:proofErr w:type="spellEnd"/>
      <w:r w:rsidRPr="00321F1A">
        <w:rPr>
          <w:i/>
          <w:iCs/>
        </w:rPr>
        <w:t xml:space="preserve"> </w:t>
      </w:r>
      <w:proofErr w:type="spellStart"/>
      <w:r w:rsidRPr="00321F1A">
        <w:rPr>
          <w:i/>
          <w:iCs/>
        </w:rPr>
        <w:t>đầu</w:t>
      </w:r>
      <w:proofErr w:type="spellEnd"/>
      <w:r w:rsidRPr="00321F1A">
        <w:rPr>
          <w:i/>
          <w:iCs/>
        </w:rPr>
        <w:t xml:space="preserve"> </w:t>
      </w:r>
      <w:proofErr w:type="spellStart"/>
      <w:r w:rsidRPr="00321F1A">
        <w:rPr>
          <w:i/>
          <w:iCs/>
        </w:rPr>
        <w:t>tư</w:t>
      </w:r>
      <w:proofErr w:type="spellEnd"/>
      <w:r w:rsidRPr="00321F1A">
        <w:rPr>
          <w:i/>
          <w:iCs/>
        </w:rPr>
        <w:t xml:space="preserve"> </w:t>
      </w:r>
      <w:proofErr w:type="spellStart"/>
      <w:r w:rsidRPr="00321F1A">
        <w:rPr>
          <w:i/>
          <w:iCs/>
        </w:rPr>
        <w:t>cơ</w:t>
      </w:r>
      <w:proofErr w:type="spellEnd"/>
      <w:r w:rsidRPr="00321F1A">
        <w:rPr>
          <w:i/>
          <w:iCs/>
        </w:rPr>
        <w:t xml:space="preserve"> </w:t>
      </w:r>
      <w:proofErr w:type="spellStart"/>
      <w:r w:rsidRPr="00321F1A">
        <w:rPr>
          <w:i/>
          <w:iCs/>
        </w:rPr>
        <w:t>sở</w:t>
      </w:r>
      <w:proofErr w:type="spellEnd"/>
      <w:r w:rsidRPr="00321F1A">
        <w:rPr>
          <w:i/>
          <w:iCs/>
        </w:rPr>
        <w:t xml:space="preserve"> </w:t>
      </w:r>
      <w:proofErr w:type="spellStart"/>
      <w:r w:rsidRPr="00321F1A">
        <w:rPr>
          <w:i/>
          <w:iCs/>
        </w:rPr>
        <w:t>hạ</w:t>
      </w:r>
      <w:proofErr w:type="spellEnd"/>
      <w:r w:rsidRPr="00321F1A">
        <w:rPr>
          <w:i/>
          <w:iCs/>
        </w:rPr>
        <w:t xml:space="preserve"> </w:t>
      </w:r>
      <w:proofErr w:type="spellStart"/>
      <w:r w:rsidRPr="00321F1A">
        <w:rPr>
          <w:i/>
          <w:iCs/>
        </w:rPr>
        <w:t>tầng</w:t>
      </w:r>
      <w:proofErr w:type="spellEnd"/>
      <w:r w:rsidRPr="00321F1A">
        <w:rPr>
          <w:i/>
          <w:iCs/>
        </w:rPr>
        <w:t xml:space="preserve">; </w:t>
      </w:r>
      <w:proofErr w:type="spellStart"/>
      <w:r w:rsidRPr="00321F1A">
        <w:rPr>
          <w:i/>
          <w:iCs/>
        </w:rPr>
        <w:t>phát</w:t>
      </w:r>
      <w:proofErr w:type="spellEnd"/>
      <w:r w:rsidRPr="00321F1A">
        <w:rPr>
          <w:i/>
          <w:iCs/>
        </w:rPr>
        <w:t xml:space="preserve"> </w:t>
      </w:r>
      <w:proofErr w:type="spellStart"/>
      <w:r w:rsidRPr="00321F1A">
        <w:rPr>
          <w:i/>
          <w:iCs/>
        </w:rPr>
        <w:t>triển</w:t>
      </w:r>
      <w:proofErr w:type="spellEnd"/>
      <w:r w:rsidRPr="00321F1A">
        <w:rPr>
          <w:i/>
          <w:iCs/>
        </w:rPr>
        <w:t xml:space="preserve"> </w:t>
      </w:r>
      <w:proofErr w:type="spellStart"/>
      <w:r w:rsidRPr="00321F1A">
        <w:rPr>
          <w:i/>
          <w:iCs/>
        </w:rPr>
        <w:t>nguồn</w:t>
      </w:r>
      <w:proofErr w:type="spellEnd"/>
      <w:r w:rsidRPr="00321F1A">
        <w:rPr>
          <w:i/>
          <w:iCs/>
        </w:rPr>
        <w:t xml:space="preserve"> </w:t>
      </w:r>
      <w:proofErr w:type="spellStart"/>
      <w:r w:rsidRPr="00321F1A">
        <w:rPr>
          <w:i/>
          <w:iCs/>
        </w:rPr>
        <w:t>nhân</w:t>
      </w:r>
      <w:proofErr w:type="spellEnd"/>
      <w:r w:rsidRPr="00321F1A">
        <w:rPr>
          <w:i/>
          <w:iCs/>
        </w:rPr>
        <w:t xml:space="preserve"> </w:t>
      </w:r>
      <w:proofErr w:type="spellStart"/>
      <w:r w:rsidRPr="00321F1A">
        <w:rPr>
          <w:i/>
          <w:iCs/>
        </w:rPr>
        <w:t>lực</w:t>
      </w:r>
      <w:proofErr w:type="spellEnd"/>
      <w:r w:rsidRPr="00321F1A">
        <w:rPr>
          <w:i/>
          <w:iCs/>
        </w:rPr>
        <w:t xml:space="preserve">; </w:t>
      </w:r>
      <w:proofErr w:type="spellStart"/>
      <w:r w:rsidRPr="00321F1A">
        <w:rPr>
          <w:i/>
          <w:iCs/>
        </w:rPr>
        <w:t>phát</w:t>
      </w:r>
      <w:proofErr w:type="spellEnd"/>
      <w:r w:rsidRPr="00321F1A">
        <w:rPr>
          <w:i/>
          <w:iCs/>
        </w:rPr>
        <w:t xml:space="preserve"> </w:t>
      </w:r>
      <w:proofErr w:type="spellStart"/>
      <w:r w:rsidRPr="00321F1A">
        <w:rPr>
          <w:i/>
          <w:iCs/>
        </w:rPr>
        <w:t>triển</w:t>
      </w:r>
      <w:proofErr w:type="spellEnd"/>
      <w:r w:rsidRPr="00321F1A">
        <w:rPr>
          <w:i/>
          <w:iCs/>
        </w:rPr>
        <w:t xml:space="preserve"> khoa </w:t>
      </w:r>
      <w:proofErr w:type="spellStart"/>
      <w:r w:rsidRPr="00321F1A">
        <w:rPr>
          <w:i/>
          <w:iCs/>
        </w:rPr>
        <w:t>học</w:t>
      </w:r>
      <w:proofErr w:type="spellEnd"/>
      <w:r w:rsidRPr="00321F1A">
        <w:rPr>
          <w:i/>
          <w:iCs/>
        </w:rPr>
        <w:t xml:space="preserve"> </w:t>
      </w:r>
      <w:proofErr w:type="spellStart"/>
      <w:r w:rsidRPr="00321F1A">
        <w:rPr>
          <w:i/>
          <w:iCs/>
        </w:rPr>
        <w:t>và</w:t>
      </w:r>
      <w:proofErr w:type="spellEnd"/>
      <w:r w:rsidRPr="00321F1A">
        <w:rPr>
          <w:i/>
          <w:iCs/>
        </w:rPr>
        <w:t xml:space="preserve"> </w:t>
      </w:r>
      <w:proofErr w:type="spellStart"/>
      <w:r w:rsidRPr="00321F1A">
        <w:rPr>
          <w:i/>
          <w:iCs/>
        </w:rPr>
        <w:t>công</w:t>
      </w:r>
      <w:proofErr w:type="spellEnd"/>
      <w:r w:rsidRPr="00321F1A">
        <w:rPr>
          <w:i/>
          <w:iCs/>
        </w:rPr>
        <w:t xml:space="preserve"> </w:t>
      </w:r>
      <w:proofErr w:type="spellStart"/>
      <w:r w:rsidRPr="00321F1A">
        <w:rPr>
          <w:i/>
          <w:iCs/>
        </w:rPr>
        <w:t>nghệ</w:t>
      </w:r>
      <w:proofErr w:type="spellEnd"/>
      <w:r w:rsidRPr="00321F1A">
        <w:rPr>
          <w:i/>
          <w:iCs/>
        </w:rPr>
        <w:t xml:space="preserve">; </w:t>
      </w:r>
      <w:proofErr w:type="spellStart"/>
      <w:r w:rsidRPr="00321F1A">
        <w:rPr>
          <w:i/>
          <w:iCs/>
        </w:rPr>
        <w:t>đặt</w:t>
      </w:r>
      <w:proofErr w:type="spellEnd"/>
      <w:r w:rsidRPr="00321F1A">
        <w:rPr>
          <w:i/>
          <w:iCs/>
        </w:rPr>
        <w:t xml:space="preserve"> </w:t>
      </w:r>
      <w:proofErr w:type="spellStart"/>
      <w:r w:rsidRPr="00321F1A">
        <w:rPr>
          <w:i/>
          <w:iCs/>
        </w:rPr>
        <w:t>hàng</w:t>
      </w:r>
      <w:proofErr w:type="spellEnd"/>
      <w:r w:rsidRPr="00321F1A">
        <w:rPr>
          <w:i/>
          <w:iCs/>
        </w:rPr>
        <w:t xml:space="preserve"> </w:t>
      </w:r>
      <w:proofErr w:type="spellStart"/>
      <w:r w:rsidRPr="00321F1A">
        <w:rPr>
          <w:i/>
          <w:iCs/>
        </w:rPr>
        <w:t>mua</w:t>
      </w:r>
      <w:proofErr w:type="spellEnd"/>
      <w:r w:rsidRPr="00321F1A">
        <w:rPr>
          <w:i/>
          <w:iCs/>
        </w:rPr>
        <w:t xml:space="preserve"> </w:t>
      </w:r>
      <w:proofErr w:type="spellStart"/>
      <w:r w:rsidRPr="00321F1A">
        <w:rPr>
          <w:i/>
          <w:iCs/>
        </w:rPr>
        <w:t>sắm</w:t>
      </w:r>
      <w:proofErr w:type="spellEnd"/>
      <w:r w:rsidRPr="00321F1A">
        <w:rPr>
          <w:i/>
          <w:iCs/>
        </w:rPr>
        <w:t xml:space="preserve"> </w:t>
      </w:r>
      <w:proofErr w:type="spellStart"/>
      <w:r w:rsidRPr="00321F1A">
        <w:rPr>
          <w:i/>
          <w:iCs/>
        </w:rPr>
        <w:t>công</w:t>
      </w:r>
      <w:proofErr w:type="spellEnd"/>
      <w:r w:rsidRPr="00321F1A">
        <w:rPr>
          <w:i/>
          <w:iCs/>
        </w:rPr>
        <w:t>.”</w:t>
      </w:r>
    </w:p>
    <w:p w14:paraId="4E705764" w14:textId="574F2FC0" w:rsidR="00321F1A" w:rsidRDefault="00321F1A" w:rsidP="003A31AC">
      <w:pPr>
        <w:widowControl w:val="0"/>
        <w:adjustRightInd w:val="0"/>
        <w:spacing w:before="120" w:after="120" w:line="340" w:lineRule="exact"/>
        <w:ind w:firstLine="680"/>
        <w:jc w:val="both"/>
        <w:rPr>
          <w:i/>
          <w:iCs/>
          <w:szCs w:val="28"/>
        </w:rPr>
      </w:pPr>
      <w:r w:rsidRPr="008252EF">
        <w:rPr>
          <w:b/>
          <w:bCs/>
          <w:szCs w:val="28"/>
        </w:rPr>
        <w:t xml:space="preserve">+ </w:t>
      </w:r>
      <w:proofErr w:type="spellStart"/>
      <w:r w:rsidRPr="008252EF">
        <w:rPr>
          <w:b/>
          <w:bCs/>
          <w:i/>
          <w:iCs/>
          <w:szCs w:val="28"/>
        </w:rPr>
        <w:t>Tại</w:t>
      </w:r>
      <w:proofErr w:type="spellEnd"/>
      <w:r w:rsidRPr="008252EF">
        <w:rPr>
          <w:b/>
          <w:bCs/>
          <w:i/>
          <w:iCs/>
          <w:szCs w:val="28"/>
        </w:rPr>
        <w:t xml:space="preserve"> </w:t>
      </w:r>
      <w:proofErr w:type="spellStart"/>
      <w:r w:rsidRPr="008252EF">
        <w:rPr>
          <w:b/>
          <w:bCs/>
          <w:i/>
          <w:iCs/>
          <w:szCs w:val="28"/>
        </w:rPr>
        <w:t>điểm</w:t>
      </w:r>
      <w:proofErr w:type="spellEnd"/>
      <w:r w:rsidRPr="00321F1A">
        <w:rPr>
          <w:b/>
          <w:bCs/>
          <w:i/>
          <w:iCs/>
          <w:szCs w:val="28"/>
        </w:rPr>
        <w:t xml:space="preserve"> b </w:t>
      </w:r>
      <w:proofErr w:type="spellStart"/>
      <w:r w:rsidRPr="00321F1A">
        <w:rPr>
          <w:b/>
          <w:bCs/>
          <w:i/>
          <w:iCs/>
          <w:szCs w:val="28"/>
        </w:rPr>
        <w:t>khoản</w:t>
      </w:r>
      <w:proofErr w:type="spellEnd"/>
      <w:r w:rsidRPr="00321F1A">
        <w:rPr>
          <w:b/>
          <w:bCs/>
          <w:i/>
          <w:iCs/>
          <w:szCs w:val="28"/>
        </w:rPr>
        <w:t xml:space="preserve"> 6 </w:t>
      </w:r>
      <w:proofErr w:type="spellStart"/>
      <w:r w:rsidRPr="00321F1A">
        <w:rPr>
          <w:b/>
          <w:bCs/>
          <w:i/>
          <w:iCs/>
          <w:szCs w:val="28"/>
        </w:rPr>
        <w:t>Mục</w:t>
      </w:r>
      <w:proofErr w:type="spellEnd"/>
      <w:r w:rsidRPr="00321F1A">
        <w:rPr>
          <w:b/>
          <w:bCs/>
          <w:i/>
          <w:iCs/>
          <w:szCs w:val="28"/>
        </w:rPr>
        <w:t xml:space="preserve"> II </w:t>
      </w:r>
      <w:proofErr w:type="spellStart"/>
      <w:r w:rsidRPr="00321F1A">
        <w:rPr>
          <w:b/>
          <w:bCs/>
          <w:i/>
          <w:iCs/>
          <w:szCs w:val="28"/>
        </w:rPr>
        <w:t>Nghị</w:t>
      </w:r>
      <w:proofErr w:type="spellEnd"/>
      <w:r w:rsidRPr="00321F1A">
        <w:rPr>
          <w:b/>
          <w:bCs/>
          <w:i/>
          <w:iCs/>
          <w:szCs w:val="28"/>
        </w:rPr>
        <w:t xml:space="preserve"> </w:t>
      </w:r>
      <w:proofErr w:type="spellStart"/>
      <w:r w:rsidRPr="00321F1A">
        <w:rPr>
          <w:b/>
          <w:bCs/>
          <w:i/>
          <w:iCs/>
          <w:szCs w:val="28"/>
        </w:rPr>
        <w:t>quyết</w:t>
      </w:r>
      <w:proofErr w:type="spellEnd"/>
      <w:r w:rsidRPr="00321F1A">
        <w:rPr>
          <w:b/>
          <w:bCs/>
          <w:i/>
          <w:iCs/>
          <w:szCs w:val="28"/>
        </w:rPr>
        <w:t xml:space="preserve"> </w:t>
      </w:r>
      <w:proofErr w:type="spellStart"/>
      <w:r w:rsidRPr="00321F1A">
        <w:rPr>
          <w:b/>
          <w:bCs/>
          <w:i/>
          <w:iCs/>
          <w:szCs w:val="28"/>
        </w:rPr>
        <w:t>số</w:t>
      </w:r>
      <w:proofErr w:type="spellEnd"/>
      <w:r w:rsidRPr="00321F1A">
        <w:rPr>
          <w:b/>
          <w:bCs/>
          <w:i/>
          <w:iCs/>
          <w:szCs w:val="28"/>
        </w:rPr>
        <w:t xml:space="preserve"> 50/NQ-CP </w:t>
      </w:r>
      <w:proofErr w:type="spellStart"/>
      <w:r w:rsidRPr="00321F1A">
        <w:rPr>
          <w:b/>
          <w:bCs/>
          <w:i/>
          <w:iCs/>
          <w:szCs w:val="28"/>
        </w:rPr>
        <w:t>ngày</w:t>
      </w:r>
      <w:proofErr w:type="spellEnd"/>
      <w:r w:rsidRPr="00321F1A">
        <w:rPr>
          <w:b/>
          <w:bCs/>
          <w:i/>
          <w:iCs/>
          <w:szCs w:val="28"/>
        </w:rPr>
        <w:t xml:space="preserve"> 17/4/2020</w:t>
      </w:r>
      <w:r>
        <w:rPr>
          <w:szCs w:val="28"/>
        </w:rPr>
        <w:t xml:space="preserve">, </w:t>
      </w:r>
      <w:proofErr w:type="spellStart"/>
      <w:r>
        <w:rPr>
          <w:szCs w:val="28"/>
        </w:rPr>
        <w:t>Chính</w:t>
      </w:r>
      <w:proofErr w:type="spellEnd"/>
      <w:r>
        <w:rPr>
          <w:szCs w:val="28"/>
        </w:rPr>
        <w:t xml:space="preserve"> </w:t>
      </w:r>
      <w:proofErr w:type="spellStart"/>
      <w:r>
        <w:rPr>
          <w:szCs w:val="28"/>
        </w:rPr>
        <w:t>phủ</w:t>
      </w:r>
      <w:proofErr w:type="spellEnd"/>
      <w:r>
        <w:rPr>
          <w:szCs w:val="28"/>
        </w:rPr>
        <w:t xml:space="preserve"> </w:t>
      </w:r>
      <w:proofErr w:type="spellStart"/>
      <w:r>
        <w:rPr>
          <w:szCs w:val="28"/>
        </w:rPr>
        <w:t>đã</w:t>
      </w:r>
      <w:proofErr w:type="spellEnd"/>
      <w:r>
        <w:rPr>
          <w:szCs w:val="28"/>
        </w:rPr>
        <w:t xml:space="preserve"> </w:t>
      </w:r>
      <w:proofErr w:type="spellStart"/>
      <w:r>
        <w:rPr>
          <w:szCs w:val="28"/>
        </w:rPr>
        <w:t>giao</w:t>
      </w:r>
      <w:proofErr w:type="spellEnd"/>
      <w:r>
        <w:rPr>
          <w:szCs w:val="28"/>
        </w:rPr>
        <w:t xml:space="preserve"> </w:t>
      </w:r>
      <w:proofErr w:type="spellStart"/>
      <w:r>
        <w:rPr>
          <w:szCs w:val="28"/>
        </w:rPr>
        <w:t>Bộ</w:t>
      </w:r>
      <w:proofErr w:type="spellEnd"/>
      <w:r>
        <w:rPr>
          <w:szCs w:val="28"/>
        </w:rPr>
        <w:t xml:space="preserve"> KH&amp;CN </w:t>
      </w:r>
      <w:proofErr w:type="spellStart"/>
      <w:r>
        <w:rPr>
          <w:szCs w:val="28"/>
        </w:rPr>
        <w:t>tập</w:t>
      </w:r>
      <w:proofErr w:type="spellEnd"/>
      <w:r>
        <w:rPr>
          <w:szCs w:val="28"/>
        </w:rPr>
        <w:t xml:space="preserve"> </w:t>
      </w:r>
      <w:proofErr w:type="spellStart"/>
      <w:r>
        <w:rPr>
          <w:szCs w:val="28"/>
        </w:rPr>
        <w:t>trung</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các</w:t>
      </w:r>
      <w:proofErr w:type="spellEnd"/>
      <w:r>
        <w:rPr>
          <w:szCs w:val="28"/>
        </w:rPr>
        <w:t xml:space="preserve"> </w:t>
      </w:r>
      <w:proofErr w:type="spellStart"/>
      <w:r>
        <w:rPr>
          <w:szCs w:val="28"/>
        </w:rPr>
        <w:t>công</w:t>
      </w:r>
      <w:proofErr w:type="spellEnd"/>
      <w:r>
        <w:rPr>
          <w:szCs w:val="28"/>
        </w:rPr>
        <w:t xml:space="preserve"> </w:t>
      </w:r>
      <w:proofErr w:type="spellStart"/>
      <w:r>
        <w:rPr>
          <w:szCs w:val="28"/>
        </w:rPr>
        <w:t>nghệ</w:t>
      </w:r>
      <w:proofErr w:type="spellEnd"/>
      <w:r>
        <w:rPr>
          <w:szCs w:val="28"/>
        </w:rPr>
        <w:t xml:space="preserve"> </w:t>
      </w:r>
      <w:proofErr w:type="spellStart"/>
      <w:r>
        <w:rPr>
          <w:szCs w:val="28"/>
        </w:rPr>
        <w:t>ưu</w:t>
      </w:r>
      <w:proofErr w:type="spellEnd"/>
      <w:r>
        <w:rPr>
          <w:szCs w:val="28"/>
        </w:rPr>
        <w:t xml:space="preserve"> </w:t>
      </w:r>
      <w:proofErr w:type="spellStart"/>
      <w:r>
        <w:rPr>
          <w:szCs w:val="28"/>
        </w:rPr>
        <w:t>tiên</w:t>
      </w:r>
      <w:proofErr w:type="spellEnd"/>
      <w:r>
        <w:rPr>
          <w:szCs w:val="28"/>
        </w:rPr>
        <w:t xml:space="preserve"> </w:t>
      </w:r>
      <w:proofErr w:type="spellStart"/>
      <w:r>
        <w:rPr>
          <w:szCs w:val="28"/>
        </w:rPr>
        <w:t>có</w:t>
      </w:r>
      <w:proofErr w:type="spellEnd"/>
      <w:r>
        <w:rPr>
          <w:szCs w:val="28"/>
        </w:rPr>
        <w:t xml:space="preserve"> </w:t>
      </w:r>
      <w:proofErr w:type="spellStart"/>
      <w:r>
        <w:rPr>
          <w:szCs w:val="28"/>
        </w:rPr>
        <w:t>khả</w:t>
      </w:r>
      <w:proofErr w:type="spellEnd"/>
      <w:r>
        <w:rPr>
          <w:szCs w:val="28"/>
        </w:rPr>
        <w:t xml:space="preserve"> </w:t>
      </w:r>
      <w:proofErr w:type="spellStart"/>
      <w:r>
        <w:rPr>
          <w:szCs w:val="28"/>
        </w:rPr>
        <w:t>năng</w:t>
      </w:r>
      <w:proofErr w:type="spellEnd"/>
      <w:r>
        <w:rPr>
          <w:szCs w:val="28"/>
        </w:rPr>
        <w:t xml:space="preserve"> </w:t>
      </w:r>
      <w:proofErr w:type="spellStart"/>
      <w:r>
        <w:rPr>
          <w:szCs w:val="28"/>
        </w:rPr>
        <w:t>ứng</w:t>
      </w:r>
      <w:proofErr w:type="spellEnd"/>
      <w:r>
        <w:rPr>
          <w:szCs w:val="28"/>
        </w:rPr>
        <w:t xml:space="preserve"> </w:t>
      </w:r>
      <w:proofErr w:type="spellStart"/>
      <w:r>
        <w:rPr>
          <w:szCs w:val="28"/>
        </w:rPr>
        <w:t>dụng</w:t>
      </w:r>
      <w:proofErr w:type="spellEnd"/>
      <w:r>
        <w:rPr>
          <w:szCs w:val="28"/>
        </w:rPr>
        <w:t xml:space="preserve"> </w:t>
      </w:r>
      <w:proofErr w:type="spellStart"/>
      <w:r>
        <w:rPr>
          <w:szCs w:val="28"/>
        </w:rPr>
        <w:t>vào</w:t>
      </w:r>
      <w:proofErr w:type="spellEnd"/>
      <w:r>
        <w:rPr>
          <w:szCs w:val="28"/>
        </w:rPr>
        <w:t xml:space="preserve"> </w:t>
      </w:r>
      <w:proofErr w:type="spellStart"/>
      <w:r>
        <w:rPr>
          <w:szCs w:val="28"/>
        </w:rPr>
        <w:t>thực</w:t>
      </w:r>
      <w:proofErr w:type="spellEnd"/>
      <w:r>
        <w:rPr>
          <w:szCs w:val="28"/>
        </w:rPr>
        <w:t xml:space="preserve"> </w:t>
      </w:r>
      <w:proofErr w:type="spellStart"/>
      <w:r>
        <w:rPr>
          <w:szCs w:val="28"/>
        </w:rPr>
        <w:t>thi</w:t>
      </w:r>
      <w:r w:rsidR="000F7A46">
        <w:rPr>
          <w:szCs w:val="28"/>
        </w:rPr>
        <w:t>ê</w:t>
      </w:r>
      <w:r>
        <w:rPr>
          <w:szCs w:val="28"/>
        </w:rPr>
        <w:t>n</w:t>
      </w:r>
      <w:proofErr w:type="spellEnd"/>
      <w:r>
        <w:rPr>
          <w:szCs w:val="28"/>
        </w:rPr>
        <w:t xml:space="preserve"> </w:t>
      </w:r>
      <w:proofErr w:type="spellStart"/>
      <w:r>
        <w:rPr>
          <w:szCs w:val="28"/>
        </w:rPr>
        <w:t>để</w:t>
      </w:r>
      <w:proofErr w:type="spellEnd"/>
      <w:r>
        <w:rPr>
          <w:szCs w:val="28"/>
        </w:rPr>
        <w:t xml:space="preserve"> </w:t>
      </w:r>
      <w:proofErr w:type="spellStart"/>
      <w:r>
        <w:rPr>
          <w:szCs w:val="28"/>
        </w:rPr>
        <w:t>phát</w:t>
      </w:r>
      <w:proofErr w:type="spellEnd"/>
      <w:r>
        <w:rPr>
          <w:szCs w:val="28"/>
        </w:rPr>
        <w:t xml:space="preserve"> </w:t>
      </w:r>
      <w:proofErr w:type="spellStart"/>
      <w:r>
        <w:rPr>
          <w:szCs w:val="28"/>
        </w:rPr>
        <w:t>triển</w:t>
      </w:r>
      <w:proofErr w:type="spellEnd"/>
      <w:r>
        <w:rPr>
          <w:szCs w:val="28"/>
        </w:rPr>
        <w:t xml:space="preserve"> </w:t>
      </w:r>
      <w:proofErr w:type="spellStart"/>
      <w:r>
        <w:rPr>
          <w:szCs w:val="28"/>
        </w:rPr>
        <w:t>các</w:t>
      </w:r>
      <w:proofErr w:type="spellEnd"/>
      <w:r>
        <w:rPr>
          <w:szCs w:val="28"/>
        </w:rPr>
        <w:t xml:space="preserve"> </w:t>
      </w:r>
      <w:proofErr w:type="spellStart"/>
      <w:r>
        <w:rPr>
          <w:szCs w:val="28"/>
        </w:rPr>
        <w:t>sản</w:t>
      </w:r>
      <w:proofErr w:type="spellEnd"/>
      <w:r>
        <w:rPr>
          <w:szCs w:val="28"/>
        </w:rPr>
        <w:t xml:space="preserve"> </w:t>
      </w:r>
      <w:proofErr w:type="spellStart"/>
      <w:r>
        <w:rPr>
          <w:szCs w:val="28"/>
        </w:rPr>
        <w:t>phẩm</w:t>
      </w:r>
      <w:proofErr w:type="spellEnd"/>
      <w:r>
        <w:rPr>
          <w:szCs w:val="28"/>
        </w:rPr>
        <w:t xml:space="preserve"> </w:t>
      </w:r>
      <w:proofErr w:type="spellStart"/>
      <w:r>
        <w:rPr>
          <w:szCs w:val="28"/>
        </w:rPr>
        <w:t>cụ</w:t>
      </w:r>
      <w:proofErr w:type="spellEnd"/>
      <w:r>
        <w:rPr>
          <w:szCs w:val="28"/>
        </w:rPr>
        <w:t xml:space="preserve"> </w:t>
      </w:r>
      <w:proofErr w:type="spellStart"/>
      <w:r>
        <w:rPr>
          <w:szCs w:val="28"/>
        </w:rPr>
        <w:t>thể</w:t>
      </w:r>
      <w:proofErr w:type="spellEnd"/>
      <w:r>
        <w:rPr>
          <w:szCs w:val="28"/>
        </w:rPr>
        <w:t xml:space="preserve">, </w:t>
      </w:r>
      <w:proofErr w:type="spellStart"/>
      <w:r>
        <w:rPr>
          <w:szCs w:val="28"/>
        </w:rPr>
        <w:t>phù</w:t>
      </w:r>
      <w:proofErr w:type="spellEnd"/>
      <w:r>
        <w:rPr>
          <w:szCs w:val="28"/>
        </w:rPr>
        <w:t xml:space="preserve"> </w:t>
      </w:r>
      <w:proofErr w:type="spellStart"/>
      <w:r>
        <w:rPr>
          <w:szCs w:val="28"/>
        </w:rPr>
        <w:t>hợp</w:t>
      </w:r>
      <w:proofErr w:type="spellEnd"/>
      <w:r>
        <w:rPr>
          <w:szCs w:val="28"/>
        </w:rPr>
        <w:t xml:space="preserve"> </w:t>
      </w:r>
      <w:proofErr w:type="spellStart"/>
      <w:r>
        <w:rPr>
          <w:szCs w:val="28"/>
        </w:rPr>
        <w:t>với</w:t>
      </w:r>
      <w:proofErr w:type="spellEnd"/>
      <w:r>
        <w:rPr>
          <w:szCs w:val="28"/>
        </w:rPr>
        <w:t xml:space="preserve"> </w:t>
      </w:r>
      <w:proofErr w:type="spellStart"/>
      <w:r>
        <w:rPr>
          <w:szCs w:val="28"/>
        </w:rPr>
        <w:t>lợi</w:t>
      </w:r>
      <w:proofErr w:type="spellEnd"/>
      <w:r>
        <w:rPr>
          <w:szCs w:val="28"/>
        </w:rPr>
        <w:t xml:space="preserve"> </w:t>
      </w:r>
      <w:proofErr w:type="spellStart"/>
      <w:r>
        <w:rPr>
          <w:szCs w:val="28"/>
        </w:rPr>
        <w:t>thế</w:t>
      </w:r>
      <w:proofErr w:type="spellEnd"/>
      <w:r>
        <w:rPr>
          <w:szCs w:val="28"/>
        </w:rPr>
        <w:t xml:space="preserve"> </w:t>
      </w:r>
      <w:proofErr w:type="spellStart"/>
      <w:r>
        <w:rPr>
          <w:szCs w:val="28"/>
        </w:rPr>
        <w:t>cạnh</w:t>
      </w:r>
      <w:proofErr w:type="spellEnd"/>
      <w:r>
        <w:rPr>
          <w:szCs w:val="28"/>
        </w:rPr>
        <w:t xml:space="preserve"> </w:t>
      </w:r>
      <w:proofErr w:type="spellStart"/>
      <w:r>
        <w:rPr>
          <w:szCs w:val="28"/>
        </w:rPr>
        <w:t>tranh</w:t>
      </w:r>
      <w:proofErr w:type="spellEnd"/>
      <w:r>
        <w:rPr>
          <w:szCs w:val="28"/>
        </w:rPr>
        <w:t xml:space="preserve"> </w:t>
      </w:r>
      <w:proofErr w:type="spellStart"/>
      <w:r>
        <w:rPr>
          <w:szCs w:val="28"/>
        </w:rPr>
        <w:t>của</w:t>
      </w:r>
      <w:proofErr w:type="spellEnd"/>
      <w:r>
        <w:rPr>
          <w:szCs w:val="28"/>
        </w:rPr>
        <w:t xml:space="preserve"> </w:t>
      </w:r>
      <w:proofErr w:type="spellStart"/>
      <w:r>
        <w:rPr>
          <w:szCs w:val="28"/>
        </w:rPr>
        <w:t>đất</w:t>
      </w:r>
      <w:proofErr w:type="spellEnd"/>
      <w:r>
        <w:rPr>
          <w:szCs w:val="28"/>
        </w:rPr>
        <w:t xml:space="preserve"> </w:t>
      </w:r>
      <w:proofErr w:type="spellStart"/>
      <w:r>
        <w:rPr>
          <w:szCs w:val="28"/>
        </w:rPr>
        <w:t>nước</w:t>
      </w:r>
      <w:proofErr w:type="spellEnd"/>
      <w:r>
        <w:rPr>
          <w:szCs w:val="28"/>
        </w:rPr>
        <w:t xml:space="preserve">, </w:t>
      </w:r>
      <w:proofErr w:type="spellStart"/>
      <w:r>
        <w:rPr>
          <w:szCs w:val="28"/>
        </w:rPr>
        <w:t>trong</w:t>
      </w:r>
      <w:proofErr w:type="spellEnd"/>
      <w:r>
        <w:rPr>
          <w:szCs w:val="28"/>
        </w:rPr>
        <w:t xml:space="preserve"> </w:t>
      </w:r>
      <w:proofErr w:type="spellStart"/>
      <w:r>
        <w:rPr>
          <w:szCs w:val="28"/>
        </w:rPr>
        <w:t>từng</w:t>
      </w:r>
      <w:proofErr w:type="spellEnd"/>
      <w:r>
        <w:rPr>
          <w:szCs w:val="28"/>
        </w:rPr>
        <w:t xml:space="preserve"> </w:t>
      </w:r>
      <w:proofErr w:type="spellStart"/>
      <w:r>
        <w:rPr>
          <w:szCs w:val="28"/>
        </w:rPr>
        <w:t>ngành</w:t>
      </w:r>
      <w:proofErr w:type="spellEnd"/>
      <w:r>
        <w:rPr>
          <w:szCs w:val="28"/>
        </w:rPr>
        <w:t xml:space="preserve"> </w:t>
      </w:r>
      <w:proofErr w:type="spellStart"/>
      <w:r>
        <w:rPr>
          <w:szCs w:val="28"/>
        </w:rPr>
        <w:t>và</w:t>
      </w:r>
      <w:proofErr w:type="spellEnd"/>
      <w:r>
        <w:rPr>
          <w:szCs w:val="28"/>
        </w:rPr>
        <w:t xml:space="preserve"> </w:t>
      </w:r>
      <w:proofErr w:type="spellStart"/>
      <w:r>
        <w:rPr>
          <w:szCs w:val="28"/>
        </w:rPr>
        <w:t>các</w:t>
      </w:r>
      <w:proofErr w:type="spellEnd"/>
      <w:r>
        <w:rPr>
          <w:szCs w:val="28"/>
        </w:rPr>
        <w:t xml:space="preserve"> </w:t>
      </w:r>
      <w:proofErr w:type="spellStart"/>
      <w:r>
        <w:rPr>
          <w:szCs w:val="28"/>
        </w:rPr>
        <w:t>công</w:t>
      </w:r>
      <w:proofErr w:type="spellEnd"/>
      <w:r>
        <w:rPr>
          <w:szCs w:val="28"/>
        </w:rPr>
        <w:t xml:space="preserve"> </w:t>
      </w:r>
      <w:proofErr w:type="spellStart"/>
      <w:r>
        <w:rPr>
          <w:szCs w:val="28"/>
        </w:rPr>
        <w:t>nghệ</w:t>
      </w:r>
      <w:proofErr w:type="spellEnd"/>
      <w:r>
        <w:rPr>
          <w:szCs w:val="28"/>
        </w:rPr>
        <w:t xml:space="preserve"> </w:t>
      </w:r>
      <w:proofErr w:type="spellStart"/>
      <w:r>
        <w:rPr>
          <w:szCs w:val="28"/>
        </w:rPr>
        <w:t>chiến</w:t>
      </w:r>
      <w:proofErr w:type="spellEnd"/>
      <w:r>
        <w:rPr>
          <w:szCs w:val="28"/>
        </w:rPr>
        <w:t xml:space="preserve"> </w:t>
      </w:r>
      <w:proofErr w:type="spellStart"/>
      <w:r>
        <w:rPr>
          <w:szCs w:val="28"/>
        </w:rPr>
        <w:t>lược</w:t>
      </w:r>
      <w:proofErr w:type="spellEnd"/>
      <w:r>
        <w:rPr>
          <w:szCs w:val="28"/>
        </w:rPr>
        <w:t xml:space="preserve">, </w:t>
      </w:r>
      <w:proofErr w:type="spellStart"/>
      <w:r>
        <w:rPr>
          <w:szCs w:val="28"/>
        </w:rPr>
        <w:t>nền</w:t>
      </w:r>
      <w:proofErr w:type="spellEnd"/>
      <w:r>
        <w:rPr>
          <w:szCs w:val="28"/>
        </w:rPr>
        <w:t xml:space="preserve"> </w:t>
      </w:r>
      <w:proofErr w:type="spellStart"/>
      <w:r>
        <w:rPr>
          <w:szCs w:val="28"/>
        </w:rPr>
        <w:t>tảng</w:t>
      </w:r>
      <w:proofErr w:type="spellEnd"/>
      <w:r>
        <w:rPr>
          <w:szCs w:val="28"/>
        </w:rPr>
        <w:t xml:space="preserve"> </w:t>
      </w:r>
      <w:proofErr w:type="spellStart"/>
      <w:r>
        <w:rPr>
          <w:szCs w:val="28"/>
        </w:rPr>
        <w:t>của</w:t>
      </w:r>
      <w:proofErr w:type="spellEnd"/>
      <w:r>
        <w:rPr>
          <w:szCs w:val="28"/>
        </w:rPr>
        <w:t xml:space="preserve"> </w:t>
      </w:r>
      <w:proofErr w:type="spellStart"/>
      <w:r>
        <w:rPr>
          <w:szCs w:val="28"/>
        </w:rPr>
        <w:t>cuộc</w:t>
      </w:r>
      <w:proofErr w:type="spellEnd"/>
      <w:r>
        <w:rPr>
          <w:szCs w:val="28"/>
        </w:rPr>
        <w:t xml:space="preserve"> CMCN 4.0, </w:t>
      </w:r>
      <w:proofErr w:type="spellStart"/>
      <w:r>
        <w:rPr>
          <w:szCs w:val="28"/>
        </w:rPr>
        <w:t>có</w:t>
      </w:r>
      <w:proofErr w:type="spellEnd"/>
      <w:r>
        <w:rPr>
          <w:szCs w:val="28"/>
        </w:rPr>
        <w:t xml:space="preserve"> </w:t>
      </w:r>
      <w:proofErr w:type="spellStart"/>
      <w:r>
        <w:rPr>
          <w:szCs w:val="28"/>
        </w:rPr>
        <w:t>tác</w:t>
      </w:r>
      <w:proofErr w:type="spellEnd"/>
      <w:r>
        <w:rPr>
          <w:szCs w:val="28"/>
        </w:rPr>
        <w:t xml:space="preserve"> </w:t>
      </w:r>
      <w:proofErr w:type="spellStart"/>
      <w:r>
        <w:rPr>
          <w:szCs w:val="28"/>
        </w:rPr>
        <w:t>động</w:t>
      </w:r>
      <w:proofErr w:type="spellEnd"/>
      <w:r>
        <w:rPr>
          <w:szCs w:val="28"/>
        </w:rPr>
        <w:t xml:space="preserve"> </w:t>
      </w:r>
      <w:proofErr w:type="spellStart"/>
      <w:r>
        <w:rPr>
          <w:szCs w:val="28"/>
        </w:rPr>
        <w:t>lan</w:t>
      </w:r>
      <w:proofErr w:type="spellEnd"/>
      <w:r>
        <w:rPr>
          <w:szCs w:val="28"/>
        </w:rPr>
        <w:t xml:space="preserve"> </w:t>
      </w:r>
      <w:proofErr w:type="spellStart"/>
      <w:r>
        <w:rPr>
          <w:szCs w:val="28"/>
        </w:rPr>
        <w:t>tỏa</w:t>
      </w:r>
      <w:proofErr w:type="spellEnd"/>
      <w:r>
        <w:rPr>
          <w:szCs w:val="28"/>
        </w:rPr>
        <w:t xml:space="preserve"> </w:t>
      </w:r>
      <w:proofErr w:type="spellStart"/>
      <w:r>
        <w:rPr>
          <w:szCs w:val="28"/>
        </w:rPr>
        <w:t>đến</w:t>
      </w:r>
      <w:proofErr w:type="spellEnd"/>
      <w:r>
        <w:rPr>
          <w:szCs w:val="28"/>
        </w:rPr>
        <w:t xml:space="preserve"> </w:t>
      </w:r>
      <w:proofErr w:type="spellStart"/>
      <w:r>
        <w:rPr>
          <w:szCs w:val="28"/>
        </w:rPr>
        <w:t>các</w:t>
      </w:r>
      <w:proofErr w:type="spellEnd"/>
      <w:r>
        <w:rPr>
          <w:szCs w:val="28"/>
        </w:rPr>
        <w:t xml:space="preserve"> </w:t>
      </w:r>
      <w:proofErr w:type="spellStart"/>
      <w:r>
        <w:rPr>
          <w:szCs w:val="28"/>
        </w:rPr>
        <w:t>ngành</w:t>
      </w:r>
      <w:proofErr w:type="spellEnd"/>
      <w:r>
        <w:rPr>
          <w:szCs w:val="28"/>
        </w:rPr>
        <w:t xml:space="preserve">, </w:t>
      </w:r>
      <w:proofErr w:type="spellStart"/>
      <w:r>
        <w:rPr>
          <w:szCs w:val="28"/>
        </w:rPr>
        <w:t>lĩnh</w:t>
      </w:r>
      <w:proofErr w:type="spellEnd"/>
      <w:r>
        <w:rPr>
          <w:szCs w:val="28"/>
        </w:rPr>
        <w:t xml:space="preserve"> </w:t>
      </w:r>
      <w:proofErr w:type="spellStart"/>
      <w:r>
        <w:rPr>
          <w:szCs w:val="28"/>
        </w:rPr>
        <w:t>vực</w:t>
      </w:r>
      <w:proofErr w:type="spellEnd"/>
      <w:r>
        <w:rPr>
          <w:szCs w:val="28"/>
        </w:rPr>
        <w:t xml:space="preserve"> </w:t>
      </w:r>
      <w:proofErr w:type="spellStart"/>
      <w:r>
        <w:rPr>
          <w:szCs w:val="28"/>
        </w:rPr>
        <w:t>khác</w:t>
      </w:r>
      <w:proofErr w:type="spellEnd"/>
      <w:r w:rsidRPr="00321F1A">
        <w:rPr>
          <w:b/>
          <w:bCs/>
          <w:i/>
          <w:iCs/>
          <w:szCs w:val="28"/>
        </w:rPr>
        <w:t xml:space="preserve">, </w:t>
      </w:r>
      <w:proofErr w:type="spellStart"/>
      <w:r w:rsidRPr="00321F1A">
        <w:rPr>
          <w:b/>
          <w:bCs/>
          <w:i/>
          <w:iCs/>
          <w:szCs w:val="28"/>
        </w:rPr>
        <w:t>trọng</w:t>
      </w:r>
      <w:proofErr w:type="spellEnd"/>
      <w:r w:rsidRPr="00321F1A">
        <w:rPr>
          <w:b/>
          <w:bCs/>
          <w:i/>
          <w:iCs/>
          <w:szCs w:val="28"/>
        </w:rPr>
        <w:t xml:space="preserve"> </w:t>
      </w:r>
      <w:proofErr w:type="spellStart"/>
      <w:r w:rsidRPr="00321F1A">
        <w:rPr>
          <w:b/>
          <w:bCs/>
          <w:i/>
          <w:iCs/>
          <w:szCs w:val="28"/>
        </w:rPr>
        <w:t>tâm</w:t>
      </w:r>
      <w:proofErr w:type="spellEnd"/>
      <w:r w:rsidRPr="00321F1A">
        <w:rPr>
          <w:b/>
          <w:bCs/>
          <w:i/>
          <w:iCs/>
          <w:szCs w:val="28"/>
        </w:rPr>
        <w:t xml:space="preserve"> </w:t>
      </w:r>
      <w:proofErr w:type="spellStart"/>
      <w:r w:rsidRPr="00321F1A">
        <w:rPr>
          <w:b/>
          <w:bCs/>
          <w:i/>
          <w:iCs/>
          <w:szCs w:val="28"/>
        </w:rPr>
        <w:t>là</w:t>
      </w:r>
      <w:proofErr w:type="spellEnd"/>
      <w:r w:rsidRPr="00321F1A">
        <w:rPr>
          <w:b/>
          <w:bCs/>
          <w:i/>
          <w:iCs/>
          <w:szCs w:val="28"/>
        </w:rPr>
        <w:t xml:space="preserve">: </w:t>
      </w:r>
      <w:proofErr w:type="spellStart"/>
      <w:r w:rsidRPr="00321F1A">
        <w:rPr>
          <w:b/>
          <w:bCs/>
          <w:i/>
          <w:iCs/>
          <w:szCs w:val="28"/>
        </w:rPr>
        <w:t>công</w:t>
      </w:r>
      <w:proofErr w:type="spellEnd"/>
      <w:r w:rsidRPr="00321F1A">
        <w:rPr>
          <w:b/>
          <w:bCs/>
          <w:i/>
          <w:iCs/>
          <w:szCs w:val="28"/>
        </w:rPr>
        <w:t xml:space="preserve"> </w:t>
      </w:r>
      <w:proofErr w:type="spellStart"/>
      <w:r w:rsidRPr="00321F1A">
        <w:rPr>
          <w:b/>
          <w:bCs/>
          <w:i/>
          <w:iCs/>
          <w:szCs w:val="28"/>
        </w:rPr>
        <w:t>nghệ</w:t>
      </w:r>
      <w:proofErr w:type="spellEnd"/>
      <w:r w:rsidRPr="00321F1A">
        <w:rPr>
          <w:b/>
          <w:bCs/>
          <w:i/>
          <w:iCs/>
          <w:szCs w:val="28"/>
        </w:rPr>
        <w:t xml:space="preserve"> </w:t>
      </w:r>
      <w:proofErr w:type="spellStart"/>
      <w:r w:rsidRPr="00321F1A">
        <w:rPr>
          <w:b/>
          <w:bCs/>
          <w:i/>
          <w:iCs/>
          <w:szCs w:val="28"/>
        </w:rPr>
        <w:t>thông</w:t>
      </w:r>
      <w:proofErr w:type="spellEnd"/>
      <w:r w:rsidRPr="00321F1A">
        <w:rPr>
          <w:b/>
          <w:bCs/>
          <w:i/>
          <w:iCs/>
          <w:szCs w:val="28"/>
        </w:rPr>
        <w:t xml:space="preserve"> tin </w:t>
      </w:r>
      <w:proofErr w:type="spellStart"/>
      <w:r w:rsidRPr="00321F1A">
        <w:rPr>
          <w:b/>
          <w:bCs/>
          <w:i/>
          <w:iCs/>
          <w:szCs w:val="28"/>
        </w:rPr>
        <w:t>và</w:t>
      </w:r>
      <w:proofErr w:type="spellEnd"/>
      <w:r w:rsidRPr="00321F1A">
        <w:rPr>
          <w:b/>
          <w:bCs/>
          <w:i/>
          <w:iCs/>
          <w:szCs w:val="28"/>
        </w:rPr>
        <w:t xml:space="preserve"> </w:t>
      </w:r>
      <w:proofErr w:type="spellStart"/>
      <w:r w:rsidRPr="00321F1A">
        <w:rPr>
          <w:b/>
          <w:bCs/>
          <w:i/>
          <w:iCs/>
          <w:szCs w:val="28"/>
        </w:rPr>
        <w:t>truyền</w:t>
      </w:r>
      <w:proofErr w:type="spellEnd"/>
      <w:r w:rsidRPr="00321F1A">
        <w:rPr>
          <w:b/>
          <w:bCs/>
          <w:i/>
          <w:iCs/>
          <w:szCs w:val="28"/>
        </w:rPr>
        <w:t xml:space="preserve"> </w:t>
      </w:r>
      <w:proofErr w:type="spellStart"/>
      <w:r w:rsidRPr="00321F1A">
        <w:rPr>
          <w:b/>
          <w:bCs/>
          <w:i/>
          <w:iCs/>
          <w:szCs w:val="28"/>
        </w:rPr>
        <w:t>thông</w:t>
      </w:r>
      <w:proofErr w:type="spellEnd"/>
      <w:r w:rsidRPr="00321F1A">
        <w:rPr>
          <w:b/>
          <w:bCs/>
          <w:i/>
          <w:iCs/>
          <w:szCs w:val="28"/>
        </w:rPr>
        <w:t xml:space="preserve">, </w:t>
      </w:r>
      <w:proofErr w:type="spellStart"/>
      <w:r w:rsidRPr="00321F1A">
        <w:rPr>
          <w:b/>
          <w:bCs/>
          <w:i/>
          <w:iCs/>
          <w:szCs w:val="28"/>
        </w:rPr>
        <w:t>cơ</w:t>
      </w:r>
      <w:proofErr w:type="spellEnd"/>
      <w:r w:rsidRPr="00321F1A">
        <w:rPr>
          <w:b/>
          <w:bCs/>
          <w:i/>
          <w:iCs/>
          <w:szCs w:val="28"/>
        </w:rPr>
        <w:t xml:space="preserve"> </w:t>
      </w:r>
      <w:proofErr w:type="spellStart"/>
      <w:r w:rsidRPr="00321F1A">
        <w:rPr>
          <w:b/>
          <w:bCs/>
          <w:i/>
          <w:iCs/>
          <w:szCs w:val="28"/>
        </w:rPr>
        <w:t>điện</w:t>
      </w:r>
      <w:proofErr w:type="spellEnd"/>
      <w:r w:rsidRPr="00321F1A">
        <w:rPr>
          <w:b/>
          <w:bCs/>
          <w:i/>
          <w:iCs/>
          <w:szCs w:val="28"/>
        </w:rPr>
        <w:t xml:space="preserve"> </w:t>
      </w:r>
      <w:proofErr w:type="spellStart"/>
      <w:r w:rsidRPr="00321F1A">
        <w:rPr>
          <w:b/>
          <w:bCs/>
          <w:i/>
          <w:iCs/>
          <w:szCs w:val="28"/>
        </w:rPr>
        <w:t>tử</w:t>
      </w:r>
      <w:proofErr w:type="spellEnd"/>
      <w:r w:rsidRPr="00321F1A">
        <w:rPr>
          <w:b/>
          <w:bCs/>
          <w:i/>
          <w:iCs/>
          <w:szCs w:val="28"/>
        </w:rPr>
        <w:t xml:space="preserve">, </w:t>
      </w:r>
      <w:proofErr w:type="spellStart"/>
      <w:r w:rsidRPr="00321F1A">
        <w:rPr>
          <w:b/>
          <w:bCs/>
          <w:i/>
          <w:iCs/>
          <w:szCs w:val="28"/>
        </w:rPr>
        <w:t>công</w:t>
      </w:r>
      <w:proofErr w:type="spellEnd"/>
      <w:r w:rsidRPr="00321F1A">
        <w:rPr>
          <w:b/>
          <w:bCs/>
          <w:i/>
          <w:iCs/>
          <w:szCs w:val="28"/>
        </w:rPr>
        <w:t xml:space="preserve"> </w:t>
      </w:r>
      <w:proofErr w:type="spellStart"/>
      <w:r w:rsidRPr="00321F1A">
        <w:rPr>
          <w:b/>
          <w:bCs/>
          <w:i/>
          <w:iCs/>
          <w:szCs w:val="28"/>
        </w:rPr>
        <w:t>nghệ</w:t>
      </w:r>
      <w:proofErr w:type="spellEnd"/>
      <w:r w:rsidRPr="00321F1A">
        <w:rPr>
          <w:b/>
          <w:bCs/>
          <w:i/>
          <w:iCs/>
          <w:szCs w:val="28"/>
        </w:rPr>
        <w:t xml:space="preserve"> </w:t>
      </w:r>
      <w:proofErr w:type="spellStart"/>
      <w:r w:rsidRPr="00321F1A">
        <w:rPr>
          <w:b/>
          <w:bCs/>
          <w:i/>
          <w:iCs/>
          <w:szCs w:val="28"/>
        </w:rPr>
        <w:t>mới</w:t>
      </w:r>
      <w:proofErr w:type="spellEnd"/>
      <w:r w:rsidRPr="00321F1A">
        <w:rPr>
          <w:b/>
          <w:bCs/>
          <w:i/>
          <w:iCs/>
          <w:szCs w:val="28"/>
        </w:rPr>
        <w:t xml:space="preserve"> </w:t>
      </w:r>
      <w:proofErr w:type="spellStart"/>
      <w:r w:rsidRPr="00321F1A">
        <w:rPr>
          <w:b/>
          <w:bCs/>
          <w:i/>
          <w:iCs/>
          <w:szCs w:val="28"/>
        </w:rPr>
        <w:t>trong</w:t>
      </w:r>
      <w:proofErr w:type="spellEnd"/>
      <w:r w:rsidRPr="00321F1A">
        <w:rPr>
          <w:b/>
          <w:bCs/>
          <w:i/>
          <w:iCs/>
          <w:szCs w:val="28"/>
        </w:rPr>
        <w:t xml:space="preserve"> </w:t>
      </w:r>
      <w:proofErr w:type="spellStart"/>
      <w:r w:rsidRPr="00321F1A">
        <w:rPr>
          <w:b/>
          <w:bCs/>
          <w:i/>
          <w:iCs/>
          <w:szCs w:val="28"/>
        </w:rPr>
        <w:t>lĩnh</w:t>
      </w:r>
      <w:proofErr w:type="spellEnd"/>
      <w:r w:rsidRPr="00321F1A">
        <w:rPr>
          <w:b/>
          <w:bCs/>
          <w:i/>
          <w:iCs/>
          <w:szCs w:val="28"/>
        </w:rPr>
        <w:t xml:space="preserve"> </w:t>
      </w:r>
      <w:proofErr w:type="spellStart"/>
      <w:r w:rsidRPr="00321F1A">
        <w:rPr>
          <w:b/>
          <w:bCs/>
          <w:i/>
          <w:iCs/>
          <w:szCs w:val="28"/>
        </w:rPr>
        <w:t>vực</w:t>
      </w:r>
      <w:proofErr w:type="spellEnd"/>
      <w:r w:rsidRPr="00321F1A">
        <w:rPr>
          <w:b/>
          <w:bCs/>
          <w:i/>
          <w:iCs/>
          <w:szCs w:val="28"/>
        </w:rPr>
        <w:t xml:space="preserve"> </w:t>
      </w:r>
      <w:proofErr w:type="spellStart"/>
      <w:r w:rsidRPr="00321F1A">
        <w:rPr>
          <w:b/>
          <w:bCs/>
          <w:i/>
          <w:iCs/>
          <w:szCs w:val="28"/>
        </w:rPr>
        <w:t>năng</w:t>
      </w:r>
      <w:proofErr w:type="spellEnd"/>
      <w:r w:rsidRPr="00321F1A">
        <w:rPr>
          <w:b/>
          <w:bCs/>
          <w:i/>
          <w:iCs/>
          <w:szCs w:val="28"/>
        </w:rPr>
        <w:t xml:space="preserve"> </w:t>
      </w:r>
      <w:proofErr w:type="spellStart"/>
      <w:r w:rsidRPr="00321F1A">
        <w:rPr>
          <w:b/>
          <w:bCs/>
          <w:i/>
          <w:iCs/>
          <w:szCs w:val="28"/>
        </w:rPr>
        <w:t>lượng</w:t>
      </w:r>
      <w:proofErr w:type="spellEnd"/>
      <w:r w:rsidRPr="00321F1A">
        <w:rPr>
          <w:b/>
          <w:bCs/>
          <w:i/>
          <w:iCs/>
          <w:szCs w:val="28"/>
        </w:rPr>
        <w:t xml:space="preserve">, </w:t>
      </w:r>
      <w:proofErr w:type="spellStart"/>
      <w:r w:rsidRPr="00321F1A">
        <w:rPr>
          <w:b/>
          <w:bCs/>
          <w:i/>
          <w:iCs/>
          <w:szCs w:val="28"/>
        </w:rPr>
        <w:t>trí</w:t>
      </w:r>
      <w:proofErr w:type="spellEnd"/>
      <w:r w:rsidRPr="00321F1A">
        <w:rPr>
          <w:b/>
          <w:bCs/>
          <w:i/>
          <w:iCs/>
          <w:szCs w:val="28"/>
        </w:rPr>
        <w:t xml:space="preserve"> </w:t>
      </w:r>
      <w:proofErr w:type="spellStart"/>
      <w:r w:rsidRPr="00321F1A">
        <w:rPr>
          <w:b/>
          <w:bCs/>
          <w:i/>
          <w:iCs/>
          <w:szCs w:val="28"/>
        </w:rPr>
        <w:t>tuệ</w:t>
      </w:r>
      <w:proofErr w:type="spellEnd"/>
      <w:r w:rsidRPr="00321F1A">
        <w:rPr>
          <w:b/>
          <w:bCs/>
          <w:i/>
          <w:iCs/>
          <w:szCs w:val="28"/>
        </w:rPr>
        <w:t xml:space="preserve"> </w:t>
      </w:r>
      <w:proofErr w:type="spellStart"/>
      <w:r w:rsidRPr="00321F1A">
        <w:rPr>
          <w:b/>
          <w:bCs/>
          <w:i/>
          <w:iCs/>
          <w:szCs w:val="28"/>
        </w:rPr>
        <w:t>nhân</w:t>
      </w:r>
      <w:proofErr w:type="spellEnd"/>
      <w:r w:rsidRPr="00321F1A">
        <w:rPr>
          <w:b/>
          <w:bCs/>
          <w:i/>
          <w:iCs/>
          <w:szCs w:val="28"/>
        </w:rPr>
        <w:t xml:space="preserve"> </w:t>
      </w:r>
      <w:proofErr w:type="spellStart"/>
      <w:r w:rsidRPr="00321F1A">
        <w:rPr>
          <w:b/>
          <w:bCs/>
          <w:i/>
          <w:iCs/>
          <w:szCs w:val="28"/>
        </w:rPr>
        <w:t>tạo</w:t>
      </w:r>
      <w:proofErr w:type="spellEnd"/>
      <w:r w:rsidRPr="00321F1A">
        <w:rPr>
          <w:b/>
          <w:bCs/>
          <w:i/>
          <w:iCs/>
          <w:szCs w:val="28"/>
        </w:rPr>
        <w:t xml:space="preserve">, </w:t>
      </w:r>
      <w:proofErr w:type="spellStart"/>
      <w:r w:rsidRPr="00321F1A">
        <w:rPr>
          <w:b/>
          <w:bCs/>
          <w:i/>
          <w:iCs/>
          <w:szCs w:val="28"/>
        </w:rPr>
        <w:t>công</w:t>
      </w:r>
      <w:proofErr w:type="spellEnd"/>
      <w:r w:rsidRPr="00321F1A">
        <w:rPr>
          <w:b/>
          <w:bCs/>
          <w:i/>
          <w:iCs/>
          <w:szCs w:val="28"/>
        </w:rPr>
        <w:t xml:space="preserve"> </w:t>
      </w:r>
      <w:proofErr w:type="spellStart"/>
      <w:r w:rsidRPr="00321F1A">
        <w:rPr>
          <w:b/>
          <w:bCs/>
          <w:i/>
          <w:iCs/>
          <w:szCs w:val="28"/>
        </w:rPr>
        <w:t>nghệ</w:t>
      </w:r>
      <w:proofErr w:type="spellEnd"/>
      <w:r w:rsidRPr="00321F1A">
        <w:rPr>
          <w:b/>
          <w:bCs/>
          <w:i/>
          <w:iCs/>
          <w:szCs w:val="28"/>
        </w:rPr>
        <w:t xml:space="preserve"> </w:t>
      </w:r>
      <w:proofErr w:type="spellStart"/>
      <w:r w:rsidRPr="00321F1A">
        <w:rPr>
          <w:b/>
          <w:bCs/>
          <w:i/>
          <w:iCs/>
          <w:szCs w:val="28"/>
        </w:rPr>
        <w:t>sinh</w:t>
      </w:r>
      <w:proofErr w:type="spellEnd"/>
      <w:r w:rsidRPr="00321F1A">
        <w:rPr>
          <w:b/>
          <w:bCs/>
          <w:i/>
          <w:iCs/>
          <w:szCs w:val="28"/>
        </w:rPr>
        <w:t xml:space="preserve"> </w:t>
      </w:r>
      <w:proofErr w:type="spellStart"/>
      <w:r w:rsidRPr="00321F1A">
        <w:rPr>
          <w:b/>
          <w:bCs/>
          <w:i/>
          <w:iCs/>
          <w:szCs w:val="28"/>
        </w:rPr>
        <w:t>học</w:t>
      </w:r>
      <w:proofErr w:type="spellEnd"/>
      <w:r w:rsidRPr="00321F1A">
        <w:rPr>
          <w:b/>
          <w:bCs/>
          <w:i/>
          <w:iCs/>
          <w:szCs w:val="28"/>
        </w:rPr>
        <w:t xml:space="preserve">, </w:t>
      </w:r>
      <w:proofErr w:type="spellStart"/>
      <w:r w:rsidRPr="00321F1A">
        <w:rPr>
          <w:b/>
          <w:bCs/>
          <w:i/>
          <w:iCs/>
          <w:szCs w:val="28"/>
        </w:rPr>
        <w:t>điện</w:t>
      </w:r>
      <w:proofErr w:type="spellEnd"/>
      <w:r w:rsidRPr="00321F1A">
        <w:rPr>
          <w:b/>
          <w:bCs/>
          <w:i/>
          <w:iCs/>
          <w:szCs w:val="28"/>
        </w:rPr>
        <w:t xml:space="preserve"> </w:t>
      </w:r>
      <w:proofErr w:type="spellStart"/>
      <w:r w:rsidRPr="00321F1A">
        <w:rPr>
          <w:b/>
          <w:bCs/>
          <w:i/>
          <w:iCs/>
          <w:szCs w:val="28"/>
        </w:rPr>
        <w:t>tử</w:t>
      </w:r>
      <w:proofErr w:type="spellEnd"/>
      <w:r w:rsidRPr="00321F1A">
        <w:rPr>
          <w:b/>
          <w:bCs/>
          <w:i/>
          <w:iCs/>
          <w:szCs w:val="28"/>
        </w:rPr>
        <w:t xml:space="preserve"> y </w:t>
      </w:r>
      <w:proofErr w:type="spellStart"/>
      <w:r w:rsidRPr="00321F1A">
        <w:rPr>
          <w:b/>
          <w:bCs/>
          <w:i/>
          <w:iCs/>
          <w:szCs w:val="28"/>
        </w:rPr>
        <w:t>sinh</w:t>
      </w:r>
      <w:proofErr w:type="spellEnd"/>
      <w:r>
        <w:rPr>
          <w:i/>
          <w:iCs/>
          <w:szCs w:val="28"/>
        </w:rPr>
        <w:t>.</w:t>
      </w:r>
    </w:p>
    <w:p w14:paraId="723CDC69" w14:textId="60594E24" w:rsidR="00321F1A" w:rsidRPr="00DE522A" w:rsidRDefault="008252EF" w:rsidP="003A31AC">
      <w:pPr>
        <w:widowControl w:val="0"/>
        <w:adjustRightInd w:val="0"/>
        <w:spacing w:before="120" w:after="120" w:line="340" w:lineRule="exact"/>
        <w:ind w:firstLine="680"/>
        <w:jc w:val="both"/>
      </w:pPr>
      <w:r w:rsidRPr="008252EF">
        <w:rPr>
          <w:b/>
          <w:bCs/>
          <w:szCs w:val="28"/>
        </w:rPr>
        <w:t xml:space="preserve">+ </w:t>
      </w:r>
      <w:proofErr w:type="spellStart"/>
      <w:r w:rsidRPr="008252EF">
        <w:rPr>
          <w:b/>
          <w:bCs/>
          <w:szCs w:val="28"/>
        </w:rPr>
        <w:t>Tại</w:t>
      </w:r>
      <w:proofErr w:type="spellEnd"/>
      <w:r w:rsidRPr="008252EF">
        <w:rPr>
          <w:b/>
          <w:bCs/>
          <w:szCs w:val="28"/>
        </w:rPr>
        <w:t xml:space="preserve"> </w:t>
      </w:r>
      <w:proofErr w:type="spellStart"/>
      <w:r w:rsidRPr="008252EF">
        <w:rPr>
          <w:b/>
          <w:bCs/>
          <w:szCs w:val="28"/>
        </w:rPr>
        <w:t>điểm</w:t>
      </w:r>
      <w:proofErr w:type="spellEnd"/>
      <w:r w:rsidRPr="008252EF">
        <w:rPr>
          <w:b/>
          <w:bCs/>
          <w:szCs w:val="28"/>
        </w:rPr>
        <w:t xml:space="preserve"> c </w:t>
      </w:r>
      <w:proofErr w:type="spellStart"/>
      <w:r w:rsidRPr="008252EF">
        <w:rPr>
          <w:b/>
          <w:bCs/>
          <w:szCs w:val="28"/>
        </w:rPr>
        <w:t>khoản</w:t>
      </w:r>
      <w:proofErr w:type="spellEnd"/>
      <w:r w:rsidRPr="008252EF">
        <w:rPr>
          <w:b/>
          <w:bCs/>
          <w:szCs w:val="28"/>
        </w:rPr>
        <w:t xml:space="preserve"> 6 </w:t>
      </w:r>
      <w:proofErr w:type="spellStart"/>
      <w:r w:rsidRPr="008252EF">
        <w:rPr>
          <w:b/>
          <w:bCs/>
          <w:szCs w:val="28"/>
        </w:rPr>
        <w:t>mục</w:t>
      </w:r>
      <w:proofErr w:type="spellEnd"/>
      <w:r w:rsidRPr="008252EF">
        <w:rPr>
          <w:b/>
          <w:bCs/>
          <w:szCs w:val="28"/>
        </w:rPr>
        <w:t xml:space="preserve"> IV </w:t>
      </w:r>
      <w:proofErr w:type="spellStart"/>
      <w:r w:rsidRPr="008252EF">
        <w:rPr>
          <w:b/>
          <w:bCs/>
          <w:szCs w:val="28"/>
        </w:rPr>
        <w:t>Điều</w:t>
      </w:r>
      <w:proofErr w:type="spellEnd"/>
      <w:r w:rsidRPr="008252EF">
        <w:rPr>
          <w:b/>
          <w:bCs/>
          <w:szCs w:val="28"/>
        </w:rPr>
        <w:t xml:space="preserve"> 1</w:t>
      </w:r>
      <w:r>
        <w:rPr>
          <w:b/>
          <w:bCs/>
          <w:szCs w:val="28"/>
        </w:rPr>
        <w:t xml:space="preserve"> </w:t>
      </w:r>
      <w:proofErr w:type="spellStart"/>
      <w:r>
        <w:rPr>
          <w:b/>
          <w:bCs/>
          <w:szCs w:val="28"/>
        </w:rPr>
        <w:t>Quyết</w:t>
      </w:r>
      <w:proofErr w:type="spellEnd"/>
      <w:r>
        <w:rPr>
          <w:b/>
          <w:bCs/>
          <w:szCs w:val="28"/>
        </w:rPr>
        <w:t xml:space="preserve"> </w:t>
      </w:r>
      <w:proofErr w:type="spellStart"/>
      <w:r>
        <w:rPr>
          <w:b/>
          <w:bCs/>
          <w:szCs w:val="28"/>
        </w:rPr>
        <w:t>định</w:t>
      </w:r>
      <w:proofErr w:type="spellEnd"/>
      <w:r>
        <w:rPr>
          <w:b/>
          <w:bCs/>
          <w:szCs w:val="28"/>
        </w:rPr>
        <w:t xml:space="preserve"> </w:t>
      </w:r>
      <w:proofErr w:type="spellStart"/>
      <w:r>
        <w:rPr>
          <w:b/>
          <w:bCs/>
          <w:szCs w:val="28"/>
        </w:rPr>
        <w:t>số</w:t>
      </w:r>
      <w:proofErr w:type="spellEnd"/>
      <w:r>
        <w:rPr>
          <w:b/>
          <w:bCs/>
          <w:szCs w:val="28"/>
        </w:rPr>
        <w:t xml:space="preserve"> 749/QĐ-</w:t>
      </w:r>
      <w:proofErr w:type="spellStart"/>
      <w:r>
        <w:rPr>
          <w:b/>
          <w:bCs/>
          <w:szCs w:val="28"/>
        </w:rPr>
        <w:t>TTg</w:t>
      </w:r>
      <w:proofErr w:type="spellEnd"/>
      <w:r>
        <w:rPr>
          <w:b/>
          <w:bCs/>
          <w:szCs w:val="28"/>
        </w:rPr>
        <w:t xml:space="preserve"> </w:t>
      </w:r>
      <w:proofErr w:type="spellStart"/>
      <w:r>
        <w:rPr>
          <w:b/>
          <w:bCs/>
          <w:szCs w:val="28"/>
        </w:rPr>
        <w:t>ngày</w:t>
      </w:r>
      <w:proofErr w:type="spellEnd"/>
      <w:r>
        <w:rPr>
          <w:b/>
          <w:bCs/>
          <w:szCs w:val="28"/>
        </w:rPr>
        <w:t xml:space="preserve"> 03/6/2020 </w:t>
      </w:r>
      <w:proofErr w:type="spellStart"/>
      <w:r>
        <w:rPr>
          <w:b/>
          <w:bCs/>
          <w:szCs w:val="28"/>
        </w:rPr>
        <w:t>của</w:t>
      </w:r>
      <w:proofErr w:type="spellEnd"/>
      <w:r>
        <w:rPr>
          <w:b/>
          <w:bCs/>
          <w:szCs w:val="28"/>
        </w:rPr>
        <w:t xml:space="preserve"> </w:t>
      </w:r>
      <w:proofErr w:type="spellStart"/>
      <w:r>
        <w:rPr>
          <w:b/>
          <w:bCs/>
          <w:szCs w:val="28"/>
        </w:rPr>
        <w:t>Thủ</w:t>
      </w:r>
      <w:proofErr w:type="spellEnd"/>
      <w:r>
        <w:rPr>
          <w:b/>
          <w:bCs/>
          <w:szCs w:val="28"/>
        </w:rPr>
        <w:t xml:space="preserve"> </w:t>
      </w:r>
      <w:proofErr w:type="spellStart"/>
      <w:r>
        <w:rPr>
          <w:b/>
          <w:bCs/>
          <w:szCs w:val="28"/>
        </w:rPr>
        <w:t>tướng</w:t>
      </w:r>
      <w:proofErr w:type="spellEnd"/>
      <w:r>
        <w:rPr>
          <w:b/>
          <w:bCs/>
          <w:szCs w:val="28"/>
        </w:rPr>
        <w:t xml:space="preserve"> </w:t>
      </w:r>
      <w:proofErr w:type="spellStart"/>
      <w:r>
        <w:rPr>
          <w:b/>
          <w:bCs/>
          <w:szCs w:val="28"/>
        </w:rPr>
        <w:t>Chính</w:t>
      </w:r>
      <w:proofErr w:type="spellEnd"/>
      <w:r>
        <w:rPr>
          <w:b/>
          <w:bCs/>
          <w:szCs w:val="28"/>
        </w:rPr>
        <w:t xml:space="preserve"> </w:t>
      </w:r>
      <w:proofErr w:type="spellStart"/>
      <w:r>
        <w:rPr>
          <w:b/>
          <w:bCs/>
          <w:szCs w:val="28"/>
        </w:rPr>
        <w:t>phủ</w:t>
      </w:r>
      <w:proofErr w:type="spellEnd"/>
      <w:r>
        <w:rPr>
          <w:b/>
          <w:bCs/>
          <w:szCs w:val="28"/>
        </w:rPr>
        <w:t xml:space="preserve"> </w:t>
      </w:r>
      <w:proofErr w:type="spellStart"/>
      <w:r>
        <w:rPr>
          <w:b/>
          <w:bCs/>
          <w:szCs w:val="28"/>
        </w:rPr>
        <w:t>phê</w:t>
      </w:r>
      <w:proofErr w:type="spellEnd"/>
      <w:r>
        <w:rPr>
          <w:b/>
          <w:bCs/>
          <w:szCs w:val="28"/>
        </w:rPr>
        <w:t xml:space="preserve"> </w:t>
      </w:r>
      <w:proofErr w:type="spellStart"/>
      <w:r>
        <w:rPr>
          <w:b/>
          <w:bCs/>
          <w:szCs w:val="28"/>
        </w:rPr>
        <w:t>duyệt</w:t>
      </w:r>
      <w:proofErr w:type="spellEnd"/>
      <w:r>
        <w:rPr>
          <w:b/>
          <w:bCs/>
          <w:szCs w:val="28"/>
        </w:rPr>
        <w:t xml:space="preserve"> “</w:t>
      </w:r>
      <w:proofErr w:type="spellStart"/>
      <w:r>
        <w:rPr>
          <w:b/>
          <w:bCs/>
          <w:szCs w:val="28"/>
        </w:rPr>
        <w:t>Chương</w:t>
      </w:r>
      <w:proofErr w:type="spellEnd"/>
      <w:r>
        <w:rPr>
          <w:b/>
          <w:bCs/>
          <w:szCs w:val="28"/>
        </w:rPr>
        <w:t xml:space="preserve"> </w:t>
      </w:r>
      <w:proofErr w:type="spellStart"/>
      <w:r>
        <w:rPr>
          <w:b/>
          <w:bCs/>
          <w:szCs w:val="28"/>
        </w:rPr>
        <w:t>trình</w:t>
      </w:r>
      <w:proofErr w:type="spellEnd"/>
      <w:r>
        <w:rPr>
          <w:b/>
          <w:bCs/>
          <w:szCs w:val="28"/>
        </w:rPr>
        <w:t xml:space="preserve"> </w:t>
      </w:r>
      <w:proofErr w:type="spellStart"/>
      <w:r>
        <w:rPr>
          <w:b/>
          <w:bCs/>
          <w:szCs w:val="28"/>
        </w:rPr>
        <w:t>chuyển</w:t>
      </w:r>
      <w:proofErr w:type="spellEnd"/>
      <w:r>
        <w:rPr>
          <w:b/>
          <w:bCs/>
          <w:szCs w:val="28"/>
        </w:rPr>
        <w:t xml:space="preserve"> </w:t>
      </w:r>
      <w:proofErr w:type="spellStart"/>
      <w:r>
        <w:rPr>
          <w:b/>
          <w:bCs/>
          <w:szCs w:val="28"/>
        </w:rPr>
        <w:t>đổi</w:t>
      </w:r>
      <w:proofErr w:type="spellEnd"/>
      <w:r>
        <w:rPr>
          <w:b/>
          <w:bCs/>
          <w:szCs w:val="28"/>
        </w:rPr>
        <w:t xml:space="preserve"> </w:t>
      </w:r>
      <w:proofErr w:type="spellStart"/>
      <w:r>
        <w:rPr>
          <w:b/>
          <w:bCs/>
          <w:szCs w:val="28"/>
        </w:rPr>
        <w:t>số</w:t>
      </w:r>
      <w:proofErr w:type="spellEnd"/>
      <w:r>
        <w:rPr>
          <w:b/>
          <w:bCs/>
          <w:szCs w:val="28"/>
        </w:rPr>
        <w:t xml:space="preserve"> </w:t>
      </w:r>
      <w:proofErr w:type="spellStart"/>
      <w:r>
        <w:rPr>
          <w:b/>
          <w:bCs/>
          <w:szCs w:val="28"/>
        </w:rPr>
        <w:t>quốc</w:t>
      </w:r>
      <w:proofErr w:type="spellEnd"/>
      <w:r>
        <w:rPr>
          <w:b/>
          <w:bCs/>
          <w:szCs w:val="28"/>
        </w:rPr>
        <w:t xml:space="preserve"> </w:t>
      </w:r>
      <w:proofErr w:type="spellStart"/>
      <w:r>
        <w:rPr>
          <w:b/>
          <w:bCs/>
          <w:szCs w:val="28"/>
        </w:rPr>
        <w:t>gia</w:t>
      </w:r>
      <w:proofErr w:type="spellEnd"/>
      <w:r>
        <w:rPr>
          <w:b/>
          <w:bCs/>
          <w:szCs w:val="28"/>
        </w:rPr>
        <w:t xml:space="preserve"> </w:t>
      </w:r>
      <w:proofErr w:type="spellStart"/>
      <w:r>
        <w:rPr>
          <w:b/>
          <w:bCs/>
          <w:szCs w:val="28"/>
        </w:rPr>
        <w:t>đến</w:t>
      </w:r>
      <w:proofErr w:type="spellEnd"/>
      <w:r>
        <w:rPr>
          <w:b/>
          <w:bCs/>
          <w:szCs w:val="28"/>
        </w:rPr>
        <w:t xml:space="preserve"> </w:t>
      </w:r>
      <w:proofErr w:type="spellStart"/>
      <w:r>
        <w:rPr>
          <w:b/>
          <w:bCs/>
          <w:szCs w:val="28"/>
        </w:rPr>
        <w:t>năm</w:t>
      </w:r>
      <w:proofErr w:type="spellEnd"/>
      <w:r>
        <w:rPr>
          <w:b/>
          <w:bCs/>
          <w:szCs w:val="28"/>
        </w:rPr>
        <w:t xml:space="preserve"> 2025, </w:t>
      </w:r>
      <w:proofErr w:type="spellStart"/>
      <w:r>
        <w:rPr>
          <w:b/>
          <w:bCs/>
          <w:szCs w:val="28"/>
        </w:rPr>
        <w:t>định</w:t>
      </w:r>
      <w:proofErr w:type="spellEnd"/>
      <w:r>
        <w:rPr>
          <w:b/>
          <w:bCs/>
          <w:szCs w:val="28"/>
        </w:rPr>
        <w:t xml:space="preserve"> </w:t>
      </w:r>
      <w:proofErr w:type="spellStart"/>
      <w:r>
        <w:rPr>
          <w:b/>
          <w:bCs/>
          <w:szCs w:val="28"/>
        </w:rPr>
        <w:t>hướng</w:t>
      </w:r>
      <w:proofErr w:type="spellEnd"/>
      <w:r>
        <w:rPr>
          <w:b/>
          <w:bCs/>
          <w:szCs w:val="28"/>
        </w:rPr>
        <w:t xml:space="preserve"> </w:t>
      </w:r>
      <w:proofErr w:type="spellStart"/>
      <w:r>
        <w:rPr>
          <w:b/>
          <w:bCs/>
          <w:szCs w:val="28"/>
        </w:rPr>
        <w:t>đến</w:t>
      </w:r>
      <w:proofErr w:type="spellEnd"/>
      <w:r>
        <w:rPr>
          <w:b/>
          <w:bCs/>
          <w:szCs w:val="28"/>
        </w:rPr>
        <w:t xml:space="preserve"> </w:t>
      </w:r>
      <w:proofErr w:type="spellStart"/>
      <w:r>
        <w:rPr>
          <w:b/>
          <w:bCs/>
          <w:szCs w:val="28"/>
        </w:rPr>
        <w:t>năm</w:t>
      </w:r>
      <w:proofErr w:type="spellEnd"/>
      <w:r>
        <w:rPr>
          <w:b/>
          <w:bCs/>
          <w:szCs w:val="28"/>
        </w:rPr>
        <w:t xml:space="preserve"> 2030” </w:t>
      </w:r>
      <w:proofErr w:type="spellStart"/>
      <w:r w:rsidRPr="00DE522A">
        <w:rPr>
          <w:szCs w:val="28"/>
        </w:rPr>
        <w:t>giao</w:t>
      </w:r>
      <w:proofErr w:type="spellEnd"/>
      <w:r w:rsidRPr="00DE522A">
        <w:rPr>
          <w:szCs w:val="28"/>
        </w:rPr>
        <w:t xml:space="preserve"> </w:t>
      </w:r>
      <w:proofErr w:type="spellStart"/>
      <w:r w:rsidRPr="00DE522A">
        <w:rPr>
          <w:szCs w:val="28"/>
        </w:rPr>
        <w:t>Bộ</w:t>
      </w:r>
      <w:proofErr w:type="spellEnd"/>
      <w:r w:rsidRPr="00DE522A">
        <w:rPr>
          <w:szCs w:val="28"/>
        </w:rPr>
        <w:t xml:space="preserve"> KH&amp;CN </w:t>
      </w:r>
      <w:proofErr w:type="spellStart"/>
      <w:r w:rsidRPr="00DE522A">
        <w:rPr>
          <w:szCs w:val="28"/>
        </w:rPr>
        <w:t>chủ</w:t>
      </w:r>
      <w:proofErr w:type="spellEnd"/>
      <w:r w:rsidRPr="00DE522A">
        <w:rPr>
          <w:szCs w:val="28"/>
        </w:rPr>
        <w:t xml:space="preserve"> </w:t>
      </w:r>
      <w:proofErr w:type="spellStart"/>
      <w:r w:rsidRPr="00DE522A">
        <w:rPr>
          <w:szCs w:val="28"/>
        </w:rPr>
        <w:t>trì</w:t>
      </w:r>
      <w:proofErr w:type="spellEnd"/>
      <w:r w:rsidRPr="00DE522A">
        <w:rPr>
          <w:szCs w:val="28"/>
        </w:rPr>
        <w:t xml:space="preserve"> “</w:t>
      </w:r>
      <w:proofErr w:type="spellStart"/>
      <w:r w:rsidRPr="00DE522A">
        <w:rPr>
          <w:rFonts w:eastAsia="Arial"/>
          <w:i/>
          <w:iCs/>
          <w:spacing w:val="-4"/>
          <w:szCs w:val="28"/>
        </w:rPr>
        <w:t>Lựa</w:t>
      </w:r>
      <w:proofErr w:type="spellEnd"/>
      <w:r w:rsidRPr="00DE522A">
        <w:rPr>
          <w:rFonts w:eastAsia="Arial"/>
          <w:i/>
          <w:iCs/>
          <w:spacing w:val="-4"/>
          <w:szCs w:val="28"/>
        </w:rPr>
        <w:t xml:space="preserve"> </w:t>
      </w:r>
      <w:proofErr w:type="spellStart"/>
      <w:r w:rsidRPr="00DE522A">
        <w:rPr>
          <w:rFonts w:eastAsia="Arial"/>
          <w:i/>
          <w:iCs/>
          <w:spacing w:val="-4"/>
          <w:szCs w:val="28"/>
        </w:rPr>
        <w:t>chọn</w:t>
      </w:r>
      <w:proofErr w:type="spellEnd"/>
      <w:r w:rsidRPr="00DE522A">
        <w:rPr>
          <w:rFonts w:eastAsia="Arial"/>
          <w:i/>
          <w:iCs/>
          <w:spacing w:val="-4"/>
          <w:szCs w:val="28"/>
        </w:rPr>
        <w:t xml:space="preserve"> </w:t>
      </w:r>
      <w:proofErr w:type="spellStart"/>
      <w:r w:rsidRPr="00DE522A">
        <w:rPr>
          <w:rFonts w:eastAsia="Arial"/>
          <w:i/>
          <w:iCs/>
          <w:spacing w:val="-4"/>
          <w:szCs w:val="28"/>
        </w:rPr>
        <w:t>ưu</w:t>
      </w:r>
      <w:proofErr w:type="spellEnd"/>
      <w:r w:rsidRPr="00DE522A">
        <w:rPr>
          <w:rFonts w:eastAsia="Arial"/>
          <w:i/>
          <w:iCs/>
          <w:spacing w:val="-4"/>
          <w:szCs w:val="28"/>
        </w:rPr>
        <w:t xml:space="preserve"> </w:t>
      </w:r>
      <w:proofErr w:type="spellStart"/>
      <w:r w:rsidRPr="00DE522A">
        <w:rPr>
          <w:rFonts w:eastAsia="Arial"/>
          <w:i/>
          <w:iCs/>
          <w:spacing w:val="-4"/>
          <w:szCs w:val="28"/>
        </w:rPr>
        <w:t>tiên</w:t>
      </w:r>
      <w:proofErr w:type="spellEnd"/>
      <w:r w:rsidRPr="00DE522A">
        <w:rPr>
          <w:rFonts w:eastAsia="Arial"/>
          <w:i/>
          <w:iCs/>
          <w:spacing w:val="-4"/>
          <w:szCs w:val="28"/>
        </w:rPr>
        <w:t xml:space="preserve"> </w:t>
      </w:r>
      <w:proofErr w:type="spellStart"/>
      <w:r w:rsidRPr="00DE522A">
        <w:rPr>
          <w:rFonts w:eastAsia="Arial"/>
          <w:i/>
          <w:iCs/>
          <w:spacing w:val="-4"/>
          <w:szCs w:val="28"/>
        </w:rPr>
        <w:t>nghiên</w:t>
      </w:r>
      <w:proofErr w:type="spellEnd"/>
      <w:r w:rsidRPr="00DE522A">
        <w:rPr>
          <w:rFonts w:eastAsia="Arial"/>
          <w:i/>
          <w:iCs/>
          <w:spacing w:val="-4"/>
          <w:szCs w:val="28"/>
        </w:rPr>
        <w:t xml:space="preserve"> </w:t>
      </w:r>
      <w:proofErr w:type="spellStart"/>
      <w:r w:rsidRPr="00DE522A">
        <w:rPr>
          <w:rFonts w:eastAsia="Arial"/>
          <w:i/>
          <w:iCs/>
          <w:spacing w:val="-4"/>
          <w:szCs w:val="28"/>
        </w:rPr>
        <w:t>cứu</w:t>
      </w:r>
      <w:proofErr w:type="spellEnd"/>
      <w:r w:rsidRPr="00DE522A">
        <w:rPr>
          <w:rFonts w:eastAsia="Arial"/>
          <w:i/>
          <w:iCs/>
          <w:spacing w:val="-4"/>
          <w:szCs w:val="28"/>
        </w:rPr>
        <w:t xml:space="preserve"> </w:t>
      </w:r>
      <w:proofErr w:type="spellStart"/>
      <w:r w:rsidRPr="00DE522A">
        <w:rPr>
          <w:rFonts w:eastAsia="Arial"/>
          <w:i/>
          <w:iCs/>
          <w:spacing w:val="-4"/>
          <w:szCs w:val="28"/>
        </w:rPr>
        <w:t>một</w:t>
      </w:r>
      <w:proofErr w:type="spellEnd"/>
      <w:r w:rsidRPr="00DE522A">
        <w:rPr>
          <w:rFonts w:eastAsia="Arial"/>
          <w:i/>
          <w:iCs/>
          <w:spacing w:val="-4"/>
          <w:szCs w:val="28"/>
        </w:rPr>
        <w:t xml:space="preserve"> </w:t>
      </w:r>
      <w:proofErr w:type="spellStart"/>
      <w:r w:rsidRPr="00DE522A">
        <w:rPr>
          <w:rFonts w:eastAsia="Arial"/>
          <w:i/>
          <w:iCs/>
          <w:spacing w:val="-4"/>
          <w:szCs w:val="28"/>
        </w:rPr>
        <w:t>số</w:t>
      </w:r>
      <w:proofErr w:type="spellEnd"/>
      <w:r w:rsidRPr="00DE522A">
        <w:rPr>
          <w:rFonts w:eastAsia="Arial"/>
          <w:i/>
          <w:iCs/>
          <w:spacing w:val="-4"/>
          <w:szCs w:val="28"/>
        </w:rPr>
        <w:t xml:space="preserve"> </w:t>
      </w:r>
      <w:proofErr w:type="spellStart"/>
      <w:r w:rsidRPr="00DE522A">
        <w:rPr>
          <w:rFonts w:eastAsia="Arial"/>
          <w:i/>
          <w:iCs/>
          <w:spacing w:val="-4"/>
          <w:szCs w:val="28"/>
        </w:rPr>
        <w:t>công</w:t>
      </w:r>
      <w:proofErr w:type="spellEnd"/>
      <w:r w:rsidRPr="00DE522A">
        <w:rPr>
          <w:rFonts w:eastAsia="Arial"/>
          <w:i/>
          <w:iCs/>
          <w:spacing w:val="-4"/>
          <w:szCs w:val="28"/>
        </w:rPr>
        <w:t xml:space="preserve"> </w:t>
      </w:r>
      <w:proofErr w:type="spellStart"/>
      <w:r w:rsidRPr="00DE522A">
        <w:rPr>
          <w:rFonts w:eastAsia="Arial"/>
          <w:i/>
          <w:iCs/>
          <w:spacing w:val="-4"/>
          <w:szCs w:val="28"/>
        </w:rPr>
        <w:t>nghệ</w:t>
      </w:r>
      <w:proofErr w:type="spellEnd"/>
      <w:r w:rsidRPr="00DE522A">
        <w:rPr>
          <w:rFonts w:eastAsia="Arial"/>
          <w:i/>
          <w:iCs/>
          <w:spacing w:val="-4"/>
          <w:szCs w:val="28"/>
        </w:rPr>
        <w:t xml:space="preserve"> </w:t>
      </w:r>
      <w:proofErr w:type="spellStart"/>
      <w:r w:rsidRPr="00DE522A">
        <w:rPr>
          <w:rFonts w:eastAsia="Arial"/>
          <w:i/>
          <w:iCs/>
          <w:spacing w:val="-4"/>
          <w:szCs w:val="28"/>
        </w:rPr>
        <w:t>cốt</w:t>
      </w:r>
      <w:proofErr w:type="spellEnd"/>
      <w:r w:rsidRPr="00DE522A">
        <w:rPr>
          <w:rFonts w:eastAsia="Arial"/>
          <w:i/>
          <w:iCs/>
          <w:spacing w:val="-4"/>
          <w:szCs w:val="28"/>
        </w:rPr>
        <w:t xml:space="preserve"> </w:t>
      </w:r>
      <w:proofErr w:type="spellStart"/>
      <w:r w:rsidRPr="00DE522A">
        <w:rPr>
          <w:rFonts w:eastAsia="Arial"/>
          <w:i/>
          <w:iCs/>
          <w:spacing w:val="-4"/>
          <w:szCs w:val="28"/>
        </w:rPr>
        <w:t>lõi</w:t>
      </w:r>
      <w:proofErr w:type="spellEnd"/>
      <w:r w:rsidRPr="00DE522A">
        <w:rPr>
          <w:rFonts w:eastAsia="Arial"/>
          <w:i/>
          <w:iCs/>
          <w:spacing w:val="-4"/>
          <w:szCs w:val="28"/>
        </w:rPr>
        <w:t xml:space="preserve"> </w:t>
      </w:r>
      <w:proofErr w:type="spellStart"/>
      <w:r w:rsidRPr="00DE522A">
        <w:rPr>
          <w:rFonts w:eastAsia="Arial"/>
          <w:i/>
          <w:iCs/>
          <w:spacing w:val="-4"/>
          <w:szCs w:val="28"/>
        </w:rPr>
        <w:t>mà</w:t>
      </w:r>
      <w:proofErr w:type="spellEnd"/>
      <w:r w:rsidRPr="00DE522A">
        <w:rPr>
          <w:rFonts w:eastAsia="Arial"/>
          <w:i/>
          <w:iCs/>
          <w:spacing w:val="-4"/>
          <w:szCs w:val="28"/>
        </w:rPr>
        <w:t xml:space="preserve"> </w:t>
      </w:r>
      <w:proofErr w:type="spellStart"/>
      <w:r w:rsidRPr="00DE522A">
        <w:rPr>
          <w:rFonts w:eastAsia="Arial"/>
          <w:i/>
          <w:iCs/>
          <w:spacing w:val="-4"/>
          <w:szCs w:val="28"/>
        </w:rPr>
        <w:t>Việt</w:t>
      </w:r>
      <w:proofErr w:type="spellEnd"/>
      <w:r w:rsidRPr="00DE522A">
        <w:rPr>
          <w:rFonts w:eastAsia="Arial"/>
          <w:i/>
          <w:iCs/>
          <w:spacing w:val="-4"/>
          <w:szCs w:val="28"/>
        </w:rPr>
        <w:t xml:space="preserve"> Nam </w:t>
      </w:r>
      <w:proofErr w:type="spellStart"/>
      <w:r w:rsidRPr="00DE522A">
        <w:rPr>
          <w:rFonts w:eastAsia="Arial"/>
          <w:i/>
          <w:iCs/>
          <w:spacing w:val="-4"/>
          <w:szCs w:val="28"/>
        </w:rPr>
        <w:t>có</w:t>
      </w:r>
      <w:proofErr w:type="spellEnd"/>
      <w:r w:rsidRPr="00DE522A">
        <w:rPr>
          <w:rFonts w:eastAsia="Arial"/>
          <w:i/>
          <w:iCs/>
          <w:spacing w:val="-4"/>
          <w:szCs w:val="28"/>
        </w:rPr>
        <w:t xml:space="preserve"> </w:t>
      </w:r>
      <w:proofErr w:type="spellStart"/>
      <w:r w:rsidRPr="00DE522A">
        <w:rPr>
          <w:rFonts w:eastAsia="Arial"/>
          <w:i/>
          <w:iCs/>
          <w:spacing w:val="-4"/>
          <w:szCs w:val="28"/>
        </w:rPr>
        <w:t>thể</w:t>
      </w:r>
      <w:proofErr w:type="spellEnd"/>
      <w:r w:rsidRPr="00DE522A">
        <w:rPr>
          <w:rFonts w:eastAsia="Arial"/>
          <w:i/>
          <w:iCs/>
          <w:spacing w:val="-4"/>
          <w:szCs w:val="28"/>
        </w:rPr>
        <w:t xml:space="preserve"> </w:t>
      </w:r>
      <w:proofErr w:type="spellStart"/>
      <w:r w:rsidRPr="00DE522A">
        <w:rPr>
          <w:rFonts w:eastAsia="Arial"/>
          <w:i/>
          <w:iCs/>
          <w:spacing w:val="-4"/>
          <w:szCs w:val="28"/>
        </w:rPr>
        <w:t>đi</w:t>
      </w:r>
      <w:proofErr w:type="spellEnd"/>
      <w:r w:rsidRPr="00DE522A">
        <w:rPr>
          <w:rFonts w:eastAsia="Arial"/>
          <w:i/>
          <w:iCs/>
          <w:spacing w:val="-4"/>
          <w:szCs w:val="28"/>
        </w:rPr>
        <w:t xml:space="preserve"> </w:t>
      </w:r>
      <w:proofErr w:type="spellStart"/>
      <w:r w:rsidRPr="00DE522A">
        <w:rPr>
          <w:rFonts w:eastAsia="Arial"/>
          <w:i/>
          <w:iCs/>
          <w:spacing w:val="-4"/>
          <w:szCs w:val="28"/>
        </w:rPr>
        <w:t>tắt</w:t>
      </w:r>
      <w:proofErr w:type="spellEnd"/>
      <w:r w:rsidRPr="00DE522A">
        <w:rPr>
          <w:rFonts w:eastAsia="Arial"/>
          <w:i/>
          <w:iCs/>
          <w:spacing w:val="-4"/>
          <w:szCs w:val="28"/>
        </w:rPr>
        <w:t xml:space="preserve"> </w:t>
      </w:r>
      <w:proofErr w:type="spellStart"/>
      <w:r w:rsidRPr="00DE522A">
        <w:rPr>
          <w:rFonts w:eastAsia="Arial"/>
          <w:i/>
          <w:iCs/>
          <w:spacing w:val="-4"/>
          <w:szCs w:val="28"/>
        </w:rPr>
        <w:t>đón</w:t>
      </w:r>
      <w:proofErr w:type="spellEnd"/>
      <w:r w:rsidRPr="00DE522A">
        <w:rPr>
          <w:rFonts w:eastAsia="Arial"/>
          <w:i/>
          <w:iCs/>
          <w:spacing w:val="-4"/>
          <w:szCs w:val="28"/>
        </w:rPr>
        <w:t xml:space="preserve"> </w:t>
      </w:r>
      <w:proofErr w:type="spellStart"/>
      <w:r w:rsidRPr="00DE522A">
        <w:rPr>
          <w:rFonts w:eastAsia="Arial"/>
          <w:i/>
          <w:iCs/>
          <w:spacing w:val="-4"/>
          <w:szCs w:val="28"/>
        </w:rPr>
        <w:t>đầu</w:t>
      </w:r>
      <w:proofErr w:type="spellEnd"/>
      <w:r w:rsidRPr="00DE522A">
        <w:rPr>
          <w:rFonts w:eastAsia="Arial"/>
          <w:i/>
          <w:iCs/>
          <w:spacing w:val="-4"/>
          <w:szCs w:val="28"/>
        </w:rPr>
        <w:t xml:space="preserve"> </w:t>
      </w:r>
      <w:proofErr w:type="spellStart"/>
      <w:r w:rsidRPr="00DE522A">
        <w:rPr>
          <w:rFonts w:eastAsia="Arial"/>
          <w:i/>
          <w:iCs/>
          <w:spacing w:val="-4"/>
          <w:szCs w:val="28"/>
        </w:rPr>
        <w:t>cũng</w:t>
      </w:r>
      <w:proofErr w:type="spellEnd"/>
      <w:r w:rsidRPr="00DE522A">
        <w:rPr>
          <w:rFonts w:eastAsia="Arial"/>
          <w:i/>
          <w:iCs/>
          <w:spacing w:val="-4"/>
          <w:szCs w:val="28"/>
        </w:rPr>
        <w:t xml:space="preserve"> </w:t>
      </w:r>
      <w:proofErr w:type="spellStart"/>
      <w:r w:rsidRPr="00DE522A">
        <w:rPr>
          <w:rFonts w:eastAsia="Arial"/>
          <w:i/>
          <w:iCs/>
          <w:spacing w:val="-4"/>
          <w:szCs w:val="28"/>
        </w:rPr>
        <w:t>như</w:t>
      </w:r>
      <w:proofErr w:type="spellEnd"/>
      <w:r w:rsidRPr="00DE522A">
        <w:rPr>
          <w:rFonts w:eastAsia="Arial"/>
          <w:i/>
          <w:iCs/>
          <w:spacing w:val="-4"/>
          <w:szCs w:val="28"/>
        </w:rPr>
        <w:t xml:space="preserve"> </w:t>
      </w:r>
      <w:proofErr w:type="spellStart"/>
      <w:r w:rsidRPr="00DE522A">
        <w:rPr>
          <w:rFonts w:eastAsia="Arial"/>
          <w:i/>
          <w:iCs/>
          <w:spacing w:val="-4"/>
          <w:szCs w:val="28"/>
        </w:rPr>
        <w:t>có</w:t>
      </w:r>
      <w:proofErr w:type="spellEnd"/>
      <w:r w:rsidRPr="00DE522A">
        <w:rPr>
          <w:rFonts w:eastAsia="Arial"/>
          <w:i/>
          <w:iCs/>
          <w:spacing w:val="-4"/>
          <w:szCs w:val="28"/>
        </w:rPr>
        <w:t xml:space="preserve"> </w:t>
      </w:r>
      <w:proofErr w:type="spellStart"/>
      <w:r w:rsidRPr="00DE522A">
        <w:rPr>
          <w:rFonts w:eastAsia="Arial"/>
          <w:i/>
          <w:iCs/>
          <w:spacing w:val="-4"/>
          <w:szCs w:val="28"/>
        </w:rPr>
        <w:t>khả</w:t>
      </w:r>
      <w:proofErr w:type="spellEnd"/>
      <w:r w:rsidRPr="00DE522A">
        <w:rPr>
          <w:rFonts w:eastAsia="Arial"/>
          <w:i/>
          <w:iCs/>
          <w:spacing w:val="-4"/>
          <w:szCs w:val="28"/>
        </w:rPr>
        <w:t xml:space="preserve"> </w:t>
      </w:r>
      <w:proofErr w:type="spellStart"/>
      <w:r w:rsidRPr="00DE522A">
        <w:rPr>
          <w:rFonts w:eastAsia="Arial"/>
          <w:i/>
          <w:iCs/>
          <w:spacing w:val="-4"/>
          <w:szCs w:val="28"/>
        </w:rPr>
        <w:t>năng</w:t>
      </w:r>
      <w:proofErr w:type="spellEnd"/>
      <w:r w:rsidRPr="00DE522A">
        <w:rPr>
          <w:rFonts w:eastAsia="Arial"/>
          <w:i/>
          <w:iCs/>
          <w:spacing w:val="-4"/>
          <w:szCs w:val="28"/>
        </w:rPr>
        <w:t xml:space="preserve"> </w:t>
      </w:r>
      <w:proofErr w:type="spellStart"/>
      <w:r w:rsidRPr="00DE522A">
        <w:rPr>
          <w:rFonts w:eastAsia="Arial"/>
          <w:i/>
          <w:iCs/>
          <w:spacing w:val="-4"/>
          <w:szCs w:val="28"/>
        </w:rPr>
        <w:t>tạo</w:t>
      </w:r>
      <w:proofErr w:type="spellEnd"/>
      <w:r w:rsidRPr="00DE522A">
        <w:rPr>
          <w:rFonts w:eastAsia="Arial"/>
          <w:i/>
          <w:iCs/>
          <w:spacing w:val="-4"/>
          <w:szCs w:val="28"/>
        </w:rPr>
        <w:t xml:space="preserve"> </w:t>
      </w:r>
      <w:proofErr w:type="spellStart"/>
      <w:r w:rsidRPr="00DE522A">
        <w:rPr>
          <w:rFonts w:eastAsia="Arial"/>
          <w:i/>
          <w:iCs/>
          <w:spacing w:val="-4"/>
          <w:szCs w:val="28"/>
        </w:rPr>
        <w:t>bứt</w:t>
      </w:r>
      <w:proofErr w:type="spellEnd"/>
      <w:r w:rsidRPr="00DE522A">
        <w:rPr>
          <w:rFonts w:eastAsia="Arial"/>
          <w:i/>
          <w:iCs/>
          <w:spacing w:val="-4"/>
          <w:szCs w:val="28"/>
        </w:rPr>
        <w:t xml:space="preserve"> </w:t>
      </w:r>
      <w:proofErr w:type="spellStart"/>
      <w:r w:rsidRPr="00DE522A">
        <w:rPr>
          <w:rFonts w:eastAsia="Arial"/>
          <w:i/>
          <w:iCs/>
          <w:spacing w:val="-4"/>
          <w:szCs w:val="28"/>
        </w:rPr>
        <w:t>phá</w:t>
      </w:r>
      <w:proofErr w:type="spellEnd"/>
      <w:r w:rsidRPr="00DE522A">
        <w:rPr>
          <w:rFonts w:eastAsia="Arial"/>
          <w:i/>
          <w:iCs/>
          <w:spacing w:val="-4"/>
          <w:szCs w:val="28"/>
        </w:rPr>
        <w:t xml:space="preserve"> </w:t>
      </w:r>
      <w:proofErr w:type="spellStart"/>
      <w:r w:rsidRPr="00DE522A">
        <w:rPr>
          <w:rFonts w:eastAsia="Arial"/>
          <w:i/>
          <w:iCs/>
          <w:spacing w:val="-4"/>
          <w:szCs w:val="28"/>
        </w:rPr>
        <w:t>mạnh</w:t>
      </w:r>
      <w:proofErr w:type="spellEnd"/>
      <w:r w:rsidRPr="00DE522A">
        <w:rPr>
          <w:rFonts w:eastAsia="Arial"/>
          <w:i/>
          <w:iCs/>
          <w:spacing w:val="-4"/>
          <w:szCs w:val="28"/>
        </w:rPr>
        <w:t xml:space="preserve"> </w:t>
      </w:r>
      <w:proofErr w:type="spellStart"/>
      <w:r w:rsidRPr="00DE522A">
        <w:rPr>
          <w:rFonts w:eastAsia="Arial"/>
          <w:i/>
          <w:iCs/>
          <w:spacing w:val="-4"/>
          <w:szCs w:val="28"/>
        </w:rPr>
        <w:t>mẽ</w:t>
      </w:r>
      <w:proofErr w:type="spellEnd"/>
      <w:r w:rsidRPr="00DE522A">
        <w:rPr>
          <w:rFonts w:eastAsia="Arial"/>
          <w:i/>
          <w:iCs/>
          <w:spacing w:val="-4"/>
          <w:szCs w:val="28"/>
        </w:rPr>
        <w:t xml:space="preserve"> </w:t>
      </w:r>
      <w:proofErr w:type="spellStart"/>
      <w:r w:rsidRPr="00DE522A">
        <w:rPr>
          <w:rFonts w:eastAsia="Arial"/>
          <w:b/>
          <w:bCs/>
          <w:i/>
          <w:iCs/>
          <w:spacing w:val="-4"/>
          <w:szCs w:val="28"/>
        </w:rPr>
        <w:t>như</w:t>
      </w:r>
      <w:proofErr w:type="spellEnd"/>
      <w:r w:rsidRPr="00DE522A">
        <w:rPr>
          <w:rFonts w:eastAsia="Arial"/>
          <w:b/>
          <w:bCs/>
          <w:i/>
          <w:iCs/>
          <w:spacing w:val="-4"/>
          <w:szCs w:val="28"/>
        </w:rPr>
        <w:t xml:space="preserve"> </w:t>
      </w:r>
      <w:proofErr w:type="spellStart"/>
      <w:r w:rsidRPr="00DE522A">
        <w:rPr>
          <w:rFonts w:eastAsia="Arial"/>
          <w:b/>
          <w:bCs/>
          <w:i/>
          <w:iCs/>
          <w:spacing w:val="-4"/>
          <w:szCs w:val="28"/>
        </w:rPr>
        <w:t>trí</w:t>
      </w:r>
      <w:proofErr w:type="spellEnd"/>
      <w:r w:rsidRPr="00DE522A">
        <w:rPr>
          <w:rFonts w:eastAsia="Arial"/>
          <w:b/>
          <w:bCs/>
          <w:i/>
          <w:iCs/>
          <w:spacing w:val="-4"/>
          <w:szCs w:val="28"/>
        </w:rPr>
        <w:t xml:space="preserve"> </w:t>
      </w:r>
      <w:proofErr w:type="spellStart"/>
      <w:r w:rsidRPr="00DE522A">
        <w:rPr>
          <w:rFonts w:eastAsia="Arial"/>
          <w:b/>
          <w:bCs/>
          <w:i/>
          <w:iCs/>
          <w:spacing w:val="-4"/>
          <w:szCs w:val="28"/>
        </w:rPr>
        <w:t>tuệ</w:t>
      </w:r>
      <w:proofErr w:type="spellEnd"/>
      <w:r w:rsidRPr="00DE522A">
        <w:rPr>
          <w:rFonts w:eastAsia="Arial"/>
          <w:b/>
          <w:bCs/>
          <w:i/>
          <w:iCs/>
          <w:spacing w:val="-4"/>
          <w:szCs w:val="28"/>
        </w:rPr>
        <w:t xml:space="preserve"> </w:t>
      </w:r>
      <w:proofErr w:type="spellStart"/>
      <w:r w:rsidRPr="00DE522A">
        <w:rPr>
          <w:rFonts w:eastAsia="Arial"/>
          <w:b/>
          <w:bCs/>
          <w:i/>
          <w:iCs/>
          <w:spacing w:val="-4"/>
          <w:szCs w:val="28"/>
        </w:rPr>
        <w:t>nhân</w:t>
      </w:r>
      <w:proofErr w:type="spellEnd"/>
      <w:r w:rsidRPr="00DE522A">
        <w:rPr>
          <w:rFonts w:eastAsia="Arial"/>
          <w:b/>
          <w:bCs/>
          <w:i/>
          <w:iCs/>
          <w:spacing w:val="-4"/>
          <w:szCs w:val="28"/>
        </w:rPr>
        <w:t xml:space="preserve"> </w:t>
      </w:r>
      <w:proofErr w:type="spellStart"/>
      <w:r w:rsidRPr="00DE522A">
        <w:rPr>
          <w:rFonts w:eastAsia="Arial"/>
          <w:b/>
          <w:bCs/>
          <w:i/>
          <w:iCs/>
          <w:spacing w:val="-4"/>
          <w:szCs w:val="28"/>
        </w:rPr>
        <w:t>tạo</w:t>
      </w:r>
      <w:proofErr w:type="spellEnd"/>
      <w:r w:rsidRPr="00DE522A">
        <w:rPr>
          <w:rFonts w:eastAsia="Arial"/>
          <w:b/>
          <w:bCs/>
          <w:i/>
          <w:iCs/>
          <w:spacing w:val="-4"/>
          <w:szCs w:val="28"/>
        </w:rPr>
        <w:t xml:space="preserve"> (AI), </w:t>
      </w:r>
      <w:proofErr w:type="spellStart"/>
      <w:r w:rsidRPr="00DE522A">
        <w:rPr>
          <w:rFonts w:eastAsia="Arial"/>
          <w:b/>
          <w:bCs/>
          <w:i/>
          <w:iCs/>
          <w:spacing w:val="-4"/>
          <w:szCs w:val="28"/>
        </w:rPr>
        <w:t>chuỗi</w:t>
      </w:r>
      <w:proofErr w:type="spellEnd"/>
      <w:r w:rsidRPr="00DE522A">
        <w:rPr>
          <w:rFonts w:eastAsia="Arial"/>
          <w:b/>
          <w:bCs/>
          <w:i/>
          <w:iCs/>
          <w:spacing w:val="-4"/>
          <w:szCs w:val="28"/>
        </w:rPr>
        <w:t xml:space="preserve"> </w:t>
      </w:r>
      <w:proofErr w:type="spellStart"/>
      <w:r w:rsidRPr="00DE522A">
        <w:rPr>
          <w:rFonts w:eastAsia="Arial"/>
          <w:b/>
          <w:bCs/>
          <w:i/>
          <w:iCs/>
          <w:spacing w:val="-4"/>
          <w:szCs w:val="28"/>
        </w:rPr>
        <w:t>khối</w:t>
      </w:r>
      <w:proofErr w:type="spellEnd"/>
      <w:r w:rsidRPr="00DE522A">
        <w:rPr>
          <w:rFonts w:eastAsia="Arial"/>
          <w:b/>
          <w:bCs/>
          <w:i/>
          <w:iCs/>
          <w:spacing w:val="-4"/>
          <w:szCs w:val="28"/>
        </w:rPr>
        <w:t> (blockchain) </w:t>
      </w:r>
      <w:proofErr w:type="spellStart"/>
      <w:r w:rsidRPr="00DE522A">
        <w:rPr>
          <w:rFonts w:eastAsia="Arial"/>
          <w:b/>
          <w:bCs/>
          <w:i/>
          <w:iCs/>
          <w:spacing w:val="-4"/>
          <w:szCs w:val="28"/>
        </w:rPr>
        <w:t>và</w:t>
      </w:r>
      <w:proofErr w:type="spellEnd"/>
      <w:r w:rsidRPr="00DE522A">
        <w:rPr>
          <w:rFonts w:eastAsia="Arial"/>
          <w:b/>
          <w:bCs/>
          <w:i/>
          <w:iCs/>
          <w:spacing w:val="-4"/>
          <w:szCs w:val="28"/>
        </w:rPr>
        <w:t xml:space="preserve"> </w:t>
      </w:r>
      <w:proofErr w:type="spellStart"/>
      <w:r w:rsidRPr="00DE522A">
        <w:rPr>
          <w:rFonts w:eastAsia="Arial"/>
          <w:b/>
          <w:bCs/>
          <w:i/>
          <w:iCs/>
          <w:spacing w:val="-4"/>
          <w:szCs w:val="28"/>
        </w:rPr>
        <w:t>thực</w:t>
      </w:r>
      <w:proofErr w:type="spellEnd"/>
      <w:r w:rsidRPr="00DE522A">
        <w:rPr>
          <w:rFonts w:eastAsia="Arial"/>
          <w:b/>
          <w:bCs/>
          <w:i/>
          <w:iCs/>
          <w:spacing w:val="-4"/>
          <w:szCs w:val="28"/>
        </w:rPr>
        <w:t xml:space="preserve"> </w:t>
      </w:r>
      <w:proofErr w:type="spellStart"/>
      <w:r w:rsidRPr="00DE522A">
        <w:rPr>
          <w:rFonts w:eastAsia="Arial"/>
          <w:b/>
          <w:bCs/>
          <w:i/>
          <w:iCs/>
          <w:spacing w:val="-4"/>
          <w:szCs w:val="28"/>
        </w:rPr>
        <w:t>tế</w:t>
      </w:r>
      <w:proofErr w:type="spellEnd"/>
      <w:r w:rsidRPr="00DE522A">
        <w:rPr>
          <w:rFonts w:eastAsia="Arial"/>
          <w:b/>
          <w:bCs/>
          <w:i/>
          <w:iCs/>
          <w:spacing w:val="-4"/>
          <w:szCs w:val="28"/>
        </w:rPr>
        <w:t xml:space="preserve"> </w:t>
      </w:r>
      <w:proofErr w:type="spellStart"/>
      <w:r w:rsidRPr="00DE522A">
        <w:rPr>
          <w:rFonts w:eastAsia="Arial"/>
          <w:b/>
          <w:bCs/>
          <w:i/>
          <w:iCs/>
          <w:spacing w:val="-4"/>
          <w:szCs w:val="28"/>
        </w:rPr>
        <w:t>ảo</w:t>
      </w:r>
      <w:proofErr w:type="spellEnd"/>
      <w:r w:rsidRPr="00DE522A">
        <w:rPr>
          <w:rFonts w:eastAsia="Arial"/>
          <w:b/>
          <w:bCs/>
          <w:i/>
          <w:iCs/>
          <w:spacing w:val="-4"/>
          <w:szCs w:val="28"/>
        </w:rPr>
        <w:t>/</w:t>
      </w:r>
      <w:proofErr w:type="spellStart"/>
      <w:r w:rsidRPr="00DE522A">
        <w:rPr>
          <w:rFonts w:eastAsia="Arial"/>
          <w:b/>
          <w:bCs/>
          <w:i/>
          <w:iCs/>
          <w:spacing w:val="-4"/>
          <w:szCs w:val="28"/>
        </w:rPr>
        <w:t>thực</w:t>
      </w:r>
      <w:proofErr w:type="spellEnd"/>
      <w:r w:rsidRPr="00DE522A">
        <w:rPr>
          <w:rFonts w:eastAsia="Arial"/>
          <w:b/>
          <w:bCs/>
          <w:i/>
          <w:iCs/>
          <w:spacing w:val="-4"/>
          <w:szCs w:val="28"/>
        </w:rPr>
        <w:t xml:space="preserve"> </w:t>
      </w:r>
      <w:proofErr w:type="spellStart"/>
      <w:r w:rsidRPr="00DE522A">
        <w:rPr>
          <w:rFonts w:eastAsia="Arial"/>
          <w:b/>
          <w:bCs/>
          <w:i/>
          <w:iCs/>
          <w:spacing w:val="-4"/>
          <w:szCs w:val="28"/>
        </w:rPr>
        <w:t>tế</w:t>
      </w:r>
      <w:proofErr w:type="spellEnd"/>
      <w:r w:rsidRPr="00DE522A">
        <w:rPr>
          <w:rFonts w:eastAsia="Arial"/>
          <w:b/>
          <w:bCs/>
          <w:i/>
          <w:iCs/>
          <w:spacing w:val="-4"/>
          <w:szCs w:val="28"/>
        </w:rPr>
        <w:t xml:space="preserve"> </w:t>
      </w:r>
      <w:proofErr w:type="spellStart"/>
      <w:r w:rsidRPr="00DE522A">
        <w:rPr>
          <w:rFonts w:eastAsia="Arial"/>
          <w:b/>
          <w:bCs/>
          <w:i/>
          <w:iCs/>
          <w:spacing w:val="-4"/>
          <w:szCs w:val="28"/>
        </w:rPr>
        <w:t>tăng</w:t>
      </w:r>
      <w:proofErr w:type="spellEnd"/>
      <w:r w:rsidRPr="00DE522A">
        <w:rPr>
          <w:rFonts w:eastAsia="Arial"/>
          <w:b/>
          <w:bCs/>
          <w:i/>
          <w:iCs/>
          <w:spacing w:val="-4"/>
          <w:szCs w:val="28"/>
        </w:rPr>
        <w:t xml:space="preserve"> </w:t>
      </w:r>
      <w:proofErr w:type="spellStart"/>
      <w:r w:rsidRPr="00DE522A">
        <w:rPr>
          <w:rFonts w:eastAsia="Arial"/>
          <w:b/>
          <w:bCs/>
          <w:i/>
          <w:iCs/>
          <w:spacing w:val="-4"/>
          <w:szCs w:val="28"/>
        </w:rPr>
        <w:t>cường</w:t>
      </w:r>
      <w:proofErr w:type="spellEnd"/>
      <w:r w:rsidRPr="00DE522A">
        <w:rPr>
          <w:rFonts w:eastAsia="Arial"/>
          <w:b/>
          <w:bCs/>
          <w:i/>
          <w:iCs/>
          <w:spacing w:val="-4"/>
          <w:szCs w:val="28"/>
        </w:rPr>
        <w:t xml:space="preserve"> (VR/AR</w:t>
      </w:r>
      <w:r w:rsidR="00DE522A">
        <w:rPr>
          <w:rFonts w:eastAsia="Arial"/>
          <w:b/>
          <w:bCs/>
          <w:i/>
          <w:iCs/>
          <w:spacing w:val="-4"/>
          <w:szCs w:val="28"/>
        </w:rPr>
        <w:t>)”</w:t>
      </w:r>
      <w:r w:rsidRPr="00DE522A">
        <w:rPr>
          <w:rFonts w:eastAsia="Arial"/>
          <w:i/>
          <w:iCs/>
          <w:spacing w:val="-4"/>
          <w:szCs w:val="28"/>
        </w:rPr>
        <w:t>.</w:t>
      </w:r>
      <w:r w:rsidRPr="00DE522A">
        <w:t xml:space="preserve"> </w:t>
      </w:r>
    </w:p>
    <w:p w14:paraId="65AFCF2D" w14:textId="6952382D" w:rsidR="00321F1A" w:rsidRDefault="00321F1A" w:rsidP="003A31AC">
      <w:pPr>
        <w:pStyle w:val="ListParagraph"/>
        <w:widowControl w:val="0"/>
        <w:numPr>
          <w:ilvl w:val="1"/>
          <w:numId w:val="18"/>
        </w:numPr>
        <w:tabs>
          <w:tab w:val="left" w:pos="1276"/>
        </w:tabs>
        <w:adjustRightInd w:val="0"/>
        <w:spacing w:before="120" w:after="120" w:line="340" w:lineRule="exact"/>
        <w:ind w:left="0" w:firstLine="709"/>
        <w:jc w:val="both"/>
        <w:rPr>
          <w:b/>
          <w:bCs/>
          <w:i/>
          <w:iCs/>
          <w:szCs w:val="28"/>
        </w:rPr>
      </w:pPr>
      <w:proofErr w:type="spellStart"/>
      <w:r>
        <w:rPr>
          <w:b/>
          <w:bCs/>
          <w:i/>
          <w:iCs/>
          <w:szCs w:val="28"/>
        </w:rPr>
        <w:t>Thực</w:t>
      </w:r>
      <w:proofErr w:type="spellEnd"/>
      <w:r>
        <w:rPr>
          <w:b/>
          <w:bCs/>
          <w:i/>
          <w:iCs/>
          <w:szCs w:val="28"/>
        </w:rPr>
        <w:t xml:space="preserve"> </w:t>
      </w:r>
      <w:proofErr w:type="spellStart"/>
      <w:r>
        <w:rPr>
          <w:b/>
          <w:bCs/>
          <w:i/>
          <w:iCs/>
          <w:szCs w:val="28"/>
        </w:rPr>
        <w:t>trạng</w:t>
      </w:r>
      <w:proofErr w:type="spellEnd"/>
      <w:r>
        <w:rPr>
          <w:b/>
          <w:bCs/>
          <w:i/>
          <w:iCs/>
          <w:szCs w:val="28"/>
        </w:rPr>
        <w:t xml:space="preserve"> </w:t>
      </w:r>
      <w:proofErr w:type="spellStart"/>
      <w:r>
        <w:rPr>
          <w:b/>
          <w:bCs/>
          <w:i/>
          <w:iCs/>
          <w:szCs w:val="28"/>
        </w:rPr>
        <w:t>hoạt</w:t>
      </w:r>
      <w:proofErr w:type="spellEnd"/>
      <w:r>
        <w:rPr>
          <w:b/>
          <w:bCs/>
          <w:i/>
          <w:iCs/>
          <w:szCs w:val="28"/>
        </w:rPr>
        <w:t xml:space="preserve"> </w:t>
      </w:r>
      <w:proofErr w:type="spellStart"/>
      <w:r>
        <w:rPr>
          <w:b/>
          <w:bCs/>
          <w:i/>
          <w:iCs/>
          <w:szCs w:val="28"/>
        </w:rPr>
        <w:t>động</w:t>
      </w:r>
      <w:proofErr w:type="spellEnd"/>
      <w:r>
        <w:rPr>
          <w:b/>
          <w:bCs/>
          <w:i/>
          <w:iCs/>
          <w:szCs w:val="28"/>
        </w:rPr>
        <w:t xml:space="preserve"> </w:t>
      </w:r>
      <w:proofErr w:type="spellStart"/>
      <w:r>
        <w:rPr>
          <w:b/>
          <w:bCs/>
          <w:i/>
          <w:iCs/>
          <w:szCs w:val="28"/>
        </w:rPr>
        <w:t>nghiên</w:t>
      </w:r>
      <w:proofErr w:type="spellEnd"/>
      <w:r>
        <w:rPr>
          <w:b/>
          <w:bCs/>
          <w:i/>
          <w:iCs/>
          <w:szCs w:val="28"/>
        </w:rPr>
        <w:t xml:space="preserve"> </w:t>
      </w:r>
      <w:proofErr w:type="spellStart"/>
      <w:r>
        <w:rPr>
          <w:b/>
          <w:bCs/>
          <w:i/>
          <w:iCs/>
          <w:szCs w:val="28"/>
        </w:rPr>
        <w:t>cứu</w:t>
      </w:r>
      <w:proofErr w:type="spellEnd"/>
      <w:r>
        <w:rPr>
          <w:b/>
          <w:bCs/>
          <w:i/>
          <w:iCs/>
          <w:szCs w:val="28"/>
        </w:rPr>
        <w:t xml:space="preserve">, </w:t>
      </w:r>
      <w:proofErr w:type="spellStart"/>
      <w:r>
        <w:rPr>
          <w:b/>
          <w:bCs/>
          <w:i/>
          <w:iCs/>
          <w:szCs w:val="28"/>
        </w:rPr>
        <w:t>phát</w:t>
      </w:r>
      <w:proofErr w:type="spellEnd"/>
      <w:r>
        <w:rPr>
          <w:b/>
          <w:bCs/>
          <w:i/>
          <w:iCs/>
          <w:szCs w:val="28"/>
        </w:rPr>
        <w:t xml:space="preserve"> </w:t>
      </w:r>
      <w:proofErr w:type="spellStart"/>
      <w:r>
        <w:rPr>
          <w:b/>
          <w:bCs/>
          <w:i/>
          <w:iCs/>
          <w:szCs w:val="28"/>
        </w:rPr>
        <w:t>triển</w:t>
      </w:r>
      <w:proofErr w:type="spellEnd"/>
      <w:r>
        <w:rPr>
          <w:b/>
          <w:bCs/>
          <w:i/>
          <w:iCs/>
          <w:szCs w:val="28"/>
        </w:rPr>
        <w:t xml:space="preserve"> </w:t>
      </w:r>
      <w:proofErr w:type="spellStart"/>
      <w:r>
        <w:rPr>
          <w:b/>
          <w:bCs/>
          <w:i/>
          <w:iCs/>
          <w:szCs w:val="28"/>
        </w:rPr>
        <w:t>và</w:t>
      </w:r>
      <w:proofErr w:type="spellEnd"/>
      <w:r>
        <w:rPr>
          <w:b/>
          <w:bCs/>
          <w:i/>
          <w:iCs/>
          <w:szCs w:val="28"/>
        </w:rPr>
        <w:t xml:space="preserve"> </w:t>
      </w:r>
      <w:proofErr w:type="spellStart"/>
      <w:r>
        <w:rPr>
          <w:b/>
          <w:bCs/>
          <w:i/>
          <w:iCs/>
          <w:szCs w:val="28"/>
        </w:rPr>
        <w:t>ứng</w:t>
      </w:r>
      <w:proofErr w:type="spellEnd"/>
      <w:r>
        <w:rPr>
          <w:b/>
          <w:bCs/>
          <w:i/>
          <w:iCs/>
          <w:szCs w:val="28"/>
        </w:rPr>
        <w:t xml:space="preserve"> </w:t>
      </w:r>
      <w:proofErr w:type="spellStart"/>
      <w:r>
        <w:rPr>
          <w:b/>
          <w:bCs/>
          <w:i/>
          <w:iCs/>
          <w:szCs w:val="28"/>
        </w:rPr>
        <w:t>dụng</w:t>
      </w:r>
      <w:proofErr w:type="spellEnd"/>
      <w:r>
        <w:rPr>
          <w:b/>
          <w:bCs/>
          <w:i/>
          <w:iCs/>
          <w:szCs w:val="28"/>
        </w:rPr>
        <w:t xml:space="preserve"> </w:t>
      </w:r>
      <w:proofErr w:type="spellStart"/>
      <w:r>
        <w:rPr>
          <w:b/>
          <w:bCs/>
          <w:i/>
          <w:iCs/>
          <w:szCs w:val="28"/>
        </w:rPr>
        <w:t>các</w:t>
      </w:r>
      <w:proofErr w:type="spellEnd"/>
      <w:r>
        <w:rPr>
          <w:b/>
          <w:bCs/>
          <w:i/>
          <w:iCs/>
          <w:szCs w:val="28"/>
        </w:rPr>
        <w:t xml:space="preserve"> </w:t>
      </w:r>
      <w:proofErr w:type="spellStart"/>
      <w:r>
        <w:rPr>
          <w:b/>
          <w:bCs/>
          <w:i/>
          <w:iCs/>
          <w:szCs w:val="28"/>
        </w:rPr>
        <w:t>công</w:t>
      </w:r>
      <w:proofErr w:type="spellEnd"/>
      <w:r>
        <w:rPr>
          <w:b/>
          <w:bCs/>
          <w:i/>
          <w:iCs/>
          <w:szCs w:val="28"/>
        </w:rPr>
        <w:t xml:space="preserve"> </w:t>
      </w:r>
      <w:proofErr w:type="spellStart"/>
      <w:r>
        <w:rPr>
          <w:b/>
          <w:bCs/>
          <w:i/>
          <w:iCs/>
          <w:szCs w:val="28"/>
        </w:rPr>
        <w:t>nghệ</w:t>
      </w:r>
      <w:proofErr w:type="spellEnd"/>
      <w:r>
        <w:rPr>
          <w:b/>
          <w:bCs/>
          <w:i/>
          <w:iCs/>
          <w:szCs w:val="28"/>
        </w:rPr>
        <w:t xml:space="preserve"> </w:t>
      </w:r>
      <w:proofErr w:type="spellStart"/>
      <w:r>
        <w:rPr>
          <w:b/>
          <w:bCs/>
          <w:i/>
          <w:iCs/>
          <w:szCs w:val="28"/>
        </w:rPr>
        <w:t>đặc</w:t>
      </w:r>
      <w:proofErr w:type="spellEnd"/>
      <w:r>
        <w:rPr>
          <w:b/>
          <w:bCs/>
          <w:i/>
          <w:iCs/>
          <w:szCs w:val="28"/>
        </w:rPr>
        <w:t xml:space="preserve"> </w:t>
      </w:r>
      <w:proofErr w:type="spellStart"/>
      <w:r>
        <w:rPr>
          <w:b/>
          <w:bCs/>
          <w:i/>
          <w:iCs/>
          <w:szCs w:val="28"/>
        </w:rPr>
        <w:t>trưng</w:t>
      </w:r>
      <w:proofErr w:type="spellEnd"/>
      <w:r>
        <w:rPr>
          <w:b/>
          <w:bCs/>
          <w:i/>
          <w:iCs/>
          <w:szCs w:val="28"/>
        </w:rPr>
        <w:t xml:space="preserve"> </w:t>
      </w:r>
      <w:proofErr w:type="spellStart"/>
      <w:r>
        <w:rPr>
          <w:b/>
          <w:bCs/>
          <w:i/>
          <w:iCs/>
          <w:szCs w:val="28"/>
        </w:rPr>
        <w:t>của</w:t>
      </w:r>
      <w:proofErr w:type="spellEnd"/>
      <w:r>
        <w:rPr>
          <w:b/>
          <w:bCs/>
          <w:i/>
          <w:iCs/>
          <w:szCs w:val="28"/>
        </w:rPr>
        <w:t xml:space="preserve"> CMCN 4.0</w:t>
      </w:r>
    </w:p>
    <w:p w14:paraId="6A1032CE" w14:textId="77777777" w:rsidR="00553366" w:rsidRDefault="008F5EBB" w:rsidP="003A31AC">
      <w:pPr>
        <w:pStyle w:val="ListParagraph"/>
        <w:widowControl w:val="0"/>
        <w:tabs>
          <w:tab w:val="left" w:pos="1276"/>
        </w:tabs>
        <w:adjustRightInd w:val="0"/>
        <w:spacing w:before="120" w:after="120" w:line="340" w:lineRule="exact"/>
        <w:ind w:left="0" w:firstLine="709"/>
        <w:jc w:val="both"/>
        <w:rPr>
          <w:szCs w:val="28"/>
          <w:lang w:val="es-ES"/>
        </w:rPr>
      </w:pPr>
      <w:proofErr w:type="spellStart"/>
      <w:r>
        <w:rPr>
          <w:szCs w:val="28"/>
          <w:lang w:val="es-ES"/>
        </w:rPr>
        <w:t>Đối</w:t>
      </w:r>
      <w:proofErr w:type="spellEnd"/>
      <w:r>
        <w:rPr>
          <w:szCs w:val="28"/>
          <w:lang w:val="es-ES"/>
        </w:rPr>
        <w:t xml:space="preserve"> </w:t>
      </w:r>
      <w:proofErr w:type="spellStart"/>
      <w:r>
        <w:rPr>
          <w:szCs w:val="28"/>
          <w:lang w:val="es-ES"/>
        </w:rPr>
        <w:t>với</w:t>
      </w:r>
      <w:proofErr w:type="spellEnd"/>
      <w:r>
        <w:rPr>
          <w:szCs w:val="28"/>
          <w:lang w:val="es-ES"/>
        </w:rPr>
        <w:t xml:space="preserve"> </w:t>
      </w:r>
      <w:proofErr w:type="spellStart"/>
      <w:r>
        <w:rPr>
          <w:szCs w:val="28"/>
          <w:lang w:val="es-ES"/>
        </w:rPr>
        <w:t>hoạt</w:t>
      </w:r>
      <w:proofErr w:type="spellEnd"/>
      <w:r>
        <w:rPr>
          <w:szCs w:val="28"/>
          <w:lang w:val="es-ES"/>
        </w:rPr>
        <w:t xml:space="preserve"> </w:t>
      </w:r>
      <w:proofErr w:type="spellStart"/>
      <w:r>
        <w:rPr>
          <w:szCs w:val="28"/>
          <w:lang w:val="es-ES"/>
        </w:rPr>
        <w:t>động</w:t>
      </w:r>
      <w:proofErr w:type="spellEnd"/>
      <w:r>
        <w:rPr>
          <w:szCs w:val="28"/>
          <w:lang w:val="es-ES"/>
        </w:rPr>
        <w:t xml:space="preserve"> </w:t>
      </w:r>
      <w:proofErr w:type="spellStart"/>
      <w:r>
        <w:rPr>
          <w:szCs w:val="28"/>
          <w:lang w:val="es-ES"/>
        </w:rPr>
        <w:t>nghiên</w:t>
      </w:r>
      <w:proofErr w:type="spellEnd"/>
      <w:r>
        <w:rPr>
          <w:szCs w:val="28"/>
          <w:lang w:val="es-ES"/>
        </w:rPr>
        <w:t xml:space="preserve"> </w:t>
      </w:r>
      <w:proofErr w:type="spellStart"/>
      <w:r>
        <w:rPr>
          <w:szCs w:val="28"/>
          <w:lang w:val="es-ES"/>
        </w:rPr>
        <w:t>cứu</w:t>
      </w:r>
      <w:proofErr w:type="spellEnd"/>
      <w:r>
        <w:rPr>
          <w:szCs w:val="28"/>
          <w:lang w:val="es-ES"/>
        </w:rPr>
        <w:t xml:space="preserve"> </w:t>
      </w:r>
      <w:proofErr w:type="spellStart"/>
      <w:r>
        <w:rPr>
          <w:szCs w:val="28"/>
          <w:lang w:val="es-ES"/>
        </w:rPr>
        <w:t>và</w:t>
      </w:r>
      <w:proofErr w:type="spellEnd"/>
      <w:r>
        <w:rPr>
          <w:szCs w:val="28"/>
          <w:lang w:val="es-ES"/>
        </w:rPr>
        <w:t xml:space="preserve"> </w:t>
      </w:r>
      <w:proofErr w:type="spellStart"/>
      <w:r>
        <w:rPr>
          <w:szCs w:val="28"/>
          <w:lang w:val="es-ES"/>
        </w:rPr>
        <w:t>phát</w:t>
      </w:r>
      <w:proofErr w:type="spellEnd"/>
      <w:r>
        <w:rPr>
          <w:szCs w:val="28"/>
          <w:lang w:val="es-ES"/>
        </w:rPr>
        <w:t xml:space="preserve"> </w:t>
      </w:r>
      <w:proofErr w:type="spellStart"/>
      <w:r>
        <w:rPr>
          <w:szCs w:val="28"/>
          <w:lang w:val="es-ES"/>
        </w:rPr>
        <w:t>triển</w:t>
      </w:r>
      <w:proofErr w:type="spellEnd"/>
      <w:r>
        <w:rPr>
          <w:szCs w:val="28"/>
          <w:lang w:val="es-ES"/>
        </w:rPr>
        <w:t xml:space="preserve"> </w:t>
      </w:r>
      <w:proofErr w:type="spellStart"/>
      <w:r>
        <w:rPr>
          <w:szCs w:val="28"/>
          <w:lang w:val="es-ES"/>
        </w:rPr>
        <w:t>các</w:t>
      </w:r>
      <w:proofErr w:type="spellEnd"/>
      <w:r>
        <w:rPr>
          <w:szCs w:val="28"/>
          <w:lang w:val="es-ES"/>
        </w:rPr>
        <w:t xml:space="preserve"> </w:t>
      </w:r>
      <w:proofErr w:type="spellStart"/>
      <w:r>
        <w:rPr>
          <w:szCs w:val="28"/>
          <w:lang w:val="es-ES"/>
        </w:rPr>
        <w:t>công</w:t>
      </w:r>
      <w:proofErr w:type="spellEnd"/>
      <w:r>
        <w:rPr>
          <w:szCs w:val="28"/>
          <w:lang w:val="es-ES"/>
        </w:rPr>
        <w:t xml:space="preserve"> </w:t>
      </w:r>
      <w:proofErr w:type="spellStart"/>
      <w:r>
        <w:rPr>
          <w:szCs w:val="28"/>
          <w:lang w:val="es-ES"/>
        </w:rPr>
        <w:t>nghệ</w:t>
      </w:r>
      <w:proofErr w:type="spellEnd"/>
      <w:r>
        <w:rPr>
          <w:szCs w:val="28"/>
          <w:lang w:val="es-ES"/>
        </w:rPr>
        <w:t xml:space="preserve"> </w:t>
      </w:r>
      <w:proofErr w:type="spellStart"/>
      <w:r>
        <w:rPr>
          <w:szCs w:val="28"/>
          <w:lang w:val="es-ES"/>
        </w:rPr>
        <w:t>của</w:t>
      </w:r>
      <w:proofErr w:type="spellEnd"/>
      <w:r>
        <w:rPr>
          <w:szCs w:val="28"/>
          <w:lang w:val="es-ES"/>
        </w:rPr>
        <w:t xml:space="preserve"> CMCN 4.0, </w:t>
      </w:r>
      <w:proofErr w:type="spellStart"/>
      <w:r w:rsidR="006B218B">
        <w:rPr>
          <w:szCs w:val="28"/>
          <w:lang w:val="es-ES"/>
        </w:rPr>
        <w:t>từ</w:t>
      </w:r>
      <w:proofErr w:type="spellEnd"/>
      <w:r w:rsidR="006B218B">
        <w:rPr>
          <w:szCs w:val="28"/>
          <w:lang w:val="es-ES"/>
        </w:rPr>
        <w:t xml:space="preserve"> </w:t>
      </w:r>
      <w:proofErr w:type="spellStart"/>
      <w:r w:rsidR="006B218B">
        <w:rPr>
          <w:szCs w:val="28"/>
          <w:lang w:val="es-ES"/>
        </w:rPr>
        <w:t>năm</w:t>
      </w:r>
      <w:proofErr w:type="spellEnd"/>
      <w:r w:rsidR="006B218B">
        <w:rPr>
          <w:szCs w:val="28"/>
          <w:lang w:val="es-ES"/>
        </w:rPr>
        <w:t xml:space="preserve"> 2018 </w:t>
      </w:r>
      <w:proofErr w:type="spellStart"/>
      <w:r w:rsidR="00E74B3C">
        <w:rPr>
          <w:szCs w:val="28"/>
          <w:lang w:val="es-ES"/>
        </w:rPr>
        <w:t>Bộ</w:t>
      </w:r>
      <w:proofErr w:type="spellEnd"/>
      <w:r w:rsidR="00E74B3C">
        <w:rPr>
          <w:szCs w:val="28"/>
          <w:lang w:val="es-ES"/>
        </w:rPr>
        <w:t xml:space="preserve"> KH&amp;CN </w:t>
      </w:r>
      <w:proofErr w:type="spellStart"/>
      <w:r w:rsidR="00E74B3C">
        <w:rPr>
          <w:szCs w:val="28"/>
          <w:lang w:val="es-ES"/>
        </w:rPr>
        <w:t>đã</w:t>
      </w:r>
      <w:proofErr w:type="spellEnd"/>
      <w:r w:rsidR="00E74B3C">
        <w:rPr>
          <w:szCs w:val="28"/>
          <w:lang w:val="es-ES"/>
        </w:rPr>
        <w:t xml:space="preserve"> </w:t>
      </w:r>
      <w:proofErr w:type="spellStart"/>
      <w:r w:rsidR="00E74B3C">
        <w:rPr>
          <w:szCs w:val="28"/>
          <w:lang w:val="es-ES"/>
        </w:rPr>
        <w:t>triển</w:t>
      </w:r>
      <w:proofErr w:type="spellEnd"/>
      <w:r w:rsidR="00E74B3C">
        <w:rPr>
          <w:szCs w:val="28"/>
          <w:lang w:val="es-ES"/>
        </w:rPr>
        <w:t xml:space="preserve"> </w:t>
      </w:r>
      <w:proofErr w:type="spellStart"/>
      <w:r w:rsidR="00E74B3C">
        <w:rPr>
          <w:szCs w:val="28"/>
          <w:lang w:val="es-ES"/>
        </w:rPr>
        <w:t>khai</w:t>
      </w:r>
      <w:proofErr w:type="spellEnd"/>
      <w:r w:rsidR="00E74B3C">
        <w:rPr>
          <w:szCs w:val="28"/>
          <w:lang w:val="es-ES"/>
        </w:rPr>
        <w:t xml:space="preserve"> </w:t>
      </w:r>
      <w:proofErr w:type="spellStart"/>
      <w:r w:rsidRPr="008F5EBB">
        <w:rPr>
          <w:szCs w:val="28"/>
          <w:lang w:val="es-ES"/>
        </w:rPr>
        <w:t>Chương</w:t>
      </w:r>
      <w:proofErr w:type="spellEnd"/>
      <w:r w:rsidRPr="008F5EBB">
        <w:rPr>
          <w:szCs w:val="28"/>
          <w:lang w:val="es-ES"/>
        </w:rPr>
        <w:t xml:space="preserve"> </w:t>
      </w:r>
      <w:proofErr w:type="spellStart"/>
      <w:r w:rsidRPr="008F5EBB">
        <w:rPr>
          <w:szCs w:val="28"/>
          <w:lang w:val="es-ES"/>
        </w:rPr>
        <w:t>trình</w:t>
      </w:r>
      <w:proofErr w:type="spellEnd"/>
      <w:r w:rsidRPr="008F5EBB">
        <w:rPr>
          <w:szCs w:val="28"/>
          <w:lang w:val="es-ES"/>
        </w:rPr>
        <w:t xml:space="preserve"> KH&amp;CN </w:t>
      </w:r>
      <w:proofErr w:type="spellStart"/>
      <w:r w:rsidRPr="008F5EBB">
        <w:rPr>
          <w:szCs w:val="28"/>
          <w:lang w:val="es-ES"/>
        </w:rPr>
        <w:t>trọng</w:t>
      </w:r>
      <w:proofErr w:type="spellEnd"/>
      <w:r w:rsidRPr="008F5EBB">
        <w:rPr>
          <w:szCs w:val="28"/>
          <w:lang w:val="es-ES"/>
        </w:rPr>
        <w:t xml:space="preserve"> </w:t>
      </w:r>
      <w:proofErr w:type="spellStart"/>
      <w:r w:rsidRPr="008F5EBB">
        <w:rPr>
          <w:szCs w:val="28"/>
          <w:lang w:val="es-ES"/>
        </w:rPr>
        <w:t>điểm</w:t>
      </w:r>
      <w:proofErr w:type="spellEnd"/>
      <w:r w:rsidRPr="008F5EBB">
        <w:rPr>
          <w:szCs w:val="28"/>
          <w:lang w:val="es-ES"/>
        </w:rPr>
        <w:t xml:space="preserve"> </w:t>
      </w:r>
      <w:proofErr w:type="spellStart"/>
      <w:r w:rsidRPr="008F5EBB">
        <w:rPr>
          <w:szCs w:val="28"/>
          <w:lang w:val="es-ES"/>
        </w:rPr>
        <w:t>cấp</w:t>
      </w:r>
      <w:proofErr w:type="spellEnd"/>
      <w:r w:rsidRPr="008F5EBB">
        <w:rPr>
          <w:szCs w:val="28"/>
          <w:lang w:val="es-ES"/>
        </w:rPr>
        <w:t xml:space="preserve"> </w:t>
      </w:r>
      <w:proofErr w:type="spellStart"/>
      <w:r w:rsidRPr="008F5EBB">
        <w:rPr>
          <w:szCs w:val="28"/>
          <w:lang w:val="es-ES"/>
        </w:rPr>
        <w:t>quốc</w:t>
      </w:r>
      <w:proofErr w:type="spellEnd"/>
      <w:r w:rsidRPr="008F5EBB">
        <w:rPr>
          <w:szCs w:val="28"/>
          <w:lang w:val="es-ES"/>
        </w:rPr>
        <w:t xml:space="preserve"> </w:t>
      </w:r>
      <w:proofErr w:type="spellStart"/>
      <w:r w:rsidRPr="008F5EBB">
        <w:rPr>
          <w:szCs w:val="28"/>
          <w:lang w:val="es-ES"/>
        </w:rPr>
        <w:t>gia</w:t>
      </w:r>
      <w:proofErr w:type="spellEnd"/>
      <w:r w:rsidRPr="008F5EBB">
        <w:rPr>
          <w:szCs w:val="28"/>
          <w:lang w:val="es-ES"/>
        </w:rPr>
        <w:t xml:space="preserve"> </w:t>
      </w:r>
      <w:proofErr w:type="spellStart"/>
      <w:r w:rsidRPr="008F5EBB">
        <w:rPr>
          <w:szCs w:val="28"/>
          <w:lang w:val="es-ES"/>
        </w:rPr>
        <w:t>giai</w:t>
      </w:r>
      <w:proofErr w:type="spellEnd"/>
      <w:r w:rsidRPr="008F5EBB">
        <w:rPr>
          <w:szCs w:val="28"/>
          <w:lang w:val="es-ES"/>
        </w:rPr>
        <w:t xml:space="preserve"> </w:t>
      </w:r>
      <w:proofErr w:type="spellStart"/>
      <w:r w:rsidRPr="008F5EBB">
        <w:rPr>
          <w:szCs w:val="28"/>
          <w:lang w:val="es-ES"/>
        </w:rPr>
        <w:t>đoạn</w:t>
      </w:r>
      <w:proofErr w:type="spellEnd"/>
      <w:r w:rsidRPr="008F5EBB">
        <w:rPr>
          <w:szCs w:val="28"/>
          <w:lang w:val="es-ES"/>
        </w:rPr>
        <w:t xml:space="preserve"> 2025 “</w:t>
      </w:r>
      <w:proofErr w:type="spellStart"/>
      <w:r w:rsidRPr="008F5EBB">
        <w:rPr>
          <w:szCs w:val="28"/>
          <w:lang w:val="es-ES"/>
        </w:rPr>
        <w:t>Hỗ</w:t>
      </w:r>
      <w:proofErr w:type="spellEnd"/>
      <w:r w:rsidRPr="008F5EBB">
        <w:rPr>
          <w:szCs w:val="28"/>
          <w:lang w:val="es-ES"/>
        </w:rPr>
        <w:t xml:space="preserve"> </w:t>
      </w:r>
      <w:proofErr w:type="spellStart"/>
      <w:r w:rsidRPr="008F5EBB">
        <w:rPr>
          <w:szCs w:val="28"/>
          <w:lang w:val="es-ES"/>
        </w:rPr>
        <w:t>trợ</w:t>
      </w:r>
      <w:proofErr w:type="spellEnd"/>
      <w:r w:rsidRPr="008F5EBB">
        <w:rPr>
          <w:szCs w:val="28"/>
          <w:lang w:val="es-ES"/>
        </w:rPr>
        <w:t xml:space="preserve"> </w:t>
      </w:r>
      <w:proofErr w:type="spellStart"/>
      <w:r w:rsidRPr="008F5EBB">
        <w:rPr>
          <w:szCs w:val="28"/>
          <w:lang w:val="es-ES"/>
        </w:rPr>
        <w:t>nghiên</w:t>
      </w:r>
      <w:proofErr w:type="spellEnd"/>
      <w:r w:rsidRPr="008F5EBB">
        <w:rPr>
          <w:szCs w:val="28"/>
          <w:lang w:val="es-ES"/>
        </w:rPr>
        <w:t xml:space="preserve"> </w:t>
      </w:r>
      <w:proofErr w:type="spellStart"/>
      <w:r w:rsidRPr="008F5EBB">
        <w:rPr>
          <w:szCs w:val="28"/>
          <w:lang w:val="es-ES"/>
        </w:rPr>
        <w:t>cứu</w:t>
      </w:r>
      <w:proofErr w:type="spellEnd"/>
      <w:r w:rsidRPr="008F5EBB">
        <w:rPr>
          <w:szCs w:val="28"/>
          <w:lang w:val="es-ES"/>
        </w:rPr>
        <w:t xml:space="preserve">, </w:t>
      </w:r>
      <w:proofErr w:type="spellStart"/>
      <w:r w:rsidRPr="008F5EBB">
        <w:rPr>
          <w:szCs w:val="28"/>
          <w:lang w:val="es-ES"/>
        </w:rPr>
        <w:t>phát</w:t>
      </w:r>
      <w:proofErr w:type="spellEnd"/>
      <w:r w:rsidRPr="008F5EBB">
        <w:rPr>
          <w:szCs w:val="28"/>
          <w:lang w:val="es-ES"/>
        </w:rPr>
        <w:t xml:space="preserve"> </w:t>
      </w:r>
      <w:proofErr w:type="spellStart"/>
      <w:r w:rsidRPr="008F5EBB">
        <w:rPr>
          <w:szCs w:val="28"/>
          <w:lang w:val="es-ES"/>
        </w:rPr>
        <w:t>triển</w:t>
      </w:r>
      <w:proofErr w:type="spellEnd"/>
      <w:r w:rsidRPr="008F5EBB">
        <w:rPr>
          <w:szCs w:val="28"/>
          <w:lang w:val="es-ES"/>
        </w:rPr>
        <w:t xml:space="preserve"> </w:t>
      </w:r>
      <w:proofErr w:type="spellStart"/>
      <w:r w:rsidRPr="008F5EBB">
        <w:rPr>
          <w:szCs w:val="28"/>
          <w:lang w:val="es-ES"/>
        </w:rPr>
        <w:t>và</w:t>
      </w:r>
      <w:proofErr w:type="spellEnd"/>
      <w:r w:rsidRPr="008F5EBB">
        <w:rPr>
          <w:szCs w:val="28"/>
          <w:lang w:val="es-ES"/>
        </w:rPr>
        <w:t xml:space="preserve"> </w:t>
      </w:r>
      <w:proofErr w:type="spellStart"/>
      <w:r w:rsidRPr="008F5EBB">
        <w:rPr>
          <w:szCs w:val="28"/>
          <w:lang w:val="es-ES"/>
        </w:rPr>
        <w:t>ứng</w:t>
      </w:r>
      <w:proofErr w:type="spellEnd"/>
      <w:r w:rsidRPr="008F5EBB">
        <w:rPr>
          <w:szCs w:val="28"/>
          <w:lang w:val="es-ES"/>
        </w:rPr>
        <w:t xml:space="preserve"> </w:t>
      </w:r>
      <w:proofErr w:type="spellStart"/>
      <w:r w:rsidRPr="008F5EBB">
        <w:rPr>
          <w:szCs w:val="28"/>
          <w:lang w:val="es-ES"/>
        </w:rPr>
        <w:t>dụng</w:t>
      </w:r>
      <w:proofErr w:type="spellEnd"/>
      <w:r w:rsidRPr="008F5EBB">
        <w:rPr>
          <w:szCs w:val="28"/>
          <w:lang w:val="es-ES"/>
        </w:rPr>
        <w:t xml:space="preserve"> </w:t>
      </w:r>
      <w:proofErr w:type="spellStart"/>
      <w:r w:rsidRPr="008F5EBB">
        <w:rPr>
          <w:szCs w:val="28"/>
          <w:lang w:val="es-ES"/>
        </w:rPr>
        <w:t>công</w:t>
      </w:r>
      <w:proofErr w:type="spellEnd"/>
      <w:r w:rsidRPr="008F5EBB">
        <w:rPr>
          <w:szCs w:val="28"/>
          <w:lang w:val="es-ES"/>
        </w:rPr>
        <w:t xml:space="preserve"> </w:t>
      </w:r>
      <w:proofErr w:type="spellStart"/>
      <w:r w:rsidRPr="008F5EBB">
        <w:rPr>
          <w:szCs w:val="28"/>
          <w:lang w:val="es-ES"/>
        </w:rPr>
        <w:t>nghệ</w:t>
      </w:r>
      <w:proofErr w:type="spellEnd"/>
      <w:r w:rsidRPr="008F5EBB">
        <w:rPr>
          <w:szCs w:val="28"/>
          <w:lang w:val="es-ES"/>
        </w:rPr>
        <w:t xml:space="preserve"> </w:t>
      </w:r>
      <w:proofErr w:type="spellStart"/>
      <w:r w:rsidRPr="008F5EBB">
        <w:rPr>
          <w:szCs w:val="28"/>
          <w:lang w:val="es-ES"/>
        </w:rPr>
        <w:t>của</w:t>
      </w:r>
      <w:proofErr w:type="spellEnd"/>
      <w:r w:rsidRPr="008F5EBB">
        <w:rPr>
          <w:szCs w:val="28"/>
          <w:lang w:val="es-ES"/>
        </w:rPr>
        <w:t xml:space="preserve"> </w:t>
      </w:r>
      <w:proofErr w:type="spellStart"/>
      <w:r w:rsidRPr="008F5EBB">
        <w:rPr>
          <w:szCs w:val="28"/>
          <w:lang w:val="es-ES"/>
        </w:rPr>
        <w:t>công</w:t>
      </w:r>
      <w:proofErr w:type="spellEnd"/>
      <w:r w:rsidRPr="008F5EBB">
        <w:rPr>
          <w:szCs w:val="28"/>
          <w:lang w:val="es-ES"/>
        </w:rPr>
        <w:t xml:space="preserve"> </w:t>
      </w:r>
      <w:proofErr w:type="spellStart"/>
      <w:r w:rsidRPr="008F5EBB">
        <w:rPr>
          <w:szCs w:val="28"/>
          <w:lang w:val="es-ES"/>
        </w:rPr>
        <w:t>nghiệp</w:t>
      </w:r>
      <w:proofErr w:type="spellEnd"/>
      <w:r w:rsidRPr="008F5EBB">
        <w:rPr>
          <w:szCs w:val="28"/>
          <w:lang w:val="es-ES"/>
        </w:rPr>
        <w:t xml:space="preserve"> 4.0”</w:t>
      </w:r>
      <w:r>
        <w:rPr>
          <w:szCs w:val="28"/>
          <w:lang w:val="es-ES"/>
        </w:rPr>
        <w:t xml:space="preserve"> (KC-4.0/19-25) </w:t>
      </w:r>
      <w:proofErr w:type="spellStart"/>
      <w:r>
        <w:rPr>
          <w:szCs w:val="28"/>
          <w:lang w:val="es-ES"/>
        </w:rPr>
        <w:t>và</w:t>
      </w:r>
      <w:proofErr w:type="spellEnd"/>
      <w:r>
        <w:rPr>
          <w:szCs w:val="28"/>
          <w:lang w:val="es-ES"/>
        </w:rPr>
        <w:t xml:space="preserve"> </w:t>
      </w:r>
      <w:proofErr w:type="spellStart"/>
      <w:r>
        <w:rPr>
          <w:szCs w:val="28"/>
          <w:lang w:val="es-ES"/>
        </w:rPr>
        <w:t>đến</w:t>
      </w:r>
      <w:proofErr w:type="spellEnd"/>
      <w:r>
        <w:rPr>
          <w:szCs w:val="28"/>
          <w:lang w:val="es-ES"/>
        </w:rPr>
        <w:t xml:space="preserve"> </w:t>
      </w:r>
      <w:proofErr w:type="spellStart"/>
      <w:r>
        <w:rPr>
          <w:szCs w:val="28"/>
          <w:lang w:val="es-ES"/>
        </w:rPr>
        <w:t>nay</w:t>
      </w:r>
      <w:proofErr w:type="spellEnd"/>
      <w:r>
        <w:rPr>
          <w:szCs w:val="28"/>
          <w:lang w:val="es-ES"/>
        </w:rPr>
        <w:t xml:space="preserve"> </w:t>
      </w:r>
      <w:proofErr w:type="spellStart"/>
      <w:r>
        <w:rPr>
          <w:szCs w:val="28"/>
          <w:lang w:val="es-ES"/>
        </w:rPr>
        <w:t>đã</w:t>
      </w:r>
      <w:proofErr w:type="spellEnd"/>
      <w:r w:rsidR="006B218B">
        <w:rPr>
          <w:szCs w:val="28"/>
          <w:lang w:val="es-ES"/>
        </w:rPr>
        <w:t xml:space="preserve"> </w:t>
      </w:r>
      <w:proofErr w:type="spellStart"/>
      <w:r w:rsidR="006B218B">
        <w:rPr>
          <w:szCs w:val="28"/>
          <w:lang w:val="es-ES"/>
        </w:rPr>
        <w:t>có</w:t>
      </w:r>
      <w:proofErr w:type="spellEnd"/>
      <w:r w:rsidR="006B218B">
        <w:rPr>
          <w:szCs w:val="28"/>
          <w:lang w:val="es-ES"/>
        </w:rPr>
        <w:t xml:space="preserve"> </w:t>
      </w:r>
      <w:proofErr w:type="spellStart"/>
      <w:r w:rsidR="006B218B">
        <w:rPr>
          <w:szCs w:val="28"/>
          <w:lang w:val="es-ES"/>
        </w:rPr>
        <w:t>khoảng</w:t>
      </w:r>
      <w:proofErr w:type="spellEnd"/>
      <w:r w:rsidR="006B218B">
        <w:rPr>
          <w:szCs w:val="28"/>
          <w:lang w:val="es-ES"/>
        </w:rPr>
        <w:t xml:space="preserve"> 30 </w:t>
      </w:r>
      <w:proofErr w:type="spellStart"/>
      <w:r w:rsidR="006B218B">
        <w:rPr>
          <w:szCs w:val="28"/>
          <w:lang w:val="es-ES"/>
        </w:rPr>
        <w:t>nhiệm</w:t>
      </w:r>
      <w:proofErr w:type="spellEnd"/>
      <w:r w:rsidR="006B218B">
        <w:rPr>
          <w:szCs w:val="28"/>
          <w:lang w:val="es-ES"/>
        </w:rPr>
        <w:t xml:space="preserve"> </w:t>
      </w:r>
      <w:proofErr w:type="spellStart"/>
      <w:r w:rsidR="006B218B">
        <w:rPr>
          <w:szCs w:val="28"/>
          <w:lang w:val="es-ES"/>
        </w:rPr>
        <w:t>vụ</w:t>
      </w:r>
      <w:proofErr w:type="spellEnd"/>
      <w:r w:rsidR="006B218B">
        <w:rPr>
          <w:szCs w:val="28"/>
          <w:lang w:val="es-ES"/>
        </w:rPr>
        <w:t xml:space="preserve"> </w:t>
      </w:r>
      <w:proofErr w:type="spellStart"/>
      <w:r w:rsidR="006B218B">
        <w:rPr>
          <w:szCs w:val="28"/>
          <w:lang w:val="es-ES"/>
        </w:rPr>
        <w:t>đang</w:t>
      </w:r>
      <w:proofErr w:type="spellEnd"/>
      <w:r w:rsidR="006B218B">
        <w:rPr>
          <w:szCs w:val="28"/>
          <w:lang w:val="es-ES"/>
        </w:rPr>
        <w:t xml:space="preserve"> </w:t>
      </w:r>
      <w:proofErr w:type="spellStart"/>
      <w:r w:rsidR="006B218B">
        <w:rPr>
          <w:szCs w:val="28"/>
          <w:lang w:val="es-ES"/>
        </w:rPr>
        <w:t>được</w:t>
      </w:r>
      <w:proofErr w:type="spellEnd"/>
      <w:r w:rsidR="006B218B">
        <w:rPr>
          <w:szCs w:val="28"/>
          <w:lang w:val="es-ES"/>
        </w:rPr>
        <w:t xml:space="preserve"> </w:t>
      </w:r>
      <w:proofErr w:type="spellStart"/>
      <w:r w:rsidR="006B218B">
        <w:rPr>
          <w:szCs w:val="28"/>
          <w:lang w:val="es-ES"/>
        </w:rPr>
        <w:t>triển</w:t>
      </w:r>
      <w:proofErr w:type="spellEnd"/>
      <w:r w:rsidR="006B218B">
        <w:rPr>
          <w:szCs w:val="28"/>
          <w:lang w:val="es-ES"/>
        </w:rPr>
        <w:t xml:space="preserve"> </w:t>
      </w:r>
      <w:proofErr w:type="spellStart"/>
      <w:r w:rsidR="006B218B">
        <w:rPr>
          <w:szCs w:val="28"/>
          <w:lang w:val="es-ES"/>
        </w:rPr>
        <w:t>khai</w:t>
      </w:r>
      <w:proofErr w:type="spellEnd"/>
      <w:r w:rsidR="006B218B">
        <w:rPr>
          <w:szCs w:val="28"/>
          <w:lang w:val="es-ES"/>
        </w:rPr>
        <w:t xml:space="preserve">. </w:t>
      </w:r>
      <w:proofErr w:type="spellStart"/>
      <w:r w:rsidR="006B218B">
        <w:rPr>
          <w:szCs w:val="28"/>
          <w:lang w:val="es-ES"/>
        </w:rPr>
        <w:t>Các</w:t>
      </w:r>
      <w:proofErr w:type="spellEnd"/>
      <w:r w:rsidR="006B218B">
        <w:rPr>
          <w:szCs w:val="28"/>
          <w:lang w:val="es-ES"/>
        </w:rPr>
        <w:t xml:space="preserve"> </w:t>
      </w:r>
      <w:proofErr w:type="spellStart"/>
      <w:r w:rsidR="006B218B">
        <w:rPr>
          <w:szCs w:val="28"/>
          <w:lang w:val="es-ES"/>
        </w:rPr>
        <w:t>nhiệm</w:t>
      </w:r>
      <w:proofErr w:type="spellEnd"/>
      <w:r w:rsidR="006B218B">
        <w:rPr>
          <w:szCs w:val="28"/>
          <w:lang w:val="es-ES"/>
        </w:rPr>
        <w:t xml:space="preserve"> </w:t>
      </w:r>
      <w:proofErr w:type="spellStart"/>
      <w:r w:rsidR="006B218B">
        <w:rPr>
          <w:szCs w:val="28"/>
          <w:lang w:val="es-ES"/>
        </w:rPr>
        <w:t>vụ</w:t>
      </w:r>
      <w:proofErr w:type="spellEnd"/>
      <w:r w:rsidR="006B218B">
        <w:rPr>
          <w:szCs w:val="28"/>
          <w:lang w:val="es-ES"/>
        </w:rPr>
        <w:t xml:space="preserve"> </w:t>
      </w:r>
      <w:proofErr w:type="spellStart"/>
      <w:r w:rsidR="006B218B">
        <w:rPr>
          <w:szCs w:val="28"/>
          <w:lang w:val="es-ES"/>
        </w:rPr>
        <w:t>này</w:t>
      </w:r>
      <w:proofErr w:type="spellEnd"/>
      <w:r w:rsidR="00553366">
        <w:rPr>
          <w:szCs w:val="28"/>
          <w:lang w:val="es-ES"/>
        </w:rPr>
        <w:t xml:space="preserve"> </w:t>
      </w:r>
      <w:proofErr w:type="spellStart"/>
      <w:r w:rsidR="00553366">
        <w:rPr>
          <w:szCs w:val="28"/>
          <w:lang w:val="es-ES"/>
        </w:rPr>
        <w:t>đều</w:t>
      </w:r>
      <w:proofErr w:type="spellEnd"/>
      <w:r w:rsidR="00553366">
        <w:rPr>
          <w:szCs w:val="28"/>
          <w:lang w:val="es-ES"/>
        </w:rPr>
        <w:t xml:space="preserve"> </w:t>
      </w:r>
      <w:proofErr w:type="spellStart"/>
      <w:r w:rsidR="00553366">
        <w:rPr>
          <w:szCs w:val="28"/>
          <w:lang w:val="es-ES"/>
        </w:rPr>
        <w:t>tập</w:t>
      </w:r>
      <w:proofErr w:type="spellEnd"/>
      <w:r w:rsidR="00553366">
        <w:rPr>
          <w:szCs w:val="28"/>
          <w:lang w:val="es-ES"/>
        </w:rPr>
        <w:t xml:space="preserve"> </w:t>
      </w:r>
      <w:proofErr w:type="spellStart"/>
      <w:r w:rsidR="00553366">
        <w:rPr>
          <w:szCs w:val="28"/>
          <w:lang w:val="es-ES"/>
        </w:rPr>
        <w:t>trung</w:t>
      </w:r>
      <w:proofErr w:type="spellEnd"/>
      <w:r w:rsidR="00553366">
        <w:rPr>
          <w:szCs w:val="28"/>
          <w:lang w:val="es-ES"/>
        </w:rPr>
        <w:t xml:space="preserve"> </w:t>
      </w:r>
      <w:proofErr w:type="spellStart"/>
      <w:r w:rsidR="00553366">
        <w:rPr>
          <w:szCs w:val="28"/>
          <w:lang w:val="es-ES"/>
        </w:rPr>
        <w:t>nghiên</w:t>
      </w:r>
      <w:proofErr w:type="spellEnd"/>
      <w:r w:rsidR="00553366">
        <w:rPr>
          <w:szCs w:val="28"/>
          <w:lang w:val="es-ES"/>
        </w:rPr>
        <w:t xml:space="preserve"> </w:t>
      </w:r>
      <w:proofErr w:type="spellStart"/>
      <w:r w:rsidR="00553366">
        <w:rPr>
          <w:szCs w:val="28"/>
          <w:lang w:val="es-ES"/>
        </w:rPr>
        <w:t>cứu</w:t>
      </w:r>
      <w:proofErr w:type="spellEnd"/>
      <w:r w:rsidR="00553366">
        <w:rPr>
          <w:szCs w:val="28"/>
          <w:lang w:val="es-ES"/>
        </w:rPr>
        <w:t xml:space="preserve"> </w:t>
      </w:r>
      <w:proofErr w:type="spellStart"/>
      <w:r w:rsidR="00553366">
        <w:rPr>
          <w:szCs w:val="28"/>
          <w:lang w:val="es-ES"/>
        </w:rPr>
        <w:t>phát</w:t>
      </w:r>
      <w:proofErr w:type="spellEnd"/>
      <w:r w:rsidR="00553366">
        <w:rPr>
          <w:szCs w:val="28"/>
          <w:lang w:val="es-ES"/>
        </w:rPr>
        <w:t xml:space="preserve"> </w:t>
      </w:r>
      <w:proofErr w:type="spellStart"/>
      <w:r w:rsidR="00553366">
        <w:rPr>
          <w:szCs w:val="28"/>
          <w:lang w:val="es-ES"/>
        </w:rPr>
        <w:t>triển</w:t>
      </w:r>
      <w:proofErr w:type="spellEnd"/>
      <w:r w:rsidR="00553366">
        <w:rPr>
          <w:szCs w:val="28"/>
          <w:lang w:val="es-ES"/>
        </w:rPr>
        <w:t xml:space="preserve"> </w:t>
      </w:r>
      <w:proofErr w:type="spellStart"/>
      <w:r w:rsidR="00553366">
        <w:rPr>
          <w:szCs w:val="28"/>
          <w:lang w:val="es-ES"/>
        </w:rPr>
        <w:t>và</w:t>
      </w:r>
      <w:proofErr w:type="spellEnd"/>
      <w:r w:rsidR="00553366">
        <w:rPr>
          <w:szCs w:val="28"/>
          <w:lang w:val="es-ES"/>
        </w:rPr>
        <w:t xml:space="preserve"> </w:t>
      </w:r>
      <w:proofErr w:type="spellStart"/>
      <w:r w:rsidR="00553366">
        <w:rPr>
          <w:szCs w:val="28"/>
          <w:lang w:val="es-ES"/>
        </w:rPr>
        <w:t>ứng</w:t>
      </w:r>
      <w:proofErr w:type="spellEnd"/>
      <w:r w:rsidR="00553366">
        <w:rPr>
          <w:szCs w:val="28"/>
          <w:lang w:val="es-ES"/>
        </w:rPr>
        <w:t xml:space="preserve"> </w:t>
      </w:r>
      <w:proofErr w:type="spellStart"/>
      <w:r w:rsidR="00553366">
        <w:rPr>
          <w:szCs w:val="28"/>
          <w:lang w:val="es-ES"/>
        </w:rPr>
        <w:t>dụng</w:t>
      </w:r>
      <w:proofErr w:type="spellEnd"/>
      <w:r w:rsidR="00553366">
        <w:rPr>
          <w:szCs w:val="28"/>
          <w:lang w:val="es-ES"/>
        </w:rPr>
        <w:t xml:space="preserve"> </w:t>
      </w:r>
      <w:proofErr w:type="spellStart"/>
      <w:r w:rsidR="00553366">
        <w:rPr>
          <w:szCs w:val="28"/>
          <w:lang w:val="es-ES"/>
        </w:rPr>
        <w:t>các</w:t>
      </w:r>
      <w:proofErr w:type="spellEnd"/>
      <w:r w:rsidR="00553366">
        <w:rPr>
          <w:szCs w:val="28"/>
          <w:lang w:val="es-ES"/>
        </w:rPr>
        <w:t xml:space="preserve"> </w:t>
      </w:r>
      <w:proofErr w:type="spellStart"/>
      <w:r w:rsidR="00553366">
        <w:rPr>
          <w:szCs w:val="28"/>
          <w:lang w:val="es-ES"/>
        </w:rPr>
        <w:t>công</w:t>
      </w:r>
      <w:proofErr w:type="spellEnd"/>
      <w:r w:rsidR="00553366">
        <w:rPr>
          <w:szCs w:val="28"/>
          <w:lang w:val="es-ES"/>
        </w:rPr>
        <w:t xml:space="preserve"> </w:t>
      </w:r>
      <w:proofErr w:type="spellStart"/>
      <w:r w:rsidR="00553366">
        <w:rPr>
          <w:szCs w:val="28"/>
          <w:lang w:val="es-ES"/>
        </w:rPr>
        <w:t>nghệ</w:t>
      </w:r>
      <w:proofErr w:type="spellEnd"/>
      <w:r w:rsidR="00553366">
        <w:rPr>
          <w:szCs w:val="28"/>
          <w:lang w:val="es-ES"/>
        </w:rPr>
        <w:t xml:space="preserve"> </w:t>
      </w:r>
      <w:proofErr w:type="spellStart"/>
      <w:r w:rsidR="00553366">
        <w:rPr>
          <w:szCs w:val="28"/>
          <w:lang w:val="es-ES"/>
        </w:rPr>
        <w:t>của</w:t>
      </w:r>
      <w:proofErr w:type="spellEnd"/>
      <w:r w:rsidR="00553366">
        <w:rPr>
          <w:szCs w:val="28"/>
          <w:lang w:val="es-ES"/>
        </w:rPr>
        <w:t xml:space="preserve"> </w:t>
      </w:r>
      <w:proofErr w:type="spellStart"/>
      <w:r w:rsidR="00553366">
        <w:rPr>
          <w:szCs w:val="28"/>
          <w:lang w:val="es-ES"/>
        </w:rPr>
        <w:t>công</w:t>
      </w:r>
      <w:proofErr w:type="spellEnd"/>
      <w:r w:rsidR="00553366">
        <w:rPr>
          <w:szCs w:val="28"/>
          <w:lang w:val="es-ES"/>
        </w:rPr>
        <w:t xml:space="preserve"> </w:t>
      </w:r>
      <w:proofErr w:type="spellStart"/>
      <w:r w:rsidR="00553366">
        <w:rPr>
          <w:szCs w:val="28"/>
          <w:lang w:val="es-ES"/>
        </w:rPr>
        <w:t>nghiệp</w:t>
      </w:r>
      <w:proofErr w:type="spellEnd"/>
      <w:r w:rsidR="00553366">
        <w:rPr>
          <w:szCs w:val="28"/>
          <w:lang w:val="es-ES"/>
        </w:rPr>
        <w:t xml:space="preserve"> 4.0 </w:t>
      </w:r>
      <w:proofErr w:type="spellStart"/>
      <w:r w:rsidR="00553366">
        <w:rPr>
          <w:szCs w:val="28"/>
          <w:lang w:val="es-ES"/>
        </w:rPr>
        <w:t>như</w:t>
      </w:r>
      <w:proofErr w:type="spellEnd"/>
      <w:r w:rsidR="00553366">
        <w:rPr>
          <w:szCs w:val="28"/>
          <w:lang w:val="es-ES"/>
        </w:rPr>
        <w:t xml:space="preserve"> </w:t>
      </w:r>
      <w:proofErr w:type="spellStart"/>
      <w:r w:rsidR="00553366">
        <w:rPr>
          <w:szCs w:val="28"/>
          <w:lang w:val="es-ES"/>
        </w:rPr>
        <w:t>Trí</w:t>
      </w:r>
      <w:proofErr w:type="spellEnd"/>
      <w:r w:rsidR="00553366">
        <w:rPr>
          <w:szCs w:val="28"/>
          <w:lang w:val="es-ES"/>
        </w:rPr>
        <w:t xml:space="preserve"> </w:t>
      </w:r>
      <w:proofErr w:type="spellStart"/>
      <w:r w:rsidR="00553366">
        <w:rPr>
          <w:szCs w:val="28"/>
          <w:lang w:val="es-ES"/>
        </w:rPr>
        <w:t>tuệ</w:t>
      </w:r>
      <w:proofErr w:type="spellEnd"/>
      <w:r w:rsidR="00553366">
        <w:rPr>
          <w:szCs w:val="28"/>
          <w:lang w:val="es-ES"/>
        </w:rPr>
        <w:t xml:space="preserve"> </w:t>
      </w:r>
      <w:proofErr w:type="spellStart"/>
      <w:r w:rsidR="00553366">
        <w:rPr>
          <w:szCs w:val="28"/>
          <w:lang w:val="es-ES"/>
        </w:rPr>
        <w:t>nhân</w:t>
      </w:r>
      <w:proofErr w:type="spellEnd"/>
      <w:r w:rsidR="00553366">
        <w:rPr>
          <w:szCs w:val="28"/>
          <w:lang w:val="es-ES"/>
        </w:rPr>
        <w:t xml:space="preserve"> </w:t>
      </w:r>
      <w:proofErr w:type="spellStart"/>
      <w:r w:rsidR="00553366">
        <w:rPr>
          <w:szCs w:val="28"/>
          <w:lang w:val="es-ES"/>
        </w:rPr>
        <w:t>tạo</w:t>
      </w:r>
      <w:proofErr w:type="spellEnd"/>
      <w:r w:rsidR="00553366">
        <w:rPr>
          <w:szCs w:val="28"/>
          <w:lang w:val="es-ES"/>
        </w:rPr>
        <w:t>, Robot/</w:t>
      </w:r>
      <w:proofErr w:type="spellStart"/>
      <w:r w:rsidR="00553366">
        <w:rPr>
          <w:szCs w:val="28"/>
          <w:lang w:val="es-ES"/>
        </w:rPr>
        <w:t>Cobot</w:t>
      </w:r>
      <w:proofErr w:type="spellEnd"/>
      <w:r w:rsidR="00553366">
        <w:rPr>
          <w:szCs w:val="28"/>
          <w:lang w:val="es-ES"/>
        </w:rPr>
        <w:t xml:space="preserve">, </w:t>
      </w:r>
      <w:proofErr w:type="spellStart"/>
      <w:r w:rsidR="00553366">
        <w:rPr>
          <w:szCs w:val="28"/>
          <w:lang w:val="es-ES"/>
        </w:rPr>
        <w:t>Chuỗi</w:t>
      </w:r>
      <w:proofErr w:type="spellEnd"/>
      <w:r w:rsidR="00553366">
        <w:rPr>
          <w:szCs w:val="28"/>
          <w:lang w:val="es-ES"/>
        </w:rPr>
        <w:t xml:space="preserve"> </w:t>
      </w:r>
      <w:proofErr w:type="spellStart"/>
      <w:proofErr w:type="gramStart"/>
      <w:r w:rsidR="00553366">
        <w:rPr>
          <w:szCs w:val="28"/>
          <w:lang w:val="es-ES"/>
        </w:rPr>
        <w:t>khối</w:t>
      </w:r>
      <w:proofErr w:type="spellEnd"/>
      <w:r w:rsidR="00553366">
        <w:rPr>
          <w:szCs w:val="28"/>
          <w:lang w:val="es-ES"/>
        </w:rPr>
        <w:t>,..</w:t>
      </w:r>
      <w:proofErr w:type="gramEnd"/>
    </w:p>
    <w:p w14:paraId="6569F3C1" w14:textId="0552AE4B" w:rsidR="00E74B3C" w:rsidRDefault="00553366" w:rsidP="003A31AC">
      <w:pPr>
        <w:pStyle w:val="ListParagraph"/>
        <w:widowControl w:val="0"/>
        <w:tabs>
          <w:tab w:val="left" w:pos="1276"/>
        </w:tabs>
        <w:adjustRightInd w:val="0"/>
        <w:spacing w:before="120" w:after="120" w:line="340" w:lineRule="exact"/>
        <w:ind w:left="0" w:firstLine="709"/>
        <w:jc w:val="both"/>
        <w:rPr>
          <w:szCs w:val="28"/>
          <w:lang w:val="es-ES"/>
        </w:rPr>
      </w:pPr>
      <w:proofErr w:type="spellStart"/>
      <w:r>
        <w:rPr>
          <w:szCs w:val="28"/>
          <w:lang w:val="es-ES"/>
        </w:rPr>
        <w:t>Trong</w:t>
      </w:r>
      <w:proofErr w:type="spellEnd"/>
      <w:r>
        <w:rPr>
          <w:szCs w:val="28"/>
          <w:lang w:val="es-ES"/>
        </w:rPr>
        <w:t xml:space="preserve"> </w:t>
      </w:r>
      <w:proofErr w:type="spellStart"/>
      <w:r>
        <w:rPr>
          <w:szCs w:val="28"/>
          <w:lang w:val="es-ES"/>
        </w:rPr>
        <w:t>ngành</w:t>
      </w:r>
      <w:proofErr w:type="spellEnd"/>
      <w:r>
        <w:rPr>
          <w:szCs w:val="28"/>
          <w:lang w:val="es-ES"/>
        </w:rPr>
        <w:t xml:space="preserve"> </w:t>
      </w:r>
      <w:proofErr w:type="spellStart"/>
      <w:r>
        <w:rPr>
          <w:szCs w:val="28"/>
          <w:lang w:val="es-ES"/>
        </w:rPr>
        <w:t>công</w:t>
      </w:r>
      <w:proofErr w:type="spellEnd"/>
      <w:r>
        <w:rPr>
          <w:szCs w:val="28"/>
          <w:lang w:val="es-ES"/>
        </w:rPr>
        <w:t xml:space="preserve"> </w:t>
      </w:r>
      <w:proofErr w:type="spellStart"/>
      <w:r>
        <w:rPr>
          <w:szCs w:val="28"/>
          <w:lang w:val="es-ES"/>
        </w:rPr>
        <w:t>nghiệp</w:t>
      </w:r>
      <w:proofErr w:type="spellEnd"/>
      <w:r>
        <w:rPr>
          <w:szCs w:val="28"/>
          <w:lang w:val="es-ES"/>
        </w:rPr>
        <w:t xml:space="preserve">, </w:t>
      </w:r>
      <w:proofErr w:type="spellStart"/>
      <w:r>
        <w:rPr>
          <w:szCs w:val="28"/>
          <w:lang w:val="es-ES"/>
        </w:rPr>
        <w:t>theo</w:t>
      </w:r>
      <w:proofErr w:type="spellEnd"/>
      <w:r>
        <w:rPr>
          <w:szCs w:val="28"/>
          <w:lang w:val="es-ES"/>
        </w:rPr>
        <w:t xml:space="preserve"> </w:t>
      </w:r>
      <w:proofErr w:type="spellStart"/>
      <w:r>
        <w:rPr>
          <w:szCs w:val="28"/>
          <w:lang w:val="es-ES"/>
        </w:rPr>
        <w:t>báo</w:t>
      </w:r>
      <w:proofErr w:type="spellEnd"/>
      <w:r>
        <w:rPr>
          <w:szCs w:val="28"/>
          <w:lang w:val="es-ES"/>
        </w:rPr>
        <w:t xml:space="preserve"> </w:t>
      </w:r>
      <w:proofErr w:type="spellStart"/>
      <w:r>
        <w:rPr>
          <w:szCs w:val="28"/>
          <w:lang w:val="es-ES"/>
        </w:rPr>
        <w:t>cáo</w:t>
      </w:r>
      <w:proofErr w:type="spellEnd"/>
      <w:r>
        <w:rPr>
          <w:szCs w:val="28"/>
          <w:lang w:val="es-ES"/>
        </w:rPr>
        <w:t xml:space="preserve"> </w:t>
      </w:r>
      <w:proofErr w:type="spellStart"/>
      <w:r>
        <w:rPr>
          <w:szCs w:val="28"/>
          <w:lang w:val="es-ES"/>
        </w:rPr>
        <w:t>của</w:t>
      </w:r>
      <w:proofErr w:type="spellEnd"/>
      <w:r>
        <w:rPr>
          <w:szCs w:val="28"/>
          <w:lang w:val="es-ES"/>
        </w:rPr>
        <w:t xml:space="preserve"> </w:t>
      </w:r>
      <w:proofErr w:type="spellStart"/>
      <w:r>
        <w:rPr>
          <w:szCs w:val="28"/>
          <w:lang w:val="es-ES"/>
        </w:rPr>
        <w:t>Bộ</w:t>
      </w:r>
      <w:proofErr w:type="spellEnd"/>
      <w:r>
        <w:rPr>
          <w:szCs w:val="28"/>
          <w:lang w:val="es-ES"/>
        </w:rPr>
        <w:t xml:space="preserve"> </w:t>
      </w:r>
      <w:proofErr w:type="spellStart"/>
      <w:r>
        <w:rPr>
          <w:szCs w:val="28"/>
          <w:lang w:val="es-ES"/>
        </w:rPr>
        <w:t>Công</w:t>
      </w:r>
      <w:proofErr w:type="spellEnd"/>
      <w:r>
        <w:rPr>
          <w:szCs w:val="28"/>
          <w:lang w:val="es-ES"/>
        </w:rPr>
        <w:t xml:space="preserve"> </w:t>
      </w:r>
      <w:proofErr w:type="spellStart"/>
      <w:r>
        <w:rPr>
          <w:szCs w:val="28"/>
          <w:lang w:val="es-ES"/>
        </w:rPr>
        <w:t>Thương</w:t>
      </w:r>
      <w:proofErr w:type="spellEnd"/>
      <w:r>
        <w:rPr>
          <w:szCs w:val="28"/>
          <w:lang w:val="es-ES"/>
        </w:rPr>
        <w:t xml:space="preserve"> </w:t>
      </w:r>
      <w:proofErr w:type="spellStart"/>
      <w:r>
        <w:rPr>
          <w:szCs w:val="28"/>
          <w:lang w:val="es-ES"/>
        </w:rPr>
        <w:t>và</w:t>
      </w:r>
      <w:proofErr w:type="spellEnd"/>
      <w:r>
        <w:rPr>
          <w:szCs w:val="28"/>
          <w:lang w:val="es-ES"/>
        </w:rPr>
        <w:t xml:space="preserve"> UNDP </w:t>
      </w:r>
      <w:proofErr w:type="spellStart"/>
      <w:r>
        <w:rPr>
          <w:szCs w:val="28"/>
          <w:lang w:val="es-ES"/>
        </w:rPr>
        <w:t>về</w:t>
      </w:r>
      <w:proofErr w:type="spellEnd"/>
      <w:r>
        <w:rPr>
          <w:szCs w:val="28"/>
          <w:lang w:val="es-ES"/>
        </w:rPr>
        <w:t xml:space="preserve"> </w:t>
      </w:r>
      <w:proofErr w:type="spellStart"/>
      <w:r>
        <w:rPr>
          <w:szCs w:val="28"/>
          <w:lang w:val="es-ES"/>
        </w:rPr>
        <w:t>kết</w:t>
      </w:r>
      <w:proofErr w:type="spellEnd"/>
      <w:r>
        <w:rPr>
          <w:szCs w:val="28"/>
          <w:lang w:val="es-ES"/>
        </w:rPr>
        <w:t xml:space="preserve"> </w:t>
      </w:r>
      <w:proofErr w:type="spellStart"/>
      <w:r>
        <w:rPr>
          <w:szCs w:val="28"/>
          <w:lang w:val="es-ES"/>
        </w:rPr>
        <w:t>quả</w:t>
      </w:r>
      <w:proofErr w:type="spellEnd"/>
      <w:r>
        <w:rPr>
          <w:szCs w:val="28"/>
          <w:lang w:val="es-ES"/>
        </w:rPr>
        <w:t xml:space="preserve"> </w:t>
      </w:r>
      <w:proofErr w:type="spellStart"/>
      <w:r>
        <w:rPr>
          <w:szCs w:val="28"/>
          <w:lang w:val="es-ES"/>
        </w:rPr>
        <w:t>khảo</w:t>
      </w:r>
      <w:proofErr w:type="spellEnd"/>
      <w:r>
        <w:rPr>
          <w:szCs w:val="28"/>
          <w:lang w:val="es-ES"/>
        </w:rPr>
        <w:t xml:space="preserve"> </w:t>
      </w:r>
      <w:proofErr w:type="spellStart"/>
      <w:r>
        <w:rPr>
          <w:szCs w:val="28"/>
          <w:lang w:val="es-ES"/>
        </w:rPr>
        <w:t>sát</w:t>
      </w:r>
      <w:proofErr w:type="spellEnd"/>
      <w:r>
        <w:rPr>
          <w:szCs w:val="28"/>
          <w:lang w:val="es-ES"/>
        </w:rPr>
        <w:t xml:space="preserve"> </w:t>
      </w:r>
      <w:proofErr w:type="spellStart"/>
      <w:r>
        <w:rPr>
          <w:szCs w:val="28"/>
          <w:lang w:val="es-ES"/>
        </w:rPr>
        <w:t>đối</w:t>
      </w:r>
      <w:proofErr w:type="spellEnd"/>
      <w:r>
        <w:rPr>
          <w:szCs w:val="28"/>
          <w:lang w:val="es-ES"/>
        </w:rPr>
        <w:t xml:space="preserve"> </w:t>
      </w:r>
      <w:proofErr w:type="spellStart"/>
      <w:r>
        <w:rPr>
          <w:szCs w:val="28"/>
          <w:lang w:val="es-ES"/>
        </w:rPr>
        <w:t>với</w:t>
      </w:r>
      <w:proofErr w:type="spellEnd"/>
      <w:r>
        <w:rPr>
          <w:szCs w:val="28"/>
          <w:lang w:val="es-ES"/>
        </w:rPr>
        <w:t xml:space="preserve"> 2.659 </w:t>
      </w:r>
      <w:proofErr w:type="spellStart"/>
      <w:r>
        <w:rPr>
          <w:szCs w:val="28"/>
          <w:lang w:val="es-ES"/>
        </w:rPr>
        <w:t>doanh</w:t>
      </w:r>
      <w:proofErr w:type="spellEnd"/>
      <w:r>
        <w:rPr>
          <w:szCs w:val="28"/>
          <w:lang w:val="es-ES"/>
        </w:rPr>
        <w:t xml:space="preserve"> </w:t>
      </w:r>
      <w:proofErr w:type="spellStart"/>
      <w:r>
        <w:rPr>
          <w:szCs w:val="28"/>
          <w:lang w:val="es-ES"/>
        </w:rPr>
        <w:t>nghiệp</w:t>
      </w:r>
      <w:proofErr w:type="spellEnd"/>
      <w:r>
        <w:rPr>
          <w:szCs w:val="28"/>
          <w:lang w:val="es-ES"/>
        </w:rPr>
        <w:t xml:space="preserve"> </w:t>
      </w:r>
      <w:proofErr w:type="spellStart"/>
      <w:r>
        <w:rPr>
          <w:szCs w:val="28"/>
          <w:lang w:val="es-ES"/>
        </w:rPr>
        <w:t>thu</w:t>
      </w:r>
      <w:r w:rsidR="001C126E">
        <w:rPr>
          <w:szCs w:val="28"/>
          <w:lang w:val="es-ES"/>
        </w:rPr>
        <w:t>ộc</w:t>
      </w:r>
      <w:proofErr w:type="spellEnd"/>
      <w:r>
        <w:rPr>
          <w:szCs w:val="28"/>
          <w:lang w:val="es-ES"/>
        </w:rPr>
        <w:t xml:space="preserve"> 17 </w:t>
      </w:r>
      <w:proofErr w:type="spellStart"/>
      <w:r>
        <w:rPr>
          <w:szCs w:val="28"/>
          <w:lang w:val="es-ES"/>
        </w:rPr>
        <w:t>ngành</w:t>
      </w:r>
      <w:proofErr w:type="spellEnd"/>
      <w:r>
        <w:rPr>
          <w:szCs w:val="28"/>
          <w:lang w:val="es-ES"/>
        </w:rPr>
        <w:t xml:space="preserve"> VISIC 2 </w:t>
      </w:r>
      <w:proofErr w:type="spellStart"/>
      <w:r>
        <w:rPr>
          <w:szCs w:val="28"/>
          <w:lang w:val="es-ES"/>
        </w:rPr>
        <w:t>chữ</w:t>
      </w:r>
      <w:proofErr w:type="spellEnd"/>
      <w:r>
        <w:rPr>
          <w:szCs w:val="28"/>
          <w:lang w:val="es-ES"/>
        </w:rPr>
        <w:t xml:space="preserve"> </w:t>
      </w:r>
      <w:proofErr w:type="spellStart"/>
      <w:r>
        <w:rPr>
          <w:szCs w:val="28"/>
          <w:lang w:val="es-ES"/>
        </w:rPr>
        <w:t>số</w:t>
      </w:r>
      <w:proofErr w:type="spellEnd"/>
      <w:r>
        <w:rPr>
          <w:szCs w:val="28"/>
          <w:lang w:val="es-ES"/>
        </w:rPr>
        <w:t xml:space="preserve"> </w:t>
      </w:r>
      <w:proofErr w:type="spellStart"/>
      <w:r>
        <w:rPr>
          <w:szCs w:val="28"/>
          <w:lang w:val="es-ES"/>
        </w:rPr>
        <w:t>thuộc</w:t>
      </w:r>
      <w:proofErr w:type="spellEnd"/>
      <w:r>
        <w:rPr>
          <w:szCs w:val="28"/>
          <w:lang w:val="es-ES"/>
        </w:rPr>
        <w:t xml:space="preserve"> </w:t>
      </w:r>
      <w:proofErr w:type="spellStart"/>
      <w:r>
        <w:rPr>
          <w:szCs w:val="28"/>
          <w:lang w:val="es-ES"/>
        </w:rPr>
        <w:t>nhóm</w:t>
      </w:r>
      <w:proofErr w:type="spellEnd"/>
      <w:r>
        <w:rPr>
          <w:szCs w:val="28"/>
          <w:lang w:val="es-ES"/>
        </w:rPr>
        <w:t xml:space="preserve"> </w:t>
      </w:r>
      <w:proofErr w:type="spellStart"/>
      <w:r w:rsidR="001C126E">
        <w:rPr>
          <w:szCs w:val="28"/>
          <w:lang w:val="es-ES"/>
        </w:rPr>
        <w:t>ưu</w:t>
      </w:r>
      <w:proofErr w:type="spellEnd"/>
      <w:r w:rsidR="001C126E">
        <w:rPr>
          <w:szCs w:val="28"/>
          <w:lang w:val="es-ES"/>
        </w:rPr>
        <w:t xml:space="preserve"> </w:t>
      </w:r>
      <w:proofErr w:type="spellStart"/>
      <w:r w:rsidR="001C126E">
        <w:rPr>
          <w:szCs w:val="28"/>
          <w:lang w:val="es-ES"/>
        </w:rPr>
        <w:t>tiên</w:t>
      </w:r>
      <w:proofErr w:type="spellEnd"/>
      <w:r w:rsidR="001C126E">
        <w:rPr>
          <w:szCs w:val="28"/>
          <w:lang w:val="es-ES"/>
        </w:rPr>
        <w:t xml:space="preserve"> </w:t>
      </w:r>
      <w:proofErr w:type="spellStart"/>
      <w:r w:rsidR="001C126E">
        <w:rPr>
          <w:szCs w:val="28"/>
          <w:lang w:val="es-ES"/>
        </w:rPr>
        <w:t>của</w:t>
      </w:r>
      <w:proofErr w:type="spellEnd"/>
      <w:r w:rsidR="001C126E">
        <w:rPr>
          <w:szCs w:val="28"/>
          <w:lang w:val="es-ES"/>
        </w:rPr>
        <w:t xml:space="preserve"> </w:t>
      </w:r>
      <w:proofErr w:type="spellStart"/>
      <w:r w:rsidR="001C126E">
        <w:rPr>
          <w:szCs w:val="28"/>
          <w:lang w:val="es-ES"/>
        </w:rPr>
        <w:t>ngành</w:t>
      </w:r>
      <w:proofErr w:type="spellEnd"/>
      <w:r w:rsidR="001C126E">
        <w:rPr>
          <w:szCs w:val="28"/>
          <w:lang w:val="es-ES"/>
        </w:rPr>
        <w:t xml:space="preserve"> </w:t>
      </w:r>
      <w:proofErr w:type="spellStart"/>
      <w:r w:rsidR="001C126E">
        <w:rPr>
          <w:szCs w:val="28"/>
          <w:lang w:val="es-ES"/>
        </w:rPr>
        <w:t>công</w:t>
      </w:r>
      <w:proofErr w:type="spellEnd"/>
      <w:r w:rsidR="001C126E">
        <w:rPr>
          <w:szCs w:val="28"/>
          <w:lang w:val="es-ES"/>
        </w:rPr>
        <w:t xml:space="preserve"> </w:t>
      </w:r>
      <w:proofErr w:type="spellStart"/>
      <w:r w:rsidR="001C126E">
        <w:rPr>
          <w:szCs w:val="28"/>
          <w:lang w:val="es-ES"/>
        </w:rPr>
        <w:t>thương</w:t>
      </w:r>
      <w:proofErr w:type="spellEnd"/>
      <w:r w:rsidR="001C126E">
        <w:rPr>
          <w:szCs w:val="28"/>
          <w:lang w:val="es-ES"/>
        </w:rPr>
        <w:t xml:space="preserve">, </w:t>
      </w:r>
      <w:proofErr w:type="spellStart"/>
      <w:r w:rsidR="001C126E">
        <w:rPr>
          <w:szCs w:val="28"/>
          <w:lang w:val="es-ES"/>
        </w:rPr>
        <w:t>các</w:t>
      </w:r>
      <w:proofErr w:type="spellEnd"/>
      <w:r w:rsidR="001C126E">
        <w:rPr>
          <w:szCs w:val="28"/>
          <w:lang w:val="es-ES"/>
        </w:rPr>
        <w:t xml:space="preserve"> </w:t>
      </w:r>
      <w:proofErr w:type="spellStart"/>
      <w:r w:rsidR="001C126E">
        <w:rPr>
          <w:szCs w:val="28"/>
          <w:lang w:val="es-ES"/>
        </w:rPr>
        <w:t>doanh</w:t>
      </w:r>
      <w:proofErr w:type="spellEnd"/>
      <w:r w:rsidR="001C126E">
        <w:rPr>
          <w:szCs w:val="28"/>
          <w:lang w:val="es-ES"/>
        </w:rPr>
        <w:t xml:space="preserve"> </w:t>
      </w:r>
      <w:proofErr w:type="spellStart"/>
      <w:r w:rsidR="001C126E">
        <w:rPr>
          <w:szCs w:val="28"/>
          <w:lang w:val="es-ES"/>
        </w:rPr>
        <w:t>nghiệp</w:t>
      </w:r>
      <w:proofErr w:type="spellEnd"/>
      <w:r w:rsidR="001C126E">
        <w:rPr>
          <w:szCs w:val="28"/>
          <w:lang w:val="es-ES"/>
        </w:rPr>
        <w:t xml:space="preserve"> </w:t>
      </w:r>
      <w:proofErr w:type="spellStart"/>
      <w:r w:rsidR="001C126E">
        <w:rPr>
          <w:szCs w:val="28"/>
          <w:lang w:val="es-ES"/>
        </w:rPr>
        <w:t>ngành</w:t>
      </w:r>
      <w:proofErr w:type="spellEnd"/>
      <w:r w:rsidR="001C126E">
        <w:rPr>
          <w:szCs w:val="28"/>
          <w:lang w:val="es-ES"/>
        </w:rPr>
        <w:t xml:space="preserve"> </w:t>
      </w:r>
      <w:proofErr w:type="spellStart"/>
      <w:r w:rsidR="001C126E">
        <w:rPr>
          <w:szCs w:val="28"/>
          <w:lang w:val="es-ES"/>
        </w:rPr>
        <w:t>công</w:t>
      </w:r>
      <w:proofErr w:type="spellEnd"/>
      <w:r w:rsidR="001C126E">
        <w:rPr>
          <w:szCs w:val="28"/>
          <w:lang w:val="es-ES"/>
        </w:rPr>
        <w:t xml:space="preserve"> </w:t>
      </w:r>
      <w:proofErr w:type="spellStart"/>
      <w:r w:rsidR="001C126E">
        <w:rPr>
          <w:szCs w:val="28"/>
          <w:lang w:val="es-ES"/>
        </w:rPr>
        <w:t>nghiệp</w:t>
      </w:r>
      <w:proofErr w:type="spellEnd"/>
      <w:r w:rsidR="001C126E">
        <w:rPr>
          <w:szCs w:val="28"/>
          <w:lang w:val="es-ES"/>
        </w:rPr>
        <w:t xml:space="preserve"> </w:t>
      </w:r>
      <w:proofErr w:type="spellStart"/>
      <w:r w:rsidR="001C126E">
        <w:rPr>
          <w:szCs w:val="28"/>
          <w:lang w:val="es-ES"/>
        </w:rPr>
        <w:t>sản</w:t>
      </w:r>
      <w:proofErr w:type="spellEnd"/>
      <w:r w:rsidR="001C126E">
        <w:rPr>
          <w:szCs w:val="28"/>
          <w:lang w:val="es-ES"/>
        </w:rPr>
        <w:t xml:space="preserve"> </w:t>
      </w:r>
      <w:proofErr w:type="spellStart"/>
      <w:r w:rsidR="001C126E">
        <w:rPr>
          <w:szCs w:val="28"/>
          <w:lang w:val="es-ES"/>
        </w:rPr>
        <w:t>xuất</w:t>
      </w:r>
      <w:proofErr w:type="spellEnd"/>
      <w:r w:rsidR="001C126E">
        <w:rPr>
          <w:szCs w:val="28"/>
          <w:lang w:val="es-ES"/>
        </w:rPr>
        <w:t xml:space="preserve"> </w:t>
      </w:r>
      <w:proofErr w:type="spellStart"/>
      <w:r w:rsidR="001C126E">
        <w:rPr>
          <w:szCs w:val="28"/>
          <w:lang w:val="es-ES"/>
        </w:rPr>
        <w:t>của</w:t>
      </w:r>
      <w:proofErr w:type="spellEnd"/>
      <w:r w:rsidR="001C126E">
        <w:rPr>
          <w:szCs w:val="28"/>
          <w:lang w:val="es-ES"/>
        </w:rPr>
        <w:t xml:space="preserve"> </w:t>
      </w:r>
      <w:proofErr w:type="spellStart"/>
      <w:r w:rsidR="001C126E">
        <w:rPr>
          <w:szCs w:val="28"/>
          <w:lang w:val="es-ES"/>
        </w:rPr>
        <w:t>Việt</w:t>
      </w:r>
      <w:proofErr w:type="spellEnd"/>
      <w:r w:rsidR="001C126E">
        <w:rPr>
          <w:szCs w:val="28"/>
          <w:lang w:val="es-ES"/>
        </w:rPr>
        <w:t xml:space="preserve"> </w:t>
      </w:r>
      <w:proofErr w:type="spellStart"/>
      <w:r w:rsidR="001C126E">
        <w:rPr>
          <w:szCs w:val="28"/>
          <w:lang w:val="es-ES"/>
        </w:rPr>
        <w:t>Nam</w:t>
      </w:r>
      <w:proofErr w:type="spellEnd"/>
      <w:r w:rsidR="001C126E">
        <w:rPr>
          <w:szCs w:val="28"/>
          <w:lang w:val="es-ES"/>
        </w:rPr>
        <w:t xml:space="preserve"> </w:t>
      </w:r>
      <w:proofErr w:type="spellStart"/>
      <w:r w:rsidR="001C126E">
        <w:rPr>
          <w:szCs w:val="28"/>
          <w:lang w:val="es-ES"/>
        </w:rPr>
        <w:t>áp</w:t>
      </w:r>
      <w:proofErr w:type="spellEnd"/>
      <w:r w:rsidR="001C126E">
        <w:rPr>
          <w:szCs w:val="28"/>
          <w:lang w:val="es-ES"/>
        </w:rPr>
        <w:t xml:space="preserve"> </w:t>
      </w:r>
      <w:proofErr w:type="spellStart"/>
      <w:r w:rsidR="001C126E">
        <w:rPr>
          <w:szCs w:val="28"/>
          <w:lang w:val="es-ES"/>
        </w:rPr>
        <w:t>dụng</w:t>
      </w:r>
      <w:proofErr w:type="spellEnd"/>
      <w:r w:rsidR="001C126E">
        <w:rPr>
          <w:szCs w:val="28"/>
          <w:lang w:val="es-ES"/>
        </w:rPr>
        <w:t xml:space="preserve"> </w:t>
      </w:r>
      <w:proofErr w:type="spellStart"/>
      <w:r w:rsidR="001C126E">
        <w:rPr>
          <w:szCs w:val="28"/>
          <w:lang w:val="es-ES"/>
        </w:rPr>
        <w:t>các</w:t>
      </w:r>
      <w:proofErr w:type="spellEnd"/>
      <w:r w:rsidR="001C126E">
        <w:rPr>
          <w:szCs w:val="28"/>
          <w:lang w:val="es-ES"/>
        </w:rPr>
        <w:t xml:space="preserve"> </w:t>
      </w:r>
      <w:proofErr w:type="spellStart"/>
      <w:r w:rsidR="001C126E">
        <w:rPr>
          <w:szCs w:val="28"/>
          <w:lang w:val="es-ES"/>
        </w:rPr>
        <w:t>công</w:t>
      </w:r>
      <w:proofErr w:type="spellEnd"/>
      <w:r w:rsidR="001C126E">
        <w:rPr>
          <w:szCs w:val="28"/>
          <w:lang w:val="es-ES"/>
        </w:rPr>
        <w:t xml:space="preserve"> </w:t>
      </w:r>
      <w:proofErr w:type="spellStart"/>
      <w:r w:rsidR="001C126E">
        <w:rPr>
          <w:szCs w:val="28"/>
          <w:lang w:val="es-ES"/>
        </w:rPr>
        <w:t>nghệ</w:t>
      </w:r>
      <w:proofErr w:type="spellEnd"/>
      <w:r w:rsidR="001C126E">
        <w:rPr>
          <w:szCs w:val="28"/>
          <w:lang w:val="es-ES"/>
        </w:rPr>
        <w:t xml:space="preserve"> </w:t>
      </w:r>
      <w:proofErr w:type="spellStart"/>
      <w:r w:rsidR="001C126E">
        <w:rPr>
          <w:szCs w:val="28"/>
          <w:lang w:val="es-ES"/>
        </w:rPr>
        <w:t>tiên</w:t>
      </w:r>
      <w:proofErr w:type="spellEnd"/>
      <w:r w:rsidR="001C126E">
        <w:rPr>
          <w:szCs w:val="28"/>
          <w:lang w:val="es-ES"/>
        </w:rPr>
        <w:t xml:space="preserve"> </w:t>
      </w:r>
      <w:proofErr w:type="spellStart"/>
      <w:r w:rsidR="001C126E">
        <w:rPr>
          <w:szCs w:val="28"/>
          <w:lang w:val="es-ES"/>
        </w:rPr>
        <w:t>tiến</w:t>
      </w:r>
      <w:proofErr w:type="spellEnd"/>
      <w:r w:rsidR="001C126E">
        <w:rPr>
          <w:szCs w:val="28"/>
          <w:lang w:val="es-ES"/>
        </w:rPr>
        <w:t xml:space="preserve"> </w:t>
      </w:r>
      <w:proofErr w:type="spellStart"/>
      <w:r w:rsidR="001C126E">
        <w:rPr>
          <w:szCs w:val="28"/>
          <w:lang w:val="es-ES"/>
        </w:rPr>
        <w:t>vào</w:t>
      </w:r>
      <w:proofErr w:type="spellEnd"/>
      <w:r w:rsidR="001C126E">
        <w:rPr>
          <w:szCs w:val="28"/>
          <w:lang w:val="es-ES"/>
        </w:rPr>
        <w:t xml:space="preserve"> </w:t>
      </w:r>
      <w:proofErr w:type="spellStart"/>
      <w:r w:rsidR="001C126E">
        <w:rPr>
          <w:szCs w:val="28"/>
          <w:lang w:val="es-ES"/>
        </w:rPr>
        <w:t>sản</w:t>
      </w:r>
      <w:proofErr w:type="spellEnd"/>
      <w:r w:rsidR="001C126E">
        <w:rPr>
          <w:szCs w:val="28"/>
          <w:lang w:val="es-ES"/>
        </w:rPr>
        <w:t xml:space="preserve"> </w:t>
      </w:r>
      <w:proofErr w:type="spellStart"/>
      <w:r w:rsidR="001C126E">
        <w:rPr>
          <w:szCs w:val="28"/>
          <w:lang w:val="es-ES"/>
        </w:rPr>
        <w:t>xuất</w:t>
      </w:r>
      <w:proofErr w:type="spellEnd"/>
      <w:r w:rsidR="001C126E">
        <w:rPr>
          <w:szCs w:val="28"/>
          <w:lang w:val="es-ES"/>
        </w:rPr>
        <w:t xml:space="preserve"> </w:t>
      </w:r>
      <w:proofErr w:type="spellStart"/>
      <w:r w:rsidR="001C126E">
        <w:rPr>
          <w:szCs w:val="28"/>
          <w:lang w:val="es-ES"/>
        </w:rPr>
        <w:t>vẫn</w:t>
      </w:r>
      <w:proofErr w:type="spellEnd"/>
      <w:r w:rsidR="001C126E">
        <w:rPr>
          <w:szCs w:val="28"/>
          <w:lang w:val="es-ES"/>
        </w:rPr>
        <w:t xml:space="preserve"> </w:t>
      </w:r>
      <w:proofErr w:type="spellStart"/>
      <w:r w:rsidR="001C126E">
        <w:rPr>
          <w:szCs w:val="28"/>
          <w:lang w:val="es-ES"/>
        </w:rPr>
        <w:t>còn</w:t>
      </w:r>
      <w:proofErr w:type="spellEnd"/>
      <w:r w:rsidR="001C126E">
        <w:rPr>
          <w:szCs w:val="28"/>
          <w:lang w:val="es-ES"/>
        </w:rPr>
        <w:t xml:space="preserve"> </w:t>
      </w:r>
      <w:proofErr w:type="spellStart"/>
      <w:r w:rsidR="001C126E">
        <w:rPr>
          <w:szCs w:val="28"/>
          <w:lang w:val="es-ES"/>
        </w:rPr>
        <w:t>hạn</w:t>
      </w:r>
      <w:proofErr w:type="spellEnd"/>
      <w:r w:rsidR="001C126E">
        <w:rPr>
          <w:szCs w:val="28"/>
          <w:lang w:val="es-ES"/>
        </w:rPr>
        <w:t xml:space="preserve"> </w:t>
      </w:r>
      <w:proofErr w:type="spellStart"/>
      <w:r w:rsidR="001C126E">
        <w:rPr>
          <w:szCs w:val="28"/>
          <w:lang w:val="es-ES"/>
        </w:rPr>
        <w:t>chế</w:t>
      </w:r>
      <w:proofErr w:type="spellEnd"/>
      <w:r w:rsidR="001C126E">
        <w:rPr>
          <w:szCs w:val="28"/>
          <w:lang w:val="es-ES"/>
        </w:rPr>
        <w:t xml:space="preserve">. </w:t>
      </w:r>
      <w:proofErr w:type="spellStart"/>
      <w:r w:rsidR="001C126E">
        <w:rPr>
          <w:szCs w:val="28"/>
          <w:lang w:val="es-ES"/>
        </w:rPr>
        <w:t>Kết</w:t>
      </w:r>
      <w:proofErr w:type="spellEnd"/>
      <w:r w:rsidR="001C126E">
        <w:rPr>
          <w:szCs w:val="28"/>
          <w:lang w:val="es-ES"/>
        </w:rPr>
        <w:t xml:space="preserve"> </w:t>
      </w:r>
      <w:proofErr w:type="spellStart"/>
      <w:r w:rsidR="001C126E">
        <w:rPr>
          <w:szCs w:val="28"/>
          <w:lang w:val="es-ES"/>
        </w:rPr>
        <w:t>quả</w:t>
      </w:r>
      <w:proofErr w:type="spellEnd"/>
      <w:r w:rsidR="001C126E">
        <w:rPr>
          <w:szCs w:val="28"/>
          <w:lang w:val="es-ES"/>
        </w:rPr>
        <w:t xml:space="preserve"> </w:t>
      </w:r>
      <w:proofErr w:type="spellStart"/>
      <w:r w:rsidR="001C126E">
        <w:rPr>
          <w:szCs w:val="28"/>
          <w:lang w:val="es-ES"/>
        </w:rPr>
        <w:t>nghiên</w:t>
      </w:r>
      <w:proofErr w:type="spellEnd"/>
      <w:r w:rsidR="001C126E">
        <w:rPr>
          <w:szCs w:val="28"/>
          <w:lang w:val="es-ES"/>
        </w:rPr>
        <w:t xml:space="preserve"> </w:t>
      </w:r>
      <w:proofErr w:type="spellStart"/>
      <w:r w:rsidR="001C126E">
        <w:rPr>
          <w:szCs w:val="28"/>
          <w:lang w:val="es-ES"/>
        </w:rPr>
        <w:t>cứu</w:t>
      </w:r>
      <w:proofErr w:type="spellEnd"/>
      <w:r w:rsidR="001C126E">
        <w:rPr>
          <w:szCs w:val="28"/>
          <w:lang w:val="es-ES"/>
        </w:rPr>
        <w:t xml:space="preserve"> 3 </w:t>
      </w:r>
      <w:proofErr w:type="spellStart"/>
      <w:r w:rsidR="001C126E">
        <w:rPr>
          <w:szCs w:val="28"/>
          <w:lang w:val="es-ES"/>
        </w:rPr>
        <w:t>công</w:t>
      </w:r>
      <w:proofErr w:type="spellEnd"/>
      <w:r w:rsidR="001C126E">
        <w:rPr>
          <w:szCs w:val="28"/>
          <w:lang w:val="es-ES"/>
        </w:rPr>
        <w:t xml:space="preserve"> </w:t>
      </w:r>
      <w:proofErr w:type="spellStart"/>
      <w:r w:rsidR="001C126E">
        <w:rPr>
          <w:szCs w:val="28"/>
          <w:lang w:val="es-ES"/>
        </w:rPr>
        <w:t>nghệ</w:t>
      </w:r>
      <w:proofErr w:type="spellEnd"/>
      <w:r w:rsidR="001C126E">
        <w:rPr>
          <w:szCs w:val="28"/>
          <w:lang w:val="es-ES"/>
        </w:rPr>
        <w:t xml:space="preserve"> </w:t>
      </w:r>
      <w:proofErr w:type="spellStart"/>
      <w:r w:rsidR="001C126E">
        <w:rPr>
          <w:szCs w:val="28"/>
          <w:lang w:val="es-ES"/>
        </w:rPr>
        <w:t>đang</w:t>
      </w:r>
      <w:proofErr w:type="spellEnd"/>
      <w:r w:rsidR="001C126E">
        <w:rPr>
          <w:szCs w:val="28"/>
          <w:lang w:val="es-ES"/>
        </w:rPr>
        <w:t xml:space="preserve"> </w:t>
      </w:r>
      <w:proofErr w:type="spellStart"/>
      <w:r w:rsidR="001C126E">
        <w:rPr>
          <w:szCs w:val="28"/>
          <w:lang w:val="es-ES"/>
        </w:rPr>
        <w:t>được</w:t>
      </w:r>
      <w:proofErr w:type="spellEnd"/>
      <w:r w:rsidR="001C126E">
        <w:rPr>
          <w:szCs w:val="28"/>
          <w:lang w:val="es-ES"/>
        </w:rPr>
        <w:t xml:space="preserve"> </w:t>
      </w:r>
      <w:proofErr w:type="spellStart"/>
      <w:r w:rsidR="001C126E">
        <w:rPr>
          <w:szCs w:val="28"/>
          <w:lang w:val="es-ES"/>
        </w:rPr>
        <w:t>sử</w:t>
      </w:r>
      <w:proofErr w:type="spellEnd"/>
      <w:r w:rsidR="001C126E">
        <w:rPr>
          <w:szCs w:val="28"/>
          <w:lang w:val="es-ES"/>
        </w:rPr>
        <w:t xml:space="preserve"> </w:t>
      </w:r>
      <w:proofErr w:type="spellStart"/>
      <w:r w:rsidR="001C126E">
        <w:rPr>
          <w:szCs w:val="28"/>
          <w:lang w:val="es-ES"/>
        </w:rPr>
        <w:t>dụng</w:t>
      </w:r>
      <w:proofErr w:type="spellEnd"/>
      <w:r w:rsidR="001C126E">
        <w:rPr>
          <w:szCs w:val="28"/>
          <w:lang w:val="es-ES"/>
        </w:rPr>
        <w:t xml:space="preserve"> </w:t>
      </w:r>
      <w:proofErr w:type="spellStart"/>
      <w:r w:rsidR="001C126E">
        <w:rPr>
          <w:szCs w:val="28"/>
          <w:lang w:val="es-ES"/>
        </w:rPr>
        <w:t>nhiều</w:t>
      </w:r>
      <w:proofErr w:type="spellEnd"/>
      <w:r w:rsidR="001C126E">
        <w:rPr>
          <w:szCs w:val="28"/>
          <w:lang w:val="es-ES"/>
        </w:rPr>
        <w:t xml:space="preserve"> </w:t>
      </w:r>
      <w:proofErr w:type="spellStart"/>
      <w:r w:rsidR="001C126E">
        <w:rPr>
          <w:szCs w:val="28"/>
          <w:lang w:val="es-ES"/>
        </w:rPr>
        <w:t>nhất</w:t>
      </w:r>
      <w:proofErr w:type="spellEnd"/>
      <w:r w:rsidR="001C126E">
        <w:rPr>
          <w:szCs w:val="28"/>
          <w:lang w:val="es-ES"/>
        </w:rPr>
        <w:t xml:space="preserve"> </w:t>
      </w:r>
      <w:proofErr w:type="spellStart"/>
      <w:r w:rsidR="001C126E">
        <w:rPr>
          <w:szCs w:val="28"/>
          <w:lang w:val="es-ES"/>
        </w:rPr>
        <w:t>trong</w:t>
      </w:r>
      <w:proofErr w:type="spellEnd"/>
      <w:r w:rsidR="001C126E">
        <w:rPr>
          <w:szCs w:val="28"/>
          <w:lang w:val="es-ES"/>
        </w:rPr>
        <w:t xml:space="preserve"> </w:t>
      </w:r>
      <w:proofErr w:type="spellStart"/>
      <w:r w:rsidR="001C126E">
        <w:rPr>
          <w:szCs w:val="28"/>
          <w:lang w:val="es-ES"/>
        </w:rPr>
        <w:t>toàn</w:t>
      </w:r>
      <w:proofErr w:type="spellEnd"/>
      <w:r w:rsidR="001C126E">
        <w:rPr>
          <w:szCs w:val="28"/>
          <w:lang w:val="es-ES"/>
        </w:rPr>
        <w:t xml:space="preserve"> </w:t>
      </w:r>
      <w:proofErr w:type="spellStart"/>
      <w:r w:rsidR="001C126E">
        <w:rPr>
          <w:szCs w:val="28"/>
          <w:lang w:val="es-ES"/>
        </w:rPr>
        <w:t>ngành</w:t>
      </w:r>
      <w:proofErr w:type="spellEnd"/>
      <w:r w:rsidR="001C126E">
        <w:rPr>
          <w:szCs w:val="28"/>
          <w:lang w:val="es-ES"/>
        </w:rPr>
        <w:t xml:space="preserve"> </w:t>
      </w:r>
      <w:proofErr w:type="spellStart"/>
      <w:r w:rsidR="001C126E">
        <w:rPr>
          <w:szCs w:val="28"/>
          <w:lang w:val="es-ES"/>
        </w:rPr>
        <w:t>công</w:t>
      </w:r>
      <w:proofErr w:type="spellEnd"/>
      <w:r w:rsidR="001C126E">
        <w:rPr>
          <w:szCs w:val="28"/>
          <w:lang w:val="es-ES"/>
        </w:rPr>
        <w:t xml:space="preserve"> </w:t>
      </w:r>
      <w:proofErr w:type="spellStart"/>
      <w:r w:rsidR="001C126E">
        <w:rPr>
          <w:szCs w:val="28"/>
          <w:lang w:val="es-ES"/>
        </w:rPr>
        <w:t>nghiệp</w:t>
      </w:r>
      <w:proofErr w:type="spellEnd"/>
      <w:r w:rsidR="001C126E">
        <w:rPr>
          <w:szCs w:val="28"/>
          <w:lang w:val="es-ES"/>
        </w:rPr>
        <w:t xml:space="preserve"> </w:t>
      </w:r>
      <w:proofErr w:type="spellStart"/>
      <w:r w:rsidR="001C126E">
        <w:rPr>
          <w:szCs w:val="28"/>
          <w:lang w:val="es-ES"/>
        </w:rPr>
        <w:t>và</w:t>
      </w:r>
      <w:proofErr w:type="spellEnd"/>
      <w:r w:rsidR="001C126E">
        <w:rPr>
          <w:szCs w:val="28"/>
          <w:lang w:val="es-ES"/>
        </w:rPr>
        <w:t xml:space="preserve"> </w:t>
      </w:r>
      <w:proofErr w:type="spellStart"/>
      <w:r w:rsidR="001C126E">
        <w:rPr>
          <w:szCs w:val="28"/>
          <w:lang w:val="es-ES"/>
        </w:rPr>
        <w:t>Thương</w:t>
      </w:r>
      <w:proofErr w:type="spellEnd"/>
      <w:r w:rsidR="001C126E">
        <w:rPr>
          <w:szCs w:val="28"/>
          <w:lang w:val="es-ES"/>
        </w:rPr>
        <w:t xml:space="preserve"> </w:t>
      </w:r>
      <w:proofErr w:type="spellStart"/>
      <w:r w:rsidR="001C126E">
        <w:rPr>
          <w:szCs w:val="28"/>
          <w:lang w:val="es-ES"/>
        </w:rPr>
        <w:t>mại</w:t>
      </w:r>
      <w:proofErr w:type="spellEnd"/>
      <w:r w:rsidR="001C126E">
        <w:rPr>
          <w:szCs w:val="28"/>
          <w:lang w:val="es-ES"/>
        </w:rPr>
        <w:t xml:space="preserve"> </w:t>
      </w:r>
      <w:proofErr w:type="spellStart"/>
      <w:r w:rsidR="001C126E">
        <w:rPr>
          <w:szCs w:val="28"/>
          <w:lang w:val="es-ES"/>
        </w:rPr>
        <w:t>là</w:t>
      </w:r>
      <w:proofErr w:type="spellEnd"/>
      <w:r w:rsidR="001C126E">
        <w:rPr>
          <w:szCs w:val="28"/>
          <w:lang w:val="es-ES"/>
        </w:rPr>
        <w:t xml:space="preserve"> </w:t>
      </w:r>
      <w:proofErr w:type="spellStart"/>
      <w:r w:rsidR="001C126E">
        <w:rPr>
          <w:szCs w:val="28"/>
          <w:lang w:val="es-ES"/>
        </w:rPr>
        <w:t>kết</w:t>
      </w:r>
      <w:proofErr w:type="spellEnd"/>
      <w:r w:rsidR="001C126E">
        <w:rPr>
          <w:szCs w:val="28"/>
          <w:lang w:val="es-ES"/>
        </w:rPr>
        <w:t xml:space="preserve"> </w:t>
      </w:r>
      <w:proofErr w:type="spellStart"/>
      <w:r w:rsidR="001C126E">
        <w:rPr>
          <w:szCs w:val="28"/>
          <w:lang w:val="es-ES"/>
        </w:rPr>
        <w:t>nối</w:t>
      </w:r>
      <w:proofErr w:type="spellEnd"/>
      <w:r w:rsidR="001C126E">
        <w:rPr>
          <w:szCs w:val="28"/>
          <w:lang w:val="es-ES"/>
        </w:rPr>
        <w:t xml:space="preserve"> </w:t>
      </w:r>
      <w:proofErr w:type="spellStart"/>
      <w:r w:rsidR="001C126E">
        <w:rPr>
          <w:szCs w:val="28"/>
          <w:lang w:val="es-ES"/>
        </w:rPr>
        <w:t>với</w:t>
      </w:r>
      <w:proofErr w:type="spellEnd"/>
      <w:r w:rsidR="001C126E">
        <w:rPr>
          <w:szCs w:val="28"/>
          <w:lang w:val="es-ES"/>
        </w:rPr>
        <w:t xml:space="preserve"> </w:t>
      </w:r>
      <w:proofErr w:type="spellStart"/>
      <w:r w:rsidR="001C126E">
        <w:rPr>
          <w:szCs w:val="28"/>
          <w:lang w:val="es-ES"/>
        </w:rPr>
        <w:t>thiết</w:t>
      </w:r>
      <w:proofErr w:type="spellEnd"/>
      <w:r w:rsidR="001C126E">
        <w:rPr>
          <w:szCs w:val="28"/>
          <w:lang w:val="es-ES"/>
        </w:rPr>
        <w:t xml:space="preserve"> </w:t>
      </w:r>
      <w:proofErr w:type="spellStart"/>
      <w:r w:rsidR="001C126E">
        <w:rPr>
          <w:szCs w:val="28"/>
          <w:lang w:val="es-ES"/>
        </w:rPr>
        <w:t>bị</w:t>
      </w:r>
      <w:proofErr w:type="spellEnd"/>
      <w:r w:rsidR="001C126E">
        <w:rPr>
          <w:szCs w:val="28"/>
          <w:lang w:val="es-ES"/>
        </w:rPr>
        <w:t>/</w:t>
      </w:r>
      <w:proofErr w:type="spellStart"/>
      <w:r w:rsidR="001C126E">
        <w:rPr>
          <w:szCs w:val="28"/>
          <w:lang w:val="es-ES"/>
        </w:rPr>
        <w:t>sản</w:t>
      </w:r>
      <w:proofErr w:type="spellEnd"/>
      <w:r w:rsidR="001C126E">
        <w:rPr>
          <w:szCs w:val="28"/>
          <w:lang w:val="es-ES"/>
        </w:rPr>
        <w:t xml:space="preserve"> </w:t>
      </w:r>
      <w:proofErr w:type="spellStart"/>
      <w:r w:rsidR="001C126E">
        <w:rPr>
          <w:szCs w:val="28"/>
          <w:lang w:val="es-ES"/>
        </w:rPr>
        <w:t>phẩm</w:t>
      </w:r>
      <w:proofErr w:type="spellEnd"/>
      <w:r w:rsidR="001C126E">
        <w:rPr>
          <w:szCs w:val="28"/>
          <w:lang w:val="es-ES"/>
        </w:rPr>
        <w:t xml:space="preserve">, </w:t>
      </w:r>
      <w:proofErr w:type="spellStart"/>
      <w:r w:rsidR="001C126E">
        <w:rPr>
          <w:szCs w:val="28"/>
          <w:lang w:val="es-ES"/>
        </w:rPr>
        <w:t>công</w:t>
      </w:r>
      <w:proofErr w:type="spellEnd"/>
      <w:r w:rsidR="001C126E">
        <w:rPr>
          <w:szCs w:val="28"/>
          <w:lang w:val="es-ES"/>
        </w:rPr>
        <w:t xml:space="preserve"> </w:t>
      </w:r>
      <w:proofErr w:type="spellStart"/>
      <w:r w:rsidR="001C126E">
        <w:rPr>
          <w:szCs w:val="28"/>
          <w:lang w:val="es-ES"/>
        </w:rPr>
        <w:t>nghệ</w:t>
      </w:r>
      <w:proofErr w:type="spellEnd"/>
      <w:r w:rsidR="001C126E">
        <w:rPr>
          <w:szCs w:val="28"/>
          <w:lang w:val="es-ES"/>
        </w:rPr>
        <w:t xml:space="preserve"> </w:t>
      </w:r>
      <w:proofErr w:type="spellStart"/>
      <w:r w:rsidR="001C126E">
        <w:rPr>
          <w:szCs w:val="28"/>
          <w:lang w:val="es-ES"/>
        </w:rPr>
        <w:t>đám</w:t>
      </w:r>
      <w:proofErr w:type="spellEnd"/>
      <w:r w:rsidR="001C126E">
        <w:rPr>
          <w:szCs w:val="28"/>
          <w:lang w:val="es-ES"/>
        </w:rPr>
        <w:t xml:space="preserve"> </w:t>
      </w:r>
      <w:proofErr w:type="spellStart"/>
      <w:r w:rsidR="001C126E">
        <w:rPr>
          <w:szCs w:val="28"/>
          <w:lang w:val="es-ES"/>
        </w:rPr>
        <w:t>may</w:t>
      </w:r>
      <w:proofErr w:type="spellEnd"/>
      <w:r w:rsidR="001C126E">
        <w:rPr>
          <w:szCs w:val="28"/>
          <w:lang w:val="es-ES"/>
        </w:rPr>
        <w:t xml:space="preserve"> </w:t>
      </w:r>
      <w:proofErr w:type="spellStart"/>
      <w:r w:rsidR="001C126E">
        <w:rPr>
          <w:szCs w:val="28"/>
          <w:lang w:val="es-ES"/>
        </w:rPr>
        <w:t>và</w:t>
      </w:r>
      <w:proofErr w:type="spellEnd"/>
      <w:r w:rsidR="001C126E">
        <w:rPr>
          <w:szCs w:val="28"/>
          <w:lang w:val="es-ES"/>
        </w:rPr>
        <w:t xml:space="preserve"> </w:t>
      </w:r>
      <w:proofErr w:type="spellStart"/>
      <w:r w:rsidR="001C126E">
        <w:rPr>
          <w:szCs w:val="28"/>
          <w:lang w:val="es-ES"/>
        </w:rPr>
        <w:t>công</w:t>
      </w:r>
      <w:proofErr w:type="spellEnd"/>
      <w:r w:rsidR="001C126E">
        <w:rPr>
          <w:szCs w:val="28"/>
          <w:lang w:val="es-ES"/>
        </w:rPr>
        <w:t xml:space="preserve"> </w:t>
      </w:r>
      <w:proofErr w:type="spellStart"/>
      <w:r w:rsidR="001C126E">
        <w:rPr>
          <w:szCs w:val="28"/>
          <w:lang w:val="es-ES"/>
        </w:rPr>
        <w:t>nghệ</w:t>
      </w:r>
      <w:proofErr w:type="spellEnd"/>
      <w:r w:rsidR="001C126E">
        <w:rPr>
          <w:szCs w:val="28"/>
          <w:lang w:val="es-ES"/>
        </w:rPr>
        <w:t xml:space="preserve"> </w:t>
      </w:r>
      <w:proofErr w:type="spellStart"/>
      <w:r w:rsidR="001C126E">
        <w:rPr>
          <w:szCs w:val="28"/>
          <w:lang w:val="es-ES"/>
        </w:rPr>
        <w:t>cảm</w:t>
      </w:r>
      <w:proofErr w:type="spellEnd"/>
      <w:r w:rsidR="001C126E">
        <w:rPr>
          <w:szCs w:val="28"/>
          <w:lang w:val="es-ES"/>
        </w:rPr>
        <w:t xml:space="preserve"> </w:t>
      </w:r>
      <w:proofErr w:type="spellStart"/>
      <w:r w:rsidR="001C126E">
        <w:rPr>
          <w:szCs w:val="28"/>
          <w:lang w:val="es-ES"/>
        </w:rPr>
        <w:t>biến</w:t>
      </w:r>
      <w:proofErr w:type="spellEnd"/>
      <w:r w:rsidR="001C126E">
        <w:rPr>
          <w:szCs w:val="28"/>
          <w:lang w:val="es-ES"/>
        </w:rPr>
        <w:t xml:space="preserve"> </w:t>
      </w:r>
      <w:proofErr w:type="spellStart"/>
      <w:r w:rsidR="001C126E">
        <w:rPr>
          <w:szCs w:val="28"/>
          <w:lang w:val="es-ES"/>
        </w:rPr>
        <w:t>với</w:t>
      </w:r>
      <w:proofErr w:type="spellEnd"/>
      <w:r w:rsidR="001C126E">
        <w:rPr>
          <w:szCs w:val="28"/>
          <w:lang w:val="es-ES"/>
        </w:rPr>
        <w:t xml:space="preserve"> </w:t>
      </w:r>
      <w:proofErr w:type="spellStart"/>
      <w:r w:rsidR="001C126E">
        <w:rPr>
          <w:szCs w:val="28"/>
          <w:lang w:val="es-ES"/>
        </w:rPr>
        <w:t>tỷ</w:t>
      </w:r>
      <w:proofErr w:type="spellEnd"/>
      <w:r w:rsidR="001C126E">
        <w:rPr>
          <w:szCs w:val="28"/>
          <w:lang w:val="es-ES"/>
        </w:rPr>
        <w:t xml:space="preserve"> </w:t>
      </w:r>
      <w:proofErr w:type="spellStart"/>
      <w:r w:rsidR="001C126E">
        <w:rPr>
          <w:szCs w:val="28"/>
          <w:lang w:val="es-ES"/>
        </w:rPr>
        <w:t>lệ</w:t>
      </w:r>
      <w:proofErr w:type="spellEnd"/>
      <w:r w:rsidR="001C126E">
        <w:rPr>
          <w:szCs w:val="28"/>
          <w:lang w:val="es-ES"/>
        </w:rPr>
        <w:t xml:space="preserve"> </w:t>
      </w:r>
      <w:proofErr w:type="spellStart"/>
      <w:r w:rsidR="001C126E">
        <w:rPr>
          <w:szCs w:val="28"/>
          <w:lang w:val="es-ES"/>
        </w:rPr>
        <w:t>áp</w:t>
      </w:r>
      <w:proofErr w:type="spellEnd"/>
      <w:r w:rsidR="001C126E">
        <w:rPr>
          <w:szCs w:val="28"/>
          <w:lang w:val="es-ES"/>
        </w:rPr>
        <w:t xml:space="preserve"> </w:t>
      </w:r>
      <w:proofErr w:type="spellStart"/>
      <w:r w:rsidR="001C126E">
        <w:rPr>
          <w:szCs w:val="28"/>
          <w:lang w:val="es-ES"/>
        </w:rPr>
        <w:t>dụng</w:t>
      </w:r>
      <w:proofErr w:type="spellEnd"/>
      <w:r w:rsidR="001C126E">
        <w:rPr>
          <w:szCs w:val="28"/>
          <w:lang w:val="es-ES"/>
        </w:rPr>
        <w:t xml:space="preserve"> </w:t>
      </w:r>
      <w:proofErr w:type="spellStart"/>
      <w:r w:rsidR="001C126E">
        <w:rPr>
          <w:szCs w:val="28"/>
          <w:lang w:val="es-ES"/>
        </w:rPr>
        <w:t>là</w:t>
      </w:r>
      <w:proofErr w:type="spellEnd"/>
      <w:r w:rsidR="001C126E">
        <w:rPr>
          <w:szCs w:val="28"/>
          <w:lang w:val="es-ES"/>
        </w:rPr>
        <w:t xml:space="preserve"> 18%, 17% </w:t>
      </w:r>
      <w:proofErr w:type="spellStart"/>
      <w:r w:rsidR="001C126E">
        <w:rPr>
          <w:szCs w:val="28"/>
          <w:lang w:val="es-ES"/>
        </w:rPr>
        <w:t>và</w:t>
      </w:r>
      <w:proofErr w:type="spellEnd"/>
      <w:r w:rsidR="001C126E">
        <w:rPr>
          <w:szCs w:val="28"/>
          <w:lang w:val="es-ES"/>
        </w:rPr>
        <w:t xml:space="preserve"> 16%. </w:t>
      </w:r>
      <w:proofErr w:type="spellStart"/>
      <w:r w:rsidR="001C126E">
        <w:rPr>
          <w:szCs w:val="28"/>
          <w:lang w:val="es-ES"/>
        </w:rPr>
        <w:t>Trong</w:t>
      </w:r>
      <w:proofErr w:type="spellEnd"/>
      <w:r w:rsidR="001C126E">
        <w:rPr>
          <w:szCs w:val="28"/>
          <w:lang w:val="es-ES"/>
        </w:rPr>
        <w:t xml:space="preserve"> </w:t>
      </w:r>
      <w:proofErr w:type="spellStart"/>
      <w:r w:rsidR="001C126E">
        <w:rPr>
          <w:szCs w:val="28"/>
          <w:lang w:val="es-ES"/>
        </w:rPr>
        <w:t>đó</w:t>
      </w:r>
      <w:proofErr w:type="spellEnd"/>
      <w:r w:rsidR="001C126E">
        <w:rPr>
          <w:szCs w:val="28"/>
          <w:lang w:val="es-ES"/>
        </w:rPr>
        <w:t xml:space="preserve">, </w:t>
      </w:r>
      <w:proofErr w:type="spellStart"/>
      <w:r w:rsidR="001C126E">
        <w:rPr>
          <w:szCs w:val="28"/>
          <w:lang w:val="es-ES"/>
        </w:rPr>
        <w:t>tỷ</w:t>
      </w:r>
      <w:proofErr w:type="spellEnd"/>
      <w:r w:rsidR="001C126E">
        <w:rPr>
          <w:szCs w:val="28"/>
          <w:lang w:val="es-ES"/>
        </w:rPr>
        <w:t xml:space="preserve"> </w:t>
      </w:r>
      <w:proofErr w:type="spellStart"/>
      <w:r w:rsidR="001C126E">
        <w:rPr>
          <w:szCs w:val="28"/>
          <w:lang w:val="es-ES"/>
        </w:rPr>
        <w:t>lệ</w:t>
      </w:r>
      <w:proofErr w:type="spellEnd"/>
      <w:r w:rsidR="001C126E">
        <w:rPr>
          <w:szCs w:val="28"/>
          <w:lang w:val="es-ES"/>
        </w:rPr>
        <w:t xml:space="preserve"> </w:t>
      </w:r>
      <w:proofErr w:type="spellStart"/>
      <w:r w:rsidR="001C126E">
        <w:rPr>
          <w:szCs w:val="28"/>
          <w:lang w:val="es-ES"/>
        </w:rPr>
        <w:t>doanh</w:t>
      </w:r>
      <w:proofErr w:type="spellEnd"/>
      <w:r w:rsidR="001C126E">
        <w:rPr>
          <w:szCs w:val="28"/>
          <w:lang w:val="es-ES"/>
        </w:rPr>
        <w:t xml:space="preserve"> </w:t>
      </w:r>
      <w:proofErr w:type="spellStart"/>
      <w:r w:rsidR="001C126E">
        <w:rPr>
          <w:szCs w:val="28"/>
          <w:lang w:val="es-ES"/>
        </w:rPr>
        <w:t>nghiệp</w:t>
      </w:r>
      <w:proofErr w:type="spellEnd"/>
      <w:r w:rsidR="001C126E">
        <w:rPr>
          <w:szCs w:val="28"/>
          <w:lang w:val="es-ES"/>
        </w:rPr>
        <w:t xml:space="preserve"> </w:t>
      </w:r>
      <w:proofErr w:type="spellStart"/>
      <w:r w:rsidR="001C126E">
        <w:rPr>
          <w:szCs w:val="28"/>
          <w:lang w:val="es-ES"/>
        </w:rPr>
        <w:t>có</w:t>
      </w:r>
      <w:proofErr w:type="spellEnd"/>
      <w:r w:rsidR="001C126E">
        <w:rPr>
          <w:szCs w:val="28"/>
          <w:lang w:val="es-ES"/>
        </w:rPr>
        <w:t xml:space="preserve"> </w:t>
      </w:r>
      <w:proofErr w:type="spellStart"/>
      <w:r w:rsidR="001C126E">
        <w:rPr>
          <w:szCs w:val="28"/>
          <w:lang w:val="es-ES"/>
        </w:rPr>
        <w:t>kế</w:t>
      </w:r>
      <w:proofErr w:type="spellEnd"/>
      <w:r w:rsidR="001C126E">
        <w:rPr>
          <w:szCs w:val="28"/>
          <w:lang w:val="es-ES"/>
        </w:rPr>
        <w:t xml:space="preserve"> </w:t>
      </w:r>
      <w:proofErr w:type="spellStart"/>
      <w:r w:rsidR="001C126E">
        <w:rPr>
          <w:szCs w:val="28"/>
          <w:lang w:val="es-ES"/>
        </w:rPr>
        <w:t>hoạch</w:t>
      </w:r>
      <w:proofErr w:type="spellEnd"/>
      <w:r w:rsidR="001C126E">
        <w:rPr>
          <w:szCs w:val="28"/>
          <w:lang w:val="es-ES"/>
        </w:rPr>
        <w:t xml:space="preserve"> </w:t>
      </w:r>
      <w:proofErr w:type="spellStart"/>
      <w:r w:rsidR="001C126E">
        <w:rPr>
          <w:szCs w:val="28"/>
          <w:lang w:val="es-ES"/>
        </w:rPr>
        <w:t>ứng</w:t>
      </w:r>
      <w:proofErr w:type="spellEnd"/>
      <w:r w:rsidR="001C126E">
        <w:rPr>
          <w:szCs w:val="28"/>
          <w:lang w:val="es-ES"/>
        </w:rPr>
        <w:t xml:space="preserve"> </w:t>
      </w:r>
      <w:proofErr w:type="spellStart"/>
      <w:r w:rsidR="001C126E">
        <w:rPr>
          <w:szCs w:val="28"/>
          <w:lang w:val="es-ES"/>
        </w:rPr>
        <w:t>dụng</w:t>
      </w:r>
      <w:proofErr w:type="spellEnd"/>
      <w:r w:rsidR="001C126E">
        <w:rPr>
          <w:szCs w:val="28"/>
          <w:lang w:val="es-ES"/>
        </w:rPr>
        <w:t xml:space="preserve"> 3 </w:t>
      </w:r>
      <w:proofErr w:type="spellStart"/>
      <w:r w:rsidR="001C126E">
        <w:rPr>
          <w:szCs w:val="28"/>
          <w:lang w:val="es-ES"/>
        </w:rPr>
        <w:t>công</w:t>
      </w:r>
      <w:proofErr w:type="spellEnd"/>
      <w:r w:rsidR="001C126E">
        <w:rPr>
          <w:szCs w:val="28"/>
          <w:lang w:val="es-ES"/>
        </w:rPr>
        <w:t xml:space="preserve"> </w:t>
      </w:r>
      <w:proofErr w:type="spellStart"/>
      <w:r w:rsidR="001C126E">
        <w:rPr>
          <w:szCs w:val="28"/>
          <w:lang w:val="es-ES"/>
        </w:rPr>
        <w:t>nghệ</w:t>
      </w:r>
      <w:proofErr w:type="spellEnd"/>
      <w:r w:rsidR="001C126E">
        <w:rPr>
          <w:szCs w:val="28"/>
          <w:lang w:val="es-ES"/>
        </w:rPr>
        <w:t xml:space="preserve"> </w:t>
      </w:r>
      <w:proofErr w:type="spellStart"/>
      <w:r w:rsidR="001C126E">
        <w:rPr>
          <w:szCs w:val="28"/>
          <w:lang w:val="es-ES"/>
        </w:rPr>
        <w:t>này</w:t>
      </w:r>
      <w:proofErr w:type="spellEnd"/>
      <w:r w:rsidR="001C126E">
        <w:rPr>
          <w:szCs w:val="28"/>
          <w:lang w:val="es-ES"/>
        </w:rPr>
        <w:t xml:space="preserve"> </w:t>
      </w:r>
      <w:proofErr w:type="spellStart"/>
      <w:r w:rsidR="001C126E">
        <w:rPr>
          <w:szCs w:val="28"/>
          <w:lang w:val="es-ES"/>
        </w:rPr>
        <w:t>là</w:t>
      </w:r>
      <w:proofErr w:type="spellEnd"/>
      <w:r w:rsidR="001C126E">
        <w:rPr>
          <w:szCs w:val="28"/>
          <w:lang w:val="es-ES"/>
        </w:rPr>
        <w:t xml:space="preserve"> 9%, 7% </w:t>
      </w:r>
      <w:proofErr w:type="spellStart"/>
      <w:r w:rsidR="001C126E">
        <w:rPr>
          <w:szCs w:val="28"/>
          <w:lang w:val="es-ES"/>
        </w:rPr>
        <w:t>và</w:t>
      </w:r>
      <w:proofErr w:type="spellEnd"/>
      <w:r w:rsidR="001C126E">
        <w:rPr>
          <w:szCs w:val="28"/>
          <w:lang w:val="es-ES"/>
        </w:rPr>
        <w:t xml:space="preserve"> 6%. </w:t>
      </w:r>
      <w:proofErr w:type="spellStart"/>
      <w:r w:rsidR="001C126E">
        <w:rPr>
          <w:szCs w:val="28"/>
          <w:lang w:val="es-ES"/>
        </w:rPr>
        <w:t>Kết</w:t>
      </w:r>
      <w:proofErr w:type="spellEnd"/>
      <w:r w:rsidR="001C126E">
        <w:rPr>
          <w:szCs w:val="28"/>
          <w:lang w:val="es-ES"/>
        </w:rPr>
        <w:t xml:space="preserve"> </w:t>
      </w:r>
      <w:proofErr w:type="spellStart"/>
      <w:r w:rsidR="001C126E">
        <w:rPr>
          <w:szCs w:val="28"/>
          <w:lang w:val="es-ES"/>
        </w:rPr>
        <w:t>quả</w:t>
      </w:r>
      <w:proofErr w:type="spellEnd"/>
      <w:r w:rsidR="001C126E">
        <w:rPr>
          <w:szCs w:val="28"/>
          <w:lang w:val="es-ES"/>
        </w:rPr>
        <w:t xml:space="preserve"> </w:t>
      </w:r>
      <w:proofErr w:type="spellStart"/>
      <w:r w:rsidR="001C126E">
        <w:rPr>
          <w:szCs w:val="28"/>
          <w:lang w:val="es-ES"/>
        </w:rPr>
        <w:t>nghiên</w:t>
      </w:r>
      <w:proofErr w:type="spellEnd"/>
      <w:r w:rsidR="001C126E">
        <w:rPr>
          <w:szCs w:val="28"/>
          <w:lang w:val="es-ES"/>
        </w:rPr>
        <w:t xml:space="preserve"> </w:t>
      </w:r>
      <w:proofErr w:type="spellStart"/>
      <w:r w:rsidR="001C126E">
        <w:rPr>
          <w:szCs w:val="28"/>
          <w:lang w:val="es-ES"/>
        </w:rPr>
        <w:t>cứu</w:t>
      </w:r>
      <w:proofErr w:type="spellEnd"/>
      <w:r w:rsidR="001C126E">
        <w:rPr>
          <w:szCs w:val="28"/>
          <w:lang w:val="es-ES"/>
        </w:rPr>
        <w:t xml:space="preserve"> </w:t>
      </w:r>
      <w:proofErr w:type="spellStart"/>
      <w:r w:rsidR="001C126E">
        <w:rPr>
          <w:szCs w:val="28"/>
          <w:lang w:val="es-ES"/>
        </w:rPr>
        <w:t>cũng</w:t>
      </w:r>
      <w:proofErr w:type="spellEnd"/>
      <w:r w:rsidR="001C126E">
        <w:rPr>
          <w:szCs w:val="28"/>
          <w:lang w:val="es-ES"/>
        </w:rPr>
        <w:t xml:space="preserve"> </w:t>
      </w:r>
      <w:proofErr w:type="spellStart"/>
      <w:r w:rsidR="001C126E">
        <w:rPr>
          <w:szCs w:val="28"/>
          <w:lang w:val="es-ES"/>
        </w:rPr>
        <w:t>chỉ</w:t>
      </w:r>
      <w:proofErr w:type="spellEnd"/>
      <w:r w:rsidR="001C126E">
        <w:rPr>
          <w:szCs w:val="28"/>
          <w:lang w:val="es-ES"/>
        </w:rPr>
        <w:t xml:space="preserve"> </w:t>
      </w:r>
      <w:proofErr w:type="spellStart"/>
      <w:r w:rsidR="001C126E">
        <w:rPr>
          <w:szCs w:val="28"/>
          <w:lang w:val="es-ES"/>
        </w:rPr>
        <w:t>ra</w:t>
      </w:r>
      <w:proofErr w:type="spellEnd"/>
      <w:r w:rsidR="001C126E">
        <w:rPr>
          <w:szCs w:val="28"/>
          <w:lang w:val="es-ES"/>
        </w:rPr>
        <w:t xml:space="preserve">, </w:t>
      </w:r>
      <w:proofErr w:type="spellStart"/>
      <w:r w:rsidR="001C126E">
        <w:rPr>
          <w:szCs w:val="28"/>
          <w:lang w:val="es-ES"/>
        </w:rPr>
        <w:t>trên</w:t>
      </w:r>
      <w:proofErr w:type="spellEnd"/>
      <w:r w:rsidR="001C126E">
        <w:rPr>
          <w:szCs w:val="28"/>
          <w:lang w:val="es-ES"/>
        </w:rPr>
        <w:t xml:space="preserve"> </w:t>
      </w:r>
      <w:proofErr w:type="spellStart"/>
      <w:r w:rsidR="001C126E">
        <w:rPr>
          <w:szCs w:val="28"/>
          <w:lang w:val="es-ES"/>
        </w:rPr>
        <w:t>thực</w:t>
      </w:r>
      <w:proofErr w:type="spellEnd"/>
      <w:r w:rsidR="001C126E">
        <w:rPr>
          <w:szCs w:val="28"/>
          <w:lang w:val="es-ES"/>
        </w:rPr>
        <w:t xml:space="preserve"> </w:t>
      </w:r>
      <w:proofErr w:type="spellStart"/>
      <w:r w:rsidR="001C126E">
        <w:rPr>
          <w:szCs w:val="28"/>
          <w:lang w:val="es-ES"/>
        </w:rPr>
        <w:t>tế</w:t>
      </w:r>
      <w:proofErr w:type="spellEnd"/>
      <w:r w:rsidR="001C126E">
        <w:rPr>
          <w:szCs w:val="28"/>
          <w:lang w:val="es-ES"/>
        </w:rPr>
        <w:t xml:space="preserve"> </w:t>
      </w:r>
      <w:proofErr w:type="spellStart"/>
      <w:r w:rsidR="001C126E">
        <w:rPr>
          <w:szCs w:val="28"/>
          <w:lang w:val="es-ES"/>
        </w:rPr>
        <w:t>tại</w:t>
      </w:r>
      <w:proofErr w:type="spellEnd"/>
      <w:r w:rsidR="001C126E">
        <w:rPr>
          <w:szCs w:val="28"/>
          <w:lang w:val="es-ES"/>
        </w:rPr>
        <w:t xml:space="preserve"> </w:t>
      </w:r>
      <w:proofErr w:type="spellStart"/>
      <w:r w:rsidR="001C126E">
        <w:rPr>
          <w:szCs w:val="28"/>
          <w:lang w:val="es-ES"/>
        </w:rPr>
        <w:t>Việt</w:t>
      </w:r>
      <w:proofErr w:type="spellEnd"/>
      <w:r w:rsidR="001C126E">
        <w:rPr>
          <w:szCs w:val="28"/>
          <w:lang w:val="es-ES"/>
        </w:rPr>
        <w:t xml:space="preserve"> </w:t>
      </w:r>
      <w:proofErr w:type="spellStart"/>
      <w:r w:rsidR="001C126E">
        <w:rPr>
          <w:szCs w:val="28"/>
          <w:lang w:val="es-ES"/>
        </w:rPr>
        <w:t>Nam</w:t>
      </w:r>
      <w:proofErr w:type="spellEnd"/>
      <w:r w:rsidR="001C126E">
        <w:rPr>
          <w:szCs w:val="28"/>
          <w:lang w:val="es-ES"/>
        </w:rPr>
        <w:t xml:space="preserve"> </w:t>
      </w:r>
      <w:proofErr w:type="spellStart"/>
      <w:r w:rsidR="001C126E">
        <w:rPr>
          <w:szCs w:val="28"/>
          <w:lang w:val="es-ES"/>
        </w:rPr>
        <w:t>chưa</w:t>
      </w:r>
      <w:proofErr w:type="spellEnd"/>
      <w:r w:rsidR="001C126E">
        <w:rPr>
          <w:szCs w:val="28"/>
          <w:lang w:val="es-ES"/>
        </w:rPr>
        <w:t xml:space="preserve"> </w:t>
      </w:r>
      <w:proofErr w:type="spellStart"/>
      <w:r w:rsidR="001C126E">
        <w:rPr>
          <w:szCs w:val="28"/>
          <w:lang w:val="es-ES"/>
        </w:rPr>
        <w:t>có</w:t>
      </w:r>
      <w:proofErr w:type="spellEnd"/>
      <w:r w:rsidR="001C126E">
        <w:rPr>
          <w:szCs w:val="28"/>
          <w:lang w:val="es-ES"/>
        </w:rPr>
        <w:t xml:space="preserve"> </w:t>
      </w:r>
      <w:proofErr w:type="spellStart"/>
      <w:r w:rsidR="001C126E">
        <w:rPr>
          <w:szCs w:val="28"/>
          <w:lang w:val="es-ES"/>
        </w:rPr>
        <w:t>mô</w:t>
      </w:r>
      <w:proofErr w:type="spellEnd"/>
      <w:r w:rsidR="001C126E">
        <w:rPr>
          <w:szCs w:val="28"/>
          <w:lang w:val="es-ES"/>
        </w:rPr>
        <w:t xml:space="preserve"> </w:t>
      </w:r>
      <w:proofErr w:type="spellStart"/>
      <w:r w:rsidR="001C126E">
        <w:rPr>
          <w:szCs w:val="28"/>
          <w:lang w:val="es-ES"/>
        </w:rPr>
        <w:t>hình</w:t>
      </w:r>
      <w:proofErr w:type="spellEnd"/>
      <w:r w:rsidR="001C126E">
        <w:rPr>
          <w:szCs w:val="28"/>
          <w:lang w:val="es-ES"/>
        </w:rPr>
        <w:t xml:space="preserve"> </w:t>
      </w:r>
      <w:proofErr w:type="spellStart"/>
      <w:r w:rsidR="001C126E">
        <w:rPr>
          <w:szCs w:val="28"/>
          <w:lang w:val="es-ES"/>
        </w:rPr>
        <w:t>về</w:t>
      </w:r>
      <w:proofErr w:type="spellEnd"/>
      <w:r w:rsidR="001C126E">
        <w:rPr>
          <w:szCs w:val="28"/>
          <w:lang w:val="es-ES"/>
        </w:rPr>
        <w:t xml:space="preserve"> </w:t>
      </w:r>
      <w:proofErr w:type="spellStart"/>
      <w:r w:rsidR="001C126E">
        <w:rPr>
          <w:szCs w:val="28"/>
          <w:lang w:val="es-ES"/>
        </w:rPr>
        <w:t>nhà</w:t>
      </w:r>
      <w:proofErr w:type="spellEnd"/>
      <w:r w:rsidR="001C126E">
        <w:rPr>
          <w:szCs w:val="28"/>
          <w:lang w:val="es-ES"/>
        </w:rPr>
        <w:t xml:space="preserve"> </w:t>
      </w:r>
      <w:proofErr w:type="spellStart"/>
      <w:r w:rsidR="001C126E">
        <w:rPr>
          <w:szCs w:val="28"/>
          <w:lang w:val="es-ES"/>
        </w:rPr>
        <w:t>máy</w:t>
      </w:r>
      <w:proofErr w:type="spellEnd"/>
      <w:r w:rsidR="001C126E">
        <w:rPr>
          <w:szCs w:val="28"/>
          <w:lang w:val="es-ES"/>
        </w:rPr>
        <w:t xml:space="preserve"> </w:t>
      </w:r>
      <w:proofErr w:type="spellStart"/>
      <w:r w:rsidR="001C126E">
        <w:rPr>
          <w:szCs w:val="28"/>
          <w:lang w:val="es-ES"/>
        </w:rPr>
        <w:t>thông</w:t>
      </w:r>
      <w:proofErr w:type="spellEnd"/>
      <w:r w:rsidR="001C126E">
        <w:rPr>
          <w:szCs w:val="28"/>
          <w:lang w:val="es-ES"/>
        </w:rPr>
        <w:t xml:space="preserve"> </w:t>
      </w:r>
      <w:proofErr w:type="spellStart"/>
      <w:r w:rsidR="001C126E">
        <w:rPr>
          <w:szCs w:val="28"/>
          <w:lang w:val="es-ES"/>
        </w:rPr>
        <w:t>minh</w:t>
      </w:r>
      <w:proofErr w:type="spellEnd"/>
      <w:r w:rsidR="00C30A0D">
        <w:rPr>
          <w:szCs w:val="28"/>
          <w:lang w:val="es-ES"/>
        </w:rPr>
        <w:t xml:space="preserve"> </w:t>
      </w:r>
      <w:proofErr w:type="spellStart"/>
      <w:r w:rsidR="00C30A0D">
        <w:rPr>
          <w:szCs w:val="28"/>
          <w:lang w:val="es-ES"/>
        </w:rPr>
        <w:t>và</w:t>
      </w:r>
      <w:proofErr w:type="spellEnd"/>
      <w:r w:rsidR="00C30A0D">
        <w:rPr>
          <w:szCs w:val="28"/>
          <w:lang w:val="es-ES"/>
        </w:rPr>
        <w:t xml:space="preserve"> </w:t>
      </w:r>
      <w:proofErr w:type="spellStart"/>
      <w:r w:rsidR="00C30A0D">
        <w:rPr>
          <w:szCs w:val="28"/>
          <w:lang w:val="es-ES"/>
        </w:rPr>
        <w:t>đa</w:t>
      </w:r>
      <w:proofErr w:type="spellEnd"/>
      <w:r w:rsidR="00C30A0D">
        <w:rPr>
          <w:szCs w:val="28"/>
          <w:lang w:val="es-ES"/>
        </w:rPr>
        <w:t xml:space="preserve"> </w:t>
      </w:r>
      <w:proofErr w:type="spellStart"/>
      <w:r w:rsidR="00C30A0D">
        <w:rPr>
          <w:szCs w:val="28"/>
          <w:lang w:val="es-ES"/>
        </w:rPr>
        <w:t>số</w:t>
      </w:r>
      <w:proofErr w:type="spellEnd"/>
      <w:r w:rsidR="00C30A0D">
        <w:rPr>
          <w:szCs w:val="28"/>
          <w:lang w:val="es-ES"/>
        </w:rPr>
        <w:t xml:space="preserve"> </w:t>
      </w:r>
      <w:proofErr w:type="spellStart"/>
      <w:r w:rsidR="00C30A0D">
        <w:rPr>
          <w:szCs w:val="28"/>
          <w:lang w:val="es-ES"/>
        </w:rPr>
        <w:t>các</w:t>
      </w:r>
      <w:proofErr w:type="spellEnd"/>
      <w:r w:rsidR="00C30A0D">
        <w:rPr>
          <w:szCs w:val="28"/>
          <w:lang w:val="es-ES"/>
        </w:rPr>
        <w:t xml:space="preserve"> </w:t>
      </w:r>
      <w:proofErr w:type="spellStart"/>
      <w:r w:rsidR="00C30A0D">
        <w:rPr>
          <w:szCs w:val="28"/>
          <w:lang w:val="es-ES"/>
        </w:rPr>
        <w:t>doanh</w:t>
      </w:r>
      <w:proofErr w:type="spellEnd"/>
      <w:r w:rsidR="00C30A0D">
        <w:rPr>
          <w:szCs w:val="28"/>
          <w:lang w:val="es-ES"/>
        </w:rPr>
        <w:t xml:space="preserve"> </w:t>
      </w:r>
      <w:proofErr w:type="spellStart"/>
      <w:r w:rsidR="00C30A0D">
        <w:rPr>
          <w:szCs w:val="28"/>
          <w:lang w:val="es-ES"/>
        </w:rPr>
        <w:t>nghiệp</w:t>
      </w:r>
      <w:proofErr w:type="spellEnd"/>
      <w:r w:rsidR="00C30A0D">
        <w:rPr>
          <w:szCs w:val="28"/>
          <w:lang w:val="es-ES"/>
        </w:rPr>
        <w:t xml:space="preserve"> </w:t>
      </w:r>
      <w:proofErr w:type="spellStart"/>
      <w:r w:rsidR="00C30A0D">
        <w:rPr>
          <w:szCs w:val="28"/>
          <w:lang w:val="es-ES"/>
        </w:rPr>
        <w:t>Việt</w:t>
      </w:r>
      <w:proofErr w:type="spellEnd"/>
      <w:r w:rsidR="00C30A0D">
        <w:rPr>
          <w:szCs w:val="28"/>
          <w:lang w:val="es-ES"/>
        </w:rPr>
        <w:t xml:space="preserve"> </w:t>
      </w:r>
      <w:proofErr w:type="spellStart"/>
      <w:r w:rsidR="00C30A0D">
        <w:rPr>
          <w:szCs w:val="28"/>
          <w:lang w:val="es-ES"/>
        </w:rPr>
        <w:t>Nam</w:t>
      </w:r>
      <w:proofErr w:type="spellEnd"/>
      <w:r w:rsidR="00C30A0D">
        <w:rPr>
          <w:szCs w:val="28"/>
          <w:lang w:val="es-ES"/>
        </w:rPr>
        <w:t xml:space="preserve"> </w:t>
      </w:r>
      <w:proofErr w:type="spellStart"/>
      <w:r w:rsidR="00C30A0D">
        <w:rPr>
          <w:szCs w:val="28"/>
          <w:lang w:val="es-ES"/>
        </w:rPr>
        <w:t>chưa</w:t>
      </w:r>
      <w:proofErr w:type="spellEnd"/>
      <w:r w:rsidR="00C30A0D">
        <w:rPr>
          <w:szCs w:val="28"/>
          <w:lang w:val="es-ES"/>
        </w:rPr>
        <w:t xml:space="preserve"> </w:t>
      </w:r>
      <w:proofErr w:type="spellStart"/>
      <w:r w:rsidR="00C30A0D">
        <w:rPr>
          <w:szCs w:val="28"/>
          <w:lang w:val="es-ES"/>
        </w:rPr>
        <w:t>có</w:t>
      </w:r>
      <w:proofErr w:type="spellEnd"/>
      <w:r w:rsidR="00C30A0D">
        <w:rPr>
          <w:szCs w:val="28"/>
          <w:lang w:val="es-ES"/>
        </w:rPr>
        <w:t xml:space="preserve"> </w:t>
      </w:r>
      <w:proofErr w:type="spellStart"/>
      <w:r w:rsidR="00C30A0D">
        <w:rPr>
          <w:szCs w:val="28"/>
          <w:lang w:val="es-ES"/>
        </w:rPr>
        <w:t>các</w:t>
      </w:r>
      <w:proofErr w:type="spellEnd"/>
      <w:r w:rsidR="00C30A0D">
        <w:rPr>
          <w:szCs w:val="28"/>
          <w:lang w:val="es-ES"/>
        </w:rPr>
        <w:t xml:space="preserve"> </w:t>
      </w:r>
      <w:proofErr w:type="spellStart"/>
      <w:r w:rsidR="00C30A0D">
        <w:rPr>
          <w:szCs w:val="28"/>
          <w:lang w:val="es-ES"/>
        </w:rPr>
        <w:t>sản</w:t>
      </w:r>
      <w:proofErr w:type="spellEnd"/>
      <w:r w:rsidR="00C30A0D">
        <w:rPr>
          <w:szCs w:val="28"/>
          <w:lang w:val="es-ES"/>
        </w:rPr>
        <w:t xml:space="preserve"> </w:t>
      </w:r>
      <w:proofErr w:type="spellStart"/>
      <w:r w:rsidR="00C30A0D">
        <w:rPr>
          <w:szCs w:val="28"/>
          <w:lang w:val="es-ES"/>
        </w:rPr>
        <w:t>phẩm</w:t>
      </w:r>
      <w:proofErr w:type="spellEnd"/>
      <w:r w:rsidR="00C30A0D">
        <w:rPr>
          <w:szCs w:val="28"/>
          <w:lang w:val="es-ES"/>
        </w:rPr>
        <w:t xml:space="preserve"> </w:t>
      </w:r>
      <w:proofErr w:type="spellStart"/>
      <w:r w:rsidR="00C30A0D">
        <w:rPr>
          <w:szCs w:val="28"/>
          <w:lang w:val="es-ES"/>
        </w:rPr>
        <w:t>thông</w:t>
      </w:r>
      <w:proofErr w:type="spellEnd"/>
      <w:r w:rsidR="00C30A0D">
        <w:rPr>
          <w:szCs w:val="28"/>
          <w:lang w:val="es-ES"/>
        </w:rPr>
        <w:t xml:space="preserve"> </w:t>
      </w:r>
      <w:proofErr w:type="spellStart"/>
      <w:r w:rsidR="00C30A0D">
        <w:rPr>
          <w:szCs w:val="28"/>
          <w:lang w:val="es-ES"/>
        </w:rPr>
        <w:lastRenderedPageBreak/>
        <w:t>minh</w:t>
      </w:r>
      <w:proofErr w:type="spellEnd"/>
      <w:r w:rsidR="00C30A0D">
        <w:rPr>
          <w:szCs w:val="28"/>
          <w:lang w:val="es-ES"/>
        </w:rPr>
        <w:t>.</w:t>
      </w:r>
    </w:p>
    <w:p w14:paraId="4FF533D6" w14:textId="42FA8614" w:rsidR="00C30A0D" w:rsidRDefault="00C30A0D" w:rsidP="003A31AC">
      <w:pPr>
        <w:pStyle w:val="ListParagraph"/>
        <w:widowControl w:val="0"/>
        <w:tabs>
          <w:tab w:val="left" w:pos="1276"/>
        </w:tabs>
        <w:adjustRightInd w:val="0"/>
        <w:spacing w:before="120" w:after="120" w:line="340" w:lineRule="exact"/>
        <w:ind w:left="0" w:firstLine="709"/>
        <w:jc w:val="both"/>
        <w:rPr>
          <w:szCs w:val="28"/>
          <w:lang w:val="es-ES"/>
        </w:rPr>
      </w:pPr>
      <w:proofErr w:type="spellStart"/>
      <w:r>
        <w:rPr>
          <w:szCs w:val="28"/>
          <w:lang w:val="es-ES"/>
        </w:rPr>
        <w:t>Trong</w:t>
      </w:r>
      <w:proofErr w:type="spellEnd"/>
      <w:r>
        <w:rPr>
          <w:szCs w:val="28"/>
          <w:lang w:val="es-ES"/>
        </w:rPr>
        <w:t xml:space="preserve"> </w:t>
      </w:r>
      <w:proofErr w:type="spellStart"/>
      <w:r>
        <w:rPr>
          <w:szCs w:val="28"/>
          <w:lang w:val="es-ES"/>
        </w:rPr>
        <w:t>ngành</w:t>
      </w:r>
      <w:proofErr w:type="spellEnd"/>
      <w:r>
        <w:rPr>
          <w:szCs w:val="28"/>
          <w:lang w:val="es-ES"/>
        </w:rPr>
        <w:t xml:space="preserve"> </w:t>
      </w:r>
      <w:proofErr w:type="spellStart"/>
      <w:r>
        <w:rPr>
          <w:szCs w:val="28"/>
          <w:lang w:val="es-ES"/>
        </w:rPr>
        <w:t>nông</w:t>
      </w:r>
      <w:proofErr w:type="spellEnd"/>
      <w:r>
        <w:rPr>
          <w:szCs w:val="28"/>
          <w:lang w:val="es-ES"/>
        </w:rPr>
        <w:t xml:space="preserve"> </w:t>
      </w:r>
      <w:proofErr w:type="spellStart"/>
      <w:r>
        <w:rPr>
          <w:szCs w:val="28"/>
          <w:lang w:val="es-ES"/>
        </w:rPr>
        <w:t>nghiệp</w:t>
      </w:r>
      <w:proofErr w:type="spellEnd"/>
      <w:r>
        <w:rPr>
          <w:szCs w:val="28"/>
          <w:lang w:val="es-ES"/>
        </w:rPr>
        <w:t xml:space="preserve">, </w:t>
      </w:r>
      <w:proofErr w:type="spellStart"/>
      <w:r>
        <w:rPr>
          <w:szCs w:val="28"/>
          <w:lang w:val="es-ES"/>
        </w:rPr>
        <w:t>việc</w:t>
      </w:r>
      <w:proofErr w:type="spellEnd"/>
      <w:r>
        <w:rPr>
          <w:szCs w:val="28"/>
          <w:lang w:val="es-ES"/>
        </w:rPr>
        <w:t xml:space="preserve"> </w:t>
      </w:r>
      <w:proofErr w:type="spellStart"/>
      <w:r>
        <w:rPr>
          <w:szCs w:val="28"/>
          <w:lang w:val="es-ES"/>
        </w:rPr>
        <w:t>ứng</w:t>
      </w:r>
      <w:proofErr w:type="spellEnd"/>
      <w:r>
        <w:rPr>
          <w:szCs w:val="28"/>
          <w:lang w:val="es-ES"/>
        </w:rPr>
        <w:t xml:space="preserve"> </w:t>
      </w:r>
      <w:proofErr w:type="spellStart"/>
      <w:r>
        <w:rPr>
          <w:szCs w:val="28"/>
          <w:lang w:val="es-ES"/>
        </w:rPr>
        <w:t>dụng</w:t>
      </w:r>
      <w:proofErr w:type="spellEnd"/>
      <w:r>
        <w:rPr>
          <w:szCs w:val="28"/>
          <w:lang w:val="es-ES"/>
        </w:rPr>
        <w:t xml:space="preserve"> </w:t>
      </w:r>
      <w:proofErr w:type="spellStart"/>
      <w:r>
        <w:rPr>
          <w:szCs w:val="28"/>
          <w:lang w:val="es-ES"/>
        </w:rPr>
        <w:t>công</w:t>
      </w:r>
      <w:proofErr w:type="spellEnd"/>
      <w:r>
        <w:rPr>
          <w:szCs w:val="28"/>
          <w:lang w:val="es-ES"/>
        </w:rPr>
        <w:t xml:space="preserve"> </w:t>
      </w:r>
      <w:proofErr w:type="spellStart"/>
      <w:r>
        <w:rPr>
          <w:szCs w:val="28"/>
          <w:lang w:val="es-ES"/>
        </w:rPr>
        <w:t>nghệ</w:t>
      </w:r>
      <w:proofErr w:type="spellEnd"/>
      <w:r>
        <w:rPr>
          <w:szCs w:val="28"/>
          <w:lang w:val="es-ES"/>
        </w:rPr>
        <w:t xml:space="preserve"> </w:t>
      </w:r>
      <w:proofErr w:type="spellStart"/>
      <w:r>
        <w:rPr>
          <w:szCs w:val="28"/>
          <w:lang w:val="es-ES"/>
        </w:rPr>
        <w:t>số</w:t>
      </w:r>
      <w:proofErr w:type="spellEnd"/>
      <w:r>
        <w:rPr>
          <w:szCs w:val="28"/>
          <w:lang w:val="es-ES"/>
        </w:rPr>
        <w:t xml:space="preserve">, </w:t>
      </w:r>
      <w:proofErr w:type="spellStart"/>
      <w:r>
        <w:rPr>
          <w:szCs w:val="28"/>
          <w:lang w:val="es-ES"/>
        </w:rPr>
        <w:t>công</w:t>
      </w:r>
      <w:proofErr w:type="spellEnd"/>
      <w:r>
        <w:rPr>
          <w:szCs w:val="28"/>
          <w:lang w:val="es-ES"/>
        </w:rPr>
        <w:t xml:space="preserve"> </w:t>
      </w:r>
      <w:proofErr w:type="spellStart"/>
      <w:r>
        <w:rPr>
          <w:szCs w:val="28"/>
          <w:lang w:val="es-ES"/>
        </w:rPr>
        <w:t>nghệ</w:t>
      </w:r>
      <w:proofErr w:type="spellEnd"/>
      <w:r>
        <w:rPr>
          <w:szCs w:val="28"/>
          <w:lang w:val="es-ES"/>
        </w:rPr>
        <w:t xml:space="preserve"> </w:t>
      </w:r>
      <w:proofErr w:type="spellStart"/>
      <w:r>
        <w:rPr>
          <w:szCs w:val="28"/>
          <w:lang w:val="es-ES"/>
        </w:rPr>
        <w:t>thông</w:t>
      </w:r>
      <w:proofErr w:type="spellEnd"/>
      <w:r>
        <w:rPr>
          <w:szCs w:val="28"/>
          <w:lang w:val="es-ES"/>
        </w:rPr>
        <w:t xml:space="preserve"> </w:t>
      </w:r>
      <w:proofErr w:type="spellStart"/>
      <w:r>
        <w:rPr>
          <w:szCs w:val="28"/>
          <w:lang w:val="es-ES"/>
        </w:rPr>
        <w:t>tin</w:t>
      </w:r>
      <w:proofErr w:type="spellEnd"/>
      <w:r>
        <w:rPr>
          <w:szCs w:val="28"/>
          <w:lang w:val="es-ES"/>
        </w:rPr>
        <w:t xml:space="preserve"> </w:t>
      </w:r>
      <w:proofErr w:type="spellStart"/>
      <w:r>
        <w:rPr>
          <w:szCs w:val="28"/>
          <w:lang w:val="es-ES"/>
        </w:rPr>
        <w:t>kết</w:t>
      </w:r>
      <w:proofErr w:type="spellEnd"/>
      <w:r>
        <w:rPr>
          <w:szCs w:val="28"/>
          <w:lang w:val="es-ES"/>
        </w:rPr>
        <w:t xml:space="preserve"> </w:t>
      </w:r>
      <w:proofErr w:type="spellStart"/>
      <w:r>
        <w:rPr>
          <w:szCs w:val="28"/>
          <w:lang w:val="es-ES"/>
        </w:rPr>
        <w:t>hợp</w:t>
      </w:r>
      <w:proofErr w:type="spellEnd"/>
      <w:r>
        <w:rPr>
          <w:szCs w:val="28"/>
          <w:lang w:val="es-ES"/>
        </w:rPr>
        <w:t xml:space="preserve"> </w:t>
      </w:r>
      <w:proofErr w:type="spellStart"/>
      <w:r>
        <w:rPr>
          <w:szCs w:val="28"/>
          <w:lang w:val="es-ES"/>
        </w:rPr>
        <w:t>với</w:t>
      </w:r>
      <w:proofErr w:type="spellEnd"/>
      <w:r>
        <w:rPr>
          <w:szCs w:val="28"/>
          <w:lang w:val="es-ES"/>
        </w:rPr>
        <w:t xml:space="preserve"> </w:t>
      </w:r>
      <w:proofErr w:type="spellStart"/>
      <w:r>
        <w:rPr>
          <w:szCs w:val="28"/>
          <w:lang w:val="es-ES"/>
        </w:rPr>
        <w:t>điện</w:t>
      </w:r>
      <w:proofErr w:type="spellEnd"/>
      <w:r>
        <w:rPr>
          <w:szCs w:val="28"/>
          <w:lang w:val="es-ES"/>
        </w:rPr>
        <w:t xml:space="preserve"> </w:t>
      </w:r>
      <w:proofErr w:type="spellStart"/>
      <w:r>
        <w:rPr>
          <w:szCs w:val="28"/>
          <w:lang w:val="es-ES"/>
        </w:rPr>
        <w:t>tử</w:t>
      </w:r>
      <w:proofErr w:type="spellEnd"/>
      <w:r>
        <w:rPr>
          <w:szCs w:val="28"/>
          <w:lang w:val="es-ES"/>
        </w:rPr>
        <w:t xml:space="preserve">, </w:t>
      </w:r>
      <w:proofErr w:type="spellStart"/>
      <w:r>
        <w:rPr>
          <w:szCs w:val="28"/>
          <w:lang w:val="es-ES"/>
        </w:rPr>
        <w:t>viễn</w:t>
      </w:r>
      <w:proofErr w:type="spellEnd"/>
      <w:r>
        <w:rPr>
          <w:szCs w:val="28"/>
          <w:lang w:val="es-ES"/>
        </w:rPr>
        <w:t xml:space="preserve"> </w:t>
      </w:r>
      <w:proofErr w:type="spellStart"/>
      <w:r>
        <w:rPr>
          <w:szCs w:val="28"/>
          <w:lang w:val="es-ES"/>
        </w:rPr>
        <w:t>thông</w:t>
      </w:r>
      <w:proofErr w:type="spellEnd"/>
      <w:r>
        <w:rPr>
          <w:szCs w:val="28"/>
          <w:lang w:val="es-ES"/>
        </w:rPr>
        <w:t xml:space="preserve">, </w:t>
      </w:r>
      <w:proofErr w:type="spellStart"/>
      <w:r>
        <w:rPr>
          <w:szCs w:val="28"/>
          <w:lang w:val="es-ES"/>
        </w:rPr>
        <w:t>tự</w:t>
      </w:r>
      <w:proofErr w:type="spellEnd"/>
      <w:r>
        <w:rPr>
          <w:szCs w:val="28"/>
          <w:lang w:val="es-ES"/>
        </w:rPr>
        <w:t xml:space="preserve"> </w:t>
      </w:r>
      <w:proofErr w:type="spellStart"/>
      <w:r>
        <w:rPr>
          <w:szCs w:val="28"/>
          <w:lang w:val="es-ES"/>
        </w:rPr>
        <w:t>đông</w:t>
      </w:r>
      <w:proofErr w:type="spellEnd"/>
      <w:r>
        <w:rPr>
          <w:szCs w:val="28"/>
          <w:lang w:val="es-ES"/>
        </w:rPr>
        <w:t xml:space="preserve"> </w:t>
      </w:r>
      <w:proofErr w:type="spellStart"/>
      <w:r>
        <w:rPr>
          <w:szCs w:val="28"/>
          <w:lang w:val="es-ES"/>
        </w:rPr>
        <w:t>hóa</w:t>
      </w:r>
      <w:proofErr w:type="spellEnd"/>
      <w:r>
        <w:rPr>
          <w:szCs w:val="28"/>
          <w:lang w:val="es-ES"/>
        </w:rPr>
        <w:t xml:space="preserve"> </w:t>
      </w:r>
      <w:proofErr w:type="spellStart"/>
      <w:r>
        <w:rPr>
          <w:szCs w:val="28"/>
          <w:lang w:val="es-ES"/>
        </w:rPr>
        <w:t>để</w:t>
      </w:r>
      <w:proofErr w:type="spellEnd"/>
      <w:r>
        <w:rPr>
          <w:szCs w:val="28"/>
          <w:lang w:val="es-ES"/>
        </w:rPr>
        <w:t xml:space="preserve"> </w:t>
      </w:r>
      <w:proofErr w:type="spellStart"/>
      <w:r>
        <w:rPr>
          <w:szCs w:val="28"/>
          <w:lang w:val="es-ES"/>
        </w:rPr>
        <w:t>chủ</w:t>
      </w:r>
      <w:proofErr w:type="spellEnd"/>
      <w:r>
        <w:rPr>
          <w:szCs w:val="28"/>
          <w:lang w:val="es-ES"/>
        </w:rPr>
        <w:t xml:space="preserve"> </w:t>
      </w:r>
      <w:proofErr w:type="spellStart"/>
      <w:r>
        <w:rPr>
          <w:szCs w:val="28"/>
          <w:lang w:val="es-ES"/>
        </w:rPr>
        <w:t>động</w:t>
      </w:r>
      <w:proofErr w:type="spellEnd"/>
      <w:r>
        <w:rPr>
          <w:szCs w:val="28"/>
          <w:lang w:val="es-ES"/>
        </w:rPr>
        <w:t xml:space="preserve"> </w:t>
      </w:r>
      <w:proofErr w:type="spellStart"/>
      <w:r>
        <w:rPr>
          <w:szCs w:val="28"/>
          <w:lang w:val="es-ES"/>
        </w:rPr>
        <w:t>trong</w:t>
      </w:r>
      <w:proofErr w:type="spellEnd"/>
      <w:r>
        <w:rPr>
          <w:szCs w:val="28"/>
          <w:lang w:val="es-ES"/>
        </w:rPr>
        <w:t xml:space="preserve"> </w:t>
      </w:r>
      <w:proofErr w:type="spellStart"/>
      <w:r>
        <w:rPr>
          <w:szCs w:val="28"/>
          <w:lang w:val="es-ES"/>
        </w:rPr>
        <w:t>mọi</w:t>
      </w:r>
      <w:proofErr w:type="spellEnd"/>
      <w:r>
        <w:rPr>
          <w:szCs w:val="28"/>
          <w:lang w:val="es-ES"/>
        </w:rPr>
        <w:t xml:space="preserve"> </w:t>
      </w:r>
      <w:proofErr w:type="spellStart"/>
      <w:r>
        <w:rPr>
          <w:szCs w:val="28"/>
          <w:lang w:val="es-ES"/>
        </w:rPr>
        <w:t>khâu</w:t>
      </w:r>
      <w:proofErr w:type="spellEnd"/>
      <w:r>
        <w:rPr>
          <w:szCs w:val="28"/>
          <w:lang w:val="es-ES"/>
        </w:rPr>
        <w:t xml:space="preserve"> </w:t>
      </w:r>
      <w:proofErr w:type="spellStart"/>
      <w:r>
        <w:rPr>
          <w:szCs w:val="28"/>
          <w:lang w:val="es-ES"/>
        </w:rPr>
        <w:t>từ</w:t>
      </w:r>
      <w:proofErr w:type="spellEnd"/>
      <w:r>
        <w:rPr>
          <w:szCs w:val="28"/>
          <w:lang w:val="es-ES"/>
        </w:rPr>
        <w:t xml:space="preserve"> </w:t>
      </w:r>
      <w:proofErr w:type="spellStart"/>
      <w:r>
        <w:rPr>
          <w:szCs w:val="28"/>
          <w:lang w:val="es-ES"/>
        </w:rPr>
        <w:t>trồng</w:t>
      </w:r>
      <w:proofErr w:type="spellEnd"/>
      <w:r>
        <w:rPr>
          <w:szCs w:val="28"/>
          <w:lang w:val="es-ES"/>
        </w:rPr>
        <w:t xml:space="preserve"> </w:t>
      </w:r>
      <w:proofErr w:type="spellStart"/>
      <w:r>
        <w:rPr>
          <w:szCs w:val="28"/>
          <w:lang w:val="es-ES"/>
        </w:rPr>
        <w:t>trọt</w:t>
      </w:r>
      <w:proofErr w:type="spellEnd"/>
      <w:r>
        <w:rPr>
          <w:szCs w:val="28"/>
          <w:lang w:val="es-ES"/>
        </w:rPr>
        <w:t xml:space="preserve">, </w:t>
      </w:r>
      <w:proofErr w:type="spellStart"/>
      <w:r>
        <w:rPr>
          <w:szCs w:val="28"/>
          <w:lang w:val="es-ES"/>
        </w:rPr>
        <w:t>chăn</w:t>
      </w:r>
      <w:proofErr w:type="spellEnd"/>
      <w:r>
        <w:rPr>
          <w:szCs w:val="28"/>
          <w:lang w:val="es-ES"/>
        </w:rPr>
        <w:t xml:space="preserve"> </w:t>
      </w:r>
      <w:proofErr w:type="spellStart"/>
      <w:r>
        <w:rPr>
          <w:szCs w:val="28"/>
          <w:lang w:val="es-ES"/>
        </w:rPr>
        <w:t>nuôi</w:t>
      </w:r>
      <w:proofErr w:type="spellEnd"/>
      <w:r>
        <w:rPr>
          <w:szCs w:val="28"/>
          <w:lang w:val="es-ES"/>
        </w:rPr>
        <w:t xml:space="preserve"> </w:t>
      </w:r>
      <w:proofErr w:type="spellStart"/>
      <w:r>
        <w:rPr>
          <w:szCs w:val="28"/>
          <w:lang w:val="es-ES"/>
        </w:rPr>
        <w:t>đến</w:t>
      </w:r>
      <w:proofErr w:type="spellEnd"/>
      <w:r>
        <w:rPr>
          <w:szCs w:val="28"/>
          <w:lang w:val="es-ES"/>
        </w:rPr>
        <w:t xml:space="preserve"> </w:t>
      </w:r>
      <w:proofErr w:type="spellStart"/>
      <w:r>
        <w:rPr>
          <w:szCs w:val="28"/>
          <w:lang w:val="es-ES"/>
        </w:rPr>
        <w:t>khai</w:t>
      </w:r>
      <w:proofErr w:type="spellEnd"/>
      <w:r>
        <w:rPr>
          <w:szCs w:val="28"/>
          <w:lang w:val="es-ES"/>
        </w:rPr>
        <w:t xml:space="preserve"> </w:t>
      </w:r>
      <w:proofErr w:type="spellStart"/>
      <w:r>
        <w:rPr>
          <w:szCs w:val="28"/>
          <w:lang w:val="es-ES"/>
        </w:rPr>
        <w:t>thác</w:t>
      </w:r>
      <w:proofErr w:type="spellEnd"/>
      <w:r>
        <w:rPr>
          <w:szCs w:val="28"/>
          <w:lang w:val="es-ES"/>
        </w:rPr>
        <w:t xml:space="preserve"> </w:t>
      </w:r>
      <w:proofErr w:type="spellStart"/>
      <w:r>
        <w:rPr>
          <w:szCs w:val="28"/>
          <w:lang w:val="es-ES"/>
        </w:rPr>
        <w:t>thông</w:t>
      </w:r>
      <w:proofErr w:type="spellEnd"/>
      <w:r>
        <w:rPr>
          <w:szCs w:val="28"/>
          <w:lang w:val="es-ES"/>
        </w:rPr>
        <w:t xml:space="preserve"> </w:t>
      </w:r>
      <w:proofErr w:type="spellStart"/>
      <w:r>
        <w:rPr>
          <w:szCs w:val="28"/>
          <w:lang w:val="es-ES"/>
        </w:rPr>
        <w:t>tin</w:t>
      </w:r>
      <w:proofErr w:type="spellEnd"/>
      <w:r>
        <w:rPr>
          <w:szCs w:val="28"/>
          <w:lang w:val="es-ES"/>
        </w:rPr>
        <w:t xml:space="preserve"> </w:t>
      </w:r>
      <w:proofErr w:type="spellStart"/>
      <w:r>
        <w:rPr>
          <w:szCs w:val="28"/>
          <w:lang w:val="es-ES"/>
        </w:rPr>
        <w:t>thị</w:t>
      </w:r>
      <w:proofErr w:type="spellEnd"/>
      <w:r>
        <w:rPr>
          <w:szCs w:val="28"/>
          <w:lang w:val="es-ES"/>
        </w:rPr>
        <w:t xml:space="preserve"> </w:t>
      </w:r>
      <w:proofErr w:type="spellStart"/>
      <w:r>
        <w:rPr>
          <w:szCs w:val="28"/>
          <w:lang w:val="es-ES"/>
        </w:rPr>
        <w:t>trường</w:t>
      </w:r>
      <w:proofErr w:type="spellEnd"/>
      <w:r>
        <w:rPr>
          <w:szCs w:val="28"/>
          <w:lang w:val="es-ES"/>
        </w:rPr>
        <w:t xml:space="preserve">, </w:t>
      </w:r>
      <w:proofErr w:type="spellStart"/>
      <w:r>
        <w:rPr>
          <w:szCs w:val="28"/>
          <w:lang w:val="es-ES"/>
        </w:rPr>
        <w:t>kiểm</w:t>
      </w:r>
      <w:proofErr w:type="spellEnd"/>
      <w:r>
        <w:rPr>
          <w:szCs w:val="28"/>
          <w:lang w:val="es-ES"/>
        </w:rPr>
        <w:t xml:space="preserve"> </w:t>
      </w:r>
      <w:proofErr w:type="spellStart"/>
      <w:r>
        <w:rPr>
          <w:szCs w:val="28"/>
          <w:lang w:val="es-ES"/>
        </w:rPr>
        <w:t>soát</w:t>
      </w:r>
      <w:proofErr w:type="spellEnd"/>
      <w:r>
        <w:rPr>
          <w:szCs w:val="28"/>
          <w:lang w:val="es-ES"/>
        </w:rPr>
        <w:t xml:space="preserve"> </w:t>
      </w:r>
      <w:proofErr w:type="spellStart"/>
      <w:r>
        <w:rPr>
          <w:szCs w:val="28"/>
          <w:lang w:val="es-ES"/>
        </w:rPr>
        <w:t>việc</w:t>
      </w:r>
      <w:proofErr w:type="spellEnd"/>
      <w:r>
        <w:rPr>
          <w:szCs w:val="28"/>
          <w:lang w:val="es-ES"/>
        </w:rPr>
        <w:t xml:space="preserve"> </w:t>
      </w:r>
      <w:proofErr w:type="spellStart"/>
      <w:r>
        <w:rPr>
          <w:szCs w:val="28"/>
          <w:lang w:val="es-ES"/>
        </w:rPr>
        <w:t>sử</w:t>
      </w:r>
      <w:proofErr w:type="spellEnd"/>
      <w:r>
        <w:rPr>
          <w:szCs w:val="28"/>
          <w:lang w:val="es-ES"/>
        </w:rPr>
        <w:t xml:space="preserve"> </w:t>
      </w:r>
      <w:proofErr w:type="spellStart"/>
      <w:r>
        <w:rPr>
          <w:szCs w:val="28"/>
          <w:lang w:val="es-ES"/>
        </w:rPr>
        <w:t>dụng</w:t>
      </w:r>
      <w:proofErr w:type="spellEnd"/>
      <w:r>
        <w:rPr>
          <w:szCs w:val="28"/>
          <w:lang w:val="es-ES"/>
        </w:rPr>
        <w:t xml:space="preserve"> </w:t>
      </w:r>
      <w:proofErr w:type="spellStart"/>
      <w:r>
        <w:rPr>
          <w:szCs w:val="28"/>
          <w:lang w:val="es-ES"/>
        </w:rPr>
        <w:t>vật</w:t>
      </w:r>
      <w:proofErr w:type="spellEnd"/>
      <w:r>
        <w:rPr>
          <w:szCs w:val="28"/>
          <w:lang w:val="es-ES"/>
        </w:rPr>
        <w:t xml:space="preserve"> </w:t>
      </w:r>
      <w:proofErr w:type="spellStart"/>
      <w:r>
        <w:rPr>
          <w:szCs w:val="28"/>
          <w:lang w:val="es-ES"/>
        </w:rPr>
        <w:t>tư</w:t>
      </w:r>
      <w:proofErr w:type="spellEnd"/>
      <w:r>
        <w:rPr>
          <w:szCs w:val="28"/>
          <w:lang w:val="es-ES"/>
        </w:rPr>
        <w:t xml:space="preserve">, </w:t>
      </w:r>
      <w:proofErr w:type="spellStart"/>
      <w:r>
        <w:rPr>
          <w:szCs w:val="28"/>
          <w:lang w:val="es-ES"/>
        </w:rPr>
        <w:t>giảm</w:t>
      </w:r>
      <w:proofErr w:type="spellEnd"/>
      <w:r>
        <w:rPr>
          <w:szCs w:val="28"/>
          <w:lang w:val="es-ES"/>
        </w:rPr>
        <w:t xml:space="preserve"> </w:t>
      </w:r>
      <w:proofErr w:type="spellStart"/>
      <w:r>
        <w:rPr>
          <w:szCs w:val="28"/>
          <w:lang w:val="es-ES"/>
        </w:rPr>
        <w:t>dự</w:t>
      </w:r>
      <w:proofErr w:type="spellEnd"/>
      <w:r>
        <w:rPr>
          <w:szCs w:val="28"/>
          <w:lang w:val="es-ES"/>
        </w:rPr>
        <w:t xml:space="preserve"> </w:t>
      </w:r>
      <w:proofErr w:type="spellStart"/>
      <w:r>
        <w:rPr>
          <w:szCs w:val="28"/>
          <w:lang w:val="es-ES"/>
        </w:rPr>
        <w:t>lượng</w:t>
      </w:r>
      <w:proofErr w:type="spellEnd"/>
      <w:r>
        <w:rPr>
          <w:szCs w:val="28"/>
          <w:lang w:val="es-ES"/>
        </w:rPr>
        <w:t xml:space="preserve"> </w:t>
      </w:r>
      <w:proofErr w:type="spellStart"/>
      <w:r>
        <w:rPr>
          <w:szCs w:val="28"/>
          <w:lang w:val="es-ES"/>
        </w:rPr>
        <w:t>các</w:t>
      </w:r>
      <w:proofErr w:type="spellEnd"/>
      <w:r>
        <w:rPr>
          <w:szCs w:val="28"/>
          <w:lang w:val="es-ES"/>
        </w:rPr>
        <w:t xml:space="preserve"> </w:t>
      </w:r>
      <w:proofErr w:type="spellStart"/>
      <w:r>
        <w:rPr>
          <w:szCs w:val="28"/>
          <w:lang w:val="es-ES"/>
        </w:rPr>
        <w:t>chất</w:t>
      </w:r>
      <w:proofErr w:type="spellEnd"/>
      <w:r>
        <w:rPr>
          <w:szCs w:val="28"/>
          <w:lang w:val="es-ES"/>
        </w:rPr>
        <w:t xml:space="preserve"> </w:t>
      </w:r>
      <w:proofErr w:type="spellStart"/>
      <w:r>
        <w:rPr>
          <w:szCs w:val="28"/>
          <w:lang w:val="es-ES"/>
        </w:rPr>
        <w:t>độc</w:t>
      </w:r>
      <w:proofErr w:type="spellEnd"/>
      <w:r>
        <w:rPr>
          <w:szCs w:val="28"/>
          <w:lang w:val="es-ES"/>
        </w:rPr>
        <w:t xml:space="preserve"> </w:t>
      </w:r>
      <w:proofErr w:type="spellStart"/>
      <w:r>
        <w:rPr>
          <w:szCs w:val="28"/>
          <w:lang w:val="es-ES"/>
        </w:rPr>
        <w:t>hại</w:t>
      </w:r>
      <w:proofErr w:type="spellEnd"/>
      <w:r>
        <w:rPr>
          <w:szCs w:val="28"/>
          <w:lang w:val="es-ES"/>
        </w:rPr>
        <w:t xml:space="preserve">, </w:t>
      </w:r>
      <w:proofErr w:type="spellStart"/>
      <w:r>
        <w:rPr>
          <w:szCs w:val="28"/>
          <w:lang w:val="es-ES"/>
        </w:rPr>
        <w:t>hướng</w:t>
      </w:r>
      <w:proofErr w:type="spellEnd"/>
      <w:r>
        <w:rPr>
          <w:szCs w:val="28"/>
          <w:lang w:val="es-ES"/>
        </w:rPr>
        <w:t xml:space="preserve"> </w:t>
      </w:r>
      <w:proofErr w:type="spellStart"/>
      <w:r>
        <w:rPr>
          <w:szCs w:val="28"/>
          <w:lang w:val="es-ES"/>
        </w:rPr>
        <w:t>đến</w:t>
      </w:r>
      <w:proofErr w:type="spellEnd"/>
      <w:r>
        <w:rPr>
          <w:szCs w:val="28"/>
          <w:lang w:val="es-ES"/>
        </w:rPr>
        <w:t xml:space="preserve"> </w:t>
      </w:r>
      <w:proofErr w:type="spellStart"/>
      <w:r>
        <w:rPr>
          <w:szCs w:val="28"/>
          <w:lang w:val="es-ES"/>
        </w:rPr>
        <w:t>một</w:t>
      </w:r>
      <w:proofErr w:type="spellEnd"/>
      <w:r>
        <w:rPr>
          <w:szCs w:val="28"/>
          <w:lang w:val="es-ES"/>
        </w:rPr>
        <w:t xml:space="preserve"> </w:t>
      </w:r>
      <w:proofErr w:type="spellStart"/>
      <w:r>
        <w:rPr>
          <w:szCs w:val="28"/>
          <w:lang w:val="es-ES"/>
        </w:rPr>
        <w:t>nền</w:t>
      </w:r>
      <w:proofErr w:type="spellEnd"/>
      <w:r>
        <w:rPr>
          <w:szCs w:val="28"/>
          <w:lang w:val="es-ES"/>
        </w:rPr>
        <w:t xml:space="preserve"> </w:t>
      </w:r>
      <w:proofErr w:type="spellStart"/>
      <w:r>
        <w:rPr>
          <w:szCs w:val="28"/>
          <w:lang w:val="es-ES"/>
        </w:rPr>
        <w:t>nông</w:t>
      </w:r>
      <w:proofErr w:type="spellEnd"/>
      <w:r>
        <w:rPr>
          <w:szCs w:val="28"/>
          <w:lang w:val="es-ES"/>
        </w:rPr>
        <w:t xml:space="preserve"> </w:t>
      </w:r>
      <w:proofErr w:type="spellStart"/>
      <w:r>
        <w:rPr>
          <w:szCs w:val="28"/>
          <w:lang w:val="es-ES"/>
        </w:rPr>
        <w:t>nghiệp</w:t>
      </w:r>
      <w:proofErr w:type="spellEnd"/>
      <w:r>
        <w:rPr>
          <w:szCs w:val="28"/>
          <w:lang w:val="es-ES"/>
        </w:rPr>
        <w:t xml:space="preserve"> </w:t>
      </w:r>
      <w:proofErr w:type="spellStart"/>
      <w:r>
        <w:rPr>
          <w:szCs w:val="28"/>
          <w:lang w:val="es-ES"/>
        </w:rPr>
        <w:t>thông</w:t>
      </w:r>
      <w:proofErr w:type="spellEnd"/>
      <w:r>
        <w:rPr>
          <w:szCs w:val="28"/>
          <w:lang w:val="es-ES"/>
        </w:rPr>
        <w:t xml:space="preserve"> </w:t>
      </w:r>
      <w:proofErr w:type="spellStart"/>
      <w:r>
        <w:rPr>
          <w:szCs w:val="28"/>
          <w:lang w:val="es-ES"/>
        </w:rPr>
        <w:t>tin</w:t>
      </w:r>
      <w:proofErr w:type="spellEnd"/>
      <w:r>
        <w:rPr>
          <w:szCs w:val="28"/>
          <w:lang w:val="es-ES"/>
        </w:rPr>
        <w:t xml:space="preserve"> </w:t>
      </w:r>
      <w:proofErr w:type="spellStart"/>
      <w:r>
        <w:rPr>
          <w:szCs w:val="28"/>
          <w:lang w:val="es-ES"/>
        </w:rPr>
        <w:t>có</w:t>
      </w:r>
      <w:proofErr w:type="spellEnd"/>
      <w:r>
        <w:rPr>
          <w:szCs w:val="28"/>
          <w:lang w:val="es-ES"/>
        </w:rPr>
        <w:t xml:space="preserve"> </w:t>
      </w:r>
      <w:proofErr w:type="spellStart"/>
      <w:r>
        <w:rPr>
          <w:szCs w:val="28"/>
          <w:lang w:val="es-ES"/>
        </w:rPr>
        <w:t>giá</w:t>
      </w:r>
      <w:proofErr w:type="spellEnd"/>
      <w:r>
        <w:rPr>
          <w:szCs w:val="28"/>
          <w:lang w:val="es-ES"/>
        </w:rPr>
        <w:t xml:space="preserve"> </w:t>
      </w:r>
      <w:proofErr w:type="spellStart"/>
      <w:r>
        <w:rPr>
          <w:szCs w:val="28"/>
          <w:lang w:val="es-ES"/>
        </w:rPr>
        <w:t>trị</w:t>
      </w:r>
      <w:proofErr w:type="spellEnd"/>
      <w:r>
        <w:rPr>
          <w:szCs w:val="28"/>
          <w:lang w:val="es-ES"/>
        </w:rPr>
        <w:t xml:space="preserve"> </w:t>
      </w:r>
      <w:proofErr w:type="spellStart"/>
      <w:r>
        <w:rPr>
          <w:szCs w:val="28"/>
          <w:lang w:val="es-ES"/>
        </w:rPr>
        <w:t>gia</w:t>
      </w:r>
      <w:proofErr w:type="spellEnd"/>
      <w:r>
        <w:rPr>
          <w:szCs w:val="28"/>
          <w:lang w:val="es-ES"/>
        </w:rPr>
        <w:t xml:space="preserve"> </w:t>
      </w:r>
      <w:proofErr w:type="spellStart"/>
      <w:r>
        <w:rPr>
          <w:szCs w:val="28"/>
          <w:lang w:val="es-ES"/>
        </w:rPr>
        <w:t>tăng</w:t>
      </w:r>
      <w:proofErr w:type="spellEnd"/>
      <w:r>
        <w:rPr>
          <w:szCs w:val="28"/>
          <w:lang w:val="es-ES"/>
        </w:rPr>
        <w:t xml:space="preserve"> cao </w:t>
      </w:r>
      <w:proofErr w:type="spellStart"/>
      <w:r>
        <w:rPr>
          <w:szCs w:val="28"/>
          <w:lang w:val="es-ES"/>
        </w:rPr>
        <w:t>còn</w:t>
      </w:r>
      <w:proofErr w:type="spellEnd"/>
      <w:r>
        <w:rPr>
          <w:szCs w:val="28"/>
          <w:lang w:val="es-ES"/>
        </w:rPr>
        <w:t xml:space="preserve"> </w:t>
      </w:r>
      <w:proofErr w:type="spellStart"/>
      <w:r>
        <w:rPr>
          <w:szCs w:val="28"/>
          <w:lang w:val="es-ES"/>
        </w:rPr>
        <w:t>khá</w:t>
      </w:r>
      <w:proofErr w:type="spellEnd"/>
      <w:r>
        <w:rPr>
          <w:szCs w:val="28"/>
          <w:lang w:val="es-ES"/>
        </w:rPr>
        <w:t xml:space="preserve"> </w:t>
      </w:r>
      <w:proofErr w:type="spellStart"/>
      <w:r>
        <w:rPr>
          <w:szCs w:val="28"/>
          <w:lang w:val="es-ES"/>
        </w:rPr>
        <w:t>hạn</w:t>
      </w:r>
      <w:proofErr w:type="spellEnd"/>
      <w:r>
        <w:rPr>
          <w:szCs w:val="28"/>
          <w:lang w:val="es-ES"/>
        </w:rPr>
        <w:t xml:space="preserve"> </w:t>
      </w:r>
      <w:proofErr w:type="spellStart"/>
      <w:r>
        <w:rPr>
          <w:szCs w:val="28"/>
          <w:lang w:val="es-ES"/>
        </w:rPr>
        <w:t>chế</w:t>
      </w:r>
      <w:proofErr w:type="spellEnd"/>
      <w:r w:rsidR="00676775">
        <w:rPr>
          <w:szCs w:val="28"/>
          <w:lang w:val="es-ES"/>
        </w:rPr>
        <w:t>.</w:t>
      </w:r>
    </w:p>
    <w:p w14:paraId="1FF686F5" w14:textId="4FA16B38" w:rsidR="00676775" w:rsidRDefault="00676775" w:rsidP="003A31AC">
      <w:pPr>
        <w:pStyle w:val="ListParagraph"/>
        <w:widowControl w:val="0"/>
        <w:tabs>
          <w:tab w:val="left" w:pos="1276"/>
        </w:tabs>
        <w:adjustRightInd w:val="0"/>
        <w:spacing w:before="120" w:after="120" w:line="340" w:lineRule="exact"/>
        <w:ind w:left="0" w:firstLine="709"/>
        <w:jc w:val="both"/>
        <w:rPr>
          <w:szCs w:val="28"/>
          <w:lang w:val="es-ES"/>
        </w:rPr>
      </w:pPr>
      <w:proofErr w:type="spellStart"/>
      <w:r>
        <w:rPr>
          <w:szCs w:val="28"/>
          <w:lang w:val="es-ES"/>
        </w:rPr>
        <w:t>Trong</w:t>
      </w:r>
      <w:proofErr w:type="spellEnd"/>
      <w:r>
        <w:rPr>
          <w:szCs w:val="28"/>
          <w:lang w:val="es-ES"/>
        </w:rPr>
        <w:t xml:space="preserve"> </w:t>
      </w:r>
      <w:proofErr w:type="spellStart"/>
      <w:r>
        <w:rPr>
          <w:szCs w:val="28"/>
          <w:lang w:val="es-ES"/>
        </w:rPr>
        <w:t>ngành</w:t>
      </w:r>
      <w:proofErr w:type="spellEnd"/>
      <w:r>
        <w:rPr>
          <w:szCs w:val="28"/>
          <w:lang w:val="es-ES"/>
        </w:rPr>
        <w:t xml:space="preserve"> </w:t>
      </w:r>
      <w:proofErr w:type="spellStart"/>
      <w:r>
        <w:rPr>
          <w:szCs w:val="28"/>
          <w:lang w:val="es-ES"/>
        </w:rPr>
        <w:t>ngân</w:t>
      </w:r>
      <w:proofErr w:type="spellEnd"/>
      <w:r>
        <w:rPr>
          <w:szCs w:val="28"/>
          <w:lang w:val="es-ES"/>
        </w:rPr>
        <w:t xml:space="preserve"> </w:t>
      </w:r>
      <w:proofErr w:type="spellStart"/>
      <w:r>
        <w:rPr>
          <w:szCs w:val="28"/>
          <w:lang w:val="es-ES"/>
        </w:rPr>
        <w:t>hàng</w:t>
      </w:r>
      <w:proofErr w:type="spellEnd"/>
      <w:r>
        <w:rPr>
          <w:szCs w:val="28"/>
          <w:lang w:val="es-ES"/>
        </w:rPr>
        <w:t xml:space="preserve">, </w:t>
      </w:r>
      <w:proofErr w:type="spellStart"/>
      <w:r>
        <w:rPr>
          <w:szCs w:val="28"/>
          <w:lang w:val="es-ES"/>
        </w:rPr>
        <w:t>nhiều</w:t>
      </w:r>
      <w:proofErr w:type="spellEnd"/>
      <w:r>
        <w:rPr>
          <w:szCs w:val="28"/>
          <w:lang w:val="es-ES"/>
        </w:rPr>
        <w:t xml:space="preserve"> </w:t>
      </w:r>
      <w:proofErr w:type="spellStart"/>
      <w:r>
        <w:rPr>
          <w:szCs w:val="28"/>
          <w:lang w:val="es-ES"/>
        </w:rPr>
        <w:t>tổ</w:t>
      </w:r>
      <w:proofErr w:type="spellEnd"/>
      <w:r>
        <w:rPr>
          <w:szCs w:val="28"/>
          <w:lang w:val="es-ES"/>
        </w:rPr>
        <w:t xml:space="preserve"> </w:t>
      </w:r>
      <w:proofErr w:type="spellStart"/>
      <w:r>
        <w:rPr>
          <w:szCs w:val="28"/>
          <w:lang w:val="es-ES"/>
        </w:rPr>
        <w:t>chức</w:t>
      </w:r>
      <w:proofErr w:type="spellEnd"/>
      <w:r>
        <w:rPr>
          <w:szCs w:val="28"/>
          <w:lang w:val="es-ES"/>
        </w:rPr>
        <w:t xml:space="preserve"> </w:t>
      </w:r>
      <w:proofErr w:type="spellStart"/>
      <w:r>
        <w:rPr>
          <w:szCs w:val="28"/>
          <w:lang w:val="es-ES"/>
        </w:rPr>
        <w:t>tín</w:t>
      </w:r>
      <w:proofErr w:type="spellEnd"/>
      <w:r>
        <w:rPr>
          <w:szCs w:val="28"/>
          <w:lang w:val="es-ES"/>
        </w:rPr>
        <w:t xml:space="preserve"> </w:t>
      </w:r>
      <w:proofErr w:type="spellStart"/>
      <w:r>
        <w:rPr>
          <w:szCs w:val="28"/>
          <w:lang w:val="es-ES"/>
        </w:rPr>
        <w:t>dụng</w:t>
      </w:r>
      <w:proofErr w:type="spellEnd"/>
      <w:r>
        <w:rPr>
          <w:szCs w:val="28"/>
          <w:lang w:val="es-ES"/>
        </w:rPr>
        <w:t xml:space="preserve"> </w:t>
      </w:r>
      <w:proofErr w:type="spellStart"/>
      <w:r>
        <w:rPr>
          <w:szCs w:val="28"/>
          <w:lang w:val="es-ES"/>
        </w:rPr>
        <w:t>đã</w:t>
      </w:r>
      <w:proofErr w:type="spellEnd"/>
      <w:r>
        <w:rPr>
          <w:szCs w:val="28"/>
          <w:lang w:val="es-ES"/>
        </w:rPr>
        <w:t xml:space="preserve"> </w:t>
      </w:r>
      <w:proofErr w:type="spellStart"/>
      <w:r>
        <w:rPr>
          <w:szCs w:val="28"/>
          <w:lang w:val="es-ES"/>
        </w:rPr>
        <w:t>tích</w:t>
      </w:r>
      <w:proofErr w:type="spellEnd"/>
      <w:r>
        <w:rPr>
          <w:szCs w:val="28"/>
          <w:lang w:val="es-ES"/>
        </w:rPr>
        <w:t xml:space="preserve"> </w:t>
      </w:r>
      <w:proofErr w:type="spellStart"/>
      <w:r>
        <w:rPr>
          <w:szCs w:val="28"/>
          <w:lang w:val="es-ES"/>
        </w:rPr>
        <w:t>cực</w:t>
      </w:r>
      <w:proofErr w:type="spellEnd"/>
      <w:r>
        <w:rPr>
          <w:szCs w:val="28"/>
          <w:lang w:val="es-ES"/>
        </w:rPr>
        <w:t xml:space="preserve"> </w:t>
      </w:r>
      <w:proofErr w:type="spellStart"/>
      <w:r>
        <w:rPr>
          <w:szCs w:val="28"/>
          <w:lang w:val="es-ES"/>
        </w:rPr>
        <w:t>triển</w:t>
      </w:r>
      <w:proofErr w:type="spellEnd"/>
      <w:r>
        <w:rPr>
          <w:szCs w:val="28"/>
          <w:lang w:val="es-ES"/>
        </w:rPr>
        <w:t xml:space="preserve"> </w:t>
      </w:r>
      <w:proofErr w:type="spellStart"/>
      <w:r>
        <w:rPr>
          <w:szCs w:val="28"/>
          <w:lang w:val="es-ES"/>
        </w:rPr>
        <w:t>khai</w:t>
      </w:r>
      <w:proofErr w:type="spellEnd"/>
      <w:r>
        <w:rPr>
          <w:szCs w:val="28"/>
          <w:lang w:val="es-ES"/>
        </w:rPr>
        <w:t xml:space="preserve"> </w:t>
      </w:r>
      <w:proofErr w:type="spellStart"/>
      <w:r>
        <w:rPr>
          <w:szCs w:val="28"/>
          <w:lang w:val="es-ES"/>
        </w:rPr>
        <w:t>ứng</w:t>
      </w:r>
      <w:proofErr w:type="spellEnd"/>
      <w:r>
        <w:rPr>
          <w:szCs w:val="28"/>
          <w:lang w:val="es-ES"/>
        </w:rPr>
        <w:t xml:space="preserve"> </w:t>
      </w:r>
      <w:proofErr w:type="spellStart"/>
      <w:r>
        <w:rPr>
          <w:szCs w:val="28"/>
          <w:lang w:val="es-ES"/>
        </w:rPr>
        <w:t>dụng</w:t>
      </w:r>
      <w:proofErr w:type="spellEnd"/>
      <w:r>
        <w:rPr>
          <w:szCs w:val="28"/>
          <w:lang w:val="es-ES"/>
        </w:rPr>
        <w:t xml:space="preserve"> </w:t>
      </w:r>
      <w:proofErr w:type="spellStart"/>
      <w:r>
        <w:rPr>
          <w:szCs w:val="28"/>
          <w:lang w:val="es-ES"/>
        </w:rPr>
        <w:t>công</w:t>
      </w:r>
      <w:proofErr w:type="spellEnd"/>
      <w:r>
        <w:rPr>
          <w:szCs w:val="28"/>
          <w:lang w:val="es-ES"/>
        </w:rPr>
        <w:t xml:space="preserve"> </w:t>
      </w:r>
      <w:proofErr w:type="spellStart"/>
      <w:r>
        <w:rPr>
          <w:szCs w:val="28"/>
          <w:lang w:val="es-ES"/>
        </w:rPr>
        <w:t>nghệ</w:t>
      </w:r>
      <w:proofErr w:type="spellEnd"/>
      <w:r>
        <w:rPr>
          <w:szCs w:val="28"/>
          <w:lang w:val="es-ES"/>
        </w:rPr>
        <w:t xml:space="preserve"> </w:t>
      </w:r>
      <w:proofErr w:type="spellStart"/>
      <w:r>
        <w:rPr>
          <w:szCs w:val="28"/>
          <w:lang w:val="es-ES"/>
        </w:rPr>
        <w:t>của</w:t>
      </w:r>
      <w:proofErr w:type="spellEnd"/>
      <w:r>
        <w:rPr>
          <w:szCs w:val="28"/>
          <w:lang w:val="es-ES"/>
        </w:rPr>
        <w:t xml:space="preserve"> </w:t>
      </w:r>
      <w:proofErr w:type="spellStart"/>
      <w:r>
        <w:rPr>
          <w:szCs w:val="28"/>
          <w:lang w:val="es-ES"/>
        </w:rPr>
        <w:t>công</w:t>
      </w:r>
      <w:proofErr w:type="spellEnd"/>
      <w:r>
        <w:rPr>
          <w:szCs w:val="28"/>
          <w:lang w:val="es-ES"/>
        </w:rPr>
        <w:t xml:space="preserve"> </w:t>
      </w:r>
      <w:proofErr w:type="spellStart"/>
      <w:r>
        <w:rPr>
          <w:szCs w:val="28"/>
          <w:lang w:val="es-ES"/>
        </w:rPr>
        <w:t>nghiệp</w:t>
      </w:r>
      <w:proofErr w:type="spellEnd"/>
      <w:r>
        <w:rPr>
          <w:szCs w:val="28"/>
          <w:lang w:val="es-ES"/>
        </w:rPr>
        <w:t xml:space="preserve"> 4.0. </w:t>
      </w:r>
      <w:proofErr w:type="spellStart"/>
      <w:r>
        <w:rPr>
          <w:szCs w:val="28"/>
          <w:lang w:val="es-ES"/>
        </w:rPr>
        <w:t>Dịch</w:t>
      </w:r>
      <w:proofErr w:type="spellEnd"/>
      <w:r>
        <w:rPr>
          <w:szCs w:val="28"/>
          <w:lang w:val="es-ES"/>
        </w:rPr>
        <w:t xml:space="preserve"> </w:t>
      </w:r>
      <w:proofErr w:type="spellStart"/>
      <w:r>
        <w:rPr>
          <w:szCs w:val="28"/>
          <w:lang w:val="es-ES"/>
        </w:rPr>
        <w:t>vụ</w:t>
      </w:r>
      <w:proofErr w:type="spellEnd"/>
      <w:r>
        <w:rPr>
          <w:szCs w:val="28"/>
          <w:lang w:val="es-ES"/>
        </w:rPr>
        <w:t xml:space="preserve"> </w:t>
      </w:r>
      <w:proofErr w:type="spellStart"/>
      <w:r>
        <w:rPr>
          <w:szCs w:val="28"/>
          <w:lang w:val="es-ES"/>
        </w:rPr>
        <w:t>ngân</w:t>
      </w:r>
      <w:proofErr w:type="spellEnd"/>
      <w:r>
        <w:rPr>
          <w:szCs w:val="28"/>
          <w:lang w:val="es-ES"/>
        </w:rPr>
        <w:t xml:space="preserve"> </w:t>
      </w:r>
      <w:proofErr w:type="spellStart"/>
      <w:r>
        <w:rPr>
          <w:szCs w:val="28"/>
          <w:lang w:val="es-ES"/>
        </w:rPr>
        <w:t>hàng</w:t>
      </w:r>
      <w:proofErr w:type="spellEnd"/>
      <w:r>
        <w:rPr>
          <w:szCs w:val="28"/>
          <w:lang w:val="es-ES"/>
        </w:rPr>
        <w:t xml:space="preserve"> </w:t>
      </w:r>
      <w:proofErr w:type="spellStart"/>
      <w:r>
        <w:rPr>
          <w:szCs w:val="28"/>
          <w:lang w:val="es-ES"/>
        </w:rPr>
        <w:t>tự</w:t>
      </w:r>
      <w:proofErr w:type="spellEnd"/>
      <w:r>
        <w:rPr>
          <w:szCs w:val="28"/>
          <w:lang w:val="es-ES"/>
        </w:rPr>
        <w:t xml:space="preserve"> </w:t>
      </w:r>
      <w:proofErr w:type="spellStart"/>
      <w:r>
        <w:rPr>
          <w:szCs w:val="28"/>
          <w:lang w:val="es-ES"/>
        </w:rPr>
        <w:t>động</w:t>
      </w:r>
      <w:proofErr w:type="spellEnd"/>
      <w:r>
        <w:rPr>
          <w:szCs w:val="28"/>
          <w:lang w:val="es-ES"/>
        </w:rPr>
        <w:t xml:space="preserve">, </w:t>
      </w:r>
      <w:proofErr w:type="spellStart"/>
      <w:r>
        <w:rPr>
          <w:szCs w:val="28"/>
          <w:lang w:val="es-ES"/>
        </w:rPr>
        <w:t>ngân</w:t>
      </w:r>
      <w:proofErr w:type="spellEnd"/>
      <w:r>
        <w:rPr>
          <w:szCs w:val="28"/>
          <w:lang w:val="es-ES"/>
        </w:rPr>
        <w:t xml:space="preserve"> </w:t>
      </w:r>
      <w:proofErr w:type="spellStart"/>
      <w:r>
        <w:rPr>
          <w:szCs w:val="28"/>
          <w:lang w:val="es-ES"/>
        </w:rPr>
        <w:t>hàng</w:t>
      </w:r>
      <w:proofErr w:type="spellEnd"/>
      <w:r>
        <w:rPr>
          <w:szCs w:val="28"/>
          <w:lang w:val="es-ES"/>
        </w:rPr>
        <w:t xml:space="preserve"> </w:t>
      </w:r>
      <w:proofErr w:type="spellStart"/>
      <w:r>
        <w:rPr>
          <w:szCs w:val="28"/>
          <w:lang w:val="es-ES"/>
        </w:rPr>
        <w:t>số</w:t>
      </w:r>
      <w:proofErr w:type="spellEnd"/>
      <w:r>
        <w:rPr>
          <w:szCs w:val="28"/>
          <w:lang w:val="es-ES"/>
        </w:rPr>
        <w:t xml:space="preserve"> </w:t>
      </w:r>
      <w:proofErr w:type="spellStart"/>
      <w:r>
        <w:rPr>
          <w:szCs w:val="28"/>
          <w:lang w:val="es-ES"/>
        </w:rPr>
        <w:t>đã</w:t>
      </w:r>
      <w:proofErr w:type="spellEnd"/>
      <w:r>
        <w:rPr>
          <w:szCs w:val="28"/>
          <w:lang w:val="es-ES"/>
        </w:rPr>
        <w:t xml:space="preserve"> </w:t>
      </w:r>
      <w:proofErr w:type="spellStart"/>
      <w:r>
        <w:rPr>
          <w:szCs w:val="28"/>
          <w:lang w:val="es-ES"/>
        </w:rPr>
        <w:t>được</w:t>
      </w:r>
      <w:proofErr w:type="spellEnd"/>
      <w:r>
        <w:rPr>
          <w:szCs w:val="28"/>
          <w:lang w:val="es-ES"/>
        </w:rPr>
        <w:t xml:space="preserve"> </w:t>
      </w:r>
      <w:proofErr w:type="spellStart"/>
      <w:r>
        <w:rPr>
          <w:szCs w:val="28"/>
          <w:lang w:val="es-ES"/>
        </w:rPr>
        <w:t>một</w:t>
      </w:r>
      <w:proofErr w:type="spellEnd"/>
      <w:r>
        <w:rPr>
          <w:szCs w:val="28"/>
          <w:lang w:val="es-ES"/>
        </w:rPr>
        <w:t xml:space="preserve"> </w:t>
      </w:r>
      <w:proofErr w:type="spellStart"/>
      <w:r>
        <w:rPr>
          <w:szCs w:val="28"/>
          <w:lang w:val="es-ES"/>
        </w:rPr>
        <w:t>số</w:t>
      </w:r>
      <w:proofErr w:type="spellEnd"/>
      <w:r>
        <w:rPr>
          <w:szCs w:val="28"/>
          <w:lang w:val="es-ES"/>
        </w:rPr>
        <w:t xml:space="preserve"> </w:t>
      </w:r>
      <w:proofErr w:type="spellStart"/>
      <w:r>
        <w:rPr>
          <w:szCs w:val="28"/>
          <w:lang w:val="es-ES"/>
        </w:rPr>
        <w:t>ngân</w:t>
      </w:r>
      <w:proofErr w:type="spellEnd"/>
      <w:r>
        <w:rPr>
          <w:szCs w:val="28"/>
          <w:lang w:val="es-ES"/>
        </w:rPr>
        <w:t xml:space="preserve"> </w:t>
      </w:r>
      <w:proofErr w:type="spellStart"/>
      <w:r>
        <w:rPr>
          <w:szCs w:val="28"/>
          <w:lang w:val="es-ES"/>
        </w:rPr>
        <w:t>hàng</w:t>
      </w:r>
      <w:proofErr w:type="spellEnd"/>
      <w:r>
        <w:rPr>
          <w:szCs w:val="28"/>
          <w:lang w:val="es-ES"/>
        </w:rPr>
        <w:t xml:space="preserve"> </w:t>
      </w:r>
      <w:proofErr w:type="spellStart"/>
      <w:r>
        <w:rPr>
          <w:szCs w:val="28"/>
          <w:lang w:val="es-ES"/>
        </w:rPr>
        <w:t>Thương</w:t>
      </w:r>
      <w:proofErr w:type="spellEnd"/>
      <w:r>
        <w:rPr>
          <w:szCs w:val="28"/>
          <w:lang w:val="es-ES"/>
        </w:rPr>
        <w:t xml:space="preserve"> </w:t>
      </w:r>
      <w:proofErr w:type="spellStart"/>
      <w:r>
        <w:rPr>
          <w:szCs w:val="28"/>
          <w:lang w:val="es-ES"/>
        </w:rPr>
        <w:t>mại</w:t>
      </w:r>
      <w:proofErr w:type="spellEnd"/>
      <w:r>
        <w:rPr>
          <w:szCs w:val="28"/>
          <w:lang w:val="es-ES"/>
        </w:rPr>
        <w:t xml:space="preserve"> </w:t>
      </w:r>
      <w:proofErr w:type="spellStart"/>
      <w:r>
        <w:rPr>
          <w:szCs w:val="28"/>
          <w:lang w:val="es-ES"/>
        </w:rPr>
        <w:t>áp</w:t>
      </w:r>
      <w:proofErr w:type="spellEnd"/>
      <w:r>
        <w:rPr>
          <w:szCs w:val="28"/>
          <w:lang w:val="es-ES"/>
        </w:rPr>
        <w:t xml:space="preserve"> </w:t>
      </w:r>
      <w:proofErr w:type="spellStart"/>
      <w:r>
        <w:rPr>
          <w:szCs w:val="28"/>
          <w:lang w:val="es-ES"/>
        </w:rPr>
        <w:t>dụng</w:t>
      </w:r>
      <w:proofErr w:type="spellEnd"/>
      <w:r>
        <w:rPr>
          <w:szCs w:val="28"/>
          <w:lang w:val="es-ES"/>
        </w:rPr>
        <w:t xml:space="preserve"> </w:t>
      </w:r>
      <w:proofErr w:type="spellStart"/>
      <w:r>
        <w:rPr>
          <w:szCs w:val="28"/>
          <w:lang w:val="es-ES"/>
        </w:rPr>
        <w:t>như</w:t>
      </w:r>
      <w:proofErr w:type="spellEnd"/>
      <w:r>
        <w:rPr>
          <w:szCs w:val="28"/>
          <w:lang w:val="es-ES"/>
        </w:rPr>
        <w:t xml:space="preserve"> </w:t>
      </w:r>
      <w:proofErr w:type="spellStart"/>
      <w:r>
        <w:rPr>
          <w:szCs w:val="28"/>
          <w:lang w:val="es-ES"/>
        </w:rPr>
        <w:t>dịch</w:t>
      </w:r>
      <w:proofErr w:type="spellEnd"/>
      <w:r>
        <w:rPr>
          <w:szCs w:val="28"/>
          <w:lang w:val="es-ES"/>
        </w:rPr>
        <w:t xml:space="preserve"> </w:t>
      </w:r>
      <w:proofErr w:type="spellStart"/>
      <w:r>
        <w:rPr>
          <w:szCs w:val="28"/>
          <w:lang w:val="es-ES"/>
        </w:rPr>
        <w:t>vụ</w:t>
      </w:r>
      <w:proofErr w:type="spellEnd"/>
      <w:r>
        <w:rPr>
          <w:szCs w:val="28"/>
          <w:lang w:val="es-ES"/>
        </w:rPr>
        <w:t xml:space="preserve"> </w:t>
      </w:r>
      <w:proofErr w:type="spellStart"/>
      <w:r>
        <w:rPr>
          <w:szCs w:val="28"/>
          <w:lang w:val="es-ES"/>
        </w:rPr>
        <w:t>Ngân</w:t>
      </w:r>
      <w:proofErr w:type="spellEnd"/>
      <w:r>
        <w:rPr>
          <w:szCs w:val="28"/>
          <w:lang w:val="es-ES"/>
        </w:rPr>
        <w:t xml:space="preserve"> </w:t>
      </w:r>
      <w:proofErr w:type="spellStart"/>
      <w:r>
        <w:rPr>
          <w:szCs w:val="28"/>
          <w:lang w:val="es-ES"/>
        </w:rPr>
        <w:t>hàng</w:t>
      </w:r>
      <w:proofErr w:type="spellEnd"/>
      <w:r>
        <w:rPr>
          <w:szCs w:val="28"/>
          <w:lang w:val="es-ES"/>
        </w:rPr>
        <w:t xml:space="preserve"> </w:t>
      </w:r>
      <w:proofErr w:type="spellStart"/>
      <w:r>
        <w:rPr>
          <w:szCs w:val="28"/>
          <w:lang w:val="es-ES"/>
        </w:rPr>
        <w:t>số</w:t>
      </w:r>
      <w:proofErr w:type="spellEnd"/>
      <w:r>
        <w:rPr>
          <w:szCs w:val="28"/>
          <w:lang w:val="es-ES"/>
        </w:rPr>
        <w:t xml:space="preserve"> Timo </w:t>
      </w:r>
      <w:proofErr w:type="spellStart"/>
      <w:r>
        <w:rPr>
          <w:szCs w:val="28"/>
          <w:lang w:val="es-ES"/>
        </w:rPr>
        <w:t>của</w:t>
      </w:r>
      <w:proofErr w:type="spellEnd"/>
      <w:r>
        <w:rPr>
          <w:szCs w:val="28"/>
          <w:lang w:val="es-ES"/>
        </w:rPr>
        <w:t xml:space="preserve"> NHTMCN </w:t>
      </w:r>
      <w:proofErr w:type="spellStart"/>
      <w:r>
        <w:rPr>
          <w:szCs w:val="28"/>
          <w:lang w:val="es-ES"/>
        </w:rPr>
        <w:t>VPBank</w:t>
      </w:r>
      <w:proofErr w:type="spellEnd"/>
      <w:r>
        <w:rPr>
          <w:szCs w:val="28"/>
          <w:lang w:val="es-ES"/>
        </w:rPr>
        <w:t xml:space="preserve">; </w:t>
      </w:r>
      <w:proofErr w:type="spellStart"/>
      <w:r>
        <w:rPr>
          <w:szCs w:val="28"/>
          <w:lang w:val="es-ES"/>
        </w:rPr>
        <w:t>dịch</w:t>
      </w:r>
      <w:proofErr w:type="spellEnd"/>
      <w:r>
        <w:rPr>
          <w:szCs w:val="28"/>
          <w:lang w:val="es-ES"/>
        </w:rPr>
        <w:t xml:space="preserve"> </w:t>
      </w:r>
      <w:proofErr w:type="spellStart"/>
      <w:r>
        <w:rPr>
          <w:szCs w:val="28"/>
          <w:lang w:val="es-ES"/>
        </w:rPr>
        <w:t>vụ</w:t>
      </w:r>
      <w:proofErr w:type="spellEnd"/>
      <w:r>
        <w:rPr>
          <w:szCs w:val="28"/>
          <w:lang w:val="es-ES"/>
        </w:rPr>
        <w:t xml:space="preserve"> </w:t>
      </w:r>
      <w:proofErr w:type="spellStart"/>
      <w:r>
        <w:rPr>
          <w:szCs w:val="28"/>
          <w:lang w:val="es-ES"/>
        </w:rPr>
        <w:t>ngân</w:t>
      </w:r>
      <w:proofErr w:type="spellEnd"/>
      <w:r>
        <w:rPr>
          <w:szCs w:val="28"/>
          <w:lang w:val="es-ES"/>
        </w:rPr>
        <w:t xml:space="preserve"> </w:t>
      </w:r>
      <w:proofErr w:type="spellStart"/>
      <w:r>
        <w:rPr>
          <w:szCs w:val="28"/>
          <w:lang w:val="es-ES"/>
        </w:rPr>
        <w:t>hàng</w:t>
      </w:r>
      <w:proofErr w:type="spellEnd"/>
      <w:r>
        <w:rPr>
          <w:szCs w:val="28"/>
          <w:lang w:val="es-ES"/>
        </w:rPr>
        <w:t xml:space="preserve"> </w:t>
      </w:r>
      <w:proofErr w:type="spellStart"/>
      <w:r>
        <w:rPr>
          <w:szCs w:val="28"/>
          <w:lang w:val="es-ES"/>
        </w:rPr>
        <w:t>số</w:t>
      </w:r>
      <w:proofErr w:type="spellEnd"/>
      <w:r>
        <w:rPr>
          <w:szCs w:val="28"/>
          <w:lang w:val="es-ES"/>
        </w:rPr>
        <w:t xml:space="preserve"> </w:t>
      </w:r>
      <w:proofErr w:type="spellStart"/>
      <w:r>
        <w:rPr>
          <w:szCs w:val="28"/>
          <w:lang w:val="es-ES"/>
        </w:rPr>
        <w:t>của</w:t>
      </w:r>
      <w:proofErr w:type="spellEnd"/>
      <w:r>
        <w:rPr>
          <w:szCs w:val="28"/>
          <w:lang w:val="es-ES"/>
        </w:rPr>
        <w:t xml:space="preserve"> NHTMCN </w:t>
      </w:r>
      <w:proofErr w:type="spellStart"/>
      <w:r>
        <w:rPr>
          <w:szCs w:val="28"/>
          <w:lang w:val="es-ES"/>
        </w:rPr>
        <w:t>Tiên</w:t>
      </w:r>
      <w:proofErr w:type="spellEnd"/>
      <w:r>
        <w:rPr>
          <w:szCs w:val="28"/>
          <w:lang w:val="es-ES"/>
        </w:rPr>
        <w:t xml:space="preserve"> Phong. </w:t>
      </w:r>
      <w:proofErr w:type="spellStart"/>
      <w:r>
        <w:rPr>
          <w:szCs w:val="28"/>
          <w:lang w:val="es-ES"/>
        </w:rPr>
        <w:t>Bước</w:t>
      </w:r>
      <w:proofErr w:type="spellEnd"/>
      <w:r>
        <w:rPr>
          <w:szCs w:val="28"/>
          <w:lang w:val="es-ES"/>
        </w:rPr>
        <w:t xml:space="preserve"> </w:t>
      </w:r>
      <w:proofErr w:type="spellStart"/>
      <w:r>
        <w:rPr>
          <w:szCs w:val="28"/>
          <w:lang w:val="es-ES"/>
        </w:rPr>
        <w:t>đầu</w:t>
      </w:r>
      <w:proofErr w:type="spellEnd"/>
      <w:r>
        <w:rPr>
          <w:szCs w:val="28"/>
          <w:lang w:val="es-ES"/>
        </w:rPr>
        <w:t xml:space="preserve"> </w:t>
      </w:r>
      <w:proofErr w:type="spellStart"/>
      <w:r>
        <w:rPr>
          <w:szCs w:val="28"/>
          <w:lang w:val="es-ES"/>
        </w:rPr>
        <w:t>đã</w:t>
      </w:r>
      <w:proofErr w:type="spellEnd"/>
      <w:r>
        <w:rPr>
          <w:szCs w:val="28"/>
          <w:lang w:val="es-ES"/>
        </w:rPr>
        <w:t xml:space="preserve"> </w:t>
      </w:r>
      <w:proofErr w:type="spellStart"/>
      <w:r>
        <w:rPr>
          <w:szCs w:val="28"/>
          <w:lang w:val="es-ES"/>
        </w:rPr>
        <w:t>ứng</w:t>
      </w:r>
      <w:proofErr w:type="spellEnd"/>
      <w:r>
        <w:rPr>
          <w:szCs w:val="28"/>
          <w:lang w:val="es-ES"/>
        </w:rPr>
        <w:t xml:space="preserve"> </w:t>
      </w:r>
      <w:proofErr w:type="spellStart"/>
      <w:r>
        <w:rPr>
          <w:szCs w:val="28"/>
          <w:lang w:val="es-ES"/>
        </w:rPr>
        <w:t>dụng</w:t>
      </w:r>
      <w:proofErr w:type="spellEnd"/>
      <w:r>
        <w:rPr>
          <w:szCs w:val="28"/>
          <w:lang w:val="es-ES"/>
        </w:rPr>
        <w:t xml:space="preserve"> </w:t>
      </w:r>
      <w:proofErr w:type="spellStart"/>
      <w:r>
        <w:rPr>
          <w:szCs w:val="28"/>
          <w:lang w:val="es-ES"/>
        </w:rPr>
        <w:t>Trí</w:t>
      </w:r>
      <w:proofErr w:type="spellEnd"/>
      <w:r>
        <w:rPr>
          <w:szCs w:val="28"/>
          <w:lang w:val="es-ES"/>
        </w:rPr>
        <w:t xml:space="preserve"> </w:t>
      </w:r>
      <w:proofErr w:type="spellStart"/>
      <w:r>
        <w:rPr>
          <w:szCs w:val="28"/>
          <w:lang w:val="es-ES"/>
        </w:rPr>
        <w:t>tuệ</w:t>
      </w:r>
      <w:proofErr w:type="spellEnd"/>
      <w:r>
        <w:rPr>
          <w:szCs w:val="28"/>
          <w:lang w:val="es-ES"/>
        </w:rPr>
        <w:t xml:space="preserve"> </w:t>
      </w:r>
      <w:proofErr w:type="spellStart"/>
      <w:r>
        <w:rPr>
          <w:szCs w:val="28"/>
          <w:lang w:val="es-ES"/>
        </w:rPr>
        <w:t>nhân</w:t>
      </w:r>
      <w:proofErr w:type="spellEnd"/>
      <w:r>
        <w:rPr>
          <w:szCs w:val="28"/>
          <w:lang w:val="es-ES"/>
        </w:rPr>
        <w:t xml:space="preserve"> </w:t>
      </w:r>
      <w:proofErr w:type="spellStart"/>
      <w:r>
        <w:rPr>
          <w:szCs w:val="28"/>
          <w:lang w:val="es-ES"/>
        </w:rPr>
        <w:t>tạo</w:t>
      </w:r>
      <w:proofErr w:type="spellEnd"/>
      <w:r>
        <w:rPr>
          <w:szCs w:val="28"/>
          <w:lang w:val="es-ES"/>
        </w:rPr>
        <w:t xml:space="preserve"> </w:t>
      </w:r>
      <w:proofErr w:type="spellStart"/>
      <w:r>
        <w:rPr>
          <w:szCs w:val="28"/>
          <w:lang w:val="es-ES"/>
        </w:rPr>
        <w:t>để</w:t>
      </w:r>
      <w:proofErr w:type="spellEnd"/>
      <w:r>
        <w:rPr>
          <w:szCs w:val="28"/>
          <w:lang w:val="es-ES"/>
        </w:rPr>
        <w:t xml:space="preserve"> </w:t>
      </w:r>
      <w:proofErr w:type="spellStart"/>
      <w:r>
        <w:rPr>
          <w:szCs w:val="28"/>
          <w:lang w:val="es-ES"/>
        </w:rPr>
        <w:t>phục</w:t>
      </w:r>
      <w:proofErr w:type="spellEnd"/>
      <w:r>
        <w:rPr>
          <w:szCs w:val="28"/>
          <w:lang w:val="es-ES"/>
        </w:rPr>
        <w:t xml:space="preserve"> </w:t>
      </w:r>
      <w:proofErr w:type="spellStart"/>
      <w:r>
        <w:rPr>
          <w:szCs w:val="28"/>
          <w:lang w:val="es-ES"/>
        </w:rPr>
        <w:t>vụ</w:t>
      </w:r>
      <w:proofErr w:type="spellEnd"/>
      <w:r>
        <w:rPr>
          <w:szCs w:val="28"/>
          <w:lang w:val="es-ES"/>
        </w:rPr>
        <w:t xml:space="preserve"> </w:t>
      </w:r>
      <w:proofErr w:type="spellStart"/>
      <w:r>
        <w:rPr>
          <w:szCs w:val="28"/>
          <w:lang w:val="es-ES"/>
        </w:rPr>
        <w:t>khách</w:t>
      </w:r>
      <w:proofErr w:type="spellEnd"/>
      <w:r>
        <w:rPr>
          <w:szCs w:val="28"/>
          <w:lang w:val="es-ES"/>
        </w:rPr>
        <w:t xml:space="preserve"> </w:t>
      </w:r>
      <w:proofErr w:type="spellStart"/>
      <w:r>
        <w:rPr>
          <w:szCs w:val="28"/>
          <w:lang w:val="es-ES"/>
        </w:rPr>
        <w:t>hàng</w:t>
      </w:r>
      <w:proofErr w:type="spellEnd"/>
      <w:r>
        <w:rPr>
          <w:szCs w:val="28"/>
          <w:lang w:val="es-ES"/>
        </w:rPr>
        <w:t xml:space="preserve"> </w:t>
      </w:r>
      <w:proofErr w:type="spellStart"/>
      <w:r>
        <w:rPr>
          <w:szCs w:val="28"/>
          <w:lang w:val="es-ES"/>
        </w:rPr>
        <w:t>trong</w:t>
      </w:r>
      <w:proofErr w:type="spellEnd"/>
      <w:r>
        <w:rPr>
          <w:szCs w:val="28"/>
          <w:lang w:val="es-ES"/>
        </w:rPr>
        <w:t xml:space="preserve"> </w:t>
      </w:r>
      <w:proofErr w:type="spellStart"/>
      <w:r>
        <w:rPr>
          <w:szCs w:val="28"/>
          <w:lang w:val="es-ES"/>
        </w:rPr>
        <w:t>lĩnh</w:t>
      </w:r>
      <w:proofErr w:type="spellEnd"/>
      <w:r>
        <w:rPr>
          <w:szCs w:val="28"/>
          <w:lang w:val="es-ES"/>
        </w:rPr>
        <w:t xml:space="preserve"> </w:t>
      </w:r>
      <w:proofErr w:type="spellStart"/>
      <w:r>
        <w:rPr>
          <w:szCs w:val="28"/>
          <w:lang w:val="es-ES"/>
        </w:rPr>
        <w:t>vực</w:t>
      </w:r>
      <w:proofErr w:type="spellEnd"/>
      <w:r>
        <w:rPr>
          <w:szCs w:val="28"/>
          <w:lang w:val="es-ES"/>
        </w:rPr>
        <w:t xml:space="preserve"> </w:t>
      </w:r>
      <w:proofErr w:type="spellStart"/>
      <w:r>
        <w:rPr>
          <w:szCs w:val="28"/>
          <w:lang w:val="es-ES"/>
        </w:rPr>
        <w:t>ngân</w:t>
      </w:r>
      <w:proofErr w:type="spellEnd"/>
      <w:r>
        <w:rPr>
          <w:szCs w:val="28"/>
          <w:lang w:val="es-ES"/>
        </w:rPr>
        <w:t xml:space="preserve"> </w:t>
      </w:r>
      <w:proofErr w:type="spellStart"/>
      <w:r>
        <w:rPr>
          <w:szCs w:val="28"/>
          <w:lang w:val="es-ES"/>
        </w:rPr>
        <w:t>hàn</w:t>
      </w:r>
      <w:proofErr w:type="spellEnd"/>
      <w:r>
        <w:rPr>
          <w:szCs w:val="28"/>
          <w:lang w:val="es-ES"/>
        </w:rPr>
        <w:t xml:space="preserve"> </w:t>
      </w:r>
      <w:proofErr w:type="spellStart"/>
      <w:r>
        <w:rPr>
          <w:szCs w:val="28"/>
          <w:lang w:val="es-ES"/>
        </w:rPr>
        <w:t>số</w:t>
      </w:r>
      <w:proofErr w:type="spellEnd"/>
      <w:r>
        <w:rPr>
          <w:szCs w:val="28"/>
          <w:lang w:val="es-ES"/>
        </w:rPr>
        <w:t xml:space="preserve"> </w:t>
      </w:r>
      <w:proofErr w:type="spellStart"/>
      <w:r>
        <w:rPr>
          <w:szCs w:val="28"/>
          <w:lang w:val="es-ES"/>
        </w:rPr>
        <w:t>như</w:t>
      </w:r>
      <w:proofErr w:type="spellEnd"/>
      <w:r>
        <w:rPr>
          <w:szCs w:val="28"/>
          <w:lang w:val="es-ES"/>
        </w:rPr>
        <w:t xml:space="preserve"> </w:t>
      </w:r>
      <w:proofErr w:type="spellStart"/>
      <w:r>
        <w:rPr>
          <w:szCs w:val="28"/>
          <w:lang w:val="es-ES"/>
        </w:rPr>
        <w:t>Ngân</w:t>
      </w:r>
      <w:proofErr w:type="spellEnd"/>
      <w:r>
        <w:rPr>
          <w:szCs w:val="28"/>
          <w:lang w:val="es-ES"/>
        </w:rPr>
        <w:t xml:space="preserve"> </w:t>
      </w:r>
      <w:proofErr w:type="spellStart"/>
      <w:r>
        <w:rPr>
          <w:szCs w:val="28"/>
          <w:lang w:val="es-ES"/>
        </w:rPr>
        <w:t>hàng</w:t>
      </w:r>
      <w:proofErr w:type="spellEnd"/>
      <w:r>
        <w:rPr>
          <w:szCs w:val="28"/>
          <w:lang w:val="es-ES"/>
        </w:rPr>
        <w:t xml:space="preserve"> TMCN </w:t>
      </w:r>
      <w:proofErr w:type="spellStart"/>
      <w:r>
        <w:rPr>
          <w:szCs w:val="28"/>
          <w:lang w:val="es-ES"/>
        </w:rPr>
        <w:t>Tiên</w:t>
      </w:r>
      <w:proofErr w:type="spellEnd"/>
      <w:r>
        <w:rPr>
          <w:szCs w:val="28"/>
          <w:lang w:val="es-ES"/>
        </w:rPr>
        <w:t xml:space="preserve"> </w:t>
      </w:r>
      <w:proofErr w:type="spellStart"/>
      <w:r>
        <w:rPr>
          <w:szCs w:val="28"/>
          <w:lang w:val="es-ES"/>
        </w:rPr>
        <w:t>phong</w:t>
      </w:r>
      <w:proofErr w:type="spellEnd"/>
      <w:r>
        <w:rPr>
          <w:szCs w:val="28"/>
          <w:lang w:val="es-ES"/>
        </w:rPr>
        <w:t xml:space="preserve"> </w:t>
      </w:r>
      <w:proofErr w:type="spellStart"/>
      <w:r>
        <w:rPr>
          <w:szCs w:val="28"/>
          <w:lang w:val="es-ES"/>
        </w:rPr>
        <w:t>đã</w:t>
      </w:r>
      <w:proofErr w:type="spellEnd"/>
      <w:r>
        <w:rPr>
          <w:szCs w:val="28"/>
          <w:lang w:val="es-ES"/>
        </w:rPr>
        <w:t xml:space="preserve"> </w:t>
      </w:r>
      <w:proofErr w:type="spellStart"/>
      <w:r>
        <w:rPr>
          <w:szCs w:val="28"/>
          <w:lang w:val="es-ES"/>
        </w:rPr>
        <w:t>triển</w:t>
      </w:r>
      <w:proofErr w:type="spellEnd"/>
      <w:r>
        <w:rPr>
          <w:szCs w:val="28"/>
          <w:lang w:val="es-ES"/>
        </w:rPr>
        <w:t xml:space="preserve"> </w:t>
      </w:r>
      <w:proofErr w:type="spellStart"/>
      <w:r>
        <w:rPr>
          <w:szCs w:val="28"/>
          <w:lang w:val="es-ES"/>
        </w:rPr>
        <w:t>khai</w:t>
      </w:r>
      <w:proofErr w:type="spellEnd"/>
      <w:r>
        <w:rPr>
          <w:szCs w:val="28"/>
          <w:lang w:val="es-ES"/>
        </w:rPr>
        <w:t xml:space="preserve"> </w:t>
      </w:r>
      <w:proofErr w:type="spellStart"/>
      <w:r>
        <w:rPr>
          <w:szCs w:val="28"/>
          <w:lang w:val="es-ES"/>
        </w:rPr>
        <w:t>ứng</w:t>
      </w:r>
      <w:proofErr w:type="spellEnd"/>
      <w:r>
        <w:rPr>
          <w:szCs w:val="28"/>
          <w:lang w:val="es-ES"/>
        </w:rPr>
        <w:t xml:space="preserve"> </w:t>
      </w:r>
      <w:proofErr w:type="spellStart"/>
      <w:r>
        <w:rPr>
          <w:szCs w:val="28"/>
          <w:lang w:val="es-ES"/>
        </w:rPr>
        <w:t>dụng</w:t>
      </w:r>
      <w:proofErr w:type="spellEnd"/>
      <w:r>
        <w:rPr>
          <w:szCs w:val="28"/>
          <w:lang w:val="es-ES"/>
        </w:rPr>
        <w:t xml:space="preserve"> </w:t>
      </w:r>
      <w:proofErr w:type="spellStart"/>
      <w:r>
        <w:rPr>
          <w:szCs w:val="28"/>
          <w:lang w:val="es-ES"/>
        </w:rPr>
        <w:t>T’AiO</w:t>
      </w:r>
      <w:proofErr w:type="spellEnd"/>
      <w:r>
        <w:rPr>
          <w:szCs w:val="28"/>
          <w:lang w:val="es-ES"/>
        </w:rPr>
        <w:t xml:space="preserve"> </w:t>
      </w:r>
      <w:proofErr w:type="spellStart"/>
      <w:r>
        <w:rPr>
          <w:szCs w:val="28"/>
          <w:lang w:val="es-ES"/>
        </w:rPr>
        <w:t>trên</w:t>
      </w:r>
      <w:proofErr w:type="spellEnd"/>
      <w:r>
        <w:rPr>
          <w:szCs w:val="28"/>
          <w:lang w:val="es-ES"/>
        </w:rPr>
        <w:t xml:space="preserve"> Facebook </w:t>
      </w:r>
      <w:proofErr w:type="spellStart"/>
      <w:r>
        <w:rPr>
          <w:szCs w:val="28"/>
          <w:lang w:val="es-ES"/>
        </w:rPr>
        <w:t>Fanpage</w:t>
      </w:r>
      <w:proofErr w:type="spellEnd"/>
      <w:r>
        <w:rPr>
          <w:szCs w:val="28"/>
          <w:lang w:val="es-ES"/>
        </w:rPr>
        <w:t xml:space="preserve">. </w:t>
      </w:r>
      <w:proofErr w:type="spellStart"/>
      <w:r>
        <w:rPr>
          <w:szCs w:val="28"/>
          <w:lang w:val="es-ES"/>
        </w:rPr>
        <w:t>Công</w:t>
      </w:r>
      <w:proofErr w:type="spellEnd"/>
      <w:r>
        <w:rPr>
          <w:szCs w:val="28"/>
          <w:lang w:val="es-ES"/>
        </w:rPr>
        <w:t xml:space="preserve"> </w:t>
      </w:r>
      <w:proofErr w:type="spellStart"/>
      <w:r>
        <w:rPr>
          <w:szCs w:val="28"/>
          <w:lang w:val="es-ES"/>
        </w:rPr>
        <w:t>nghệ</w:t>
      </w:r>
      <w:proofErr w:type="spellEnd"/>
      <w:r>
        <w:rPr>
          <w:szCs w:val="28"/>
          <w:lang w:val="es-ES"/>
        </w:rPr>
        <w:t xml:space="preserve"> </w:t>
      </w:r>
      <w:proofErr w:type="spellStart"/>
      <w:r>
        <w:rPr>
          <w:szCs w:val="28"/>
          <w:lang w:val="es-ES"/>
        </w:rPr>
        <w:t>điện</w:t>
      </w:r>
      <w:proofErr w:type="spellEnd"/>
      <w:r>
        <w:rPr>
          <w:szCs w:val="28"/>
          <w:lang w:val="es-ES"/>
        </w:rPr>
        <w:t xml:space="preserve"> </w:t>
      </w:r>
      <w:proofErr w:type="spellStart"/>
      <w:r>
        <w:rPr>
          <w:szCs w:val="28"/>
          <w:lang w:val="es-ES"/>
        </w:rPr>
        <w:t>toán</w:t>
      </w:r>
      <w:proofErr w:type="spellEnd"/>
      <w:r>
        <w:rPr>
          <w:szCs w:val="28"/>
          <w:lang w:val="es-ES"/>
        </w:rPr>
        <w:t xml:space="preserve"> </w:t>
      </w:r>
      <w:proofErr w:type="spellStart"/>
      <w:r>
        <w:rPr>
          <w:szCs w:val="28"/>
          <w:lang w:val="es-ES"/>
        </w:rPr>
        <w:t>đám</w:t>
      </w:r>
      <w:proofErr w:type="spellEnd"/>
      <w:r>
        <w:rPr>
          <w:szCs w:val="28"/>
          <w:lang w:val="es-ES"/>
        </w:rPr>
        <w:t xml:space="preserve"> </w:t>
      </w:r>
      <w:proofErr w:type="spellStart"/>
      <w:r>
        <w:rPr>
          <w:szCs w:val="28"/>
          <w:lang w:val="es-ES"/>
        </w:rPr>
        <w:t>mây</w:t>
      </w:r>
      <w:proofErr w:type="spellEnd"/>
      <w:r>
        <w:rPr>
          <w:szCs w:val="28"/>
          <w:lang w:val="es-ES"/>
        </w:rPr>
        <w:t xml:space="preserve"> </w:t>
      </w:r>
      <w:proofErr w:type="spellStart"/>
      <w:r>
        <w:rPr>
          <w:szCs w:val="28"/>
          <w:lang w:val="es-ES"/>
        </w:rPr>
        <w:t>cũng</w:t>
      </w:r>
      <w:proofErr w:type="spellEnd"/>
      <w:r>
        <w:rPr>
          <w:szCs w:val="28"/>
          <w:lang w:val="es-ES"/>
        </w:rPr>
        <w:t xml:space="preserve"> </w:t>
      </w:r>
      <w:proofErr w:type="spellStart"/>
      <w:r>
        <w:rPr>
          <w:szCs w:val="28"/>
          <w:lang w:val="es-ES"/>
        </w:rPr>
        <w:t>đã</w:t>
      </w:r>
      <w:proofErr w:type="spellEnd"/>
      <w:r>
        <w:rPr>
          <w:szCs w:val="28"/>
          <w:lang w:val="es-ES"/>
        </w:rPr>
        <w:t xml:space="preserve"> </w:t>
      </w:r>
      <w:proofErr w:type="spellStart"/>
      <w:r>
        <w:rPr>
          <w:szCs w:val="28"/>
          <w:lang w:val="es-ES"/>
        </w:rPr>
        <w:t>được</w:t>
      </w:r>
      <w:proofErr w:type="spellEnd"/>
      <w:r>
        <w:rPr>
          <w:szCs w:val="28"/>
          <w:lang w:val="es-ES"/>
        </w:rPr>
        <w:t xml:space="preserve"> </w:t>
      </w:r>
      <w:proofErr w:type="spellStart"/>
      <w:r>
        <w:rPr>
          <w:szCs w:val="28"/>
          <w:lang w:val="es-ES"/>
        </w:rPr>
        <w:t>ứng</w:t>
      </w:r>
      <w:proofErr w:type="spellEnd"/>
      <w:r>
        <w:rPr>
          <w:szCs w:val="28"/>
          <w:lang w:val="es-ES"/>
        </w:rPr>
        <w:t xml:space="preserve"> </w:t>
      </w:r>
      <w:proofErr w:type="spellStart"/>
      <w:r>
        <w:rPr>
          <w:szCs w:val="28"/>
          <w:lang w:val="es-ES"/>
        </w:rPr>
        <w:t>dụng</w:t>
      </w:r>
      <w:proofErr w:type="spellEnd"/>
      <w:r>
        <w:rPr>
          <w:szCs w:val="28"/>
          <w:lang w:val="es-ES"/>
        </w:rPr>
        <w:t xml:space="preserve"> </w:t>
      </w:r>
      <w:proofErr w:type="spellStart"/>
      <w:r>
        <w:rPr>
          <w:szCs w:val="28"/>
          <w:lang w:val="es-ES"/>
        </w:rPr>
        <w:t>để</w:t>
      </w:r>
      <w:proofErr w:type="spellEnd"/>
      <w:r>
        <w:rPr>
          <w:szCs w:val="28"/>
          <w:lang w:val="es-ES"/>
        </w:rPr>
        <w:t xml:space="preserve"> </w:t>
      </w:r>
      <w:proofErr w:type="spellStart"/>
      <w:r>
        <w:rPr>
          <w:szCs w:val="28"/>
          <w:lang w:val="es-ES"/>
        </w:rPr>
        <w:t>xây</w:t>
      </w:r>
      <w:proofErr w:type="spellEnd"/>
      <w:r>
        <w:rPr>
          <w:szCs w:val="28"/>
          <w:lang w:val="es-ES"/>
        </w:rPr>
        <w:t xml:space="preserve"> </w:t>
      </w:r>
      <w:proofErr w:type="spellStart"/>
      <w:r>
        <w:rPr>
          <w:szCs w:val="28"/>
          <w:lang w:val="es-ES"/>
        </w:rPr>
        <w:t>dựng</w:t>
      </w:r>
      <w:proofErr w:type="spellEnd"/>
      <w:r>
        <w:rPr>
          <w:szCs w:val="28"/>
          <w:lang w:val="es-ES"/>
        </w:rPr>
        <w:t xml:space="preserve"> </w:t>
      </w:r>
      <w:proofErr w:type="spellStart"/>
      <w:r>
        <w:rPr>
          <w:szCs w:val="28"/>
          <w:lang w:val="es-ES"/>
        </w:rPr>
        <w:t>cơ</w:t>
      </w:r>
      <w:proofErr w:type="spellEnd"/>
      <w:r>
        <w:rPr>
          <w:szCs w:val="28"/>
          <w:lang w:val="es-ES"/>
        </w:rPr>
        <w:t xml:space="preserve"> </w:t>
      </w:r>
      <w:proofErr w:type="spellStart"/>
      <w:r>
        <w:rPr>
          <w:szCs w:val="28"/>
          <w:lang w:val="es-ES"/>
        </w:rPr>
        <w:t>sở</w:t>
      </w:r>
      <w:proofErr w:type="spellEnd"/>
      <w:r>
        <w:rPr>
          <w:szCs w:val="28"/>
          <w:lang w:val="es-ES"/>
        </w:rPr>
        <w:t xml:space="preserve"> </w:t>
      </w:r>
      <w:proofErr w:type="spellStart"/>
      <w:r>
        <w:rPr>
          <w:szCs w:val="28"/>
          <w:lang w:val="es-ES"/>
        </w:rPr>
        <w:t>hạ</w:t>
      </w:r>
      <w:proofErr w:type="spellEnd"/>
      <w:r>
        <w:rPr>
          <w:szCs w:val="28"/>
          <w:lang w:val="es-ES"/>
        </w:rPr>
        <w:t xml:space="preserve"> </w:t>
      </w:r>
      <w:proofErr w:type="spellStart"/>
      <w:r>
        <w:rPr>
          <w:szCs w:val="28"/>
          <w:lang w:val="es-ES"/>
        </w:rPr>
        <w:t>tầng</w:t>
      </w:r>
      <w:proofErr w:type="spellEnd"/>
      <w:r>
        <w:rPr>
          <w:szCs w:val="28"/>
          <w:lang w:val="es-ES"/>
        </w:rPr>
        <w:t xml:space="preserve"> </w:t>
      </w:r>
      <w:proofErr w:type="spellStart"/>
      <w:r>
        <w:rPr>
          <w:szCs w:val="28"/>
          <w:lang w:val="es-ES"/>
        </w:rPr>
        <w:t>dữ</w:t>
      </w:r>
      <w:proofErr w:type="spellEnd"/>
      <w:r>
        <w:rPr>
          <w:szCs w:val="28"/>
          <w:lang w:val="es-ES"/>
        </w:rPr>
        <w:t xml:space="preserve"> </w:t>
      </w:r>
      <w:proofErr w:type="spellStart"/>
      <w:r>
        <w:rPr>
          <w:szCs w:val="28"/>
          <w:lang w:val="es-ES"/>
        </w:rPr>
        <w:t>liệu</w:t>
      </w:r>
      <w:proofErr w:type="spellEnd"/>
      <w:r>
        <w:rPr>
          <w:szCs w:val="28"/>
          <w:lang w:val="es-ES"/>
        </w:rPr>
        <w:t xml:space="preserve"> </w:t>
      </w:r>
      <w:proofErr w:type="spellStart"/>
      <w:r>
        <w:rPr>
          <w:szCs w:val="28"/>
          <w:lang w:val="es-ES"/>
        </w:rPr>
        <w:t>thông</w:t>
      </w:r>
      <w:proofErr w:type="spellEnd"/>
      <w:r>
        <w:rPr>
          <w:szCs w:val="28"/>
          <w:lang w:val="es-ES"/>
        </w:rPr>
        <w:t xml:space="preserve"> </w:t>
      </w:r>
      <w:proofErr w:type="spellStart"/>
      <w:r>
        <w:rPr>
          <w:szCs w:val="28"/>
          <w:lang w:val="es-ES"/>
        </w:rPr>
        <w:t>tin</w:t>
      </w:r>
      <w:proofErr w:type="spellEnd"/>
      <w:r>
        <w:rPr>
          <w:szCs w:val="28"/>
          <w:lang w:val="es-ES"/>
        </w:rPr>
        <w:t xml:space="preserve"> (</w:t>
      </w:r>
      <w:proofErr w:type="spellStart"/>
      <w:r>
        <w:rPr>
          <w:szCs w:val="28"/>
          <w:lang w:val="es-ES"/>
        </w:rPr>
        <w:t>Ngân</w:t>
      </w:r>
      <w:proofErr w:type="spellEnd"/>
      <w:r>
        <w:rPr>
          <w:szCs w:val="28"/>
          <w:lang w:val="es-ES"/>
        </w:rPr>
        <w:t xml:space="preserve"> </w:t>
      </w:r>
      <w:proofErr w:type="spellStart"/>
      <w:r>
        <w:rPr>
          <w:szCs w:val="28"/>
          <w:lang w:val="es-ES"/>
        </w:rPr>
        <w:t>hàng</w:t>
      </w:r>
      <w:proofErr w:type="spellEnd"/>
      <w:r>
        <w:rPr>
          <w:szCs w:val="28"/>
          <w:lang w:val="es-ES"/>
        </w:rPr>
        <w:t xml:space="preserve"> TMCP </w:t>
      </w:r>
      <w:proofErr w:type="spellStart"/>
      <w:r>
        <w:rPr>
          <w:szCs w:val="28"/>
          <w:lang w:val="es-ES"/>
        </w:rPr>
        <w:t>Việt</w:t>
      </w:r>
      <w:proofErr w:type="spellEnd"/>
      <w:r>
        <w:rPr>
          <w:szCs w:val="28"/>
          <w:lang w:val="es-ES"/>
        </w:rPr>
        <w:t xml:space="preserve"> Á)</w:t>
      </w:r>
      <w:r w:rsidR="000D6659">
        <w:rPr>
          <w:szCs w:val="28"/>
          <w:lang w:val="es-ES"/>
        </w:rPr>
        <w:t xml:space="preserve">. </w:t>
      </w:r>
      <w:proofErr w:type="spellStart"/>
      <w:r w:rsidR="000D6659">
        <w:rPr>
          <w:szCs w:val="28"/>
          <w:lang w:val="es-ES"/>
        </w:rPr>
        <w:t>Kết</w:t>
      </w:r>
      <w:proofErr w:type="spellEnd"/>
      <w:r w:rsidR="000D6659">
        <w:rPr>
          <w:szCs w:val="28"/>
          <w:lang w:val="es-ES"/>
        </w:rPr>
        <w:t xml:space="preserve"> </w:t>
      </w:r>
      <w:proofErr w:type="spellStart"/>
      <w:r w:rsidR="000D6659">
        <w:rPr>
          <w:szCs w:val="28"/>
          <w:lang w:val="es-ES"/>
        </w:rPr>
        <w:t>quả</w:t>
      </w:r>
      <w:proofErr w:type="spellEnd"/>
      <w:r w:rsidR="000D6659">
        <w:rPr>
          <w:szCs w:val="28"/>
          <w:lang w:val="es-ES"/>
        </w:rPr>
        <w:t xml:space="preserve"> </w:t>
      </w:r>
      <w:proofErr w:type="spellStart"/>
      <w:r w:rsidR="000D6659">
        <w:rPr>
          <w:szCs w:val="28"/>
          <w:lang w:val="es-ES"/>
        </w:rPr>
        <w:t>khảo</w:t>
      </w:r>
      <w:proofErr w:type="spellEnd"/>
      <w:r w:rsidR="000D6659">
        <w:rPr>
          <w:szCs w:val="28"/>
          <w:lang w:val="es-ES"/>
        </w:rPr>
        <w:t xml:space="preserve"> </w:t>
      </w:r>
      <w:proofErr w:type="spellStart"/>
      <w:r w:rsidR="000D6659">
        <w:rPr>
          <w:szCs w:val="28"/>
          <w:lang w:val="es-ES"/>
        </w:rPr>
        <w:t>sát</w:t>
      </w:r>
      <w:proofErr w:type="spellEnd"/>
      <w:r w:rsidR="000D6659">
        <w:rPr>
          <w:szCs w:val="28"/>
          <w:lang w:val="es-ES"/>
        </w:rPr>
        <w:t xml:space="preserve"> </w:t>
      </w:r>
      <w:proofErr w:type="spellStart"/>
      <w:r w:rsidR="000D6659">
        <w:rPr>
          <w:szCs w:val="28"/>
          <w:lang w:val="es-ES"/>
        </w:rPr>
        <w:t>của</w:t>
      </w:r>
      <w:proofErr w:type="spellEnd"/>
      <w:r w:rsidR="000D6659">
        <w:rPr>
          <w:szCs w:val="28"/>
          <w:lang w:val="es-ES"/>
        </w:rPr>
        <w:t xml:space="preserve"> NHNN cho </w:t>
      </w:r>
      <w:proofErr w:type="spellStart"/>
      <w:r w:rsidR="000D6659">
        <w:rPr>
          <w:szCs w:val="28"/>
          <w:lang w:val="es-ES"/>
        </w:rPr>
        <w:t>thấy</w:t>
      </w:r>
      <w:proofErr w:type="spellEnd"/>
      <w:r w:rsidR="000D6659">
        <w:rPr>
          <w:szCs w:val="28"/>
          <w:lang w:val="es-ES"/>
        </w:rPr>
        <w:t xml:space="preserve"> </w:t>
      </w:r>
      <w:proofErr w:type="spellStart"/>
      <w:r w:rsidR="000D6659">
        <w:rPr>
          <w:szCs w:val="28"/>
          <w:lang w:val="es-ES"/>
        </w:rPr>
        <w:t>có</w:t>
      </w:r>
      <w:proofErr w:type="spellEnd"/>
      <w:r w:rsidR="000D6659">
        <w:rPr>
          <w:szCs w:val="28"/>
          <w:lang w:val="es-ES"/>
        </w:rPr>
        <w:t xml:space="preserve"> </w:t>
      </w:r>
      <w:proofErr w:type="spellStart"/>
      <w:r w:rsidR="000D6659">
        <w:rPr>
          <w:szCs w:val="28"/>
          <w:lang w:val="es-ES"/>
        </w:rPr>
        <w:t>đến</w:t>
      </w:r>
      <w:proofErr w:type="spellEnd"/>
      <w:r w:rsidR="000D6659">
        <w:rPr>
          <w:szCs w:val="28"/>
          <w:lang w:val="es-ES"/>
        </w:rPr>
        <w:t xml:space="preserve"> 96% </w:t>
      </w:r>
      <w:proofErr w:type="spellStart"/>
      <w:r w:rsidR="000D6659">
        <w:rPr>
          <w:szCs w:val="28"/>
          <w:lang w:val="es-ES"/>
        </w:rPr>
        <w:t>các</w:t>
      </w:r>
      <w:proofErr w:type="spellEnd"/>
      <w:r w:rsidR="000D6659">
        <w:rPr>
          <w:szCs w:val="28"/>
          <w:lang w:val="es-ES"/>
        </w:rPr>
        <w:t xml:space="preserve"> </w:t>
      </w:r>
      <w:proofErr w:type="spellStart"/>
      <w:r w:rsidR="000D6659">
        <w:rPr>
          <w:szCs w:val="28"/>
          <w:lang w:val="es-ES"/>
        </w:rPr>
        <w:t>ngân</w:t>
      </w:r>
      <w:proofErr w:type="spellEnd"/>
      <w:r w:rsidR="000D6659">
        <w:rPr>
          <w:szCs w:val="28"/>
          <w:lang w:val="es-ES"/>
        </w:rPr>
        <w:t xml:space="preserve"> </w:t>
      </w:r>
      <w:proofErr w:type="spellStart"/>
      <w:r w:rsidR="000D6659">
        <w:rPr>
          <w:szCs w:val="28"/>
          <w:lang w:val="es-ES"/>
        </w:rPr>
        <w:t>hàng</w:t>
      </w:r>
      <w:proofErr w:type="spellEnd"/>
      <w:r w:rsidR="000D6659">
        <w:rPr>
          <w:szCs w:val="28"/>
          <w:lang w:val="es-ES"/>
        </w:rPr>
        <w:t xml:space="preserve"> </w:t>
      </w:r>
      <w:proofErr w:type="spellStart"/>
      <w:r w:rsidR="000D6659">
        <w:rPr>
          <w:szCs w:val="28"/>
          <w:lang w:val="es-ES"/>
        </w:rPr>
        <w:t>đang</w:t>
      </w:r>
      <w:proofErr w:type="spellEnd"/>
      <w:r w:rsidR="000D6659">
        <w:rPr>
          <w:szCs w:val="28"/>
          <w:lang w:val="es-ES"/>
        </w:rPr>
        <w:t xml:space="preserve"> </w:t>
      </w:r>
      <w:proofErr w:type="spellStart"/>
      <w:r w:rsidR="000D6659">
        <w:rPr>
          <w:szCs w:val="28"/>
          <w:lang w:val="es-ES"/>
        </w:rPr>
        <w:t>xây</w:t>
      </w:r>
      <w:proofErr w:type="spellEnd"/>
      <w:r w:rsidR="000D6659">
        <w:rPr>
          <w:szCs w:val="28"/>
          <w:lang w:val="es-ES"/>
        </w:rPr>
        <w:t xml:space="preserve"> </w:t>
      </w:r>
      <w:proofErr w:type="spellStart"/>
      <w:r w:rsidR="000D6659">
        <w:rPr>
          <w:szCs w:val="28"/>
          <w:lang w:val="es-ES"/>
        </w:rPr>
        <w:t>dựng</w:t>
      </w:r>
      <w:proofErr w:type="spellEnd"/>
      <w:r w:rsidR="000D6659">
        <w:rPr>
          <w:szCs w:val="28"/>
          <w:lang w:val="es-ES"/>
        </w:rPr>
        <w:t xml:space="preserve"> </w:t>
      </w:r>
      <w:proofErr w:type="spellStart"/>
      <w:r w:rsidR="000D6659">
        <w:rPr>
          <w:szCs w:val="28"/>
          <w:lang w:val="es-ES"/>
        </w:rPr>
        <w:t>chiến</w:t>
      </w:r>
      <w:proofErr w:type="spellEnd"/>
      <w:r w:rsidR="000D6659">
        <w:rPr>
          <w:szCs w:val="28"/>
          <w:lang w:val="es-ES"/>
        </w:rPr>
        <w:t xml:space="preserve"> </w:t>
      </w:r>
      <w:proofErr w:type="spellStart"/>
      <w:r w:rsidR="000D6659">
        <w:rPr>
          <w:szCs w:val="28"/>
          <w:lang w:val="es-ES"/>
        </w:rPr>
        <w:t>lược</w:t>
      </w:r>
      <w:proofErr w:type="spellEnd"/>
      <w:r w:rsidR="000D6659">
        <w:rPr>
          <w:szCs w:val="28"/>
          <w:lang w:val="es-ES"/>
        </w:rPr>
        <w:t xml:space="preserve"> </w:t>
      </w:r>
      <w:proofErr w:type="spellStart"/>
      <w:r w:rsidR="000D6659">
        <w:rPr>
          <w:szCs w:val="28"/>
          <w:lang w:val="es-ES"/>
        </w:rPr>
        <w:t>phát</w:t>
      </w:r>
      <w:proofErr w:type="spellEnd"/>
      <w:r w:rsidR="000D6659">
        <w:rPr>
          <w:szCs w:val="28"/>
          <w:lang w:val="es-ES"/>
        </w:rPr>
        <w:t xml:space="preserve"> </w:t>
      </w:r>
      <w:proofErr w:type="spellStart"/>
      <w:r w:rsidR="000D6659">
        <w:rPr>
          <w:szCs w:val="28"/>
          <w:lang w:val="es-ES"/>
        </w:rPr>
        <w:t>triển</w:t>
      </w:r>
      <w:proofErr w:type="spellEnd"/>
      <w:r w:rsidR="000D6659">
        <w:rPr>
          <w:szCs w:val="28"/>
          <w:lang w:val="es-ES"/>
        </w:rPr>
        <w:t xml:space="preserve"> </w:t>
      </w:r>
      <w:proofErr w:type="spellStart"/>
      <w:r w:rsidR="000D6659">
        <w:rPr>
          <w:szCs w:val="28"/>
          <w:lang w:val="es-ES"/>
        </w:rPr>
        <w:t>và</w:t>
      </w:r>
      <w:proofErr w:type="spellEnd"/>
      <w:r w:rsidR="000D6659">
        <w:rPr>
          <w:szCs w:val="28"/>
          <w:lang w:val="es-ES"/>
        </w:rPr>
        <w:t xml:space="preserve"> </w:t>
      </w:r>
      <w:proofErr w:type="spellStart"/>
      <w:r w:rsidR="000D6659">
        <w:rPr>
          <w:szCs w:val="28"/>
          <w:lang w:val="es-ES"/>
        </w:rPr>
        <w:t>ứng</w:t>
      </w:r>
      <w:proofErr w:type="spellEnd"/>
      <w:r w:rsidR="000D6659">
        <w:rPr>
          <w:szCs w:val="28"/>
          <w:lang w:val="es-ES"/>
        </w:rPr>
        <w:t xml:space="preserve"> </w:t>
      </w:r>
      <w:proofErr w:type="spellStart"/>
      <w:r w:rsidR="000D6659">
        <w:rPr>
          <w:szCs w:val="28"/>
          <w:lang w:val="es-ES"/>
        </w:rPr>
        <w:t>dụng</w:t>
      </w:r>
      <w:proofErr w:type="spellEnd"/>
      <w:r w:rsidR="000D6659">
        <w:rPr>
          <w:szCs w:val="28"/>
          <w:lang w:val="es-ES"/>
        </w:rPr>
        <w:t xml:space="preserve"> </w:t>
      </w:r>
      <w:proofErr w:type="spellStart"/>
      <w:r w:rsidR="000D6659">
        <w:rPr>
          <w:szCs w:val="28"/>
          <w:lang w:val="es-ES"/>
        </w:rPr>
        <w:t>công</w:t>
      </w:r>
      <w:proofErr w:type="spellEnd"/>
      <w:r w:rsidR="000D6659">
        <w:rPr>
          <w:szCs w:val="28"/>
          <w:lang w:val="es-ES"/>
        </w:rPr>
        <w:t xml:space="preserve"> </w:t>
      </w:r>
      <w:proofErr w:type="spellStart"/>
      <w:r w:rsidR="000D6659">
        <w:rPr>
          <w:szCs w:val="28"/>
          <w:lang w:val="es-ES"/>
        </w:rPr>
        <w:t>nghệ</w:t>
      </w:r>
      <w:proofErr w:type="spellEnd"/>
      <w:r w:rsidR="000D6659">
        <w:rPr>
          <w:szCs w:val="28"/>
          <w:lang w:val="es-ES"/>
        </w:rPr>
        <w:t xml:space="preserve"> cao, </w:t>
      </w:r>
      <w:proofErr w:type="spellStart"/>
      <w:r w:rsidR="000D6659">
        <w:rPr>
          <w:szCs w:val="28"/>
          <w:lang w:val="es-ES"/>
        </w:rPr>
        <w:t>công</w:t>
      </w:r>
      <w:proofErr w:type="spellEnd"/>
      <w:r w:rsidR="000D6659">
        <w:rPr>
          <w:szCs w:val="28"/>
          <w:lang w:val="es-ES"/>
        </w:rPr>
        <w:t xml:space="preserve"> </w:t>
      </w:r>
      <w:proofErr w:type="spellStart"/>
      <w:r w:rsidR="000D6659">
        <w:rPr>
          <w:szCs w:val="28"/>
          <w:lang w:val="es-ES"/>
        </w:rPr>
        <w:t>nghệ</w:t>
      </w:r>
      <w:proofErr w:type="spellEnd"/>
      <w:r w:rsidR="000D6659">
        <w:rPr>
          <w:szCs w:val="28"/>
          <w:lang w:val="es-ES"/>
        </w:rPr>
        <w:t xml:space="preserve"> </w:t>
      </w:r>
      <w:proofErr w:type="spellStart"/>
      <w:r w:rsidR="000D6659">
        <w:rPr>
          <w:szCs w:val="28"/>
          <w:lang w:val="es-ES"/>
        </w:rPr>
        <w:t>đặc</w:t>
      </w:r>
      <w:proofErr w:type="spellEnd"/>
      <w:r w:rsidR="000D6659">
        <w:rPr>
          <w:szCs w:val="28"/>
          <w:lang w:val="es-ES"/>
        </w:rPr>
        <w:t xml:space="preserve"> </w:t>
      </w:r>
      <w:proofErr w:type="spellStart"/>
      <w:r w:rsidR="000D6659">
        <w:rPr>
          <w:szCs w:val="28"/>
          <w:lang w:val="es-ES"/>
        </w:rPr>
        <w:t>trưng</w:t>
      </w:r>
      <w:proofErr w:type="spellEnd"/>
      <w:r w:rsidR="000D6659">
        <w:rPr>
          <w:szCs w:val="28"/>
          <w:lang w:val="es-ES"/>
        </w:rPr>
        <w:t xml:space="preserve"> </w:t>
      </w:r>
      <w:proofErr w:type="spellStart"/>
      <w:r w:rsidR="000D6659">
        <w:rPr>
          <w:szCs w:val="28"/>
          <w:lang w:val="es-ES"/>
        </w:rPr>
        <w:t>của</w:t>
      </w:r>
      <w:proofErr w:type="spellEnd"/>
      <w:r w:rsidR="000D6659">
        <w:rPr>
          <w:szCs w:val="28"/>
          <w:lang w:val="es-ES"/>
        </w:rPr>
        <w:t xml:space="preserve"> CMCN 4.0, </w:t>
      </w:r>
      <w:proofErr w:type="spellStart"/>
      <w:r w:rsidR="000D6659">
        <w:rPr>
          <w:szCs w:val="28"/>
          <w:lang w:val="es-ES"/>
        </w:rPr>
        <w:t>cụ</w:t>
      </w:r>
      <w:proofErr w:type="spellEnd"/>
      <w:r w:rsidR="000D6659">
        <w:rPr>
          <w:szCs w:val="28"/>
          <w:lang w:val="es-ES"/>
        </w:rPr>
        <w:t xml:space="preserve"> </w:t>
      </w:r>
      <w:proofErr w:type="spellStart"/>
      <w:r w:rsidR="000D6659">
        <w:rPr>
          <w:szCs w:val="28"/>
          <w:lang w:val="es-ES"/>
        </w:rPr>
        <w:t>thể</w:t>
      </w:r>
      <w:proofErr w:type="spellEnd"/>
      <w:r w:rsidR="000D6659">
        <w:rPr>
          <w:szCs w:val="28"/>
          <w:lang w:val="es-ES"/>
        </w:rPr>
        <w:t xml:space="preserve">: 64% </w:t>
      </w:r>
      <w:proofErr w:type="spellStart"/>
      <w:r w:rsidR="000D6659">
        <w:rPr>
          <w:szCs w:val="28"/>
          <w:lang w:val="es-ES"/>
        </w:rPr>
        <w:t>quan</w:t>
      </w:r>
      <w:proofErr w:type="spellEnd"/>
      <w:r w:rsidR="000D6659">
        <w:rPr>
          <w:szCs w:val="28"/>
          <w:lang w:val="es-ES"/>
        </w:rPr>
        <w:t xml:space="preserve"> </w:t>
      </w:r>
      <w:proofErr w:type="spellStart"/>
      <w:r w:rsidR="000D6659">
        <w:rPr>
          <w:szCs w:val="28"/>
          <w:lang w:val="es-ES"/>
        </w:rPr>
        <w:t>tâm</w:t>
      </w:r>
      <w:proofErr w:type="spellEnd"/>
      <w:r w:rsidR="000D6659">
        <w:rPr>
          <w:szCs w:val="28"/>
          <w:lang w:val="es-ES"/>
        </w:rPr>
        <w:t xml:space="preserve"> </w:t>
      </w:r>
      <w:proofErr w:type="spellStart"/>
      <w:r w:rsidR="000D6659">
        <w:rPr>
          <w:szCs w:val="28"/>
          <w:lang w:val="es-ES"/>
        </w:rPr>
        <w:t>đến</w:t>
      </w:r>
      <w:proofErr w:type="spellEnd"/>
      <w:r w:rsidR="000D6659">
        <w:rPr>
          <w:szCs w:val="28"/>
          <w:lang w:val="es-ES"/>
        </w:rPr>
        <w:t xml:space="preserve"> </w:t>
      </w:r>
      <w:proofErr w:type="spellStart"/>
      <w:r w:rsidR="000D6659">
        <w:rPr>
          <w:szCs w:val="28"/>
          <w:lang w:val="es-ES"/>
        </w:rPr>
        <w:t>công</w:t>
      </w:r>
      <w:proofErr w:type="spellEnd"/>
      <w:r w:rsidR="000D6659">
        <w:rPr>
          <w:szCs w:val="28"/>
          <w:lang w:val="es-ES"/>
        </w:rPr>
        <w:t xml:space="preserve"> </w:t>
      </w:r>
      <w:proofErr w:type="spellStart"/>
      <w:r w:rsidR="000D6659">
        <w:rPr>
          <w:szCs w:val="28"/>
          <w:lang w:val="es-ES"/>
        </w:rPr>
        <w:t>nghệ</w:t>
      </w:r>
      <w:proofErr w:type="spellEnd"/>
      <w:r w:rsidR="000D6659">
        <w:rPr>
          <w:szCs w:val="28"/>
          <w:lang w:val="es-ES"/>
        </w:rPr>
        <w:t xml:space="preserve"> </w:t>
      </w:r>
      <w:proofErr w:type="spellStart"/>
      <w:r w:rsidR="000D6659">
        <w:rPr>
          <w:szCs w:val="28"/>
          <w:lang w:val="es-ES"/>
        </w:rPr>
        <w:t>điện</w:t>
      </w:r>
      <w:proofErr w:type="spellEnd"/>
      <w:r w:rsidR="000D6659">
        <w:rPr>
          <w:szCs w:val="28"/>
          <w:lang w:val="es-ES"/>
        </w:rPr>
        <w:t xml:space="preserve"> </w:t>
      </w:r>
      <w:proofErr w:type="spellStart"/>
      <w:r w:rsidR="000D6659">
        <w:rPr>
          <w:szCs w:val="28"/>
          <w:lang w:val="es-ES"/>
        </w:rPr>
        <w:t>toán</w:t>
      </w:r>
      <w:proofErr w:type="spellEnd"/>
      <w:r w:rsidR="000D6659">
        <w:rPr>
          <w:szCs w:val="28"/>
          <w:lang w:val="es-ES"/>
        </w:rPr>
        <w:t xml:space="preserve"> </w:t>
      </w:r>
      <w:proofErr w:type="spellStart"/>
      <w:r w:rsidR="000D6659">
        <w:rPr>
          <w:szCs w:val="28"/>
          <w:lang w:val="es-ES"/>
        </w:rPr>
        <w:t>đám</w:t>
      </w:r>
      <w:proofErr w:type="spellEnd"/>
      <w:r w:rsidR="000D6659">
        <w:rPr>
          <w:szCs w:val="28"/>
          <w:lang w:val="es-ES"/>
        </w:rPr>
        <w:t xml:space="preserve"> </w:t>
      </w:r>
      <w:proofErr w:type="spellStart"/>
      <w:r w:rsidR="000D6659">
        <w:rPr>
          <w:szCs w:val="28"/>
          <w:lang w:val="es-ES"/>
        </w:rPr>
        <w:t>mây</w:t>
      </w:r>
      <w:proofErr w:type="spellEnd"/>
      <w:r w:rsidR="000D6659">
        <w:rPr>
          <w:szCs w:val="28"/>
          <w:lang w:val="es-ES"/>
        </w:rPr>
        <w:t xml:space="preserve">, 48% </w:t>
      </w:r>
      <w:proofErr w:type="spellStart"/>
      <w:r w:rsidR="000D6659">
        <w:rPr>
          <w:szCs w:val="28"/>
          <w:lang w:val="es-ES"/>
        </w:rPr>
        <w:t>đề</w:t>
      </w:r>
      <w:proofErr w:type="spellEnd"/>
      <w:r w:rsidR="000D6659">
        <w:rPr>
          <w:szCs w:val="28"/>
          <w:lang w:val="es-ES"/>
        </w:rPr>
        <w:t xml:space="preserve"> </w:t>
      </w:r>
      <w:proofErr w:type="spellStart"/>
      <w:r w:rsidR="000D6659">
        <w:rPr>
          <w:szCs w:val="28"/>
          <w:lang w:val="es-ES"/>
        </w:rPr>
        <w:t>cập</w:t>
      </w:r>
      <w:proofErr w:type="spellEnd"/>
      <w:r w:rsidR="000D6659">
        <w:rPr>
          <w:szCs w:val="28"/>
          <w:lang w:val="es-ES"/>
        </w:rPr>
        <w:t xml:space="preserve"> </w:t>
      </w:r>
      <w:proofErr w:type="spellStart"/>
      <w:r w:rsidR="000D6659">
        <w:rPr>
          <w:szCs w:val="28"/>
          <w:lang w:val="es-ES"/>
        </w:rPr>
        <w:t>đến</w:t>
      </w:r>
      <w:proofErr w:type="spellEnd"/>
      <w:r w:rsidR="000D6659">
        <w:rPr>
          <w:szCs w:val="28"/>
          <w:lang w:val="es-ES"/>
        </w:rPr>
        <w:t xml:space="preserve"> </w:t>
      </w:r>
      <w:proofErr w:type="spellStart"/>
      <w:r w:rsidR="000D6659">
        <w:rPr>
          <w:szCs w:val="28"/>
          <w:lang w:val="es-ES"/>
        </w:rPr>
        <w:t>chiến</w:t>
      </w:r>
      <w:proofErr w:type="spellEnd"/>
      <w:r w:rsidR="000D6659">
        <w:rPr>
          <w:szCs w:val="28"/>
          <w:lang w:val="es-ES"/>
        </w:rPr>
        <w:t xml:space="preserve"> </w:t>
      </w:r>
      <w:proofErr w:type="spellStart"/>
      <w:r w:rsidR="000D6659">
        <w:rPr>
          <w:szCs w:val="28"/>
          <w:lang w:val="es-ES"/>
        </w:rPr>
        <w:t>lược</w:t>
      </w:r>
      <w:proofErr w:type="spellEnd"/>
      <w:r w:rsidR="000D6659">
        <w:rPr>
          <w:szCs w:val="28"/>
          <w:lang w:val="es-ES"/>
        </w:rPr>
        <w:t xml:space="preserve"> </w:t>
      </w:r>
      <w:proofErr w:type="spellStart"/>
      <w:r w:rsidR="000D6659">
        <w:rPr>
          <w:szCs w:val="28"/>
          <w:lang w:val="es-ES"/>
        </w:rPr>
        <w:t>tự</w:t>
      </w:r>
      <w:proofErr w:type="spellEnd"/>
      <w:r w:rsidR="000D6659">
        <w:rPr>
          <w:szCs w:val="28"/>
          <w:lang w:val="es-ES"/>
        </w:rPr>
        <w:t xml:space="preserve"> </w:t>
      </w:r>
      <w:proofErr w:type="spellStart"/>
      <w:r w:rsidR="000D6659">
        <w:rPr>
          <w:szCs w:val="28"/>
          <w:lang w:val="es-ES"/>
        </w:rPr>
        <w:t>động</w:t>
      </w:r>
      <w:proofErr w:type="spellEnd"/>
      <w:r w:rsidR="000D6659">
        <w:rPr>
          <w:szCs w:val="28"/>
          <w:lang w:val="es-ES"/>
        </w:rPr>
        <w:t xml:space="preserve"> </w:t>
      </w:r>
      <w:proofErr w:type="spellStart"/>
      <w:r w:rsidR="000D6659">
        <w:rPr>
          <w:szCs w:val="28"/>
          <w:lang w:val="es-ES"/>
        </w:rPr>
        <w:t>hóa</w:t>
      </w:r>
      <w:proofErr w:type="spellEnd"/>
      <w:r w:rsidR="000D6659">
        <w:rPr>
          <w:szCs w:val="28"/>
          <w:lang w:val="es-ES"/>
        </w:rPr>
        <w:t xml:space="preserve"> lao </w:t>
      </w:r>
      <w:proofErr w:type="spellStart"/>
      <w:r w:rsidR="000D6659">
        <w:rPr>
          <w:szCs w:val="28"/>
          <w:lang w:val="es-ES"/>
        </w:rPr>
        <w:t>động</w:t>
      </w:r>
      <w:proofErr w:type="spellEnd"/>
      <w:r w:rsidR="000D6659">
        <w:rPr>
          <w:szCs w:val="28"/>
          <w:lang w:val="es-ES"/>
        </w:rPr>
        <w:t xml:space="preserve"> tri </w:t>
      </w:r>
      <w:proofErr w:type="spellStart"/>
      <w:r w:rsidR="000D6659">
        <w:rPr>
          <w:szCs w:val="28"/>
          <w:lang w:val="es-ES"/>
        </w:rPr>
        <w:t>thức</w:t>
      </w:r>
      <w:proofErr w:type="spellEnd"/>
      <w:r w:rsidR="000D6659">
        <w:rPr>
          <w:szCs w:val="28"/>
          <w:lang w:val="es-ES"/>
        </w:rPr>
        <w:t xml:space="preserve">, 16% </w:t>
      </w:r>
      <w:proofErr w:type="spellStart"/>
      <w:r w:rsidR="000D6659">
        <w:rPr>
          <w:szCs w:val="28"/>
          <w:lang w:val="es-ES"/>
        </w:rPr>
        <w:t>chú</w:t>
      </w:r>
      <w:proofErr w:type="spellEnd"/>
      <w:r w:rsidR="000D6659">
        <w:rPr>
          <w:szCs w:val="28"/>
          <w:lang w:val="es-ES"/>
        </w:rPr>
        <w:t xml:space="preserve"> ý </w:t>
      </w:r>
      <w:proofErr w:type="spellStart"/>
      <w:r w:rsidR="000D6659">
        <w:rPr>
          <w:szCs w:val="28"/>
          <w:lang w:val="es-ES"/>
        </w:rPr>
        <w:t>đến</w:t>
      </w:r>
      <w:proofErr w:type="spellEnd"/>
      <w:r w:rsidR="000D6659">
        <w:rPr>
          <w:szCs w:val="28"/>
          <w:lang w:val="es-ES"/>
        </w:rPr>
        <w:t xml:space="preserve"> </w:t>
      </w:r>
      <w:proofErr w:type="spellStart"/>
      <w:r w:rsidR="000D6659">
        <w:rPr>
          <w:szCs w:val="28"/>
          <w:lang w:val="es-ES"/>
        </w:rPr>
        <w:t>chiến</w:t>
      </w:r>
      <w:proofErr w:type="spellEnd"/>
      <w:r w:rsidR="000D6659">
        <w:rPr>
          <w:szCs w:val="28"/>
          <w:lang w:val="es-ES"/>
        </w:rPr>
        <w:t xml:space="preserve"> </w:t>
      </w:r>
      <w:proofErr w:type="spellStart"/>
      <w:r w:rsidR="000D6659">
        <w:rPr>
          <w:szCs w:val="28"/>
          <w:lang w:val="es-ES"/>
        </w:rPr>
        <w:t>lược</w:t>
      </w:r>
      <w:proofErr w:type="spellEnd"/>
      <w:r w:rsidR="000D6659">
        <w:rPr>
          <w:szCs w:val="28"/>
          <w:lang w:val="es-ES"/>
        </w:rPr>
        <w:t xml:space="preserve"> Internet </w:t>
      </w:r>
      <w:proofErr w:type="spellStart"/>
      <w:r w:rsidR="000D6659">
        <w:rPr>
          <w:szCs w:val="28"/>
          <w:lang w:val="es-ES"/>
        </w:rPr>
        <w:t>vạn</w:t>
      </w:r>
      <w:proofErr w:type="spellEnd"/>
      <w:r w:rsidR="000D6659">
        <w:rPr>
          <w:szCs w:val="28"/>
          <w:lang w:val="es-ES"/>
        </w:rPr>
        <w:t xml:space="preserve"> </w:t>
      </w:r>
      <w:proofErr w:type="spellStart"/>
      <w:r w:rsidR="000D6659">
        <w:rPr>
          <w:szCs w:val="28"/>
          <w:lang w:val="es-ES"/>
        </w:rPr>
        <w:t>vật</w:t>
      </w:r>
      <w:proofErr w:type="spellEnd"/>
      <w:r w:rsidR="000D6659">
        <w:rPr>
          <w:szCs w:val="28"/>
          <w:lang w:val="es-ES"/>
        </w:rPr>
        <w:t xml:space="preserve">. </w:t>
      </w:r>
      <w:proofErr w:type="spellStart"/>
      <w:r w:rsidR="000D6659">
        <w:rPr>
          <w:szCs w:val="28"/>
          <w:lang w:val="es-ES"/>
        </w:rPr>
        <w:t>Đặc</w:t>
      </w:r>
      <w:proofErr w:type="spellEnd"/>
      <w:r w:rsidR="000D6659">
        <w:rPr>
          <w:szCs w:val="28"/>
          <w:lang w:val="es-ES"/>
        </w:rPr>
        <w:t xml:space="preserve"> </w:t>
      </w:r>
      <w:proofErr w:type="spellStart"/>
      <w:r w:rsidR="000D6659">
        <w:rPr>
          <w:szCs w:val="28"/>
          <w:lang w:val="es-ES"/>
        </w:rPr>
        <w:t>biệt</w:t>
      </w:r>
      <w:proofErr w:type="spellEnd"/>
      <w:r w:rsidR="000D6659">
        <w:rPr>
          <w:szCs w:val="28"/>
          <w:lang w:val="es-ES"/>
        </w:rPr>
        <w:t xml:space="preserve"> 03 </w:t>
      </w:r>
      <w:proofErr w:type="spellStart"/>
      <w:r w:rsidR="000D6659">
        <w:rPr>
          <w:szCs w:val="28"/>
          <w:lang w:val="es-ES"/>
        </w:rPr>
        <w:t>ngân</w:t>
      </w:r>
      <w:proofErr w:type="spellEnd"/>
      <w:r w:rsidR="000D6659">
        <w:rPr>
          <w:szCs w:val="28"/>
          <w:lang w:val="es-ES"/>
        </w:rPr>
        <w:t xml:space="preserve"> </w:t>
      </w:r>
      <w:proofErr w:type="spellStart"/>
      <w:r w:rsidR="000D6659">
        <w:rPr>
          <w:szCs w:val="28"/>
          <w:lang w:val="es-ES"/>
        </w:rPr>
        <w:t>hàng</w:t>
      </w:r>
      <w:proofErr w:type="spellEnd"/>
      <w:r w:rsidR="000D6659">
        <w:rPr>
          <w:szCs w:val="28"/>
          <w:lang w:val="es-ES"/>
        </w:rPr>
        <w:t xml:space="preserve"> (</w:t>
      </w:r>
      <w:proofErr w:type="spellStart"/>
      <w:r w:rsidR="000D6659">
        <w:rPr>
          <w:szCs w:val="28"/>
          <w:lang w:val="es-ES"/>
        </w:rPr>
        <w:t>VPBank</w:t>
      </w:r>
      <w:proofErr w:type="spellEnd"/>
      <w:r w:rsidR="000D6659">
        <w:rPr>
          <w:szCs w:val="28"/>
          <w:lang w:val="es-ES"/>
        </w:rPr>
        <w:t xml:space="preserve">, </w:t>
      </w:r>
      <w:proofErr w:type="spellStart"/>
      <w:r w:rsidR="000D6659">
        <w:rPr>
          <w:szCs w:val="28"/>
          <w:lang w:val="es-ES"/>
        </w:rPr>
        <w:t>Tiên</w:t>
      </w:r>
      <w:proofErr w:type="spellEnd"/>
      <w:r w:rsidR="000D6659">
        <w:rPr>
          <w:szCs w:val="28"/>
          <w:lang w:val="es-ES"/>
        </w:rPr>
        <w:t xml:space="preserve"> Phong </w:t>
      </w:r>
      <w:proofErr w:type="spellStart"/>
      <w:r w:rsidR="000D6659">
        <w:rPr>
          <w:szCs w:val="28"/>
          <w:lang w:val="es-ES"/>
        </w:rPr>
        <w:t>và</w:t>
      </w:r>
      <w:proofErr w:type="spellEnd"/>
      <w:r w:rsidR="000D6659">
        <w:rPr>
          <w:szCs w:val="28"/>
          <w:lang w:val="es-ES"/>
        </w:rPr>
        <w:t xml:space="preserve"> HSBC) </w:t>
      </w:r>
      <w:proofErr w:type="spellStart"/>
      <w:r w:rsidR="000D6659">
        <w:rPr>
          <w:szCs w:val="28"/>
          <w:lang w:val="es-ES"/>
        </w:rPr>
        <w:t>có</w:t>
      </w:r>
      <w:proofErr w:type="spellEnd"/>
      <w:r w:rsidR="000D6659">
        <w:rPr>
          <w:szCs w:val="28"/>
          <w:lang w:val="es-ES"/>
        </w:rPr>
        <w:t xml:space="preserve"> </w:t>
      </w:r>
      <w:proofErr w:type="spellStart"/>
      <w:r w:rsidR="000D6659">
        <w:rPr>
          <w:szCs w:val="28"/>
          <w:lang w:val="es-ES"/>
        </w:rPr>
        <w:t>chiến</w:t>
      </w:r>
      <w:proofErr w:type="spellEnd"/>
      <w:r w:rsidR="000D6659">
        <w:rPr>
          <w:szCs w:val="28"/>
          <w:lang w:val="es-ES"/>
        </w:rPr>
        <w:t xml:space="preserve"> </w:t>
      </w:r>
      <w:proofErr w:type="spellStart"/>
      <w:r w:rsidR="000D6659">
        <w:rPr>
          <w:szCs w:val="28"/>
          <w:lang w:val="es-ES"/>
        </w:rPr>
        <w:t>lược</w:t>
      </w:r>
      <w:proofErr w:type="spellEnd"/>
      <w:r w:rsidR="000D6659">
        <w:rPr>
          <w:szCs w:val="28"/>
          <w:lang w:val="es-ES"/>
        </w:rPr>
        <w:t xml:space="preserve"> </w:t>
      </w:r>
      <w:proofErr w:type="spellStart"/>
      <w:r w:rsidR="000D6659">
        <w:rPr>
          <w:szCs w:val="28"/>
          <w:lang w:val="es-ES"/>
        </w:rPr>
        <w:t>phát</w:t>
      </w:r>
      <w:proofErr w:type="spellEnd"/>
      <w:r w:rsidR="000D6659">
        <w:rPr>
          <w:szCs w:val="28"/>
          <w:lang w:val="es-ES"/>
        </w:rPr>
        <w:t xml:space="preserve"> </w:t>
      </w:r>
      <w:proofErr w:type="spellStart"/>
      <w:r w:rsidR="000D6659">
        <w:rPr>
          <w:szCs w:val="28"/>
          <w:lang w:val="es-ES"/>
        </w:rPr>
        <w:t>triển</w:t>
      </w:r>
      <w:proofErr w:type="spellEnd"/>
      <w:r w:rsidR="000D6659">
        <w:rPr>
          <w:szCs w:val="28"/>
          <w:lang w:val="es-ES"/>
        </w:rPr>
        <w:t xml:space="preserve"> Robot </w:t>
      </w:r>
      <w:proofErr w:type="spellStart"/>
      <w:r w:rsidR="000D6659">
        <w:rPr>
          <w:szCs w:val="28"/>
          <w:lang w:val="es-ES"/>
        </w:rPr>
        <w:t>tiên</w:t>
      </w:r>
      <w:proofErr w:type="spellEnd"/>
      <w:r w:rsidR="000D6659">
        <w:rPr>
          <w:szCs w:val="28"/>
          <w:lang w:val="es-ES"/>
        </w:rPr>
        <w:t xml:space="preserve"> </w:t>
      </w:r>
      <w:proofErr w:type="spellStart"/>
      <w:r w:rsidR="000D6659">
        <w:rPr>
          <w:szCs w:val="28"/>
          <w:lang w:val="es-ES"/>
        </w:rPr>
        <w:t>tiến</w:t>
      </w:r>
      <w:proofErr w:type="spellEnd"/>
      <w:r w:rsidR="00A93C7C">
        <w:rPr>
          <w:szCs w:val="28"/>
          <w:lang w:val="es-ES"/>
        </w:rPr>
        <w:t>.</w:t>
      </w:r>
    </w:p>
    <w:p w14:paraId="7E9B19F5" w14:textId="40C60991" w:rsidR="00A93C7C" w:rsidRDefault="00A93C7C" w:rsidP="003A31AC">
      <w:pPr>
        <w:pStyle w:val="ListParagraph"/>
        <w:widowControl w:val="0"/>
        <w:tabs>
          <w:tab w:val="left" w:pos="1276"/>
        </w:tabs>
        <w:adjustRightInd w:val="0"/>
        <w:spacing w:before="120" w:after="120" w:line="340" w:lineRule="exact"/>
        <w:ind w:left="0" w:firstLine="709"/>
        <w:jc w:val="both"/>
        <w:rPr>
          <w:szCs w:val="28"/>
          <w:lang w:val="es-ES"/>
        </w:rPr>
      </w:pPr>
      <w:proofErr w:type="spellStart"/>
      <w:r>
        <w:rPr>
          <w:szCs w:val="28"/>
          <w:lang w:val="es-ES"/>
        </w:rPr>
        <w:t>Ngành</w:t>
      </w:r>
      <w:proofErr w:type="spellEnd"/>
      <w:r>
        <w:rPr>
          <w:szCs w:val="28"/>
          <w:lang w:val="es-ES"/>
        </w:rPr>
        <w:t xml:space="preserve"> y </w:t>
      </w:r>
      <w:proofErr w:type="spellStart"/>
      <w:r>
        <w:rPr>
          <w:szCs w:val="28"/>
          <w:lang w:val="es-ES"/>
        </w:rPr>
        <w:t>tế</w:t>
      </w:r>
      <w:proofErr w:type="spellEnd"/>
      <w:r>
        <w:rPr>
          <w:szCs w:val="28"/>
          <w:lang w:val="es-ES"/>
        </w:rPr>
        <w:t xml:space="preserve"> </w:t>
      </w:r>
      <w:proofErr w:type="spellStart"/>
      <w:r>
        <w:rPr>
          <w:szCs w:val="28"/>
          <w:lang w:val="es-ES"/>
        </w:rPr>
        <w:t>đã</w:t>
      </w:r>
      <w:proofErr w:type="spellEnd"/>
      <w:r>
        <w:rPr>
          <w:szCs w:val="28"/>
          <w:lang w:val="es-ES"/>
        </w:rPr>
        <w:t xml:space="preserve"> </w:t>
      </w:r>
      <w:proofErr w:type="spellStart"/>
      <w:r>
        <w:rPr>
          <w:szCs w:val="28"/>
          <w:lang w:val="es-ES"/>
        </w:rPr>
        <w:t>triển</w:t>
      </w:r>
      <w:proofErr w:type="spellEnd"/>
      <w:r>
        <w:rPr>
          <w:szCs w:val="28"/>
          <w:lang w:val="es-ES"/>
        </w:rPr>
        <w:t xml:space="preserve"> </w:t>
      </w:r>
      <w:proofErr w:type="spellStart"/>
      <w:r>
        <w:rPr>
          <w:szCs w:val="28"/>
          <w:lang w:val="es-ES"/>
        </w:rPr>
        <w:t>khai</w:t>
      </w:r>
      <w:proofErr w:type="spellEnd"/>
      <w:r>
        <w:rPr>
          <w:szCs w:val="28"/>
          <w:lang w:val="es-ES"/>
        </w:rPr>
        <w:t xml:space="preserve"> </w:t>
      </w:r>
      <w:proofErr w:type="spellStart"/>
      <w:r>
        <w:rPr>
          <w:szCs w:val="28"/>
          <w:lang w:val="es-ES"/>
        </w:rPr>
        <w:t>ứng</w:t>
      </w:r>
      <w:proofErr w:type="spellEnd"/>
      <w:r>
        <w:rPr>
          <w:szCs w:val="28"/>
          <w:lang w:val="es-ES"/>
        </w:rPr>
        <w:t xml:space="preserve"> </w:t>
      </w:r>
      <w:proofErr w:type="spellStart"/>
      <w:r>
        <w:rPr>
          <w:szCs w:val="28"/>
          <w:lang w:val="es-ES"/>
        </w:rPr>
        <w:t>dụng</w:t>
      </w:r>
      <w:proofErr w:type="spellEnd"/>
      <w:r>
        <w:rPr>
          <w:szCs w:val="28"/>
          <w:lang w:val="es-ES"/>
        </w:rPr>
        <w:t xml:space="preserve"> Robot </w:t>
      </w:r>
      <w:proofErr w:type="spellStart"/>
      <w:r>
        <w:rPr>
          <w:szCs w:val="28"/>
          <w:lang w:val="es-ES"/>
        </w:rPr>
        <w:t>trong</w:t>
      </w:r>
      <w:proofErr w:type="spellEnd"/>
      <w:r>
        <w:rPr>
          <w:szCs w:val="28"/>
          <w:lang w:val="es-ES"/>
        </w:rPr>
        <w:t xml:space="preserve"> y </w:t>
      </w:r>
      <w:proofErr w:type="spellStart"/>
      <w:r>
        <w:rPr>
          <w:szCs w:val="28"/>
          <w:lang w:val="es-ES"/>
        </w:rPr>
        <w:t>tế</w:t>
      </w:r>
      <w:proofErr w:type="spellEnd"/>
      <w:r>
        <w:rPr>
          <w:szCs w:val="28"/>
          <w:lang w:val="es-ES"/>
        </w:rPr>
        <w:t xml:space="preserve">. </w:t>
      </w:r>
      <w:proofErr w:type="spellStart"/>
      <w:r>
        <w:rPr>
          <w:szCs w:val="28"/>
          <w:lang w:val="es-ES"/>
        </w:rPr>
        <w:t>Hiện</w:t>
      </w:r>
      <w:proofErr w:type="spellEnd"/>
      <w:r>
        <w:rPr>
          <w:szCs w:val="28"/>
          <w:lang w:val="es-ES"/>
        </w:rPr>
        <w:t xml:space="preserve"> </w:t>
      </w:r>
      <w:proofErr w:type="spellStart"/>
      <w:r>
        <w:rPr>
          <w:szCs w:val="28"/>
          <w:lang w:val="es-ES"/>
        </w:rPr>
        <w:t>ngành</w:t>
      </w:r>
      <w:proofErr w:type="spellEnd"/>
      <w:r>
        <w:rPr>
          <w:szCs w:val="28"/>
          <w:lang w:val="es-ES"/>
        </w:rPr>
        <w:t xml:space="preserve"> y </w:t>
      </w:r>
      <w:proofErr w:type="spellStart"/>
      <w:r>
        <w:rPr>
          <w:szCs w:val="28"/>
          <w:lang w:val="es-ES"/>
        </w:rPr>
        <w:t>tế</w:t>
      </w:r>
      <w:proofErr w:type="spellEnd"/>
      <w:r>
        <w:rPr>
          <w:szCs w:val="28"/>
          <w:lang w:val="es-ES"/>
        </w:rPr>
        <w:t xml:space="preserve"> </w:t>
      </w:r>
      <w:proofErr w:type="spellStart"/>
      <w:r>
        <w:rPr>
          <w:szCs w:val="28"/>
          <w:lang w:val="es-ES"/>
        </w:rPr>
        <w:t>có</w:t>
      </w:r>
      <w:proofErr w:type="spellEnd"/>
      <w:r>
        <w:rPr>
          <w:szCs w:val="28"/>
          <w:lang w:val="es-ES"/>
        </w:rPr>
        <w:t xml:space="preserve"> 4 </w:t>
      </w:r>
      <w:proofErr w:type="spellStart"/>
      <w:r>
        <w:rPr>
          <w:szCs w:val="28"/>
          <w:lang w:val="es-ES"/>
        </w:rPr>
        <w:t>hệ</w:t>
      </w:r>
      <w:proofErr w:type="spellEnd"/>
      <w:r>
        <w:rPr>
          <w:szCs w:val="28"/>
          <w:lang w:val="es-ES"/>
        </w:rPr>
        <w:t xml:space="preserve"> </w:t>
      </w:r>
      <w:proofErr w:type="spellStart"/>
      <w:r>
        <w:rPr>
          <w:szCs w:val="28"/>
          <w:lang w:val="es-ES"/>
        </w:rPr>
        <w:t>thống</w:t>
      </w:r>
      <w:proofErr w:type="spellEnd"/>
      <w:r>
        <w:rPr>
          <w:szCs w:val="28"/>
          <w:lang w:val="es-ES"/>
        </w:rPr>
        <w:t xml:space="preserve"> robot </w:t>
      </w:r>
      <w:proofErr w:type="spellStart"/>
      <w:r>
        <w:rPr>
          <w:szCs w:val="28"/>
          <w:lang w:val="es-ES"/>
        </w:rPr>
        <w:t>nổi</w:t>
      </w:r>
      <w:proofErr w:type="spellEnd"/>
      <w:r>
        <w:rPr>
          <w:szCs w:val="28"/>
          <w:lang w:val="es-ES"/>
        </w:rPr>
        <w:t xml:space="preserve"> </w:t>
      </w:r>
      <w:proofErr w:type="spellStart"/>
      <w:r>
        <w:rPr>
          <w:szCs w:val="28"/>
          <w:lang w:val="es-ES"/>
        </w:rPr>
        <w:t>bật</w:t>
      </w:r>
      <w:proofErr w:type="spellEnd"/>
      <w:r>
        <w:rPr>
          <w:szCs w:val="28"/>
          <w:lang w:val="es-ES"/>
        </w:rPr>
        <w:t xml:space="preserve"> </w:t>
      </w:r>
      <w:proofErr w:type="spellStart"/>
      <w:r>
        <w:rPr>
          <w:szCs w:val="28"/>
          <w:lang w:val="es-ES"/>
        </w:rPr>
        <w:t>được</w:t>
      </w:r>
      <w:proofErr w:type="spellEnd"/>
      <w:r>
        <w:rPr>
          <w:szCs w:val="28"/>
          <w:lang w:val="es-ES"/>
        </w:rPr>
        <w:t xml:space="preserve"> </w:t>
      </w:r>
      <w:proofErr w:type="spellStart"/>
      <w:r>
        <w:rPr>
          <w:szCs w:val="28"/>
          <w:lang w:val="es-ES"/>
        </w:rPr>
        <w:t>ứng</w:t>
      </w:r>
      <w:proofErr w:type="spellEnd"/>
      <w:r>
        <w:rPr>
          <w:szCs w:val="28"/>
          <w:lang w:val="es-ES"/>
        </w:rPr>
        <w:t xml:space="preserve"> </w:t>
      </w:r>
      <w:proofErr w:type="spellStart"/>
      <w:r>
        <w:rPr>
          <w:szCs w:val="28"/>
          <w:lang w:val="es-ES"/>
        </w:rPr>
        <w:t>dụng</w:t>
      </w:r>
      <w:proofErr w:type="spellEnd"/>
      <w:r>
        <w:rPr>
          <w:szCs w:val="28"/>
          <w:lang w:val="es-ES"/>
        </w:rPr>
        <w:t xml:space="preserve"> </w:t>
      </w:r>
      <w:proofErr w:type="spellStart"/>
      <w:r>
        <w:rPr>
          <w:szCs w:val="28"/>
          <w:lang w:val="es-ES"/>
        </w:rPr>
        <w:t>trong</w:t>
      </w:r>
      <w:proofErr w:type="spellEnd"/>
      <w:r>
        <w:rPr>
          <w:szCs w:val="28"/>
          <w:lang w:val="es-ES"/>
        </w:rPr>
        <w:t xml:space="preserve"> y </w:t>
      </w:r>
      <w:proofErr w:type="spellStart"/>
      <w:r>
        <w:rPr>
          <w:szCs w:val="28"/>
          <w:lang w:val="es-ES"/>
        </w:rPr>
        <w:t>học</w:t>
      </w:r>
      <w:proofErr w:type="spellEnd"/>
      <w:r>
        <w:rPr>
          <w:szCs w:val="28"/>
          <w:lang w:val="es-ES"/>
        </w:rPr>
        <w:t xml:space="preserve"> </w:t>
      </w:r>
      <w:proofErr w:type="spellStart"/>
      <w:r>
        <w:rPr>
          <w:szCs w:val="28"/>
          <w:lang w:val="es-ES"/>
        </w:rPr>
        <w:t>hiện</w:t>
      </w:r>
      <w:proofErr w:type="spellEnd"/>
      <w:r>
        <w:rPr>
          <w:szCs w:val="28"/>
          <w:lang w:val="es-ES"/>
        </w:rPr>
        <w:t xml:space="preserve"> </w:t>
      </w:r>
      <w:proofErr w:type="spellStart"/>
      <w:r>
        <w:rPr>
          <w:szCs w:val="28"/>
          <w:lang w:val="es-ES"/>
        </w:rPr>
        <w:t>đại</w:t>
      </w:r>
      <w:proofErr w:type="spellEnd"/>
      <w:r>
        <w:rPr>
          <w:rStyle w:val="FootnoteReference"/>
          <w:szCs w:val="28"/>
          <w:lang w:val="es-ES"/>
        </w:rPr>
        <w:footnoteReference w:id="8"/>
      </w:r>
      <w:r>
        <w:rPr>
          <w:szCs w:val="28"/>
          <w:lang w:val="es-ES"/>
        </w:rPr>
        <w:t xml:space="preserve">. </w:t>
      </w:r>
      <w:proofErr w:type="spellStart"/>
      <w:r>
        <w:rPr>
          <w:szCs w:val="28"/>
          <w:lang w:val="es-ES"/>
        </w:rPr>
        <w:t>Ngành</w:t>
      </w:r>
      <w:proofErr w:type="spellEnd"/>
      <w:r>
        <w:rPr>
          <w:szCs w:val="28"/>
          <w:lang w:val="es-ES"/>
        </w:rPr>
        <w:t xml:space="preserve"> y </w:t>
      </w:r>
      <w:proofErr w:type="spellStart"/>
      <w:r>
        <w:rPr>
          <w:szCs w:val="28"/>
          <w:lang w:val="es-ES"/>
        </w:rPr>
        <w:t>tế</w:t>
      </w:r>
      <w:proofErr w:type="spellEnd"/>
      <w:r>
        <w:rPr>
          <w:szCs w:val="28"/>
          <w:lang w:val="es-ES"/>
        </w:rPr>
        <w:t xml:space="preserve"> </w:t>
      </w:r>
      <w:proofErr w:type="spellStart"/>
      <w:r>
        <w:rPr>
          <w:szCs w:val="28"/>
          <w:lang w:val="es-ES"/>
        </w:rPr>
        <w:t>đã</w:t>
      </w:r>
      <w:proofErr w:type="spellEnd"/>
      <w:r>
        <w:rPr>
          <w:szCs w:val="28"/>
          <w:lang w:val="es-ES"/>
        </w:rPr>
        <w:t xml:space="preserve"> </w:t>
      </w:r>
      <w:proofErr w:type="spellStart"/>
      <w:r>
        <w:rPr>
          <w:szCs w:val="28"/>
          <w:lang w:val="es-ES"/>
        </w:rPr>
        <w:t>thí</w:t>
      </w:r>
      <w:proofErr w:type="spellEnd"/>
      <w:r>
        <w:rPr>
          <w:szCs w:val="28"/>
          <w:lang w:val="es-ES"/>
        </w:rPr>
        <w:t xml:space="preserve"> </w:t>
      </w:r>
      <w:proofErr w:type="spellStart"/>
      <w:r>
        <w:rPr>
          <w:szCs w:val="28"/>
          <w:lang w:val="es-ES"/>
        </w:rPr>
        <w:t>điểm</w:t>
      </w:r>
      <w:proofErr w:type="spellEnd"/>
      <w:r>
        <w:rPr>
          <w:szCs w:val="28"/>
          <w:lang w:val="es-ES"/>
        </w:rPr>
        <w:t xml:space="preserve"> </w:t>
      </w:r>
      <w:proofErr w:type="spellStart"/>
      <w:r>
        <w:rPr>
          <w:szCs w:val="28"/>
          <w:lang w:val="es-ES"/>
        </w:rPr>
        <w:t>ứng</w:t>
      </w:r>
      <w:proofErr w:type="spellEnd"/>
      <w:r>
        <w:rPr>
          <w:szCs w:val="28"/>
          <w:lang w:val="es-ES"/>
        </w:rPr>
        <w:t xml:space="preserve"> </w:t>
      </w:r>
      <w:proofErr w:type="spellStart"/>
      <w:r>
        <w:rPr>
          <w:szCs w:val="28"/>
          <w:lang w:val="es-ES"/>
        </w:rPr>
        <w:t>dụng</w:t>
      </w:r>
      <w:proofErr w:type="spellEnd"/>
      <w:r>
        <w:rPr>
          <w:szCs w:val="28"/>
          <w:lang w:val="es-ES"/>
        </w:rPr>
        <w:t xml:space="preserve"> </w:t>
      </w:r>
      <w:proofErr w:type="spellStart"/>
      <w:r>
        <w:rPr>
          <w:szCs w:val="28"/>
          <w:lang w:val="es-ES"/>
        </w:rPr>
        <w:t>Trí</w:t>
      </w:r>
      <w:proofErr w:type="spellEnd"/>
      <w:r>
        <w:rPr>
          <w:szCs w:val="28"/>
          <w:lang w:val="es-ES"/>
        </w:rPr>
        <w:t xml:space="preserve"> </w:t>
      </w:r>
      <w:proofErr w:type="spellStart"/>
      <w:r>
        <w:rPr>
          <w:szCs w:val="28"/>
          <w:lang w:val="es-ES"/>
        </w:rPr>
        <w:t>tuệ</w:t>
      </w:r>
      <w:proofErr w:type="spellEnd"/>
      <w:r>
        <w:rPr>
          <w:szCs w:val="28"/>
          <w:lang w:val="es-ES"/>
        </w:rPr>
        <w:t xml:space="preserve"> </w:t>
      </w:r>
      <w:proofErr w:type="spellStart"/>
      <w:r>
        <w:rPr>
          <w:szCs w:val="28"/>
          <w:lang w:val="es-ES"/>
        </w:rPr>
        <w:t>nhân</w:t>
      </w:r>
      <w:proofErr w:type="spellEnd"/>
      <w:r>
        <w:rPr>
          <w:szCs w:val="28"/>
          <w:lang w:val="es-ES"/>
        </w:rPr>
        <w:t xml:space="preserve"> </w:t>
      </w:r>
      <w:proofErr w:type="spellStart"/>
      <w:r>
        <w:rPr>
          <w:szCs w:val="28"/>
          <w:lang w:val="es-ES"/>
        </w:rPr>
        <w:t>tạo</w:t>
      </w:r>
      <w:proofErr w:type="spellEnd"/>
      <w:r>
        <w:rPr>
          <w:szCs w:val="28"/>
          <w:lang w:val="es-ES"/>
        </w:rPr>
        <w:t xml:space="preserve"> </w:t>
      </w:r>
      <w:proofErr w:type="spellStart"/>
      <w:r>
        <w:rPr>
          <w:szCs w:val="28"/>
          <w:lang w:val="es-ES"/>
        </w:rPr>
        <w:t>trong</w:t>
      </w:r>
      <w:proofErr w:type="spellEnd"/>
      <w:r>
        <w:rPr>
          <w:szCs w:val="28"/>
          <w:lang w:val="es-ES"/>
        </w:rPr>
        <w:t xml:space="preserve"> </w:t>
      </w:r>
      <w:proofErr w:type="spellStart"/>
      <w:r>
        <w:rPr>
          <w:szCs w:val="28"/>
          <w:lang w:val="es-ES"/>
        </w:rPr>
        <w:t>hỗ</w:t>
      </w:r>
      <w:proofErr w:type="spellEnd"/>
      <w:r>
        <w:rPr>
          <w:szCs w:val="28"/>
          <w:lang w:val="es-ES"/>
        </w:rPr>
        <w:t xml:space="preserve"> </w:t>
      </w:r>
      <w:proofErr w:type="spellStart"/>
      <w:r>
        <w:rPr>
          <w:szCs w:val="28"/>
          <w:lang w:val="es-ES"/>
        </w:rPr>
        <w:t>trợ</w:t>
      </w:r>
      <w:proofErr w:type="spellEnd"/>
      <w:r>
        <w:rPr>
          <w:szCs w:val="28"/>
          <w:lang w:val="es-ES"/>
        </w:rPr>
        <w:t xml:space="preserve"> </w:t>
      </w:r>
      <w:proofErr w:type="spellStart"/>
      <w:r>
        <w:rPr>
          <w:szCs w:val="28"/>
          <w:lang w:val="es-ES"/>
        </w:rPr>
        <w:t>điều</w:t>
      </w:r>
      <w:proofErr w:type="spellEnd"/>
      <w:r>
        <w:rPr>
          <w:szCs w:val="28"/>
          <w:lang w:val="es-ES"/>
        </w:rPr>
        <w:t xml:space="preserve"> </w:t>
      </w:r>
      <w:proofErr w:type="spellStart"/>
      <w:r>
        <w:rPr>
          <w:szCs w:val="28"/>
          <w:lang w:val="es-ES"/>
        </w:rPr>
        <w:t>trị</w:t>
      </w:r>
      <w:proofErr w:type="spellEnd"/>
      <w:r>
        <w:rPr>
          <w:szCs w:val="28"/>
          <w:lang w:val="es-ES"/>
        </w:rPr>
        <w:t xml:space="preserve"> </w:t>
      </w:r>
      <w:proofErr w:type="spellStart"/>
      <w:r>
        <w:rPr>
          <w:szCs w:val="28"/>
          <w:lang w:val="es-ES"/>
        </w:rPr>
        <w:t>bệnh</w:t>
      </w:r>
      <w:proofErr w:type="spellEnd"/>
      <w:r>
        <w:rPr>
          <w:szCs w:val="28"/>
          <w:lang w:val="es-ES"/>
        </w:rPr>
        <w:t xml:space="preserve"> </w:t>
      </w:r>
      <w:proofErr w:type="spellStart"/>
      <w:r>
        <w:rPr>
          <w:szCs w:val="28"/>
          <w:lang w:val="es-ES"/>
        </w:rPr>
        <w:t>ung</w:t>
      </w:r>
      <w:proofErr w:type="spellEnd"/>
      <w:r>
        <w:rPr>
          <w:szCs w:val="28"/>
          <w:lang w:val="es-ES"/>
        </w:rPr>
        <w:t xml:space="preserve"> </w:t>
      </w:r>
      <w:proofErr w:type="spellStart"/>
      <w:r>
        <w:rPr>
          <w:szCs w:val="28"/>
          <w:lang w:val="es-ES"/>
        </w:rPr>
        <w:t>thư</w:t>
      </w:r>
      <w:proofErr w:type="spellEnd"/>
      <w:r>
        <w:rPr>
          <w:szCs w:val="28"/>
          <w:lang w:val="es-ES"/>
        </w:rPr>
        <w:t xml:space="preserve"> </w:t>
      </w:r>
      <w:proofErr w:type="spellStart"/>
      <w:r>
        <w:rPr>
          <w:szCs w:val="28"/>
          <w:lang w:val="es-ES"/>
        </w:rPr>
        <w:t>tại</w:t>
      </w:r>
      <w:proofErr w:type="spellEnd"/>
      <w:r>
        <w:rPr>
          <w:szCs w:val="28"/>
          <w:lang w:val="es-ES"/>
        </w:rPr>
        <w:t xml:space="preserve"> </w:t>
      </w:r>
      <w:proofErr w:type="spellStart"/>
      <w:r>
        <w:rPr>
          <w:szCs w:val="28"/>
          <w:lang w:val="es-ES"/>
        </w:rPr>
        <w:t>một</w:t>
      </w:r>
      <w:proofErr w:type="spellEnd"/>
      <w:r>
        <w:rPr>
          <w:szCs w:val="28"/>
          <w:lang w:val="es-ES"/>
        </w:rPr>
        <w:t xml:space="preserve"> </w:t>
      </w:r>
      <w:proofErr w:type="spellStart"/>
      <w:r>
        <w:rPr>
          <w:szCs w:val="28"/>
          <w:lang w:val="es-ES"/>
        </w:rPr>
        <w:t>số</w:t>
      </w:r>
      <w:proofErr w:type="spellEnd"/>
      <w:r>
        <w:rPr>
          <w:szCs w:val="28"/>
          <w:lang w:val="es-ES"/>
        </w:rPr>
        <w:t xml:space="preserve"> </w:t>
      </w:r>
      <w:proofErr w:type="spellStart"/>
      <w:r>
        <w:rPr>
          <w:szCs w:val="28"/>
          <w:lang w:val="es-ES"/>
        </w:rPr>
        <w:t>bệnh</w:t>
      </w:r>
      <w:proofErr w:type="spellEnd"/>
      <w:r>
        <w:rPr>
          <w:szCs w:val="28"/>
          <w:lang w:val="es-ES"/>
        </w:rPr>
        <w:t xml:space="preserve"> </w:t>
      </w:r>
      <w:proofErr w:type="spellStart"/>
      <w:r>
        <w:rPr>
          <w:szCs w:val="28"/>
          <w:lang w:val="es-ES"/>
        </w:rPr>
        <w:t>viện</w:t>
      </w:r>
      <w:proofErr w:type="spellEnd"/>
      <w:r>
        <w:rPr>
          <w:szCs w:val="28"/>
          <w:lang w:val="es-ES"/>
        </w:rPr>
        <w:t xml:space="preserve"> </w:t>
      </w:r>
      <w:proofErr w:type="spellStart"/>
      <w:r>
        <w:rPr>
          <w:szCs w:val="28"/>
          <w:lang w:val="es-ES"/>
        </w:rPr>
        <w:t>như</w:t>
      </w:r>
      <w:proofErr w:type="spellEnd"/>
      <w:r>
        <w:rPr>
          <w:szCs w:val="28"/>
          <w:lang w:val="es-ES"/>
        </w:rPr>
        <w:t xml:space="preserve"> </w:t>
      </w:r>
      <w:proofErr w:type="spellStart"/>
      <w:r>
        <w:rPr>
          <w:szCs w:val="28"/>
          <w:lang w:val="es-ES"/>
        </w:rPr>
        <w:t>Bệnh</w:t>
      </w:r>
      <w:proofErr w:type="spellEnd"/>
      <w:r>
        <w:rPr>
          <w:szCs w:val="28"/>
          <w:lang w:val="es-ES"/>
        </w:rPr>
        <w:t xml:space="preserve"> </w:t>
      </w:r>
      <w:proofErr w:type="spellStart"/>
      <w:r>
        <w:rPr>
          <w:szCs w:val="28"/>
          <w:lang w:val="es-ES"/>
        </w:rPr>
        <w:t>viên</w:t>
      </w:r>
      <w:proofErr w:type="spellEnd"/>
      <w:r>
        <w:rPr>
          <w:szCs w:val="28"/>
          <w:lang w:val="es-ES"/>
        </w:rPr>
        <w:t xml:space="preserve"> K, </w:t>
      </w:r>
      <w:proofErr w:type="spellStart"/>
      <w:r>
        <w:rPr>
          <w:szCs w:val="28"/>
          <w:lang w:val="es-ES"/>
        </w:rPr>
        <w:t>Bệnh</w:t>
      </w:r>
      <w:proofErr w:type="spellEnd"/>
      <w:r>
        <w:rPr>
          <w:szCs w:val="28"/>
          <w:lang w:val="es-ES"/>
        </w:rPr>
        <w:t xml:space="preserve"> </w:t>
      </w:r>
      <w:proofErr w:type="spellStart"/>
      <w:r>
        <w:rPr>
          <w:szCs w:val="28"/>
          <w:lang w:val="es-ES"/>
        </w:rPr>
        <w:t>viện</w:t>
      </w:r>
      <w:proofErr w:type="spellEnd"/>
      <w:r>
        <w:rPr>
          <w:szCs w:val="28"/>
          <w:lang w:val="es-ES"/>
        </w:rPr>
        <w:t xml:space="preserve"> </w:t>
      </w:r>
      <w:proofErr w:type="spellStart"/>
      <w:r>
        <w:rPr>
          <w:szCs w:val="28"/>
          <w:lang w:val="es-ES"/>
        </w:rPr>
        <w:t>đa</w:t>
      </w:r>
      <w:proofErr w:type="spellEnd"/>
      <w:r>
        <w:rPr>
          <w:szCs w:val="28"/>
          <w:lang w:val="es-ES"/>
        </w:rPr>
        <w:t xml:space="preserve"> </w:t>
      </w:r>
      <w:proofErr w:type="spellStart"/>
      <w:r>
        <w:rPr>
          <w:szCs w:val="28"/>
          <w:lang w:val="es-ES"/>
        </w:rPr>
        <w:t>khoa</w:t>
      </w:r>
      <w:proofErr w:type="spellEnd"/>
      <w:r>
        <w:rPr>
          <w:szCs w:val="28"/>
          <w:lang w:val="es-ES"/>
        </w:rPr>
        <w:t xml:space="preserve"> </w:t>
      </w:r>
      <w:proofErr w:type="spellStart"/>
      <w:r>
        <w:rPr>
          <w:szCs w:val="28"/>
          <w:lang w:val="es-ES"/>
        </w:rPr>
        <w:t>Phú</w:t>
      </w:r>
      <w:proofErr w:type="spellEnd"/>
      <w:r>
        <w:rPr>
          <w:szCs w:val="28"/>
          <w:lang w:val="es-ES"/>
        </w:rPr>
        <w:t xml:space="preserve"> </w:t>
      </w:r>
      <w:proofErr w:type="spellStart"/>
      <w:r w:rsidR="00A1005E">
        <w:rPr>
          <w:szCs w:val="28"/>
          <w:lang w:val="es-ES"/>
        </w:rPr>
        <w:t>thọ</w:t>
      </w:r>
      <w:proofErr w:type="spellEnd"/>
      <w:r w:rsidR="00A1005E">
        <w:rPr>
          <w:szCs w:val="28"/>
          <w:lang w:val="es-ES"/>
        </w:rPr>
        <w:t xml:space="preserve">, </w:t>
      </w:r>
      <w:proofErr w:type="spellStart"/>
      <w:r w:rsidR="00A1005E">
        <w:rPr>
          <w:szCs w:val="28"/>
          <w:lang w:val="es-ES"/>
        </w:rPr>
        <w:t>Bệnh</w:t>
      </w:r>
      <w:proofErr w:type="spellEnd"/>
      <w:r w:rsidR="00A1005E">
        <w:rPr>
          <w:szCs w:val="28"/>
          <w:lang w:val="es-ES"/>
        </w:rPr>
        <w:t xml:space="preserve"> </w:t>
      </w:r>
      <w:proofErr w:type="spellStart"/>
      <w:r w:rsidR="00A1005E">
        <w:rPr>
          <w:szCs w:val="28"/>
          <w:lang w:val="es-ES"/>
        </w:rPr>
        <w:t>viên</w:t>
      </w:r>
      <w:proofErr w:type="spellEnd"/>
      <w:r w:rsidR="00A1005E">
        <w:rPr>
          <w:szCs w:val="28"/>
          <w:lang w:val="es-ES"/>
        </w:rPr>
        <w:t xml:space="preserve"> </w:t>
      </w:r>
      <w:proofErr w:type="spellStart"/>
      <w:r w:rsidR="00A1005E">
        <w:rPr>
          <w:szCs w:val="28"/>
          <w:lang w:val="es-ES"/>
        </w:rPr>
        <w:t>đa</w:t>
      </w:r>
      <w:proofErr w:type="spellEnd"/>
      <w:r w:rsidR="00A1005E">
        <w:rPr>
          <w:szCs w:val="28"/>
          <w:lang w:val="es-ES"/>
        </w:rPr>
        <w:t xml:space="preserve"> </w:t>
      </w:r>
      <w:proofErr w:type="spellStart"/>
      <w:r w:rsidR="00A1005E">
        <w:rPr>
          <w:szCs w:val="28"/>
          <w:lang w:val="es-ES"/>
        </w:rPr>
        <w:t>khoa</w:t>
      </w:r>
      <w:proofErr w:type="spellEnd"/>
      <w:r w:rsidR="00A1005E">
        <w:rPr>
          <w:szCs w:val="28"/>
          <w:lang w:val="es-ES"/>
        </w:rPr>
        <w:t xml:space="preserve"> </w:t>
      </w:r>
      <w:proofErr w:type="spellStart"/>
      <w:r w:rsidR="00A1005E">
        <w:rPr>
          <w:szCs w:val="28"/>
          <w:lang w:val="es-ES"/>
        </w:rPr>
        <w:t>Quảng</w:t>
      </w:r>
      <w:proofErr w:type="spellEnd"/>
      <w:r w:rsidR="00A1005E">
        <w:rPr>
          <w:szCs w:val="28"/>
          <w:lang w:val="es-ES"/>
        </w:rPr>
        <w:t xml:space="preserve"> Ninh. </w:t>
      </w:r>
      <w:proofErr w:type="spellStart"/>
      <w:r w:rsidR="00A1005E">
        <w:rPr>
          <w:szCs w:val="28"/>
          <w:lang w:val="es-ES"/>
        </w:rPr>
        <w:t>Ngành</w:t>
      </w:r>
      <w:proofErr w:type="spellEnd"/>
      <w:r w:rsidR="00A1005E">
        <w:rPr>
          <w:szCs w:val="28"/>
          <w:lang w:val="es-ES"/>
        </w:rPr>
        <w:t xml:space="preserve"> y </w:t>
      </w:r>
      <w:proofErr w:type="spellStart"/>
      <w:r w:rsidR="00A1005E">
        <w:rPr>
          <w:szCs w:val="28"/>
          <w:lang w:val="es-ES"/>
        </w:rPr>
        <w:t>tế</w:t>
      </w:r>
      <w:proofErr w:type="spellEnd"/>
      <w:r w:rsidR="00A1005E">
        <w:rPr>
          <w:szCs w:val="28"/>
          <w:lang w:val="es-ES"/>
        </w:rPr>
        <w:t xml:space="preserve"> </w:t>
      </w:r>
      <w:proofErr w:type="spellStart"/>
      <w:r w:rsidR="00A1005E">
        <w:rPr>
          <w:szCs w:val="28"/>
          <w:lang w:val="es-ES"/>
        </w:rPr>
        <w:t>cũng</w:t>
      </w:r>
      <w:proofErr w:type="spellEnd"/>
      <w:r w:rsidR="00A1005E">
        <w:rPr>
          <w:szCs w:val="28"/>
          <w:lang w:val="es-ES"/>
        </w:rPr>
        <w:t xml:space="preserve"> </w:t>
      </w:r>
      <w:proofErr w:type="spellStart"/>
      <w:r w:rsidR="00A1005E">
        <w:rPr>
          <w:szCs w:val="28"/>
          <w:lang w:val="es-ES"/>
        </w:rPr>
        <w:t>đang</w:t>
      </w:r>
      <w:proofErr w:type="spellEnd"/>
      <w:r w:rsidR="00A1005E">
        <w:rPr>
          <w:szCs w:val="28"/>
          <w:lang w:val="es-ES"/>
        </w:rPr>
        <w:t xml:space="preserve"> </w:t>
      </w:r>
      <w:proofErr w:type="spellStart"/>
      <w:r w:rsidR="00A1005E">
        <w:rPr>
          <w:szCs w:val="28"/>
          <w:lang w:val="es-ES"/>
        </w:rPr>
        <w:t>xây</w:t>
      </w:r>
      <w:proofErr w:type="spellEnd"/>
      <w:r w:rsidR="00A1005E">
        <w:rPr>
          <w:szCs w:val="28"/>
          <w:lang w:val="es-ES"/>
        </w:rPr>
        <w:t xml:space="preserve"> </w:t>
      </w:r>
      <w:proofErr w:type="spellStart"/>
      <w:r w:rsidR="00A1005E">
        <w:rPr>
          <w:szCs w:val="28"/>
          <w:lang w:val="es-ES"/>
        </w:rPr>
        <w:t>dưng</w:t>
      </w:r>
      <w:proofErr w:type="spellEnd"/>
      <w:r w:rsidR="00A1005E">
        <w:rPr>
          <w:szCs w:val="28"/>
          <w:lang w:val="es-ES"/>
        </w:rPr>
        <w:t xml:space="preserve"> </w:t>
      </w:r>
      <w:proofErr w:type="spellStart"/>
      <w:r w:rsidR="00A1005E">
        <w:rPr>
          <w:szCs w:val="28"/>
          <w:lang w:val="es-ES"/>
        </w:rPr>
        <w:t>hệ</w:t>
      </w:r>
      <w:proofErr w:type="spellEnd"/>
      <w:r w:rsidR="00A1005E">
        <w:rPr>
          <w:szCs w:val="28"/>
          <w:lang w:val="es-ES"/>
        </w:rPr>
        <w:t xml:space="preserve"> </w:t>
      </w:r>
      <w:proofErr w:type="spellStart"/>
      <w:r w:rsidR="00A1005E">
        <w:rPr>
          <w:szCs w:val="28"/>
          <w:lang w:val="es-ES"/>
        </w:rPr>
        <w:t>thống</w:t>
      </w:r>
      <w:proofErr w:type="spellEnd"/>
      <w:r w:rsidR="00A1005E">
        <w:rPr>
          <w:szCs w:val="28"/>
          <w:lang w:val="es-ES"/>
        </w:rPr>
        <w:t xml:space="preserve"> </w:t>
      </w:r>
      <w:proofErr w:type="spellStart"/>
      <w:r w:rsidR="00A1005E">
        <w:rPr>
          <w:szCs w:val="28"/>
          <w:lang w:val="es-ES"/>
        </w:rPr>
        <w:t>tư</w:t>
      </w:r>
      <w:proofErr w:type="spellEnd"/>
      <w:r w:rsidR="00A1005E">
        <w:rPr>
          <w:szCs w:val="28"/>
          <w:lang w:val="es-ES"/>
        </w:rPr>
        <w:t xml:space="preserve"> </w:t>
      </w:r>
      <w:proofErr w:type="spellStart"/>
      <w:r w:rsidR="00A1005E">
        <w:rPr>
          <w:szCs w:val="28"/>
          <w:lang w:val="es-ES"/>
        </w:rPr>
        <w:t>vấn</w:t>
      </w:r>
      <w:proofErr w:type="spellEnd"/>
      <w:r w:rsidR="00A1005E">
        <w:rPr>
          <w:szCs w:val="28"/>
          <w:lang w:val="es-ES"/>
        </w:rPr>
        <w:t xml:space="preserve"> </w:t>
      </w:r>
      <w:proofErr w:type="spellStart"/>
      <w:r w:rsidR="00A1005E">
        <w:rPr>
          <w:szCs w:val="28"/>
          <w:lang w:val="es-ES"/>
        </w:rPr>
        <w:t>khám</w:t>
      </w:r>
      <w:proofErr w:type="spellEnd"/>
      <w:r w:rsidR="00A1005E">
        <w:rPr>
          <w:szCs w:val="28"/>
          <w:lang w:val="es-ES"/>
        </w:rPr>
        <w:t xml:space="preserve">, </w:t>
      </w:r>
      <w:proofErr w:type="spellStart"/>
      <w:r w:rsidR="00A1005E">
        <w:rPr>
          <w:szCs w:val="28"/>
          <w:lang w:val="es-ES"/>
        </w:rPr>
        <w:t>chữa</w:t>
      </w:r>
      <w:proofErr w:type="spellEnd"/>
      <w:r w:rsidR="00A1005E">
        <w:rPr>
          <w:szCs w:val="28"/>
          <w:lang w:val="es-ES"/>
        </w:rPr>
        <w:t xml:space="preserve"> </w:t>
      </w:r>
      <w:proofErr w:type="spellStart"/>
      <w:r w:rsidR="00A1005E">
        <w:rPr>
          <w:szCs w:val="28"/>
          <w:lang w:val="es-ES"/>
        </w:rPr>
        <w:t>bệnh</w:t>
      </w:r>
      <w:proofErr w:type="spellEnd"/>
      <w:r w:rsidR="00A1005E">
        <w:rPr>
          <w:szCs w:val="28"/>
          <w:lang w:val="es-ES"/>
        </w:rPr>
        <w:t xml:space="preserve"> </w:t>
      </w:r>
      <w:proofErr w:type="spellStart"/>
      <w:r w:rsidR="00A1005E">
        <w:rPr>
          <w:szCs w:val="28"/>
          <w:lang w:val="es-ES"/>
        </w:rPr>
        <w:t>từ</w:t>
      </w:r>
      <w:proofErr w:type="spellEnd"/>
      <w:r w:rsidR="00A1005E">
        <w:rPr>
          <w:szCs w:val="28"/>
          <w:lang w:val="es-ES"/>
        </w:rPr>
        <w:t xml:space="preserve"> </w:t>
      </w:r>
      <w:proofErr w:type="spellStart"/>
      <w:r w:rsidR="00A1005E">
        <w:rPr>
          <w:szCs w:val="28"/>
          <w:lang w:val="es-ES"/>
        </w:rPr>
        <w:t>xa</w:t>
      </w:r>
      <w:proofErr w:type="spellEnd"/>
      <w:r w:rsidR="00A1005E">
        <w:rPr>
          <w:szCs w:val="28"/>
          <w:lang w:val="es-ES"/>
        </w:rPr>
        <w:t xml:space="preserve"> </w:t>
      </w:r>
      <w:proofErr w:type="spellStart"/>
      <w:r w:rsidR="00A1005E">
        <w:rPr>
          <w:szCs w:val="28"/>
          <w:lang w:val="es-ES"/>
        </w:rPr>
        <w:t>và</w:t>
      </w:r>
      <w:proofErr w:type="spellEnd"/>
      <w:r w:rsidR="00A1005E">
        <w:rPr>
          <w:szCs w:val="28"/>
          <w:lang w:val="es-ES"/>
        </w:rPr>
        <w:t xml:space="preserve"> </w:t>
      </w:r>
      <w:proofErr w:type="spellStart"/>
      <w:r w:rsidR="00A1005E">
        <w:rPr>
          <w:szCs w:val="28"/>
          <w:lang w:val="es-ES"/>
        </w:rPr>
        <w:t>kết</w:t>
      </w:r>
      <w:proofErr w:type="spellEnd"/>
      <w:r w:rsidR="00A1005E">
        <w:rPr>
          <w:szCs w:val="28"/>
          <w:lang w:val="es-ES"/>
        </w:rPr>
        <w:t xml:space="preserve"> </w:t>
      </w:r>
      <w:proofErr w:type="spellStart"/>
      <w:r w:rsidR="00A1005E">
        <w:rPr>
          <w:szCs w:val="28"/>
          <w:lang w:val="es-ES"/>
        </w:rPr>
        <w:t>nối</w:t>
      </w:r>
      <w:proofErr w:type="spellEnd"/>
      <w:r w:rsidR="00A1005E">
        <w:rPr>
          <w:szCs w:val="28"/>
          <w:lang w:val="es-ES"/>
        </w:rPr>
        <w:t xml:space="preserve"> </w:t>
      </w:r>
      <w:proofErr w:type="spellStart"/>
      <w:r w:rsidR="00A1005E">
        <w:rPr>
          <w:szCs w:val="28"/>
          <w:lang w:val="es-ES"/>
        </w:rPr>
        <w:t>vạn</w:t>
      </w:r>
      <w:proofErr w:type="spellEnd"/>
      <w:r w:rsidR="00A1005E">
        <w:rPr>
          <w:szCs w:val="28"/>
          <w:lang w:val="es-ES"/>
        </w:rPr>
        <w:t xml:space="preserve"> </w:t>
      </w:r>
      <w:proofErr w:type="spellStart"/>
      <w:r w:rsidR="00A1005E">
        <w:rPr>
          <w:szCs w:val="28"/>
          <w:lang w:val="es-ES"/>
        </w:rPr>
        <w:t>vật</w:t>
      </w:r>
      <w:proofErr w:type="spellEnd"/>
      <w:r w:rsidR="00A1005E">
        <w:rPr>
          <w:szCs w:val="28"/>
          <w:lang w:val="es-ES"/>
        </w:rPr>
        <w:t xml:space="preserve"> </w:t>
      </w:r>
      <w:proofErr w:type="spellStart"/>
      <w:r w:rsidR="00A1005E">
        <w:rPr>
          <w:szCs w:val="28"/>
          <w:lang w:val="es-ES"/>
        </w:rPr>
        <w:t>trong</w:t>
      </w:r>
      <w:proofErr w:type="spellEnd"/>
      <w:r w:rsidR="00A1005E">
        <w:rPr>
          <w:szCs w:val="28"/>
          <w:lang w:val="es-ES"/>
        </w:rPr>
        <w:t xml:space="preserve"> y </w:t>
      </w:r>
      <w:proofErr w:type="spellStart"/>
      <w:r w:rsidR="00A1005E">
        <w:rPr>
          <w:szCs w:val="28"/>
          <w:lang w:val="es-ES"/>
        </w:rPr>
        <w:t>tế</w:t>
      </w:r>
      <w:proofErr w:type="spellEnd"/>
      <w:r w:rsidR="00A1005E">
        <w:rPr>
          <w:szCs w:val="28"/>
          <w:lang w:val="es-ES"/>
        </w:rPr>
        <w:t>.</w:t>
      </w:r>
    </w:p>
    <w:p w14:paraId="1EDCA229" w14:textId="436FDDED" w:rsidR="00AB3BAE" w:rsidRPr="006E7374" w:rsidRDefault="00B92FBB" w:rsidP="003A31AC">
      <w:pPr>
        <w:widowControl w:val="0"/>
        <w:adjustRightInd w:val="0"/>
        <w:spacing w:before="120" w:after="120" w:line="340" w:lineRule="exact"/>
        <w:ind w:firstLine="680"/>
        <w:jc w:val="both"/>
        <w:rPr>
          <w:szCs w:val="28"/>
          <w:lang w:val="es-ES"/>
        </w:rPr>
      </w:pPr>
      <w:proofErr w:type="spellStart"/>
      <w:r>
        <w:rPr>
          <w:szCs w:val="28"/>
          <w:lang w:val="es-ES"/>
        </w:rPr>
        <w:t>Tóm</w:t>
      </w:r>
      <w:proofErr w:type="spellEnd"/>
      <w:r>
        <w:rPr>
          <w:szCs w:val="28"/>
          <w:lang w:val="es-ES"/>
        </w:rPr>
        <w:t xml:space="preserve"> </w:t>
      </w:r>
      <w:proofErr w:type="spellStart"/>
      <w:r>
        <w:rPr>
          <w:szCs w:val="28"/>
          <w:lang w:val="es-ES"/>
        </w:rPr>
        <w:t>lại</w:t>
      </w:r>
      <w:proofErr w:type="spellEnd"/>
      <w:r>
        <w:rPr>
          <w:szCs w:val="28"/>
          <w:lang w:val="es-ES"/>
        </w:rPr>
        <w:t xml:space="preserve">, </w:t>
      </w:r>
      <w:proofErr w:type="spellStart"/>
      <w:r>
        <w:rPr>
          <w:szCs w:val="28"/>
          <w:lang w:val="es-ES"/>
        </w:rPr>
        <w:t>để</w:t>
      </w:r>
      <w:proofErr w:type="spellEnd"/>
      <w:r>
        <w:rPr>
          <w:szCs w:val="28"/>
          <w:lang w:val="es-ES"/>
        </w:rPr>
        <w:t xml:space="preserve"> </w:t>
      </w:r>
      <w:proofErr w:type="spellStart"/>
      <w:r>
        <w:rPr>
          <w:szCs w:val="28"/>
          <w:lang w:val="es-ES"/>
        </w:rPr>
        <w:t>chủ</w:t>
      </w:r>
      <w:proofErr w:type="spellEnd"/>
      <w:r>
        <w:rPr>
          <w:szCs w:val="28"/>
          <w:lang w:val="es-ES"/>
        </w:rPr>
        <w:t xml:space="preserve"> </w:t>
      </w:r>
      <w:proofErr w:type="spellStart"/>
      <w:r>
        <w:rPr>
          <w:szCs w:val="28"/>
          <w:lang w:val="es-ES"/>
        </w:rPr>
        <w:t>động</w:t>
      </w:r>
      <w:proofErr w:type="spellEnd"/>
      <w:r>
        <w:rPr>
          <w:szCs w:val="28"/>
          <w:lang w:val="es-ES"/>
        </w:rPr>
        <w:t xml:space="preserve"> </w:t>
      </w:r>
      <w:proofErr w:type="spellStart"/>
      <w:r>
        <w:rPr>
          <w:szCs w:val="28"/>
          <w:lang w:val="es-ES"/>
        </w:rPr>
        <w:t>tham</w:t>
      </w:r>
      <w:proofErr w:type="spellEnd"/>
      <w:r>
        <w:rPr>
          <w:szCs w:val="28"/>
          <w:lang w:val="es-ES"/>
        </w:rPr>
        <w:t xml:space="preserve"> </w:t>
      </w:r>
      <w:proofErr w:type="spellStart"/>
      <w:r>
        <w:rPr>
          <w:szCs w:val="28"/>
          <w:lang w:val="es-ES"/>
        </w:rPr>
        <w:t>gia</w:t>
      </w:r>
      <w:proofErr w:type="spellEnd"/>
      <w:r>
        <w:rPr>
          <w:szCs w:val="28"/>
          <w:lang w:val="es-ES"/>
        </w:rPr>
        <w:t xml:space="preserve"> </w:t>
      </w:r>
      <w:proofErr w:type="spellStart"/>
      <w:r>
        <w:rPr>
          <w:szCs w:val="28"/>
          <w:lang w:val="es-ES"/>
        </w:rPr>
        <w:t>cuộc</w:t>
      </w:r>
      <w:proofErr w:type="spellEnd"/>
      <w:r>
        <w:rPr>
          <w:szCs w:val="28"/>
          <w:lang w:val="es-ES"/>
        </w:rPr>
        <w:t xml:space="preserve"> </w:t>
      </w:r>
      <w:proofErr w:type="spellStart"/>
      <w:r>
        <w:rPr>
          <w:szCs w:val="28"/>
          <w:lang w:val="es-ES"/>
        </w:rPr>
        <w:t>cách</w:t>
      </w:r>
      <w:proofErr w:type="spellEnd"/>
      <w:r>
        <w:rPr>
          <w:szCs w:val="28"/>
          <w:lang w:val="es-ES"/>
        </w:rPr>
        <w:t xml:space="preserve"> </w:t>
      </w:r>
      <w:proofErr w:type="spellStart"/>
      <w:r>
        <w:rPr>
          <w:szCs w:val="28"/>
          <w:lang w:val="es-ES"/>
        </w:rPr>
        <w:t>mạng</w:t>
      </w:r>
      <w:proofErr w:type="spellEnd"/>
      <w:r>
        <w:rPr>
          <w:szCs w:val="28"/>
          <w:lang w:val="es-ES"/>
        </w:rPr>
        <w:t xml:space="preserve"> </w:t>
      </w:r>
      <w:proofErr w:type="spellStart"/>
      <w:r>
        <w:rPr>
          <w:szCs w:val="28"/>
          <w:lang w:val="es-ES"/>
        </w:rPr>
        <w:t>công</w:t>
      </w:r>
      <w:proofErr w:type="spellEnd"/>
      <w:r>
        <w:rPr>
          <w:szCs w:val="28"/>
          <w:lang w:val="es-ES"/>
        </w:rPr>
        <w:t xml:space="preserve"> </w:t>
      </w:r>
      <w:proofErr w:type="spellStart"/>
      <w:r>
        <w:rPr>
          <w:szCs w:val="28"/>
          <w:lang w:val="es-ES"/>
        </w:rPr>
        <w:t>nghiệp</w:t>
      </w:r>
      <w:proofErr w:type="spellEnd"/>
      <w:r>
        <w:rPr>
          <w:szCs w:val="28"/>
          <w:lang w:val="es-ES"/>
        </w:rPr>
        <w:t xml:space="preserve"> </w:t>
      </w:r>
      <w:proofErr w:type="spellStart"/>
      <w:r>
        <w:rPr>
          <w:szCs w:val="28"/>
          <w:lang w:val="es-ES"/>
        </w:rPr>
        <w:t>lần</w:t>
      </w:r>
      <w:proofErr w:type="spellEnd"/>
      <w:r>
        <w:rPr>
          <w:szCs w:val="28"/>
          <w:lang w:val="es-ES"/>
        </w:rPr>
        <w:t xml:space="preserve"> </w:t>
      </w:r>
      <w:proofErr w:type="spellStart"/>
      <w:r>
        <w:rPr>
          <w:szCs w:val="28"/>
          <w:lang w:val="es-ES"/>
        </w:rPr>
        <w:t>thứ</w:t>
      </w:r>
      <w:proofErr w:type="spellEnd"/>
      <w:r>
        <w:rPr>
          <w:szCs w:val="28"/>
          <w:lang w:val="es-ES"/>
        </w:rPr>
        <w:t xml:space="preserve"> </w:t>
      </w:r>
      <w:proofErr w:type="spellStart"/>
      <w:r>
        <w:rPr>
          <w:szCs w:val="28"/>
          <w:lang w:val="es-ES"/>
        </w:rPr>
        <w:t>tư</w:t>
      </w:r>
      <w:proofErr w:type="spellEnd"/>
      <w:r>
        <w:rPr>
          <w:szCs w:val="28"/>
          <w:lang w:val="es-ES"/>
        </w:rPr>
        <w:t xml:space="preserve">, </w:t>
      </w:r>
      <w:proofErr w:type="spellStart"/>
      <w:r>
        <w:rPr>
          <w:szCs w:val="28"/>
          <w:lang w:val="es-ES"/>
        </w:rPr>
        <w:t>các</w:t>
      </w:r>
      <w:proofErr w:type="spellEnd"/>
      <w:r>
        <w:rPr>
          <w:szCs w:val="28"/>
          <w:lang w:val="es-ES"/>
        </w:rPr>
        <w:t xml:space="preserve"> </w:t>
      </w:r>
      <w:proofErr w:type="spellStart"/>
      <w:r>
        <w:rPr>
          <w:szCs w:val="28"/>
          <w:lang w:val="es-ES"/>
        </w:rPr>
        <w:t>quốc</w:t>
      </w:r>
      <w:proofErr w:type="spellEnd"/>
      <w:r>
        <w:rPr>
          <w:szCs w:val="28"/>
          <w:lang w:val="es-ES"/>
        </w:rPr>
        <w:t xml:space="preserve"> </w:t>
      </w:r>
      <w:proofErr w:type="spellStart"/>
      <w:r>
        <w:rPr>
          <w:szCs w:val="28"/>
          <w:lang w:val="es-ES"/>
        </w:rPr>
        <w:t>gia</w:t>
      </w:r>
      <w:proofErr w:type="spellEnd"/>
      <w:r>
        <w:rPr>
          <w:szCs w:val="28"/>
          <w:lang w:val="es-ES"/>
        </w:rPr>
        <w:t xml:space="preserve"> </w:t>
      </w:r>
      <w:proofErr w:type="spellStart"/>
      <w:r>
        <w:rPr>
          <w:szCs w:val="28"/>
          <w:lang w:val="es-ES"/>
        </w:rPr>
        <w:t>đều</w:t>
      </w:r>
      <w:proofErr w:type="spellEnd"/>
      <w:r>
        <w:rPr>
          <w:szCs w:val="28"/>
          <w:lang w:val="es-ES"/>
        </w:rPr>
        <w:t xml:space="preserve"> </w:t>
      </w:r>
      <w:proofErr w:type="spellStart"/>
      <w:r>
        <w:rPr>
          <w:szCs w:val="28"/>
          <w:lang w:val="es-ES"/>
        </w:rPr>
        <w:t>có</w:t>
      </w:r>
      <w:proofErr w:type="spellEnd"/>
      <w:r>
        <w:rPr>
          <w:szCs w:val="28"/>
          <w:lang w:val="es-ES"/>
        </w:rPr>
        <w:t xml:space="preserve"> </w:t>
      </w:r>
      <w:proofErr w:type="spellStart"/>
      <w:r>
        <w:rPr>
          <w:szCs w:val="28"/>
          <w:lang w:val="es-ES"/>
        </w:rPr>
        <w:t>cách</w:t>
      </w:r>
      <w:proofErr w:type="spellEnd"/>
      <w:r>
        <w:rPr>
          <w:szCs w:val="28"/>
          <w:lang w:val="es-ES"/>
        </w:rPr>
        <w:t xml:space="preserve"> </w:t>
      </w:r>
      <w:proofErr w:type="spellStart"/>
      <w:r>
        <w:rPr>
          <w:szCs w:val="28"/>
          <w:lang w:val="es-ES"/>
        </w:rPr>
        <w:t>tiếp</w:t>
      </w:r>
      <w:proofErr w:type="spellEnd"/>
      <w:r>
        <w:rPr>
          <w:szCs w:val="28"/>
          <w:lang w:val="es-ES"/>
        </w:rPr>
        <w:t xml:space="preserve"> </w:t>
      </w:r>
      <w:proofErr w:type="spellStart"/>
      <w:r>
        <w:rPr>
          <w:szCs w:val="28"/>
          <w:lang w:val="es-ES"/>
        </w:rPr>
        <w:t>cận</w:t>
      </w:r>
      <w:proofErr w:type="spellEnd"/>
      <w:r>
        <w:rPr>
          <w:szCs w:val="28"/>
          <w:lang w:val="es-ES"/>
        </w:rPr>
        <w:t xml:space="preserve"> </w:t>
      </w:r>
      <w:proofErr w:type="spellStart"/>
      <w:r>
        <w:rPr>
          <w:szCs w:val="28"/>
          <w:lang w:val="es-ES"/>
        </w:rPr>
        <w:t>khác</w:t>
      </w:r>
      <w:proofErr w:type="spellEnd"/>
      <w:r>
        <w:rPr>
          <w:szCs w:val="28"/>
          <w:lang w:val="es-ES"/>
        </w:rPr>
        <w:t xml:space="preserve"> </w:t>
      </w:r>
      <w:proofErr w:type="spellStart"/>
      <w:r>
        <w:rPr>
          <w:szCs w:val="28"/>
          <w:lang w:val="es-ES"/>
        </w:rPr>
        <w:t>nhau</w:t>
      </w:r>
      <w:proofErr w:type="spellEnd"/>
      <w:r>
        <w:rPr>
          <w:szCs w:val="28"/>
          <w:lang w:val="es-ES"/>
        </w:rPr>
        <w:t xml:space="preserve">, </w:t>
      </w:r>
      <w:proofErr w:type="spellStart"/>
      <w:r>
        <w:rPr>
          <w:szCs w:val="28"/>
          <w:lang w:val="es-ES"/>
        </w:rPr>
        <w:t>nhưng</w:t>
      </w:r>
      <w:proofErr w:type="spellEnd"/>
      <w:r>
        <w:rPr>
          <w:szCs w:val="28"/>
          <w:lang w:val="es-ES"/>
        </w:rPr>
        <w:t xml:space="preserve"> </w:t>
      </w:r>
      <w:proofErr w:type="spellStart"/>
      <w:r>
        <w:rPr>
          <w:szCs w:val="28"/>
          <w:lang w:val="es-ES"/>
        </w:rPr>
        <w:t>hầu</w:t>
      </w:r>
      <w:proofErr w:type="spellEnd"/>
      <w:r>
        <w:rPr>
          <w:szCs w:val="28"/>
          <w:lang w:val="es-ES"/>
        </w:rPr>
        <w:t xml:space="preserve"> </w:t>
      </w:r>
      <w:proofErr w:type="spellStart"/>
      <w:r>
        <w:rPr>
          <w:szCs w:val="28"/>
          <w:lang w:val="es-ES"/>
        </w:rPr>
        <w:t>hết</w:t>
      </w:r>
      <w:proofErr w:type="spellEnd"/>
      <w:r>
        <w:rPr>
          <w:szCs w:val="28"/>
          <w:lang w:val="es-ES"/>
        </w:rPr>
        <w:t xml:space="preserve"> </w:t>
      </w:r>
      <w:proofErr w:type="spellStart"/>
      <w:r>
        <w:rPr>
          <w:szCs w:val="28"/>
          <w:lang w:val="es-ES"/>
        </w:rPr>
        <w:t>hội</w:t>
      </w:r>
      <w:proofErr w:type="spellEnd"/>
      <w:r>
        <w:rPr>
          <w:szCs w:val="28"/>
          <w:lang w:val="es-ES"/>
        </w:rPr>
        <w:t xml:space="preserve"> </w:t>
      </w:r>
      <w:proofErr w:type="spellStart"/>
      <w:r>
        <w:rPr>
          <w:szCs w:val="28"/>
          <w:lang w:val="es-ES"/>
        </w:rPr>
        <w:t>tụ</w:t>
      </w:r>
      <w:proofErr w:type="spellEnd"/>
      <w:r>
        <w:rPr>
          <w:szCs w:val="28"/>
          <w:lang w:val="es-ES"/>
        </w:rPr>
        <w:t xml:space="preserve"> ở </w:t>
      </w:r>
      <w:proofErr w:type="spellStart"/>
      <w:r>
        <w:rPr>
          <w:szCs w:val="28"/>
          <w:lang w:val="es-ES"/>
        </w:rPr>
        <w:t>điểm</w:t>
      </w:r>
      <w:proofErr w:type="spellEnd"/>
      <w:r>
        <w:rPr>
          <w:szCs w:val="28"/>
          <w:lang w:val="es-ES"/>
        </w:rPr>
        <w:t xml:space="preserve"> </w:t>
      </w:r>
      <w:proofErr w:type="spellStart"/>
      <w:r>
        <w:rPr>
          <w:szCs w:val="28"/>
          <w:lang w:val="es-ES"/>
        </w:rPr>
        <w:t>là</w:t>
      </w:r>
      <w:proofErr w:type="spellEnd"/>
      <w:r>
        <w:rPr>
          <w:szCs w:val="28"/>
          <w:lang w:val="es-ES"/>
        </w:rPr>
        <w:t xml:space="preserve"> </w:t>
      </w:r>
      <w:proofErr w:type="spellStart"/>
      <w:r>
        <w:rPr>
          <w:szCs w:val="28"/>
          <w:lang w:val="es-ES"/>
        </w:rPr>
        <w:t>trên</w:t>
      </w:r>
      <w:proofErr w:type="spellEnd"/>
      <w:r>
        <w:rPr>
          <w:szCs w:val="28"/>
          <w:lang w:val="es-ES"/>
        </w:rPr>
        <w:t xml:space="preserve"> </w:t>
      </w:r>
      <w:proofErr w:type="spellStart"/>
      <w:r>
        <w:rPr>
          <w:szCs w:val="28"/>
          <w:lang w:val="es-ES"/>
        </w:rPr>
        <w:t>cơ</w:t>
      </w:r>
      <w:proofErr w:type="spellEnd"/>
      <w:r>
        <w:rPr>
          <w:szCs w:val="28"/>
          <w:lang w:val="es-ES"/>
        </w:rPr>
        <w:t xml:space="preserve"> </w:t>
      </w:r>
      <w:proofErr w:type="spellStart"/>
      <w:r>
        <w:rPr>
          <w:szCs w:val="28"/>
          <w:lang w:val="es-ES"/>
        </w:rPr>
        <w:t>sở</w:t>
      </w:r>
      <w:proofErr w:type="spellEnd"/>
      <w:r>
        <w:rPr>
          <w:szCs w:val="28"/>
          <w:lang w:val="es-ES"/>
        </w:rPr>
        <w:t xml:space="preserve"> </w:t>
      </w:r>
      <w:proofErr w:type="spellStart"/>
      <w:r>
        <w:rPr>
          <w:szCs w:val="28"/>
          <w:lang w:val="es-ES"/>
        </w:rPr>
        <w:t>thực</w:t>
      </w:r>
      <w:proofErr w:type="spellEnd"/>
      <w:r>
        <w:rPr>
          <w:szCs w:val="28"/>
          <w:lang w:val="es-ES"/>
        </w:rPr>
        <w:t xml:space="preserve"> </w:t>
      </w:r>
      <w:proofErr w:type="spellStart"/>
      <w:r>
        <w:rPr>
          <w:szCs w:val="28"/>
          <w:lang w:val="es-ES"/>
        </w:rPr>
        <w:t>trạng</w:t>
      </w:r>
      <w:proofErr w:type="spellEnd"/>
      <w:r>
        <w:rPr>
          <w:szCs w:val="28"/>
          <w:lang w:val="es-ES"/>
        </w:rPr>
        <w:t xml:space="preserve">, </w:t>
      </w:r>
      <w:proofErr w:type="spellStart"/>
      <w:r>
        <w:rPr>
          <w:szCs w:val="28"/>
          <w:lang w:val="es-ES"/>
        </w:rPr>
        <w:t>thế</w:t>
      </w:r>
      <w:proofErr w:type="spellEnd"/>
      <w:r>
        <w:rPr>
          <w:szCs w:val="28"/>
          <w:lang w:val="es-ES"/>
        </w:rPr>
        <w:t xml:space="preserve"> </w:t>
      </w:r>
      <w:proofErr w:type="spellStart"/>
      <w:r>
        <w:rPr>
          <w:szCs w:val="28"/>
          <w:lang w:val="es-ES"/>
        </w:rPr>
        <w:t>mạnh</w:t>
      </w:r>
      <w:proofErr w:type="spellEnd"/>
      <w:r>
        <w:rPr>
          <w:szCs w:val="28"/>
          <w:lang w:val="es-ES"/>
        </w:rPr>
        <w:t xml:space="preserve"> </w:t>
      </w:r>
      <w:proofErr w:type="spellStart"/>
      <w:r>
        <w:rPr>
          <w:szCs w:val="28"/>
          <w:lang w:val="es-ES"/>
        </w:rPr>
        <w:t>của</w:t>
      </w:r>
      <w:proofErr w:type="spellEnd"/>
      <w:r>
        <w:rPr>
          <w:szCs w:val="28"/>
          <w:lang w:val="es-ES"/>
        </w:rPr>
        <w:t xml:space="preserve"> </w:t>
      </w:r>
      <w:proofErr w:type="spellStart"/>
      <w:r>
        <w:rPr>
          <w:szCs w:val="28"/>
          <w:lang w:val="es-ES"/>
        </w:rPr>
        <w:t>các</w:t>
      </w:r>
      <w:proofErr w:type="spellEnd"/>
      <w:r>
        <w:rPr>
          <w:szCs w:val="28"/>
          <w:lang w:val="es-ES"/>
        </w:rPr>
        <w:t xml:space="preserve"> </w:t>
      </w:r>
      <w:proofErr w:type="spellStart"/>
      <w:r>
        <w:rPr>
          <w:szCs w:val="28"/>
          <w:lang w:val="es-ES"/>
        </w:rPr>
        <w:t>ngành</w:t>
      </w:r>
      <w:proofErr w:type="spellEnd"/>
      <w:r>
        <w:rPr>
          <w:szCs w:val="28"/>
          <w:lang w:val="es-ES"/>
        </w:rPr>
        <w:t xml:space="preserve">, </w:t>
      </w:r>
      <w:proofErr w:type="spellStart"/>
      <w:r>
        <w:rPr>
          <w:szCs w:val="28"/>
          <w:lang w:val="es-ES"/>
        </w:rPr>
        <w:t>lĩnh</w:t>
      </w:r>
      <w:proofErr w:type="spellEnd"/>
      <w:r>
        <w:rPr>
          <w:szCs w:val="28"/>
          <w:lang w:val="es-ES"/>
        </w:rPr>
        <w:t xml:space="preserve"> </w:t>
      </w:r>
      <w:proofErr w:type="spellStart"/>
      <w:r>
        <w:rPr>
          <w:szCs w:val="28"/>
          <w:lang w:val="es-ES"/>
        </w:rPr>
        <w:t>vực</w:t>
      </w:r>
      <w:proofErr w:type="spellEnd"/>
      <w:r>
        <w:rPr>
          <w:szCs w:val="28"/>
          <w:lang w:val="es-ES"/>
        </w:rPr>
        <w:t xml:space="preserve"> </w:t>
      </w:r>
      <w:proofErr w:type="spellStart"/>
      <w:r>
        <w:rPr>
          <w:szCs w:val="28"/>
          <w:lang w:val="es-ES"/>
        </w:rPr>
        <w:t>của</w:t>
      </w:r>
      <w:proofErr w:type="spellEnd"/>
      <w:r>
        <w:rPr>
          <w:szCs w:val="28"/>
          <w:lang w:val="es-ES"/>
        </w:rPr>
        <w:t xml:space="preserve"> </w:t>
      </w:r>
      <w:proofErr w:type="spellStart"/>
      <w:r>
        <w:rPr>
          <w:szCs w:val="28"/>
          <w:lang w:val="es-ES"/>
        </w:rPr>
        <w:t>từng</w:t>
      </w:r>
      <w:proofErr w:type="spellEnd"/>
      <w:r>
        <w:rPr>
          <w:szCs w:val="28"/>
          <w:lang w:val="es-ES"/>
        </w:rPr>
        <w:t xml:space="preserve"> </w:t>
      </w:r>
      <w:proofErr w:type="spellStart"/>
      <w:r>
        <w:rPr>
          <w:szCs w:val="28"/>
          <w:lang w:val="es-ES"/>
        </w:rPr>
        <w:t>quốc</w:t>
      </w:r>
      <w:proofErr w:type="spellEnd"/>
      <w:r>
        <w:rPr>
          <w:szCs w:val="28"/>
          <w:lang w:val="es-ES"/>
        </w:rPr>
        <w:t xml:space="preserve"> </w:t>
      </w:r>
      <w:proofErr w:type="spellStart"/>
      <w:r>
        <w:rPr>
          <w:szCs w:val="28"/>
          <w:lang w:val="es-ES"/>
        </w:rPr>
        <w:t>gia</w:t>
      </w:r>
      <w:proofErr w:type="spellEnd"/>
      <w:r>
        <w:rPr>
          <w:szCs w:val="28"/>
          <w:lang w:val="es-ES"/>
        </w:rPr>
        <w:t xml:space="preserve"> </w:t>
      </w:r>
      <w:proofErr w:type="spellStart"/>
      <w:r>
        <w:rPr>
          <w:szCs w:val="28"/>
          <w:lang w:val="es-ES"/>
        </w:rPr>
        <w:t>mà</w:t>
      </w:r>
      <w:proofErr w:type="spellEnd"/>
      <w:r>
        <w:rPr>
          <w:szCs w:val="28"/>
          <w:lang w:val="es-ES"/>
        </w:rPr>
        <w:t xml:space="preserve"> </w:t>
      </w:r>
      <w:proofErr w:type="spellStart"/>
      <w:r>
        <w:rPr>
          <w:szCs w:val="28"/>
          <w:lang w:val="es-ES"/>
        </w:rPr>
        <w:t>họ</w:t>
      </w:r>
      <w:proofErr w:type="spellEnd"/>
      <w:r>
        <w:rPr>
          <w:szCs w:val="28"/>
          <w:lang w:val="es-ES"/>
        </w:rPr>
        <w:t xml:space="preserve"> </w:t>
      </w:r>
      <w:proofErr w:type="spellStart"/>
      <w:r>
        <w:rPr>
          <w:szCs w:val="28"/>
          <w:lang w:val="es-ES"/>
        </w:rPr>
        <w:t>xem</w:t>
      </w:r>
      <w:proofErr w:type="spellEnd"/>
      <w:r>
        <w:rPr>
          <w:szCs w:val="28"/>
          <w:lang w:val="es-ES"/>
        </w:rPr>
        <w:t xml:space="preserve"> </w:t>
      </w:r>
      <w:proofErr w:type="spellStart"/>
      <w:r>
        <w:rPr>
          <w:szCs w:val="28"/>
          <w:lang w:val="es-ES"/>
        </w:rPr>
        <w:t>xét</w:t>
      </w:r>
      <w:proofErr w:type="spellEnd"/>
      <w:r>
        <w:rPr>
          <w:szCs w:val="28"/>
          <w:lang w:val="es-ES"/>
        </w:rPr>
        <w:t xml:space="preserve">, </w:t>
      </w:r>
      <w:proofErr w:type="spellStart"/>
      <w:r>
        <w:rPr>
          <w:szCs w:val="28"/>
          <w:lang w:val="es-ES"/>
        </w:rPr>
        <w:t>lựa</w:t>
      </w:r>
      <w:proofErr w:type="spellEnd"/>
      <w:r>
        <w:rPr>
          <w:szCs w:val="28"/>
          <w:lang w:val="es-ES"/>
        </w:rPr>
        <w:t xml:space="preserve"> </w:t>
      </w:r>
      <w:proofErr w:type="spellStart"/>
      <w:r>
        <w:rPr>
          <w:szCs w:val="28"/>
          <w:lang w:val="es-ES"/>
        </w:rPr>
        <w:t>chọn</w:t>
      </w:r>
      <w:proofErr w:type="spellEnd"/>
      <w:r>
        <w:rPr>
          <w:szCs w:val="28"/>
          <w:lang w:val="es-ES"/>
        </w:rPr>
        <w:t xml:space="preserve"> </w:t>
      </w:r>
      <w:proofErr w:type="spellStart"/>
      <w:r>
        <w:rPr>
          <w:szCs w:val="28"/>
          <w:lang w:val="es-ES"/>
        </w:rPr>
        <w:t>các</w:t>
      </w:r>
      <w:proofErr w:type="spellEnd"/>
      <w:r>
        <w:rPr>
          <w:szCs w:val="28"/>
          <w:lang w:val="es-ES"/>
        </w:rPr>
        <w:t xml:space="preserve"> </w:t>
      </w:r>
      <w:proofErr w:type="spellStart"/>
      <w:r>
        <w:rPr>
          <w:szCs w:val="28"/>
          <w:lang w:val="es-ES"/>
        </w:rPr>
        <w:t>công</w:t>
      </w:r>
      <w:proofErr w:type="spellEnd"/>
      <w:r>
        <w:rPr>
          <w:szCs w:val="28"/>
          <w:lang w:val="es-ES"/>
        </w:rPr>
        <w:t xml:space="preserve"> </w:t>
      </w:r>
      <w:proofErr w:type="spellStart"/>
      <w:r>
        <w:rPr>
          <w:szCs w:val="28"/>
          <w:lang w:val="es-ES"/>
        </w:rPr>
        <w:t>nghệ</w:t>
      </w:r>
      <w:proofErr w:type="spellEnd"/>
      <w:r>
        <w:rPr>
          <w:szCs w:val="28"/>
          <w:lang w:val="es-ES"/>
        </w:rPr>
        <w:t xml:space="preserve"> </w:t>
      </w:r>
      <w:proofErr w:type="spellStart"/>
      <w:r>
        <w:rPr>
          <w:szCs w:val="28"/>
          <w:lang w:val="es-ES"/>
        </w:rPr>
        <w:t>cốt</w:t>
      </w:r>
      <w:proofErr w:type="spellEnd"/>
      <w:r>
        <w:rPr>
          <w:szCs w:val="28"/>
          <w:lang w:val="es-ES"/>
        </w:rPr>
        <w:t xml:space="preserve"> </w:t>
      </w:r>
      <w:proofErr w:type="spellStart"/>
      <w:r>
        <w:rPr>
          <w:szCs w:val="28"/>
          <w:lang w:val="es-ES"/>
        </w:rPr>
        <w:t>lõi</w:t>
      </w:r>
      <w:proofErr w:type="spellEnd"/>
      <w:r>
        <w:rPr>
          <w:szCs w:val="28"/>
          <w:lang w:val="es-ES"/>
        </w:rPr>
        <w:t xml:space="preserve"> </w:t>
      </w:r>
      <w:proofErr w:type="spellStart"/>
      <w:r>
        <w:rPr>
          <w:szCs w:val="28"/>
          <w:lang w:val="es-ES"/>
        </w:rPr>
        <w:t>của</w:t>
      </w:r>
      <w:proofErr w:type="spellEnd"/>
      <w:r>
        <w:rPr>
          <w:szCs w:val="28"/>
          <w:lang w:val="es-ES"/>
        </w:rPr>
        <w:t xml:space="preserve"> </w:t>
      </w:r>
      <w:proofErr w:type="spellStart"/>
      <w:r>
        <w:rPr>
          <w:szCs w:val="28"/>
          <w:lang w:val="es-ES"/>
        </w:rPr>
        <w:t>Cách</w:t>
      </w:r>
      <w:proofErr w:type="spellEnd"/>
      <w:r>
        <w:rPr>
          <w:szCs w:val="28"/>
          <w:lang w:val="es-ES"/>
        </w:rPr>
        <w:t xml:space="preserve"> </w:t>
      </w:r>
      <w:proofErr w:type="spellStart"/>
      <w:r>
        <w:rPr>
          <w:szCs w:val="28"/>
          <w:lang w:val="es-ES"/>
        </w:rPr>
        <w:t>mạng</w:t>
      </w:r>
      <w:proofErr w:type="spellEnd"/>
      <w:r>
        <w:rPr>
          <w:szCs w:val="28"/>
          <w:lang w:val="es-ES"/>
        </w:rPr>
        <w:t xml:space="preserve"> </w:t>
      </w:r>
      <w:proofErr w:type="spellStart"/>
      <w:r>
        <w:rPr>
          <w:szCs w:val="28"/>
          <w:lang w:val="es-ES"/>
        </w:rPr>
        <w:t>công</w:t>
      </w:r>
      <w:proofErr w:type="spellEnd"/>
      <w:r>
        <w:rPr>
          <w:szCs w:val="28"/>
          <w:lang w:val="es-ES"/>
        </w:rPr>
        <w:t xml:space="preserve"> </w:t>
      </w:r>
      <w:proofErr w:type="spellStart"/>
      <w:r>
        <w:rPr>
          <w:szCs w:val="28"/>
          <w:lang w:val="es-ES"/>
        </w:rPr>
        <w:t>nghiệp</w:t>
      </w:r>
      <w:proofErr w:type="spellEnd"/>
      <w:r>
        <w:rPr>
          <w:szCs w:val="28"/>
          <w:lang w:val="es-ES"/>
        </w:rPr>
        <w:t xml:space="preserve"> </w:t>
      </w:r>
      <w:proofErr w:type="spellStart"/>
      <w:r>
        <w:rPr>
          <w:szCs w:val="28"/>
          <w:lang w:val="es-ES"/>
        </w:rPr>
        <w:t>lần</w:t>
      </w:r>
      <w:proofErr w:type="spellEnd"/>
      <w:r>
        <w:rPr>
          <w:szCs w:val="28"/>
          <w:lang w:val="es-ES"/>
        </w:rPr>
        <w:t xml:space="preserve"> </w:t>
      </w:r>
      <w:proofErr w:type="spellStart"/>
      <w:r>
        <w:rPr>
          <w:szCs w:val="28"/>
          <w:lang w:val="es-ES"/>
        </w:rPr>
        <w:t>thứ</w:t>
      </w:r>
      <w:proofErr w:type="spellEnd"/>
      <w:r>
        <w:rPr>
          <w:szCs w:val="28"/>
          <w:lang w:val="es-ES"/>
        </w:rPr>
        <w:t xml:space="preserve"> </w:t>
      </w:r>
      <w:proofErr w:type="spellStart"/>
      <w:r>
        <w:rPr>
          <w:szCs w:val="28"/>
          <w:lang w:val="es-ES"/>
        </w:rPr>
        <w:t>tư</w:t>
      </w:r>
      <w:proofErr w:type="spellEnd"/>
      <w:r>
        <w:rPr>
          <w:szCs w:val="28"/>
          <w:lang w:val="es-ES"/>
        </w:rPr>
        <w:t xml:space="preserve"> </w:t>
      </w:r>
      <w:proofErr w:type="spellStart"/>
      <w:r>
        <w:rPr>
          <w:szCs w:val="28"/>
          <w:lang w:val="es-ES"/>
        </w:rPr>
        <w:t>để</w:t>
      </w:r>
      <w:proofErr w:type="spellEnd"/>
      <w:r>
        <w:rPr>
          <w:szCs w:val="28"/>
          <w:lang w:val="es-ES"/>
        </w:rPr>
        <w:t xml:space="preserve"> </w:t>
      </w:r>
      <w:proofErr w:type="spellStart"/>
      <w:r>
        <w:rPr>
          <w:szCs w:val="28"/>
          <w:lang w:val="es-ES"/>
        </w:rPr>
        <w:t>ưu</w:t>
      </w:r>
      <w:proofErr w:type="spellEnd"/>
      <w:r>
        <w:rPr>
          <w:szCs w:val="28"/>
          <w:lang w:val="es-ES"/>
        </w:rPr>
        <w:t xml:space="preserve"> </w:t>
      </w:r>
      <w:proofErr w:type="spellStart"/>
      <w:r>
        <w:rPr>
          <w:szCs w:val="28"/>
          <w:lang w:val="es-ES"/>
        </w:rPr>
        <w:t>tiên</w:t>
      </w:r>
      <w:proofErr w:type="spellEnd"/>
      <w:r>
        <w:rPr>
          <w:szCs w:val="28"/>
          <w:lang w:val="es-ES"/>
        </w:rPr>
        <w:t xml:space="preserve"> </w:t>
      </w:r>
      <w:proofErr w:type="spellStart"/>
      <w:r>
        <w:rPr>
          <w:szCs w:val="28"/>
          <w:lang w:val="es-ES"/>
        </w:rPr>
        <w:t>đầu</w:t>
      </w:r>
      <w:proofErr w:type="spellEnd"/>
      <w:r>
        <w:rPr>
          <w:szCs w:val="28"/>
          <w:lang w:val="es-ES"/>
        </w:rPr>
        <w:t xml:space="preserve"> </w:t>
      </w:r>
      <w:proofErr w:type="spellStart"/>
      <w:r>
        <w:rPr>
          <w:szCs w:val="28"/>
          <w:lang w:val="es-ES"/>
        </w:rPr>
        <w:t>tư</w:t>
      </w:r>
      <w:proofErr w:type="spellEnd"/>
      <w:r>
        <w:rPr>
          <w:szCs w:val="28"/>
          <w:lang w:val="es-ES"/>
        </w:rPr>
        <w:t xml:space="preserve"> </w:t>
      </w:r>
      <w:proofErr w:type="spellStart"/>
      <w:r>
        <w:rPr>
          <w:szCs w:val="28"/>
          <w:lang w:val="es-ES"/>
        </w:rPr>
        <w:t>phát</w:t>
      </w:r>
      <w:proofErr w:type="spellEnd"/>
      <w:r>
        <w:rPr>
          <w:szCs w:val="28"/>
          <w:lang w:val="es-ES"/>
        </w:rPr>
        <w:t xml:space="preserve"> </w:t>
      </w:r>
      <w:proofErr w:type="spellStart"/>
      <w:r>
        <w:rPr>
          <w:szCs w:val="28"/>
          <w:lang w:val="es-ES"/>
        </w:rPr>
        <w:t>triển</w:t>
      </w:r>
      <w:proofErr w:type="spellEnd"/>
      <w:r>
        <w:rPr>
          <w:szCs w:val="28"/>
          <w:lang w:val="es-ES"/>
        </w:rPr>
        <w:t xml:space="preserve">, </w:t>
      </w:r>
      <w:proofErr w:type="spellStart"/>
      <w:r>
        <w:rPr>
          <w:szCs w:val="28"/>
          <w:lang w:val="es-ES"/>
        </w:rPr>
        <w:t>thúc</w:t>
      </w:r>
      <w:proofErr w:type="spellEnd"/>
      <w:r>
        <w:rPr>
          <w:szCs w:val="28"/>
          <w:lang w:val="es-ES"/>
        </w:rPr>
        <w:t xml:space="preserve"> </w:t>
      </w:r>
      <w:proofErr w:type="spellStart"/>
      <w:r>
        <w:rPr>
          <w:szCs w:val="28"/>
          <w:lang w:val="es-ES"/>
        </w:rPr>
        <w:t>đẩy</w:t>
      </w:r>
      <w:proofErr w:type="spellEnd"/>
      <w:r>
        <w:rPr>
          <w:szCs w:val="28"/>
          <w:lang w:val="es-ES"/>
        </w:rPr>
        <w:t xml:space="preserve"> </w:t>
      </w:r>
      <w:proofErr w:type="spellStart"/>
      <w:r>
        <w:rPr>
          <w:szCs w:val="28"/>
          <w:lang w:val="es-ES"/>
        </w:rPr>
        <w:t>ứng</w:t>
      </w:r>
      <w:proofErr w:type="spellEnd"/>
      <w:r>
        <w:rPr>
          <w:szCs w:val="28"/>
          <w:lang w:val="es-ES"/>
        </w:rPr>
        <w:t xml:space="preserve"> </w:t>
      </w:r>
      <w:proofErr w:type="spellStart"/>
      <w:r>
        <w:rPr>
          <w:szCs w:val="28"/>
          <w:lang w:val="es-ES"/>
        </w:rPr>
        <w:t>dụng</w:t>
      </w:r>
      <w:proofErr w:type="spellEnd"/>
      <w:r>
        <w:rPr>
          <w:szCs w:val="28"/>
          <w:lang w:val="es-ES"/>
        </w:rPr>
        <w:t xml:space="preserve"> </w:t>
      </w:r>
      <w:proofErr w:type="spellStart"/>
      <w:r>
        <w:rPr>
          <w:szCs w:val="28"/>
          <w:lang w:val="es-ES"/>
        </w:rPr>
        <w:t>công</w:t>
      </w:r>
      <w:proofErr w:type="spellEnd"/>
      <w:r>
        <w:rPr>
          <w:szCs w:val="28"/>
          <w:lang w:val="es-ES"/>
        </w:rPr>
        <w:t xml:space="preserve"> </w:t>
      </w:r>
      <w:proofErr w:type="spellStart"/>
      <w:r>
        <w:rPr>
          <w:szCs w:val="28"/>
          <w:lang w:val="es-ES"/>
        </w:rPr>
        <w:t>nghệ</w:t>
      </w:r>
      <w:proofErr w:type="spellEnd"/>
      <w:r>
        <w:rPr>
          <w:szCs w:val="28"/>
          <w:lang w:val="es-ES"/>
        </w:rPr>
        <w:t xml:space="preserve"> </w:t>
      </w:r>
      <w:proofErr w:type="spellStart"/>
      <w:r>
        <w:rPr>
          <w:szCs w:val="28"/>
          <w:lang w:val="es-ES"/>
        </w:rPr>
        <w:t>này</w:t>
      </w:r>
      <w:proofErr w:type="spellEnd"/>
      <w:r>
        <w:rPr>
          <w:szCs w:val="28"/>
          <w:lang w:val="es-ES"/>
        </w:rPr>
        <w:t xml:space="preserve"> </w:t>
      </w:r>
      <w:proofErr w:type="spellStart"/>
      <w:r>
        <w:rPr>
          <w:szCs w:val="28"/>
          <w:lang w:val="es-ES"/>
        </w:rPr>
        <w:t>vào</w:t>
      </w:r>
      <w:proofErr w:type="spellEnd"/>
      <w:r>
        <w:rPr>
          <w:szCs w:val="28"/>
          <w:lang w:val="es-ES"/>
        </w:rPr>
        <w:t xml:space="preserve"> </w:t>
      </w:r>
      <w:proofErr w:type="spellStart"/>
      <w:r>
        <w:rPr>
          <w:szCs w:val="28"/>
          <w:lang w:val="es-ES"/>
        </w:rPr>
        <w:t>sản</w:t>
      </w:r>
      <w:proofErr w:type="spellEnd"/>
      <w:r>
        <w:rPr>
          <w:szCs w:val="28"/>
          <w:lang w:val="es-ES"/>
        </w:rPr>
        <w:t xml:space="preserve"> </w:t>
      </w:r>
      <w:proofErr w:type="spellStart"/>
      <w:r>
        <w:rPr>
          <w:szCs w:val="28"/>
          <w:lang w:val="es-ES"/>
        </w:rPr>
        <w:t>xuất</w:t>
      </w:r>
      <w:proofErr w:type="spellEnd"/>
      <w:r>
        <w:rPr>
          <w:szCs w:val="28"/>
          <w:lang w:val="es-ES"/>
        </w:rPr>
        <w:t xml:space="preserve"> – </w:t>
      </w:r>
      <w:proofErr w:type="spellStart"/>
      <w:r>
        <w:rPr>
          <w:szCs w:val="28"/>
          <w:lang w:val="es-ES"/>
        </w:rPr>
        <w:t>kinh</w:t>
      </w:r>
      <w:proofErr w:type="spellEnd"/>
      <w:r>
        <w:rPr>
          <w:szCs w:val="28"/>
          <w:lang w:val="es-ES"/>
        </w:rPr>
        <w:t xml:space="preserve"> </w:t>
      </w:r>
      <w:proofErr w:type="spellStart"/>
      <w:r>
        <w:rPr>
          <w:szCs w:val="28"/>
          <w:lang w:val="es-ES"/>
        </w:rPr>
        <w:t>doanh</w:t>
      </w:r>
      <w:proofErr w:type="spellEnd"/>
      <w:r>
        <w:rPr>
          <w:szCs w:val="28"/>
          <w:lang w:val="es-ES"/>
        </w:rPr>
        <w:t xml:space="preserve">. </w:t>
      </w:r>
      <w:r w:rsidR="001C152C" w:rsidRPr="006E7374">
        <w:rPr>
          <w:szCs w:val="28"/>
          <w:lang w:val="es-ES"/>
        </w:rPr>
        <w:t>Do</w:t>
      </w:r>
      <w:r w:rsidR="002F2794" w:rsidRPr="006E7374">
        <w:rPr>
          <w:szCs w:val="28"/>
          <w:lang w:val="es-ES"/>
        </w:rPr>
        <w:t xml:space="preserve"> </w:t>
      </w:r>
      <w:proofErr w:type="spellStart"/>
      <w:r w:rsidR="002F2794" w:rsidRPr="006E7374">
        <w:rPr>
          <w:szCs w:val="28"/>
          <w:lang w:val="es-ES"/>
        </w:rPr>
        <w:t>vậ</w:t>
      </w:r>
      <w:r w:rsidR="001C152C" w:rsidRPr="006E7374">
        <w:rPr>
          <w:szCs w:val="28"/>
          <w:lang w:val="es-ES"/>
        </w:rPr>
        <w:t>y</w:t>
      </w:r>
      <w:proofErr w:type="spellEnd"/>
      <w:r w:rsidR="001C152C" w:rsidRPr="006E7374">
        <w:rPr>
          <w:szCs w:val="28"/>
          <w:lang w:val="es-ES"/>
        </w:rPr>
        <w:t xml:space="preserve">, </w:t>
      </w:r>
      <w:proofErr w:type="spellStart"/>
      <w:r w:rsidR="007C1596" w:rsidRPr="006E7374">
        <w:rPr>
          <w:szCs w:val="28"/>
          <w:lang w:val="es-ES"/>
        </w:rPr>
        <w:t>để</w:t>
      </w:r>
      <w:proofErr w:type="spellEnd"/>
      <w:r w:rsidR="001C152C" w:rsidRPr="006E7374">
        <w:rPr>
          <w:szCs w:val="28"/>
          <w:lang w:val="es-ES"/>
        </w:rPr>
        <w:t xml:space="preserve"> </w:t>
      </w:r>
      <w:proofErr w:type="spellStart"/>
      <w:r w:rsidR="001C152C" w:rsidRPr="006E7374">
        <w:rPr>
          <w:szCs w:val="28"/>
          <w:lang w:val="es-ES"/>
        </w:rPr>
        <w:t>góp</w:t>
      </w:r>
      <w:proofErr w:type="spellEnd"/>
      <w:r w:rsidR="001C152C" w:rsidRPr="006E7374">
        <w:rPr>
          <w:szCs w:val="28"/>
          <w:lang w:val="es-ES"/>
        </w:rPr>
        <w:t xml:space="preserve"> </w:t>
      </w:r>
      <w:proofErr w:type="spellStart"/>
      <w:r w:rsidR="001C152C" w:rsidRPr="006E7374">
        <w:rPr>
          <w:szCs w:val="28"/>
          <w:lang w:val="es-ES"/>
        </w:rPr>
        <w:t>phần</w:t>
      </w:r>
      <w:proofErr w:type="spellEnd"/>
      <w:r w:rsidR="001C152C" w:rsidRPr="006E7374">
        <w:rPr>
          <w:szCs w:val="28"/>
          <w:lang w:val="es-ES"/>
        </w:rPr>
        <w:t xml:space="preserve"> </w:t>
      </w:r>
      <w:proofErr w:type="spellStart"/>
      <w:r w:rsidR="001C152C" w:rsidRPr="006E7374">
        <w:rPr>
          <w:szCs w:val="28"/>
          <w:lang w:val="es-ES"/>
        </w:rPr>
        <w:t>hiện</w:t>
      </w:r>
      <w:proofErr w:type="spellEnd"/>
      <w:r w:rsidR="001C152C" w:rsidRPr="006E7374">
        <w:rPr>
          <w:szCs w:val="28"/>
          <w:lang w:val="es-ES"/>
        </w:rPr>
        <w:t xml:space="preserve"> </w:t>
      </w:r>
      <w:proofErr w:type="spellStart"/>
      <w:r w:rsidR="001C152C" w:rsidRPr="006E7374">
        <w:rPr>
          <w:szCs w:val="28"/>
          <w:lang w:val="es-ES"/>
        </w:rPr>
        <w:t>thực</w:t>
      </w:r>
      <w:proofErr w:type="spellEnd"/>
      <w:r w:rsidR="001C152C" w:rsidRPr="006E7374">
        <w:rPr>
          <w:szCs w:val="28"/>
          <w:lang w:val="es-ES"/>
        </w:rPr>
        <w:t xml:space="preserve"> </w:t>
      </w:r>
      <w:proofErr w:type="spellStart"/>
      <w:r w:rsidR="001C152C" w:rsidRPr="006E7374">
        <w:rPr>
          <w:szCs w:val="28"/>
          <w:lang w:val="es-ES"/>
        </w:rPr>
        <w:t>hóa</w:t>
      </w:r>
      <w:proofErr w:type="spellEnd"/>
      <w:r w:rsidR="001C152C" w:rsidRPr="006E7374">
        <w:rPr>
          <w:szCs w:val="28"/>
          <w:lang w:val="es-ES"/>
        </w:rPr>
        <w:t xml:space="preserve"> </w:t>
      </w:r>
      <w:proofErr w:type="spellStart"/>
      <w:r w:rsidR="001C152C" w:rsidRPr="006E7374">
        <w:rPr>
          <w:szCs w:val="28"/>
          <w:lang w:val="es-ES"/>
        </w:rPr>
        <w:t>chủ</w:t>
      </w:r>
      <w:proofErr w:type="spellEnd"/>
      <w:r w:rsidR="001C152C" w:rsidRPr="006E7374">
        <w:rPr>
          <w:szCs w:val="28"/>
          <w:lang w:val="es-ES"/>
        </w:rPr>
        <w:t xml:space="preserve"> </w:t>
      </w:r>
      <w:proofErr w:type="spellStart"/>
      <w:r w:rsidR="001C152C" w:rsidRPr="006E7374">
        <w:rPr>
          <w:szCs w:val="28"/>
          <w:lang w:val="es-ES"/>
        </w:rPr>
        <w:t>trương</w:t>
      </w:r>
      <w:proofErr w:type="spellEnd"/>
      <w:r w:rsidR="001C152C" w:rsidRPr="006E7374">
        <w:rPr>
          <w:szCs w:val="28"/>
          <w:lang w:val="es-ES"/>
        </w:rPr>
        <w:t xml:space="preserve"> </w:t>
      </w:r>
      <w:proofErr w:type="spellStart"/>
      <w:r w:rsidR="001C152C" w:rsidRPr="006E7374">
        <w:rPr>
          <w:szCs w:val="28"/>
          <w:lang w:val="es-ES"/>
        </w:rPr>
        <w:t>của</w:t>
      </w:r>
      <w:proofErr w:type="spellEnd"/>
      <w:r w:rsidR="001C152C" w:rsidRPr="006E7374">
        <w:rPr>
          <w:szCs w:val="28"/>
          <w:lang w:val="es-ES"/>
        </w:rPr>
        <w:t xml:space="preserve"> </w:t>
      </w:r>
      <w:proofErr w:type="spellStart"/>
      <w:r w:rsidR="001C152C" w:rsidRPr="006E7374">
        <w:rPr>
          <w:szCs w:val="28"/>
          <w:lang w:val="es-ES"/>
        </w:rPr>
        <w:t>Đảng</w:t>
      </w:r>
      <w:proofErr w:type="spellEnd"/>
      <w:r w:rsidR="001C152C" w:rsidRPr="006E7374">
        <w:rPr>
          <w:szCs w:val="28"/>
          <w:lang w:val="es-ES"/>
        </w:rPr>
        <w:t xml:space="preserve">, </w:t>
      </w:r>
      <w:proofErr w:type="spellStart"/>
      <w:r w:rsidR="001C152C" w:rsidRPr="006E7374">
        <w:rPr>
          <w:szCs w:val="28"/>
          <w:lang w:val="es-ES"/>
        </w:rPr>
        <w:t>chính</w:t>
      </w:r>
      <w:proofErr w:type="spellEnd"/>
      <w:r w:rsidR="001C152C" w:rsidRPr="006E7374">
        <w:rPr>
          <w:szCs w:val="28"/>
          <w:lang w:val="es-ES"/>
        </w:rPr>
        <w:t xml:space="preserve"> </w:t>
      </w:r>
      <w:proofErr w:type="spellStart"/>
      <w:r w:rsidR="001C152C" w:rsidRPr="006E7374">
        <w:rPr>
          <w:szCs w:val="28"/>
          <w:lang w:val="es-ES"/>
        </w:rPr>
        <w:t>sách</w:t>
      </w:r>
      <w:proofErr w:type="spellEnd"/>
      <w:r w:rsidR="001C152C" w:rsidRPr="006E7374">
        <w:rPr>
          <w:szCs w:val="28"/>
          <w:lang w:val="es-ES"/>
        </w:rPr>
        <w:t xml:space="preserve">, </w:t>
      </w:r>
      <w:proofErr w:type="spellStart"/>
      <w:r w:rsidR="001C152C" w:rsidRPr="006E7374">
        <w:rPr>
          <w:szCs w:val="28"/>
          <w:lang w:val="es-ES"/>
        </w:rPr>
        <w:t>pháp</w:t>
      </w:r>
      <w:proofErr w:type="spellEnd"/>
      <w:r w:rsidR="001C152C" w:rsidRPr="006E7374">
        <w:rPr>
          <w:szCs w:val="28"/>
          <w:lang w:val="es-ES"/>
        </w:rPr>
        <w:t xml:space="preserve"> </w:t>
      </w:r>
      <w:proofErr w:type="spellStart"/>
      <w:r w:rsidR="001C152C" w:rsidRPr="006E7374">
        <w:rPr>
          <w:szCs w:val="28"/>
          <w:lang w:val="es-ES"/>
        </w:rPr>
        <w:t>luật</w:t>
      </w:r>
      <w:proofErr w:type="spellEnd"/>
      <w:r w:rsidR="001C152C" w:rsidRPr="006E7374">
        <w:rPr>
          <w:szCs w:val="28"/>
          <w:lang w:val="es-ES"/>
        </w:rPr>
        <w:t xml:space="preserve"> </w:t>
      </w:r>
      <w:proofErr w:type="spellStart"/>
      <w:r w:rsidR="001C152C" w:rsidRPr="006E7374">
        <w:rPr>
          <w:szCs w:val="28"/>
          <w:lang w:val="es-ES"/>
        </w:rPr>
        <w:t>của</w:t>
      </w:r>
      <w:proofErr w:type="spellEnd"/>
      <w:r w:rsidR="001C152C" w:rsidRPr="006E7374">
        <w:rPr>
          <w:szCs w:val="28"/>
          <w:lang w:val="es-ES"/>
        </w:rPr>
        <w:t xml:space="preserve"> </w:t>
      </w:r>
      <w:proofErr w:type="spellStart"/>
      <w:r w:rsidR="001C152C" w:rsidRPr="006E7374">
        <w:rPr>
          <w:szCs w:val="28"/>
          <w:lang w:val="es-ES"/>
        </w:rPr>
        <w:t>Nhà</w:t>
      </w:r>
      <w:proofErr w:type="spellEnd"/>
      <w:r w:rsidR="001C152C" w:rsidRPr="006E7374">
        <w:rPr>
          <w:szCs w:val="28"/>
          <w:lang w:val="es-ES"/>
        </w:rPr>
        <w:t xml:space="preserve"> </w:t>
      </w:r>
      <w:proofErr w:type="spellStart"/>
      <w:r w:rsidR="001C152C" w:rsidRPr="006E7374">
        <w:rPr>
          <w:szCs w:val="28"/>
          <w:lang w:val="es-ES"/>
        </w:rPr>
        <w:t>nước</w:t>
      </w:r>
      <w:proofErr w:type="spellEnd"/>
      <w:r w:rsidR="001C152C" w:rsidRPr="006E7374">
        <w:rPr>
          <w:szCs w:val="28"/>
          <w:lang w:val="es-ES"/>
        </w:rPr>
        <w:t xml:space="preserve"> </w:t>
      </w:r>
      <w:proofErr w:type="spellStart"/>
      <w:r w:rsidR="001C152C" w:rsidRPr="006E7374">
        <w:rPr>
          <w:szCs w:val="28"/>
          <w:lang w:val="es-ES"/>
        </w:rPr>
        <w:t>về</w:t>
      </w:r>
      <w:proofErr w:type="spellEnd"/>
      <w:r w:rsidR="001C152C" w:rsidRPr="006E7374">
        <w:rPr>
          <w:szCs w:val="28"/>
          <w:lang w:val="es-ES"/>
        </w:rPr>
        <w:t xml:space="preserve"> </w:t>
      </w:r>
      <w:proofErr w:type="spellStart"/>
      <w:r w:rsidR="001F3A2A" w:rsidRPr="006E7374">
        <w:rPr>
          <w:szCs w:val="28"/>
          <w:lang w:val="es-ES"/>
        </w:rPr>
        <w:t>định</w:t>
      </w:r>
      <w:proofErr w:type="spellEnd"/>
      <w:r w:rsidR="001F3A2A" w:rsidRPr="006E7374">
        <w:rPr>
          <w:szCs w:val="28"/>
          <w:lang w:val="es-ES"/>
        </w:rPr>
        <w:t xml:space="preserve"> </w:t>
      </w:r>
      <w:proofErr w:type="spellStart"/>
      <w:r w:rsidR="001F3A2A" w:rsidRPr="006E7374">
        <w:rPr>
          <w:szCs w:val="28"/>
          <w:lang w:val="es-ES"/>
        </w:rPr>
        <w:t>hướng</w:t>
      </w:r>
      <w:proofErr w:type="spellEnd"/>
      <w:r w:rsidR="001F3A2A" w:rsidRPr="006E7374">
        <w:rPr>
          <w:szCs w:val="28"/>
          <w:lang w:val="es-ES"/>
        </w:rPr>
        <w:t xml:space="preserve"> </w:t>
      </w:r>
      <w:proofErr w:type="spellStart"/>
      <w:r w:rsidR="001F3A2A" w:rsidRPr="006E7374">
        <w:rPr>
          <w:szCs w:val="28"/>
          <w:lang w:val="es-ES"/>
        </w:rPr>
        <w:t>ưu</w:t>
      </w:r>
      <w:proofErr w:type="spellEnd"/>
      <w:r w:rsidR="001F3A2A" w:rsidRPr="006E7374">
        <w:rPr>
          <w:szCs w:val="28"/>
          <w:lang w:val="es-ES"/>
        </w:rPr>
        <w:t xml:space="preserve"> </w:t>
      </w:r>
      <w:proofErr w:type="spellStart"/>
      <w:r w:rsidR="001F3A2A" w:rsidRPr="006E7374">
        <w:rPr>
          <w:szCs w:val="28"/>
          <w:lang w:val="es-ES"/>
        </w:rPr>
        <w:t>tiên</w:t>
      </w:r>
      <w:proofErr w:type="spellEnd"/>
      <w:r w:rsidR="001F3A2A" w:rsidRPr="006E7374">
        <w:rPr>
          <w:szCs w:val="28"/>
          <w:lang w:val="es-ES"/>
        </w:rPr>
        <w:t xml:space="preserve"> </w:t>
      </w:r>
      <w:proofErr w:type="spellStart"/>
      <w:r w:rsidR="001F3A2A" w:rsidRPr="006E7374">
        <w:rPr>
          <w:szCs w:val="28"/>
          <w:lang w:val="es-ES"/>
        </w:rPr>
        <w:t>các</w:t>
      </w:r>
      <w:proofErr w:type="spellEnd"/>
      <w:r w:rsidR="001F3A2A" w:rsidRPr="006E7374">
        <w:rPr>
          <w:szCs w:val="28"/>
          <w:lang w:val="es-ES"/>
        </w:rPr>
        <w:t xml:space="preserve"> </w:t>
      </w:r>
      <w:proofErr w:type="spellStart"/>
      <w:r w:rsidR="001F3A2A" w:rsidRPr="006E7374">
        <w:rPr>
          <w:szCs w:val="28"/>
          <w:lang w:val="es-ES"/>
        </w:rPr>
        <w:t>hoạt</w:t>
      </w:r>
      <w:proofErr w:type="spellEnd"/>
      <w:r w:rsidR="001F3A2A" w:rsidRPr="006E7374">
        <w:rPr>
          <w:szCs w:val="28"/>
          <w:lang w:val="es-ES"/>
        </w:rPr>
        <w:t xml:space="preserve"> </w:t>
      </w:r>
      <w:proofErr w:type="spellStart"/>
      <w:r w:rsidR="001F3A2A" w:rsidRPr="006E7374">
        <w:rPr>
          <w:szCs w:val="28"/>
          <w:lang w:val="es-ES"/>
        </w:rPr>
        <w:t>động</w:t>
      </w:r>
      <w:proofErr w:type="spellEnd"/>
      <w:r w:rsidR="001F3A2A" w:rsidRPr="006E7374">
        <w:rPr>
          <w:szCs w:val="28"/>
          <w:lang w:val="es-ES"/>
        </w:rPr>
        <w:t xml:space="preserve"> </w:t>
      </w:r>
      <w:proofErr w:type="spellStart"/>
      <w:r w:rsidR="001F3A2A" w:rsidRPr="006E7374">
        <w:rPr>
          <w:szCs w:val="28"/>
          <w:lang w:val="es-ES"/>
        </w:rPr>
        <w:t>nghiên</w:t>
      </w:r>
      <w:proofErr w:type="spellEnd"/>
      <w:r w:rsidR="001F3A2A" w:rsidRPr="006E7374">
        <w:rPr>
          <w:szCs w:val="28"/>
          <w:lang w:val="es-ES"/>
        </w:rPr>
        <w:t xml:space="preserve"> </w:t>
      </w:r>
      <w:proofErr w:type="spellStart"/>
      <w:r w:rsidR="001F3A2A" w:rsidRPr="006E7374">
        <w:rPr>
          <w:szCs w:val="28"/>
          <w:lang w:val="es-ES"/>
        </w:rPr>
        <w:t>cứu</w:t>
      </w:r>
      <w:proofErr w:type="spellEnd"/>
      <w:r w:rsidR="001F3A2A" w:rsidRPr="006E7374">
        <w:rPr>
          <w:szCs w:val="28"/>
          <w:lang w:val="es-ES"/>
        </w:rPr>
        <w:t xml:space="preserve">, </w:t>
      </w:r>
      <w:proofErr w:type="spellStart"/>
      <w:r w:rsidR="001F3A2A" w:rsidRPr="006E7374">
        <w:rPr>
          <w:szCs w:val="28"/>
          <w:lang w:val="es-ES"/>
        </w:rPr>
        <w:t>phát</w:t>
      </w:r>
      <w:proofErr w:type="spellEnd"/>
      <w:r w:rsidR="001F3A2A" w:rsidRPr="006E7374">
        <w:rPr>
          <w:szCs w:val="28"/>
          <w:lang w:val="es-ES"/>
        </w:rPr>
        <w:t xml:space="preserve"> </w:t>
      </w:r>
      <w:proofErr w:type="spellStart"/>
      <w:r w:rsidR="001F3A2A" w:rsidRPr="006E7374">
        <w:rPr>
          <w:szCs w:val="28"/>
          <w:lang w:val="es-ES"/>
        </w:rPr>
        <w:t>triển</w:t>
      </w:r>
      <w:proofErr w:type="spellEnd"/>
      <w:r w:rsidR="001F3A2A" w:rsidRPr="006E7374">
        <w:rPr>
          <w:szCs w:val="28"/>
          <w:lang w:val="es-ES"/>
        </w:rPr>
        <w:t xml:space="preserve"> </w:t>
      </w:r>
      <w:proofErr w:type="spellStart"/>
      <w:r w:rsidR="001F3A2A" w:rsidRPr="006E7374">
        <w:rPr>
          <w:szCs w:val="28"/>
          <w:lang w:val="es-ES"/>
        </w:rPr>
        <w:t>và</w:t>
      </w:r>
      <w:proofErr w:type="spellEnd"/>
      <w:r w:rsidR="001F3A2A" w:rsidRPr="006E7374">
        <w:rPr>
          <w:szCs w:val="28"/>
          <w:lang w:val="es-ES"/>
        </w:rPr>
        <w:t xml:space="preserve"> </w:t>
      </w:r>
      <w:proofErr w:type="spellStart"/>
      <w:r w:rsidR="001F3A2A" w:rsidRPr="006E7374">
        <w:rPr>
          <w:szCs w:val="28"/>
          <w:lang w:val="es-ES"/>
        </w:rPr>
        <w:t>ứng</w:t>
      </w:r>
      <w:proofErr w:type="spellEnd"/>
      <w:r w:rsidR="001F3A2A" w:rsidRPr="006E7374">
        <w:rPr>
          <w:szCs w:val="28"/>
          <w:lang w:val="es-ES"/>
        </w:rPr>
        <w:t xml:space="preserve"> </w:t>
      </w:r>
      <w:proofErr w:type="spellStart"/>
      <w:r w:rsidR="001F3A2A" w:rsidRPr="006E7374">
        <w:rPr>
          <w:szCs w:val="28"/>
          <w:lang w:val="es-ES"/>
        </w:rPr>
        <w:t>dụng</w:t>
      </w:r>
      <w:proofErr w:type="spellEnd"/>
      <w:r w:rsidR="001F3A2A" w:rsidRPr="006E7374">
        <w:rPr>
          <w:szCs w:val="28"/>
          <w:lang w:val="es-ES"/>
        </w:rPr>
        <w:t xml:space="preserve"> </w:t>
      </w:r>
      <w:proofErr w:type="spellStart"/>
      <w:r w:rsidR="001F3A2A" w:rsidRPr="006E7374">
        <w:rPr>
          <w:szCs w:val="28"/>
          <w:lang w:val="es-ES"/>
        </w:rPr>
        <w:t>công</w:t>
      </w:r>
      <w:proofErr w:type="spellEnd"/>
      <w:r w:rsidR="001F3A2A" w:rsidRPr="006E7374">
        <w:rPr>
          <w:szCs w:val="28"/>
          <w:lang w:val="es-ES"/>
        </w:rPr>
        <w:t xml:space="preserve"> </w:t>
      </w:r>
      <w:proofErr w:type="spellStart"/>
      <w:r w:rsidR="001F3A2A" w:rsidRPr="006E7374">
        <w:rPr>
          <w:szCs w:val="28"/>
          <w:lang w:val="es-ES"/>
        </w:rPr>
        <w:t>nghệ</w:t>
      </w:r>
      <w:proofErr w:type="spellEnd"/>
      <w:r w:rsidR="001F3A2A" w:rsidRPr="006E7374">
        <w:rPr>
          <w:szCs w:val="28"/>
          <w:lang w:val="es-ES"/>
        </w:rPr>
        <w:t xml:space="preserve"> cho </w:t>
      </w:r>
      <w:proofErr w:type="spellStart"/>
      <w:r w:rsidR="001F3A2A" w:rsidRPr="006E7374">
        <w:rPr>
          <w:szCs w:val="28"/>
          <w:lang w:val="es-ES"/>
        </w:rPr>
        <w:t>các</w:t>
      </w:r>
      <w:proofErr w:type="spellEnd"/>
      <w:r w:rsidR="001F3A2A" w:rsidRPr="006E7374">
        <w:rPr>
          <w:szCs w:val="28"/>
          <w:lang w:val="es-ES"/>
        </w:rPr>
        <w:t xml:space="preserve"> </w:t>
      </w:r>
      <w:proofErr w:type="spellStart"/>
      <w:r w:rsidR="001F3A2A" w:rsidRPr="006E7374">
        <w:rPr>
          <w:szCs w:val="28"/>
          <w:lang w:val="es-ES"/>
        </w:rPr>
        <w:t>tổ</w:t>
      </w:r>
      <w:proofErr w:type="spellEnd"/>
      <w:r w:rsidR="001F3A2A" w:rsidRPr="006E7374">
        <w:rPr>
          <w:szCs w:val="28"/>
          <w:lang w:val="es-ES"/>
        </w:rPr>
        <w:t xml:space="preserve"> </w:t>
      </w:r>
      <w:proofErr w:type="spellStart"/>
      <w:r w:rsidR="001F3A2A" w:rsidRPr="006E7374">
        <w:rPr>
          <w:szCs w:val="28"/>
          <w:lang w:val="es-ES"/>
        </w:rPr>
        <w:t>chức</w:t>
      </w:r>
      <w:proofErr w:type="spellEnd"/>
      <w:r w:rsidR="001F3A2A" w:rsidRPr="006E7374">
        <w:rPr>
          <w:szCs w:val="28"/>
          <w:lang w:val="es-ES"/>
        </w:rPr>
        <w:t xml:space="preserve">, </w:t>
      </w:r>
      <w:proofErr w:type="spellStart"/>
      <w:r w:rsidR="001F3A2A" w:rsidRPr="006E7374">
        <w:rPr>
          <w:szCs w:val="28"/>
          <w:lang w:val="es-ES"/>
        </w:rPr>
        <w:t>doanh</w:t>
      </w:r>
      <w:proofErr w:type="spellEnd"/>
      <w:r w:rsidR="001F3A2A" w:rsidRPr="006E7374">
        <w:rPr>
          <w:szCs w:val="28"/>
          <w:lang w:val="es-ES"/>
        </w:rPr>
        <w:t xml:space="preserve"> </w:t>
      </w:r>
      <w:proofErr w:type="spellStart"/>
      <w:r w:rsidR="001F3A2A" w:rsidRPr="006E7374">
        <w:rPr>
          <w:szCs w:val="28"/>
          <w:lang w:val="es-ES"/>
        </w:rPr>
        <w:t>nghiệp</w:t>
      </w:r>
      <w:proofErr w:type="spellEnd"/>
      <w:r w:rsidR="001F3A2A" w:rsidRPr="006E7374">
        <w:rPr>
          <w:szCs w:val="28"/>
          <w:lang w:val="es-ES"/>
        </w:rPr>
        <w:t xml:space="preserve"> </w:t>
      </w:r>
      <w:proofErr w:type="spellStart"/>
      <w:r w:rsidR="001F3A2A" w:rsidRPr="006E7374">
        <w:rPr>
          <w:szCs w:val="28"/>
          <w:lang w:val="es-ES"/>
        </w:rPr>
        <w:t>trong</w:t>
      </w:r>
      <w:proofErr w:type="spellEnd"/>
      <w:r w:rsidR="001F3A2A" w:rsidRPr="006E7374">
        <w:rPr>
          <w:szCs w:val="28"/>
          <w:lang w:val="es-ES"/>
        </w:rPr>
        <w:t xml:space="preserve"> </w:t>
      </w:r>
      <w:proofErr w:type="spellStart"/>
      <w:r w:rsidR="001F3A2A" w:rsidRPr="006E7374">
        <w:rPr>
          <w:szCs w:val="28"/>
          <w:lang w:val="es-ES"/>
        </w:rPr>
        <w:t>thời</w:t>
      </w:r>
      <w:proofErr w:type="spellEnd"/>
      <w:r w:rsidR="001F3A2A" w:rsidRPr="006E7374">
        <w:rPr>
          <w:szCs w:val="28"/>
          <w:lang w:val="es-ES"/>
        </w:rPr>
        <w:t xml:space="preserve"> </w:t>
      </w:r>
      <w:proofErr w:type="spellStart"/>
      <w:r w:rsidR="001F3A2A" w:rsidRPr="006E7374">
        <w:rPr>
          <w:szCs w:val="28"/>
          <w:lang w:val="es-ES"/>
        </w:rPr>
        <w:t>gian</w:t>
      </w:r>
      <w:proofErr w:type="spellEnd"/>
      <w:r w:rsidR="001F3A2A" w:rsidRPr="006E7374">
        <w:rPr>
          <w:szCs w:val="28"/>
          <w:lang w:val="es-ES"/>
        </w:rPr>
        <w:t xml:space="preserve"> </w:t>
      </w:r>
      <w:proofErr w:type="spellStart"/>
      <w:r w:rsidR="001F3A2A" w:rsidRPr="006E7374">
        <w:rPr>
          <w:szCs w:val="28"/>
          <w:lang w:val="es-ES"/>
        </w:rPr>
        <w:t>tới</w:t>
      </w:r>
      <w:proofErr w:type="spellEnd"/>
      <w:r w:rsidR="001F3A2A" w:rsidRPr="006E7374">
        <w:rPr>
          <w:szCs w:val="28"/>
          <w:lang w:val="es-ES"/>
        </w:rPr>
        <w:t xml:space="preserve"> </w:t>
      </w:r>
      <w:proofErr w:type="spellStart"/>
      <w:r w:rsidR="001F3A2A" w:rsidRPr="006E7374">
        <w:rPr>
          <w:szCs w:val="28"/>
          <w:lang w:val="es-ES"/>
        </w:rPr>
        <w:t>và</w:t>
      </w:r>
      <w:proofErr w:type="spellEnd"/>
      <w:r w:rsidR="001F3A2A" w:rsidRPr="006E7374">
        <w:rPr>
          <w:szCs w:val="28"/>
          <w:lang w:val="es-ES"/>
        </w:rPr>
        <w:t xml:space="preserve"> </w:t>
      </w:r>
      <w:proofErr w:type="spellStart"/>
      <w:r w:rsidR="006E7374" w:rsidRPr="006E7374">
        <w:rPr>
          <w:szCs w:val="28"/>
          <w:lang w:val="es-ES"/>
        </w:rPr>
        <w:t>đồng</w:t>
      </w:r>
      <w:proofErr w:type="spellEnd"/>
      <w:r w:rsidR="006E7374" w:rsidRPr="006E7374">
        <w:rPr>
          <w:szCs w:val="28"/>
          <w:lang w:val="es-ES"/>
        </w:rPr>
        <w:t xml:space="preserve"> </w:t>
      </w:r>
      <w:proofErr w:type="spellStart"/>
      <w:r w:rsidR="006E7374" w:rsidRPr="006E7374">
        <w:rPr>
          <w:szCs w:val="28"/>
          <w:lang w:val="es-ES"/>
        </w:rPr>
        <w:t>thời</w:t>
      </w:r>
      <w:proofErr w:type="spellEnd"/>
      <w:r w:rsidR="006E7374" w:rsidRPr="006E7374">
        <w:rPr>
          <w:szCs w:val="28"/>
          <w:lang w:val="es-ES"/>
        </w:rPr>
        <w:t xml:space="preserve"> </w:t>
      </w:r>
      <w:proofErr w:type="spellStart"/>
      <w:r w:rsidR="001F3A2A" w:rsidRPr="006E7374">
        <w:rPr>
          <w:szCs w:val="28"/>
          <w:lang w:val="es-ES"/>
        </w:rPr>
        <w:t>làm</w:t>
      </w:r>
      <w:proofErr w:type="spellEnd"/>
      <w:r w:rsidR="001F3A2A" w:rsidRPr="006E7374">
        <w:rPr>
          <w:szCs w:val="28"/>
          <w:lang w:val="es-ES"/>
        </w:rPr>
        <w:t xml:space="preserve"> </w:t>
      </w:r>
      <w:proofErr w:type="spellStart"/>
      <w:r w:rsidR="001F3A2A" w:rsidRPr="006E7374">
        <w:rPr>
          <w:szCs w:val="28"/>
          <w:lang w:val="es-ES"/>
        </w:rPr>
        <w:t>căn</w:t>
      </w:r>
      <w:proofErr w:type="spellEnd"/>
      <w:r w:rsidR="001F3A2A" w:rsidRPr="006E7374">
        <w:rPr>
          <w:szCs w:val="28"/>
          <w:lang w:val="es-ES"/>
        </w:rPr>
        <w:t xml:space="preserve"> </w:t>
      </w:r>
      <w:proofErr w:type="spellStart"/>
      <w:r w:rsidR="001F3A2A" w:rsidRPr="006E7374">
        <w:rPr>
          <w:szCs w:val="28"/>
          <w:lang w:val="es-ES"/>
        </w:rPr>
        <w:t>cứ</w:t>
      </w:r>
      <w:proofErr w:type="spellEnd"/>
      <w:r w:rsidR="001F3A2A" w:rsidRPr="006E7374">
        <w:rPr>
          <w:szCs w:val="28"/>
          <w:lang w:val="es-ES"/>
        </w:rPr>
        <w:t xml:space="preserve"> </w:t>
      </w:r>
      <w:proofErr w:type="spellStart"/>
      <w:r w:rsidR="006E7374" w:rsidRPr="006E7374">
        <w:rPr>
          <w:szCs w:val="28"/>
          <w:lang w:val="es-ES"/>
        </w:rPr>
        <w:t>để</w:t>
      </w:r>
      <w:proofErr w:type="spellEnd"/>
      <w:r w:rsidR="006E7374" w:rsidRPr="006E7374">
        <w:rPr>
          <w:szCs w:val="28"/>
          <w:lang w:val="es-ES"/>
        </w:rPr>
        <w:t xml:space="preserve"> </w:t>
      </w:r>
      <w:proofErr w:type="spellStart"/>
      <w:r w:rsidR="006E7374" w:rsidRPr="006E7374">
        <w:rPr>
          <w:szCs w:val="28"/>
          <w:lang w:val="es-ES"/>
        </w:rPr>
        <w:t>các</w:t>
      </w:r>
      <w:proofErr w:type="spellEnd"/>
      <w:r w:rsidR="006E7374" w:rsidRPr="006E7374">
        <w:rPr>
          <w:szCs w:val="28"/>
          <w:lang w:val="es-ES"/>
        </w:rPr>
        <w:t xml:space="preserve"> </w:t>
      </w:r>
      <w:proofErr w:type="spellStart"/>
      <w:r w:rsidR="006E7374" w:rsidRPr="006E7374">
        <w:rPr>
          <w:szCs w:val="28"/>
          <w:lang w:val="es-ES"/>
        </w:rPr>
        <w:t>bộ</w:t>
      </w:r>
      <w:proofErr w:type="spellEnd"/>
      <w:r w:rsidR="006E7374" w:rsidRPr="006E7374">
        <w:rPr>
          <w:szCs w:val="28"/>
          <w:lang w:val="es-ES"/>
        </w:rPr>
        <w:t xml:space="preserve">, </w:t>
      </w:r>
      <w:proofErr w:type="spellStart"/>
      <w:r w:rsidR="006E7374" w:rsidRPr="006E7374">
        <w:rPr>
          <w:szCs w:val="28"/>
          <w:lang w:val="es-ES"/>
        </w:rPr>
        <w:t>ngành</w:t>
      </w:r>
      <w:proofErr w:type="spellEnd"/>
      <w:r w:rsidR="006E7374" w:rsidRPr="006E7374">
        <w:rPr>
          <w:szCs w:val="28"/>
          <w:lang w:val="es-ES"/>
        </w:rPr>
        <w:t xml:space="preserve">, </w:t>
      </w:r>
      <w:proofErr w:type="spellStart"/>
      <w:r w:rsidR="006E7374" w:rsidRPr="006E7374">
        <w:rPr>
          <w:szCs w:val="28"/>
          <w:lang w:val="es-ES"/>
        </w:rPr>
        <w:t>địa</w:t>
      </w:r>
      <w:proofErr w:type="spellEnd"/>
      <w:r w:rsidR="006E7374" w:rsidRPr="006E7374">
        <w:rPr>
          <w:szCs w:val="28"/>
          <w:lang w:val="es-ES"/>
        </w:rPr>
        <w:t xml:space="preserve"> </w:t>
      </w:r>
      <w:proofErr w:type="spellStart"/>
      <w:r w:rsidR="006E7374" w:rsidRPr="006E7374">
        <w:rPr>
          <w:szCs w:val="28"/>
          <w:lang w:val="es-ES"/>
        </w:rPr>
        <w:t>Phương</w:t>
      </w:r>
      <w:proofErr w:type="spellEnd"/>
      <w:r w:rsidR="006E7374" w:rsidRPr="006E7374">
        <w:rPr>
          <w:szCs w:val="28"/>
          <w:lang w:val="es-ES"/>
        </w:rPr>
        <w:t xml:space="preserve"> </w:t>
      </w:r>
      <w:proofErr w:type="spellStart"/>
      <w:r w:rsidR="001F3A2A" w:rsidRPr="006E7374">
        <w:rPr>
          <w:szCs w:val="28"/>
          <w:lang w:val="es-ES"/>
        </w:rPr>
        <w:t>xây</w:t>
      </w:r>
      <w:proofErr w:type="spellEnd"/>
      <w:r w:rsidR="001F3A2A" w:rsidRPr="006E7374">
        <w:rPr>
          <w:szCs w:val="28"/>
          <w:lang w:val="es-ES"/>
        </w:rPr>
        <w:t xml:space="preserve"> </w:t>
      </w:r>
      <w:proofErr w:type="spellStart"/>
      <w:r w:rsidR="001F3A2A" w:rsidRPr="006E7374">
        <w:rPr>
          <w:szCs w:val="28"/>
          <w:lang w:val="es-ES"/>
        </w:rPr>
        <w:t>dựng</w:t>
      </w:r>
      <w:proofErr w:type="spellEnd"/>
      <w:r w:rsidR="001F3A2A" w:rsidRPr="006E7374">
        <w:rPr>
          <w:szCs w:val="28"/>
          <w:lang w:val="es-ES"/>
        </w:rPr>
        <w:t xml:space="preserve"> </w:t>
      </w:r>
      <w:proofErr w:type="spellStart"/>
      <w:r w:rsidR="001F3A2A" w:rsidRPr="006E7374">
        <w:rPr>
          <w:szCs w:val="28"/>
          <w:lang w:val="es-ES"/>
        </w:rPr>
        <w:t>các</w:t>
      </w:r>
      <w:proofErr w:type="spellEnd"/>
      <w:r w:rsidR="001F3A2A" w:rsidRPr="006E7374">
        <w:rPr>
          <w:szCs w:val="28"/>
          <w:lang w:val="es-ES"/>
        </w:rPr>
        <w:t xml:space="preserve"> </w:t>
      </w:r>
      <w:proofErr w:type="spellStart"/>
      <w:r w:rsidR="001F3A2A" w:rsidRPr="006E7374">
        <w:rPr>
          <w:szCs w:val="28"/>
          <w:lang w:val="es-ES"/>
        </w:rPr>
        <w:t>cơ</w:t>
      </w:r>
      <w:proofErr w:type="spellEnd"/>
      <w:r w:rsidR="001F3A2A" w:rsidRPr="006E7374">
        <w:rPr>
          <w:szCs w:val="28"/>
          <w:lang w:val="es-ES"/>
        </w:rPr>
        <w:t xml:space="preserve"> </w:t>
      </w:r>
      <w:proofErr w:type="spellStart"/>
      <w:r w:rsidR="001F3A2A" w:rsidRPr="006E7374">
        <w:rPr>
          <w:szCs w:val="28"/>
          <w:lang w:val="es-ES"/>
        </w:rPr>
        <w:t>chế</w:t>
      </w:r>
      <w:proofErr w:type="spellEnd"/>
      <w:r w:rsidR="001F3A2A" w:rsidRPr="006E7374">
        <w:rPr>
          <w:szCs w:val="28"/>
          <w:lang w:val="es-ES"/>
        </w:rPr>
        <w:t xml:space="preserve">, </w:t>
      </w:r>
      <w:proofErr w:type="spellStart"/>
      <w:r w:rsidR="001F3A2A" w:rsidRPr="006E7374">
        <w:rPr>
          <w:szCs w:val="28"/>
          <w:lang w:val="es-ES"/>
        </w:rPr>
        <w:t>chính</w:t>
      </w:r>
      <w:proofErr w:type="spellEnd"/>
      <w:r w:rsidR="001F3A2A" w:rsidRPr="006E7374">
        <w:rPr>
          <w:szCs w:val="28"/>
          <w:lang w:val="es-ES"/>
        </w:rPr>
        <w:t xml:space="preserve"> </w:t>
      </w:r>
      <w:proofErr w:type="spellStart"/>
      <w:r w:rsidR="001F3A2A" w:rsidRPr="006E7374">
        <w:rPr>
          <w:szCs w:val="28"/>
          <w:lang w:val="es-ES"/>
        </w:rPr>
        <w:t>sách</w:t>
      </w:r>
      <w:proofErr w:type="spellEnd"/>
      <w:r w:rsidR="001F3A2A" w:rsidRPr="006E7374">
        <w:rPr>
          <w:szCs w:val="28"/>
          <w:lang w:val="es-ES"/>
        </w:rPr>
        <w:t xml:space="preserve"> </w:t>
      </w:r>
      <w:proofErr w:type="spellStart"/>
      <w:r w:rsidR="001F3A2A" w:rsidRPr="006E7374">
        <w:rPr>
          <w:szCs w:val="28"/>
          <w:lang w:val="es-ES"/>
        </w:rPr>
        <w:t>ưu</w:t>
      </w:r>
      <w:proofErr w:type="spellEnd"/>
      <w:r w:rsidR="001F3A2A" w:rsidRPr="006E7374">
        <w:rPr>
          <w:szCs w:val="28"/>
          <w:lang w:val="es-ES"/>
        </w:rPr>
        <w:t xml:space="preserve"> </w:t>
      </w:r>
      <w:proofErr w:type="spellStart"/>
      <w:r w:rsidR="001F3A2A" w:rsidRPr="006E7374">
        <w:rPr>
          <w:szCs w:val="28"/>
          <w:lang w:val="es-ES"/>
        </w:rPr>
        <w:t>tiên</w:t>
      </w:r>
      <w:proofErr w:type="spellEnd"/>
      <w:r w:rsidR="001F3A2A" w:rsidRPr="006E7374">
        <w:rPr>
          <w:szCs w:val="28"/>
          <w:lang w:val="es-ES"/>
        </w:rPr>
        <w:t xml:space="preserve"> </w:t>
      </w:r>
      <w:proofErr w:type="spellStart"/>
      <w:r w:rsidR="001F3A2A" w:rsidRPr="006E7374">
        <w:rPr>
          <w:szCs w:val="28"/>
          <w:lang w:val="es-ES"/>
        </w:rPr>
        <w:t>về</w:t>
      </w:r>
      <w:proofErr w:type="spellEnd"/>
      <w:r w:rsidR="001F3A2A" w:rsidRPr="006E7374">
        <w:rPr>
          <w:szCs w:val="28"/>
          <w:lang w:val="es-ES"/>
        </w:rPr>
        <w:t xml:space="preserve"> </w:t>
      </w:r>
      <w:proofErr w:type="spellStart"/>
      <w:r w:rsidR="001F3A2A" w:rsidRPr="006E7374">
        <w:rPr>
          <w:szCs w:val="28"/>
          <w:lang w:val="es-ES"/>
        </w:rPr>
        <w:t>đầu</w:t>
      </w:r>
      <w:proofErr w:type="spellEnd"/>
      <w:r w:rsidR="001F3A2A" w:rsidRPr="006E7374">
        <w:rPr>
          <w:szCs w:val="28"/>
          <w:lang w:val="es-ES"/>
        </w:rPr>
        <w:t xml:space="preserve"> </w:t>
      </w:r>
      <w:proofErr w:type="spellStart"/>
      <w:r w:rsidR="001F3A2A" w:rsidRPr="006E7374">
        <w:rPr>
          <w:szCs w:val="28"/>
          <w:lang w:val="es-ES"/>
        </w:rPr>
        <w:t>tư</w:t>
      </w:r>
      <w:proofErr w:type="spellEnd"/>
      <w:r w:rsidR="001F3A2A" w:rsidRPr="006E7374">
        <w:rPr>
          <w:szCs w:val="28"/>
          <w:lang w:val="es-ES"/>
        </w:rPr>
        <w:t xml:space="preserve">, </w:t>
      </w:r>
      <w:proofErr w:type="spellStart"/>
      <w:r w:rsidR="001F3A2A" w:rsidRPr="006E7374">
        <w:rPr>
          <w:szCs w:val="28"/>
          <w:lang w:val="es-ES"/>
        </w:rPr>
        <w:t>tín</w:t>
      </w:r>
      <w:proofErr w:type="spellEnd"/>
      <w:r w:rsidR="001F3A2A" w:rsidRPr="006E7374">
        <w:rPr>
          <w:szCs w:val="28"/>
          <w:lang w:val="es-ES"/>
        </w:rPr>
        <w:t xml:space="preserve"> </w:t>
      </w:r>
      <w:proofErr w:type="spellStart"/>
      <w:r w:rsidR="001F3A2A" w:rsidRPr="006E7374">
        <w:rPr>
          <w:szCs w:val="28"/>
          <w:lang w:val="es-ES"/>
        </w:rPr>
        <w:t>dụng</w:t>
      </w:r>
      <w:proofErr w:type="spellEnd"/>
      <w:r w:rsidR="001F3A2A" w:rsidRPr="006E7374">
        <w:rPr>
          <w:szCs w:val="28"/>
          <w:lang w:val="es-ES"/>
        </w:rPr>
        <w:t xml:space="preserve"> cho </w:t>
      </w:r>
      <w:proofErr w:type="spellStart"/>
      <w:r w:rsidR="001F3A2A" w:rsidRPr="006E7374">
        <w:rPr>
          <w:szCs w:val="28"/>
          <w:lang w:val="es-ES"/>
        </w:rPr>
        <w:t>các</w:t>
      </w:r>
      <w:proofErr w:type="spellEnd"/>
      <w:r w:rsidR="001F3A2A" w:rsidRPr="006E7374">
        <w:rPr>
          <w:szCs w:val="28"/>
          <w:lang w:val="es-ES"/>
        </w:rPr>
        <w:t xml:space="preserve"> </w:t>
      </w:r>
      <w:proofErr w:type="spellStart"/>
      <w:r w:rsidR="001F3A2A" w:rsidRPr="006E7374">
        <w:rPr>
          <w:szCs w:val="28"/>
          <w:lang w:val="es-ES"/>
        </w:rPr>
        <w:t>doanh</w:t>
      </w:r>
      <w:proofErr w:type="spellEnd"/>
      <w:r w:rsidR="001F3A2A" w:rsidRPr="006E7374">
        <w:rPr>
          <w:szCs w:val="28"/>
          <w:lang w:val="es-ES"/>
        </w:rPr>
        <w:t xml:space="preserve"> </w:t>
      </w:r>
      <w:proofErr w:type="spellStart"/>
      <w:r w:rsidR="001F3A2A" w:rsidRPr="006E7374">
        <w:rPr>
          <w:szCs w:val="28"/>
          <w:lang w:val="es-ES"/>
        </w:rPr>
        <w:t>nghiệp</w:t>
      </w:r>
      <w:proofErr w:type="spellEnd"/>
      <w:r w:rsidR="001F3A2A" w:rsidRPr="006E7374">
        <w:rPr>
          <w:szCs w:val="28"/>
          <w:lang w:val="es-ES"/>
        </w:rPr>
        <w:t xml:space="preserve"> </w:t>
      </w:r>
      <w:proofErr w:type="spellStart"/>
      <w:r w:rsidR="001F3A2A" w:rsidRPr="006E7374">
        <w:rPr>
          <w:szCs w:val="28"/>
          <w:lang w:val="es-ES"/>
        </w:rPr>
        <w:t>đầu</w:t>
      </w:r>
      <w:proofErr w:type="spellEnd"/>
      <w:r w:rsidR="001F3A2A" w:rsidRPr="006E7374">
        <w:rPr>
          <w:szCs w:val="28"/>
          <w:lang w:val="es-ES"/>
        </w:rPr>
        <w:t xml:space="preserve"> </w:t>
      </w:r>
      <w:proofErr w:type="spellStart"/>
      <w:r w:rsidR="001F3A2A" w:rsidRPr="006E7374">
        <w:rPr>
          <w:szCs w:val="28"/>
          <w:lang w:val="es-ES"/>
        </w:rPr>
        <w:t>tư</w:t>
      </w:r>
      <w:proofErr w:type="spellEnd"/>
      <w:r w:rsidR="001F3A2A" w:rsidRPr="006E7374">
        <w:rPr>
          <w:szCs w:val="28"/>
          <w:lang w:val="es-ES"/>
        </w:rPr>
        <w:t xml:space="preserve"> cho </w:t>
      </w:r>
      <w:proofErr w:type="spellStart"/>
      <w:r w:rsidR="001F3A2A" w:rsidRPr="006E7374">
        <w:rPr>
          <w:szCs w:val="28"/>
          <w:lang w:val="es-ES"/>
        </w:rPr>
        <w:t>các</w:t>
      </w:r>
      <w:proofErr w:type="spellEnd"/>
      <w:r w:rsidR="001F3A2A" w:rsidRPr="006E7374">
        <w:rPr>
          <w:szCs w:val="28"/>
          <w:lang w:val="es-ES"/>
        </w:rPr>
        <w:t xml:space="preserve"> </w:t>
      </w:r>
      <w:proofErr w:type="spellStart"/>
      <w:r w:rsidR="001F3A2A" w:rsidRPr="006E7374">
        <w:rPr>
          <w:szCs w:val="28"/>
          <w:lang w:val="es-ES"/>
        </w:rPr>
        <w:t>hoạt</w:t>
      </w:r>
      <w:proofErr w:type="spellEnd"/>
      <w:r w:rsidR="001F3A2A" w:rsidRPr="006E7374">
        <w:rPr>
          <w:szCs w:val="28"/>
          <w:lang w:val="es-ES"/>
        </w:rPr>
        <w:t xml:space="preserve"> </w:t>
      </w:r>
      <w:proofErr w:type="spellStart"/>
      <w:r w:rsidR="001F3A2A" w:rsidRPr="006E7374">
        <w:rPr>
          <w:szCs w:val="28"/>
          <w:lang w:val="es-ES"/>
        </w:rPr>
        <w:t>động</w:t>
      </w:r>
      <w:proofErr w:type="spellEnd"/>
      <w:r w:rsidR="001F3A2A" w:rsidRPr="006E7374">
        <w:rPr>
          <w:szCs w:val="28"/>
          <w:lang w:val="es-ES"/>
        </w:rPr>
        <w:t xml:space="preserve"> </w:t>
      </w:r>
      <w:proofErr w:type="spellStart"/>
      <w:r w:rsidR="001F3A2A" w:rsidRPr="006E7374">
        <w:rPr>
          <w:szCs w:val="28"/>
          <w:lang w:val="es-ES"/>
        </w:rPr>
        <w:t>nghiên</w:t>
      </w:r>
      <w:proofErr w:type="spellEnd"/>
      <w:r w:rsidR="001F3A2A" w:rsidRPr="006E7374">
        <w:rPr>
          <w:szCs w:val="28"/>
          <w:lang w:val="es-ES"/>
        </w:rPr>
        <w:t xml:space="preserve"> </w:t>
      </w:r>
      <w:proofErr w:type="spellStart"/>
      <w:r w:rsidR="001F3A2A" w:rsidRPr="006E7374">
        <w:rPr>
          <w:szCs w:val="28"/>
          <w:lang w:val="es-ES"/>
        </w:rPr>
        <w:t>cứu</w:t>
      </w:r>
      <w:proofErr w:type="spellEnd"/>
      <w:r w:rsidR="001F3A2A" w:rsidRPr="006E7374">
        <w:rPr>
          <w:szCs w:val="28"/>
          <w:lang w:val="es-ES"/>
        </w:rPr>
        <w:t xml:space="preserve"> </w:t>
      </w:r>
      <w:proofErr w:type="spellStart"/>
      <w:r w:rsidR="001F3A2A" w:rsidRPr="006E7374">
        <w:rPr>
          <w:szCs w:val="28"/>
          <w:lang w:val="es-ES"/>
        </w:rPr>
        <w:t>phát</w:t>
      </w:r>
      <w:proofErr w:type="spellEnd"/>
      <w:r w:rsidR="001F3A2A" w:rsidRPr="006E7374">
        <w:rPr>
          <w:szCs w:val="28"/>
          <w:lang w:val="es-ES"/>
        </w:rPr>
        <w:t xml:space="preserve"> </w:t>
      </w:r>
      <w:proofErr w:type="spellStart"/>
      <w:r w:rsidR="001F3A2A" w:rsidRPr="006E7374">
        <w:rPr>
          <w:szCs w:val="28"/>
          <w:lang w:val="es-ES"/>
        </w:rPr>
        <w:t>triển</w:t>
      </w:r>
      <w:proofErr w:type="spellEnd"/>
      <w:r w:rsidR="001F3A2A" w:rsidRPr="006E7374">
        <w:rPr>
          <w:szCs w:val="28"/>
          <w:lang w:val="es-ES"/>
        </w:rPr>
        <w:t xml:space="preserve">, </w:t>
      </w:r>
      <w:proofErr w:type="spellStart"/>
      <w:r w:rsidR="001F3A2A" w:rsidRPr="006E7374">
        <w:rPr>
          <w:szCs w:val="28"/>
          <w:lang w:val="es-ES"/>
        </w:rPr>
        <w:t>ứng</w:t>
      </w:r>
      <w:proofErr w:type="spellEnd"/>
      <w:r w:rsidR="001F3A2A" w:rsidRPr="006E7374">
        <w:rPr>
          <w:szCs w:val="28"/>
          <w:lang w:val="es-ES"/>
        </w:rPr>
        <w:t xml:space="preserve"> </w:t>
      </w:r>
      <w:proofErr w:type="spellStart"/>
      <w:r w:rsidR="001F3A2A" w:rsidRPr="006E7374">
        <w:rPr>
          <w:szCs w:val="28"/>
          <w:lang w:val="es-ES"/>
        </w:rPr>
        <w:t>dụng</w:t>
      </w:r>
      <w:proofErr w:type="spellEnd"/>
      <w:r w:rsidR="001F3A2A" w:rsidRPr="006E7374">
        <w:rPr>
          <w:szCs w:val="28"/>
          <w:lang w:val="es-ES"/>
        </w:rPr>
        <w:t xml:space="preserve"> </w:t>
      </w:r>
      <w:proofErr w:type="spellStart"/>
      <w:r w:rsidR="001F3A2A" w:rsidRPr="006E7374">
        <w:rPr>
          <w:szCs w:val="28"/>
          <w:lang w:val="es-ES"/>
        </w:rPr>
        <w:t>các</w:t>
      </w:r>
      <w:proofErr w:type="spellEnd"/>
      <w:r w:rsidR="001F3A2A" w:rsidRPr="006E7374">
        <w:rPr>
          <w:szCs w:val="28"/>
          <w:lang w:val="es-ES"/>
        </w:rPr>
        <w:t xml:space="preserve"> </w:t>
      </w:r>
      <w:proofErr w:type="spellStart"/>
      <w:r w:rsidR="001F3A2A" w:rsidRPr="006E7374">
        <w:rPr>
          <w:szCs w:val="28"/>
          <w:lang w:val="es-ES"/>
        </w:rPr>
        <w:t>công</w:t>
      </w:r>
      <w:proofErr w:type="spellEnd"/>
      <w:r w:rsidR="001F3A2A" w:rsidRPr="006E7374">
        <w:rPr>
          <w:szCs w:val="28"/>
          <w:lang w:val="es-ES"/>
        </w:rPr>
        <w:t xml:space="preserve"> </w:t>
      </w:r>
      <w:proofErr w:type="spellStart"/>
      <w:r w:rsidR="001F3A2A" w:rsidRPr="006E7374">
        <w:rPr>
          <w:szCs w:val="28"/>
          <w:lang w:val="es-ES"/>
        </w:rPr>
        <w:t>nghệ</w:t>
      </w:r>
      <w:proofErr w:type="spellEnd"/>
      <w:r w:rsidR="001F3A2A" w:rsidRPr="006E7374">
        <w:rPr>
          <w:szCs w:val="28"/>
          <w:lang w:val="es-ES"/>
        </w:rPr>
        <w:t xml:space="preserve"> </w:t>
      </w:r>
      <w:proofErr w:type="spellStart"/>
      <w:r w:rsidR="006E7374" w:rsidRPr="006E7374">
        <w:rPr>
          <w:szCs w:val="28"/>
          <w:lang w:val="es-ES"/>
        </w:rPr>
        <w:t>chủ</w:t>
      </w:r>
      <w:proofErr w:type="spellEnd"/>
      <w:r w:rsidR="006E7374" w:rsidRPr="006E7374">
        <w:rPr>
          <w:szCs w:val="28"/>
          <w:lang w:val="es-ES"/>
        </w:rPr>
        <w:t xml:space="preserve"> </w:t>
      </w:r>
      <w:proofErr w:type="spellStart"/>
      <w:r w:rsidR="006E7374" w:rsidRPr="006E7374">
        <w:rPr>
          <w:szCs w:val="28"/>
          <w:lang w:val="es-ES"/>
        </w:rPr>
        <w:t>chốt</w:t>
      </w:r>
      <w:proofErr w:type="spellEnd"/>
      <w:r w:rsidR="006E7374" w:rsidRPr="006E7374">
        <w:rPr>
          <w:szCs w:val="28"/>
          <w:lang w:val="es-ES"/>
        </w:rPr>
        <w:t xml:space="preserve"> </w:t>
      </w:r>
      <w:proofErr w:type="spellStart"/>
      <w:r w:rsidR="001F3A2A" w:rsidRPr="006E7374">
        <w:rPr>
          <w:szCs w:val="28"/>
          <w:lang w:val="es-ES"/>
        </w:rPr>
        <w:t>của</w:t>
      </w:r>
      <w:proofErr w:type="spellEnd"/>
      <w:r w:rsidR="001F3A2A" w:rsidRPr="006E7374">
        <w:rPr>
          <w:szCs w:val="28"/>
          <w:lang w:val="es-ES"/>
        </w:rPr>
        <w:t xml:space="preserve"> </w:t>
      </w:r>
      <w:proofErr w:type="spellStart"/>
      <w:r w:rsidR="001F3A2A" w:rsidRPr="006E7374">
        <w:rPr>
          <w:szCs w:val="28"/>
          <w:lang w:val="es-ES"/>
        </w:rPr>
        <w:t>cuộc</w:t>
      </w:r>
      <w:proofErr w:type="spellEnd"/>
      <w:r w:rsidR="001F3A2A" w:rsidRPr="006E7374">
        <w:rPr>
          <w:szCs w:val="28"/>
          <w:lang w:val="es-ES"/>
        </w:rPr>
        <w:t xml:space="preserve"> CMCN 4</w:t>
      </w:r>
      <w:r w:rsidR="006E7374" w:rsidRPr="006E7374">
        <w:rPr>
          <w:szCs w:val="28"/>
          <w:lang w:val="es-ES"/>
        </w:rPr>
        <w:t xml:space="preserve">.0, </w:t>
      </w:r>
      <w:proofErr w:type="spellStart"/>
      <w:r w:rsidR="006E7374" w:rsidRPr="006E7374">
        <w:rPr>
          <w:szCs w:val="28"/>
          <w:lang w:val="es-ES"/>
        </w:rPr>
        <w:t>việc</w:t>
      </w:r>
      <w:proofErr w:type="spellEnd"/>
      <w:r w:rsidR="006E7374" w:rsidRPr="006E7374">
        <w:rPr>
          <w:szCs w:val="28"/>
          <w:lang w:val="es-ES"/>
        </w:rPr>
        <w:t xml:space="preserve"> </w:t>
      </w:r>
      <w:proofErr w:type="spellStart"/>
      <w:r w:rsidR="006E7374" w:rsidRPr="006E7374">
        <w:rPr>
          <w:szCs w:val="28"/>
          <w:lang w:val="es-ES"/>
        </w:rPr>
        <w:t>xây</w:t>
      </w:r>
      <w:proofErr w:type="spellEnd"/>
      <w:r w:rsidR="006E7374" w:rsidRPr="006E7374">
        <w:rPr>
          <w:szCs w:val="28"/>
          <w:lang w:val="es-ES"/>
        </w:rPr>
        <w:t xml:space="preserve"> </w:t>
      </w:r>
      <w:proofErr w:type="spellStart"/>
      <w:r w:rsidR="006E7374" w:rsidRPr="006E7374">
        <w:rPr>
          <w:szCs w:val="28"/>
          <w:lang w:val="es-ES"/>
        </w:rPr>
        <w:t>dựng</w:t>
      </w:r>
      <w:proofErr w:type="spellEnd"/>
      <w:r w:rsidR="006E7374" w:rsidRPr="006E7374">
        <w:rPr>
          <w:szCs w:val="28"/>
          <w:lang w:val="es-ES"/>
        </w:rPr>
        <w:t xml:space="preserve"> </w:t>
      </w:r>
      <w:proofErr w:type="spellStart"/>
      <w:r w:rsidR="006E7374" w:rsidRPr="006E7374">
        <w:rPr>
          <w:szCs w:val="28"/>
          <w:lang w:val="es-ES"/>
        </w:rPr>
        <w:t>Danh</w:t>
      </w:r>
      <w:proofErr w:type="spellEnd"/>
      <w:r w:rsidR="006E7374" w:rsidRPr="006E7374">
        <w:rPr>
          <w:szCs w:val="28"/>
          <w:lang w:val="es-ES"/>
        </w:rPr>
        <w:t xml:space="preserve"> </w:t>
      </w:r>
      <w:proofErr w:type="spellStart"/>
      <w:r w:rsidR="006E7374" w:rsidRPr="006E7374">
        <w:rPr>
          <w:szCs w:val="28"/>
          <w:lang w:val="es-ES"/>
        </w:rPr>
        <w:t>mục</w:t>
      </w:r>
      <w:proofErr w:type="spellEnd"/>
      <w:r w:rsidR="006E7374" w:rsidRPr="006E7374">
        <w:rPr>
          <w:szCs w:val="28"/>
          <w:lang w:val="es-ES"/>
        </w:rPr>
        <w:t xml:space="preserve"> </w:t>
      </w:r>
      <w:proofErr w:type="spellStart"/>
      <w:r w:rsidR="006E7374" w:rsidRPr="006E7374">
        <w:rPr>
          <w:szCs w:val="28"/>
          <w:lang w:val="es-ES"/>
        </w:rPr>
        <w:t>các</w:t>
      </w:r>
      <w:proofErr w:type="spellEnd"/>
      <w:r w:rsidR="006E7374" w:rsidRPr="006E7374">
        <w:rPr>
          <w:szCs w:val="28"/>
          <w:lang w:val="es-ES"/>
        </w:rPr>
        <w:t xml:space="preserve"> </w:t>
      </w:r>
      <w:proofErr w:type="spellStart"/>
      <w:r w:rsidR="006E7374" w:rsidRPr="006E7374">
        <w:rPr>
          <w:szCs w:val="28"/>
          <w:lang w:val="es-ES"/>
        </w:rPr>
        <w:t>công</w:t>
      </w:r>
      <w:proofErr w:type="spellEnd"/>
      <w:r w:rsidR="006E7374" w:rsidRPr="006E7374">
        <w:rPr>
          <w:szCs w:val="28"/>
          <w:lang w:val="es-ES"/>
        </w:rPr>
        <w:t xml:space="preserve"> </w:t>
      </w:r>
      <w:proofErr w:type="spellStart"/>
      <w:r w:rsidR="006E7374" w:rsidRPr="006E7374">
        <w:rPr>
          <w:szCs w:val="28"/>
          <w:lang w:val="es-ES"/>
        </w:rPr>
        <w:t>nghệ</w:t>
      </w:r>
      <w:proofErr w:type="spellEnd"/>
      <w:r w:rsidR="006E7374" w:rsidRPr="006E7374">
        <w:rPr>
          <w:szCs w:val="28"/>
          <w:lang w:val="es-ES"/>
        </w:rPr>
        <w:t xml:space="preserve"> </w:t>
      </w:r>
      <w:proofErr w:type="spellStart"/>
      <w:r w:rsidR="006E7374" w:rsidRPr="006E7374">
        <w:rPr>
          <w:szCs w:val="28"/>
          <w:lang w:val="es-ES"/>
        </w:rPr>
        <w:t>chủ</w:t>
      </w:r>
      <w:proofErr w:type="spellEnd"/>
      <w:r w:rsidR="006E7374" w:rsidRPr="006E7374">
        <w:rPr>
          <w:szCs w:val="28"/>
          <w:lang w:val="es-ES"/>
        </w:rPr>
        <w:t xml:space="preserve"> </w:t>
      </w:r>
      <w:proofErr w:type="spellStart"/>
      <w:r w:rsidR="006E7374" w:rsidRPr="006E7374">
        <w:rPr>
          <w:szCs w:val="28"/>
          <w:lang w:val="es-ES"/>
        </w:rPr>
        <w:t>chốt</w:t>
      </w:r>
      <w:proofErr w:type="spellEnd"/>
      <w:r w:rsidR="006E7374" w:rsidRPr="006E7374">
        <w:rPr>
          <w:szCs w:val="28"/>
          <w:lang w:val="es-ES"/>
        </w:rPr>
        <w:t xml:space="preserve"> </w:t>
      </w:r>
      <w:proofErr w:type="spellStart"/>
      <w:r w:rsidR="006E7374" w:rsidRPr="006E7374">
        <w:rPr>
          <w:szCs w:val="28"/>
          <w:lang w:val="es-ES"/>
        </w:rPr>
        <w:t>của</w:t>
      </w:r>
      <w:proofErr w:type="spellEnd"/>
      <w:r w:rsidR="006E7374" w:rsidRPr="006E7374">
        <w:rPr>
          <w:szCs w:val="28"/>
          <w:lang w:val="es-ES"/>
        </w:rPr>
        <w:t xml:space="preserve"> CMCN 4.0 </w:t>
      </w:r>
      <w:proofErr w:type="spellStart"/>
      <w:r w:rsidR="006E7374" w:rsidRPr="006E7374">
        <w:rPr>
          <w:szCs w:val="28"/>
          <w:lang w:val="es-ES"/>
        </w:rPr>
        <w:t>là</w:t>
      </w:r>
      <w:proofErr w:type="spellEnd"/>
      <w:r w:rsidR="006E7374" w:rsidRPr="006E7374">
        <w:rPr>
          <w:szCs w:val="28"/>
          <w:lang w:val="es-ES"/>
        </w:rPr>
        <w:t xml:space="preserve"> </w:t>
      </w:r>
      <w:proofErr w:type="spellStart"/>
      <w:r w:rsidR="006E7374" w:rsidRPr="006E7374">
        <w:rPr>
          <w:szCs w:val="28"/>
          <w:lang w:val="es-ES"/>
        </w:rPr>
        <w:t>thực</w:t>
      </w:r>
      <w:proofErr w:type="spellEnd"/>
      <w:r w:rsidR="006E7374" w:rsidRPr="006E7374">
        <w:rPr>
          <w:szCs w:val="28"/>
          <w:lang w:val="es-ES"/>
        </w:rPr>
        <w:t xml:space="preserve"> </w:t>
      </w:r>
      <w:proofErr w:type="spellStart"/>
      <w:r w:rsidR="006E7374" w:rsidRPr="006E7374">
        <w:rPr>
          <w:szCs w:val="28"/>
          <w:lang w:val="es-ES"/>
        </w:rPr>
        <w:t>sự</w:t>
      </w:r>
      <w:proofErr w:type="spellEnd"/>
      <w:r w:rsidR="006E7374" w:rsidRPr="006E7374">
        <w:rPr>
          <w:szCs w:val="28"/>
          <w:lang w:val="es-ES"/>
        </w:rPr>
        <w:t xml:space="preserve"> </w:t>
      </w:r>
      <w:proofErr w:type="spellStart"/>
      <w:r w:rsidR="006E7374" w:rsidRPr="006E7374">
        <w:rPr>
          <w:szCs w:val="28"/>
          <w:lang w:val="es-ES"/>
        </w:rPr>
        <w:t>cần</w:t>
      </w:r>
      <w:proofErr w:type="spellEnd"/>
      <w:r w:rsidR="006E7374" w:rsidRPr="006E7374">
        <w:rPr>
          <w:szCs w:val="28"/>
          <w:lang w:val="es-ES"/>
        </w:rPr>
        <w:t xml:space="preserve"> </w:t>
      </w:r>
      <w:proofErr w:type="spellStart"/>
      <w:r w:rsidR="006E7374" w:rsidRPr="006E7374">
        <w:rPr>
          <w:szCs w:val="28"/>
          <w:lang w:val="es-ES"/>
        </w:rPr>
        <w:t>thiết</w:t>
      </w:r>
      <w:proofErr w:type="spellEnd"/>
      <w:r w:rsidR="006E7374" w:rsidRPr="006E7374">
        <w:rPr>
          <w:szCs w:val="28"/>
          <w:lang w:val="es-ES"/>
        </w:rPr>
        <w:t xml:space="preserve"> </w:t>
      </w:r>
      <w:proofErr w:type="spellStart"/>
      <w:r w:rsidR="006E7374" w:rsidRPr="006E7374">
        <w:rPr>
          <w:szCs w:val="28"/>
          <w:lang w:val="es-ES"/>
        </w:rPr>
        <w:t>và</w:t>
      </w:r>
      <w:proofErr w:type="spellEnd"/>
      <w:r w:rsidR="006E7374" w:rsidRPr="006E7374">
        <w:rPr>
          <w:szCs w:val="28"/>
          <w:lang w:val="es-ES"/>
        </w:rPr>
        <w:t xml:space="preserve"> </w:t>
      </w:r>
      <w:proofErr w:type="spellStart"/>
      <w:r w:rsidR="006E7374" w:rsidRPr="006E7374">
        <w:rPr>
          <w:szCs w:val="28"/>
          <w:lang w:val="es-ES"/>
        </w:rPr>
        <w:t>cấp</w:t>
      </w:r>
      <w:proofErr w:type="spellEnd"/>
      <w:r w:rsidR="006E7374" w:rsidRPr="006E7374">
        <w:rPr>
          <w:szCs w:val="28"/>
          <w:lang w:val="es-ES"/>
        </w:rPr>
        <w:t xml:space="preserve"> </w:t>
      </w:r>
      <w:proofErr w:type="spellStart"/>
      <w:r w:rsidR="006E7374" w:rsidRPr="006E7374">
        <w:rPr>
          <w:szCs w:val="28"/>
          <w:lang w:val="es-ES"/>
        </w:rPr>
        <w:t>bách</w:t>
      </w:r>
      <w:proofErr w:type="spellEnd"/>
      <w:r w:rsidR="006E7374" w:rsidRPr="006E7374">
        <w:rPr>
          <w:szCs w:val="28"/>
          <w:lang w:val="es-ES"/>
        </w:rPr>
        <w:t xml:space="preserve">. </w:t>
      </w:r>
    </w:p>
    <w:p w14:paraId="0B822217" w14:textId="77777777" w:rsidR="00972CA3" w:rsidRPr="00504E83" w:rsidRDefault="002F2794" w:rsidP="003A31AC">
      <w:pPr>
        <w:widowControl w:val="0"/>
        <w:adjustRightInd w:val="0"/>
        <w:spacing w:before="120" w:after="120" w:line="340" w:lineRule="exact"/>
        <w:ind w:firstLine="680"/>
        <w:jc w:val="both"/>
        <w:rPr>
          <w:szCs w:val="28"/>
          <w:lang w:val="es-ES"/>
        </w:rPr>
      </w:pPr>
      <w:r w:rsidRPr="00504E83">
        <w:rPr>
          <w:b/>
          <w:sz w:val="24"/>
          <w:szCs w:val="28"/>
          <w:lang w:val="es-ES"/>
        </w:rPr>
        <w:lastRenderedPageBreak/>
        <w:t>II. QUAN ĐIỂM CHỈ ĐẠO</w:t>
      </w:r>
    </w:p>
    <w:p w14:paraId="1A62854E" w14:textId="53E9568B" w:rsidR="00972CA3" w:rsidRPr="00504E83" w:rsidRDefault="009437D6" w:rsidP="003A31AC">
      <w:pPr>
        <w:widowControl w:val="0"/>
        <w:adjustRightInd w:val="0"/>
        <w:spacing w:before="120" w:after="120" w:line="340" w:lineRule="exact"/>
        <w:ind w:firstLine="680"/>
        <w:jc w:val="both"/>
        <w:rPr>
          <w:szCs w:val="28"/>
          <w:lang w:val="es-ES"/>
        </w:rPr>
      </w:pPr>
      <w:proofErr w:type="spellStart"/>
      <w:r w:rsidRPr="00504E83">
        <w:rPr>
          <w:szCs w:val="28"/>
          <w:lang w:val="es-ES"/>
        </w:rPr>
        <w:t>Việc</w:t>
      </w:r>
      <w:proofErr w:type="spellEnd"/>
      <w:r w:rsidR="00953A39" w:rsidRPr="00504E83">
        <w:rPr>
          <w:szCs w:val="28"/>
          <w:lang w:val="es-ES"/>
        </w:rPr>
        <w:t xml:space="preserve"> </w:t>
      </w:r>
      <w:proofErr w:type="spellStart"/>
      <w:r w:rsidR="00FA76FD" w:rsidRPr="00504E83">
        <w:rPr>
          <w:szCs w:val="28"/>
          <w:lang w:val="es-ES"/>
        </w:rPr>
        <w:t>nghiên</w:t>
      </w:r>
      <w:proofErr w:type="spellEnd"/>
      <w:r w:rsidR="00FA76FD" w:rsidRPr="00504E83">
        <w:rPr>
          <w:szCs w:val="28"/>
          <w:lang w:val="es-ES"/>
        </w:rPr>
        <w:t xml:space="preserve"> </w:t>
      </w:r>
      <w:proofErr w:type="spellStart"/>
      <w:r w:rsidR="00FA76FD" w:rsidRPr="00504E83">
        <w:rPr>
          <w:szCs w:val="28"/>
          <w:lang w:val="es-ES"/>
        </w:rPr>
        <w:t>cứu</w:t>
      </w:r>
      <w:proofErr w:type="spellEnd"/>
      <w:r w:rsidR="00FA76FD" w:rsidRPr="00504E83">
        <w:rPr>
          <w:szCs w:val="28"/>
          <w:lang w:val="es-ES"/>
        </w:rPr>
        <w:t xml:space="preserve">, </w:t>
      </w:r>
      <w:proofErr w:type="spellStart"/>
      <w:r w:rsidR="00FA76FD" w:rsidRPr="00504E83">
        <w:rPr>
          <w:szCs w:val="28"/>
          <w:lang w:val="es-ES"/>
        </w:rPr>
        <w:t>lựa</w:t>
      </w:r>
      <w:proofErr w:type="spellEnd"/>
      <w:r w:rsidR="00FA76FD" w:rsidRPr="00504E83">
        <w:rPr>
          <w:szCs w:val="28"/>
          <w:lang w:val="es-ES"/>
        </w:rPr>
        <w:t xml:space="preserve"> </w:t>
      </w:r>
      <w:proofErr w:type="spellStart"/>
      <w:r w:rsidR="00FA76FD" w:rsidRPr="00504E83">
        <w:rPr>
          <w:szCs w:val="28"/>
          <w:lang w:val="es-ES"/>
        </w:rPr>
        <w:t>chọn</w:t>
      </w:r>
      <w:proofErr w:type="spellEnd"/>
      <w:r w:rsidR="00FA76FD" w:rsidRPr="00504E83">
        <w:rPr>
          <w:szCs w:val="28"/>
          <w:lang w:val="es-ES"/>
        </w:rPr>
        <w:t xml:space="preserve"> </w:t>
      </w:r>
      <w:proofErr w:type="spellStart"/>
      <w:r w:rsidR="00FA76FD" w:rsidRPr="00504E83">
        <w:rPr>
          <w:szCs w:val="28"/>
          <w:lang w:val="es-ES"/>
        </w:rPr>
        <w:t>xây</w:t>
      </w:r>
      <w:proofErr w:type="spellEnd"/>
      <w:r w:rsidR="00FA76FD" w:rsidRPr="00504E83">
        <w:rPr>
          <w:szCs w:val="28"/>
          <w:lang w:val="es-ES"/>
        </w:rPr>
        <w:t xml:space="preserve"> </w:t>
      </w:r>
      <w:proofErr w:type="spellStart"/>
      <w:r w:rsidR="00FA76FD" w:rsidRPr="00504E83">
        <w:rPr>
          <w:szCs w:val="28"/>
          <w:lang w:val="es-ES"/>
        </w:rPr>
        <w:t>dựng</w:t>
      </w:r>
      <w:proofErr w:type="spellEnd"/>
      <w:r w:rsidR="00FA76FD" w:rsidRPr="00504E83">
        <w:rPr>
          <w:szCs w:val="28"/>
          <w:lang w:val="es-ES"/>
        </w:rPr>
        <w:t xml:space="preserve"> </w:t>
      </w:r>
      <w:proofErr w:type="spellStart"/>
      <w:r w:rsidR="00FA76FD" w:rsidRPr="00504E83">
        <w:rPr>
          <w:szCs w:val="28"/>
          <w:lang w:val="es-ES"/>
        </w:rPr>
        <w:t>Danh</w:t>
      </w:r>
      <w:proofErr w:type="spellEnd"/>
      <w:r w:rsidR="00FA76FD" w:rsidRPr="00504E83">
        <w:rPr>
          <w:szCs w:val="28"/>
          <w:lang w:val="es-ES"/>
        </w:rPr>
        <w:t xml:space="preserve"> </w:t>
      </w:r>
      <w:proofErr w:type="spellStart"/>
      <w:r w:rsidR="00FA76FD" w:rsidRPr="00504E83">
        <w:rPr>
          <w:szCs w:val="28"/>
          <w:lang w:val="es-ES"/>
        </w:rPr>
        <w:t>mục</w:t>
      </w:r>
      <w:proofErr w:type="spellEnd"/>
      <w:r w:rsidR="00FA76FD" w:rsidRPr="00504E83">
        <w:rPr>
          <w:szCs w:val="28"/>
          <w:lang w:val="es-ES"/>
        </w:rPr>
        <w:t xml:space="preserve"> </w:t>
      </w:r>
      <w:proofErr w:type="spellStart"/>
      <w:r w:rsidR="00FA76FD" w:rsidRPr="00504E83">
        <w:rPr>
          <w:szCs w:val="28"/>
          <w:lang w:val="es-ES"/>
        </w:rPr>
        <w:t>các</w:t>
      </w:r>
      <w:proofErr w:type="spellEnd"/>
      <w:r w:rsidR="00FA76FD" w:rsidRPr="00504E83">
        <w:rPr>
          <w:szCs w:val="28"/>
          <w:lang w:val="es-ES"/>
        </w:rPr>
        <w:t xml:space="preserve"> </w:t>
      </w:r>
      <w:proofErr w:type="spellStart"/>
      <w:r w:rsidR="00FA76FD" w:rsidRPr="00504E83">
        <w:rPr>
          <w:szCs w:val="28"/>
          <w:lang w:val="es-ES"/>
        </w:rPr>
        <w:t>Công</w:t>
      </w:r>
      <w:proofErr w:type="spellEnd"/>
      <w:r w:rsidR="00FA76FD" w:rsidRPr="00504E83">
        <w:rPr>
          <w:szCs w:val="28"/>
          <w:lang w:val="es-ES"/>
        </w:rPr>
        <w:t xml:space="preserve"> </w:t>
      </w:r>
      <w:proofErr w:type="spellStart"/>
      <w:r w:rsidR="00FA76FD" w:rsidRPr="00504E83">
        <w:rPr>
          <w:szCs w:val="28"/>
          <w:lang w:val="es-ES"/>
        </w:rPr>
        <w:t>nghệ</w:t>
      </w:r>
      <w:proofErr w:type="spellEnd"/>
      <w:r w:rsidR="00FA76FD" w:rsidRPr="00504E83">
        <w:rPr>
          <w:szCs w:val="28"/>
          <w:lang w:val="es-ES"/>
        </w:rPr>
        <w:t xml:space="preserve"> </w:t>
      </w:r>
      <w:proofErr w:type="spellStart"/>
      <w:r w:rsidR="00FA76FD" w:rsidRPr="00504E83">
        <w:rPr>
          <w:szCs w:val="28"/>
          <w:lang w:val="es-ES"/>
        </w:rPr>
        <w:t>chủ</w:t>
      </w:r>
      <w:proofErr w:type="spellEnd"/>
      <w:r w:rsidR="00FA76FD" w:rsidRPr="00504E83">
        <w:rPr>
          <w:szCs w:val="28"/>
          <w:lang w:val="es-ES"/>
        </w:rPr>
        <w:t xml:space="preserve"> </w:t>
      </w:r>
      <w:proofErr w:type="spellStart"/>
      <w:r w:rsidR="00FA76FD" w:rsidRPr="00504E83">
        <w:rPr>
          <w:szCs w:val="28"/>
          <w:lang w:val="es-ES"/>
        </w:rPr>
        <w:t>chốt</w:t>
      </w:r>
      <w:proofErr w:type="spellEnd"/>
      <w:r w:rsidR="00FA76FD" w:rsidRPr="00504E83">
        <w:rPr>
          <w:szCs w:val="28"/>
          <w:lang w:val="es-ES"/>
        </w:rPr>
        <w:t xml:space="preserve"> </w:t>
      </w:r>
      <w:proofErr w:type="spellStart"/>
      <w:r w:rsidR="00FA76FD" w:rsidRPr="00504E83">
        <w:rPr>
          <w:szCs w:val="28"/>
          <w:lang w:val="es-ES"/>
        </w:rPr>
        <w:t>của</w:t>
      </w:r>
      <w:proofErr w:type="spellEnd"/>
      <w:r w:rsidR="00FA76FD" w:rsidRPr="00504E83">
        <w:rPr>
          <w:szCs w:val="28"/>
          <w:lang w:val="es-ES"/>
        </w:rPr>
        <w:t xml:space="preserve"> </w:t>
      </w:r>
      <w:proofErr w:type="spellStart"/>
      <w:r w:rsidR="00FA76FD" w:rsidRPr="00504E83">
        <w:rPr>
          <w:szCs w:val="28"/>
          <w:lang w:val="es-ES"/>
        </w:rPr>
        <w:t>Cuộc</w:t>
      </w:r>
      <w:proofErr w:type="spellEnd"/>
      <w:r w:rsidR="00FA76FD" w:rsidRPr="00504E83">
        <w:rPr>
          <w:szCs w:val="28"/>
          <w:lang w:val="es-ES"/>
        </w:rPr>
        <w:t xml:space="preserve"> </w:t>
      </w:r>
      <w:proofErr w:type="spellStart"/>
      <w:r w:rsidR="00FA76FD" w:rsidRPr="00504E83">
        <w:rPr>
          <w:szCs w:val="28"/>
          <w:lang w:val="es-ES"/>
        </w:rPr>
        <w:t>cách</w:t>
      </w:r>
      <w:proofErr w:type="spellEnd"/>
      <w:r w:rsidR="00FA76FD" w:rsidRPr="00504E83">
        <w:rPr>
          <w:szCs w:val="28"/>
          <w:lang w:val="es-ES"/>
        </w:rPr>
        <w:t xml:space="preserve"> </w:t>
      </w:r>
      <w:proofErr w:type="spellStart"/>
      <w:r w:rsidR="00FA76FD" w:rsidRPr="00504E83">
        <w:rPr>
          <w:szCs w:val="28"/>
          <w:lang w:val="es-ES"/>
        </w:rPr>
        <w:t>mạng</w:t>
      </w:r>
      <w:proofErr w:type="spellEnd"/>
      <w:r w:rsidR="00FA76FD" w:rsidRPr="00504E83">
        <w:rPr>
          <w:szCs w:val="28"/>
          <w:lang w:val="es-ES"/>
        </w:rPr>
        <w:t xml:space="preserve"> </w:t>
      </w:r>
      <w:proofErr w:type="spellStart"/>
      <w:r w:rsidR="00FA76FD" w:rsidRPr="00504E83">
        <w:rPr>
          <w:szCs w:val="28"/>
          <w:lang w:val="es-ES"/>
        </w:rPr>
        <w:t>công</w:t>
      </w:r>
      <w:proofErr w:type="spellEnd"/>
      <w:r w:rsidR="00FA76FD" w:rsidRPr="00504E83">
        <w:rPr>
          <w:szCs w:val="28"/>
          <w:lang w:val="es-ES"/>
        </w:rPr>
        <w:t xml:space="preserve"> </w:t>
      </w:r>
      <w:proofErr w:type="spellStart"/>
      <w:r w:rsidR="00FA76FD" w:rsidRPr="00504E83">
        <w:rPr>
          <w:szCs w:val="28"/>
          <w:lang w:val="es-ES"/>
        </w:rPr>
        <w:t>nghiệp</w:t>
      </w:r>
      <w:proofErr w:type="spellEnd"/>
      <w:r w:rsidR="00FA76FD" w:rsidRPr="00504E83">
        <w:rPr>
          <w:szCs w:val="28"/>
          <w:lang w:val="es-ES"/>
        </w:rPr>
        <w:t xml:space="preserve"> 4.0</w:t>
      </w:r>
      <w:r w:rsidR="00953A39" w:rsidRPr="00504E83">
        <w:rPr>
          <w:szCs w:val="28"/>
          <w:lang w:val="es-ES"/>
        </w:rPr>
        <w:t xml:space="preserve"> </w:t>
      </w:r>
      <w:proofErr w:type="spellStart"/>
      <w:r w:rsidRPr="00504E83">
        <w:rPr>
          <w:szCs w:val="28"/>
          <w:lang w:val="es-ES"/>
        </w:rPr>
        <w:t>dựa</w:t>
      </w:r>
      <w:proofErr w:type="spellEnd"/>
      <w:r w:rsidRPr="00504E83">
        <w:rPr>
          <w:szCs w:val="28"/>
          <w:lang w:val="es-ES"/>
        </w:rPr>
        <w:t xml:space="preserve"> </w:t>
      </w:r>
      <w:proofErr w:type="spellStart"/>
      <w:r w:rsidR="002F2794" w:rsidRPr="00504E83">
        <w:rPr>
          <w:szCs w:val="28"/>
          <w:lang w:val="es-ES"/>
        </w:rPr>
        <w:t>trên</w:t>
      </w:r>
      <w:proofErr w:type="spellEnd"/>
      <w:r w:rsidR="002F2794" w:rsidRPr="00504E83">
        <w:rPr>
          <w:szCs w:val="28"/>
          <w:lang w:val="es-ES"/>
        </w:rPr>
        <w:t xml:space="preserve"> </w:t>
      </w:r>
      <w:proofErr w:type="spellStart"/>
      <w:r w:rsidR="002F2794" w:rsidRPr="00504E83">
        <w:rPr>
          <w:szCs w:val="28"/>
          <w:lang w:val="es-ES"/>
        </w:rPr>
        <w:t>các</w:t>
      </w:r>
      <w:proofErr w:type="spellEnd"/>
      <w:r w:rsidR="002F2794" w:rsidRPr="00504E83">
        <w:rPr>
          <w:szCs w:val="28"/>
          <w:lang w:val="es-ES"/>
        </w:rPr>
        <w:t xml:space="preserve"> </w:t>
      </w:r>
      <w:proofErr w:type="spellStart"/>
      <w:r w:rsidR="002F2794" w:rsidRPr="00504E83">
        <w:rPr>
          <w:szCs w:val="28"/>
          <w:lang w:val="es-ES"/>
        </w:rPr>
        <w:t>quan</w:t>
      </w:r>
      <w:proofErr w:type="spellEnd"/>
      <w:r w:rsidR="002F2794" w:rsidRPr="00504E83">
        <w:rPr>
          <w:szCs w:val="28"/>
          <w:lang w:val="es-ES"/>
        </w:rPr>
        <w:t xml:space="preserve"> </w:t>
      </w:r>
      <w:proofErr w:type="spellStart"/>
      <w:r w:rsidR="002F2794" w:rsidRPr="00504E83">
        <w:rPr>
          <w:szCs w:val="28"/>
          <w:lang w:val="es-ES"/>
        </w:rPr>
        <w:t>điểm</w:t>
      </w:r>
      <w:proofErr w:type="spellEnd"/>
      <w:r w:rsidR="002F2794" w:rsidRPr="00504E83">
        <w:rPr>
          <w:szCs w:val="28"/>
          <w:lang w:val="es-ES"/>
        </w:rPr>
        <w:t xml:space="preserve"> </w:t>
      </w:r>
      <w:proofErr w:type="spellStart"/>
      <w:r w:rsidR="002F2794" w:rsidRPr="00504E83">
        <w:rPr>
          <w:szCs w:val="28"/>
          <w:lang w:val="es-ES"/>
        </w:rPr>
        <w:t>chỉ</w:t>
      </w:r>
      <w:proofErr w:type="spellEnd"/>
      <w:r w:rsidR="002F2794" w:rsidRPr="00504E83">
        <w:rPr>
          <w:szCs w:val="28"/>
          <w:lang w:val="es-ES"/>
        </w:rPr>
        <w:t xml:space="preserve"> </w:t>
      </w:r>
      <w:proofErr w:type="spellStart"/>
      <w:r w:rsidR="002F2794" w:rsidRPr="00504E83">
        <w:rPr>
          <w:szCs w:val="28"/>
          <w:lang w:val="es-ES"/>
        </w:rPr>
        <w:t>đạo</w:t>
      </w:r>
      <w:proofErr w:type="spellEnd"/>
      <w:r w:rsidR="002F2794" w:rsidRPr="00504E83">
        <w:rPr>
          <w:szCs w:val="28"/>
          <w:lang w:val="es-ES"/>
        </w:rPr>
        <w:t xml:space="preserve"> </w:t>
      </w:r>
      <w:proofErr w:type="spellStart"/>
      <w:r w:rsidR="002F2794" w:rsidRPr="00504E83">
        <w:rPr>
          <w:szCs w:val="28"/>
          <w:lang w:val="es-ES"/>
        </w:rPr>
        <w:t>sau</w:t>
      </w:r>
      <w:proofErr w:type="spellEnd"/>
      <w:r w:rsidR="002F2794" w:rsidRPr="00504E83">
        <w:rPr>
          <w:szCs w:val="28"/>
          <w:lang w:val="es-ES"/>
        </w:rPr>
        <w:t xml:space="preserve"> </w:t>
      </w:r>
      <w:proofErr w:type="spellStart"/>
      <w:r w:rsidRPr="00504E83">
        <w:rPr>
          <w:szCs w:val="28"/>
          <w:lang w:val="es-ES"/>
        </w:rPr>
        <w:t>đây</w:t>
      </w:r>
      <w:proofErr w:type="spellEnd"/>
      <w:r w:rsidR="002F2794" w:rsidRPr="00504E83">
        <w:rPr>
          <w:szCs w:val="28"/>
          <w:lang w:val="es-ES"/>
        </w:rPr>
        <w:t>:</w:t>
      </w:r>
    </w:p>
    <w:p w14:paraId="408A5E21" w14:textId="00D0B88A" w:rsidR="00972CA3" w:rsidRPr="00504E83" w:rsidRDefault="00953A39" w:rsidP="003A31AC">
      <w:pPr>
        <w:widowControl w:val="0"/>
        <w:adjustRightInd w:val="0"/>
        <w:spacing w:before="120" w:after="120" w:line="340" w:lineRule="exact"/>
        <w:ind w:firstLine="680"/>
        <w:jc w:val="both"/>
        <w:rPr>
          <w:szCs w:val="28"/>
          <w:lang w:val="es-ES"/>
        </w:rPr>
      </w:pPr>
      <w:r w:rsidRPr="00504E83">
        <w:rPr>
          <w:szCs w:val="28"/>
          <w:lang w:val="es-ES"/>
        </w:rPr>
        <w:t xml:space="preserve">- </w:t>
      </w:r>
      <w:proofErr w:type="spellStart"/>
      <w:r w:rsidR="004655F4" w:rsidRPr="00504E83">
        <w:rPr>
          <w:szCs w:val="28"/>
          <w:lang w:val="es-ES"/>
        </w:rPr>
        <w:t>Là</w:t>
      </w:r>
      <w:proofErr w:type="spellEnd"/>
      <w:r w:rsidR="004655F4" w:rsidRPr="00504E83">
        <w:rPr>
          <w:szCs w:val="28"/>
          <w:lang w:val="es-ES"/>
        </w:rPr>
        <w:t xml:space="preserve"> </w:t>
      </w:r>
      <w:proofErr w:type="spellStart"/>
      <w:r w:rsidR="004655F4" w:rsidRPr="00504E83">
        <w:rPr>
          <w:szCs w:val="28"/>
          <w:lang w:val="es-ES"/>
        </w:rPr>
        <w:t>công</w:t>
      </w:r>
      <w:proofErr w:type="spellEnd"/>
      <w:r w:rsidR="004655F4" w:rsidRPr="00504E83">
        <w:rPr>
          <w:szCs w:val="28"/>
          <w:lang w:val="es-ES"/>
        </w:rPr>
        <w:t xml:space="preserve"> </w:t>
      </w:r>
      <w:proofErr w:type="spellStart"/>
      <w:r w:rsidR="004655F4" w:rsidRPr="00504E83">
        <w:rPr>
          <w:szCs w:val="28"/>
          <w:lang w:val="es-ES"/>
        </w:rPr>
        <w:t>nghệ</w:t>
      </w:r>
      <w:proofErr w:type="spellEnd"/>
      <w:r w:rsidR="004655F4" w:rsidRPr="00504E83">
        <w:rPr>
          <w:szCs w:val="28"/>
          <w:lang w:val="es-ES"/>
        </w:rPr>
        <w:t xml:space="preserve"> </w:t>
      </w:r>
      <w:proofErr w:type="spellStart"/>
      <w:r w:rsidR="004655F4" w:rsidRPr="00504E83">
        <w:rPr>
          <w:szCs w:val="28"/>
          <w:lang w:val="es-ES"/>
        </w:rPr>
        <w:t>mới</w:t>
      </w:r>
      <w:proofErr w:type="spellEnd"/>
      <w:r w:rsidR="004655F4" w:rsidRPr="00504E83">
        <w:rPr>
          <w:szCs w:val="28"/>
          <w:lang w:val="es-ES"/>
        </w:rPr>
        <w:t xml:space="preserve">, </w:t>
      </w:r>
      <w:proofErr w:type="spellStart"/>
      <w:r w:rsidR="004655F4" w:rsidRPr="00504E83">
        <w:rPr>
          <w:szCs w:val="28"/>
          <w:lang w:val="es-ES"/>
        </w:rPr>
        <w:t>công</w:t>
      </w:r>
      <w:proofErr w:type="spellEnd"/>
      <w:r w:rsidR="004655F4" w:rsidRPr="00504E83">
        <w:rPr>
          <w:szCs w:val="28"/>
          <w:lang w:val="es-ES"/>
        </w:rPr>
        <w:t xml:space="preserve"> </w:t>
      </w:r>
      <w:proofErr w:type="spellStart"/>
      <w:r w:rsidR="004655F4" w:rsidRPr="00504E83">
        <w:rPr>
          <w:szCs w:val="28"/>
          <w:lang w:val="es-ES"/>
        </w:rPr>
        <w:t>nghệ</w:t>
      </w:r>
      <w:proofErr w:type="spellEnd"/>
      <w:r w:rsidR="004655F4" w:rsidRPr="00504E83">
        <w:rPr>
          <w:szCs w:val="28"/>
          <w:lang w:val="es-ES"/>
        </w:rPr>
        <w:t xml:space="preserve"> cao</w:t>
      </w:r>
      <w:r w:rsidR="00927862" w:rsidRPr="00504E83">
        <w:rPr>
          <w:szCs w:val="28"/>
          <w:lang w:val="es-ES"/>
        </w:rPr>
        <w:t xml:space="preserve"> </w:t>
      </w:r>
      <w:proofErr w:type="spellStart"/>
      <w:r w:rsidR="00927862" w:rsidRPr="00504E83">
        <w:rPr>
          <w:szCs w:val="28"/>
          <w:lang w:val="es-ES"/>
        </w:rPr>
        <w:t>được</w:t>
      </w:r>
      <w:proofErr w:type="spellEnd"/>
      <w:r w:rsidR="00927862" w:rsidRPr="00504E83">
        <w:rPr>
          <w:szCs w:val="28"/>
          <w:lang w:val="es-ES"/>
        </w:rPr>
        <w:t xml:space="preserve"> </w:t>
      </w:r>
      <w:proofErr w:type="spellStart"/>
      <w:r w:rsidR="00927862" w:rsidRPr="00504E83">
        <w:rPr>
          <w:szCs w:val="28"/>
          <w:lang w:val="es-ES"/>
        </w:rPr>
        <w:t>các</w:t>
      </w:r>
      <w:proofErr w:type="spellEnd"/>
      <w:r w:rsidR="00927862" w:rsidRPr="00504E83">
        <w:rPr>
          <w:szCs w:val="28"/>
          <w:lang w:val="es-ES"/>
        </w:rPr>
        <w:t xml:space="preserve"> </w:t>
      </w:r>
      <w:proofErr w:type="spellStart"/>
      <w:r w:rsidR="00927862" w:rsidRPr="00504E83">
        <w:rPr>
          <w:szCs w:val="28"/>
          <w:lang w:val="es-ES"/>
        </w:rPr>
        <w:t>tổ</w:t>
      </w:r>
      <w:proofErr w:type="spellEnd"/>
      <w:r w:rsidR="00927862" w:rsidRPr="00504E83">
        <w:rPr>
          <w:szCs w:val="28"/>
          <w:lang w:val="es-ES"/>
        </w:rPr>
        <w:t xml:space="preserve"> </w:t>
      </w:r>
      <w:proofErr w:type="spellStart"/>
      <w:r w:rsidR="00927862" w:rsidRPr="00504E83">
        <w:rPr>
          <w:szCs w:val="28"/>
          <w:lang w:val="es-ES"/>
        </w:rPr>
        <w:t>chức</w:t>
      </w:r>
      <w:proofErr w:type="spellEnd"/>
      <w:r w:rsidR="00927862" w:rsidRPr="00504E83">
        <w:rPr>
          <w:szCs w:val="28"/>
          <w:lang w:val="es-ES"/>
        </w:rPr>
        <w:t xml:space="preserve"> </w:t>
      </w:r>
      <w:proofErr w:type="spellStart"/>
      <w:r w:rsidR="00927862" w:rsidRPr="00504E83">
        <w:rPr>
          <w:szCs w:val="28"/>
          <w:lang w:val="es-ES"/>
        </w:rPr>
        <w:t>quốc</w:t>
      </w:r>
      <w:proofErr w:type="spellEnd"/>
      <w:r w:rsidR="00927862" w:rsidRPr="00504E83">
        <w:rPr>
          <w:szCs w:val="28"/>
          <w:lang w:val="es-ES"/>
        </w:rPr>
        <w:t xml:space="preserve"> </w:t>
      </w:r>
      <w:proofErr w:type="spellStart"/>
      <w:r w:rsidR="00927862" w:rsidRPr="00504E83">
        <w:rPr>
          <w:szCs w:val="28"/>
          <w:lang w:val="es-ES"/>
        </w:rPr>
        <w:t>tế</w:t>
      </w:r>
      <w:proofErr w:type="spellEnd"/>
      <w:r w:rsidR="00927862" w:rsidRPr="00504E83">
        <w:rPr>
          <w:szCs w:val="28"/>
          <w:lang w:val="es-ES"/>
        </w:rPr>
        <w:t xml:space="preserve"> uy </w:t>
      </w:r>
      <w:proofErr w:type="spellStart"/>
      <w:r w:rsidR="00927862" w:rsidRPr="00504E83">
        <w:rPr>
          <w:szCs w:val="28"/>
          <w:lang w:val="es-ES"/>
        </w:rPr>
        <w:t>tín</w:t>
      </w:r>
      <w:proofErr w:type="spellEnd"/>
      <w:r w:rsidR="00927862" w:rsidRPr="00504E83">
        <w:rPr>
          <w:szCs w:val="28"/>
          <w:lang w:val="es-ES"/>
        </w:rPr>
        <w:t xml:space="preserve"> </w:t>
      </w:r>
      <w:proofErr w:type="spellStart"/>
      <w:r w:rsidR="00927862" w:rsidRPr="00504E83">
        <w:rPr>
          <w:szCs w:val="28"/>
          <w:lang w:val="es-ES"/>
        </w:rPr>
        <w:t>đánh</w:t>
      </w:r>
      <w:proofErr w:type="spellEnd"/>
      <w:r w:rsidR="00927862" w:rsidRPr="00504E83">
        <w:rPr>
          <w:szCs w:val="28"/>
          <w:lang w:val="es-ES"/>
        </w:rPr>
        <w:t xml:space="preserve"> </w:t>
      </w:r>
      <w:proofErr w:type="spellStart"/>
      <w:r w:rsidR="00927862" w:rsidRPr="00504E83">
        <w:rPr>
          <w:szCs w:val="28"/>
          <w:lang w:val="es-ES"/>
        </w:rPr>
        <w:t>giá</w:t>
      </w:r>
      <w:proofErr w:type="spellEnd"/>
      <w:r w:rsidR="00941E1F" w:rsidRPr="00504E83">
        <w:rPr>
          <w:szCs w:val="28"/>
          <w:lang w:val="es-ES"/>
        </w:rPr>
        <w:t xml:space="preserve"> </w:t>
      </w:r>
      <w:proofErr w:type="spellStart"/>
      <w:r w:rsidRPr="00504E83">
        <w:rPr>
          <w:szCs w:val="28"/>
          <w:lang w:val="es-ES"/>
        </w:rPr>
        <w:t>p</w:t>
      </w:r>
      <w:r w:rsidR="002F2794" w:rsidRPr="00504E83">
        <w:rPr>
          <w:szCs w:val="28"/>
          <w:lang w:val="es-ES"/>
        </w:rPr>
        <w:t>hù</w:t>
      </w:r>
      <w:proofErr w:type="spellEnd"/>
      <w:r w:rsidR="002F2794" w:rsidRPr="00504E83">
        <w:rPr>
          <w:szCs w:val="28"/>
          <w:lang w:val="es-ES"/>
        </w:rPr>
        <w:t xml:space="preserve"> </w:t>
      </w:r>
      <w:proofErr w:type="spellStart"/>
      <w:r w:rsidR="002F2794" w:rsidRPr="00504E83">
        <w:rPr>
          <w:szCs w:val="28"/>
          <w:lang w:val="es-ES"/>
        </w:rPr>
        <w:t>hợp</w:t>
      </w:r>
      <w:proofErr w:type="spellEnd"/>
      <w:r w:rsidRPr="00504E83">
        <w:rPr>
          <w:szCs w:val="28"/>
          <w:lang w:val="es-ES"/>
        </w:rPr>
        <w:t xml:space="preserve"> </w:t>
      </w:r>
      <w:proofErr w:type="spellStart"/>
      <w:r w:rsidR="002F2794" w:rsidRPr="00504E83">
        <w:rPr>
          <w:szCs w:val="28"/>
          <w:lang w:val="es-ES"/>
        </w:rPr>
        <w:t>với</w:t>
      </w:r>
      <w:proofErr w:type="spellEnd"/>
      <w:r w:rsidR="002F2794" w:rsidRPr="00504E83">
        <w:rPr>
          <w:szCs w:val="28"/>
          <w:lang w:val="es-ES"/>
        </w:rPr>
        <w:t xml:space="preserve"> </w:t>
      </w:r>
      <w:proofErr w:type="spellStart"/>
      <w:r w:rsidR="002F2794" w:rsidRPr="00504E83">
        <w:rPr>
          <w:szCs w:val="28"/>
          <w:lang w:val="es-ES"/>
        </w:rPr>
        <w:t>xu</w:t>
      </w:r>
      <w:proofErr w:type="spellEnd"/>
      <w:r w:rsidR="002F2794" w:rsidRPr="00504E83">
        <w:rPr>
          <w:szCs w:val="28"/>
          <w:lang w:val="es-ES"/>
        </w:rPr>
        <w:t xml:space="preserve"> </w:t>
      </w:r>
      <w:proofErr w:type="spellStart"/>
      <w:r w:rsidR="002F2794" w:rsidRPr="00504E83">
        <w:rPr>
          <w:szCs w:val="28"/>
          <w:lang w:val="es-ES"/>
        </w:rPr>
        <w:t>hướng</w:t>
      </w:r>
      <w:proofErr w:type="spellEnd"/>
      <w:r w:rsidR="002F2794" w:rsidRPr="00504E83">
        <w:rPr>
          <w:szCs w:val="28"/>
          <w:lang w:val="es-ES"/>
        </w:rPr>
        <w:t xml:space="preserve"> </w:t>
      </w:r>
      <w:proofErr w:type="spellStart"/>
      <w:r w:rsidR="002F2794" w:rsidRPr="00504E83">
        <w:rPr>
          <w:szCs w:val="28"/>
          <w:lang w:val="es-ES"/>
        </w:rPr>
        <w:t>phát</w:t>
      </w:r>
      <w:proofErr w:type="spellEnd"/>
      <w:r w:rsidR="002F2794" w:rsidRPr="00504E83">
        <w:rPr>
          <w:szCs w:val="28"/>
          <w:lang w:val="es-ES"/>
        </w:rPr>
        <w:t xml:space="preserve"> </w:t>
      </w:r>
      <w:proofErr w:type="spellStart"/>
      <w:r w:rsidR="002F2794" w:rsidRPr="00504E83">
        <w:rPr>
          <w:szCs w:val="28"/>
          <w:lang w:val="es-ES"/>
        </w:rPr>
        <w:t>triển</w:t>
      </w:r>
      <w:proofErr w:type="spellEnd"/>
      <w:r w:rsidR="002F2794" w:rsidRPr="00504E83">
        <w:rPr>
          <w:szCs w:val="28"/>
          <w:lang w:val="es-ES"/>
        </w:rPr>
        <w:t xml:space="preserve"> </w:t>
      </w:r>
      <w:proofErr w:type="spellStart"/>
      <w:r w:rsidR="00927862" w:rsidRPr="00504E83">
        <w:rPr>
          <w:szCs w:val="28"/>
          <w:lang w:val="es-ES"/>
        </w:rPr>
        <w:t>và</w:t>
      </w:r>
      <w:proofErr w:type="spellEnd"/>
      <w:r w:rsidR="00927862" w:rsidRPr="00504E83">
        <w:rPr>
          <w:szCs w:val="28"/>
          <w:lang w:val="es-ES"/>
        </w:rPr>
        <w:t xml:space="preserve"> </w:t>
      </w:r>
      <w:proofErr w:type="spellStart"/>
      <w:r w:rsidR="00927862" w:rsidRPr="00504E83">
        <w:rPr>
          <w:szCs w:val="28"/>
          <w:lang w:val="es-ES"/>
        </w:rPr>
        <w:t>tiềm</w:t>
      </w:r>
      <w:proofErr w:type="spellEnd"/>
      <w:r w:rsidR="00927862" w:rsidRPr="00504E83">
        <w:rPr>
          <w:szCs w:val="28"/>
          <w:lang w:val="es-ES"/>
        </w:rPr>
        <w:t xml:space="preserve"> </w:t>
      </w:r>
      <w:proofErr w:type="spellStart"/>
      <w:r w:rsidR="00927862" w:rsidRPr="00504E83">
        <w:rPr>
          <w:szCs w:val="28"/>
          <w:lang w:val="es-ES"/>
        </w:rPr>
        <w:t>năng</w:t>
      </w:r>
      <w:proofErr w:type="spellEnd"/>
      <w:r w:rsidR="00927862" w:rsidRPr="00504E83">
        <w:rPr>
          <w:szCs w:val="28"/>
          <w:lang w:val="es-ES"/>
        </w:rPr>
        <w:t xml:space="preserve"> </w:t>
      </w:r>
      <w:proofErr w:type="spellStart"/>
      <w:r w:rsidR="00927862" w:rsidRPr="00504E83">
        <w:rPr>
          <w:szCs w:val="28"/>
          <w:lang w:val="es-ES"/>
        </w:rPr>
        <w:t>ứng</w:t>
      </w:r>
      <w:proofErr w:type="spellEnd"/>
      <w:r w:rsidR="00927862" w:rsidRPr="00504E83">
        <w:rPr>
          <w:szCs w:val="28"/>
          <w:lang w:val="es-ES"/>
        </w:rPr>
        <w:t xml:space="preserve"> </w:t>
      </w:r>
      <w:proofErr w:type="spellStart"/>
      <w:r w:rsidR="00927862" w:rsidRPr="00504E83">
        <w:rPr>
          <w:szCs w:val="28"/>
          <w:lang w:val="es-ES"/>
        </w:rPr>
        <w:t>dụng</w:t>
      </w:r>
      <w:proofErr w:type="spellEnd"/>
      <w:r w:rsidR="00927862" w:rsidRPr="00504E83">
        <w:rPr>
          <w:szCs w:val="28"/>
          <w:lang w:val="es-ES"/>
        </w:rPr>
        <w:t xml:space="preserve"> </w:t>
      </w:r>
      <w:proofErr w:type="spellStart"/>
      <w:r w:rsidR="00927862" w:rsidRPr="00504E83">
        <w:rPr>
          <w:szCs w:val="28"/>
          <w:lang w:val="es-ES"/>
        </w:rPr>
        <w:t>trong</w:t>
      </w:r>
      <w:proofErr w:type="spellEnd"/>
      <w:r w:rsidR="00927862" w:rsidRPr="00504E83">
        <w:rPr>
          <w:szCs w:val="28"/>
          <w:lang w:val="es-ES"/>
        </w:rPr>
        <w:t xml:space="preserve"> CMCN 4.0;</w:t>
      </w:r>
    </w:p>
    <w:p w14:paraId="62442B5F" w14:textId="40E9BB15" w:rsidR="00927862" w:rsidRPr="00504E83" w:rsidRDefault="00927862" w:rsidP="003A31AC">
      <w:pPr>
        <w:widowControl w:val="0"/>
        <w:adjustRightInd w:val="0"/>
        <w:spacing w:before="120" w:after="120" w:line="340" w:lineRule="exact"/>
        <w:ind w:firstLine="680"/>
        <w:jc w:val="both"/>
        <w:rPr>
          <w:szCs w:val="28"/>
          <w:lang w:val="es-ES"/>
        </w:rPr>
      </w:pPr>
      <w:r w:rsidRPr="00504E83">
        <w:rPr>
          <w:szCs w:val="28"/>
          <w:lang w:val="es-ES"/>
        </w:rPr>
        <w:t xml:space="preserve">- </w:t>
      </w:r>
      <w:proofErr w:type="spellStart"/>
      <w:r w:rsidRPr="00504E83">
        <w:rPr>
          <w:szCs w:val="28"/>
          <w:lang w:val="es-ES"/>
        </w:rPr>
        <w:t>Là</w:t>
      </w:r>
      <w:proofErr w:type="spellEnd"/>
      <w:r w:rsidRPr="00504E83">
        <w:rPr>
          <w:szCs w:val="28"/>
          <w:lang w:val="es-ES"/>
        </w:rPr>
        <w:t xml:space="preserve"> </w:t>
      </w:r>
      <w:proofErr w:type="spellStart"/>
      <w:r w:rsidRPr="00504E83">
        <w:rPr>
          <w:szCs w:val="28"/>
          <w:lang w:val="es-ES"/>
        </w:rPr>
        <w:t>các</w:t>
      </w:r>
      <w:proofErr w:type="spellEnd"/>
      <w:r w:rsidRPr="00504E83">
        <w:rPr>
          <w:szCs w:val="28"/>
          <w:lang w:val="es-ES"/>
        </w:rPr>
        <w:t xml:space="preserve"> </w:t>
      </w:r>
      <w:proofErr w:type="spellStart"/>
      <w:r w:rsidRPr="00504E83">
        <w:rPr>
          <w:szCs w:val="28"/>
          <w:lang w:val="es-ES"/>
        </w:rPr>
        <w:t>công</w:t>
      </w:r>
      <w:proofErr w:type="spellEnd"/>
      <w:r w:rsidRPr="00504E83">
        <w:rPr>
          <w:szCs w:val="28"/>
          <w:lang w:val="es-ES"/>
        </w:rPr>
        <w:t xml:space="preserve"> </w:t>
      </w:r>
      <w:proofErr w:type="spellStart"/>
      <w:r w:rsidRPr="00504E83">
        <w:rPr>
          <w:szCs w:val="28"/>
          <w:lang w:val="es-ES"/>
        </w:rPr>
        <w:t>nghệ</w:t>
      </w:r>
      <w:proofErr w:type="spellEnd"/>
      <w:r w:rsidRPr="00504E83">
        <w:rPr>
          <w:szCs w:val="28"/>
          <w:lang w:val="es-ES"/>
        </w:rPr>
        <w:t xml:space="preserve"> </w:t>
      </w:r>
      <w:proofErr w:type="spellStart"/>
      <w:r w:rsidR="008D4C08" w:rsidRPr="00504E83">
        <w:rPr>
          <w:szCs w:val="28"/>
          <w:lang w:val="es-ES"/>
        </w:rPr>
        <w:t>được</w:t>
      </w:r>
      <w:proofErr w:type="spellEnd"/>
      <w:r w:rsidR="008D4C08" w:rsidRPr="00504E83">
        <w:rPr>
          <w:szCs w:val="28"/>
          <w:lang w:val="es-ES"/>
        </w:rPr>
        <w:t xml:space="preserve"> </w:t>
      </w:r>
      <w:proofErr w:type="spellStart"/>
      <w:r w:rsidR="008D4C08" w:rsidRPr="00504E83">
        <w:rPr>
          <w:szCs w:val="28"/>
          <w:lang w:val="es-ES"/>
        </w:rPr>
        <w:t>các</w:t>
      </w:r>
      <w:proofErr w:type="spellEnd"/>
      <w:r w:rsidR="008D4C08" w:rsidRPr="00504E83">
        <w:rPr>
          <w:szCs w:val="28"/>
          <w:lang w:val="es-ES"/>
        </w:rPr>
        <w:t xml:space="preserve"> </w:t>
      </w:r>
      <w:proofErr w:type="spellStart"/>
      <w:r w:rsidR="008D4C08" w:rsidRPr="00504E83">
        <w:rPr>
          <w:szCs w:val="28"/>
          <w:lang w:val="es-ES"/>
        </w:rPr>
        <w:t>quốc</w:t>
      </w:r>
      <w:proofErr w:type="spellEnd"/>
      <w:r w:rsidR="008D4C08" w:rsidRPr="00504E83">
        <w:rPr>
          <w:szCs w:val="28"/>
          <w:lang w:val="es-ES"/>
        </w:rPr>
        <w:t xml:space="preserve"> </w:t>
      </w:r>
      <w:proofErr w:type="spellStart"/>
      <w:r w:rsidR="008D4C08" w:rsidRPr="00504E83">
        <w:rPr>
          <w:szCs w:val="28"/>
          <w:lang w:val="es-ES"/>
        </w:rPr>
        <w:t>gia</w:t>
      </w:r>
      <w:proofErr w:type="spellEnd"/>
      <w:r w:rsidR="008D4C08" w:rsidRPr="00504E83">
        <w:rPr>
          <w:szCs w:val="28"/>
          <w:lang w:val="es-ES"/>
        </w:rPr>
        <w:t xml:space="preserve"> </w:t>
      </w:r>
      <w:proofErr w:type="spellStart"/>
      <w:r w:rsidR="008D4C08" w:rsidRPr="00504E83">
        <w:rPr>
          <w:szCs w:val="28"/>
          <w:lang w:val="es-ES"/>
        </w:rPr>
        <w:t>phát</w:t>
      </w:r>
      <w:proofErr w:type="spellEnd"/>
      <w:r w:rsidR="008D4C08" w:rsidRPr="00504E83">
        <w:rPr>
          <w:szCs w:val="28"/>
          <w:lang w:val="es-ES"/>
        </w:rPr>
        <w:t xml:space="preserve"> </w:t>
      </w:r>
      <w:proofErr w:type="spellStart"/>
      <w:r w:rsidR="008D4C08" w:rsidRPr="00504E83">
        <w:rPr>
          <w:szCs w:val="28"/>
          <w:lang w:val="es-ES"/>
        </w:rPr>
        <w:t>triển</w:t>
      </w:r>
      <w:proofErr w:type="spellEnd"/>
      <w:r w:rsidR="008D4C08" w:rsidRPr="00504E83">
        <w:rPr>
          <w:szCs w:val="28"/>
          <w:lang w:val="es-ES"/>
        </w:rPr>
        <w:t xml:space="preserve">, </w:t>
      </w:r>
      <w:proofErr w:type="spellStart"/>
      <w:r w:rsidR="008D4C08" w:rsidRPr="00504E83">
        <w:rPr>
          <w:szCs w:val="28"/>
          <w:lang w:val="es-ES"/>
        </w:rPr>
        <w:t>các</w:t>
      </w:r>
      <w:proofErr w:type="spellEnd"/>
      <w:r w:rsidR="008D4C08" w:rsidRPr="00504E83">
        <w:rPr>
          <w:szCs w:val="28"/>
          <w:lang w:val="es-ES"/>
        </w:rPr>
        <w:t xml:space="preserve"> </w:t>
      </w:r>
      <w:proofErr w:type="spellStart"/>
      <w:r w:rsidR="008D4C08" w:rsidRPr="00504E83">
        <w:rPr>
          <w:szCs w:val="28"/>
          <w:lang w:val="es-ES"/>
        </w:rPr>
        <w:t>quốc</w:t>
      </w:r>
      <w:proofErr w:type="spellEnd"/>
      <w:r w:rsidR="008D4C08" w:rsidRPr="00504E83">
        <w:rPr>
          <w:szCs w:val="28"/>
          <w:lang w:val="es-ES"/>
        </w:rPr>
        <w:t xml:space="preserve"> </w:t>
      </w:r>
      <w:proofErr w:type="spellStart"/>
      <w:r w:rsidR="008D4C08" w:rsidRPr="00504E83">
        <w:rPr>
          <w:szCs w:val="28"/>
          <w:lang w:val="es-ES"/>
        </w:rPr>
        <w:t>gia</w:t>
      </w:r>
      <w:proofErr w:type="spellEnd"/>
      <w:r w:rsidR="008D4C08" w:rsidRPr="00504E83">
        <w:rPr>
          <w:szCs w:val="28"/>
          <w:lang w:val="es-ES"/>
        </w:rPr>
        <w:t xml:space="preserve"> </w:t>
      </w:r>
      <w:proofErr w:type="spellStart"/>
      <w:r w:rsidR="008D4C08" w:rsidRPr="00504E83">
        <w:rPr>
          <w:szCs w:val="28"/>
          <w:lang w:val="es-ES"/>
        </w:rPr>
        <w:t>dẫn</w:t>
      </w:r>
      <w:proofErr w:type="spellEnd"/>
      <w:r w:rsidR="008D4C08" w:rsidRPr="00504E83">
        <w:rPr>
          <w:szCs w:val="28"/>
          <w:lang w:val="es-ES"/>
        </w:rPr>
        <w:t xml:space="preserve"> </w:t>
      </w:r>
      <w:proofErr w:type="spellStart"/>
      <w:r w:rsidR="008D4C08" w:rsidRPr="00504E83">
        <w:rPr>
          <w:szCs w:val="28"/>
          <w:lang w:val="es-ES"/>
        </w:rPr>
        <w:t>dắt</w:t>
      </w:r>
      <w:proofErr w:type="spellEnd"/>
      <w:r w:rsidR="008D4C08" w:rsidRPr="00504E83">
        <w:rPr>
          <w:szCs w:val="28"/>
          <w:lang w:val="es-ES"/>
        </w:rPr>
        <w:t xml:space="preserve"> CMCN 4.0 </w:t>
      </w:r>
      <w:proofErr w:type="spellStart"/>
      <w:r w:rsidR="008D4C08" w:rsidRPr="00504E83">
        <w:rPr>
          <w:szCs w:val="28"/>
          <w:lang w:val="es-ES"/>
        </w:rPr>
        <w:t>lựa</w:t>
      </w:r>
      <w:proofErr w:type="spellEnd"/>
      <w:r w:rsidR="008D4C08" w:rsidRPr="00504E83">
        <w:rPr>
          <w:szCs w:val="28"/>
          <w:lang w:val="es-ES"/>
        </w:rPr>
        <w:t xml:space="preserve"> </w:t>
      </w:r>
      <w:proofErr w:type="spellStart"/>
      <w:r w:rsidR="008D4C08" w:rsidRPr="00504E83">
        <w:rPr>
          <w:szCs w:val="28"/>
          <w:lang w:val="es-ES"/>
        </w:rPr>
        <w:t>chọn</w:t>
      </w:r>
      <w:proofErr w:type="spellEnd"/>
      <w:r w:rsidR="008D4C08" w:rsidRPr="00504E83">
        <w:rPr>
          <w:szCs w:val="28"/>
          <w:lang w:val="es-ES"/>
        </w:rPr>
        <w:t xml:space="preserve"> </w:t>
      </w:r>
      <w:proofErr w:type="spellStart"/>
      <w:r w:rsidR="008D4C08" w:rsidRPr="00504E83">
        <w:rPr>
          <w:szCs w:val="28"/>
          <w:lang w:val="es-ES"/>
        </w:rPr>
        <w:t>để</w:t>
      </w:r>
      <w:proofErr w:type="spellEnd"/>
      <w:r w:rsidR="008D4C08" w:rsidRPr="00504E83">
        <w:rPr>
          <w:szCs w:val="28"/>
          <w:lang w:val="es-ES"/>
        </w:rPr>
        <w:t xml:space="preserve"> </w:t>
      </w:r>
      <w:proofErr w:type="spellStart"/>
      <w:r w:rsidR="008D4C08" w:rsidRPr="00504E83">
        <w:rPr>
          <w:szCs w:val="28"/>
          <w:lang w:val="es-ES"/>
        </w:rPr>
        <w:t>có</w:t>
      </w:r>
      <w:proofErr w:type="spellEnd"/>
      <w:r w:rsidR="008D4C08" w:rsidRPr="00504E83">
        <w:rPr>
          <w:szCs w:val="28"/>
          <w:lang w:val="es-ES"/>
        </w:rPr>
        <w:t xml:space="preserve"> </w:t>
      </w:r>
      <w:proofErr w:type="spellStart"/>
      <w:r w:rsidR="008D4C08" w:rsidRPr="00504E83">
        <w:rPr>
          <w:szCs w:val="28"/>
          <w:lang w:val="es-ES"/>
        </w:rPr>
        <w:t>định</w:t>
      </w:r>
      <w:proofErr w:type="spellEnd"/>
      <w:r w:rsidR="008D4C08" w:rsidRPr="00504E83">
        <w:rPr>
          <w:szCs w:val="28"/>
          <w:lang w:val="es-ES"/>
        </w:rPr>
        <w:t xml:space="preserve"> </w:t>
      </w:r>
      <w:proofErr w:type="spellStart"/>
      <w:r w:rsidR="008D4C08" w:rsidRPr="00504E83">
        <w:rPr>
          <w:szCs w:val="28"/>
          <w:lang w:val="es-ES"/>
        </w:rPr>
        <w:t>hướng</w:t>
      </w:r>
      <w:proofErr w:type="spellEnd"/>
      <w:r w:rsidR="008D4C08" w:rsidRPr="00504E83">
        <w:rPr>
          <w:szCs w:val="28"/>
          <w:lang w:val="es-ES"/>
        </w:rPr>
        <w:t xml:space="preserve"> </w:t>
      </w:r>
      <w:proofErr w:type="spellStart"/>
      <w:r w:rsidR="008D4C08" w:rsidRPr="00504E83">
        <w:rPr>
          <w:szCs w:val="28"/>
          <w:lang w:val="es-ES"/>
        </w:rPr>
        <w:t>ưu</w:t>
      </w:r>
      <w:proofErr w:type="spellEnd"/>
      <w:r w:rsidR="008D4C08" w:rsidRPr="00504E83">
        <w:rPr>
          <w:szCs w:val="28"/>
          <w:lang w:val="es-ES"/>
        </w:rPr>
        <w:t xml:space="preserve"> </w:t>
      </w:r>
      <w:proofErr w:type="spellStart"/>
      <w:r w:rsidR="008D4C08" w:rsidRPr="00504E83">
        <w:rPr>
          <w:szCs w:val="28"/>
          <w:lang w:val="es-ES"/>
        </w:rPr>
        <w:t>tiên</w:t>
      </w:r>
      <w:proofErr w:type="spellEnd"/>
      <w:r w:rsidR="008D4C08" w:rsidRPr="00504E83">
        <w:rPr>
          <w:szCs w:val="28"/>
          <w:lang w:val="es-ES"/>
        </w:rPr>
        <w:t xml:space="preserve"> </w:t>
      </w:r>
      <w:proofErr w:type="spellStart"/>
      <w:r w:rsidR="008D4C08" w:rsidRPr="00504E83">
        <w:rPr>
          <w:szCs w:val="28"/>
          <w:lang w:val="es-ES"/>
        </w:rPr>
        <w:t>đầu</w:t>
      </w:r>
      <w:proofErr w:type="spellEnd"/>
      <w:r w:rsidR="008D4C08" w:rsidRPr="00504E83">
        <w:rPr>
          <w:szCs w:val="28"/>
          <w:lang w:val="es-ES"/>
        </w:rPr>
        <w:t xml:space="preserve"> </w:t>
      </w:r>
      <w:proofErr w:type="spellStart"/>
      <w:r w:rsidR="008D4C08" w:rsidRPr="00504E83">
        <w:rPr>
          <w:szCs w:val="28"/>
          <w:lang w:val="es-ES"/>
        </w:rPr>
        <w:t>tư</w:t>
      </w:r>
      <w:proofErr w:type="spellEnd"/>
      <w:r w:rsidR="008D4C08" w:rsidRPr="00504E83">
        <w:rPr>
          <w:szCs w:val="28"/>
          <w:lang w:val="es-ES"/>
        </w:rPr>
        <w:t xml:space="preserve">, </w:t>
      </w:r>
      <w:proofErr w:type="spellStart"/>
      <w:r w:rsidR="008D4C08" w:rsidRPr="00504E83">
        <w:rPr>
          <w:szCs w:val="28"/>
          <w:lang w:val="es-ES"/>
        </w:rPr>
        <w:t>khuyến</w:t>
      </w:r>
      <w:proofErr w:type="spellEnd"/>
      <w:r w:rsidR="008D4C08" w:rsidRPr="00504E83">
        <w:rPr>
          <w:szCs w:val="28"/>
          <w:lang w:val="es-ES"/>
        </w:rPr>
        <w:t xml:space="preserve"> </w:t>
      </w:r>
      <w:proofErr w:type="spellStart"/>
      <w:r w:rsidR="008D4C08" w:rsidRPr="00504E83">
        <w:rPr>
          <w:szCs w:val="28"/>
          <w:lang w:val="es-ES"/>
        </w:rPr>
        <w:t>khích</w:t>
      </w:r>
      <w:proofErr w:type="spellEnd"/>
      <w:r w:rsidR="008D4C08" w:rsidRPr="00504E83">
        <w:rPr>
          <w:szCs w:val="28"/>
          <w:lang w:val="es-ES"/>
        </w:rPr>
        <w:t xml:space="preserve"> </w:t>
      </w:r>
      <w:proofErr w:type="spellStart"/>
      <w:r w:rsidR="008D4C08" w:rsidRPr="00504E83">
        <w:rPr>
          <w:szCs w:val="28"/>
          <w:lang w:val="es-ES"/>
        </w:rPr>
        <w:t>phát</w:t>
      </w:r>
      <w:proofErr w:type="spellEnd"/>
      <w:r w:rsidR="008D4C08" w:rsidRPr="00504E83">
        <w:rPr>
          <w:szCs w:val="28"/>
          <w:lang w:val="es-ES"/>
        </w:rPr>
        <w:t xml:space="preserve"> </w:t>
      </w:r>
      <w:proofErr w:type="spellStart"/>
      <w:r w:rsidR="008D4C08" w:rsidRPr="00504E83">
        <w:rPr>
          <w:szCs w:val="28"/>
          <w:lang w:val="es-ES"/>
        </w:rPr>
        <w:t>triển</w:t>
      </w:r>
      <w:proofErr w:type="spellEnd"/>
      <w:r w:rsidR="008D4C08" w:rsidRPr="00504E83">
        <w:rPr>
          <w:szCs w:val="28"/>
          <w:lang w:val="es-ES"/>
        </w:rPr>
        <w:t>;</w:t>
      </w:r>
    </w:p>
    <w:p w14:paraId="4697FA38" w14:textId="22E090E3" w:rsidR="002B0B2E" w:rsidRPr="00504E83" w:rsidRDefault="004655F4" w:rsidP="003A31AC">
      <w:pPr>
        <w:widowControl w:val="0"/>
        <w:adjustRightInd w:val="0"/>
        <w:spacing w:before="120" w:after="120" w:line="340" w:lineRule="exact"/>
        <w:ind w:firstLine="680"/>
        <w:jc w:val="both"/>
        <w:rPr>
          <w:szCs w:val="28"/>
          <w:lang w:val="es-ES"/>
        </w:rPr>
      </w:pPr>
      <w:r w:rsidRPr="00504E83">
        <w:rPr>
          <w:szCs w:val="28"/>
          <w:lang w:val="es-ES"/>
        </w:rPr>
        <w:t>-</w:t>
      </w:r>
      <w:r w:rsidR="00B82FE8" w:rsidRPr="00504E83">
        <w:rPr>
          <w:szCs w:val="28"/>
          <w:lang w:val="es-ES"/>
        </w:rPr>
        <w:t xml:space="preserve"> </w:t>
      </w:r>
      <w:proofErr w:type="spellStart"/>
      <w:r w:rsidR="00B82FE8" w:rsidRPr="00504E83">
        <w:rPr>
          <w:szCs w:val="28"/>
          <w:lang w:val="es-ES"/>
        </w:rPr>
        <w:t>Là</w:t>
      </w:r>
      <w:proofErr w:type="spellEnd"/>
      <w:r w:rsidR="00B82FE8" w:rsidRPr="00504E83">
        <w:rPr>
          <w:szCs w:val="28"/>
          <w:lang w:val="es-ES"/>
        </w:rPr>
        <w:t xml:space="preserve"> </w:t>
      </w:r>
      <w:proofErr w:type="spellStart"/>
      <w:r w:rsidR="00B82FE8" w:rsidRPr="00504E83">
        <w:rPr>
          <w:szCs w:val="28"/>
          <w:lang w:val="es-ES"/>
        </w:rPr>
        <w:t>các</w:t>
      </w:r>
      <w:proofErr w:type="spellEnd"/>
      <w:r w:rsidR="00B82FE8" w:rsidRPr="00504E83">
        <w:rPr>
          <w:szCs w:val="28"/>
          <w:lang w:val="es-ES"/>
        </w:rPr>
        <w:t xml:space="preserve"> </w:t>
      </w:r>
      <w:proofErr w:type="spellStart"/>
      <w:r w:rsidR="00B82FE8" w:rsidRPr="00504E83">
        <w:rPr>
          <w:szCs w:val="28"/>
          <w:lang w:val="es-ES"/>
        </w:rPr>
        <w:t>công</w:t>
      </w:r>
      <w:proofErr w:type="spellEnd"/>
      <w:r w:rsidR="00B82FE8" w:rsidRPr="00504E83">
        <w:rPr>
          <w:szCs w:val="28"/>
          <w:lang w:val="es-ES"/>
        </w:rPr>
        <w:t xml:space="preserve"> </w:t>
      </w:r>
      <w:proofErr w:type="spellStart"/>
      <w:r w:rsidR="00B82FE8" w:rsidRPr="00504E83">
        <w:rPr>
          <w:szCs w:val="28"/>
          <w:lang w:val="es-ES"/>
        </w:rPr>
        <w:t>nghệ</w:t>
      </w:r>
      <w:proofErr w:type="spellEnd"/>
      <w:r w:rsidR="00B82FE8" w:rsidRPr="00504E83">
        <w:rPr>
          <w:szCs w:val="28"/>
          <w:lang w:val="es-ES"/>
        </w:rPr>
        <w:t xml:space="preserve"> </w:t>
      </w:r>
      <w:proofErr w:type="spellStart"/>
      <w:r w:rsidR="00B82FE8" w:rsidRPr="00504E83">
        <w:rPr>
          <w:szCs w:val="28"/>
          <w:lang w:val="es-ES"/>
        </w:rPr>
        <w:t>có</w:t>
      </w:r>
      <w:proofErr w:type="spellEnd"/>
      <w:r w:rsidR="00B82FE8" w:rsidRPr="00504E83">
        <w:rPr>
          <w:szCs w:val="28"/>
          <w:lang w:val="es-ES"/>
        </w:rPr>
        <w:t xml:space="preserve"> </w:t>
      </w:r>
      <w:proofErr w:type="spellStart"/>
      <w:r w:rsidR="00B82FE8" w:rsidRPr="00504E83">
        <w:rPr>
          <w:szCs w:val="28"/>
          <w:lang w:val="es-ES"/>
        </w:rPr>
        <w:t>thể</w:t>
      </w:r>
      <w:proofErr w:type="spellEnd"/>
      <w:r w:rsidR="00B82FE8" w:rsidRPr="00504E83">
        <w:rPr>
          <w:szCs w:val="28"/>
          <w:lang w:val="es-ES"/>
        </w:rPr>
        <w:t xml:space="preserve"> </w:t>
      </w:r>
      <w:proofErr w:type="spellStart"/>
      <w:r w:rsidR="00B82FE8" w:rsidRPr="00504E83">
        <w:rPr>
          <w:szCs w:val="28"/>
          <w:lang w:val="es-ES"/>
        </w:rPr>
        <w:t>phát</w:t>
      </w:r>
      <w:proofErr w:type="spellEnd"/>
      <w:r w:rsidR="00B82FE8" w:rsidRPr="00504E83">
        <w:rPr>
          <w:szCs w:val="28"/>
          <w:lang w:val="es-ES"/>
        </w:rPr>
        <w:t xml:space="preserve"> huy </w:t>
      </w:r>
      <w:proofErr w:type="spellStart"/>
      <w:r w:rsidR="00B82FE8" w:rsidRPr="00504E83">
        <w:rPr>
          <w:szCs w:val="28"/>
          <w:lang w:val="es-ES"/>
        </w:rPr>
        <w:t>được</w:t>
      </w:r>
      <w:proofErr w:type="spellEnd"/>
      <w:r w:rsidR="00B82FE8" w:rsidRPr="00504E83">
        <w:rPr>
          <w:szCs w:val="28"/>
          <w:lang w:val="es-ES"/>
        </w:rPr>
        <w:t xml:space="preserve"> </w:t>
      </w:r>
      <w:proofErr w:type="spellStart"/>
      <w:r w:rsidR="00B82FE8" w:rsidRPr="00504E83">
        <w:rPr>
          <w:szCs w:val="28"/>
          <w:lang w:val="es-ES"/>
        </w:rPr>
        <w:t>lợi</w:t>
      </w:r>
      <w:proofErr w:type="spellEnd"/>
      <w:r w:rsidR="00B82FE8" w:rsidRPr="00504E83">
        <w:rPr>
          <w:szCs w:val="28"/>
          <w:lang w:val="es-ES"/>
        </w:rPr>
        <w:t xml:space="preserve"> </w:t>
      </w:r>
      <w:proofErr w:type="spellStart"/>
      <w:r w:rsidR="00B82FE8" w:rsidRPr="00504E83">
        <w:rPr>
          <w:szCs w:val="28"/>
          <w:lang w:val="es-ES"/>
        </w:rPr>
        <w:t>thế</w:t>
      </w:r>
      <w:proofErr w:type="spellEnd"/>
      <w:r w:rsidR="00B82FE8" w:rsidRPr="00504E83">
        <w:rPr>
          <w:szCs w:val="28"/>
          <w:lang w:val="es-ES"/>
        </w:rPr>
        <w:t xml:space="preserve"> </w:t>
      </w:r>
      <w:proofErr w:type="spellStart"/>
      <w:r w:rsidR="00B82FE8" w:rsidRPr="00504E83">
        <w:rPr>
          <w:szCs w:val="28"/>
          <w:lang w:val="es-ES"/>
        </w:rPr>
        <w:t>của</w:t>
      </w:r>
      <w:proofErr w:type="spellEnd"/>
      <w:r w:rsidR="00B82FE8" w:rsidRPr="00504E83">
        <w:rPr>
          <w:szCs w:val="28"/>
          <w:lang w:val="es-ES"/>
        </w:rPr>
        <w:t xml:space="preserve"> </w:t>
      </w:r>
      <w:proofErr w:type="spellStart"/>
      <w:r w:rsidR="00B82FE8" w:rsidRPr="00504E83">
        <w:rPr>
          <w:szCs w:val="28"/>
          <w:lang w:val="es-ES"/>
        </w:rPr>
        <w:t>đất</w:t>
      </w:r>
      <w:proofErr w:type="spellEnd"/>
      <w:r w:rsidR="00B82FE8" w:rsidRPr="00504E83">
        <w:rPr>
          <w:szCs w:val="28"/>
          <w:lang w:val="es-ES"/>
        </w:rPr>
        <w:t xml:space="preserve"> </w:t>
      </w:r>
      <w:proofErr w:type="spellStart"/>
      <w:r w:rsidR="00B82FE8" w:rsidRPr="00504E83">
        <w:rPr>
          <w:szCs w:val="28"/>
          <w:lang w:val="es-ES"/>
        </w:rPr>
        <w:t>nước</w:t>
      </w:r>
      <w:proofErr w:type="spellEnd"/>
      <w:r w:rsidR="00B82FE8" w:rsidRPr="00504E83">
        <w:rPr>
          <w:szCs w:val="28"/>
          <w:lang w:val="es-ES"/>
        </w:rPr>
        <w:t>,</w:t>
      </w:r>
      <w:r w:rsidR="002B0B2E" w:rsidRPr="00504E83">
        <w:rPr>
          <w:szCs w:val="28"/>
          <w:lang w:val="es-ES"/>
        </w:rPr>
        <w:t xml:space="preserve"> </w:t>
      </w:r>
      <w:proofErr w:type="spellStart"/>
      <w:r w:rsidR="002B0B2E" w:rsidRPr="00504E83">
        <w:rPr>
          <w:szCs w:val="28"/>
          <w:lang w:val="es-ES"/>
        </w:rPr>
        <w:t>phù</w:t>
      </w:r>
      <w:proofErr w:type="spellEnd"/>
      <w:r w:rsidR="002B0B2E" w:rsidRPr="00504E83">
        <w:rPr>
          <w:szCs w:val="28"/>
          <w:lang w:val="es-ES"/>
        </w:rPr>
        <w:t xml:space="preserve"> </w:t>
      </w:r>
      <w:proofErr w:type="spellStart"/>
      <w:r w:rsidR="002B0B2E" w:rsidRPr="00504E83">
        <w:rPr>
          <w:szCs w:val="28"/>
          <w:lang w:val="es-ES"/>
        </w:rPr>
        <w:t>hợp</w:t>
      </w:r>
      <w:proofErr w:type="spellEnd"/>
      <w:r w:rsidR="002B0B2E" w:rsidRPr="00504E83">
        <w:rPr>
          <w:szCs w:val="28"/>
          <w:lang w:val="es-ES"/>
        </w:rPr>
        <w:t xml:space="preserve"> </w:t>
      </w:r>
      <w:proofErr w:type="spellStart"/>
      <w:r w:rsidR="002B0B2E" w:rsidRPr="00504E83">
        <w:rPr>
          <w:szCs w:val="28"/>
          <w:lang w:val="es-ES"/>
        </w:rPr>
        <w:t>với</w:t>
      </w:r>
      <w:proofErr w:type="spellEnd"/>
      <w:r w:rsidR="002B0B2E" w:rsidRPr="00504E83">
        <w:rPr>
          <w:szCs w:val="28"/>
          <w:lang w:val="es-ES"/>
        </w:rPr>
        <w:t xml:space="preserve"> </w:t>
      </w:r>
      <w:proofErr w:type="spellStart"/>
      <w:r w:rsidR="002B0B2E" w:rsidRPr="00504E83">
        <w:rPr>
          <w:szCs w:val="28"/>
          <w:lang w:val="es-ES"/>
        </w:rPr>
        <w:t>chiến</w:t>
      </w:r>
      <w:proofErr w:type="spellEnd"/>
      <w:r w:rsidR="002B0B2E" w:rsidRPr="00504E83">
        <w:rPr>
          <w:szCs w:val="28"/>
          <w:lang w:val="es-ES"/>
        </w:rPr>
        <w:t xml:space="preserve"> </w:t>
      </w:r>
      <w:proofErr w:type="spellStart"/>
      <w:r w:rsidR="002B0B2E" w:rsidRPr="00504E83">
        <w:rPr>
          <w:szCs w:val="28"/>
          <w:lang w:val="es-ES"/>
        </w:rPr>
        <w:t>lược</w:t>
      </w:r>
      <w:proofErr w:type="spellEnd"/>
      <w:r w:rsidR="002B0B2E" w:rsidRPr="00504E83">
        <w:rPr>
          <w:szCs w:val="28"/>
          <w:lang w:val="es-ES"/>
        </w:rPr>
        <w:t xml:space="preserve">, </w:t>
      </w:r>
      <w:proofErr w:type="spellStart"/>
      <w:r w:rsidR="002B0B2E" w:rsidRPr="00504E83">
        <w:rPr>
          <w:szCs w:val="28"/>
          <w:lang w:val="es-ES"/>
        </w:rPr>
        <w:t>kế</w:t>
      </w:r>
      <w:proofErr w:type="spellEnd"/>
      <w:r w:rsidR="002B0B2E" w:rsidRPr="00504E83">
        <w:rPr>
          <w:szCs w:val="28"/>
          <w:lang w:val="es-ES"/>
        </w:rPr>
        <w:t xml:space="preserve"> </w:t>
      </w:r>
      <w:proofErr w:type="spellStart"/>
      <w:r w:rsidR="002B0B2E" w:rsidRPr="00504E83">
        <w:rPr>
          <w:szCs w:val="28"/>
          <w:lang w:val="es-ES"/>
        </w:rPr>
        <w:t>hoạch</w:t>
      </w:r>
      <w:proofErr w:type="spellEnd"/>
      <w:r w:rsidR="002B0B2E" w:rsidRPr="00504E83">
        <w:rPr>
          <w:szCs w:val="28"/>
          <w:lang w:val="es-ES"/>
        </w:rPr>
        <w:t xml:space="preserve"> </w:t>
      </w:r>
      <w:proofErr w:type="spellStart"/>
      <w:r w:rsidR="002B0B2E" w:rsidRPr="00504E83">
        <w:rPr>
          <w:szCs w:val="28"/>
          <w:lang w:val="es-ES"/>
        </w:rPr>
        <w:t>phát</w:t>
      </w:r>
      <w:proofErr w:type="spellEnd"/>
      <w:r w:rsidR="002B0B2E" w:rsidRPr="00504E83">
        <w:rPr>
          <w:szCs w:val="28"/>
          <w:lang w:val="es-ES"/>
        </w:rPr>
        <w:t xml:space="preserve"> </w:t>
      </w:r>
      <w:proofErr w:type="spellStart"/>
      <w:r w:rsidR="002B0B2E" w:rsidRPr="00504E83">
        <w:rPr>
          <w:szCs w:val="28"/>
          <w:lang w:val="es-ES"/>
        </w:rPr>
        <w:t>triển</w:t>
      </w:r>
      <w:proofErr w:type="spellEnd"/>
      <w:r w:rsidR="002B0B2E" w:rsidRPr="00504E83">
        <w:rPr>
          <w:szCs w:val="28"/>
          <w:lang w:val="es-ES"/>
        </w:rPr>
        <w:t xml:space="preserve"> </w:t>
      </w:r>
      <w:proofErr w:type="spellStart"/>
      <w:r w:rsidR="002B0B2E" w:rsidRPr="00504E83">
        <w:rPr>
          <w:szCs w:val="28"/>
          <w:lang w:val="es-ES"/>
        </w:rPr>
        <w:t>kinh</w:t>
      </w:r>
      <w:proofErr w:type="spellEnd"/>
      <w:r w:rsidR="002B0B2E" w:rsidRPr="00504E83">
        <w:rPr>
          <w:szCs w:val="28"/>
          <w:lang w:val="es-ES"/>
        </w:rPr>
        <w:t xml:space="preserve"> </w:t>
      </w:r>
      <w:proofErr w:type="spellStart"/>
      <w:r w:rsidR="002B0B2E" w:rsidRPr="00504E83">
        <w:rPr>
          <w:szCs w:val="28"/>
          <w:lang w:val="es-ES"/>
        </w:rPr>
        <w:t>tế</w:t>
      </w:r>
      <w:proofErr w:type="spellEnd"/>
      <w:r w:rsidR="002B0B2E" w:rsidRPr="00504E83">
        <w:rPr>
          <w:szCs w:val="28"/>
          <w:lang w:val="es-ES"/>
        </w:rPr>
        <w:t xml:space="preserve"> </w:t>
      </w:r>
      <w:proofErr w:type="spellStart"/>
      <w:r w:rsidR="002B0B2E" w:rsidRPr="00504E83">
        <w:rPr>
          <w:szCs w:val="28"/>
          <w:lang w:val="es-ES"/>
        </w:rPr>
        <w:t>xã</w:t>
      </w:r>
      <w:proofErr w:type="spellEnd"/>
      <w:r w:rsidR="002B0B2E" w:rsidRPr="00504E83">
        <w:rPr>
          <w:szCs w:val="28"/>
          <w:lang w:val="es-ES"/>
        </w:rPr>
        <w:t xml:space="preserve"> </w:t>
      </w:r>
      <w:proofErr w:type="spellStart"/>
      <w:r w:rsidR="002B0B2E" w:rsidRPr="00504E83">
        <w:rPr>
          <w:szCs w:val="28"/>
          <w:lang w:val="es-ES"/>
        </w:rPr>
        <w:t>hội</w:t>
      </w:r>
      <w:proofErr w:type="spellEnd"/>
      <w:r w:rsidR="002B0B2E" w:rsidRPr="00504E83">
        <w:rPr>
          <w:szCs w:val="28"/>
          <w:lang w:val="es-ES"/>
        </w:rPr>
        <w:t xml:space="preserve"> 10 </w:t>
      </w:r>
      <w:proofErr w:type="spellStart"/>
      <w:r w:rsidR="002B0B2E" w:rsidRPr="00504E83">
        <w:rPr>
          <w:szCs w:val="28"/>
          <w:lang w:val="es-ES"/>
        </w:rPr>
        <w:t>năm</w:t>
      </w:r>
      <w:proofErr w:type="spellEnd"/>
      <w:r w:rsidR="002B0B2E" w:rsidRPr="00504E83">
        <w:rPr>
          <w:szCs w:val="28"/>
          <w:lang w:val="es-ES"/>
        </w:rPr>
        <w:t xml:space="preserve"> 2021-2030</w:t>
      </w:r>
      <w:r w:rsidR="00504E83" w:rsidRPr="00504E83">
        <w:rPr>
          <w:szCs w:val="28"/>
          <w:lang w:val="es-ES"/>
        </w:rPr>
        <w:t>;</w:t>
      </w:r>
    </w:p>
    <w:p w14:paraId="16E54DE6" w14:textId="476624CB" w:rsidR="002B0B2E" w:rsidRPr="00504E83" w:rsidRDefault="002B0B2E" w:rsidP="003A31AC">
      <w:pPr>
        <w:widowControl w:val="0"/>
        <w:adjustRightInd w:val="0"/>
        <w:spacing w:before="120" w:after="120" w:line="340" w:lineRule="exact"/>
        <w:ind w:firstLine="680"/>
        <w:jc w:val="both"/>
        <w:rPr>
          <w:szCs w:val="28"/>
          <w:lang w:val="es-ES"/>
        </w:rPr>
      </w:pPr>
      <w:r w:rsidRPr="00504E83">
        <w:rPr>
          <w:szCs w:val="28"/>
          <w:lang w:val="es-ES"/>
        </w:rPr>
        <w:t xml:space="preserve">- </w:t>
      </w:r>
      <w:proofErr w:type="spellStart"/>
      <w:r w:rsidRPr="00504E83">
        <w:rPr>
          <w:szCs w:val="28"/>
          <w:lang w:val="es-ES"/>
        </w:rPr>
        <w:t>Là</w:t>
      </w:r>
      <w:proofErr w:type="spellEnd"/>
      <w:r w:rsidRPr="00504E83">
        <w:rPr>
          <w:szCs w:val="28"/>
          <w:lang w:val="es-ES"/>
        </w:rPr>
        <w:t xml:space="preserve"> </w:t>
      </w:r>
      <w:proofErr w:type="spellStart"/>
      <w:r w:rsidRPr="00504E83">
        <w:rPr>
          <w:szCs w:val="28"/>
          <w:lang w:val="es-ES"/>
        </w:rPr>
        <w:t>các</w:t>
      </w:r>
      <w:proofErr w:type="spellEnd"/>
      <w:r w:rsidRPr="00504E83">
        <w:rPr>
          <w:szCs w:val="28"/>
          <w:lang w:val="es-ES"/>
        </w:rPr>
        <w:t xml:space="preserve"> </w:t>
      </w:r>
      <w:proofErr w:type="spellStart"/>
      <w:r w:rsidRPr="00504E83">
        <w:rPr>
          <w:szCs w:val="28"/>
          <w:lang w:val="es-ES"/>
        </w:rPr>
        <w:t>công</w:t>
      </w:r>
      <w:proofErr w:type="spellEnd"/>
      <w:r w:rsidRPr="00504E83">
        <w:rPr>
          <w:szCs w:val="28"/>
          <w:lang w:val="es-ES"/>
        </w:rPr>
        <w:t xml:space="preserve"> </w:t>
      </w:r>
      <w:proofErr w:type="spellStart"/>
      <w:r w:rsidRPr="00504E83">
        <w:rPr>
          <w:szCs w:val="28"/>
          <w:lang w:val="es-ES"/>
        </w:rPr>
        <w:t>nghệ</w:t>
      </w:r>
      <w:proofErr w:type="spellEnd"/>
      <w:r w:rsidR="00B82FE8" w:rsidRPr="00504E83">
        <w:rPr>
          <w:szCs w:val="28"/>
          <w:lang w:val="es-ES"/>
        </w:rPr>
        <w:t xml:space="preserve"> </w:t>
      </w:r>
      <w:proofErr w:type="spellStart"/>
      <w:r w:rsidR="00B82FE8" w:rsidRPr="00504E83">
        <w:rPr>
          <w:szCs w:val="28"/>
          <w:lang w:val="es-ES"/>
        </w:rPr>
        <w:t>có</w:t>
      </w:r>
      <w:proofErr w:type="spellEnd"/>
      <w:r w:rsidR="00B82FE8" w:rsidRPr="00504E83">
        <w:rPr>
          <w:szCs w:val="28"/>
          <w:lang w:val="es-ES"/>
        </w:rPr>
        <w:t xml:space="preserve"> </w:t>
      </w:r>
      <w:proofErr w:type="spellStart"/>
      <w:r w:rsidR="00B82FE8" w:rsidRPr="00504E83">
        <w:rPr>
          <w:szCs w:val="28"/>
          <w:lang w:val="es-ES"/>
        </w:rPr>
        <w:t>tiềm</w:t>
      </w:r>
      <w:proofErr w:type="spellEnd"/>
      <w:r w:rsidR="00B82FE8" w:rsidRPr="00504E83">
        <w:rPr>
          <w:szCs w:val="28"/>
          <w:lang w:val="es-ES"/>
        </w:rPr>
        <w:t xml:space="preserve"> </w:t>
      </w:r>
      <w:proofErr w:type="spellStart"/>
      <w:r w:rsidR="00B82FE8" w:rsidRPr="00504E83">
        <w:rPr>
          <w:szCs w:val="28"/>
          <w:lang w:val="es-ES"/>
        </w:rPr>
        <w:t>năng</w:t>
      </w:r>
      <w:proofErr w:type="spellEnd"/>
      <w:r w:rsidR="00B82FE8" w:rsidRPr="00504E83">
        <w:rPr>
          <w:szCs w:val="28"/>
          <w:lang w:val="es-ES"/>
        </w:rPr>
        <w:t xml:space="preserve"> </w:t>
      </w:r>
      <w:proofErr w:type="spellStart"/>
      <w:r w:rsidR="00B82FE8" w:rsidRPr="00504E83">
        <w:rPr>
          <w:szCs w:val="28"/>
          <w:lang w:val="es-ES"/>
        </w:rPr>
        <w:t>ứng</w:t>
      </w:r>
      <w:proofErr w:type="spellEnd"/>
      <w:r w:rsidR="00B82FE8" w:rsidRPr="00504E83">
        <w:rPr>
          <w:szCs w:val="28"/>
          <w:lang w:val="es-ES"/>
        </w:rPr>
        <w:t xml:space="preserve"> </w:t>
      </w:r>
      <w:proofErr w:type="spellStart"/>
      <w:r w:rsidR="00B82FE8" w:rsidRPr="00504E83">
        <w:rPr>
          <w:szCs w:val="28"/>
          <w:lang w:val="es-ES"/>
        </w:rPr>
        <w:t>dụng</w:t>
      </w:r>
      <w:proofErr w:type="spellEnd"/>
      <w:r w:rsidR="00B82FE8" w:rsidRPr="00504E83">
        <w:rPr>
          <w:szCs w:val="28"/>
          <w:lang w:val="es-ES"/>
        </w:rPr>
        <w:t xml:space="preserve"> </w:t>
      </w:r>
      <w:proofErr w:type="spellStart"/>
      <w:r w:rsidR="00B82FE8" w:rsidRPr="00504E83">
        <w:rPr>
          <w:szCs w:val="28"/>
          <w:lang w:val="es-ES"/>
        </w:rPr>
        <w:t>phù</w:t>
      </w:r>
      <w:proofErr w:type="spellEnd"/>
      <w:r w:rsidR="00B82FE8" w:rsidRPr="00504E83">
        <w:rPr>
          <w:szCs w:val="28"/>
          <w:lang w:val="es-ES"/>
        </w:rPr>
        <w:t xml:space="preserve"> </w:t>
      </w:r>
      <w:proofErr w:type="spellStart"/>
      <w:r w:rsidR="00B82FE8" w:rsidRPr="00504E83">
        <w:rPr>
          <w:szCs w:val="28"/>
          <w:lang w:val="es-ES"/>
        </w:rPr>
        <w:t>hợp</w:t>
      </w:r>
      <w:proofErr w:type="spellEnd"/>
      <w:r w:rsidR="00B82FE8" w:rsidRPr="00504E83">
        <w:rPr>
          <w:szCs w:val="28"/>
          <w:lang w:val="es-ES"/>
        </w:rPr>
        <w:t xml:space="preserve"> </w:t>
      </w:r>
      <w:proofErr w:type="spellStart"/>
      <w:r w:rsidR="00B82FE8" w:rsidRPr="00504E83">
        <w:rPr>
          <w:szCs w:val="28"/>
          <w:lang w:val="es-ES"/>
        </w:rPr>
        <w:t>với</w:t>
      </w:r>
      <w:proofErr w:type="spellEnd"/>
      <w:r w:rsidR="00B82FE8" w:rsidRPr="00504E83">
        <w:rPr>
          <w:szCs w:val="28"/>
          <w:lang w:val="es-ES"/>
        </w:rPr>
        <w:t xml:space="preserve"> </w:t>
      </w:r>
      <w:proofErr w:type="spellStart"/>
      <w:r w:rsidR="00B82FE8" w:rsidRPr="00504E83">
        <w:rPr>
          <w:szCs w:val="28"/>
          <w:lang w:val="es-ES"/>
        </w:rPr>
        <w:t>nhu</w:t>
      </w:r>
      <w:proofErr w:type="spellEnd"/>
      <w:r w:rsidR="00B82FE8" w:rsidRPr="00504E83">
        <w:rPr>
          <w:szCs w:val="28"/>
          <w:lang w:val="es-ES"/>
        </w:rPr>
        <w:t xml:space="preserve"> </w:t>
      </w:r>
      <w:proofErr w:type="spellStart"/>
      <w:r w:rsidR="00B82FE8" w:rsidRPr="00504E83">
        <w:rPr>
          <w:szCs w:val="28"/>
          <w:lang w:val="es-ES"/>
        </w:rPr>
        <w:t>cầu</w:t>
      </w:r>
      <w:proofErr w:type="spellEnd"/>
      <w:r w:rsidR="00B82FE8" w:rsidRPr="00504E83">
        <w:rPr>
          <w:szCs w:val="28"/>
          <w:lang w:val="es-ES"/>
        </w:rPr>
        <w:t xml:space="preserve"> </w:t>
      </w:r>
      <w:proofErr w:type="spellStart"/>
      <w:r w:rsidR="00B82FE8" w:rsidRPr="00504E83">
        <w:rPr>
          <w:szCs w:val="28"/>
          <w:lang w:val="es-ES"/>
        </w:rPr>
        <w:t>phát</w:t>
      </w:r>
      <w:proofErr w:type="spellEnd"/>
      <w:r w:rsidR="00B82FE8" w:rsidRPr="00504E83">
        <w:rPr>
          <w:szCs w:val="28"/>
          <w:lang w:val="es-ES"/>
        </w:rPr>
        <w:t xml:space="preserve"> </w:t>
      </w:r>
      <w:proofErr w:type="spellStart"/>
      <w:r w:rsidR="00B82FE8" w:rsidRPr="00504E83">
        <w:rPr>
          <w:szCs w:val="28"/>
          <w:lang w:val="es-ES"/>
        </w:rPr>
        <w:t>triển</w:t>
      </w:r>
      <w:proofErr w:type="spellEnd"/>
      <w:r w:rsidR="00B82FE8" w:rsidRPr="00504E83">
        <w:rPr>
          <w:szCs w:val="28"/>
          <w:lang w:val="es-ES"/>
        </w:rPr>
        <w:t xml:space="preserve"> </w:t>
      </w:r>
      <w:proofErr w:type="spellStart"/>
      <w:r w:rsidR="00B82FE8" w:rsidRPr="00504E83">
        <w:rPr>
          <w:szCs w:val="28"/>
          <w:lang w:val="es-ES"/>
        </w:rPr>
        <w:t>của</w:t>
      </w:r>
      <w:proofErr w:type="spellEnd"/>
      <w:r w:rsidR="00B82FE8" w:rsidRPr="00504E83">
        <w:rPr>
          <w:szCs w:val="28"/>
          <w:lang w:val="es-ES"/>
        </w:rPr>
        <w:t xml:space="preserve"> </w:t>
      </w:r>
      <w:proofErr w:type="spellStart"/>
      <w:r w:rsidR="00B82FE8" w:rsidRPr="00504E83">
        <w:rPr>
          <w:szCs w:val="28"/>
          <w:lang w:val="es-ES"/>
        </w:rPr>
        <w:t>các</w:t>
      </w:r>
      <w:proofErr w:type="spellEnd"/>
      <w:r w:rsidR="00B82FE8" w:rsidRPr="00504E83">
        <w:rPr>
          <w:szCs w:val="28"/>
          <w:lang w:val="es-ES"/>
        </w:rPr>
        <w:t xml:space="preserve"> </w:t>
      </w:r>
      <w:proofErr w:type="spellStart"/>
      <w:r w:rsidR="00B82FE8" w:rsidRPr="00504E83">
        <w:rPr>
          <w:szCs w:val="28"/>
          <w:lang w:val="es-ES"/>
        </w:rPr>
        <w:t>ngành</w:t>
      </w:r>
      <w:proofErr w:type="spellEnd"/>
      <w:r w:rsidR="00B82FE8" w:rsidRPr="00504E83">
        <w:rPr>
          <w:szCs w:val="28"/>
          <w:lang w:val="es-ES"/>
        </w:rPr>
        <w:t xml:space="preserve">, </w:t>
      </w:r>
      <w:proofErr w:type="spellStart"/>
      <w:r w:rsidR="00B82FE8" w:rsidRPr="00504E83">
        <w:rPr>
          <w:szCs w:val="28"/>
          <w:lang w:val="es-ES"/>
        </w:rPr>
        <w:t>lĩnh</w:t>
      </w:r>
      <w:proofErr w:type="spellEnd"/>
      <w:r w:rsidR="00B82FE8" w:rsidRPr="00504E83">
        <w:rPr>
          <w:szCs w:val="28"/>
          <w:lang w:val="es-ES"/>
        </w:rPr>
        <w:t xml:space="preserve"> </w:t>
      </w:r>
      <w:proofErr w:type="spellStart"/>
      <w:r w:rsidR="00B82FE8" w:rsidRPr="00504E83">
        <w:rPr>
          <w:szCs w:val="28"/>
          <w:lang w:val="es-ES"/>
        </w:rPr>
        <w:t>vực</w:t>
      </w:r>
      <w:proofErr w:type="spellEnd"/>
      <w:r w:rsidR="00B82FE8" w:rsidRPr="00504E83">
        <w:rPr>
          <w:szCs w:val="28"/>
          <w:lang w:val="es-ES"/>
        </w:rPr>
        <w:t xml:space="preserve"> </w:t>
      </w:r>
      <w:proofErr w:type="spellStart"/>
      <w:r w:rsidRPr="00504E83">
        <w:rPr>
          <w:szCs w:val="28"/>
          <w:lang w:val="es-ES"/>
        </w:rPr>
        <w:t>được</w:t>
      </w:r>
      <w:proofErr w:type="spellEnd"/>
      <w:r w:rsidRPr="00504E83">
        <w:rPr>
          <w:szCs w:val="28"/>
          <w:lang w:val="es-ES"/>
        </w:rPr>
        <w:t xml:space="preserve"> </w:t>
      </w:r>
      <w:proofErr w:type="spellStart"/>
      <w:r w:rsidR="00B82FE8" w:rsidRPr="00504E83">
        <w:rPr>
          <w:szCs w:val="28"/>
          <w:lang w:val="es-ES"/>
        </w:rPr>
        <w:t>ưu</w:t>
      </w:r>
      <w:proofErr w:type="spellEnd"/>
      <w:r w:rsidR="00B82FE8" w:rsidRPr="00504E83">
        <w:rPr>
          <w:szCs w:val="28"/>
          <w:lang w:val="es-ES"/>
        </w:rPr>
        <w:t xml:space="preserve"> </w:t>
      </w:r>
      <w:proofErr w:type="spellStart"/>
      <w:r w:rsidR="00B82FE8" w:rsidRPr="00504E83">
        <w:rPr>
          <w:szCs w:val="28"/>
          <w:lang w:val="es-ES"/>
        </w:rPr>
        <w:t>tiên</w:t>
      </w:r>
      <w:proofErr w:type="spellEnd"/>
      <w:r w:rsidR="00B82FE8" w:rsidRPr="00504E83">
        <w:rPr>
          <w:szCs w:val="28"/>
          <w:lang w:val="es-ES"/>
        </w:rPr>
        <w:t xml:space="preserve"> </w:t>
      </w:r>
      <w:proofErr w:type="spellStart"/>
      <w:r w:rsidRPr="00504E83">
        <w:rPr>
          <w:szCs w:val="28"/>
          <w:lang w:val="es-ES"/>
        </w:rPr>
        <w:t>phát</w:t>
      </w:r>
      <w:proofErr w:type="spellEnd"/>
      <w:r w:rsidRPr="00504E83">
        <w:rPr>
          <w:szCs w:val="28"/>
          <w:lang w:val="es-ES"/>
        </w:rPr>
        <w:t xml:space="preserve"> </w:t>
      </w:r>
      <w:proofErr w:type="spellStart"/>
      <w:r w:rsidRPr="00504E83">
        <w:rPr>
          <w:szCs w:val="28"/>
          <w:lang w:val="es-ES"/>
        </w:rPr>
        <w:t>triển</w:t>
      </w:r>
      <w:proofErr w:type="spellEnd"/>
      <w:r w:rsidRPr="00504E83">
        <w:rPr>
          <w:szCs w:val="28"/>
          <w:lang w:val="es-ES"/>
        </w:rPr>
        <w:t>;</w:t>
      </w:r>
    </w:p>
    <w:p w14:paraId="349E6101" w14:textId="5BBDC848" w:rsidR="00504E83" w:rsidRPr="00504E83" w:rsidRDefault="00504E83" w:rsidP="003A31AC">
      <w:pPr>
        <w:widowControl w:val="0"/>
        <w:adjustRightInd w:val="0"/>
        <w:spacing w:before="120" w:after="120" w:line="340" w:lineRule="exact"/>
        <w:ind w:firstLine="680"/>
        <w:jc w:val="both"/>
        <w:rPr>
          <w:szCs w:val="28"/>
          <w:lang w:val="es-ES"/>
        </w:rPr>
      </w:pPr>
      <w:r w:rsidRPr="00504E83">
        <w:rPr>
          <w:szCs w:val="28"/>
          <w:lang w:val="es-ES"/>
        </w:rPr>
        <w:t xml:space="preserve">- </w:t>
      </w:r>
      <w:proofErr w:type="spellStart"/>
      <w:r w:rsidRPr="00504E83">
        <w:rPr>
          <w:szCs w:val="28"/>
          <w:lang w:val="es-ES"/>
        </w:rPr>
        <w:t>Là</w:t>
      </w:r>
      <w:proofErr w:type="spellEnd"/>
      <w:r w:rsidRPr="00504E83">
        <w:rPr>
          <w:szCs w:val="28"/>
          <w:lang w:val="es-ES"/>
        </w:rPr>
        <w:t xml:space="preserve"> </w:t>
      </w:r>
      <w:proofErr w:type="spellStart"/>
      <w:r w:rsidRPr="00504E83">
        <w:rPr>
          <w:szCs w:val="28"/>
          <w:lang w:val="es-ES"/>
        </w:rPr>
        <w:t>các</w:t>
      </w:r>
      <w:proofErr w:type="spellEnd"/>
      <w:r w:rsidRPr="00504E83">
        <w:rPr>
          <w:szCs w:val="28"/>
          <w:lang w:val="es-ES"/>
        </w:rPr>
        <w:t xml:space="preserve"> </w:t>
      </w:r>
      <w:proofErr w:type="spellStart"/>
      <w:r w:rsidRPr="00504E83">
        <w:rPr>
          <w:szCs w:val="28"/>
          <w:lang w:val="es-ES"/>
        </w:rPr>
        <w:t>công</w:t>
      </w:r>
      <w:proofErr w:type="spellEnd"/>
      <w:r w:rsidRPr="00504E83">
        <w:rPr>
          <w:szCs w:val="28"/>
          <w:lang w:val="es-ES"/>
        </w:rPr>
        <w:t xml:space="preserve"> </w:t>
      </w:r>
      <w:proofErr w:type="spellStart"/>
      <w:r w:rsidRPr="00504E83">
        <w:rPr>
          <w:szCs w:val="28"/>
          <w:lang w:val="es-ES"/>
        </w:rPr>
        <w:t>nghệ</w:t>
      </w:r>
      <w:proofErr w:type="spellEnd"/>
      <w:r w:rsidRPr="00504E83">
        <w:rPr>
          <w:szCs w:val="28"/>
          <w:lang w:val="es-ES"/>
        </w:rPr>
        <w:t xml:space="preserve"> </w:t>
      </w:r>
      <w:proofErr w:type="spellStart"/>
      <w:r w:rsidRPr="00504E83">
        <w:rPr>
          <w:szCs w:val="28"/>
          <w:lang w:val="es-ES"/>
        </w:rPr>
        <w:t>góp</w:t>
      </w:r>
      <w:proofErr w:type="spellEnd"/>
      <w:r w:rsidRPr="00504E83">
        <w:rPr>
          <w:szCs w:val="28"/>
          <w:lang w:val="es-ES"/>
        </w:rPr>
        <w:t xml:space="preserve"> </w:t>
      </w:r>
      <w:proofErr w:type="spellStart"/>
      <w:r w:rsidRPr="00504E83">
        <w:rPr>
          <w:szCs w:val="28"/>
          <w:lang w:val="es-ES"/>
        </w:rPr>
        <w:t>phần</w:t>
      </w:r>
      <w:proofErr w:type="spellEnd"/>
      <w:r w:rsidRPr="00504E83">
        <w:rPr>
          <w:szCs w:val="28"/>
          <w:lang w:val="es-ES"/>
        </w:rPr>
        <w:t xml:space="preserve"> </w:t>
      </w:r>
      <w:proofErr w:type="spellStart"/>
      <w:r w:rsidRPr="00504E83">
        <w:rPr>
          <w:szCs w:val="28"/>
          <w:lang w:val="es-ES"/>
        </w:rPr>
        <w:t>hiện</w:t>
      </w:r>
      <w:proofErr w:type="spellEnd"/>
      <w:r w:rsidRPr="00504E83">
        <w:rPr>
          <w:szCs w:val="28"/>
          <w:lang w:val="es-ES"/>
        </w:rPr>
        <w:t xml:space="preserve"> </w:t>
      </w:r>
      <w:proofErr w:type="spellStart"/>
      <w:r w:rsidRPr="00504E83">
        <w:rPr>
          <w:szCs w:val="28"/>
          <w:lang w:val="es-ES"/>
        </w:rPr>
        <w:t>đại</w:t>
      </w:r>
      <w:proofErr w:type="spellEnd"/>
      <w:r w:rsidRPr="00504E83">
        <w:rPr>
          <w:szCs w:val="28"/>
          <w:lang w:val="es-ES"/>
        </w:rPr>
        <w:t xml:space="preserve"> </w:t>
      </w:r>
      <w:proofErr w:type="spellStart"/>
      <w:r w:rsidRPr="00504E83">
        <w:rPr>
          <w:szCs w:val="28"/>
          <w:lang w:val="es-ES"/>
        </w:rPr>
        <w:t>hóa</w:t>
      </w:r>
      <w:proofErr w:type="spellEnd"/>
      <w:r w:rsidRPr="00504E83">
        <w:rPr>
          <w:szCs w:val="28"/>
          <w:lang w:val="es-ES"/>
        </w:rPr>
        <w:t xml:space="preserve">, </w:t>
      </w:r>
      <w:proofErr w:type="spellStart"/>
      <w:r w:rsidRPr="00504E83">
        <w:rPr>
          <w:szCs w:val="28"/>
          <w:lang w:val="es-ES"/>
        </w:rPr>
        <w:t>thông</w:t>
      </w:r>
      <w:proofErr w:type="spellEnd"/>
      <w:r w:rsidRPr="00504E83">
        <w:rPr>
          <w:szCs w:val="28"/>
          <w:lang w:val="es-ES"/>
        </w:rPr>
        <w:t xml:space="preserve"> </w:t>
      </w:r>
      <w:proofErr w:type="spellStart"/>
      <w:r w:rsidRPr="00504E83">
        <w:rPr>
          <w:szCs w:val="28"/>
          <w:lang w:val="es-ES"/>
        </w:rPr>
        <w:t>minh</w:t>
      </w:r>
      <w:proofErr w:type="spellEnd"/>
      <w:r w:rsidRPr="00504E83">
        <w:rPr>
          <w:szCs w:val="28"/>
          <w:lang w:val="es-ES"/>
        </w:rPr>
        <w:t xml:space="preserve"> </w:t>
      </w:r>
      <w:proofErr w:type="spellStart"/>
      <w:r w:rsidRPr="00504E83">
        <w:rPr>
          <w:szCs w:val="28"/>
          <w:lang w:val="es-ES"/>
        </w:rPr>
        <w:t>hóa</w:t>
      </w:r>
      <w:proofErr w:type="spellEnd"/>
      <w:r w:rsidRPr="00504E83">
        <w:rPr>
          <w:szCs w:val="28"/>
          <w:lang w:val="es-ES"/>
        </w:rPr>
        <w:t xml:space="preserve"> </w:t>
      </w:r>
      <w:proofErr w:type="spellStart"/>
      <w:r w:rsidRPr="00504E83">
        <w:rPr>
          <w:szCs w:val="28"/>
          <w:lang w:val="es-ES"/>
        </w:rPr>
        <w:t>các</w:t>
      </w:r>
      <w:proofErr w:type="spellEnd"/>
      <w:r w:rsidRPr="00504E83">
        <w:rPr>
          <w:szCs w:val="28"/>
          <w:lang w:val="es-ES"/>
        </w:rPr>
        <w:t xml:space="preserve"> </w:t>
      </w:r>
      <w:proofErr w:type="spellStart"/>
      <w:r w:rsidRPr="00504E83">
        <w:rPr>
          <w:szCs w:val="28"/>
          <w:lang w:val="es-ES"/>
        </w:rPr>
        <w:t>ngành</w:t>
      </w:r>
      <w:proofErr w:type="spellEnd"/>
      <w:r w:rsidRPr="00504E83">
        <w:rPr>
          <w:szCs w:val="28"/>
          <w:lang w:val="es-ES"/>
        </w:rPr>
        <w:t xml:space="preserve"> </w:t>
      </w:r>
      <w:proofErr w:type="spellStart"/>
      <w:r w:rsidRPr="00504E83">
        <w:rPr>
          <w:szCs w:val="28"/>
          <w:lang w:val="es-ES"/>
        </w:rPr>
        <w:t>sản</w:t>
      </w:r>
      <w:proofErr w:type="spellEnd"/>
      <w:r w:rsidRPr="00504E83">
        <w:rPr>
          <w:szCs w:val="28"/>
          <w:lang w:val="es-ES"/>
        </w:rPr>
        <w:t xml:space="preserve"> </w:t>
      </w:r>
      <w:proofErr w:type="spellStart"/>
      <w:r w:rsidRPr="00504E83">
        <w:rPr>
          <w:szCs w:val="28"/>
          <w:lang w:val="es-ES"/>
        </w:rPr>
        <w:t>xuất</w:t>
      </w:r>
      <w:proofErr w:type="spellEnd"/>
      <w:r w:rsidRPr="00504E83">
        <w:rPr>
          <w:szCs w:val="28"/>
          <w:lang w:val="es-ES"/>
        </w:rPr>
        <w:t xml:space="preserve">, </w:t>
      </w:r>
      <w:proofErr w:type="spellStart"/>
      <w:r w:rsidRPr="00504E83">
        <w:rPr>
          <w:szCs w:val="28"/>
          <w:lang w:val="es-ES"/>
        </w:rPr>
        <w:t>dịch</w:t>
      </w:r>
      <w:proofErr w:type="spellEnd"/>
      <w:r w:rsidRPr="00504E83">
        <w:rPr>
          <w:szCs w:val="28"/>
          <w:lang w:val="es-ES"/>
        </w:rPr>
        <w:t xml:space="preserve"> </w:t>
      </w:r>
      <w:proofErr w:type="spellStart"/>
      <w:r w:rsidRPr="00504E83">
        <w:rPr>
          <w:szCs w:val="28"/>
          <w:lang w:val="es-ES"/>
        </w:rPr>
        <w:t>vụ</w:t>
      </w:r>
      <w:proofErr w:type="spellEnd"/>
      <w:r w:rsidRPr="00504E83">
        <w:rPr>
          <w:szCs w:val="28"/>
          <w:lang w:val="es-ES"/>
        </w:rPr>
        <w:t xml:space="preserve"> </w:t>
      </w:r>
      <w:proofErr w:type="spellStart"/>
      <w:r w:rsidRPr="00504E83">
        <w:rPr>
          <w:szCs w:val="28"/>
          <w:lang w:val="es-ES"/>
        </w:rPr>
        <w:t>hiện</w:t>
      </w:r>
      <w:proofErr w:type="spellEnd"/>
      <w:r w:rsidRPr="00504E83">
        <w:rPr>
          <w:szCs w:val="28"/>
          <w:lang w:val="es-ES"/>
        </w:rPr>
        <w:t xml:space="preserve"> </w:t>
      </w:r>
      <w:proofErr w:type="spellStart"/>
      <w:r w:rsidRPr="00504E83">
        <w:rPr>
          <w:szCs w:val="28"/>
          <w:lang w:val="es-ES"/>
        </w:rPr>
        <w:t>có</w:t>
      </w:r>
      <w:proofErr w:type="spellEnd"/>
      <w:r w:rsidRPr="00504E83">
        <w:rPr>
          <w:szCs w:val="28"/>
          <w:lang w:val="es-ES"/>
        </w:rPr>
        <w:t xml:space="preserve">; </w:t>
      </w:r>
      <w:proofErr w:type="spellStart"/>
      <w:r w:rsidRPr="00504E83">
        <w:rPr>
          <w:szCs w:val="28"/>
          <w:lang w:val="es-ES"/>
        </w:rPr>
        <w:t>là</w:t>
      </w:r>
      <w:proofErr w:type="spellEnd"/>
      <w:r w:rsidRPr="00504E83">
        <w:rPr>
          <w:szCs w:val="28"/>
          <w:lang w:val="es-ES"/>
        </w:rPr>
        <w:t xml:space="preserve"> </w:t>
      </w:r>
      <w:proofErr w:type="spellStart"/>
      <w:r w:rsidRPr="00504E83">
        <w:rPr>
          <w:szCs w:val="28"/>
          <w:lang w:val="es-ES"/>
        </w:rPr>
        <w:t>yếu</w:t>
      </w:r>
      <w:proofErr w:type="spellEnd"/>
      <w:r w:rsidRPr="00504E83">
        <w:rPr>
          <w:szCs w:val="28"/>
          <w:lang w:val="es-ES"/>
        </w:rPr>
        <w:t xml:space="preserve"> </w:t>
      </w:r>
      <w:proofErr w:type="spellStart"/>
      <w:r w:rsidRPr="00504E83">
        <w:rPr>
          <w:szCs w:val="28"/>
          <w:lang w:val="es-ES"/>
        </w:rPr>
        <w:t>tố</w:t>
      </w:r>
      <w:proofErr w:type="spellEnd"/>
      <w:r w:rsidRPr="00504E83">
        <w:rPr>
          <w:szCs w:val="28"/>
          <w:lang w:val="es-ES"/>
        </w:rPr>
        <w:t xml:space="preserve"> </w:t>
      </w:r>
      <w:proofErr w:type="spellStart"/>
      <w:r w:rsidRPr="00504E83">
        <w:rPr>
          <w:szCs w:val="28"/>
          <w:lang w:val="es-ES"/>
        </w:rPr>
        <w:t>quan</w:t>
      </w:r>
      <w:proofErr w:type="spellEnd"/>
      <w:r w:rsidRPr="00504E83">
        <w:rPr>
          <w:szCs w:val="28"/>
          <w:lang w:val="es-ES"/>
        </w:rPr>
        <w:t xml:space="preserve"> </w:t>
      </w:r>
      <w:proofErr w:type="spellStart"/>
      <w:r w:rsidRPr="00504E83">
        <w:rPr>
          <w:szCs w:val="28"/>
          <w:lang w:val="es-ES"/>
        </w:rPr>
        <w:t>trọng</w:t>
      </w:r>
      <w:proofErr w:type="spellEnd"/>
      <w:r w:rsidRPr="00504E83">
        <w:rPr>
          <w:szCs w:val="28"/>
          <w:lang w:val="es-ES"/>
        </w:rPr>
        <w:t xml:space="preserve"> </w:t>
      </w:r>
      <w:proofErr w:type="spellStart"/>
      <w:r w:rsidRPr="00504E83">
        <w:rPr>
          <w:szCs w:val="28"/>
          <w:lang w:val="es-ES"/>
        </w:rPr>
        <w:t>quyết</w:t>
      </w:r>
      <w:proofErr w:type="spellEnd"/>
      <w:r w:rsidRPr="00504E83">
        <w:rPr>
          <w:szCs w:val="28"/>
          <w:lang w:val="es-ES"/>
        </w:rPr>
        <w:t xml:space="preserve"> </w:t>
      </w:r>
      <w:proofErr w:type="spellStart"/>
      <w:r w:rsidRPr="00504E83">
        <w:rPr>
          <w:szCs w:val="28"/>
          <w:lang w:val="es-ES"/>
        </w:rPr>
        <w:t>định</w:t>
      </w:r>
      <w:proofErr w:type="spellEnd"/>
      <w:r w:rsidRPr="00504E83">
        <w:rPr>
          <w:szCs w:val="28"/>
          <w:lang w:val="es-ES"/>
        </w:rPr>
        <w:t xml:space="preserve"> </w:t>
      </w:r>
      <w:proofErr w:type="spellStart"/>
      <w:r w:rsidRPr="00504E83">
        <w:rPr>
          <w:szCs w:val="28"/>
          <w:lang w:val="es-ES"/>
        </w:rPr>
        <w:t>việc</w:t>
      </w:r>
      <w:proofErr w:type="spellEnd"/>
      <w:r w:rsidRPr="00504E83">
        <w:rPr>
          <w:szCs w:val="28"/>
          <w:lang w:val="es-ES"/>
        </w:rPr>
        <w:t xml:space="preserve"> </w:t>
      </w:r>
      <w:proofErr w:type="spellStart"/>
      <w:r w:rsidRPr="00504E83">
        <w:rPr>
          <w:szCs w:val="28"/>
          <w:lang w:val="es-ES"/>
        </w:rPr>
        <w:t>hình</w:t>
      </w:r>
      <w:proofErr w:type="spellEnd"/>
      <w:r w:rsidRPr="00504E83">
        <w:rPr>
          <w:szCs w:val="28"/>
          <w:lang w:val="es-ES"/>
        </w:rPr>
        <w:t xml:space="preserve"> </w:t>
      </w:r>
      <w:proofErr w:type="spellStart"/>
      <w:r w:rsidRPr="00504E83">
        <w:rPr>
          <w:szCs w:val="28"/>
          <w:lang w:val="es-ES"/>
        </w:rPr>
        <w:t>thành</w:t>
      </w:r>
      <w:proofErr w:type="spellEnd"/>
      <w:r w:rsidRPr="00504E83">
        <w:rPr>
          <w:szCs w:val="28"/>
          <w:lang w:val="es-ES"/>
        </w:rPr>
        <w:t xml:space="preserve"> </w:t>
      </w:r>
      <w:proofErr w:type="spellStart"/>
      <w:r w:rsidRPr="00504E83">
        <w:rPr>
          <w:szCs w:val="28"/>
          <w:lang w:val="es-ES"/>
        </w:rPr>
        <w:t>các</w:t>
      </w:r>
      <w:proofErr w:type="spellEnd"/>
      <w:r w:rsidRPr="00504E83">
        <w:rPr>
          <w:szCs w:val="28"/>
          <w:lang w:val="es-ES"/>
        </w:rPr>
        <w:t xml:space="preserve"> </w:t>
      </w:r>
      <w:proofErr w:type="spellStart"/>
      <w:r w:rsidRPr="00504E83">
        <w:rPr>
          <w:szCs w:val="28"/>
          <w:lang w:val="es-ES"/>
        </w:rPr>
        <w:t>doanh</w:t>
      </w:r>
      <w:proofErr w:type="spellEnd"/>
      <w:r w:rsidRPr="00504E83">
        <w:rPr>
          <w:szCs w:val="28"/>
          <w:lang w:val="es-ES"/>
        </w:rPr>
        <w:t xml:space="preserve"> </w:t>
      </w:r>
      <w:proofErr w:type="spellStart"/>
      <w:r w:rsidRPr="00504E83">
        <w:rPr>
          <w:szCs w:val="28"/>
          <w:lang w:val="es-ES"/>
        </w:rPr>
        <w:t>nghiệp</w:t>
      </w:r>
      <w:proofErr w:type="spellEnd"/>
      <w:r w:rsidRPr="00504E83">
        <w:rPr>
          <w:szCs w:val="28"/>
          <w:lang w:val="es-ES"/>
        </w:rPr>
        <w:t xml:space="preserve"> </w:t>
      </w:r>
      <w:proofErr w:type="spellStart"/>
      <w:r w:rsidRPr="00504E83">
        <w:rPr>
          <w:szCs w:val="28"/>
          <w:lang w:val="es-ES"/>
        </w:rPr>
        <w:t>khởi</w:t>
      </w:r>
      <w:proofErr w:type="spellEnd"/>
      <w:r w:rsidRPr="00504E83">
        <w:rPr>
          <w:szCs w:val="28"/>
          <w:lang w:val="es-ES"/>
        </w:rPr>
        <w:t xml:space="preserve"> </w:t>
      </w:r>
      <w:proofErr w:type="spellStart"/>
      <w:r w:rsidRPr="00504E83">
        <w:rPr>
          <w:szCs w:val="28"/>
          <w:lang w:val="es-ES"/>
        </w:rPr>
        <w:t>nghiệp</w:t>
      </w:r>
      <w:proofErr w:type="spellEnd"/>
      <w:r w:rsidRPr="00504E83">
        <w:rPr>
          <w:szCs w:val="28"/>
          <w:lang w:val="es-ES"/>
        </w:rPr>
        <w:t xml:space="preserve"> </w:t>
      </w:r>
      <w:proofErr w:type="spellStart"/>
      <w:r w:rsidRPr="00504E83">
        <w:rPr>
          <w:szCs w:val="28"/>
          <w:lang w:val="es-ES"/>
        </w:rPr>
        <w:t>sáng</w:t>
      </w:r>
      <w:proofErr w:type="spellEnd"/>
      <w:r w:rsidRPr="00504E83">
        <w:rPr>
          <w:szCs w:val="28"/>
          <w:lang w:val="es-ES"/>
        </w:rPr>
        <w:t xml:space="preserve"> </w:t>
      </w:r>
      <w:proofErr w:type="spellStart"/>
      <w:r w:rsidRPr="00504E83">
        <w:rPr>
          <w:szCs w:val="28"/>
          <w:lang w:val="es-ES"/>
        </w:rPr>
        <w:t>tạo</w:t>
      </w:r>
      <w:proofErr w:type="spellEnd"/>
      <w:r w:rsidRPr="00504E83">
        <w:rPr>
          <w:szCs w:val="28"/>
          <w:lang w:val="es-ES"/>
        </w:rPr>
        <w:t xml:space="preserve">, </w:t>
      </w:r>
      <w:proofErr w:type="spellStart"/>
      <w:r w:rsidRPr="00504E83">
        <w:rPr>
          <w:szCs w:val="28"/>
          <w:lang w:val="es-ES"/>
        </w:rPr>
        <w:t>hoặc</w:t>
      </w:r>
      <w:proofErr w:type="spellEnd"/>
      <w:r w:rsidRPr="00504E83">
        <w:rPr>
          <w:szCs w:val="28"/>
          <w:lang w:val="es-ES"/>
        </w:rPr>
        <w:t xml:space="preserve"> </w:t>
      </w:r>
      <w:proofErr w:type="spellStart"/>
      <w:r w:rsidRPr="00504E83">
        <w:rPr>
          <w:szCs w:val="28"/>
          <w:lang w:val="es-ES"/>
        </w:rPr>
        <w:t>hình</w:t>
      </w:r>
      <w:proofErr w:type="spellEnd"/>
      <w:r w:rsidRPr="00504E83">
        <w:rPr>
          <w:szCs w:val="28"/>
          <w:lang w:val="es-ES"/>
        </w:rPr>
        <w:t xml:space="preserve"> </w:t>
      </w:r>
      <w:proofErr w:type="spellStart"/>
      <w:r w:rsidRPr="00504E83">
        <w:rPr>
          <w:szCs w:val="28"/>
          <w:lang w:val="es-ES"/>
        </w:rPr>
        <w:t>thành</w:t>
      </w:r>
      <w:proofErr w:type="spellEnd"/>
      <w:r w:rsidRPr="00504E83">
        <w:rPr>
          <w:szCs w:val="28"/>
          <w:lang w:val="es-ES"/>
        </w:rPr>
        <w:t xml:space="preserve"> </w:t>
      </w:r>
      <w:proofErr w:type="spellStart"/>
      <w:r w:rsidRPr="00504E83">
        <w:rPr>
          <w:szCs w:val="28"/>
          <w:lang w:val="es-ES"/>
        </w:rPr>
        <w:t>các</w:t>
      </w:r>
      <w:proofErr w:type="spellEnd"/>
      <w:r w:rsidRPr="00504E83">
        <w:rPr>
          <w:szCs w:val="28"/>
          <w:lang w:val="es-ES"/>
        </w:rPr>
        <w:t xml:space="preserve"> </w:t>
      </w:r>
      <w:proofErr w:type="spellStart"/>
      <w:r w:rsidRPr="00504E83">
        <w:rPr>
          <w:szCs w:val="28"/>
          <w:lang w:val="es-ES"/>
        </w:rPr>
        <w:t>sản</w:t>
      </w:r>
      <w:proofErr w:type="spellEnd"/>
      <w:r w:rsidRPr="00504E83">
        <w:rPr>
          <w:szCs w:val="28"/>
          <w:lang w:val="es-ES"/>
        </w:rPr>
        <w:t xml:space="preserve"> </w:t>
      </w:r>
      <w:proofErr w:type="spellStart"/>
      <w:r w:rsidRPr="00504E83">
        <w:rPr>
          <w:szCs w:val="28"/>
          <w:lang w:val="es-ES"/>
        </w:rPr>
        <w:t>phẩm</w:t>
      </w:r>
      <w:proofErr w:type="spellEnd"/>
      <w:r w:rsidRPr="00504E83">
        <w:rPr>
          <w:szCs w:val="28"/>
          <w:lang w:val="es-ES"/>
        </w:rPr>
        <w:t xml:space="preserve">, </w:t>
      </w:r>
      <w:proofErr w:type="spellStart"/>
      <w:r w:rsidRPr="00504E83">
        <w:rPr>
          <w:szCs w:val="28"/>
          <w:lang w:val="es-ES"/>
        </w:rPr>
        <w:t>dịch</w:t>
      </w:r>
      <w:proofErr w:type="spellEnd"/>
      <w:r w:rsidRPr="00504E83">
        <w:rPr>
          <w:szCs w:val="28"/>
          <w:lang w:val="es-ES"/>
        </w:rPr>
        <w:t xml:space="preserve"> </w:t>
      </w:r>
      <w:proofErr w:type="spellStart"/>
      <w:r w:rsidRPr="00504E83">
        <w:rPr>
          <w:szCs w:val="28"/>
          <w:lang w:val="es-ES"/>
        </w:rPr>
        <w:t>vụ</w:t>
      </w:r>
      <w:proofErr w:type="spellEnd"/>
      <w:r w:rsidRPr="00504E83">
        <w:rPr>
          <w:szCs w:val="28"/>
          <w:lang w:val="es-ES"/>
        </w:rPr>
        <w:t xml:space="preserve"> </w:t>
      </w:r>
      <w:proofErr w:type="spellStart"/>
      <w:r w:rsidRPr="00504E83">
        <w:rPr>
          <w:szCs w:val="28"/>
          <w:lang w:val="es-ES"/>
        </w:rPr>
        <w:t>mới</w:t>
      </w:r>
      <w:proofErr w:type="spellEnd"/>
      <w:r w:rsidRPr="00504E83">
        <w:rPr>
          <w:szCs w:val="28"/>
          <w:lang w:val="es-ES"/>
        </w:rPr>
        <w:t xml:space="preserve"> </w:t>
      </w:r>
      <w:proofErr w:type="spellStart"/>
      <w:r w:rsidRPr="00504E83">
        <w:rPr>
          <w:szCs w:val="28"/>
          <w:lang w:val="es-ES"/>
        </w:rPr>
        <w:t>có</w:t>
      </w:r>
      <w:proofErr w:type="spellEnd"/>
      <w:r w:rsidRPr="00504E83">
        <w:rPr>
          <w:szCs w:val="28"/>
          <w:lang w:val="es-ES"/>
        </w:rPr>
        <w:t xml:space="preserve"> </w:t>
      </w:r>
      <w:proofErr w:type="spellStart"/>
      <w:r w:rsidRPr="00504E83">
        <w:rPr>
          <w:szCs w:val="28"/>
          <w:lang w:val="es-ES"/>
        </w:rPr>
        <w:t>sức</w:t>
      </w:r>
      <w:proofErr w:type="spellEnd"/>
      <w:r w:rsidRPr="00504E83">
        <w:rPr>
          <w:szCs w:val="28"/>
          <w:lang w:val="es-ES"/>
        </w:rPr>
        <w:t xml:space="preserve"> </w:t>
      </w:r>
      <w:proofErr w:type="spellStart"/>
      <w:r w:rsidRPr="00504E83">
        <w:rPr>
          <w:szCs w:val="28"/>
          <w:lang w:val="es-ES"/>
        </w:rPr>
        <w:t>cạnh</w:t>
      </w:r>
      <w:proofErr w:type="spellEnd"/>
      <w:r w:rsidRPr="00504E83">
        <w:rPr>
          <w:szCs w:val="28"/>
          <w:lang w:val="es-ES"/>
        </w:rPr>
        <w:t xml:space="preserve"> </w:t>
      </w:r>
      <w:proofErr w:type="spellStart"/>
      <w:r w:rsidRPr="00504E83">
        <w:rPr>
          <w:szCs w:val="28"/>
          <w:lang w:val="es-ES"/>
        </w:rPr>
        <w:t>tranh</w:t>
      </w:r>
      <w:proofErr w:type="spellEnd"/>
      <w:r w:rsidRPr="00504E83">
        <w:rPr>
          <w:szCs w:val="28"/>
          <w:lang w:val="es-ES"/>
        </w:rPr>
        <w:t xml:space="preserve"> </w:t>
      </w:r>
      <w:proofErr w:type="spellStart"/>
      <w:r w:rsidRPr="00504E83">
        <w:rPr>
          <w:szCs w:val="28"/>
          <w:lang w:val="es-ES"/>
        </w:rPr>
        <w:t>và</w:t>
      </w:r>
      <w:proofErr w:type="spellEnd"/>
      <w:r w:rsidRPr="00504E83">
        <w:rPr>
          <w:szCs w:val="28"/>
          <w:lang w:val="es-ES"/>
        </w:rPr>
        <w:t xml:space="preserve"> </w:t>
      </w:r>
      <w:proofErr w:type="spellStart"/>
      <w:r w:rsidRPr="00504E83">
        <w:rPr>
          <w:szCs w:val="28"/>
          <w:lang w:val="es-ES"/>
        </w:rPr>
        <w:t>hiệu</w:t>
      </w:r>
      <w:proofErr w:type="spellEnd"/>
      <w:r w:rsidRPr="00504E83">
        <w:rPr>
          <w:szCs w:val="28"/>
          <w:lang w:val="es-ES"/>
        </w:rPr>
        <w:t xml:space="preserve"> </w:t>
      </w:r>
      <w:proofErr w:type="spellStart"/>
      <w:r w:rsidRPr="00504E83">
        <w:rPr>
          <w:szCs w:val="28"/>
          <w:lang w:val="es-ES"/>
        </w:rPr>
        <w:t>quả</w:t>
      </w:r>
      <w:proofErr w:type="spellEnd"/>
      <w:r w:rsidRPr="00504E83">
        <w:rPr>
          <w:szCs w:val="28"/>
          <w:lang w:val="es-ES"/>
        </w:rPr>
        <w:t xml:space="preserve"> </w:t>
      </w:r>
      <w:proofErr w:type="spellStart"/>
      <w:r w:rsidRPr="00504E83">
        <w:rPr>
          <w:szCs w:val="28"/>
          <w:lang w:val="es-ES"/>
        </w:rPr>
        <w:t>kinh</w:t>
      </w:r>
      <w:proofErr w:type="spellEnd"/>
      <w:r w:rsidRPr="00504E83">
        <w:rPr>
          <w:szCs w:val="28"/>
          <w:lang w:val="es-ES"/>
        </w:rPr>
        <w:t xml:space="preserve"> </w:t>
      </w:r>
      <w:proofErr w:type="spellStart"/>
      <w:r w:rsidRPr="00504E83">
        <w:rPr>
          <w:szCs w:val="28"/>
          <w:lang w:val="es-ES"/>
        </w:rPr>
        <w:t>tế</w:t>
      </w:r>
      <w:proofErr w:type="spellEnd"/>
      <w:r w:rsidRPr="00504E83">
        <w:rPr>
          <w:szCs w:val="28"/>
          <w:lang w:val="es-ES"/>
        </w:rPr>
        <w:t xml:space="preserve"> - </w:t>
      </w:r>
      <w:proofErr w:type="spellStart"/>
      <w:r w:rsidRPr="00504E83">
        <w:rPr>
          <w:szCs w:val="28"/>
          <w:lang w:val="es-ES"/>
        </w:rPr>
        <w:t>xã</w:t>
      </w:r>
      <w:proofErr w:type="spellEnd"/>
      <w:r w:rsidRPr="00504E83">
        <w:rPr>
          <w:szCs w:val="28"/>
          <w:lang w:val="es-ES"/>
        </w:rPr>
        <w:t xml:space="preserve"> </w:t>
      </w:r>
      <w:proofErr w:type="spellStart"/>
      <w:r w:rsidRPr="00504E83">
        <w:rPr>
          <w:szCs w:val="28"/>
          <w:lang w:val="es-ES"/>
        </w:rPr>
        <w:t>hội</w:t>
      </w:r>
      <w:proofErr w:type="spellEnd"/>
      <w:r w:rsidRPr="00504E83">
        <w:rPr>
          <w:szCs w:val="28"/>
          <w:lang w:val="es-ES"/>
        </w:rPr>
        <w:t xml:space="preserve"> cao.</w:t>
      </w:r>
    </w:p>
    <w:p w14:paraId="23F78266" w14:textId="15B121B0" w:rsidR="004655F4" w:rsidRPr="00504E83" w:rsidRDefault="002B0B2E" w:rsidP="003A31AC">
      <w:pPr>
        <w:widowControl w:val="0"/>
        <w:adjustRightInd w:val="0"/>
        <w:spacing w:before="120" w:after="120" w:line="340" w:lineRule="exact"/>
        <w:ind w:firstLine="680"/>
        <w:jc w:val="both"/>
        <w:rPr>
          <w:szCs w:val="28"/>
          <w:lang w:val="es-ES"/>
        </w:rPr>
      </w:pPr>
      <w:r w:rsidRPr="00504E83">
        <w:rPr>
          <w:szCs w:val="28"/>
          <w:lang w:val="es-ES"/>
        </w:rPr>
        <w:t xml:space="preserve">- </w:t>
      </w:r>
      <w:proofErr w:type="spellStart"/>
      <w:r w:rsidR="004655F4" w:rsidRPr="00504E83">
        <w:rPr>
          <w:szCs w:val="28"/>
          <w:lang w:val="es-ES"/>
        </w:rPr>
        <w:t>Có</w:t>
      </w:r>
      <w:proofErr w:type="spellEnd"/>
      <w:r w:rsidR="004655F4" w:rsidRPr="00504E83">
        <w:rPr>
          <w:szCs w:val="28"/>
          <w:lang w:val="es-ES"/>
        </w:rPr>
        <w:t xml:space="preserve"> </w:t>
      </w:r>
      <w:proofErr w:type="spellStart"/>
      <w:r w:rsidR="004655F4" w:rsidRPr="00504E83">
        <w:rPr>
          <w:szCs w:val="28"/>
          <w:lang w:val="es-ES"/>
        </w:rPr>
        <w:t>tính</w:t>
      </w:r>
      <w:proofErr w:type="spellEnd"/>
      <w:r w:rsidR="004655F4" w:rsidRPr="00504E83">
        <w:rPr>
          <w:szCs w:val="28"/>
          <w:lang w:val="es-ES"/>
        </w:rPr>
        <w:t xml:space="preserve"> </w:t>
      </w:r>
      <w:proofErr w:type="spellStart"/>
      <w:r w:rsidR="004655F4" w:rsidRPr="00504E83">
        <w:rPr>
          <w:szCs w:val="28"/>
          <w:lang w:val="es-ES"/>
        </w:rPr>
        <w:t>khả</w:t>
      </w:r>
      <w:proofErr w:type="spellEnd"/>
      <w:r w:rsidR="004655F4" w:rsidRPr="00504E83">
        <w:rPr>
          <w:szCs w:val="28"/>
          <w:lang w:val="es-ES"/>
        </w:rPr>
        <w:t xml:space="preserve"> </w:t>
      </w:r>
      <w:proofErr w:type="spellStart"/>
      <w:r w:rsidR="004655F4" w:rsidRPr="00504E83">
        <w:rPr>
          <w:szCs w:val="28"/>
          <w:lang w:val="es-ES"/>
        </w:rPr>
        <w:t>thi</w:t>
      </w:r>
      <w:proofErr w:type="spellEnd"/>
      <w:r w:rsidR="004655F4" w:rsidRPr="00504E83">
        <w:rPr>
          <w:szCs w:val="28"/>
          <w:lang w:val="es-ES"/>
        </w:rPr>
        <w:t xml:space="preserve"> </w:t>
      </w:r>
      <w:r w:rsidR="00504E83" w:rsidRPr="00504E83">
        <w:rPr>
          <w:szCs w:val="28"/>
          <w:lang w:val="es-ES"/>
        </w:rPr>
        <w:t xml:space="preserve">cao </w:t>
      </w:r>
      <w:proofErr w:type="spellStart"/>
      <w:r w:rsidR="004655F4" w:rsidRPr="00504E83">
        <w:rPr>
          <w:szCs w:val="28"/>
          <w:lang w:val="es-ES"/>
        </w:rPr>
        <w:t>trong</w:t>
      </w:r>
      <w:proofErr w:type="spellEnd"/>
      <w:r w:rsidR="004655F4" w:rsidRPr="00504E83">
        <w:rPr>
          <w:szCs w:val="28"/>
          <w:lang w:val="es-ES"/>
        </w:rPr>
        <w:t xml:space="preserve"> </w:t>
      </w:r>
      <w:proofErr w:type="spellStart"/>
      <w:r w:rsidR="004655F4" w:rsidRPr="00504E83">
        <w:rPr>
          <w:szCs w:val="28"/>
          <w:lang w:val="es-ES"/>
        </w:rPr>
        <w:t>việc</w:t>
      </w:r>
      <w:proofErr w:type="spellEnd"/>
      <w:r w:rsidR="004655F4" w:rsidRPr="00504E83">
        <w:rPr>
          <w:szCs w:val="28"/>
          <w:lang w:val="es-ES"/>
        </w:rPr>
        <w:t xml:space="preserve"> </w:t>
      </w:r>
      <w:proofErr w:type="spellStart"/>
      <w:r w:rsidR="004655F4" w:rsidRPr="00504E83">
        <w:rPr>
          <w:szCs w:val="28"/>
          <w:lang w:val="es-ES"/>
        </w:rPr>
        <w:t>thu</w:t>
      </w:r>
      <w:proofErr w:type="spellEnd"/>
      <w:r w:rsidR="004655F4" w:rsidRPr="00504E83">
        <w:rPr>
          <w:szCs w:val="28"/>
          <w:lang w:val="es-ES"/>
        </w:rPr>
        <w:t xml:space="preserve"> </w:t>
      </w:r>
      <w:proofErr w:type="spellStart"/>
      <w:r w:rsidR="004655F4" w:rsidRPr="00504E83">
        <w:rPr>
          <w:szCs w:val="28"/>
          <w:lang w:val="es-ES"/>
        </w:rPr>
        <w:t>hút</w:t>
      </w:r>
      <w:proofErr w:type="spellEnd"/>
      <w:r w:rsidR="004655F4" w:rsidRPr="00504E83">
        <w:rPr>
          <w:szCs w:val="28"/>
          <w:lang w:val="es-ES"/>
        </w:rPr>
        <w:t xml:space="preserve"> </w:t>
      </w:r>
      <w:proofErr w:type="spellStart"/>
      <w:r w:rsidR="004655F4" w:rsidRPr="00504E83">
        <w:rPr>
          <w:szCs w:val="28"/>
          <w:lang w:val="es-ES"/>
        </w:rPr>
        <w:t>đầu</w:t>
      </w:r>
      <w:proofErr w:type="spellEnd"/>
      <w:r w:rsidR="004655F4" w:rsidRPr="00504E83">
        <w:rPr>
          <w:szCs w:val="28"/>
          <w:lang w:val="es-ES"/>
        </w:rPr>
        <w:t xml:space="preserve"> </w:t>
      </w:r>
      <w:proofErr w:type="spellStart"/>
      <w:r w:rsidR="004655F4" w:rsidRPr="00504E83">
        <w:rPr>
          <w:szCs w:val="28"/>
          <w:lang w:val="es-ES"/>
        </w:rPr>
        <w:t>tư</w:t>
      </w:r>
      <w:proofErr w:type="spellEnd"/>
      <w:r w:rsidR="004655F4" w:rsidRPr="00504E83">
        <w:rPr>
          <w:szCs w:val="28"/>
          <w:lang w:val="es-ES"/>
        </w:rPr>
        <w:t xml:space="preserve">, </w:t>
      </w:r>
      <w:proofErr w:type="spellStart"/>
      <w:r w:rsidR="004655F4" w:rsidRPr="00504E83">
        <w:rPr>
          <w:szCs w:val="28"/>
          <w:lang w:val="es-ES"/>
        </w:rPr>
        <w:t>ứng</w:t>
      </w:r>
      <w:proofErr w:type="spellEnd"/>
      <w:r w:rsidR="004655F4" w:rsidRPr="00504E83">
        <w:rPr>
          <w:szCs w:val="28"/>
          <w:lang w:val="es-ES"/>
        </w:rPr>
        <w:t xml:space="preserve"> </w:t>
      </w:r>
      <w:proofErr w:type="spellStart"/>
      <w:r w:rsidR="004655F4" w:rsidRPr="00504E83">
        <w:rPr>
          <w:szCs w:val="28"/>
          <w:lang w:val="es-ES"/>
        </w:rPr>
        <w:t>dụng</w:t>
      </w:r>
      <w:proofErr w:type="spellEnd"/>
      <w:r w:rsidR="004655F4" w:rsidRPr="00504E83">
        <w:rPr>
          <w:szCs w:val="28"/>
          <w:lang w:val="es-ES"/>
        </w:rPr>
        <w:t xml:space="preserve"> </w:t>
      </w:r>
      <w:proofErr w:type="spellStart"/>
      <w:r w:rsidR="004655F4" w:rsidRPr="00504E83">
        <w:rPr>
          <w:szCs w:val="28"/>
          <w:lang w:val="es-ES"/>
        </w:rPr>
        <w:t>công</w:t>
      </w:r>
      <w:proofErr w:type="spellEnd"/>
      <w:r w:rsidR="004655F4" w:rsidRPr="00504E83">
        <w:rPr>
          <w:szCs w:val="28"/>
          <w:lang w:val="es-ES"/>
        </w:rPr>
        <w:t xml:space="preserve"> </w:t>
      </w:r>
      <w:proofErr w:type="spellStart"/>
      <w:r w:rsidR="004655F4" w:rsidRPr="00504E83">
        <w:rPr>
          <w:szCs w:val="28"/>
          <w:lang w:val="es-ES"/>
        </w:rPr>
        <w:t>nghệ</w:t>
      </w:r>
      <w:proofErr w:type="spellEnd"/>
      <w:r w:rsidR="004655F4" w:rsidRPr="00504E83">
        <w:rPr>
          <w:szCs w:val="28"/>
          <w:lang w:val="es-ES"/>
        </w:rPr>
        <w:t xml:space="preserve">, </w:t>
      </w:r>
      <w:proofErr w:type="spellStart"/>
      <w:r w:rsidR="004655F4" w:rsidRPr="00504E83">
        <w:rPr>
          <w:szCs w:val="28"/>
          <w:lang w:val="es-ES"/>
        </w:rPr>
        <w:t>chuyển</w:t>
      </w:r>
      <w:proofErr w:type="spellEnd"/>
      <w:r w:rsidR="004655F4" w:rsidRPr="00504E83">
        <w:rPr>
          <w:szCs w:val="28"/>
          <w:lang w:val="es-ES"/>
        </w:rPr>
        <w:t xml:space="preserve"> </w:t>
      </w:r>
      <w:proofErr w:type="spellStart"/>
      <w:r w:rsidR="004655F4" w:rsidRPr="00504E83">
        <w:rPr>
          <w:szCs w:val="28"/>
          <w:lang w:val="es-ES"/>
        </w:rPr>
        <w:t>giao</w:t>
      </w:r>
      <w:proofErr w:type="spellEnd"/>
      <w:r w:rsidR="004655F4" w:rsidRPr="00504E83">
        <w:rPr>
          <w:szCs w:val="28"/>
          <w:lang w:val="es-ES"/>
        </w:rPr>
        <w:t xml:space="preserve"> </w:t>
      </w:r>
      <w:proofErr w:type="spellStart"/>
      <w:r w:rsidR="004655F4" w:rsidRPr="00504E83">
        <w:rPr>
          <w:szCs w:val="28"/>
          <w:lang w:val="es-ES"/>
        </w:rPr>
        <w:t>công</w:t>
      </w:r>
      <w:proofErr w:type="spellEnd"/>
      <w:r w:rsidR="004655F4" w:rsidRPr="00504E83">
        <w:rPr>
          <w:szCs w:val="28"/>
          <w:lang w:val="es-ES"/>
        </w:rPr>
        <w:t xml:space="preserve"> </w:t>
      </w:r>
      <w:proofErr w:type="spellStart"/>
      <w:r w:rsidR="004655F4" w:rsidRPr="00504E83">
        <w:rPr>
          <w:szCs w:val="28"/>
          <w:lang w:val="es-ES"/>
        </w:rPr>
        <w:t>nghệ</w:t>
      </w:r>
      <w:proofErr w:type="spellEnd"/>
      <w:r w:rsidR="004655F4" w:rsidRPr="00504E83">
        <w:rPr>
          <w:szCs w:val="28"/>
          <w:lang w:val="es-ES"/>
        </w:rPr>
        <w:t xml:space="preserve"> </w:t>
      </w:r>
      <w:proofErr w:type="spellStart"/>
      <w:r w:rsidR="004655F4" w:rsidRPr="00504E83">
        <w:rPr>
          <w:szCs w:val="28"/>
          <w:lang w:val="es-ES"/>
        </w:rPr>
        <w:t>hoặc</w:t>
      </w:r>
      <w:proofErr w:type="spellEnd"/>
      <w:r w:rsidR="004655F4" w:rsidRPr="00504E83">
        <w:rPr>
          <w:szCs w:val="28"/>
          <w:lang w:val="es-ES"/>
        </w:rPr>
        <w:t xml:space="preserve"> </w:t>
      </w:r>
      <w:proofErr w:type="spellStart"/>
      <w:r w:rsidR="004655F4" w:rsidRPr="00504E83">
        <w:rPr>
          <w:szCs w:val="28"/>
          <w:lang w:val="es-ES"/>
        </w:rPr>
        <w:t>sáng</w:t>
      </w:r>
      <w:proofErr w:type="spellEnd"/>
      <w:r w:rsidR="004655F4" w:rsidRPr="00504E83">
        <w:rPr>
          <w:szCs w:val="28"/>
          <w:lang w:val="es-ES"/>
        </w:rPr>
        <w:t xml:space="preserve"> </w:t>
      </w:r>
      <w:proofErr w:type="spellStart"/>
      <w:r w:rsidR="004655F4" w:rsidRPr="00504E83">
        <w:rPr>
          <w:szCs w:val="28"/>
          <w:lang w:val="es-ES"/>
        </w:rPr>
        <w:t>tạo</w:t>
      </w:r>
      <w:proofErr w:type="spellEnd"/>
      <w:r w:rsidR="004655F4" w:rsidRPr="00504E83">
        <w:rPr>
          <w:szCs w:val="28"/>
          <w:lang w:val="es-ES"/>
        </w:rPr>
        <w:t xml:space="preserve"> </w:t>
      </w:r>
      <w:proofErr w:type="spellStart"/>
      <w:r w:rsidR="004655F4" w:rsidRPr="00504E83">
        <w:rPr>
          <w:szCs w:val="28"/>
          <w:lang w:val="es-ES"/>
        </w:rPr>
        <w:t>được</w:t>
      </w:r>
      <w:proofErr w:type="spellEnd"/>
      <w:r w:rsidR="004655F4" w:rsidRPr="00504E83">
        <w:rPr>
          <w:szCs w:val="28"/>
          <w:lang w:val="es-ES"/>
        </w:rPr>
        <w:t xml:space="preserve"> </w:t>
      </w:r>
      <w:proofErr w:type="spellStart"/>
      <w:r w:rsidR="004655F4" w:rsidRPr="00504E83">
        <w:rPr>
          <w:szCs w:val="28"/>
          <w:lang w:val="es-ES"/>
        </w:rPr>
        <w:t>công</w:t>
      </w:r>
      <w:proofErr w:type="spellEnd"/>
      <w:r w:rsidR="004655F4" w:rsidRPr="00504E83">
        <w:rPr>
          <w:szCs w:val="28"/>
          <w:lang w:val="es-ES"/>
        </w:rPr>
        <w:t xml:space="preserve"> </w:t>
      </w:r>
      <w:proofErr w:type="spellStart"/>
      <w:r w:rsidR="004655F4" w:rsidRPr="00504E83">
        <w:rPr>
          <w:szCs w:val="28"/>
          <w:lang w:val="es-ES"/>
        </w:rPr>
        <w:t>nghệ</w:t>
      </w:r>
      <w:proofErr w:type="spellEnd"/>
      <w:r w:rsidR="004655F4" w:rsidRPr="00504E83">
        <w:rPr>
          <w:szCs w:val="28"/>
          <w:lang w:val="es-ES"/>
        </w:rPr>
        <w:t xml:space="preserve">; </w:t>
      </w:r>
      <w:proofErr w:type="spellStart"/>
      <w:r w:rsidR="004655F4" w:rsidRPr="00504E83">
        <w:rPr>
          <w:szCs w:val="28"/>
          <w:lang w:val="es-ES"/>
        </w:rPr>
        <w:t>khả</w:t>
      </w:r>
      <w:proofErr w:type="spellEnd"/>
      <w:r w:rsidR="004655F4" w:rsidRPr="00504E83">
        <w:rPr>
          <w:szCs w:val="28"/>
          <w:lang w:val="es-ES"/>
        </w:rPr>
        <w:t xml:space="preserve"> </w:t>
      </w:r>
      <w:proofErr w:type="spellStart"/>
      <w:r w:rsidR="004655F4" w:rsidRPr="00504E83">
        <w:rPr>
          <w:szCs w:val="28"/>
          <w:lang w:val="es-ES"/>
        </w:rPr>
        <w:t>thi</w:t>
      </w:r>
      <w:proofErr w:type="spellEnd"/>
      <w:r w:rsidR="004655F4" w:rsidRPr="00504E83">
        <w:rPr>
          <w:szCs w:val="28"/>
          <w:lang w:val="es-ES"/>
        </w:rPr>
        <w:t xml:space="preserve"> </w:t>
      </w:r>
      <w:proofErr w:type="spellStart"/>
      <w:r w:rsidR="004655F4" w:rsidRPr="00504E83">
        <w:rPr>
          <w:szCs w:val="28"/>
          <w:lang w:val="es-ES"/>
        </w:rPr>
        <w:t>về</w:t>
      </w:r>
      <w:proofErr w:type="spellEnd"/>
      <w:r w:rsidR="004655F4" w:rsidRPr="00504E83">
        <w:rPr>
          <w:szCs w:val="28"/>
          <w:lang w:val="es-ES"/>
        </w:rPr>
        <w:t xml:space="preserve"> </w:t>
      </w:r>
      <w:proofErr w:type="spellStart"/>
      <w:r w:rsidR="004655F4" w:rsidRPr="00504E83">
        <w:rPr>
          <w:szCs w:val="28"/>
          <w:lang w:val="es-ES"/>
        </w:rPr>
        <w:t>nhân</w:t>
      </w:r>
      <w:proofErr w:type="spellEnd"/>
      <w:r w:rsidR="004655F4" w:rsidRPr="00504E83">
        <w:rPr>
          <w:szCs w:val="28"/>
          <w:lang w:val="es-ES"/>
        </w:rPr>
        <w:t xml:space="preserve"> </w:t>
      </w:r>
      <w:proofErr w:type="spellStart"/>
      <w:r w:rsidR="004655F4" w:rsidRPr="00504E83">
        <w:rPr>
          <w:szCs w:val="28"/>
          <w:lang w:val="es-ES"/>
        </w:rPr>
        <w:t>lực</w:t>
      </w:r>
      <w:proofErr w:type="spellEnd"/>
      <w:r w:rsidR="004655F4" w:rsidRPr="00504E83">
        <w:rPr>
          <w:szCs w:val="28"/>
          <w:lang w:val="es-ES"/>
        </w:rPr>
        <w:t xml:space="preserve"> </w:t>
      </w:r>
      <w:proofErr w:type="spellStart"/>
      <w:r w:rsidR="004655F4" w:rsidRPr="00504E83">
        <w:rPr>
          <w:szCs w:val="28"/>
          <w:lang w:val="es-ES"/>
        </w:rPr>
        <w:t>và</w:t>
      </w:r>
      <w:proofErr w:type="spellEnd"/>
      <w:r w:rsidR="004655F4" w:rsidRPr="00504E83">
        <w:rPr>
          <w:szCs w:val="28"/>
          <w:lang w:val="es-ES"/>
        </w:rPr>
        <w:t xml:space="preserve"> </w:t>
      </w:r>
      <w:proofErr w:type="spellStart"/>
      <w:r w:rsidR="004655F4" w:rsidRPr="00504E83">
        <w:rPr>
          <w:szCs w:val="28"/>
          <w:lang w:val="es-ES"/>
        </w:rPr>
        <w:t>tài</w:t>
      </w:r>
      <w:proofErr w:type="spellEnd"/>
      <w:r w:rsidR="004655F4" w:rsidRPr="00504E83">
        <w:rPr>
          <w:szCs w:val="28"/>
          <w:lang w:val="es-ES"/>
        </w:rPr>
        <w:t xml:space="preserve"> </w:t>
      </w:r>
      <w:proofErr w:type="spellStart"/>
      <w:r w:rsidR="004655F4" w:rsidRPr="00504E83">
        <w:rPr>
          <w:szCs w:val="28"/>
          <w:lang w:val="es-ES"/>
        </w:rPr>
        <w:t>lực</w:t>
      </w:r>
      <w:proofErr w:type="spellEnd"/>
      <w:r w:rsidR="004655F4" w:rsidRPr="00504E83">
        <w:rPr>
          <w:szCs w:val="28"/>
          <w:lang w:val="es-ES"/>
        </w:rPr>
        <w:t xml:space="preserve"> </w:t>
      </w:r>
      <w:proofErr w:type="spellStart"/>
      <w:r w:rsidR="004655F4" w:rsidRPr="00504E83">
        <w:rPr>
          <w:szCs w:val="28"/>
          <w:lang w:val="es-ES"/>
        </w:rPr>
        <w:t>đối</w:t>
      </w:r>
      <w:proofErr w:type="spellEnd"/>
      <w:r w:rsidR="004655F4" w:rsidRPr="00504E83">
        <w:rPr>
          <w:szCs w:val="28"/>
          <w:lang w:val="es-ES"/>
        </w:rPr>
        <w:t xml:space="preserve"> </w:t>
      </w:r>
      <w:proofErr w:type="spellStart"/>
      <w:r w:rsidR="004655F4" w:rsidRPr="00504E83">
        <w:rPr>
          <w:szCs w:val="28"/>
          <w:lang w:val="es-ES"/>
        </w:rPr>
        <w:t>với</w:t>
      </w:r>
      <w:proofErr w:type="spellEnd"/>
      <w:r w:rsidR="004655F4" w:rsidRPr="00504E83">
        <w:rPr>
          <w:szCs w:val="28"/>
          <w:lang w:val="es-ES"/>
        </w:rPr>
        <w:t xml:space="preserve"> </w:t>
      </w:r>
      <w:proofErr w:type="spellStart"/>
      <w:r w:rsidR="004655F4" w:rsidRPr="00504E83">
        <w:rPr>
          <w:szCs w:val="28"/>
          <w:lang w:val="es-ES"/>
        </w:rPr>
        <w:t>việc</w:t>
      </w:r>
      <w:proofErr w:type="spellEnd"/>
      <w:r w:rsidR="004655F4" w:rsidRPr="00504E83">
        <w:rPr>
          <w:szCs w:val="28"/>
          <w:lang w:val="es-ES"/>
        </w:rPr>
        <w:t xml:space="preserve"> </w:t>
      </w:r>
      <w:proofErr w:type="spellStart"/>
      <w:r w:rsidR="004655F4" w:rsidRPr="00504E83">
        <w:rPr>
          <w:szCs w:val="28"/>
          <w:lang w:val="es-ES"/>
        </w:rPr>
        <w:t>tiếp</w:t>
      </w:r>
      <w:proofErr w:type="spellEnd"/>
      <w:r w:rsidR="004655F4" w:rsidRPr="00504E83">
        <w:rPr>
          <w:szCs w:val="28"/>
          <w:lang w:val="es-ES"/>
        </w:rPr>
        <w:t xml:space="preserve"> </w:t>
      </w:r>
      <w:proofErr w:type="spellStart"/>
      <w:r w:rsidR="004655F4" w:rsidRPr="00504E83">
        <w:rPr>
          <w:szCs w:val="28"/>
          <w:lang w:val="es-ES"/>
        </w:rPr>
        <w:t>thu</w:t>
      </w:r>
      <w:proofErr w:type="spellEnd"/>
      <w:r w:rsidR="004655F4" w:rsidRPr="00504E83">
        <w:rPr>
          <w:szCs w:val="28"/>
          <w:lang w:val="es-ES"/>
        </w:rPr>
        <w:t xml:space="preserve">, </w:t>
      </w:r>
      <w:proofErr w:type="spellStart"/>
      <w:r w:rsidR="004655F4" w:rsidRPr="00504E83">
        <w:rPr>
          <w:szCs w:val="28"/>
          <w:lang w:val="es-ES"/>
        </w:rPr>
        <w:t>chuyển</w:t>
      </w:r>
      <w:proofErr w:type="spellEnd"/>
      <w:r w:rsidR="004655F4" w:rsidRPr="00504E83">
        <w:rPr>
          <w:szCs w:val="28"/>
          <w:lang w:val="es-ES"/>
        </w:rPr>
        <w:t xml:space="preserve"> </w:t>
      </w:r>
      <w:proofErr w:type="spellStart"/>
      <w:r w:rsidR="004655F4" w:rsidRPr="00504E83">
        <w:rPr>
          <w:szCs w:val="28"/>
          <w:lang w:val="es-ES"/>
        </w:rPr>
        <w:t>giao</w:t>
      </w:r>
      <w:proofErr w:type="spellEnd"/>
      <w:r w:rsidR="004655F4" w:rsidRPr="00504E83">
        <w:rPr>
          <w:szCs w:val="28"/>
          <w:lang w:val="es-ES"/>
        </w:rPr>
        <w:t xml:space="preserve"> </w:t>
      </w:r>
      <w:proofErr w:type="spellStart"/>
      <w:r w:rsidR="004655F4" w:rsidRPr="00504E83">
        <w:rPr>
          <w:szCs w:val="28"/>
          <w:lang w:val="es-ES"/>
        </w:rPr>
        <w:t>và</w:t>
      </w:r>
      <w:proofErr w:type="spellEnd"/>
      <w:r w:rsidR="004655F4" w:rsidRPr="00504E83">
        <w:rPr>
          <w:szCs w:val="28"/>
          <w:lang w:val="es-ES"/>
        </w:rPr>
        <w:t xml:space="preserve"> </w:t>
      </w:r>
      <w:proofErr w:type="spellStart"/>
      <w:r w:rsidR="004655F4" w:rsidRPr="00504E83">
        <w:rPr>
          <w:szCs w:val="28"/>
          <w:lang w:val="es-ES"/>
        </w:rPr>
        <w:t>sáng</w:t>
      </w:r>
      <w:proofErr w:type="spellEnd"/>
      <w:r w:rsidR="004655F4" w:rsidRPr="00504E83">
        <w:rPr>
          <w:szCs w:val="28"/>
          <w:lang w:val="es-ES"/>
        </w:rPr>
        <w:t xml:space="preserve"> </w:t>
      </w:r>
      <w:proofErr w:type="spellStart"/>
      <w:r w:rsidR="004655F4" w:rsidRPr="00504E83">
        <w:rPr>
          <w:szCs w:val="28"/>
          <w:lang w:val="es-ES"/>
        </w:rPr>
        <w:t>tạo</w:t>
      </w:r>
      <w:proofErr w:type="spellEnd"/>
      <w:r w:rsidR="004655F4" w:rsidRPr="00504E83">
        <w:rPr>
          <w:szCs w:val="28"/>
          <w:lang w:val="es-ES"/>
        </w:rPr>
        <w:t xml:space="preserve"> </w:t>
      </w:r>
      <w:proofErr w:type="spellStart"/>
      <w:r w:rsidR="004655F4" w:rsidRPr="00504E83">
        <w:rPr>
          <w:szCs w:val="28"/>
          <w:lang w:val="es-ES"/>
        </w:rPr>
        <w:t>công</w:t>
      </w:r>
      <w:proofErr w:type="spellEnd"/>
      <w:r w:rsidR="004655F4" w:rsidRPr="00504E83">
        <w:rPr>
          <w:szCs w:val="28"/>
          <w:lang w:val="es-ES"/>
        </w:rPr>
        <w:t xml:space="preserve"> </w:t>
      </w:r>
      <w:proofErr w:type="spellStart"/>
      <w:r w:rsidR="004655F4" w:rsidRPr="00504E83">
        <w:rPr>
          <w:szCs w:val="28"/>
          <w:lang w:val="es-ES"/>
        </w:rPr>
        <w:t>nghệ</w:t>
      </w:r>
      <w:proofErr w:type="spellEnd"/>
      <w:r w:rsidRPr="00504E83">
        <w:rPr>
          <w:szCs w:val="28"/>
          <w:lang w:val="es-ES"/>
        </w:rPr>
        <w:t>.</w:t>
      </w:r>
    </w:p>
    <w:p w14:paraId="234EDA54" w14:textId="34F5C933" w:rsidR="00CE1F46" w:rsidRPr="00504E83" w:rsidRDefault="00CE1F46" w:rsidP="003A31AC">
      <w:pPr>
        <w:widowControl w:val="0"/>
        <w:adjustRightInd w:val="0"/>
        <w:spacing w:before="120" w:after="120" w:line="340" w:lineRule="exact"/>
        <w:ind w:firstLine="680"/>
        <w:jc w:val="both"/>
        <w:rPr>
          <w:szCs w:val="28"/>
          <w:lang w:val="es-ES"/>
        </w:rPr>
      </w:pPr>
      <w:r w:rsidRPr="00504E83">
        <w:rPr>
          <w:szCs w:val="28"/>
          <w:lang w:val="es-ES"/>
        </w:rPr>
        <w:t xml:space="preserve">Do </w:t>
      </w:r>
      <w:proofErr w:type="spellStart"/>
      <w:r w:rsidRPr="00504E83">
        <w:rPr>
          <w:szCs w:val="28"/>
          <w:lang w:val="es-ES"/>
        </w:rPr>
        <w:t>vậy</w:t>
      </w:r>
      <w:proofErr w:type="spellEnd"/>
      <w:r w:rsidRPr="00504E83">
        <w:rPr>
          <w:szCs w:val="28"/>
          <w:lang w:val="es-ES"/>
        </w:rPr>
        <w:t xml:space="preserve">, </w:t>
      </w:r>
      <w:proofErr w:type="spellStart"/>
      <w:r w:rsidRPr="00504E83">
        <w:rPr>
          <w:szCs w:val="28"/>
          <w:lang w:val="es-ES"/>
        </w:rPr>
        <w:t>các</w:t>
      </w:r>
      <w:proofErr w:type="spellEnd"/>
      <w:r w:rsidRPr="00504E83">
        <w:rPr>
          <w:szCs w:val="28"/>
          <w:lang w:val="es-ES"/>
        </w:rPr>
        <w:t xml:space="preserve"> </w:t>
      </w:r>
      <w:proofErr w:type="spellStart"/>
      <w:r w:rsidRPr="00504E83">
        <w:rPr>
          <w:szCs w:val="28"/>
          <w:lang w:val="es-ES"/>
        </w:rPr>
        <w:t>công</w:t>
      </w:r>
      <w:proofErr w:type="spellEnd"/>
      <w:r w:rsidRPr="00504E83">
        <w:rPr>
          <w:szCs w:val="28"/>
          <w:lang w:val="es-ES"/>
        </w:rPr>
        <w:t xml:space="preserve"> </w:t>
      </w:r>
      <w:proofErr w:type="spellStart"/>
      <w:r w:rsidRPr="00504E83">
        <w:rPr>
          <w:szCs w:val="28"/>
          <w:lang w:val="es-ES"/>
        </w:rPr>
        <w:t>nghệ</w:t>
      </w:r>
      <w:proofErr w:type="spellEnd"/>
      <w:r w:rsidRPr="00504E83">
        <w:rPr>
          <w:szCs w:val="28"/>
          <w:lang w:val="es-ES"/>
        </w:rPr>
        <w:t xml:space="preserve"> </w:t>
      </w:r>
      <w:proofErr w:type="spellStart"/>
      <w:r w:rsidRPr="00504E83">
        <w:rPr>
          <w:szCs w:val="28"/>
          <w:lang w:val="es-ES"/>
        </w:rPr>
        <w:t>chủ</w:t>
      </w:r>
      <w:proofErr w:type="spellEnd"/>
      <w:r w:rsidRPr="00504E83">
        <w:rPr>
          <w:szCs w:val="28"/>
          <w:lang w:val="es-ES"/>
        </w:rPr>
        <w:t xml:space="preserve"> </w:t>
      </w:r>
      <w:proofErr w:type="spellStart"/>
      <w:r w:rsidRPr="00504E83">
        <w:rPr>
          <w:szCs w:val="28"/>
          <w:lang w:val="es-ES"/>
        </w:rPr>
        <w:t>chốt</w:t>
      </w:r>
      <w:proofErr w:type="spellEnd"/>
      <w:r w:rsidRPr="00504E83">
        <w:rPr>
          <w:szCs w:val="28"/>
          <w:lang w:val="es-ES"/>
        </w:rPr>
        <w:t xml:space="preserve"> </w:t>
      </w:r>
      <w:proofErr w:type="spellStart"/>
      <w:r w:rsidRPr="00504E83">
        <w:rPr>
          <w:szCs w:val="28"/>
          <w:lang w:val="es-ES"/>
        </w:rPr>
        <w:t>của</w:t>
      </w:r>
      <w:proofErr w:type="spellEnd"/>
      <w:r w:rsidRPr="00504E83">
        <w:rPr>
          <w:szCs w:val="28"/>
          <w:lang w:val="es-ES"/>
        </w:rPr>
        <w:t xml:space="preserve"> </w:t>
      </w:r>
      <w:proofErr w:type="spellStart"/>
      <w:r w:rsidRPr="00504E83">
        <w:rPr>
          <w:szCs w:val="28"/>
          <w:lang w:val="es-ES"/>
        </w:rPr>
        <w:t>cuộc</w:t>
      </w:r>
      <w:proofErr w:type="spellEnd"/>
      <w:r w:rsidRPr="00504E83">
        <w:rPr>
          <w:szCs w:val="28"/>
          <w:lang w:val="es-ES"/>
        </w:rPr>
        <w:t xml:space="preserve"> CMCM 4.0 </w:t>
      </w:r>
      <w:proofErr w:type="spellStart"/>
      <w:r w:rsidRPr="00504E83">
        <w:rPr>
          <w:szCs w:val="28"/>
          <w:lang w:val="es-ES"/>
        </w:rPr>
        <w:t>được</w:t>
      </w:r>
      <w:proofErr w:type="spellEnd"/>
      <w:r w:rsidRPr="00504E83">
        <w:rPr>
          <w:szCs w:val="28"/>
          <w:lang w:val="es-ES"/>
        </w:rPr>
        <w:t xml:space="preserve"> </w:t>
      </w:r>
      <w:proofErr w:type="spellStart"/>
      <w:r w:rsidRPr="00504E83">
        <w:rPr>
          <w:szCs w:val="28"/>
          <w:lang w:val="es-ES"/>
        </w:rPr>
        <w:t>lựa</w:t>
      </w:r>
      <w:proofErr w:type="spellEnd"/>
      <w:r w:rsidRPr="00504E83">
        <w:rPr>
          <w:szCs w:val="28"/>
          <w:lang w:val="es-ES"/>
        </w:rPr>
        <w:t xml:space="preserve"> </w:t>
      </w:r>
      <w:proofErr w:type="spellStart"/>
      <w:r w:rsidRPr="00504E83">
        <w:rPr>
          <w:szCs w:val="28"/>
          <w:lang w:val="es-ES"/>
        </w:rPr>
        <w:t>chọn</w:t>
      </w:r>
      <w:proofErr w:type="spellEnd"/>
      <w:r w:rsidRPr="00504E83">
        <w:rPr>
          <w:szCs w:val="28"/>
          <w:lang w:val="es-ES"/>
        </w:rPr>
        <w:t xml:space="preserve"> </w:t>
      </w:r>
      <w:proofErr w:type="spellStart"/>
      <w:r w:rsidRPr="00504E83">
        <w:rPr>
          <w:szCs w:val="28"/>
          <w:lang w:val="es-ES"/>
        </w:rPr>
        <w:t>để</w:t>
      </w:r>
      <w:proofErr w:type="spellEnd"/>
      <w:r w:rsidRPr="00504E83">
        <w:rPr>
          <w:szCs w:val="28"/>
          <w:lang w:val="es-ES"/>
        </w:rPr>
        <w:t xml:space="preserve"> </w:t>
      </w:r>
      <w:proofErr w:type="spellStart"/>
      <w:r w:rsidRPr="00504E83">
        <w:rPr>
          <w:szCs w:val="28"/>
          <w:lang w:val="es-ES"/>
        </w:rPr>
        <w:t>đưa</w:t>
      </w:r>
      <w:proofErr w:type="spellEnd"/>
      <w:r w:rsidRPr="00504E83">
        <w:rPr>
          <w:szCs w:val="28"/>
          <w:lang w:val="es-ES"/>
        </w:rPr>
        <w:t xml:space="preserve"> </w:t>
      </w:r>
      <w:proofErr w:type="spellStart"/>
      <w:r w:rsidRPr="00504E83">
        <w:rPr>
          <w:szCs w:val="28"/>
          <w:lang w:val="es-ES"/>
        </w:rPr>
        <w:t>vào</w:t>
      </w:r>
      <w:proofErr w:type="spellEnd"/>
      <w:r w:rsidRPr="00504E83">
        <w:rPr>
          <w:szCs w:val="28"/>
          <w:lang w:val="es-ES"/>
        </w:rPr>
        <w:t xml:space="preserve"> </w:t>
      </w:r>
      <w:proofErr w:type="spellStart"/>
      <w:r w:rsidRPr="00504E83">
        <w:rPr>
          <w:szCs w:val="28"/>
          <w:lang w:val="es-ES"/>
        </w:rPr>
        <w:t>Danh</w:t>
      </w:r>
      <w:proofErr w:type="spellEnd"/>
      <w:r w:rsidRPr="00504E83">
        <w:rPr>
          <w:szCs w:val="28"/>
          <w:lang w:val="es-ES"/>
        </w:rPr>
        <w:t xml:space="preserve"> </w:t>
      </w:r>
      <w:proofErr w:type="spellStart"/>
      <w:r w:rsidRPr="00504E83">
        <w:rPr>
          <w:szCs w:val="28"/>
          <w:lang w:val="es-ES"/>
        </w:rPr>
        <w:t>mục</w:t>
      </w:r>
      <w:proofErr w:type="spellEnd"/>
      <w:r w:rsidRPr="00504E83">
        <w:rPr>
          <w:szCs w:val="28"/>
          <w:lang w:val="es-ES"/>
        </w:rPr>
        <w:t xml:space="preserve"> </w:t>
      </w:r>
      <w:proofErr w:type="spellStart"/>
      <w:r w:rsidRPr="00504E83">
        <w:rPr>
          <w:szCs w:val="28"/>
          <w:lang w:val="es-ES"/>
        </w:rPr>
        <w:t>một</w:t>
      </w:r>
      <w:proofErr w:type="spellEnd"/>
      <w:r w:rsidRPr="00504E83">
        <w:rPr>
          <w:szCs w:val="28"/>
          <w:lang w:val="es-ES"/>
        </w:rPr>
        <w:t xml:space="preserve"> </w:t>
      </w:r>
      <w:proofErr w:type="spellStart"/>
      <w:r w:rsidRPr="00504E83">
        <w:rPr>
          <w:szCs w:val="28"/>
          <w:lang w:val="es-ES"/>
        </w:rPr>
        <w:t>mặt</w:t>
      </w:r>
      <w:proofErr w:type="spellEnd"/>
      <w:r w:rsidRPr="00504E83">
        <w:rPr>
          <w:szCs w:val="28"/>
          <w:lang w:val="es-ES"/>
        </w:rPr>
        <w:t xml:space="preserve"> </w:t>
      </w:r>
      <w:proofErr w:type="spellStart"/>
      <w:r w:rsidRPr="00504E83">
        <w:rPr>
          <w:szCs w:val="28"/>
          <w:lang w:val="es-ES"/>
        </w:rPr>
        <w:t>phù</w:t>
      </w:r>
      <w:proofErr w:type="spellEnd"/>
      <w:r w:rsidRPr="00504E83">
        <w:rPr>
          <w:szCs w:val="28"/>
          <w:lang w:val="es-ES"/>
        </w:rPr>
        <w:t xml:space="preserve"> </w:t>
      </w:r>
      <w:proofErr w:type="spellStart"/>
      <w:r w:rsidRPr="00504E83">
        <w:rPr>
          <w:szCs w:val="28"/>
          <w:lang w:val="es-ES"/>
        </w:rPr>
        <w:t>hợp</w:t>
      </w:r>
      <w:proofErr w:type="spellEnd"/>
      <w:r w:rsidRPr="00504E83">
        <w:rPr>
          <w:szCs w:val="28"/>
          <w:lang w:val="es-ES"/>
        </w:rPr>
        <w:t xml:space="preserve"> </w:t>
      </w:r>
      <w:proofErr w:type="spellStart"/>
      <w:r w:rsidRPr="00504E83">
        <w:rPr>
          <w:szCs w:val="28"/>
          <w:lang w:val="es-ES"/>
        </w:rPr>
        <w:t>với</w:t>
      </w:r>
      <w:proofErr w:type="spellEnd"/>
      <w:r w:rsidRPr="00504E83">
        <w:rPr>
          <w:szCs w:val="28"/>
          <w:lang w:val="es-ES"/>
        </w:rPr>
        <w:t xml:space="preserve"> </w:t>
      </w:r>
      <w:proofErr w:type="spellStart"/>
      <w:r w:rsidRPr="00504E83">
        <w:rPr>
          <w:szCs w:val="28"/>
          <w:lang w:val="es-ES"/>
        </w:rPr>
        <w:t>xu</w:t>
      </w:r>
      <w:proofErr w:type="spellEnd"/>
      <w:r w:rsidRPr="00504E83">
        <w:rPr>
          <w:szCs w:val="28"/>
          <w:lang w:val="es-ES"/>
        </w:rPr>
        <w:t xml:space="preserve"> </w:t>
      </w:r>
      <w:proofErr w:type="spellStart"/>
      <w:r w:rsidRPr="00504E83">
        <w:rPr>
          <w:szCs w:val="28"/>
          <w:lang w:val="es-ES"/>
        </w:rPr>
        <w:t>hướng</w:t>
      </w:r>
      <w:proofErr w:type="spellEnd"/>
      <w:r w:rsidRPr="00504E83">
        <w:rPr>
          <w:szCs w:val="28"/>
          <w:lang w:val="es-ES"/>
        </w:rPr>
        <w:t xml:space="preserve"> </w:t>
      </w:r>
      <w:proofErr w:type="spellStart"/>
      <w:r w:rsidRPr="00504E83">
        <w:rPr>
          <w:szCs w:val="28"/>
          <w:lang w:val="es-ES"/>
        </w:rPr>
        <w:t>phát</w:t>
      </w:r>
      <w:proofErr w:type="spellEnd"/>
      <w:r w:rsidRPr="00504E83">
        <w:rPr>
          <w:szCs w:val="28"/>
          <w:lang w:val="es-ES"/>
        </w:rPr>
        <w:t xml:space="preserve"> </w:t>
      </w:r>
      <w:proofErr w:type="spellStart"/>
      <w:r w:rsidRPr="00504E83">
        <w:rPr>
          <w:szCs w:val="28"/>
          <w:lang w:val="es-ES"/>
        </w:rPr>
        <w:t>triển</w:t>
      </w:r>
      <w:proofErr w:type="spellEnd"/>
      <w:r w:rsidRPr="00504E83">
        <w:rPr>
          <w:szCs w:val="28"/>
          <w:lang w:val="es-ES"/>
        </w:rPr>
        <w:t xml:space="preserve"> </w:t>
      </w:r>
      <w:proofErr w:type="spellStart"/>
      <w:r w:rsidRPr="00504E83">
        <w:rPr>
          <w:szCs w:val="28"/>
          <w:lang w:val="es-ES"/>
        </w:rPr>
        <w:t>và</w:t>
      </w:r>
      <w:proofErr w:type="spellEnd"/>
      <w:r w:rsidRPr="00504E83">
        <w:rPr>
          <w:szCs w:val="28"/>
          <w:lang w:val="es-ES"/>
        </w:rPr>
        <w:t xml:space="preserve"> </w:t>
      </w:r>
      <w:proofErr w:type="spellStart"/>
      <w:r w:rsidRPr="00504E83">
        <w:rPr>
          <w:szCs w:val="28"/>
          <w:lang w:val="es-ES"/>
        </w:rPr>
        <w:t>tiềm</w:t>
      </w:r>
      <w:proofErr w:type="spellEnd"/>
      <w:r w:rsidRPr="00504E83">
        <w:rPr>
          <w:szCs w:val="28"/>
          <w:lang w:val="es-ES"/>
        </w:rPr>
        <w:t xml:space="preserve"> </w:t>
      </w:r>
      <w:proofErr w:type="spellStart"/>
      <w:r w:rsidRPr="00504E83">
        <w:rPr>
          <w:szCs w:val="28"/>
          <w:lang w:val="es-ES"/>
        </w:rPr>
        <w:t>năng</w:t>
      </w:r>
      <w:proofErr w:type="spellEnd"/>
      <w:r w:rsidRPr="00504E83">
        <w:rPr>
          <w:szCs w:val="28"/>
          <w:lang w:val="es-ES"/>
        </w:rPr>
        <w:t xml:space="preserve"> </w:t>
      </w:r>
      <w:proofErr w:type="spellStart"/>
      <w:r w:rsidRPr="00504E83">
        <w:rPr>
          <w:szCs w:val="28"/>
          <w:lang w:val="es-ES"/>
        </w:rPr>
        <w:t>ứng</w:t>
      </w:r>
      <w:proofErr w:type="spellEnd"/>
      <w:r w:rsidRPr="00504E83">
        <w:rPr>
          <w:szCs w:val="28"/>
          <w:lang w:val="es-ES"/>
        </w:rPr>
        <w:t xml:space="preserve"> </w:t>
      </w:r>
      <w:proofErr w:type="spellStart"/>
      <w:r w:rsidRPr="00504E83">
        <w:rPr>
          <w:szCs w:val="28"/>
          <w:lang w:val="es-ES"/>
        </w:rPr>
        <w:t>dụng</w:t>
      </w:r>
      <w:proofErr w:type="spellEnd"/>
      <w:r w:rsidR="004655F4" w:rsidRPr="00504E83">
        <w:rPr>
          <w:szCs w:val="28"/>
          <w:lang w:val="es-ES"/>
        </w:rPr>
        <w:t xml:space="preserve"> </w:t>
      </w:r>
      <w:proofErr w:type="spellStart"/>
      <w:r w:rsidR="004655F4" w:rsidRPr="00504E83">
        <w:rPr>
          <w:szCs w:val="28"/>
          <w:lang w:val="es-ES"/>
        </w:rPr>
        <w:t>của</w:t>
      </w:r>
      <w:proofErr w:type="spellEnd"/>
      <w:r w:rsidR="004655F4" w:rsidRPr="00504E83">
        <w:rPr>
          <w:szCs w:val="28"/>
          <w:lang w:val="es-ES"/>
        </w:rPr>
        <w:t xml:space="preserve"> </w:t>
      </w:r>
      <w:proofErr w:type="spellStart"/>
      <w:r w:rsidR="004655F4" w:rsidRPr="00504E83">
        <w:rPr>
          <w:szCs w:val="28"/>
          <w:lang w:val="es-ES"/>
        </w:rPr>
        <w:t>công</w:t>
      </w:r>
      <w:proofErr w:type="spellEnd"/>
      <w:r w:rsidR="004655F4" w:rsidRPr="00504E83">
        <w:rPr>
          <w:szCs w:val="28"/>
          <w:lang w:val="es-ES"/>
        </w:rPr>
        <w:t xml:space="preserve"> </w:t>
      </w:r>
      <w:proofErr w:type="spellStart"/>
      <w:r w:rsidR="004655F4" w:rsidRPr="00504E83">
        <w:rPr>
          <w:szCs w:val="28"/>
          <w:lang w:val="es-ES"/>
        </w:rPr>
        <w:t>nghệ</w:t>
      </w:r>
      <w:proofErr w:type="spellEnd"/>
      <w:r w:rsidRPr="00504E83">
        <w:rPr>
          <w:szCs w:val="28"/>
          <w:lang w:val="es-ES"/>
        </w:rPr>
        <w:t xml:space="preserve">, </w:t>
      </w:r>
      <w:proofErr w:type="spellStart"/>
      <w:r w:rsidRPr="00504E83">
        <w:rPr>
          <w:szCs w:val="28"/>
          <w:lang w:val="es-ES"/>
        </w:rPr>
        <w:t>đồng</w:t>
      </w:r>
      <w:proofErr w:type="spellEnd"/>
      <w:r w:rsidRPr="00504E83">
        <w:rPr>
          <w:szCs w:val="28"/>
          <w:lang w:val="es-ES"/>
        </w:rPr>
        <w:t xml:space="preserve"> </w:t>
      </w:r>
      <w:proofErr w:type="spellStart"/>
      <w:r w:rsidRPr="00504E83">
        <w:rPr>
          <w:szCs w:val="28"/>
          <w:lang w:val="es-ES"/>
        </w:rPr>
        <w:t>thời</w:t>
      </w:r>
      <w:proofErr w:type="spellEnd"/>
      <w:r w:rsidR="004655F4" w:rsidRPr="00504E83">
        <w:rPr>
          <w:szCs w:val="28"/>
          <w:lang w:val="es-ES"/>
        </w:rPr>
        <w:t xml:space="preserve"> </w:t>
      </w:r>
      <w:proofErr w:type="spellStart"/>
      <w:r w:rsidR="004655F4" w:rsidRPr="00504E83">
        <w:rPr>
          <w:szCs w:val="28"/>
          <w:lang w:val="es-ES"/>
        </w:rPr>
        <w:t>phù</w:t>
      </w:r>
      <w:proofErr w:type="spellEnd"/>
      <w:r w:rsidR="004655F4" w:rsidRPr="00504E83">
        <w:rPr>
          <w:szCs w:val="28"/>
          <w:lang w:val="es-ES"/>
        </w:rPr>
        <w:t xml:space="preserve"> </w:t>
      </w:r>
      <w:proofErr w:type="spellStart"/>
      <w:r w:rsidR="004655F4" w:rsidRPr="00504E83">
        <w:rPr>
          <w:szCs w:val="28"/>
          <w:lang w:val="es-ES"/>
        </w:rPr>
        <w:t>hợp</w:t>
      </w:r>
      <w:proofErr w:type="spellEnd"/>
      <w:r w:rsidR="004655F4" w:rsidRPr="00504E83">
        <w:rPr>
          <w:szCs w:val="28"/>
          <w:lang w:val="es-ES"/>
        </w:rPr>
        <w:t xml:space="preserve"> </w:t>
      </w:r>
      <w:proofErr w:type="spellStart"/>
      <w:r w:rsidR="004C7FA9" w:rsidRPr="00504E83">
        <w:rPr>
          <w:szCs w:val="28"/>
          <w:lang w:val="es-ES"/>
        </w:rPr>
        <w:t>phù</w:t>
      </w:r>
      <w:proofErr w:type="spellEnd"/>
      <w:r w:rsidR="004C7FA9" w:rsidRPr="00504E83">
        <w:rPr>
          <w:szCs w:val="28"/>
          <w:lang w:val="es-ES"/>
        </w:rPr>
        <w:t xml:space="preserve"> </w:t>
      </w:r>
      <w:proofErr w:type="spellStart"/>
      <w:r w:rsidR="004C7FA9" w:rsidRPr="00504E83">
        <w:rPr>
          <w:szCs w:val="28"/>
          <w:lang w:val="es-ES"/>
        </w:rPr>
        <w:t>hợp</w:t>
      </w:r>
      <w:proofErr w:type="spellEnd"/>
      <w:r w:rsidR="004C7FA9" w:rsidRPr="00504E83">
        <w:rPr>
          <w:szCs w:val="28"/>
          <w:lang w:val="es-ES"/>
        </w:rPr>
        <w:t xml:space="preserve"> </w:t>
      </w:r>
      <w:proofErr w:type="spellStart"/>
      <w:r w:rsidR="004C7FA9" w:rsidRPr="00504E83">
        <w:rPr>
          <w:szCs w:val="28"/>
          <w:lang w:val="es-ES"/>
        </w:rPr>
        <w:t>với</w:t>
      </w:r>
      <w:proofErr w:type="spellEnd"/>
      <w:r w:rsidR="004C7FA9" w:rsidRPr="00504E83">
        <w:rPr>
          <w:szCs w:val="28"/>
          <w:lang w:val="es-ES"/>
        </w:rPr>
        <w:t xml:space="preserve"> </w:t>
      </w:r>
      <w:proofErr w:type="spellStart"/>
      <w:r w:rsidR="004C7FA9" w:rsidRPr="00504E83">
        <w:rPr>
          <w:szCs w:val="28"/>
          <w:lang w:val="es-ES"/>
        </w:rPr>
        <w:t>chiến</w:t>
      </w:r>
      <w:proofErr w:type="spellEnd"/>
      <w:r w:rsidR="004C7FA9" w:rsidRPr="00504E83">
        <w:rPr>
          <w:szCs w:val="28"/>
          <w:lang w:val="es-ES"/>
        </w:rPr>
        <w:t xml:space="preserve"> </w:t>
      </w:r>
      <w:proofErr w:type="spellStart"/>
      <w:r w:rsidR="004C7FA9" w:rsidRPr="00504E83">
        <w:rPr>
          <w:szCs w:val="28"/>
          <w:lang w:val="es-ES"/>
        </w:rPr>
        <w:t>lược</w:t>
      </w:r>
      <w:proofErr w:type="spellEnd"/>
      <w:r w:rsidR="004C7FA9" w:rsidRPr="00504E83">
        <w:rPr>
          <w:szCs w:val="28"/>
          <w:lang w:val="es-ES"/>
        </w:rPr>
        <w:t xml:space="preserve">, </w:t>
      </w:r>
      <w:proofErr w:type="spellStart"/>
      <w:r w:rsidR="004C7FA9" w:rsidRPr="00504E83">
        <w:rPr>
          <w:szCs w:val="28"/>
          <w:lang w:val="es-ES"/>
        </w:rPr>
        <w:t>kế</w:t>
      </w:r>
      <w:proofErr w:type="spellEnd"/>
      <w:r w:rsidR="004C7FA9" w:rsidRPr="00504E83">
        <w:rPr>
          <w:szCs w:val="28"/>
          <w:lang w:val="es-ES"/>
        </w:rPr>
        <w:t xml:space="preserve"> </w:t>
      </w:r>
      <w:proofErr w:type="spellStart"/>
      <w:r w:rsidR="004C7FA9" w:rsidRPr="00504E83">
        <w:rPr>
          <w:szCs w:val="28"/>
          <w:lang w:val="es-ES"/>
        </w:rPr>
        <w:t>hoạch</w:t>
      </w:r>
      <w:proofErr w:type="spellEnd"/>
      <w:r w:rsidR="004C7FA9" w:rsidRPr="00504E83">
        <w:rPr>
          <w:szCs w:val="28"/>
          <w:lang w:val="es-ES"/>
        </w:rPr>
        <w:t xml:space="preserve"> </w:t>
      </w:r>
      <w:proofErr w:type="spellStart"/>
      <w:r w:rsidR="004C7FA9" w:rsidRPr="00504E83">
        <w:rPr>
          <w:szCs w:val="28"/>
          <w:lang w:val="es-ES"/>
        </w:rPr>
        <w:t>phát</w:t>
      </w:r>
      <w:proofErr w:type="spellEnd"/>
      <w:r w:rsidR="004C7FA9" w:rsidRPr="00504E83">
        <w:rPr>
          <w:szCs w:val="28"/>
          <w:lang w:val="es-ES"/>
        </w:rPr>
        <w:t xml:space="preserve"> </w:t>
      </w:r>
      <w:proofErr w:type="spellStart"/>
      <w:r w:rsidR="004C7FA9" w:rsidRPr="00504E83">
        <w:rPr>
          <w:szCs w:val="28"/>
          <w:lang w:val="es-ES"/>
        </w:rPr>
        <w:t>triển</w:t>
      </w:r>
      <w:proofErr w:type="spellEnd"/>
      <w:r w:rsidR="004C7FA9" w:rsidRPr="00504E83">
        <w:rPr>
          <w:szCs w:val="28"/>
          <w:lang w:val="es-ES"/>
        </w:rPr>
        <w:t xml:space="preserve"> </w:t>
      </w:r>
      <w:proofErr w:type="spellStart"/>
      <w:r w:rsidR="004C7FA9" w:rsidRPr="00504E83">
        <w:rPr>
          <w:szCs w:val="28"/>
          <w:lang w:val="es-ES"/>
        </w:rPr>
        <w:t>kinh</w:t>
      </w:r>
      <w:proofErr w:type="spellEnd"/>
      <w:r w:rsidR="004C7FA9" w:rsidRPr="00504E83">
        <w:rPr>
          <w:szCs w:val="28"/>
          <w:lang w:val="es-ES"/>
        </w:rPr>
        <w:t xml:space="preserve"> </w:t>
      </w:r>
      <w:proofErr w:type="spellStart"/>
      <w:r w:rsidR="004C7FA9" w:rsidRPr="00504E83">
        <w:rPr>
          <w:szCs w:val="28"/>
          <w:lang w:val="es-ES"/>
        </w:rPr>
        <w:t>tế</w:t>
      </w:r>
      <w:proofErr w:type="spellEnd"/>
      <w:r w:rsidR="004C7FA9" w:rsidRPr="00504E83">
        <w:rPr>
          <w:szCs w:val="28"/>
          <w:lang w:val="es-ES"/>
        </w:rPr>
        <w:t xml:space="preserve"> </w:t>
      </w:r>
      <w:proofErr w:type="spellStart"/>
      <w:r w:rsidR="004C7FA9" w:rsidRPr="00504E83">
        <w:rPr>
          <w:szCs w:val="28"/>
          <w:lang w:val="es-ES"/>
        </w:rPr>
        <w:t>xã</w:t>
      </w:r>
      <w:proofErr w:type="spellEnd"/>
      <w:r w:rsidR="004C7FA9" w:rsidRPr="00504E83">
        <w:rPr>
          <w:szCs w:val="28"/>
          <w:lang w:val="es-ES"/>
        </w:rPr>
        <w:t xml:space="preserve"> </w:t>
      </w:r>
      <w:proofErr w:type="spellStart"/>
      <w:r w:rsidR="004C7FA9" w:rsidRPr="00504E83">
        <w:rPr>
          <w:szCs w:val="28"/>
          <w:lang w:val="es-ES"/>
        </w:rPr>
        <w:t>hội</w:t>
      </w:r>
      <w:proofErr w:type="spellEnd"/>
      <w:r w:rsidR="004C7FA9" w:rsidRPr="00504E83">
        <w:rPr>
          <w:szCs w:val="28"/>
          <w:lang w:val="es-ES"/>
        </w:rPr>
        <w:t xml:space="preserve"> 10 </w:t>
      </w:r>
      <w:proofErr w:type="spellStart"/>
      <w:r w:rsidR="004C7FA9" w:rsidRPr="00504E83">
        <w:rPr>
          <w:szCs w:val="28"/>
          <w:lang w:val="es-ES"/>
        </w:rPr>
        <w:t>năm</w:t>
      </w:r>
      <w:proofErr w:type="spellEnd"/>
      <w:r w:rsidR="004C7FA9" w:rsidRPr="00504E83">
        <w:rPr>
          <w:szCs w:val="28"/>
          <w:lang w:val="es-ES"/>
        </w:rPr>
        <w:t xml:space="preserve"> 2021-2030</w:t>
      </w:r>
      <w:r w:rsidR="004C7FA9">
        <w:rPr>
          <w:szCs w:val="28"/>
          <w:lang w:val="es-ES"/>
        </w:rPr>
        <w:t xml:space="preserve"> </w:t>
      </w:r>
      <w:proofErr w:type="spellStart"/>
      <w:r w:rsidR="004C7FA9">
        <w:rPr>
          <w:szCs w:val="28"/>
          <w:lang w:val="es-ES"/>
        </w:rPr>
        <w:t>và</w:t>
      </w:r>
      <w:proofErr w:type="spellEnd"/>
      <w:r w:rsidR="004C7FA9">
        <w:rPr>
          <w:szCs w:val="28"/>
          <w:lang w:val="es-ES"/>
        </w:rPr>
        <w:t xml:space="preserve"> </w:t>
      </w:r>
      <w:proofErr w:type="spellStart"/>
      <w:r w:rsidR="004C7FA9">
        <w:rPr>
          <w:szCs w:val="28"/>
          <w:lang w:val="es-ES"/>
        </w:rPr>
        <w:t>phù</w:t>
      </w:r>
      <w:proofErr w:type="spellEnd"/>
      <w:r w:rsidR="004C7FA9">
        <w:rPr>
          <w:szCs w:val="28"/>
          <w:lang w:val="es-ES"/>
        </w:rPr>
        <w:t xml:space="preserve"> </w:t>
      </w:r>
      <w:proofErr w:type="spellStart"/>
      <w:r w:rsidR="004C7FA9">
        <w:rPr>
          <w:szCs w:val="28"/>
          <w:lang w:val="es-ES"/>
        </w:rPr>
        <w:t>hợp</w:t>
      </w:r>
      <w:proofErr w:type="spellEnd"/>
      <w:r w:rsidR="004C7FA9">
        <w:rPr>
          <w:szCs w:val="28"/>
          <w:lang w:val="es-ES"/>
        </w:rPr>
        <w:t xml:space="preserve"> </w:t>
      </w:r>
      <w:proofErr w:type="spellStart"/>
      <w:r w:rsidR="004C7FA9">
        <w:rPr>
          <w:szCs w:val="28"/>
          <w:lang w:val="es-ES"/>
        </w:rPr>
        <w:t>với</w:t>
      </w:r>
      <w:proofErr w:type="spellEnd"/>
      <w:r w:rsidR="004C7FA9">
        <w:rPr>
          <w:szCs w:val="28"/>
          <w:lang w:val="es-ES"/>
        </w:rPr>
        <w:t xml:space="preserve"> </w:t>
      </w:r>
      <w:proofErr w:type="spellStart"/>
      <w:r w:rsidR="004655F4" w:rsidRPr="00504E83">
        <w:rPr>
          <w:szCs w:val="28"/>
          <w:lang w:val="es-ES"/>
        </w:rPr>
        <w:t>định</w:t>
      </w:r>
      <w:proofErr w:type="spellEnd"/>
      <w:r w:rsidR="004655F4" w:rsidRPr="00504E83">
        <w:rPr>
          <w:szCs w:val="28"/>
          <w:lang w:val="es-ES"/>
        </w:rPr>
        <w:t xml:space="preserve"> </w:t>
      </w:r>
      <w:proofErr w:type="spellStart"/>
      <w:r w:rsidR="004655F4" w:rsidRPr="00504E83">
        <w:rPr>
          <w:szCs w:val="28"/>
          <w:lang w:val="es-ES"/>
        </w:rPr>
        <w:t>hướng</w:t>
      </w:r>
      <w:proofErr w:type="spellEnd"/>
      <w:r w:rsidR="004655F4" w:rsidRPr="00504E83">
        <w:rPr>
          <w:szCs w:val="28"/>
          <w:lang w:val="es-ES"/>
        </w:rPr>
        <w:t xml:space="preserve"> </w:t>
      </w:r>
      <w:proofErr w:type="spellStart"/>
      <w:r w:rsidR="004655F4" w:rsidRPr="00504E83">
        <w:rPr>
          <w:szCs w:val="28"/>
          <w:lang w:val="es-ES"/>
        </w:rPr>
        <w:t>ưu</w:t>
      </w:r>
      <w:proofErr w:type="spellEnd"/>
      <w:r w:rsidR="004655F4" w:rsidRPr="00504E83">
        <w:rPr>
          <w:szCs w:val="28"/>
          <w:lang w:val="es-ES"/>
        </w:rPr>
        <w:t xml:space="preserve"> </w:t>
      </w:r>
      <w:proofErr w:type="spellStart"/>
      <w:r w:rsidR="004655F4" w:rsidRPr="00504E83">
        <w:rPr>
          <w:szCs w:val="28"/>
          <w:lang w:val="es-ES"/>
        </w:rPr>
        <w:t>tiên</w:t>
      </w:r>
      <w:proofErr w:type="spellEnd"/>
      <w:r w:rsidR="004655F4" w:rsidRPr="00504E83">
        <w:rPr>
          <w:szCs w:val="28"/>
          <w:lang w:val="es-ES"/>
        </w:rPr>
        <w:t xml:space="preserve"> </w:t>
      </w:r>
      <w:proofErr w:type="spellStart"/>
      <w:r w:rsidR="004655F4" w:rsidRPr="00504E83">
        <w:rPr>
          <w:szCs w:val="28"/>
          <w:lang w:val="es-ES"/>
        </w:rPr>
        <w:t>nghiên</w:t>
      </w:r>
      <w:proofErr w:type="spellEnd"/>
      <w:r w:rsidR="004655F4" w:rsidRPr="00504E83">
        <w:rPr>
          <w:szCs w:val="28"/>
          <w:lang w:val="es-ES"/>
        </w:rPr>
        <w:t xml:space="preserve"> </w:t>
      </w:r>
      <w:proofErr w:type="spellStart"/>
      <w:r w:rsidR="004655F4" w:rsidRPr="00504E83">
        <w:rPr>
          <w:szCs w:val="28"/>
          <w:lang w:val="es-ES"/>
        </w:rPr>
        <w:t>cứu</w:t>
      </w:r>
      <w:proofErr w:type="spellEnd"/>
      <w:r w:rsidR="004655F4" w:rsidRPr="00504E83">
        <w:rPr>
          <w:szCs w:val="28"/>
          <w:lang w:val="es-ES"/>
        </w:rPr>
        <w:t xml:space="preserve"> </w:t>
      </w:r>
      <w:proofErr w:type="spellStart"/>
      <w:r w:rsidR="004655F4" w:rsidRPr="00504E83">
        <w:rPr>
          <w:szCs w:val="28"/>
          <w:lang w:val="es-ES"/>
        </w:rPr>
        <w:t>phát</w:t>
      </w:r>
      <w:proofErr w:type="spellEnd"/>
      <w:r w:rsidR="004655F4" w:rsidRPr="00504E83">
        <w:rPr>
          <w:szCs w:val="28"/>
          <w:lang w:val="es-ES"/>
        </w:rPr>
        <w:t xml:space="preserve"> </w:t>
      </w:r>
      <w:proofErr w:type="spellStart"/>
      <w:r w:rsidR="004655F4" w:rsidRPr="00504E83">
        <w:rPr>
          <w:szCs w:val="28"/>
          <w:lang w:val="es-ES"/>
        </w:rPr>
        <w:t>triển</w:t>
      </w:r>
      <w:proofErr w:type="spellEnd"/>
      <w:r w:rsidR="004655F4" w:rsidRPr="00504E83">
        <w:rPr>
          <w:szCs w:val="28"/>
          <w:lang w:val="es-ES"/>
        </w:rPr>
        <w:t xml:space="preserve"> </w:t>
      </w:r>
      <w:proofErr w:type="spellStart"/>
      <w:r w:rsidR="004655F4" w:rsidRPr="00504E83">
        <w:rPr>
          <w:szCs w:val="28"/>
          <w:lang w:val="es-ES"/>
        </w:rPr>
        <w:t>và</w:t>
      </w:r>
      <w:proofErr w:type="spellEnd"/>
      <w:r w:rsidR="004655F4" w:rsidRPr="00504E83">
        <w:rPr>
          <w:szCs w:val="28"/>
          <w:lang w:val="es-ES"/>
        </w:rPr>
        <w:t xml:space="preserve"> </w:t>
      </w:r>
      <w:proofErr w:type="spellStart"/>
      <w:r w:rsidR="004655F4" w:rsidRPr="00504E83">
        <w:rPr>
          <w:szCs w:val="28"/>
          <w:lang w:val="es-ES"/>
        </w:rPr>
        <w:t>ứng</w:t>
      </w:r>
      <w:proofErr w:type="spellEnd"/>
      <w:r w:rsidR="004655F4" w:rsidRPr="00504E83">
        <w:rPr>
          <w:szCs w:val="28"/>
          <w:lang w:val="es-ES"/>
        </w:rPr>
        <w:t xml:space="preserve"> </w:t>
      </w:r>
      <w:proofErr w:type="spellStart"/>
      <w:r w:rsidR="004655F4" w:rsidRPr="00504E83">
        <w:rPr>
          <w:szCs w:val="28"/>
          <w:lang w:val="es-ES"/>
        </w:rPr>
        <w:t>dụng</w:t>
      </w:r>
      <w:proofErr w:type="spellEnd"/>
      <w:r w:rsidR="004655F4" w:rsidRPr="00504E83">
        <w:rPr>
          <w:szCs w:val="28"/>
          <w:lang w:val="es-ES"/>
        </w:rPr>
        <w:t xml:space="preserve"> </w:t>
      </w:r>
      <w:proofErr w:type="spellStart"/>
      <w:r w:rsidR="004655F4" w:rsidRPr="00504E83">
        <w:rPr>
          <w:szCs w:val="28"/>
          <w:lang w:val="es-ES"/>
        </w:rPr>
        <w:t>công</w:t>
      </w:r>
      <w:proofErr w:type="spellEnd"/>
      <w:r w:rsidR="004655F4" w:rsidRPr="00504E83">
        <w:rPr>
          <w:szCs w:val="28"/>
          <w:lang w:val="es-ES"/>
        </w:rPr>
        <w:t xml:space="preserve"> </w:t>
      </w:r>
      <w:proofErr w:type="spellStart"/>
      <w:r w:rsidR="004655F4" w:rsidRPr="00504E83">
        <w:rPr>
          <w:szCs w:val="28"/>
          <w:lang w:val="es-ES"/>
        </w:rPr>
        <w:t>nghệ</w:t>
      </w:r>
      <w:proofErr w:type="spellEnd"/>
      <w:r w:rsidR="004655F4" w:rsidRPr="00504E83">
        <w:rPr>
          <w:szCs w:val="28"/>
          <w:lang w:val="es-ES"/>
        </w:rPr>
        <w:t xml:space="preserve"> </w:t>
      </w:r>
      <w:proofErr w:type="spellStart"/>
      <w:r w:rsidR="004655F4" w:rsidRPr="00504E83">
        <w:rPr>
          <w:szCs w:val="28"/>
          <w:lang w:val="es-ES"/>
        </w:rPr>
        <w:t>trong</w:t>
      </w:r>
      <w:proofErr w:type="spellEnd"/>
      <w:r w:rsidR="004655F4" w:rsidRPr="00504E83">
        <w:rPr>
          <w:szCs w:val="28"/>
          <w:lang w:val="es-ES"/>
        </w:rPr>
        <w:t xml:space="preserve"> </w:t>
      </w:r>
      <w:proofErr w:type="spellStart"/>
      <w:r w:rsidR="004655F4" w:rsidRPr="00504E83">
        <w:rPr>
          <w:szCs w:val="28"/>
          <w:lang w:val="es-ES"/>
        </w:rPr>
        <w:t>các</w:t>
      </w:r>
      <w:proofErr w:type="spellEnd"/>
      <w:r w:rsidR="004655F4" w:rsidRPr="00504E83">
        <w:rPr>
          <w:szCs w:val="28"/>
          <w:lang w:val="es-ES"/>
        </w:rPr>
        <w:t xml:space="preserve"> </w:t>
      </w:r>
      <w:proofErr w:type="spellStart"/>
      <w:r w:rsidR="004655F4" w:rsidRPr="00504E83">
        <w:rPr>
          <w:szCs w:val="28"/>
          <w:lang w:val="es-ES"/>
        </w:rPr>
        <w:t>ngành</w:t>
      </w:r>
      <w:proofErr w:type="spellEnd"/>
      <w:r w:rsidR="004655F4" w:rsidRPr="00504E83">
        <w:rPr>
          <w:szCs w:val="28"/>
          <w:lang w:val="es-ES"/>
        </w:rPr>
        <w:t xml:space="preserve">, </w:t>
      </w:r>
      <w:proofErr w:type="spellStart"/>
      <w:r w:rsidR="004655F4" w:rsidRPr="00504E83">
        <w:rPr>
          <w:szCs w:val="28"/>
          <w:lang w:val="es-ES"/>
        </w:rPr>
        <w:t>lĩnh</w:t>
      </w:r>
      <w:proofErr w:type="spellEnd"/>
      <w:r w:rsidR="004655F4" w:rsidRPr="00504E83">
        <w:rPr>
          <w:szCs w:val="28"/>
          <w:lang w:val="es-ES"/>
        </w:rPr>
        <w:t xml:space="preserve"> </w:t>
      </w:r>
      <w:proofErr w:type="spellStart"/>
      <w:r w:rsidR="004655F4" w:rsidRPr="00504E83">
        <w:rPr>
          <w:szCs w:val="28"/>
          <w:lang w:val="es-ES"/>
        </w:rPr>
        <w:t>vực</w:t>
      </w:r>
      <w:proofErr w:type="spellEnd"/>
      <w:r w:rsidR="004655F4" w:rsidRPr="00504E83">
        <w:rPr>
          <w:szCs w:val="28"/>
          <w:lang w:val="es-ES"/>
        </w:rPr>
        <w:t xml:space="preserve"> </w:t>
      </w:r>
      <w:proofErr w:type="spellStart"/>
      <w:r w:rsidR="004655F4" w:rsidRPr="00504E83">
        <w:rPr>
          <w:szCs w:val="28"/>
          <w:lang w:val="es-ES"/>
        </w:rPr>
        <w:t>mà</w:t>
      </w:r>
      <w:proofErr w:type="spellEnd"/>
      <w:r w:rsidR="004655F4" w:rsidRPr="00504E83">
        <w:rPr>
          <w:szCs w:val="28"/>
          <w:lang w:val="es-ES"/>
        </w:rPr>
        <w:t xml:space="preserve"> </w:t>
      </w:r>
      <w:proofErr w:type="spellStart"/>
      <w:r w:rsidR="004655F4" w:rsidRPr="00504E83">
        <w:rPr>
          <w:szCs w:val="28"/>
          <w:lang w:val="es-ES"/>
        </w:rPr>
        <w:t>Việt</w:t>
      </w:r>
      <w:proofErr w:type="spellEnd"/>
      <w:r w:rsidR="004655F4" w:rsidRPr="00504E83">
        <w:rPr>
          <w:szCs w:val="28"/>
          <w:lang w:val="es-ES"/>
        </w:rPr>
        <w:t xml:space="preserve"> </w:t>
      </w:r>
      <w:proofErr w:type="spellStart"/>
      <w:r w:rsidR="004655F4" w:rsidRPr="00504E83">
        <w:rPr>
          <w:szCs w:val="28"/>
          <w:lang w:val="es-ES"/>
        </w:rPr>
        <w:t>Nam</w:t>
      </w:r>
      <w:proofErr w:type="spellEnd"/>
      <w:r w:rsidR="004655F4" w:rsidRPr="00504E83">
        <w:rPr>
          <w:szCs w:val="28"/>
          <w:lang w:val="es-ES"/>
        </w:rPr>
        <w:t xml:space="preserve"> </w:t>
      </w:r>
      <w:proofErr w:type="spellStart"/>
      <w:r w:rsidR="004655F4" w:rsidRPr="00504E83">
        <w:rPr>
          <w:szCs w:val="28"/>
          <w:lang w:val="es-ES"/>
        </w:rPr>
        <w:t>có</w:t>
      </w:r>
      <w:proofErr w:type="spellEnd"/>
      <w:r w:rsidR="004655F4" w:rsidRPr="00504E83">
        <w:rPr>
          <w:szCs w:val="28"/>
          <w:lang w:val="es-ES"/>
        </w:rPr>
        <w:t xml:space="preserve"> </w:t>
      </w:r>
      <w:proofErr w:type="spellStart"/>
      <w:r w:rsidR="004655F4" w:rsidRPr="00504E83">
        <w:rPr>
          <w:szCs w:val="28"/>
          <w:lang w:val="es-ES"/>
        </w:rPr>
        <w:t>lợi</w:t>
      </w:r>
      <w:proofErr w:type="spellEnd"/>
      <w:r w:rsidR="004655F4" w:rsidRPr="00504E83">
        <w:rPr>
          <w:szCs w:val="28"/>
          <w:lang w:val="es-ES"/>
        </w:rPr>
        <w:t xml:space="preserve"> </w:t>
      </w:r>
      <w:proofErr w:type="spellStart"/>
      <w:r w:rsidR="004655F4" w:rsidRPr="00504E83">
        <w:rPr>
          <w:szCs w:val="28"/>
          <w:lang w:val="es-ES"/>
        </w:rPr>
        <w:t>thế</w:t>
      </w:r>
      <w:proofErr w:type="spellEnd"/>
      <w:r w:rsidR="004655F4" w:rsidRPr="00504E83">
        <w:rPr>
          <w:szCs w:val="28"/>
          <w:lang w:val="es-ES"/>
        </w:rPr>
        <w:t xml:space="preserve">. </w:t>
      </w:r>
    </w:p>
    <w:p w14:paraId="6482BA14" w14:textId="77777777" w:rsidR="00972CA3" w:rsidRPr="00AB3BAE" w:rsidRDefault="002F2794" w:rsidP="003A31AC">
      <w:pPr>
        <w:widowControl w:val="0"/>
        <w:adjustRightInd w:val="0"/>
        <w:spacing w:before="120" w:after="120" w:line="340" w:lineRule="exact"/>
        <w:ind w:firstLine="680"/>
        <w:jc w:val="both"/>
        <w:rPr>
          <w:b/>
          <w:sz w:val="24"/>
          <w:szCs w:val="28"/>
        </w:rPr>
      </w:pPr>
      <w:r w:rsidRPr="00AB3BAE">
        <w:rPr>
          <w:b/>
          <w:sz w:val="24"/>
          <w:szCs w:val="28"/>
          <w:lang w:val="vi-VN"/>
        </w:rPr>
        <w:t>III. QUÁ TRÌNH SOẠN THẢO</w:t>
      </w:r>
      <w:r w:rsidR="00972CA3" w:rsidRPr="00AB3BAE">
        <w:rPr>
          <w:b/>
          <w:sz w:val="24"/>
          <w:szCs w:val="28"/>
        </w:rPr>
        <w:t xml:space="preserve"> QUYẾT ĐỊNH</w:t>
      </w:r>
    </w:p>
    <w:p w14:paraId="524B04B7" w14:textId="608972F2" w:rsidR="00767E11" w:rsidRPr="00893AE5" w:rsidRDefault="00767E11" w:rsidP="003A31AC">
      <w:pPr>
        <w:keepNext/>
        <w:widowControl w:val="0"/>
        <w:shd w:val="clear" w:color="auto" w:fill="FFFFFF"/>
        <w:spacing w:before="120" w:after="120" w:line="340" w:lineRule="exact"/>
        <w:ind w:firstLine="720"/>
        <w:jc w:val="both"/>
        <w:rPr>
          <w:rFonts w:eastAsia="Times New Roman"/>
          <w:szCs w:val="28"/>
          <w:lang w:val="vi-VN"/>
        </w:rPr>
      </w:pPr>
      <w:r w:rsidRPr="00893AE5">
        <w:rPr>
          <w:rFonts w:eastAsia="Times New Roman"/>
          <w:szCs w:val="28"/>
          <w:lang w:val="vi-VN"/>
        </w:rPr>
        <w:t xml:space="preserve">Thực hiện nhiệm vụ được giao tại Chương trình công tác của Chính phủ, Thủ tướng Chính phủ năm </w:t>
      </w:r>
      <w:r w:rsidR="00836644">
        <w:rPr>
          <w:rFonts w:eastAsia="Times New Roman"/>
          <w:szCs w:val="28"/>
        </w:rPr>
        <w:t>2020</w:t>
      </w:r>
      <w:r w:rsidRPr="00893AE5">
        <w:rPr>
          <w:rFonts w:eastAsia="Times New Roman"/>
          <w:szCs w:val="28"/>
          <w:lang w:val="vi-VN"/>
        </w:rPr>
        <w:t xml:space="preserve">, Bộ Khoa học và Công nghệ đã nghiên cứu và xây dựng Dự thảo </w:t>
      </w:r>
      <w:r w:rsidRPr="00893AE5">
        <w:rPr>
          <w:rFonts w:eastAsia="Times New Roman"/>
          <w:i/>
          <w:iCs/>
          <w:szCs w:val="28"/>
          <w:lang w:val="vi-VN"/>
        </w:rPr>
        <w:t xml:space="preserve">“Quyết định của Thủ tướng Chính phủ ban hành </w:t>
      </w:r>
      <w:proofErr w:type="spellStart"/>
      <w:r w:rsidR="00836644">
        <w:rPr>
          <w:rFonts w:eastAsia="Times New Roman"/>
          <w:i/>
          <w:iCs/>
          <w:szCs w:val="28"/>
        </w:rPr>
        <w:t>Danh</w:t>
      </w:r>
      <w:proofErr w:type="spellEnd"/>
      <w:r w:rsidR="00836644">
        <w:rPr>
          <w:rFonts w:eastAsia="Times New Roman"/>
          <w:i/>
          <w:iCs/>
          <w:szCs w:val="28"/>
        </w:rPr>
        <w:t xml:space="preserve"> </w:t>
      </w:r>
      <w:proofErr w:type="spellStart"/>
      <w:r w:rsidR="00836644">
        <w:rPr>
          <w:rFonts w:eastAsia="Times New Roman"/>
          <w:i/>
          <w:iCs/>
          <w:szCs w:val="28"/>
        </w:rPr>
        <w:t>mục</w:t>
      </w:r>
      <w:proofErr w:type="spellEnd"/>
      <w:r w:rsidR="00836644">
        <w:rPr>
          <w:rFonts w:eastAsia="Times New Roman"/>
          <w:i/>
          <w:iCs/>
          <w:szCs w:val="28"/>
        </w:rPr>
        <w:t xml:space="preserve"> </w:t>
      </w:r>
      <w:proofErr w:type="spellStart"/>
      <w:r w:rsidR="00836644">
        <w:rPr>
          <w:rFonts w:eastAsia="Times New Roman"/>
          <w:i/>
          <w:iCs/>
          <w:szCs w:val="28"/>
        </w:rPr>
        <w:t>các</w:t>
      </w:r>
      <w:proofErr w:type="spellEnd"/>
      <w:r w:rsidR="00836644">
        <w:rPr>
          <w:rFonts w:eastAsia="Times New Roman"/>
          <w:i/>
          <w:iCs/>
          <w:szCs w:val="28"/>
        </w:rPr>
        <w:t xml:space="preserve"> </w:t>
      </w:r>
      <w:proofErr w:type="spellStart"/>
      <w:r w:rsidR="00836644">
        <w:rPr>
          <w:rFonts w:eastAsia="Times New Roman"/>
          <w:i/>
          <w:iCs/>
          <w:szCs w:val="28"/>
        </w:rPr>
        <w:t>công</w:t>
      </w:r>
      <w:proofErr w:type="spellEnd"/>
      <w:r w:rsidR="00836644">
        <w:rPr>
          <w:rFonts w:eastAsia="Times New Roman"/>
          <w:i/>
          <w:iCs/>
          <w:szCs w:val="28"/>
        </w:rPr>
        <w:t xml:space="preserve"> </w:t>
      </w:r>
      <w:proofErr w:type="spellStart"/>
      <w:r w:rsidR="00836644">
        <w:rPr>
          <w:rFonts w:eastAsia="Times New Roman"/>
          <w:i/>
          <w:iCs/>
          <w:szCs w:val="28"/>
        </w:rPr>
        <w:t>nghệ</w:t>
      </w:r>
      <w:proofErr w:type="spellEnd"/>
      <w:r w:rsidR="00836644">
        <w:rPr>
          <w:rFonts w:eastAsia="Times New Roman"/>
          <w:i/>
          <w:iCs/>
          <w:szCs w:val="28"/>
        </w:rPr>
        <w:t xml:space="preserve"> </w:t>
      </w:r>
      <w:proofErr w:type="spellStart"/>
      <w:r w:rsidR="00836644">
        <w:rPr>
          <w:rFonts w:eastAsia="Times New Roman"/>
          <w:i/>
          <w:iCs/>
          <w:szCs w:val="28"/>
        </w:rPr>
        <w:t>chủ</w:t>
      </w:r>
      <w:proofErr w:type="spellEnd"/>
      <w:r w:rsidR="00836644">
        <w:rPr>
          <w:rFonts w:eastAsia="Times New Roman"/>
          <w:i/>
          <w:iCs/>
          <w:szCs w:val="28"/>
        </w:rPr>
        <w:t xml:space="preserve"> </w:t>
      </w:r>
      <w:proofErr w:type="spellStart"/>
      <w:r w:rsidR="00836644">
        <w:rPr>
          <w:rFonts w:eastAsia="Times New Roman"/>
          <w:i/>
          <w:iCs/>
          <w:szCs w:val="28"/>
        </w:rPr>
        <w:t>chốt</w:t>
      </w:r>
      <w:proofErr w:type="spellEnd"/>
      <w:r w:rsidR="00836644">
        <w:rPr>
          <w:rFonts w:eastAsia="Times New Roman"/>
          <w:i/>
          <w:iCs/>
          <w:szCs w:val="28"/>
        </w:rPr>
        <w:t xml:space="preserve"> </w:t>
      </w:r>
      <w:proofErr w:type="spellStart"/>
      <w:r w:rsidR="00836644">
        <w:rPr>
          <w:rFonts w:eastAsia="Times New Roman"/>
          <w:i/>
          <w:iCs/>
          <w:szCs w:val="28"/>
        </w:rPr>
        <w:t>của</w:t>
      </w:r>
      <w:proofErr w:type="spellEnd"/>
      <w:r w:rsidR="00836644">
        <w:rPr>
          <w:rFonts w:eastAsia="Times New Roman"/>
          <w:i/>
          <w:iCs/>
          <w:szCs w:val="28"/>
        </w:rPr>
        <w:t xml:space="preserve"> </w:t>
      </w:r>
      <w:proofErr w:type="spellStart"/>
      <w:r w:rsidR="00836644">
        <w:rPr>
          <w:rFonts w:eastAsia="Times New Roman"/>
          <w:i/>
          <w:iCs/>
          <w:szCs w:val="28"/>
        </w:rPr>
        <w:t>Cuộc</w:t>
      </w:r>
      <w:proofErr w:type="spellEnd"/>
      <w:r w:rsidR="00836644">
        <w:rPr>
          <w:rFonts w:eastAsia="Times New Roman"/>
          <w:i/>
          <w:iCs/>
          <w:szCs w:val="28"/>
        </w:rPr>
        <w:t xml:space="preserve"> </w:t>
      </w:r>
      <w:proofErr w:type="spellStart"/>
      <w:r w:rsidR="00836644">
        <w:rPr>
          <w:rFonts w:eastAsia="Times New Roman"/>
          <w:i/>
          <w:iCs/>
          <w:szCs w:val="28"/>
        </w:rPr>
        <w:t>cách</w:t>
      </w:r>
      <w:proofErr w:type="spellEnd"/>
      <w:r w:rsidR="00836644">
        <w:rPr>
          <w:rFonts w:eastAsia="Times New Roman"/>
          <w:i/>
          <w:iCs/>
          <w:szCs w:val="28"/>
        </w:rPr>
        <w:t xml:space="preserve"> </w:t>
      </w:r>
      <w:proofErr w:type="spellStart"/>
      <w:r w:rsidR="00836644">
        <w:rPr>
          <w:rFonts w:eastAsia="Times New Roman"/>
          <w:i/>
          <w:iCs/>
          <w:szCs w:val="28"/>
        </w:rPr>
        <w:t>mạng</w:t>
      </w:r>
      <w:proofErr w:type="spellEnd"/>
      <w:r w:rsidR="00836644">
        <w:rPr>
          <w:rFonts w:eastAsia="Times New Roman"/>
          <w:i/>
          <w:iCs/>
          <w:szCs w:val="28"/>
        </w:rPr>
        <w:t xml:space="preserve"> </w:t>
      </w:r>
      <w:proofErr w:type="spellStart"/>
      <w:r w:rsidR="00836644">
        <w:rPr>
          <w:rFonts w:eastAsia="Times New Roman"/>
          <w:i/>
          <w:iCs/>
          <w:szCs w:val="28"/>
        </w:rPr>
        <w:t>công</w:t>
      </w:r>
      <w:proofErr w:type="spellEnd"/>
      <w:r w:rsidR="00836644">
        <w:rPr>
          <w:rFonts w:eastAsia="Times New Roman"/>
          <w:i/>
          <w:iCs/>
          <w:szCs w:val="28"/>
        </w:rPr>
        <w:t xml:space="preserve"> </w:t>
      </w:r>
      <w:proofErr w:type="spellStart"/>
      <w:r w:rsidR="00836644">
        <w:rPr>
          <w:rFonts w:eastAsia="Times New Roman"/>
          <w:i/>
          <w:iCs/>
          <w:szCs w:val="28"/>
        </w:rPr>
        <w:t>nghiệp</w:t>
      </w:r>
      <w:proofErr w:type="spellEnd"/>
      <w:r w:rsidR="00836644">
        <w:rPr>
          <w:rFonts w:eastAsia="Times New Roman"/>
          <w:i/>
          <w:iCs/>
          <w:szCs w:val="28"/>
        </w:rPr>
        <w:t xml:space="preserve"> </w:t>
      </w:r>
      <w:proofErr w:type="spellStart"/>
      <w:r w:rsidR="00836644">
        <w:rPr>
          <w:rFonts w:eastAsia="Times New Roman"/>
          <w:i/>
          <w:iCs/>
          <w:szCs w:val="28"/>
        </w:rPr>
        <w:t>lần</w:t>
      </w:r>
      <w:proofErr w:type="spellEnd"/>
      <w:r w:rsidR="00836644">
        <w:rPr>
          <w:rFonts w:eastAsia="Times New Roman"/>
          <w:i/>
          <w:iCs/>
          <w:szCs w:val="28"/>
        </w:rPr>
        <w:t xml:space="preserve"> </w:t>
      </w:r>
      <w:proofErr w:type="spellStart"/>
      <w:r w:rsidR="00836644">
        <w:rPr>
          <w:rFonts w:eastAsia="Times New Roman"/>
          <w:i/>
          <w:iCs/>
          <w:szCs w:val="28"/>
        </w:rPr>
        <w:t>thứ</w:t>
      </w:r>
      <w:proofErr w:type="spellEnd"/>
      <w:r w:rsidR="00836644">
        <w:rPr>
          <w:rFonts w:eastAsia="Times New Roman"/>
          <w:i/>
          <w:iCs/>
          <w:szCs w:val="28"/>
        </w:rPr>
        <w:t xml:space="preserve"> </w:t>
      </w:r>
      <w:proofErr w:type="spellStart"/>
      <w:r w:rsidR="00836644">
        <w:rPr>
          <w:rFonts w:eastAsia="Times New Roman"/>
          <w:i/>
          <w:iCs/>
          <w:szCs w:val="28"/>
        </w:rPr>
        <w:t>tư</w:t>
      </w:r>
      <w:proofErr w:type="spellEnd"/>
      <w:r w:rsidRPr="00893AE5">
        <w:rPr>
          <w:rFonts w:eastAsia="Times New Roman"/>
          <w:i/>
          <w:iCs/>
          <w:szCs w:val="28"/>
          <w:lang w:val="vi-VN"/>
        </w:rPr>
        <w:t>”</w:t>
      </w:r>
      <w:r w:rsidRPr="00893AE5">
        <w:rPr>
          <w:rFonts w:eastAsia="Times New Roman"/>
          <w:szCs w:val="28"/>
          <w:lang w:val="vi-VN"/>
        </w:rPr>
        <w:t xml:space="preserve"> (sau đây gọi tắt là Dự thảo) với sự phối hợp của các Bộ, ngành và nhiều chuyên gia trong các lĩnh vực có liên quan. Bộ Khoa học và Công nghệ đã tiến hành khảo sát, hội thảo với các tổ chức, doanh nghiệp về các vấn đề liên quan </w:t>
      </w:r>
      <w:proofErr w:type="spellStart"/>
      <w:r w:rsidR="00836644">
        <w:rPr>
          <w:rFonts w:eastAsia="Times New Roman"/>
          <w:szCs w:val="28"/>
        </w:rPr>
        <w:t>đến</w:t>
      </w:r>
      <w:proofErr w:type="spellEnd"/>
      <w:r w:rsidR="00836644">
        <w:rPr>
          <w:rFonts w:eastAsia="Times New Roman"/>
          <w:szCs w:val="28"/>
        </w:rPr>
        <w:t xml:space="preserve"> xu </w:t>
      </w:r>
      <w:proofErr w:type="spellStart"/>
      <w:r w:rsidR="00836644">
        <w:rPr>
          <w:rFonts w:eastAsia="Times New Roman"/>
          <w:szCs w:val="28"/>
        </w:rPr>
        <w:t>hướng</w:t>
      </w:r>
      <w:proofErr w:type="spellEnd"/>
      <w:r w:rsidR="00836644">
        <w:rPr>
          <w:rFonts w:eastAsia="Times New Roman"/>
          <w:szCs w:val="28"/>
        </w:rPr>
        <w:t xml:space="preserve"> </w:t>
      </w:r>
      <w:proofErr w:type="spellStart"/>
      <w:r w:rsidR="00836644">
        <w:rPr>
          <w:rFonts w:eastAsia="Times New Roman"/>
          <w:szCs w:val="28"/>
        </w:rPr>
        <w:t>công</w:t>
      </w:r>
      <w:proofErr w:type="spellEnd"/>
      <w:r w:rsidR="00836644">
        <w:rPr>
          <w:rFonts w:eastAsia="Times New Roman"/>
          <w:szCs w:val="28"/>
        </w:rPr>
        <w:t xml:space="preserve"> </w:t>
      </w:r>
      <w:proofErr w:type="spellStart"/>
      <w:r w:rsidR="00836644">
        <w:rPr>
          <w:rFonts w:eastAsia="Times New Roman"/>
          <w:szCs w:val="28"/>
        </w:rPr>
        <w:t>nghệ</w:t>
      </w:r>
      <w:proofErr w:type="spellEnd"/>
      <w:r w:rsidR="00836644">
        <w:rPr>
          <w:rFonts w:eastAsia="Times New Roman"/>
          <w:szCs w:val="28"/>
        </w:rPr>
        <w:t xml:space="preserve"> </w:t>
      </w:r>
      <w:proofErr w:type="spellStart"/>
      <w:r w:rsidR="00836644">
        <w:rPr>
          <w:rFonts w:eastAsia="Times New Roman"/>
          <w:szCs w:val="28"/>
        </w:rPr>
        <w:t>và</w:t>
      </w:r>
      <w:proofErr w:type="spellEnd"/>
      <w:r w:rsidR="00836644">
        <w:rPr>
          <w:rFonts w:eastAsia="Times New Roman"/>
          <w:szCs w:val="28"/>
        </w:rPr>
        <w:t xml:space="preserve"> </w:t>
      </w:r>
      <w:proofErr w:type="spellStart"/>
      <w:r w:rsidR="00836644">
        <w:rPr>
          <w:rFonts w:eastAsia="Times New Roman"/>
          <w:szCs w:val="28"/>
        </w:rPr>
        <w:t>các</w:t>
      </w:r>
      <w:proofErr w:type="spellEnd"/>
      <w:r w:rsidR="00836644">
        <w:rPr>
          <w:rFonts w:eastAsia="Times New Roman"/>
          <w:szCs w:val="28"/>
        </w:rPr>
        <w:t xml:space="preserve"> </w:t>
      </w:r>
      <w:proofErr w:type="spellStart"/>
      <w:r w:rsidR="00836644">
        <w:rPr>
          <w:rFonts w:eastAsia="Times New Roman"/>
          <w:szCs w:val="28"/>
        </w:rPr>
        <w:t>công</w:t>
      </w:r>
      <w:proofErr w:type="spellEnd"/>
      <w:r w:rsidR="00836644">
        <w:rPr>
          <w:rFonts w:eastAsia="Times New Roman"/>
          <w:szCs w:val="28"/>
        </w:rPr>
        <w:t xml:space="preserve"> </w:t>
      </w:r>
      <w:proofErr w:type="spellStart"/>
      <w:r w:rsidR="00836644">
        <w:rPr>
          <w:rFonts w:eastAsia="Times New Roman"/>
          <w:szCs w:val="28"/>
        </w:rPr>
        <w:t>nghệ</w:t>
      </w:r>
      <w:proofErr w:type="spellEnd"/>
      <w:r w:rsidR="00836644">
        <w:rPr>
          <w:rFonts w:eastAsia="Times New Roman"/>
          <w:szCs w:val="28"/>
        </w:rPr>
        <w:t xml:space="preserve"> </w:t>
      </w:r>
      <w:proofErr w:type="spellStart"/>
      <w:r w:rsidR="00836644">
        <w:rPr>
          <w:rFonts w:eastAsia="Times New Roman"/>
          <w:szCs w:val="28"/>
        </w:rPr>
        <w:t>chủ</w:t>
      </w:r>
      <w:proofErr w:type="spellEnd"/>
      <w:r w:rsidR="00836644">
        <w:rPr>
          <w:rFonts w:eastAsia="Times New Roman"/>
          <w:szCs w:val="28"/>
        </w:rPr>
        <w:t xml:space="preserve"> </w:t>
      </w:r>
      <w:proofErr w:type="spellStart"/>
      <w:r w:rsidR="00836644">
        <w:rPr>
          <w:rFonts w:eastAsia="Times New Roman"/>
          <w:szCs w:val="28"/>
        </w:rPr>
        <w:t>chốt</w:t>
      </w:r>
      <w:proofErr w:type="spellEnd"/>
      <w:r w:rsidR="00836644">
        <w:rPr>
          <w:rFonts w:eastAsia="Times New Roman"/>
          <w:szCs w:val="28"/>
        </w:rPr>
        <w:t xml:space="preserve"> </w:t>
      </w:r>
      <w:proofErr w:type="spellStart"/>
      <w:r w:rsidR="00836644">
        <w:rPr>
          <w:rFonts w:eastAsia="Times New Roman"/>
          <w:szCs w:val="28"/>
        </w:rPr>
        <w:t>của</w:t>
      </w:r>
      <w:proofErr w:type="spellEnd"/>
      <w:r w:rsidR="00836644">
        <w:rPr>
          <w:rFonts w:eastAsia="Times New Roman"/>
          <w:szCs w:val="28"/>
        </w:rPr>
        <w:t xml:space="preserve"> CMCN 4.0</w:t>
      </w:r>
      <w:r w:rsidRPr="00893AE5">
        <w:rPr>
          <w:rFonts w:eastAsia="Times New Roman"/>
          <w:szCs w:val="28"/>
          <w:lang w:val="vi-VN"/>
        </w:rPr>
        <w:t xml:space="preserve">.  </w:t>
      </w:r>
    </w:p>
    <w:p w14:paraId="6B4CA9CC" w14:textId="77777777" w:rsidR="0047260A" w:rsidRPr="00DF7D86" w:rsidRDefault="0047260A" w:rsidP="003A31AC">
      <w:pPr>
        <w:widowControl w:val="0"/>
        <w:adjustRightInd w:val="0"/>
        <w:spacing w:before="120" w:after="120" w:line="340" w:lineRule="exact"/>
        <w:ind w:firstLine="680"/>
        <w:jc w:val="both"/>
        <w:rPr>
          <w:szCs w:val="28"/>
        </w:rPr>
      </w:pPr>
      <w:proofErr w:type="spellStart"/>
      <w:r w:rsidRPr="00DF7D86">
        <w:rPr>
          <w:szCs w:val="28"/>
        </w:rPr>
        <w:t>Bộ</w:t>
      </w:r>
      <w:proofErr w:type="spellEnd"/>
      <w:r w:rsidRPr="00DF7D86">
        <w:rPr>
          <w:szCs w:val="28"/>
        </w:rPr>
        <w:t xml:space="preserve"> Khoa </w:t>
      </w:r>
      <w:proofErr w:type="spellStart"/>
      <w:r w:rsidRPr="00DF7D86">
        <w:rPr>
          <w:szCs w:val="28"/>
        </w:rPr>
        <w:t>học</w:t>
      </w:r>
      <w:proofErr w:type="spellEnd"/>
      <w:r w:rsidRPr="00DF7D86">
        <w:rPr>
          <w:szCs w:val="28"/>
        </w:rPr>
        <w:t xml:space="preserve"> </w:t>
      </w:r>
      <w:proofErr w:type="spellStart"/>
      <w:r w:rsidRPr="00DF7D86">
        <w:rPr>
          <w:szCs w:val="28"/>
        </w:rPr>
        <w:t>và</w:t>
      </w:r>
      <w:proofErr w:type="spellEnd"/>
      <w:r w:rsidRPr="00DF7D86">
        <w:rPr>
          <w:szCs w:val="28"/>
        </w:rPr>
        <w:t xml:space="preserve"> </w:t>
      </w:r>
      <w:proofErr w:type="spellStart"/>
      <w:r w:rsidRPr="00DF7D86">
        <w:rPr>
          <w:szCs w:val="28"/>
        </w:rPr>
        <w:t>Công</w:t>
      </w:r>
      <w:proofErr w:type="spellEnd"/>
      <w:r w:rsidRPr="00DF7D86">
        <w:rPr>
          <w:szCs w:val="28"/>
        </w:rPr>
        <w:t xml:space="preserve"> </w:t>
      </w:r>
      <w:proofErr w:type="spellStart"/>
      <w:r w:rsidRPr="00DF7D86">
        <w:rPr>
          <w:szCs w:val="28"/>
        </w:rPr>
        <w:t>nghệ</w:t>
      </w:r>
      <w:proofErr w:type="spellEnd"/>
      <w:r w:rsidRPr="00DF7D86">
        <w:rPr>
          <w:szCs w:val="28"/>
        </w:rPr>
        <w:t xml:space="preserve"> </w:t>
      </w:r>
      <w:proofErr w:type="spellStart"/>
      <w:r w:rsidRPr="00DF7D86">
        <w:rPr>
          <w:szCs w:val="28"/>
        </w:rPr>
        <w:t>đã</w:t>
      </w:r>
      <w:proofErr w:type="spellEnd"/>
      <w:r w:rsidRPr="00DF7D86">
        <w:rPr>
          <w:szCs w:val="28"/>
        </w:rPr>
        <w:t xml:space="preserve"> </w:t>
      </w:r>
      <w:r>
        <w:rPr>
          <w:szCs w:val="28"/>
        </w:rPr>
        <w:t xml:space="preserve">ban </w:t>
      </w:r>
      <w:proofErr w:type="spellStart"/>
      <w:r>
        <w:rPr>
          <w:szCs w:val="28"/>
        </w:rPr>
        <w:t>hành</w:t>
      </w:r>
      <w:proofErr w:type="spellEnd"/>
      <w:r>
        <w:rPr>
          <w:szCs w:val="28"/>
        </w:rPr>
        <w:t xml:space="preserve"> </w:t>
      </w:r>
      <w:proofErr w:type="spellStart"/>
      <w:r>
        <w:rPr>
          <w:szCs w:val="28"/>
        </w:rPr>
        <w:t>Quyết</w:t>
      </w:r>
      <w:proofErr w:type="spellEnd"/>
      <w:r>
        <w:rPr>
          <w:szCs w:val="28"/>
        </w:rPr>
        <w:t xml:space="preserve"> </w:t>
      </w:r>
      <w:proofErr w:type="spellStart"/>
      <w:r>
        <w:rPr>
          <w:szCs w:val="28"/>
        </w:rPr>
        <w:t>định</w:t>
      </w:r>
      <w:proofErr w:type="spellEnd"/>
      <w:r>
        <w:rPr>
          <w:szCs w:val="28"/>
        </w:rPr>
        <w:t xml:space="preserve"> </w:t>
      </w:r>
      <w:proofErr w:type="spellStart"/>
      <w:r>
        <w:rPr>
          <w:szCs w:val="28"/>
        </w:rPr>
        <w:t>số</w:t>
      </w:r>
      <w:proofErr w:type="spellEnd"/>
      <w:r>
        <w:rPr>
          <w:szCs w:val="28"/>
        </w:rPr>
        <w:t xml:space="preserve"> 2123/QĐ-BKHCN </w:t>
      </w:r>
      <w:proofErr w:type="spellStart"/>
      <w:r>
        <w:rPr>
          <w:szCs w:val="28"/>
        </w:rPr>
        <w:t>ngày</w:t>
      </w:r>
      <w:proofErr w:type="spellEnd"/>
      <w:r>
        <w:rPr>
          <w:szCs w:val="28"/>
        </w:rPr>
        <w:t xml:space="preserve"> 31/7/2020 </w:t>
      </w:r>
      <w:proofErr w:type="spellStart"/>
      <w:r>
        <w:rPr>
          <w:szCs w:val="28"/>
        </w:rPr>
        <w:t>về</w:t>
      </w:r>
      <w:proofErr w:type="spellEnd"/>
      <w:r>
        <w:rPr>
          <w:szCs w:val="28"/>
        </w:rPr>
        <w:t xml:space="preserve"> </w:t>
      </w:r>
      <w:proofErr w:type="spellStart"/>
      <w:r>
        <w:rPr>
          <w:szCs w:val="28"/>
        </w:rPr>
        <w:t>việc</w:t>
      </w:r>
      <w:proofErr w:type="spellEnd"/>
      <w:r>
        <w:rPr>
          <w:szCs w:val="28"/>
        </w:rPr>
        <w:t xml:space="preserve"> </w:t>
      </w:r>
      <w:proofErr w:type="spellStart"/>
      <w:r w:rsidRPr="00DF7D86">
        <w:rPr>
          <w:szCs w:val="28"/>
        </w:rPr>
        <w:t>thành</w:t>
      </w:r>
      <w:proofErr w:type="spellEnd"/>
      <w:r w:rsidRPr="00DF7D86">
        <w:rPr>
          <w:szCs w:val="28"/>
        </w:rPr>
        <w:t xml:space="preserve"> </w:t>
      </w:r>
      <w:proofErr w:type="spellStart"/>
      <w:r w:rsidRPr="00DF7D86">
        <w:rPr>
          <w:szCs w:val="28"/>
        </w:rPr>
        <w:t>lập</w:t>
      </w:r>
      <w:proofErr w:type="spellEnd"/>
      <w:r w:rsidRPr="00DF7D86">
        <w:rPr>
          <w:szCs w:val="28"/>
        </w:rPr>
        <w:t xml:space="preserve"> </w:t>
      </w:r>
      <w:proofErr w:type="spellStart"/>
      <w:r w:rsidRPr="00DF7D86">
        <w:rPr>
          <w:szCs w:val="28"/>
        </w:rPr>
        <w:t>Tổ</w:t>
      </w:r>
      <w:proofErr w:type="spellEnd"/>
      <w:r w:rsidRPr="00DF7D86">
        <w:rPr>
          <w:szCs w:val="28"/>
        </w:rPr>
        <w:t xml:space="preserve"> </w:t>
      </w:r>
      <w:proofErr w:type="spellStart"/>
      <w:r w:rsidRPr="00DF7D86">
        <w:rPr>
          <w:szCs w:val="28"/>
        </w:rPr>
        <w:t>biên</w:t>
      </w:r>
      <w:proofErr w:type="spellEnd"/>
      <w:r w:rsidRPr="00DF7D86">
        <w:rPr>
          <w:szCs w:val="28"/>
        </w:rPr>
        <w:t xml:space="preserve"> </w:t>
      </w:r>
      <w:proofErr w:type="spellStart"/>
      <w:r w:rsidRPr="00DF7D86">
        <w:rPr>
          <w:szCs w:val="28"/>
        </w:rPr>
        <w:t>tập</w:t>
      </w:r>
      <w:proofErr w:type="spellEnd"/>
      <w:r>
        <w:rPr>
          <w:szCs w:val="28"/>
        </w:rPr>
        <w:t xml:space="preserve"> </w:t>
      </w:r>
      <w:proofErr w:type="spellStart"/>
      <w:r>
        <w:rPr>
          <w:szCs w:val="28"/>
        </w:rPr>
        <w:t>Quyết</w:t>
      </w:r>
      <w:proofErr w:type="spellEnd"/>
      <w:r>
        <w:rPr>
          <w:szCs w:val="28"/>
        </w:rPr>
        <w:t xml:space="preserve"> </w:t>
      </w:r>
      <w:proofErr w:type="spellStart"/>
      <w:r>
        <w:rPr>
          <w:szCs w:val="28"/>
        </w:rPr>
        <w:t>định</w:t>
      </w:r>
      <w:proofErr w:type="spellEnd"/>
      <w:r>
        <w:rPr>
          <w:szCs w:val="28"/>
        </w:rPr>
        <w:t xml:space="preserve"> </w:t>
      </w:r>
      <w:proofErr w:type="spellStart"/>
      <w:r>
        <w:rPr>
          <w:szCs w:val="28"/>
        </w:rPr>
        <w:t>của</w:t>
      </w:r>
      <w:proofErr w:type="spellEnd"/>
      <w:r>
        <w:rPr>
          <w:szCs w:val="28"/>
        </w:rPr>
        <w:t xml:space="preserve"> </w:t>
      </w:r>
      <w:proofErr w:type="spellStart"/>
      <w:r>
        <w:rPr>
          <w:szCs w:val="28"/>
        </w:rPr>
        <w:t>Thủ</w:t>
      </w:r>
      <w:proofErr w:type="spellEnd"/>
      <w:r>
        <w:rPr>
          <w:szCs w:val="28"/>
        </w:rPr>
        <w:t xml:space="preserve"> </w:t>
      </w:r>
      <w:proofErr w:type="spellStart"/>
      <w:r>
        <w:rPr>
          <w:szCs w:val="28"/>
        </w:rPr>
        <w:t>tướng</w:t>
      </w:r>
      <w:proofErr w:type="spellEnd"/>
      <w:r>
        <w:rPr>
          <w:szCs w:val="28"/>
        </w:rPr>
        <w:t xml:space="preserve"> </w:t>
      </w:r>
      <w:proofErr w:type="spellStart"/>
      <w:r>
        <w:rPr>
          <w:szCs w:val="28"/>
        </w:rPr>
        <w:t>Chính</w:t>
      </w:r>
      <w:proofErr w:type="spellEnd"/>
      <w:r>
        <w:rPr>
          <w:szCs w:val="28"/>
        </w:rPr>
        <w:t xml:space="preserve"> </w:t>
      </w:r>
      <w:proofErr w:type="spellStart"/>
      <w:r>
        <w:rPr>
          <w:szCs w:val="28"/>
        </w:rPr>
        <w:t>phủ</w:t>
      </w:r>
      <w:proofErr w:type="spellEnd"/>
      <w:r>
        <w:rPr>
          <w:szCs w:val="28"/>
        </w:rPr>
        <w:t xml:space="preserve"> ban </w:t>
      </w:r>
      <w:proofErr w:type="spellStart"/>
      <w:r>
        <w:rPr>
          <w:szCs w:val="28"/>
        </w:rPr>
        <w:t>hành</w:t>
      </w:r>
      <w:proofErr w:type="spellEnd"/>
      <w:r>
        <w:rPr>
          <w:szCs w:val="28"/>
        </w:rPr>
        <w:t xml:space="preserve"> </w:t>
      </w:r>
      <w:proofErr w:type="spellStart"/>
      <w:r>
        <w:rPr>
          <w:szCs w:val="28"/>
        </w:rPr>
        <w:t>Danh</w:t>
      </w:r>
      <w:proofErr w:type="spellEnd"/>
      <w:r>
        <w:rPr>
          <w:szCs w:val="28"/>
        </w:rPr>
        <w:t xml:space="preserve"> </w:t>
      </w:r>
      <w:proofErr w:type="spellStart"/>
      <w:r>
        <w:rPr>
          <w:szCs w:val="28"/>
        </w:rPr>
        <w:t>mục</w:t>
      </w:r>
      <w:proofErr w:type="spellEnd"/>
      <w:r>
        <w:rPr>
          <w:szCs w:val="28"/>
        </w:rPr>
        <w:t xml:space="preserve"> </w:t>
      </w:r>
      <w:proofErr w:type="spellStart"/>
      <w:r>
        <w:rPr>
          <w:szCs w:val="28"/>
        </w:rPr>
        <w:t>các</w:t>
      </w:r>
      <w:proofErr w:type="spellEnd"/>
      <w:r>
        <w:rPr>
          <w:szCs w:val="28"/>
        </w:rPr>
        <w:t xml:space="preserve"> </w:t>
      </w:r>
      <w:proofErr w:type="spellStart"/>
      <w:r>
        <w:rPr>
          <w:szCs w:val="28"/>
        </w:rPr>
        <w:t>công</w:t>
      </w:r>
      <w:proofErr w:type="spellEnd"/>
      <w:r>
        <w:rPr>
          <w:szCs w:val="28"/>
        </w:rPr>
        <w:t xml:space="preserve"> </w:t>
      </w:r>
      <w:proofErr w:type="spellStart"/>
      <w:r>
        <w:rPr>
          <w:szCs w:val="28"/>
        </w:rPr>
        <w:t>nghệ</w:t>
      </w:r>
      <w:proofErr w:type="spellEnd"/>
      <w:r>
        <w:rPr>
          <w:szCs w:val="28"/>
        </w:rPr>
        <w:t xml:space="preserve"> </w:t>
      </w:r>
      <w:proofErr w:type="spellStart"/>
      <w:r>
        <w:rPr>
          <w:szCs w:val="28"/>
        </w:rPr>
        <w:t>chủ</w:t>
      </w:r>
      <w:proofErr w:type="spellEnd"/>
      <w:r>
        <w:rPr>
          <w:szCs w:val="28"/>
        </w:rPr>
        <w:t xml:space="preserve"> </w:t>
      </w:r>
      <w:proofErr w:type="spellStart"/>
      <w:r>
        <w:rPr>
          <w:szCs w:val="28"/>
        </w:rPr>
        <w:t>chốt</w:t>
      </w:r>
      <w:proofErr w:type="spellEnd"/>
      <w:r>
        <w:rPr>
          <w:szCs w:val="28"/>
        </w:rPr>
        <w:t xml:space="preserve"> </w:t>
      </w:r>
      <w:proofErr w:type="spellStart"/>
      <w:r>
        <w:rPr>
          <w:szCs w:val="28"/>
        </w:rPr>
        <w:t>của</w:t>
      </w:r>
      <w:proofErr w:type="spellEnd"/>
      <w:r>
        <w:rPr>
          <w:szCs w:val="28"/>
        </w:rPr>
        <w:t xml:space="preserve"> CMCN 4.0</w:t>
      </w:r>
      <w:r w:rsidRPr="00DF7D86">
        <w:rPr>
          <w:szCs w:val="28"/>
        </w:rPr>
        <w:t xml:space="preserve">, </w:t>
      </w:r>
      <w:proofErr w:type="spellStart"/>
      <w:r w:rsidRPr="00DF7D86">
        <w:rPr>
          <w:szCs w:val="28"/>
        </w:rPr>
        <w:t>với</w:t>
      </w:r>
      <w:proofErr w:type="spellEnd"/>
      <w:r w:rsidRPr="00DF7D86">
        <w:rPr>
          <w:szCs w:val="28"/>
        </w:rPr>
        <w:t xml:space="preserve"> </w:t>
      </w:r>
      <w:proofErr w:type="spellStart"/>
      <w:r w:rsidRPr="00DF7D86">
        <w:rPr>
          <w:szCs w:val="28"/>
        </w:rPr>
        <w:t>sự</w:t>
      </w:r>
      <w:proofErr w:type="spellEnd"/>
      <w:r w:rsidRPr="00DF7D86">
        <w:rPr>
          <w:szCs w:val="28"/>
        </w:rPr>
        <w:t xml:space="preserve"> </w:t>
      </w:r>
      <w:proofErr w:type="spellStart"/>
      <w:r w:rsidRPr="00DF7D86">
        <w:rPr>
          <w:szCs w:val="28"/>
        </w:rPr>
        <w:t>phối</w:t>
      </w:r>
      <w:proofErr w:type="spellEnd"/>
      <w:r w:rsidRPr="00DF7D86">
        <w:rPr>
          <w:szCs w:val="28"/>
        </w:rPr>
        <w:t xml:space="preserve"> </w:t>
      </w:r>
      <w:proofErr w:type="spellStart"/>
      <w:r w:rsidRPr="00DF7D86">
        <w:rPr>
          <w:szCs w:val="28"/>
        </w:rPr>
        <w:t>hợp</w:t>
      </w:r>
      <w:proofErr w:type="spellEnd"/>
      <w:r w:rsidRPr="00DF7D86">
        <w:rPr>
          <w:szCs w:val="28"/>
        </w:rPr>
        <w:t xml:space="preserve"> </w:t>
      </w:r>
      <w:proofErr w:type="spellStart"/>
      <w:r w:rsidRPr="00DF7D86">
        <w:rPr>
          <w:szCs w:val="28"/>
        </w:rPr>
        <w:t>tham</w:t>
      </w:r>
      <w:proofErr w:type="spellEnd"/>
      <w:r w:rsidRPr="00DF7D86">
        <w:rPr>
          <w:szCs w:val="28"/>
        </w:rPr>
        <w:t xml:space="preserve"> </w:t>
      </w:r>
      <w:proofErr w:type="spellStart"/>
      <w:r w:rsidRPr="00DF7D86">
        <w:rPr>
          <w:szCs w:val="28"/>
        </w:rPr>
        <w:t>gia</w:t>
      </w:r>
      <w:proofErr w:type="spellEnd"/>
      <w:r w:rsidRPr="00DF7D86">
        <w:rPr>
          <w:szCs w:val="28"/>
        </w:rPr>
        <w:t xml:space="preserve"> </w:t>
      </w:r>
      <w:proofErr w:type="spellStart"/>
      <w:r w:rsidRPr="00DF7D86">
        <w:rPr>
          <w:szCs w:val="28"/>
        </w:rPr>
        <w:t>của</w:t>
      </w:r>
      <w:proofErr w:type="spellEnd"/>
      <w:r w:rsidRPr="00DF7D86">
        <w:rPr>
          <w:szCs w:val="28"/>
        </w:rPr>
        <w:t xml:space="preserve"> </w:t>
      </w:r>
      <w:proofErr w:type="spellStart"/>
      <w:r w:rsidRPr="00DF7D86">
        <w:rPr>
          <w:szCs w:val="28"/>
        </w:rPr>
        <w:t>các</w:t>
      </w:r>
      <w:proofErr w:type="spellEnd"/>
      <w:r w:rsidRPr="00DF7D86">
        <w:rPr>
          <w:szCs w:val="28"/>
        </w:rPr>
        <w:t xml:space="preserve"> </w:t>
      </w:r>
      <w:proofErr w:type="spellStart"/>
      <w:r w:rsidRPr="00DF7D86">
        <w:rPr>
          <w:szCs w:val="28"/>
        </w:rPr>
        <w:t>chuyên</w:t>
      </w:r>
      <w:proofErr w:type="spellEnd"/>
      <w:r w:rsidRPr="00DF7D86">
        <w:rPr>
          <w:szCs w:val="28"/>
        </w:rPr>
        <w:t xml:space="preserve"> </w:t>
      </w:r>
      <w:proofErr w:type="spellStart"/>
      <w:r w:rsidRPr="00DF7D86">
        <w:rPr>
          <w:szCs w:val="28"/>
        </w:rPr>
        <w:t>gia</w:t>
      </w:r>
      <w:proofErr w:type="spellEnd"/>
      <w:r w:rsidRPr="00DF7D86">
        <w:rPr>
          <w:szCs w:val="28"/>
        </w:rPr>
        <w:t xml:space="preserve"> </w:t>
      </w:r>
      <w:proofErr w:type="spellStart"/>
      <w:r w:rsidRPr="00DF7D86">
        <w:rPr>
          <w:szCs w:val="28"/>
        </w:rPr>
        <w:t>của</w:t>
      </w:r>
      <w:proofErr w:type="spellEnd"/>
      <w:r w:rsidRPr="00DF7D86">
        <w:rPr>
          <w:szCs w:val="28"/>
        </w:rPr>
        <w:t xml:space="preserve"> </w:t>
      </w:r>
      <w:proofErr w:type="spellStart"/>
      <w:r w:rsidRPr="00DF7D86">
        <w:rPr>
          <w:szCs w:val="28"/>
        </w:rPr>
        <w:t>một</w:t>
      </w:r>
      <w:proofErr w:type="spellEnd"/>
      <w:r w:rsidRPr="00DF7D86">
        <w:rPr>
          <w:szCs w:val="28"/>
        </w:rPr>
        <w:t xml:space="preserve"> </w:t>
      </w:r>
      <w:proofErr w:type="spellStart"/>
      <w:r w:rsidRPr="00DF7D86">
        <w:rPr>
          <w:szCs w:val="28"/>
        </w:rPr>
        <w:t>số</w:t>
      </w:r>
      <w:proofErr w:type="spellEnd"/>
      <w:r w:rsidRPr="00DF7D86">
        <w:rPr>
          <w:szCs w:val="28"/>
        </w:rPr>
        <w:t xml:space="preserve"> </w:t>
      </w:r>
      <w:proofErr w:type="spellStart"/>
      <w:r w:rsidRPr="00DF7D86">
        <w:rPr>
          <w:szCs w:val="28"/>
        </w:rPr>
        <w:t>Bộ</w:t>
      </w:r>
      <w:proofErr w:type="spellEnd"/>
      <w:r w:rsidRPr="00DF7D86">
        <w:rPr>
          <w:szCs w:val="28"/>
        </w:rPr>
        <w:t xml:space="preserve"> </w:t>
      </w:r>
      <w:proofErr w:type="spellStart"/>
      <w:r w:rsidRPr="00DF7D86">
        <w:rPr>
          <w:szCs w:val="28"/>
        </w:rPr>
        <w:t>như</w:t>
      </w:r>
      <w:proofErr w:type="spellEnd"/>
      <w:r w:rsidRPr="00DF7D86">
        <w:rPr>
          <w:szCs w:val="28"/>
        </w:rPr>
        <w:t xml:space="preserve"> </w:t>
      </w:r>
      <w:proofErr w:type="spellStart"/>
      <w:r w:rsidRPr="00DF7D86">
        <w:rPr>
          <w:szCs w:val="28"/>
        </w:rPr>
        <w:t>Bộ</w:t>
      </w:r>
      <w:proofErr w:type="spellEnd"/>
      <w:r w:rsidRPr="00DF7D86">
        <w:rPr>
          <w:szCs w:val="28"/>
        </w:rPr>
        <w:t xml:space="preserve"> </w:t>
      </w:r>
      <w:proofErr w:type="spellStart"/>
      <w:r w:rsidRPr="00DF7D86">
        <w:rPr>
          <w:szCs w:val="28"/>
        </w:rPr>
        <w:t>Công</w:t>
      </w:r>
      <w:proofErr w:type="spellEnd"/>
      <w:r w:rsidRPr="00DF7D86">
        <w:rPr>
          <w:szCs w:val="28"/>
        </w:rPr>
        <w:t xml:space="preserve"> </w:t>
      </w:r>
      <w:proofErr w:type="spellStart"/>
      <w:r w:rsidRPr="00DF7D86">
        <w:rPr>
          <w:szCs w:val="28"/>
        </w:rPr>
        <w:t>thương</w:t>
      </w:r>
      <w:proofErr w:type="spellEnd"/>
      <w:r w:rsidRPr="00DF7D86">
        <w:rPr>
          <w:szCs w:val="28"/>
        </w:rPr>
        <w:t xml:space="preserve">, </w:t>
      </w:r>
      <w:proofErr w:type="spellStart"/>
      <w:r w:rsidRPr="00DF7D86">
        <w:rPr>
          <w:szCs w:val="28"/>
        </w:rPr>
        <w:t>Bộ</w:t>
      </w:r>
      <w:proofErr w:type="spellEnd"/>
      <w:r w:rsidRPr="00DF7D86">
        <w:rPr>
          <w:szCs w:val="28"/>
        </w:rPr>
        <w:t xml:space="preserve"> </w:t>
      </w:r>
      <w:proofErr w:type="spellStart"/>
      <w:r w:rsidRPr="00DF7D86">
        <w:rPr>
          <w:szCs w:val="28"/>
        </w:rPr>
        <w:t>Nông</w:t>
      </w:r>
      <w:proofErr w:type="spellEnd"/>
      <w:r w:rsidRPr="00DF7D86">
        <w:rPr>
          <w:szCs w:val="28"/>
        </w:rPr>
        <w:t xml:space="preserve"> </w:t>
      </w:r>
      <w:proofErr w:type="spellStart"/>
      <w:r w:rsidRPr="00DF7D86">
        <w:rPr>
          <w:szCs w:val="28"/>
        </w:rPr>
        <w:t>nghiệp</w:t>
      </w:r>
      <w:proofErr w:type="spellEnd"/>
      <w:r w:rsidRPr="00DF7D86">
        <w:rPr>
          <w:szCs w:val="28"/>
        </w:rPr>
        <w:t xml:space="preserve"> </w:t>
      </w:r>
      <w:proofErr w:type="spellStart"/>
      <w:r w:rsidRPr="00DF7D86">
        <w:rPr>
          <w:szCs w:val="28"/>
        </w:rPr>
        <w:t>và</w:t>
      </w:r>
      <w:proofErr w:type="spellEnd"/>
      <w:r w:rsidRPr="00DF7D86">
        <w:rPr>
          <w:szCs w:val="28"/>
        </w:rPr>
        <w:t xml:space="preserve"> </w:t>
      </w:r>
      <w:proofErr w:type="spellStart"/>
      <w:r>
        <w:rPr>
          <w:szCs w:val="28"/>
        </w:rPr>
        <w:t>P</w:t>
      </w:r>
      <w:r w:rsidRPr="00DF7D86">
        <w:rPr>
          <w:szCs w:val="28"/>
        </w:rPr>
        <w:t>hát</w:t>
      </w:r>
      <w:proofErr w:type="spellEnd"/>
      <w:r w:rsidRPr="00DF7D86">
        <w:rPr>
          <w:szCs w:val="28"/>
        </w:rPr>
        <w:t xml:space="preserve"> </w:t>
      </w:r>
      <w:proofErr w:type="spellStart"/>
      <w:r w:rsidRPr="00DF7D86">
        <w:rPr>
          <w:szCs w:val="28"/>
        </w:rPr>
        <w:t>triển</w:t>
      </w:r>
      <w:proofErr w:type="spellEnd"/>
      <w:r w:rsidRPr="00DF7D86">
        <w:rPr>
          <w:szCs w:val="28"/>
        </w:rPr>
        <w:t xml:space="preserve"> </w:t>
      </w:r>
      <w:proofErr w:type="spellStart"/>
      <w:r w:rsidRPr="00DF7D86">
        <w:rPr>
          <w:szCs w:val="28"/>
        </w:rPr>
        <w:t>nông</w:t>
      </w:r>
      <w:proofErr w:type="spellEnd"/>
      <w:r w:rsidRPr="00DF7D86">
        <w:rPr>
          <w:szCs w:val="28"/>
        </w:rPr>
        <w:t xml:space="preserve"> </w:t>
      </w:r>
      <w:proofErr w:type="spellStart"/>
      <w:r w:rsidRPr="00DF7D86">
        <w:rPr>
          <w:szCs w:val="28"/>
        </w:rPr>
        <w:t>thôn</w:t>
      </w:r>
      <w:proofErr w:type="spellEnd"/>
      <w:r w:rsidRPr="00DF7D86">
        <w:rPr>
          <w:szCs w:val="28"/>
        </w:rPr>
        <w:t xml:space="preserve">, </w:t>
      </w:r>
      <w:proofErr w:type="spellStart"/>
      <w:r w:rsidRPr="00DF7D86">
        <w:rPr>
          <w:szCs w:val="28"/>
        </w:rPr>
        <w:t>Bộ</w:t>
      </w:r>
      <w:proofErr w:type="spellEnd"/>
      <w:r w:rsidRPr="00DF7D86">
        <w:rPr>
          <w:szCs w:val="28"/>
        </w:rPr>
        <w:t xml:space="preserve"> Y </w:t>
      </w:r>
      <w:proofErr w:type="spellStart"/>
      <w:r w:rsidRPr="00DF7D86">
        <w:rPr>
          <w:szCs w:val="28"/>
        </w:rPr>
        <w:t>tế</w:t>
      </w:r>
      <w:proofErr w:type="spellEnd"/>
      <w:r w:rsidRPr="00DF7D86">
        <w:rPr>
          <w:szCs w:val="28"/>
        </w:rPr>
        <w:t xml:space="preserve">, </w:t>
      </w:r>
      <w:proofErr w:type="spellStart"/>
      <w:r w:rsidRPr="00DF7D86">
        <w:rPr>
          <w:szCs w:val="28"/>
        </w:rPr>
        <w:t>Bộ</w:t>
      </w:r>
      <w:proofErr w:type="spellEnd"/>
      <w:r w:rsidRPr="00DF7D86">
        <w:rPr>
          <w:szCs w:val="28"/>
        </w:rPr>
        <w:t xml:space="preserve"> </w:t>
      </w:r>
      <w:proofErr w:type="spellStart"/>
      <w:r w:rsidRPr="00DF7D86">
        <w:rPr>
          <w:szCs w:val="28"/>
        </w:rPr>
        <w:t>Thông</w:t>
      </w:r>
      <w:proofErr w:type="spellEnd"/>
      <w:r w:rsidRPr="00DF7D86">
        <w:rPr>
          <w:szCs w:val="28"/>
        </w:rPr>
        <w:t xml:space="preserve"> tin </w:t>
      </w:r>
      <w:proofErr w:type="spellStart"/>
      <w:r w:rsidRPr="00DF7D86">
        <w:rPr>
          <w:szCs w:val="28"/>
        </w:rPr>
        <w:t>và</w:t>
      </w:r>
      <w:proofErr w:type="spellEnd"/>
      <w:r w:rsidRPr="00DF7D86">
        <w:rPr>
          <w:szCs w:val="28"/>
        </w:rPr>
        <w:t xml:space="preserve"> </w:t>
      </w:r>
      <w:proofErr w:type="spellStart"/>
      <w:r w:rsidRPr="00DF7D86">
        <w:rPr>
          <w:szCs w:val="28"/>
        </w:rPr>
        <w:t>Truyền</w:t>
      </w:r>
      <w:proofErr w:type="spellEnd"/>
      <w:r w:rsidRPr="00DF7D86">
        <w:rPr>
          <w:szCs w:val="28"/>
        </w:rPr>
        <w:t xml:space="preserve"> </w:t>
      </w:r>
      <w:proofErr w:type="spellStart"/>
      <w:r w:rsidRPr="00DF7D86">
        <w:rPr>
          <w:szCs w:val="28"/>
        </w:rPr>
        <w:t>thông</w:t>
      </w:r>
      <w:proofErr w:type="spellEnd"/>
      <w:r w:rsidRPr="00DF7D86">
        <w:rPr>
          <w:szCs w:val="28"/>
        </w:rPr>
        <w:t xml:space="preserve"> </w:t>
      </w:r>
      <w:proofErr w:type="spellStart"/>
      <w:r w:rsidRPr="00DF7D86">
        <w:rPr>
          <w:szCs w:val="28"/>
        </w:rPr>
        <w:t>và</w:t>
      </w:r>
      <w:proofErr w:type="spellEnd"/>
      <w:r w:rsidRPr="00DF7D86">
        <w:rPr>
          <w:szCs w:val="28"/>
        </w:rPr>
        <w:t xml:space="preserve"> </w:t>
      </w:r>
      <w:proofErr w:type="spellStart"/>
      <w:r w:rsidRPr="00DF7D86">
        <w:rPr>
          <w:szCs w:val="28"/>
        </w:rPr>
        <w:t>Bộ</w:t>
      </w:r>
      <w:proofErr w:type="spellEnd"/>
      <w:r w:rsidRPr="00DF7D86">
        <w:rPr>
          <w:szCs w:val="28"/>
        </w:rPr>
        <w:t xml:space="preserve"> </w:t>
      </w:r>
      <w:proofErr w:type="spellStart"/>
      <w:r w:rsidRPr="00DF7D86">
        <w:rPr>
          <w:szCs w:val="28"/>
        </w:rPr>
        <w:t>Tư</w:t>
      </w:r>
      <w:proofErr w:type="spellEnd"/>
      <w:r w:rsidRPr="00DF7D86">
        <w:rPr>
          <w:szCs w:val="28"/>
        </w:rPr>
        <w:t xml:space="preserve"> </w:t>
      </w:r>
      <w:proofErr w:type="spellStart"/>
      <w:r w:rsidRPr="00DF7D86">
        <w:rPr>
          <w:szCs w:val="28"/>
        </w:rPr>
        <w:t>pháp</w:t>
      </w:r>
      <w:proofErr w:type="spellEnd"/>
      <w:r w:rsidRPr="00DF7D86">
        <w:rPr>
          <w:szCs w:val="28"/>
        </w:rPr>
        <w:t>.</w:t>
      </w:r>
    </w:p>
    <w:p w14:paraId="771AE15B" w14:textId="77777777" w:rsidR="0047260A" w:rsidRDefault="0047260A" w:rsidP="003A31AC">
      <w:pPr>
        <w:widowControl w:val="0"/>
        <w:adjustRightInd w:val="0"/>
        <w:spacing w:before="120" w:after="120" w:line="340" w:lineRule="exact"/>
        <w:ind w:firstLine="680"/>
        <w:jc w:val="both"/>
        <w:rPr>
          <w:szCs w:val="28"/>
        </w:rPr>
      </w:pPr>
      <w:proofErr w:type="spellStart"/>
      <w:r w:rsidRPr="00DF7D86">
        <w:rPr>
          <w:szCs w:val="28"/>
        </w:rPr>
        <w:lastRenderedPageBreak/>
        <w:t>Tổ</w:t>
      </w:r>
      <w:proofErr w:type="spellEnd"/>
      <w:r w:rsidRPr="00DF7D86">
        <w:rPr>
          <w:szCs w:val="28"/>
        </w:rPr>
        <w:t xml:space="preserve"> </w:t>
      </w:r>
      <w:proofErr w:type="spellStart"/>
      <w:r w:rsidRPr="00DF7D86">
        <w:rPr>
          <w:szCs w:val="28"/>
        </w:rPr>
        <w:t>biên</w:t>
      </w:r>
      <w:proofErr w:type="spellEnd"/>
      <w:r w:rsidRPr="00DF7D86">
        <w:rPr>
          <w:szCs w:val="28"/>
        </w:rPr>
        <w:t xml:space="preserve"> </w:t>
      </w:r>
      <w:proofErr w:type="spellStart"/>
      <w:r w:rsidRPr="00DF7D86">
        <w:rPr>
          <w:szCs w:val="28"/>
        </w:rPr>
        <w:t>tập</w:t>
      </w:r>
      <w:proofErr w:type="spellEnd"/>
      <w:r w:rsidRPr="00DF7D86">
        <w:rPr>
          <w:szCs w:val="28"/>
        </w:rPr>
        <w:t xml:space="preserve"> </w:t>
      </w:r>
      <w:proofErr w:type="spellStart"/>
      <w:r w:rsidRPr="00DF7D86">
        <w:rPr>
          <w:szCs w:val="28"/>
        </w:rPr>
        <w:t>cũng</w:t>
      </w:r>
      <w:proofErr w:type="spellEnd"/>
      <w:r w:rsidRPr="00DF7D86">
        <w:rPr>
          <w:szCs w:val="28"/>
        </w:rPr>
        <w:t xml:space="preserve"> </w:t>
      </w:r>
      <w:proofErr w:type="spellStart"/>
      <w:r w:rsidRPr="00DF7D86">
        <w:rPr>
          <w:szCs w:val="28"/>
        </w:rPr>
        <w:t>đã</w:t>
      </w:r>
      <w:proofErr w:type="spellEnd"/>
      <w:r w:rsidRPr="00DF7D86">
        <w:rPr>
          <w:szCs w:val="28"/>
        </w:rPr>
        <w:t xml:space="preserve"> </w:t>
      </w:r>
      <w:proofErr w:type="spellStart"/>
      <w:r w:rsidRPr="00DF7D86">
        <w:rPr>
          <w:szCs w:val="28"/>
        </w:rPr>
        <w:t>tiến</w:t>
      </w:r>
      <w:proofErr w:type="spellEnd"/>
      <w:r w:rsidRPr="00DF7D86">
        <w:rPr>
          <w:szCs w:val="28"/>
        </w:rPr>
        <w:t xml:space="preserve"> </w:t>
      </w:r>
      <w:proofErr w:type="spellStart"/>
      <w:r w:rsidRPr="00DF7D86">
        <w:rPr>
          <w:szCs w:val="28"/>
        </w:rPr>
        <w:t>hành</w:t>
      </w:r>
      <w:proofErr w:type="spellEnd"/>
      <w:r w:rsidRPr="00DF7D86">
        <w:rPr>
          <w:szCs w:val="28"/>
        </w:rPr>
        <w:t xml:space="preserve"> </w:t>
      </w:r>
      <w:proofErr w:type="spellStart"/>
      <w:r w:rsidRPr="00DF7D86">
        <w:rPr>
          <w:szCs w:val="28"/>
        </w:rPr>
        <w:t>các</w:t>
      </w:r>
      <w:proofErr w:type="spellEnd"/>
      <w:r w:rsidRPr="00DF7D86">
        <w:rPr>
          <w:szCs w:val="28"/>
        </w:rPr>
        <w:t xml:space="preserve"> </w:t>
      </w:r>
      <w:proofErr w:type="spellStart"/>
      <w:r w:rsidRPr="00DF7D86">
        <w:rPr>
          <w:szCs w:val="28"/>
        </w:rPr>
        <w:t>cuộc</w:t>
      </w:r>
      <w:proofErr w:type="spellEnd"/>
      <w:r w:rsidRPr="00DF7D86">
        <w:rPr>
          <w:szCs w:val="28"/>
        </w:rPr>
        <w:t xml:space="preserve"> </w:t>
      </w:r>
      <w:proofErr w:type="spellStart"/>
      <w:r w:rsidRPr="00DF7D86">
        <w:rPr>
          <w:szCs w:val="28"/>
        </w:rPr>
        <w:t>khảo</w:t>
      </w:r>
      <w:proofErr w:type="spellEnd"/>
      <w:r w:rsidRPr="00DF7D86">
        <w:rPr>
          <w:szCs w:val="28"/>
        </w:rPr>
        <w:t xml:space="preserve"> </w:t>
      </w:r>
      <w:proofErr w:type="spellStart"/>
      <w:r w:rsidRPr="00DF7D86">
        <w:rPr>
          <w:szCs w:val="28"/>
        </w:rPr>
        <w:t>sát</w:t>
      </w:r>
      <w:proofErr w:type="spellEnd"/>
      <w:r w:rsidRPr="00DF7D86">
        <w:rPr>
          <w:szCs w:val="28"/>
        </w:rPr>
        <w:t xml:space="preserve">, </w:t>
      </w:r>
      <w:proofErr w:type="spellStart"/>
      <w:r w:rsidRPr="00DF7D86">
        <w:rPr>
          <w:szCs w:val="28"/>
        </w:rPr>
        <w:t>tọa</w:t>
      </w:r>
      <w:proofErr w:type="spellEnd"/>
      <w:r w:rsidRPr="00DF7D86">
        <w:rPr>
          <w:szCs w:val="28"/>
        </w:rPr>
        <w:t xml:space="preserve"> </w:t>
      </w:r>
      <w:proofErr w:type="spellStart"/>
      <w:r w:rsidRPr="00DF7D86">
        <w:rPr>
          <w:szCs w:val="28"/>
        </w:rPr>
        <w:t>đàm</w:t>
      </w:r>
      <w:proofErr w:type="spellEnd"/>
      <w:r w:rsidRPr="00DF7D86">
        <w:rPr>
          <w:szCs w:val="28"/>
        </w:rPr>
        <w:t xml:space="preserve"> </w:t>
      </w:r>
      <w:proofErr w:type="spellStart"/>
      <w:r w:rsidRPr="00DF7D86">
        <w:rPr>
          <w:szCs w:val="28"/>
        </w:rPr>
        <w:t>với</w:t>
      </w:r>
      <w:proofErr w:type="spellEnd"/>
      <w:r w:rsidRPr="00DF7D86">
        <w:rPr>
          <w:szCs w:val="28"/>
        </w:rPr>
        <w:t xml:space="preserve"> </w:t>
      </w:r>
      <w:proofErr w:type="spellStart"/>
      <w:r w:rsidRPr="00DF7D86">
        <w:rPr>
          <w:szCs w:val="28"/>
        </w:rPr>
        <w:t>các</w:t>
      </w:r>
      <w:proofErr w:type="spellEnd"/>
      <w:r w:rsidRPr="00DF7D86">
        <w:rPr>
          <w:szCs w:val="28"/>
        </w:rPr>
        <w:t xml:space="preserve"> </w:t>
      </w:r>
      <w:proofErr w:type="spellStart"/>
      <w:r w:rsidRPr="00DF7D86">
        <w:rPr>
          <w:szCs w:val="28"/>
        </w:rPr>
        <w:t>tập</w:t>
      </w:r>
      <w:proofErr w:type="spellEnd"/>
      <w:r w:rsidRPr="00DF7D86">
        <w:rPr>
          <w:szCs w:val="28"/>
        </w:rPr>
        <w:t xml:space="preserve"> </w:t>
      </w:r>
      <w:proofErr w:type="spellStart"/>
      <w:r w:rsidRPr="00DF7D86">
        <w:rPr>
          <w:szCs w:val="28"/>
        </w:rPr>
        <w:t>đoàn</w:t>
      </w:r>
      <w:proofErr w:type="spellEnd"/>
      <w:r w:rsidRPr="00DF7D86">
        <w:rPr>
          <w:szCs w:val="28"/>
        </w:rPr>
        <w:t xml:space="preserve"> </w:t>
      </w:r>
      <w:proofErr w:type="spellStart"/>
      <w:r w:rsidRPr="00DF7D86">
        <w:rPr>
          <w:szCs w:val="28"/>
        </w:rPr>
        <w:t>kinh</w:t>
      </w:r>
      <w:proofErr w:type="spellEnd"/>
      <w:r w:rsidRPr="00DF7D86">
        <w:rPr>
          <w:szCs w:val="28"/>
        </w:rPr>
        <w:t xml:space="preserve"> </w:t>
      </w:r>
      <w:proofErr w:type="spellStart"/>
      <w:r w:rsidRPr="00DF7D86">
        <w:rPr>
          <w:szCs w:val="28"/>
        </w:rPr>
        <w:t>tế</w:t>
      </w:r>
      <w:proofErr w:type="spellEnd"/>
      <w:r w:rsidRPr="00DF7D86">
        <w:rPr>
          <w:szCs w:val="28"/>
        </w:rPr>
        <w:t xml:space="preserve">, </w:t>
      </w:r>
      <w:proofErr w:type="spellStart"/>
      <w:r w:rsidRPr="00DF7D86">
        <w:rPr>
          <w:szCs w:val="28"/>
        </w:rPr>
        <w:t>doanh</w:t>
      </w:r>
      <w:proofErr w:type="spellEnd"/>
      <w:r w:rsidRPr="00DF7D86">
        <w:rPr>
          <w:szCs w:val="28"/>
        </w:rPr>
        <w:t xml:space="preserve"> </w:t>
      </w:r>
      <w:proofErr w:type="spellStart"/>
      <w:r w:rsidRPr="00DF7D86">
        <w:rPr>
          <w:szCs w:val="28"/>
        </w:rPr>
        <w:t>nghiệp</w:t>
      </w:r>
      <w:proofErr w:type="spellEnd"/>
      <w:r w:rsidRPr="00DF7D86">
        <w:rPr>
          <w:szCs w:val="28"/>
        </w:rPr>
        <w:t xml:space="preserve"> </w:t>
      </w:r>
      <w:proofErr w:type="spellStart"/>
      <w:r w:rsidRPr="00DF7D86">
        <w:rPr>
          <w:szCs w:val="28"/>
        </w:rPr>
        <w:t>nhỏ</w:t>
      </w:r>
      <w:proofErr w:type="spellEnd"/>
      <w:r w:rsidRPr="00DF7D86">
        <w:rPr>
          <w:szCs w:val="28"/>
        </w:rPr>
        <w:t xml:space="preserve"> </w:t>
      </w:r>
      <w:proofErr w:type="spellStart"/>
      <w:r w:rsidRPr="00DF7D86">
        <w:rPr>
          <w:szCs w:val="28"/>
        </w:rPr>
        <w:t>và</w:t>
      </w:r>
      <w:proofErr w:type="spellEnd"/>
      <w:r w:rsidRPr="00DF7D86">
        <w:rPr>
          <w:szCs w:val="28"/>
        </w:rPr>
        <w:t xml:space="preserve"> </w:t>
      </w:r>
      <w:proofErr w:type="spellStart"/>
      <w:r w:rsidRPr="00DF7D86">
        <w:rPr>
          <w:szCs w:val="28"/>
        </w:rPr>
        <w:t>vừa</w:t>
      </w:r>
      <w:proofErr w:type="spellEnd"/>
      <w:r w:rsidRPr="00DF7D86">
        <w:rPr>
          <w:szCs w:val="28"/>
        </w:rPr>
        <w:t xml:space="preserve">, </w:t>
      </w:r>
      <w:proofErr w:type="spellStart"/>
      <w:r w:rsidRPr="00DF7D86">
        <w:rPr>
          <w:szCs w:val="28"/>
        </w:rPr>
        <w:t>tổ</w:t>
      </w:r>
      <w:proofErr w:type="spellEnd"/>
      <w:r w:rsidRPr="00DF7D86">
        <w:rPr>
          <w:szCs w:val="28"/>
        </w:rPr>
        <w:t xml:space="preserve"> </w:t>
      </w:r>
      <w:proofErr w:type="spellStart"/>
      <w:r w:rsidRPr="00DF7D86">
        <w:rPr>
          <w:szCs w:val="28"/>
        </w:rPr>
        <w:t>chức</w:t>
      </w:r>
      <w:proofErr w:type="spellEnd"/>
      <w:r w:rsidRPr="00DF7D86">
        <w:rPr>
          <w:szCs w:val="28"/>
        </w:rPr>
        <w:t xml:space="preserve"> khoa </w:t>
      </w:r>
      <w:proofErr w:type="spellStart"/>
      <w:r w:rsidRPr="00DF7D86">
        <w:rPr>
          <w:szCs w:val="28"/>
        </w:rPr>
        <w:t>học</w:t>
      </w:r>
      <w:proofErr w:type="spellEnd"/>
      <w:r w:rsidRPr="00DF7D86">
        <w:rPr>
          <w:szCs w:val="28"/>
        </w:rPr>
        <w:t xml:space="preserve"> </w:t>
      </w:r>
      <w:proofErr w:type="spellStart"/>
      <w:r w:rsidRPr="00DF7D86">
        <w:rPr>
          <w:szCs w:val="28"/>
        </w:rPr>
        <w:t>và</w:t>
      </w:r>
      <w:proofErr w:type="spellEnd"/>
      <w:r w:rsidRPr="00DF7D86">
        <w:rPr>
          <w:szCs w:val="28"/>
        </w:rPr>
        <w:t xml:space="preserve"> </w:t>
      </w:r>
      <w:proofErr w:type="spellStart"/>
      <w:r w:rsidRPr="00DF7D86">
        <w:rPr>
          <w:szCs w:val="28"/>
        </w:rPr>
        <w:t>công</w:t>
      </w:r>
      <w:proofErr w:type="spellEnd"/>
      <w:r w:rsidRPr="00DF7D86">
        <w:rPr>
          <w:szCs w:val="28"/>
        </w:rPr>
        <w:t xml:space="preserve"> </w:t>
      </w:r>
      <w:proofErr w:type="spellStart"/>
      <w:proofErr w:type="gramStart"/>
      <w:r w:rsidRPr="00DF7D86">
        <w:rPr>
          <w:szCs w:val="28"/>
        </w:rPr>
        <w:t>nghệ</w:t>
      </w:r>
      <w:proofErr w:type="spellEnd"/>
      <w:r w:rsidRPr="00DF7D86">
        <w:rPr>
          <w:szCs w:val="28"/>
        </w:rPr>
        <w:t>,...</w:t>
      </w:r>
      <w:proofErr w:type="gramEnd"/>
      <w:r w:rsidRPr="00DF7D86">
        <w:rPr>
          <w:szCs w:val="28"/>
        </w:rPr>
        <w:t xml:space="preserve"> </w:t>
      </w:r>
      <w:proofErr w:type="spellStart"/>
      <w:r w:rsidRPr="00DF7D86">
        <w:rPr>
          <w:szCs w:val="28"/>
        </w:rPr>
        <w:t>Các</w:t>
      </w:r>
      <w:proofErr w:type="spellEnd"/>
      <w:r w:rsidRPr="00DF7D86">
        <w:rPr>
          <w:szCs w:val="28"/>
        </w:rPr>
        <w:t xml:space="preserve"> </w:t>
      </w:r>
      <w:proofErr w:type="spellStart"/>
      <w:r w:rsidRPr="00DF7D86">
        <w:rPr>
          <w:szCs w:val="28"/>
        </w:rPr>
        <w:t>cuộc</w:t>
      </w:r>
      <w:proofErr w:type="spellEnd"/>
      <w:r w:rsidRPr="00DF7D86">
        <w:rPr>
          <w:szCs w:val="28"/>
        </w:rPr>
        <w:t xml:space="preserve"> </w:t>
      </w:r>
      <w:proofErr w:type="spellStart"/>
      <w:r w:rsidRPr="00DF7D86">
        <w:rPr>
          <w:szCs w:val="28"/>
        </w:rPr>
        <w:t>hội</w:t>
      </w:r>
      <w:proofErr w:type="spellEnd"/>
      <w:r w:rsidRPr="00DF7D86">
        <w:rPr>
          <w:szCs w:val="28"/>
        </w:rPr>
        <w:t xml:space="preserve"> </w:t>
      </w:r>
      <w:proofErr w:type="spellStart"/>
      <w:r w:rsidRPr="00DF7D86">
        <w:rPr>
          <w:szCs w:val="28"/>
        </w:rPr>
        <w:t>thảo</w:t>
      </w:r>
      <w:proofErr w:type="spellEnd"/>
      <w:r w:rsidRPr="00DF7D86">
        <w:rPr>
          <w:szCs w:val="28"/>
        </w:rPr>
        <w:t xml:space="preserve"> </w:t>
      </w:r>
      <w:proofErr w:type="spellStart"/>
      <w:r w:rsidRPr="00DF7D86">
        <w:rPr>
          <w:szCs w:val="28"/>
        </w:rPr>
        <w:t>về</w:t>
      </w:r>
      <w:proofErr w:type="spellEnd"/>
      <w:r w:rsidRPr="00DF7D86">
        <w:rPr>
          <w:szCs w:val="28"/>
        </w:rPr>
        <w:t xml:space="preserve"> </w:t>
      </w:r>
      <w:proofErr w:type="spellStart"/>
      <w:r w:rsidRPr="00DF7D86">
        <w:rPr>
          <w:szCs w:val="28"/>
        </w:rPr>
        <w:t>các</w:t>
      </w:r>
      <w:proofErr w:type="spellEnd"/>
      <w:r w:rsidRPr="00DF7D86">
        <w:rPr>
          <w:szCs w:val="28"/>
        </w:rPr>
        <w:t xml:space="preserve"> </w:t>
      </w:r>
      <w:proofErr w:type="spellStart"/>
      <w:r w:rsidRPr="00DF7D86">
        <w:rPr>
          <w:szCs w:val="28"/>
        </w:rPr>
        <w:t>vấn</w:t>
      </w:r>
      <w:proofErr w:type="spellEnd"/>
      <w:r w:rsidRPr="00DF7D86">
        <w:rPr>
          <w:szCs w:val="28"/>
        </w:rPr>
        <w:t xml:space="preserve"> </w:t>
      </w:r>
      <w:proofErr w:type="spellStart"/>
      <w:r w:rsidRPr="00DF7D86">
        <w:rPr>
          <w:szCs w:val="28"/>
        </w:rPr>
        <w:t>đề</w:t>
      </w:r>
      <w:proofErr w:type="spellEnd"/>
      <w:r w:rsidRPr="00DF7D86">
        <w:rPr>
          <w:szCs w:val="28"/>
        </w:rPr>
        <w:t xml:space="preserve"> </w:t>
      </w:r>
      <w:proofErr w:type="spellStart"/>
      <w:r w:rsidRPr="00DF7D86">
        <w:rPr>
          <w:szCs w:val="28"/>
        </w:rPr>
        <w:t>khác</w:t>
      </w:r>
      <w:proofErr w:type="spellEnd"/>
      <w:r w:rsidRPr="00DF7D86">
        <w:rPr>
          <w:szCs w:val="28"/>
        </w:rPr>
        <w:t xml:space="preserve"> </w:t>
      </w:r>
      <w:proofErr w:type="spellStart"/>
      <w:r w:rsidRPr="00DF7D86">
        <w:rPr>
          <w:szCs w:val="28"/>
        </w:rPr>
        <w:t>nhau</w:t>
      </w:r>
      <w:proofErr w:type="spellEnd"/>
      <w:r w:rsidRPr="00DF7D86">
        <w:rPr>
          <w:szCs w:val="28"/>
        </w:rPr>
        <w:t xml:space="preserve"> </w:t>
      </w:r>
      <w:proofErr w:type="spellStart"/>
      <w:r w:rsidRPr="00DF7D86">
        <w:rPr>
          <w:szCs w:val="28"/>
        </w:rPr>
        <w:t>đã</w:t>
      </w:r>
      <w:proofErr w:type="spellEnd"/>
      <w:r w:rsidRPr="00DF7D86">
        <w:rPr>
          <w:szCs w:val="28"/>
        </w:rPr>
        <w:t xml:space="preserve"> </w:t>
      </w:r>
      <w:proofErr w:type="spellStart"/>
      <w:r w:rsidRPr="00DF7D86">
        <w:rPr>
          <w:szCs w:val="28"/>
        </w:rPr>
        <w:t>được</w:t>
      </w:r>
      <w:proofErr w:type="spellEnd"/>
      <w:r w:rsidRPr="00DF7D86">
        <w:rPr>
          <w:szCs w:val="28"/>
        </w:rPr>
        <w:t xml:space="preserve"> </w:t>
      </w:r>
      <w:proofErr w:type="spellStart"/>
      <w:r w:rsidRPr="00DF7D86">
        <w:rPr>
          <w:szCs w:val="28"/>
        </w:rPr>
        <w:t>tổ</w:t>
      </w:r>
      <w:proofErr w:type="spellEnd"/>
      <w:r w:rsidRPr="00DF7D86">
        <w:rPr>
          <w:szCs w:val="28"/>
        </w:rPr>
        <w:t xml:space="preserve"> </w:t>
      </w:r>
      <w:proofErr w:type="spellStart"/>
      <w:r w:rsidRPr="00DF7D86">
        <w:rPr>
          <w:szCs w:val="28"/>
        </w:rPr>
        <w:t>chức</w:t>
      </w:r>
      <w:proofErr w:type="spellEnd"/>
      <w:r w:rsidRPr="00DF7D86">
        <w:rPr>
          <w:szCs w:val="28"/>
        </w:rPr>
        <w:t xml:space="preserve"> </w:t>
      </w:r>
      <w:proofErr w:type="spellStart"/>
      <w:r w:rsidRPr="00DF7D86">
        <w:rPr>
          <w:szCs w:val="28"/>
        </w:rPr>
        <w:t>để</w:t>
      </w:r>
      <w:proofErr w:type="spellEnd"/>
      <w:r w:rsidRPr="00DF7D86">
        <w:rPr>
          <w:szCs w:val="28"/>
        </w:rPr>
        <w:t xml:space="preserve"> </w:t>
      </w:r>
      <w:proofErr w:type="spellStart"/>
      <w:r w:rsidRPr="00DF7D86">
        <w:rPr>
          <w:szCs w:val="28"/>
        </w:rPr>
        <w:t>xây</w:t>
      </w:r>
      <w:proofErr w:type="spellEnd"/>
      <w:r w:rsidRPr="00DF7D86">
        <w:rPr>
          <w:szCs w:val="28"/>
        </w:rPr>
        <w:t xml:space="preserve"> </w:t>
      </w:r>
      <w:proofErr w:type="spellStart"/>
      <w:r w:rsidRPr="00DF7D86">
        <w:rPr>
          <w:szCs w:val="28"/>
        </w:rPr>
        <w:t>dựng</w:t>
      </w:r>
      <w:proofErr w:type="spellEnd"/>
      <w:r w:rsidRPr="00DF7D86">
        <w:rPr>
          <w:szCs w:val="28"/>
        </w:rPr>
        <w:t xml:space="preserve"> </w:t>
      </w:r>
      <w:proofErr w:type="spellStart"/>
      <w:r w:rsidRPr="00DF7D86">
        <w:rPr>
          <w:szCs w:val="28"/>
        </w:rPr>
        <w:t>nội</w:t>
      </w:r>
      <w:proofErr w:type="spellEnd"/>
      <w:r w:rsidRPr="00DF7D86">
        <w:rPr>
          <w:szCs w:val="28"/>
        </w:rPr>
        <w:t xml:space="preserve"> dung </w:t>
      </w:r>
      <w:proofErr w:type="spellStart"/>
      <w:r w:rsidRPr="00DF7D86">
        <w:rPr>
          <w:szCs w:val="28"/>
        </w:rPr>
        <w:t>Dự</w:t>
      </w:r>
      <w:proofErr w:type="spellEnd"/>
      <w:r w:rsidRPr="00DF7D86">
        <w:rPr>
          <w:szCs w:val="28"/>
        </w:rPr>
        <w:t xml:space="preserve"> </w:t>
      </w:r>
      <w:proofErr w:type="spellStart"/>
      <w:r w:rsidRPr="00DF7D86">
        <w:rPr>
          <w:szCs w:val="28"/>
        </w:rPr>
        <w:t>thảo</w:t>
      </w:r>
      <w:proofErr w:type="spellEnd"/>
      <w:r w:rsidRPr="00DF7D86">
        <w:rPr>
          <w:szCs w:val="28"/>
        </w:rPr>
        <w:t xml:space="preserve"> </w:t>
      </w:r>
      <w:proofErr w:type="spellStart"/>
      <w:r w:rsidRPr="00DF7D86">
        <w:rPr>
          <w:szCs w:val="28"/>
        </w:rPr>
        <w:t>Quyết</w:t>
      </w:r>
      <w:proofErr w:type="spellEnd"/>
      <w:r w:rsidRPr="00DF7D86">
        <w:rPr>
          <w:szCs w:val="28"/>
        </w:rPr>
        <w:t xml:space="preserve"> </w:t>
      </w:r>
      <w:proofErr w:type="spellStart"/>
      <w:r w:rsidRPr="00DF7D86">
        <w:rPr>
          <w:szCs w:val="28"/>
        </w:rPr>
        <w:t>định</w:t>
      </w:r>
      <w:proofErr w:type="spellEnd"/>
      <w:r w:rsidRPr="00DF7D86">
        <w:rPr>
          <w:szCs w:val="28"/>
        </w:rPr>
        <w:t xml:space="preserve">. </w:t>
      </w:r>
    </w:p>
    <w:p w14:paraId="6D95EEFD" w14:textId="62128873" w:rsidR="00E91C7F" w:rsidRPr="00893AE5" w:rsidRDefault="0047260A" w:rsidP="003A31AC">
      <w:pPr>
        <w:keepNext/>
        <w:widowControl w:val="0"/>
        <w:shd w:val="clear" w:color="auto" w:fill="FFFFFF"/>
        <w:spacing w:before="120" w:after="120" w:line="340" w:lineRule="exact"/>
        <w:ind w:firstLine="720"/>
        <w:jc w:val="both"/>
        <w:rPr>
          <w:rFonts w:eastAsia="Times New Roman"/>
          <w:i/>
          <w:szCs w:val="28"/>
          <w:lang w:val="vi-VN"/>
        </w:rPr>
      </w:pPr>
      <w:proofErr w:type="spellStart"/>
      <w:r>
        <w:rPr>
          <w:szCs w:val="28"/>
        </w:rPr>
        <w:t>Ngày</w:t>
      </w:r>
      <w:proofErr w:type="spellEnd"/>
      <w:r>
        <w:rPr>
          <w:szCs w:val="28"/>
        </w:rPr>
        <w:t xml:space="preserve"> 10/02/2020, </w:t>
      </w:r>
      <w:proofErr w:type="spellStart"/>
      <w:r>
        <w:rPr>
          <w:szCs w:val="28"/>
        </w:rPr>
        <w:t>Bộ</w:t>
      </w:r>
      <w:proofErr w:type="spellEnd"/>
      <w:r>
        <w:rPr>
          <w:szCs w:val="28"/>
        </w:rPr>
        <w:t xml:space="preserve"> KH&amp;CN </w:t>
      </w:r>
      <w:proofErr w:type="spellStart"/>
      <w:r>
        <w:rPr>
          <w:szCs w:val="28"/>
        </w:rPr>
        <w:t>đã</w:t>
      </w:r>
      <w:proofErr w:type="spellEnd"/>
      <w:r>
        <w:rPr>
          <w:szCs w:val="28"/>
        </w:rPr>
        <w:t xml:space="preserve"> </w:t>
      </w:r>
      <w:proofErr w:type="spellStart"/>
      <w:r>
        <w:rPr>
          <w:szCs w:val="28"/>
        </w:rPr>
        <w:t>có</w:t>
      </w:r>
      <w:proofErr w:type="spellEnd"/>
      <w:r>
        <w:rPr>
          <w:szCs w:val="28"/>
        </w:rPr>
        <w:t xml:space="preserve"> </w:t>
      </w:r>
      <w:proofErr w:type="spellStart"/>
      <w:r>
        <w:rPr>
          <w:szCs w:val="28"/>
        </w:rPr>
        <w:t>công</w:t>
      </w:r>
      <w:proofErr w:type="spellEnd"/>
      <w:r>
        <w:rPr>
          <w:szCs w:val="28"/>
        </w:rPr>
        <w:t xml:space="preserve"> </w:t>
      </w:r>
      <w:proofErr w:type="spellStart"/>
      <w:r>
        <w:rPr>
          <w:szCs w:val="28"/>
        </w:rPr>
        <w:t>văn</w:t>
      </w:r>
      <w:proofErr w:type="spellEnd"/>
      <w:r>
        <w:rPr>
          <w:szCs w:val="28"/>
        </w:rPr>
        <w:t xml:space="preserve"> </w:t>
      </w:r>
      <w:proofErr w:type="spellStart"/>
      <w:r>
        <w:rPr>
          <w:szCs w:val="28"/>
        </w:rPr>
        <w:t>số</w:t>
      </w:r>
      <w:proofErr w:type="spellEnd"/>
      <w:r>
        <w:rPr>
          <w:szCs w:val="28"/>
        </w:rPr>
        <w:t xml:space="preserve"> 260/BKHCN-CNC </w:t>
      </w:r>
      <w:proofErr w:type="spellStart"/>
      <w:r>
        <w:rPr>
          <w:szCs w:val="28"/>
        </w:rPr>
        <w:t>gửi</w:t>
      </w:r>
      <w:proofErr w:type="spellEnd"/>
      <w:r>
        <w:rPr>
          <w:szCs w:val="28"/>
        </w:rPr>
        <w:t xml:space="preserve"> </w:t>
      </w:r>
      <w:proofErr w:type="spellStart"/>
      <w:r>
        <w:rPr>
          <w:szCs w:val="28"/>
        </w:rPr>
        <w:t>các</w:t>
      </w:r>
      <w:proofErr w:type="spellEnd"/>
      <w:r>
        <w:rPr>
          <w:szCs w:val="28"/>
        </w:rPr>
        <w:t xml:space="preserve"> </w:t>
      </w:r>
      <w:proofErr w:type="spellStart"/>
      <w:r>
        <w:rPr>
          <w:szCs w:val="28"/>
        </w:rPr>
        <w:t>bộ</w:t>
      </w:r>
      <w:proofErr w:type="spellEnd"/>
      <w:r>
        <w:rPr>
          <w:szCs w:val="28"/>
        </w:rPr>
        <w:t xml:space="preserve">, </w:t>
      </w:r>
      <w:proofErr w:type="spellStart"/>
      <w:r>
        <w:rPr>
          <w:szCs w:val="28"/>
        </w:rPr>
        <w:t>ngành</w:t>
      </w:r>
      <w:proofErr w:type="spellEnd"/>
      <w:r>
        <w:rPr>
          <w:szCs w:val="28"/>
        </w:rPr>
        <w:t xml:space="preserve">, </w:t>
      </w:r>
      <w:proofErr w:type="spellStart"/>
      <w:r>
        <w:rPr>
          <w:szCs w:val="28"/>
        </w:rPr>
        <w:t>địa</w:t>
      </w:r>
      <w:proofErr w:type="spellEnd"/>
      <w:r>
        <w:rPr>
          <w:szCs w:val="28"/>
        </w:rPr>
        <w:t xml:space="preserve"> </w:t>
      </w:r>
      <w:proofErr w:type="spellStart"/>
      <w:r>
        <w:rPr>
          <w:szCs w:val="28"/>
        </w:rPr>
        <w:t>phương</w:t>
      </w:r>
      <w:proofErr w:type="spellEnd"/>
      <w:r>
        <w:rPr>
          <w:szCs w:val="28"/>
        </w:rPr>
        <w:t xml:space="preserve">, </w:t>
      </w:r>
      <w:proofErr w:type="spellStart"/>
      <w:r>
        <w:rPr>
          <w:szCs w:val="28"/>
        </w:rPr>
        <w:t>hiệp</w:t>
      </w:r>
      <w:proofErr w:type="spellEnd"/>
      <w:r>
        <w:rPr>
          <w:szCs w:val="28"/>
        </w:rPr>
        <w:t xml:space="preserve"> </w:t>
      </w:r>
      <w:proofErr w:type="spellStart"/>
      <w:r>
        <w:rPr>
          <w:szCs w:val="28"/>
        </w:rPr>
        <w:t>hội</w:t>
      </w:r>
      <w:proofErr w:type="spellEnd"/>
      <w:r>
        <w:rPr>
          <w:szCs w:val="28"/>
        </w:rPr>
        <w:t xml:space="preserve">, </w:t>
      </w:r>
      <w:proofErr w:type="spellStart"/>
      <w:r>
        <w:rPr>
          <w:szCs w:val="28"/>
        </w:rPr>
        <w:t>doanh</w:t>
      </w:r>
      <w:proofErr w:type="spellEnd"/>
      <w:r>
        <w:rPr>
          <w:szCs w:val="28"/>
        </w:rPr>
        <w:t xml:space="preserve"> </w:t>
      </w:r>
      <w:proofErr w:type="spellStart"/>
      <w:r>
        <w:rPr>
          <w:szCs w:val="28"/>
        </w:rPr>
        <w:t>nghiệp</w:t>
      </w:r>
      <w:proofErr w:type="spellEnd"/>
      <w:r>
        <w:rPr>
          <w:szCs w:val="28"/>
        </w:rPr>
        <w:t xml:space="preserve"> </w:t>
      </w:r>
      <w:proofErr w:type="spellStart"/>
      <w:r>
        <w:rPr>
          <w:szCs w:val="28"/>
        </w:rPr>
        <w:t>đề</w:t>
      </w:r>
      <w:proofErr w:type="spellEnd"/>
      <w:r>
        <w:rPr>
          <w:szCs w:val="28"/>
        </w:rPr>
        <w:t xml:space="preserve"> </w:t>
      </w:r>
      <w:proofErr w:type="spellStart"/>
      <w:r>
        <w:rPr>
          <w:szCs w:val="28"/>
        </w:rPr>
        <w:t>nghị</w:t>
      </w:r>
      <w:proofErr w:type="spellEnd"/>
      <w:r>
        <w:rPr>
          <w:szCs w:val="28"/>
        </w:rPr>
        <w:t xml:space="preserve"> </w:t>
      </w:r>
      <w:proofErr w:type="spellStart"/>
      <w:r>
        <w:rPr>
          <w:szCs w:val="28"/>
        </w:rPr>
        <w:t>góp</w:t>
      </w:r>
      <w:proofErr w:type="spellEnd"/>
      <w:r>
        <w:rPr>
          <w:szCs w:val="28"/>
        </w:rPr>
        <w:t xml:space="preserve"> ý (</w:t>
      </w:r>
      <w:proofErr w:type="spellStart"/>
      <w:r>
        <w:rPr>
          <w:szCs w:val="28"/>
        </w:rPr>
        <w:t>lần</w:t>
      </w:r>
      <w:proofErr w:type="spellEnd"/>
      <w:r>
        <w:rPr>
          <w:szCs w:val="28"/>
        </w:rPr>
        <w:t xml:space="preserve"> 1) </w:t>
      </w:r>
      <w:proofErr w:type="spellStart"/>
      <w:r>
        <w:rPr>
          <w:szCs w:val="28"/>
        </w:rPr>
        <w:t>cho</w:t>
      </w:r>
      <w:proofErr w:type="spellEnd"/>
      <w:r>
        <w:rPr>
          <w:szCs w:val="28"/>
        </w:rPr>
        <w:t xml:space="preserve"> </w:t>
      </w:r>
      <w:proofErr w:type="spellStart"/>
      <w:r>
        <w:rPr>
          <w:szCs w:val="28"/>
        </w:rPr>
        <w:t>dự</w:t>
      </w:r>
      <w:proofErr w:type="spellEnd"/>
      <w:r>
        <w:rPr>
          <w:szCs w:val="28"/>
        </w:rPr>
        <w:t xml:space="preserve"> </w:t>
      </w:r>
      <w:proofErr w:type="spellStart"/>
      <w:r>
        <w:rPr>
          <w:szCs w:val="28"/>
        </w:rPr>
        <w:t>thảo</w:t>
      </w:r>
      <w:proofErr w:type="spellEnd"/>
      <w:r>
        <w:rPr>
          <w:szCs w:val="28"/>
        </w:rPr>
        <w:t xml:space="preserve"> </w:t>
      </w:r>
      <w:proofErr w:type="spellStart"/>
      <w:r>
        <w:rPr>
          <w:szCs w:val="28"/>
        </w:rPr>
        <w:t>Danh</w:t>
      </w:r>
      <w:proofErr w:type="spellEnd"/>
      <w:r>
        <w:rPr>
          <w:szCs w:val="28"/>
        </w:rPr>
        <w:t xml:space="preserve"> </w:t>
      </w:r>
      <w:proofErr w:type="spellStart"/>
      <w:r>
        <w:rPr>
          <w:szCs w:val="28"/>
        </w:rPr>
        <w:t>mục</w:t>
      </w:r>
      <w:proofErr w:type="spellEnd"/>
      <w:r>
        <w:rPr>
          <w:szCs w:val="28"/>
        </w:rPr>
        <w:t xml:space="preserve"> </w:t>
      </w:r>
      <w:proofErr w:type="spellStart"/>
      <w:r>
        <w:rPr>
          <w:szCs w:val="28"/>
        </w:rPr>
        <w:t>công</w:t>
      </w:r>
      <w:proofErr w:type="spellEnd"/>
      <w:r>
        <w:rPr>
          <w:szCs w:val="28"/>
        </w:rPr>
        <w:t xml:space="preserve"> </w:t>
      </w:r>
      <w:proofErr w:type="spellStart"/>
      <w:r>
        <w:rPr>
          <w:szCs w:val="28"/>
        </w:rPr>
        <w:t>nghệ</w:t>
      </w:r>
      <w:proofErr w:type="spellEnd"/>
      <w:r>
        <w:rPr>
          <w:szCs w:val="28"/>
        </w:rPr>
        <w:t xml:space="preserve"> </w:t>
      </w:r>
      <w:proofErr w:type="spellStart"/>
      <w:r>
        <w:rPr>
          <w:szCs w:val="28"/>
        </w:rPr>
        <w:t>chủ</w:t>
      </w:r>
      <w:proofErr w:type="spellEnd"/>
      <w:r>
        <w:rPr>
          <w:szCs w:val="28"/>
        </w:rPr>
        <w:t xml:space="preserve"> </w:t>
      </w:r>
      <w:proofErr w:type="spellStart"/>
      <w:r>
        <w:rPr>
          <w:szCs w:val="28"/>
        </w:rPr>
        <w:t>chốt</w:t>
      </w:r>
      <w:proofErr w:type="spellEnd"/>
      <w:r>
        <w:rPr>
          <w:szCs w:val="28"/>
        </w:rPr>
        <w:t xml:space="preserve"> </w:t>
      </w:r>
      <w:proofErr w:type="spellStart"/>
      <w:r>
        <w:rPr>
          <w:szCs w:val="28"/>
        </w:rPr>
        <w:t>của</w:t>
      </w:r>
      <w:proofErr w:type="spellEnd"/>
      <w:r>
        <w:rPr>
          <w:szCs w:val="28"/>
        </w:rPr>
        <w:t xml:space="preserve"> CMCN 4.0. </w:t>
      </w:r>
      <w:proofErr w:type="spellStart"/>
      <w:r>
        <w:rPr>
          <w:szCs w:val="28"/>
        </w:rPr>
        <w:t>Trên</w:t>
      </w:r>
      <w:proofErr w:type="spellEnd"/>
      <w:r>
        <w:rPr>
          <w:szCs w:val="28"/>
        </w:rPr>
        <w:t xml:space="preserve"> </w:t>
      </w:r>
      <w:proofErr w:type="spellStart"/>
      <w:r>
        <w:rPr>
          <w:szCs w:val="28"/>
        </w:rPr>
        <w:t>cơ</w:t>
      </w:r>
      <w:proofErr w:type="spellEnd"/>
      <w:r>
        <w:rPr>
          <w:szCs w:val="28"/>
        </w:rPr>
        <w:t xml:space="preserve"> </w:t>
      </w:r>
      <w:proofErr w:type="spellStart"/>
      <w:r>
        <w:rPr>
          <w:szCs w:val="28"/>
        </w:rPr>
        <w:t>sở</w:t>
      </w:r>
      <w:proofErr w:type="spellEnd"/>
      <w:r>
        <w:rPr>
          <w:szCs w:val="28"/>
        </w:rPr>
        <w:t xml:space="preserve"> ý </w:t>
      </w:r>
      <w:proofErr w:type="spellStart"/>
      <w:r>
        <w:rPr>
          <w:szCs w:val="28"/>
        </w:rPr>
        <w:t>kiến</w:t>
      </w:r>
      <w:proofErr w:type="spellEnd"/>
      <w:r>
        <w:rPr>
          <w:szCs w:val="28"/>
        </w:rPr>
        <w:t xml:space="preserve"> </w:t>
      </w:r>
      <w:proofErr w:type="spellStart"/>
      <w:r>
        <w:rPr>
          <w:szCs w:val="28"/>
        </w:rPr>
        <w:t>của</w:t>
      </w:r>
      <w:proofErr w:type="spellEnd"/>
      <w:r>
        <w:rPr>
          <w:szCs w:val="28"/>
        </w:rPr>
        <w:t xml:space="preserve"> </w:t>
      </w:r>
      <w:proofErr w:type="spellStart"/>
      <w:r>
        <w:rPr>
          <w:szCs w:val="28"/>
        </w:rPr>
        <w:t>các</w:t>
      </w:r>
      <w:proofErr w:type="spellEnd"/>
      <w:r>
        <w:rPr>
          <w:szCs w:val="28"/>
        </w:rPr>
        <w:t xml:space="preserve"> </w:t>
      </w:r>
      <w:proofErr w:type="spellStart"/>
      <w:r>
        <w:rPr>
          <w:szCs w:val="28"/>
        </w:rPr>
        <w:t>đơn</w:t>
      </w:r>
      <w:proofErr w:type="spellEnd"/>
      <w:r>
        <w:rPr>
          <w:szCs w:val="28"/>
        </w:rPr>
        <w:t xml:space="preserve"> </w:t>
      </w:r>
      <w:proofErr w:type="spellStart"/>
      <w:r>
        <w:rPr>
          <w:szCs w:val="28"/>
        </w:rPr>
        <w:t>vị</w:t>
      </w:r>
      <w:proofErr w:type="spellEnd"/>
      <w:r>
        <w:rPr>
          <w:szCs w:val="28"/>
        </w:rPr>
        <w:t xml:space="preserve">, </w:t>
      </w:r>
      <w:proofErr w:type="spellStart"/>
      <w:r>
        <w:rPr>
          <w:szCs w:val="28"/>
        </w:rPr>
        <w:t>Bộ</w:t>
      </w:r>
      <w:proofErr w:type="spellEnd"/>
      <w:r>
        <w:rPr>
          <w:szCs w:val="28"/>
        </w:rPr>
        <w:t xml:space="preserve"> KH&amp;CN </w:t>
      </w:r>
      <w:proofErr w:type="spellStart"/>
      <w:r>
        <w:rPr>
          <w:szCs w:val="28"/>
        </w:rPr>
        <w:t>đã</w:t>
      </w:r>
      <w:proofErr w:type="spellEnd"/>
      <w:r>
        <w:rPr>
          <w:szCs w:val="28"/>
        </w:rPr>
        <w:t xml:space="preserve"> </w:t>
      </w:r>
      <w:proofErr w:type="spellStart"/>
      <w:r>
        <w:rPr>
          <w:szCs w:val="28"/>
        </w:rPr>
        <w:t>hoàn</w:t>
      </w:r>
      <w:proofErr w:type="spellEnd"/>
      <w:r>
        <w:rPr>
          <w:szCs w:val="28"/>
        </w:rPr>
        <w:t xml:space="preserve"> </w:t>
      </w:r>
      <w:proofErr w:type="spellStart"/>
      <w:r>
        <w:rPr>
          <w:szCs w:val="28"/>
        </w:rPr>
        <w:t>thiện</w:t>
      </w:r>
      <w:proofErr w:type="spellEnd"/>
      <w:r>
        <w:rPr>
          <w:szCs w:val="28"/>
        </w:rPr>
        <w:t xml:space="preserve"> </w:t>
      </w:r>
      <w:proofErr w:type="spellStart"/>
      <w:r>
        <w:rPr>
          <w:szCs w:val="28"/>
        </w:rPr>
        <w:t>Dự</w:t>
      </w:r>
      <w:proofErr w:type="spellEnd"/>
      <w:r>
        <w:rPr>
          <w:szCs w:val="28"/>
        </w:rPr>
        <w:t xml:space="preserve"> </w:t>
      </w:r>
      <w:proofErr w:type="spellStart"/>
      <w:r>
        <w:rPr>
          <w:szCs w:val="28"/>
        </w:rPr>
        <w:t>thảo</w:t>
      </w:r>
      <w:proofErr w:type="spellEnd"/>
      <w:r>
        <w:rPr>
          <w:szCs w:val="28"/>
        </w:rPr>
        <w:t xml:space="preserve"> </w:t>
      </w:r>
      <w:proofErr w:type="spellStart"/>
      <w:r>
        <w:rPr>
          <w:szCs w:val="28"/>
        </w:rPr>
        <w:t>và</w:t>
      </w:r>
      <w:proofErr w:type="spellEnd"/>
      <w:r>
        <w:rPr>
          <w:szCs w:val="28"/>
        </w:rPr>
        <w:t xml:space="preserve"> </w:t>
      </w:r>
      <w:proofErr w:type="spellStart"/>
      <w:r>
        <w:rPr>
          <w:szCs w:val="28"/>
        </w:rPr>
        <w:t>tiếp</w:t>
      </w:r>
      <w:proofErr w:type="spellEnd"/>
      <w:r>
        <w:rPr>
          <w:szCs w:val="28"/>
        </w:rPr>
        <w:t xml:space="preserve"> </w:t>
      </w:r>
      <w:proofErr w:type="spellStart"/>
      <w:r>
        <w:rPr>
          <w:szCs w:val="28"/>
        </w:rPr>
        <w:t>tục</w:t>
      </w:r>
      <w:proofErr w:type="spellEnd"/>
      <w:r>
        <w:rPr>
          <w:szCs w:val="28"/>
        </w:rPr>
        <w:t xml:space="preserve"> </w:t>
      </w:r>
      <w:r w:rsidR="00E91C7F" w:rsidRPr="00893AE5">
        <w:rPr>
          <w:rFonts w:eastAsia="Times New Roman"/>
          <w:szCs w:val="28"/>
          <w:lang w:val="vi-VN"/>
        </w:rPr>
        <w:t>ý kiến</w:t>
      </w:r>
      <w:r>
        <w:rPr>
          <w:rFonts w:eastAsia="Times New Roman"/>
          <w:szCs w:val="28"/>
        </w:rPr>
        <w:t xml:space="preserve"> (</w:t>
      </w:r>
      <w:proofErr w:type="spellStart"/>
      <w:r>
        <w:rPr>
          <w:rFonts w:eastAsia="Times New Roman"/>
          <w:szCs w:val="28"/>
        </w:rPr>
        <w:t>lần</w:t>
      </w:r>
      <w:proofErr w:type="spellEnd"/>
      <w:r>
        <w:rPr>
          <w:rFonts w:eastAsia="Times New Roman"/>
          <w:szCs w:val="28"/>
        </w:rPr>
        <w:t xml:space="preserve"> 2)</w:t>
      </w:r>
      <w:r w:rsidR="00E91C7F" w:rsidRPr="00893AE5">
        <w:rPr>
          <w:rFonts w:eastAsia="Times New Roman"/>
          <w:szCs w:val="28"/>
          <w:lang w:val="vi-VN"/>
        </w:rPr>
        <w:t xml:space="preserve"> về Dự thảo Quyết định của Thủ tướng Chính phủ</w:t>
      </w:r>
      <w:r w:rsidR="00836644">
        <w:rPr>
          <w:rFonts w:eastAsia="Times New Roman"/>
          <w:szCs w:val="28"/>
        </w:rPr>
        <w:t xml:space="preserve"> ban </w:t>
      </w:r>
      <w:proofErr w:type="spellStart"/>
      <w:r w:rsidR="00836644">
        <w:rPr>
          <w:rFonts w:eastAsia="Times New Roman"/>
          <w:szCs w:val="28"/>
        </w:rPr>
        <w:t>hành</w:t>
      </w:r>
      <w:proofErr w:type="spellEnd"/>
      <w:r w:rsidR="00836644">
        <w:rPr>
          <w:rFonts w:eastAsia="Times New Roman"/>
          <w:szCs w:val="28"/>
        </w:rPr>
        <w:t xml:space="preserve"> </w:t>
      </w:r>
      <w:proofErr w:type="spellStart"/>
      <w:r w:rsidR="00836644">
        <w:rPr>
          <w:rFonts w:eastAsia="Times New Roman"/>
          <w:szCs w:val="28"/>
        </w:rPr>
        <w:t>Danh</w:t>
      </w:r>
      <w:proofErr w:type="spellEnd"/>
      <w:r w:rsidR="00836644">
        <w:rPr>
          <w:rFonts w:eastAsia="Times New Roman"/>
          <w:szCs w:val="28"/>
        </w:rPr>
        <w:t xml:space="preserve"> </w:t>
      </w:r>
      <w:proofErr w:type="spellStart"/>
      <w:r w:rsidR="00836644">
        <w:rPr>
          <w:rFonts w:eastAsia="Times New Roman"/>
          <w:szCs w:val="28"/>
        </w:rPr>
        <w:t>mục</w:t>
      </w:r>
      <w:proofErr w:type="spellEnd"/>
      <w:r w:rsidR="00836644">
        <w:rPr>
          <w:rFonts w:eastAsia="Times New Roman"/>
          <w:szCs w:val="28"/>
        </w:rPr>
        <w:t xml:space="preserve"> </w:t>
      </w:r>
      <w:proofErr w:type="spellStart"/>
      <w:r w:rsidR="00836644">
        <w:rPr>
          <w:rFonts w:eastAsia="Times New Roman"/>
          <w:szCs w:val="28"/>
        </w:rPr>
        <w:t>công</w:t>
      </w:r>
      <w:proofErr w:type="spellEnd"/>
      <w:r w:rsidR="00836644">
        <w:rPr>
          <w:rFonts w:eastAsia="Times New Roman"/>
          <w:szCs w:val="28"/>
        </w:rPr>
        <w:t xml:space="preserve"> </w:t>
      </w:r>
      <w:proofErr w:type="spellStart"/>
      <w:r w:rsidR="00836644">
        <w:rPr>
          <w:rFonts w:eastAsia="Times New Roman"/>
          <w:szCs w:val="28"/>
        </w:rPr>
        <w:t>nghệ</w:t>
      </w:r>
      <w:proofErr w:type="spellEnd"/>
      <w:r w:rsidR="00836644">
        <w:rPr>
          <w:rFonts w:eastAsia="Times New Roman"/>
          <w:szCs w:val="28"/>
        </w:rPr>
        <w:t xml:space="preserve"> </w:t>
      </w:r>
      <w:proofErr w:type="spellStart"/>
      <w:r w:rsidR="00836644">
        <w:rPr>
          <w:rFonts w:eastAsia="Times New Roman"/>
          <w:szCs w:val="28"/>
        </w:rPr>
        <w:t>chủ</w:t>
      </w:r>
      <w:proofErr w:type="spellEnd"/>
      <w:r w:rsidR="00836644">
        <w:rPr>
          <w:rFonts w:eastAsia="Times New Roman"/>
          <w:szCs w:val="28"/>
        </w:rPr>
        <w:t xml:space="preserve"> </w:t>
      </w:r>
      <w:proofErr w:type="spellStart"/>
      <w:r w:rsidR="00836644">
        <w:rPr>
          <w:rFonts w:eastAsia="Times New Roman"/>
          <w:szCs w:val="28"/>
        </w:rPr>
        <w:t>chốt</w:t>
      </w:r>
      <w:proofErr w:type="spellEnd"/>
      <w:r w:rsidR="00836644">
        <w:rPr>
          <w:rFonts w:eastAsia="Times New Roman"/>
          <w:szCs w:val="28"/>
        </w:rPr>
        <w:t xml:space="preserve"> </w:t>
      </w:r>
      <w:proofErr w:type="spellStart"/>
      <w:r w:rsidR="00836644">
        <w:rPr>
          <w:rFonts w:eastAsia="Times New Roman"/>
          <w:szCs w:val="28"/>
        </w:rPr>
        <w:t>của</w:t>
      </w:r>
      <w:proofErr w:type="spellEnd"/>
      <w:r w:rsidR="00836644">
        <w:rPr>
          <w:rFonts w:eastAsia="Times New Roman"/>
          <w:szCs w:val="28"/>
        </w:rPr>
        <w:t xml:space="preserve"> </w:t>
      </w:r>
      <w:r w:rsidR="003C484E">
        <w:rPr>
          <w:rFonts w:eastAsia="Times New Roman"/>
          <w:szCs w:val="28"/>
        </w:rPr>
        <w:t>CMCN 4.0</w:t>
      </w:r>
      <w:r w:rsidR="00E91C7F" w:rsidRPr="00893AE5">
        <w:rPr>
          <w:rFonts w:eastAsia="Times New Roman"/>
          <w:szCs w:val="28"/>
          <w:lang w:val="vi-VN"/>
        </w:rPr>
        <w:t xml:space="preserve"> gửi các Bộ, </w:t>
      </w:r>
      <w:proofErr w:type="gramStart"/>
      <w:r w:rsidR="00E91C7F" w:rsidRPr="00893AE5">
        <w:rPr>
          <w:rFonts w:eastAsia="Times New Roman"/>
          <w:szCs w:val="28"/>
          <w:lang w:val="vi-VN"/>
        </w:rPr>
        <w:t>ngành ,</w:t>
      </w:r>
      <w:proofErr w:type="gramEnd"/>
      <w:r w:rsidR="00E91C7F" w:rsidRPr="00893AE5">
        <w:rPr>
          <w:rFonts w:eastAsia="Times New Roman"/>
          <w:szCs w:val="28"/>
          <w:lang w:val="vi-VN"/>
        </w:rPr>
        <w:t xml:space="preserve"> địa phương (</w:t>
      </w:r>
      <w:r w:rsidR="003C484E">
        <w:rPr>
          <w:rFonts w:eastAsia="Times New Roman"/>
          <w:szCs w:val="28"/>
        </w:rPr>
        <w:t>….</w:t>
      </w:r>
      <w:r w:rsidR="00E91C7F" w:rsidRPr="00893AE5">
        <w:rPr>
          <w:rFonts w:eastAsia="Times New Roman"/>
          <w:szCs w:val="28"/>
          <w:lang w:val="vi-VN"/>
        </w:rPr>
        <w:t xml:space="preserve"> Bộ, ngành</w:t>
      </w:r>
      <w:r w:rsidR="00E91C7F" w:rsidRPr="00893AE5">
        <w:rPr>
          <w:rStyle w:val="FootnoteReference"/>
          <w:rFonts w:eastAsia="Times New Roman"/>
          <w:szCs w:val="28"/>
          <w:lang w:val="vi-VN"/>
        </w:rPr>
        <w:footnoteReference w:id="9"/>
      </w:r>
      <w:r w:rsidR="00E91C7F" w:rsidRPr="00893AE5">
        <w:rPr>
          <w:rFonts w:eastAsia="Times New Roman"/>
          <w:szCs w:val="28"/>
          <w:lang w:val="vi-VN"/>
        </w:rPr>
        <w:t xml:space="preserve">) đồng thời được đăng tải công khai xin ý kiến các tổ chức, cá nhân trên Cổng thông tin điện tử của Bộ Khoa học và Công nghệ. </w:t>
      </w:r>
    </w:p>
    <w:p w14:paraId="6074DEAE" w14:textId="77777777" w:rsidR="00972CA3" w:rsidRPr="00940571" w:rsidRDefault="002F2794" w:rsidP="003A31AC">
      <w:pPr>
        <w:widowControl w:val="0"/>
        <w:adjustRightInd w:val="0"/>
        <w:spacing w:before="120" w:after="120" w:line="340" w:lineRule="exact"/>
        <w:ind w:firstLine="680"/>
        <w:jc w:val="both"/>
        <w:rPr>
          <w:szCs w:val="28"/>
          <w:lang w:val="es-ES"/>
        </w:rPr>
      </w:pPr>
      <w:r w:rsidRPr="00940571">
        <w:rPr>
          <w:b/>
          <w:sz w:val="24"/>
          <w:szCs w:val="28"/>
          <w:lang w:val="vi-VN"/>
        </w:rPr>
        <w:t>IV. NỘI DUNG CƠ BẢN CỦA</w:t>
      </w:r>
      <w:r w:rsidR="00746FD1" w:rsidRPr="00940571">
        <w:rPr>
          <w:b/>
          <w:sz w:val="24"/>
          <w:szCs w:val="28"/>
          <w:lang w:val="vi-VN"/>
        </w:rPr>
        <w:t xml:space="preserve"> QUYẾT ĐỊNH</w:t>
      </w:r>
    </w:p>
    <w:p w14:paraId="7E8F9213" w14:textId="764D0B51" w:rsidR="00972CA3" w:rsidRPr="00940571" w:rsidRDefault="000711CC" w:rsidP="003A31AC">
      <w:pPr>
        <w:widowControl w:val="0"/>
        <w:adjustRightInd w:val="0"/>
        <w:spacing w:before="120" w:after="120" w:line="340" w:lineRule="exact"/>
        <w:ind w:firstLine="680"/>
        <w:jc w:val="both"/>
        <w:rPr>
          <w:szCs w:val="28"/>
          <w:lang w:val="es-ES"/>
        </w:rPr>
      </w:pPr>
      <w:proofErr w:type="spellStart"/>
      <w:r w:rsidRPr="00940571">
        <w:rPr>
          <w:szCs w:val="28"/>
          <w:lang w:val="es-ES"/>
        </w:rPr>
        <w:t>Dự</w:t>
      </w:r>
      <w:proofErr w:type="spellEnd"/>
      <w:r w:rsidRPr="00940571">
        <w:rPr>
          <w:szCs w:val="28"/>
          <w:lang w:val="es-ES"/>
        </w:rPr>
        <w:t xml:space="preserve"> </w:t>
      </w:r>
      <w:proofErr w:type="spellStart"/>
      <w:r w:rsidRPr="00940571">
        <w:rPr>
          <w:szCs w:val="28"/>
          <w:lang w:val="es-ES"/>
        </w:rPr>
        <w:t>thảo</w:t>
      </w:r>
      <w:proofErr w:type="spellEnd"/>
      <w:r w:rsidRPr="00940571">
        <w:rPr>
          <w:szCs w:val="28"/>
          <w:lang w:val="es-ES"/>
        </w:rPr>
        <w:t xml:space="preserve"> </w:t>
      </w:r>
      <w:proofErr w:type="spellStart"/>
      <w:r w:rsidRPr="00940571">
        <w:rPr>
          <w:szCs w:val="28"/>
          <w:lang w:val="es-ES"/>
        </w:rPr>
        <w:t>Quyết</w:t>
      </w:r>
      <w:proofErr w:type="spellEnd"/>
      <w:r w:rsidRPr="00940571">
        <w:rPr>
          <w:szCs w:val="28"/>
          <w:lang w:val="es-ES"/>
        </w:rPr>
        <w:t xml:space="preserve"> </w:t>
      </w:r>
      <w:proofErr w:type="spellStart"/>
      <w:r w:rsidRPr="00940571">
        <w:rPr>
          <w:szCs w:val="28"/>
          <w:lang w:val="es-ES"/>
        </w:rPr>
        <w:t>định</w:t>
      </w:r>
      <w:proofErr w:type="spellEnd"/>
      <w:r w:rsidRPr="00940571">
        <w:rPr>
          <w:szCs w:val="28"/>
          <w:lang w:val="es-ES"/>
        </w:rPr>
        <w:t xml:space="preserve"> </w:t>
      </w:r>
      <w:proofErr w:type="spellStart"/>
      <w:r w:rsidR="00536496" w:rsidRPr="00940571">
        <w:rPr>
          <w:szCs w:val="28"/>
          <w:lang w:val="es-ES"/>
        </w:rPr>
        <w:t>của</w:t>
      </w:r>
      <w:proofErr w:type="spellEnd"/>
      <w:r w:rsidR="00536496" w:rsidRPr="00940571">
        <w:rPr>
          <w:szCs w:val="28"/>
          <w:lang w:val="es-ES"/>
        </w:rPr>
        <w:t xml:space="preserve"> </w:t>
      </w:r>
      <w:proofErr w:type="spellStart"/>
      <w:r w:rsidR="00536496" w:rsidRPr="00940571">
        <w:rPr>
          <w:szCs w:val="28"/>
          <w:lang w:val="es-ES"/>
        </w:rPr>
        <w:t>Thủ</w:t>
      </w:r>
      <w:proofErr w:type="spellEnd"/>
      <w:r w:rsidR="00536496" w:rsidRPr="00940571">
        <w:rPr>
          <w:szCs w:val="28"/>
          <w:lang w:val="es-ES"/>
        </w:rPr>
        <w:t xml:space="preserve"> </w:t>
      </w:r>
      <w:proofErr w:type="spellStart"/>
      <w:r w:rsidR="00536496" w:rsidRPr="00940571">
        <w:rPr>
          <w:szCs w:val="28"/>
          <w:lang w:val="es-ES"/>
        </w:rPr>
        <w:t>tướng</w:t>
      </w:r>
      <w:proofErr w:type="spellEnd"/>
      <w:r w:rsidR="00536496" w:rsidRPr="00940571">
        <w:rPr>
          <w:szCs w:val="28"/>
          <w:lang w:val="es-ES"/>
        </w:rPr>
        <w:t xml:space="preserve"> </w:t>
      </w:r>
      <w:proofErr w:type="spellStart"/>
      <w:r w:rsidR="00536496" w:rsidRPr="00940571">
        <w:rPr>
          <w:szCs w:val="28"/>
          <w:lang w:val="es-ES"/>
        </w:rPr>
        <w:t>Chính</w:t>
      </w:r>
      <w:proofErr w:type="spellEnd"/>
      <w:r w:rsidR="00536496" w:rsidRPr="00940571">
        <w:rPr>
          <w:szCs w:val="28"/>
          <w:lang w:val="es-ES"/>
        </w:rPr>
        <w:t xml:space="preserve"> </w:t>
      </w:r>
      <w:proofErr w:type="spellStart"/>
      <w:r w:rsidR="00536496" w:rsidRPr="00940571">
        <w:rPr>
          <w:szCs w:val="28"/>
          <w:lang w:val="es-ES"/>
        </w:rPr>
        <w:t>phủ</w:t>
      </w:r>
      <w:proofErr w:type="spellEnd"/>
      <w:r w:rsidR="00536496" w:rsidRPr="00940571">
        <w:rPr>
          <w:szCs w:val="28"/>
          <w:lang w:val="es-ES"/>
        </w:rPr>
        <w:t xml:space="preserve"> </w:t>
      </w:r>
      <w:proofErr w:type="spellStart"/>
      <w:r w:rsidR="00536496" w:rsidRPr="00940571">
        <w:rPr>
          <w:szCs w:val="28"/>
          <w:lang w:val="es-ES"/>
        </w:rPr>
        <w:t>ban</w:t>
      </w:r>
      <w:proofErr w:type="spellEnd"/>
      <w:r w:rsidR="00536496" w:rsidRPr="00940571">
        <w:rPr>
          <w:szCs w:val="28"/>
          <w:lang w:val="es-ES"/>
        </w:rPr>
        <w:t xml:space="preserve"> </w:t>
      </w:r>
      <w:proofErr w:type="spellStart"/>
      <w:r w:rsidR="00536496" w:rsidRPr="00940571">
        <w:rPr>
          <w:szCs w:val="28"/>
          <w:lang w:val="es-ES"/>
        </w:rPr>
        <w:t>hành</w:t>
      </w:r>
      <w:proofErr w:type="spellEnd"/>
      <w:r w:rsidR="00536496" w:rsidRPr="00940571">
        <w:rPr>
          <w:szCs w:val="28"/>
          <w:lang w:val="es-ES"/>
        </w:rPr>
        <w:t xml:space="preserve"> </w:t>
      </w:r>
      <w:proofErr w:type="spellStart"/>
      <w:r w:rsidR="00536496" w:rsidRPr="00940571">
        <w:rPr>
          <w:szCs w:val="28"/>
          <w:lang w:val="es-ES"/>
        </w:rPr>
        <w:t>Danh</w:t>
      </w:r>
      <w:proofErr w:type="spellEnd"/>
      <w:r w:rsidR="00536496" w:rsidRPr="00940571">
        <w:rPr>
          <w:szCs w:val="28"/>
          <w:lang w:val="es-ES"/>
        </w:rPr>
        <w:t xml:space="preserve"> </w:t>
      </w:r>
      <w:proofErr w:type="spellStart"/>
      <w:r w:rsidR="00536496" w:rsidRPr="00940571">
        <w:rPr>
          <w:szCs w:val="28"/>
          <w:lang w:val="es-ES"/>
        </w:rPr>
        <w:t>mục</w:t>
      </w:r>
      <w:proofErr w:type="spellEnd"/>
      <w:r w:rsidR="00536496" w:rsidRPr="00940571">
        <w:rPr>
          <w:szCs w:val="28"/>
          <w:lang w:val="es-ES"/>
        </w:rPr>
        <w:t xml:space="preserve"> </w:t>
      </w:r>
      <w:proofErr w:type="spellStart"/>
      <w:r w:rsidR="00536496" w:rsidRPr="00940571">
        <w:rPr>
          <w:szCs w:val="28"/>
          <w:lang w:val="es-ES"/>
        </w:rPr>
        <w:t>Công</w:t>
      </w:r>
      <w:proofErr w:type="spellEnd"/>
      <w:r w:rsidR="00536496" w:rsidRPr="00940571">
        <w:rPr>
          <w:szCs w:val="28"/>
          <w:lang w:val="es-ES"/>
        </w:rPr>
        <w:t xml:space="preserve"> </w:t>
      </w:r>
      <w:proofErr w:type="spellStart"/>
      <w:r w:rsidR="00536496" w:rsidRPr="00940571">
        <w:rPr>
          <w:szCs w:val="28"/>
          <w:lang w:val="es-ES"/>
        </w:rPr>
        <w:t>nghệ</w:t>
      </w:r>
      <w:proofErr w:type="spellEnd"/>
      <w:r w:rsidR="00536496" w:rsidRPr="00940571">
        <w:rPr>
          <w:szCs w:val="28"/>
          <w:lang w:val="es-ES"/>
        </w:rPr>
        <w:t xml:space="preserve"> </w:t>
      </w:r>
      <w:proofErr w:type="spellStart"/>
      <w:r w:rsidR="00536496" w:rsidRPr="00940571">
        <w:rPr>
          <w:szCs w:val="28"/>
          <w:lang w:val="es-ES"/>
        </w:rPr>
        <w:t>chủ</w:t>
      </w:r>
      <w:proofErr w:type="spellEnd"/>
      <w:r w:rsidR="00536496" w:rsidRPr="00940571">
        <w:rPr>
          <w:szCs w:val="28"/>
          <w:lang w:val="es-ES"/>
        </w:rPr>
        <w:t xml:space="preserve"> </w:t>
      </w:r>
      <w:proofErr w:type="spellStart"/>
      <w:r w:rsidR="00536496" w:rsidRPr="00940571">
        <w:rPr>
          <w:szCs w:val="28"/>
          <w:lang w:val="es-ES"/>
        </w:rPr>
        <w:t>chốt</w:t>
      </w:r>
      <w:proofErr w:type="spellEnd"/>
      <w:r w:rsidR="00536496" w:rsidRPr="00940571">
        <w:rPr>
          <w:szCs w:val="28"/>
          <w:lang w:val="es-ES"/>
        </w:rPr>
        <w:t xml:space="preserve"> </w:t>
      </w:r>
      <w:proofErr w:type="spellStart"/>
      <w:r w:rsidR="00536496" w:rsidRPr="00940571">
        <w:rPr>
          <w:szCs w:val="28"/>
          <w:lang w:val="es-ES"/>
        </w:rPr>
        <w:t>của</w:t>
      </w:r>
      <w:proofErr w:type="spellEnd"/>
      <w:r w:rsidR="00536496" w:rsidRPr="00940571">
        <w:rPr>
          <w:szCs w:val="28"/>
          <w:lang w:val="es-ES"/>
        </w:rPr>
        <w:t xml:space="preserve"> </w:t>
      </w:r>
      <w:proofErr w:type="spellStart"/>
      <w:r w:rsidR="00536496" w:rsidRPr="00940571">
        <w:rPr>
          <w:szCs w:val="28"/>
          <w:lang w:val="es-ES"/>
        </w:rPr>
        <w:t>Cuộc</w:t>
      </w:r>
      <w:proofErr w:type="spellEnd"/>
      <w:r w:rsidR="00536496" w:rsidRPr="00940571">
        <w:rPr>
          <w:szCs w:val="28"/>
          <w:lang w:val="es-ES"/>
        </w:rPr>
        <w:t xml:space="preserve"> </w:t>
      </w:r>
      <w:proofErr w:type="spellStart"/>
      <w:r w:rsidR="00536496" w:rsidRPr="00940571">
        <w:rPr>
          <w:szCs w:val="28"/>
          <w:lang w:val="es-ES"/>
        </w:rPr>
        <w:t>cách</w:t>
      </w:r>
      <w:proofErr w:type="spellEnd"/>
      <w:r w:rsidR="00536496" w:rsidRPr="00940571">
        <w:rPr>
          <w:szCs w:val="28"/>
          <w:lang w:val="es-ES"/>
        </w:rPr>
        <w:t xml:space="preserve"> </w:t>
      </w:r>
      <w:proofErr w:type="spellStart"/>
      <w:r w:rsidR="00536496" w:rsidRPr="00940571">
        <w:rPr>
          <w:szCs w:val="28"/>
          <w:lang w:val="es-ES"/>
        </w:rPr>
        <w:t>mạng</w:t>
      </w:r>
      <w:proofErr w:type="spellEnd"/>
      <w:r w:rsidR="00536496" w:rsidRPr="00940571">
        <w:rPr>
          <w:szCs w:val="28"/>
          <w:lang w:val="es-ES"/>
        </w:rPr>
        <w:t xml:space="preserve"> </w:t>
      </w:r>
      <w:proofErr w:type="spellStart"/>
      <w:r w:rsidR="00536496" w:rsidRPr="00940571">
        <w:rPr>
          <w:szCs w:val="28"/>
          <w:lang w:val="es-ES"/>
        </w:rPr>
        <w:t>công</w:t>
      </w:r>
      <w:proofErr w:type="spellEnd"/>
      <w:r w:rsidR="00536496" w:rsidRPr="00940571">
        <w:rPr>
          <w:szCs w:val="28"/>
          <w:lang w:val="es-ES"/>
        </w:rPr>
        <w:t xml:space="preserve"> </w:t>
      </w:r>
      <w:proofErr w:type="spellStart"/>
      <w:r w:rsidR="00536496" w:rsidRPr="00940571">
        <w:rPr>
          <w:szCs w:val="28"/>
          <w:lang w:val="es-ES"/>
        </w:rPr>
        <w:t>nghiệp</w:t>
      </w:r>
      <w:proofErr w:type="spellEnd"/>
      <w:r w:rsidR="00536496" w:rsidRPr="00940571">
        <w:rPr>
          <w:szCs w:val="28"/>
          <w:lang w:val="es-ES"/>
        </w:rPr>
        <w:t xml:space="preserve"> </w:t>
      </w:r>
      <w:proofErr w:type="spellStart"/>
      <w:r w:rsidR="00536496" w:rsidRPr="00940571">
        <w:rPr>
          <w:szCs w:val="28"/>
          <w:lang w:val="es-ES"/>
        </w:rPr>
        <w:t>lần</w:t>
      </w:r>
      <w:proofErr w:type="spellEnd"/>
      <w:r w:rsidR="00536496" w:rsidRPr="00940571">
        <w:rPr>
          <w:szCs w:val="28"/>
          <w:lang w:val="es-ES"/>
        </w:rPr>
        <w:t xml:space="preserve"> </w:t>
      </w:r>
      <w:proofErr w:type="spellStart"/>
      <w:r w:rsidR="00536496" w:rsidRPr="00940571">
        <w:rPr>
          <w:szCs w:val="28"/>
          <w:lang w:val="es-ES"/>
        </w:rPr>
        <w:t>thứ</w:t>
      </w:r>
      <w:proofErr w:type="spellEnd"/>
      <w:r w:rsidR="00536496" w:rsidRPr="00940571">
        <w:rPr>
          <w:szCs w:val="28"/>
          <w:lang w:val="es-ES"/>
        </w:rPr>
        <w:t xml:space="preserve"> </w:t>
      </w:r>
      <w:proofErr w:type="spellStart"/>
      <w:r w:rsidR="00536496" w:rsidRPr="00940571">
        <w:rPr>
          <w:szCs w:val="28"/>
          <w:lang w:val="es-ES"/>
        </w:rPr>
        <w:t>tư</w:t>
      </w:r>
      <w:proofErr w:type="spellEnd"/>
      <w:r w:rsidRPr="00940571">
        <w:rPr>
          <w:szCs w:val="28"/>
          <w:lang w:val="es-ES"/>
        </w:rPr>
        <w:t xml:space="preserve"> </w:t>
      </w:r>
      <w:proofErr w:type="spellStart"/>
      <w:r w:rsidRPr="00940571">
        <w:rPr>
          <w:szCs w:val="28"/>
          <w:lang w:val="es-ES"/>
        </w:rPr>
        <w:t>gồm</w:t>
      </w:r>
      <w:proofErr w:type="spellEnd"/>
      <w:r w:rsidRPr="00940571">
        <w:rPr>
          <w:szCs w:val="28"/>
          <w:lang w:val="es-ES"/>
        </w:rPr>
        <w:t xml:space="preserve"> </w:t>
      </w:r>
      <w:proofErr w:type="spellStart"/>
      <w:r w:rsidR="004253CF" w:rsidRPr="00940571">
        <w:rPr>
          <w:szCs w:val="28"/>
          <w:lang w:val="es-ES"/>
        </w:rPr>
        <w:t>các</w:t>
      </w:r>
      <w:proofErr w:type="spellEnd"/>
      <w:r w:rsidR="004253CF" w:rsidRPr="00940571">
        <w:rPr>
          <w:szCs w:val="28"/>
          <w:lang w:val="es-ES"/>
        </w:rPr>
        <w:t xml:space="preserve"> </w:t>
      </w:r>
      <w:proofErr w:type="spellStart"/>
      <w:r w:rsidR="004253CF" w:rsidRPr="00940571">
        <w:rPr>
          <w:szCs w:val="28"/>
          <w:lang w:val="es-ES"/>
        </w:rPr>
        <w:t>phần</w:t>
      </w:r>
      <w:proofErr w:type="spellEnd"/>
      <w:r w:rsidR="004253CF" w:rsidRPr="00940571">
        <w:rPr>
          <w:szCs w:val="28"/>
          <w:lang w:val="es-ES"/>
        </w:rPr>
        <w:t xml:space="preserve"> </w:t>
      </w:r>
      <w:proofErr w:type="spellStart"/>
      <w:r w:rsidR="004253CF" w:rsidRPr="00940571">
        <w:rPr>
          <w:szCs w:val="28"/>
          <w:lang w:val="es-ES"/>
        </w:rPr>
        <w:t>chính</w:t>
      </w:r>
      <w:proofErr w:type="spellEnd"/>
      <w:r w:rsidR="004253CF" w:rsidRPr="00940571">
        <w:rPr>
          <w:szCs w:val="28"/>
          <w:lang w:val="es-ES"/>
        </w:rPr>
        <w:t xml:space="preserve"> </w:t>
      </w:r>
      <w:proofErr w:type="spellStart"/>
      <w:r w:rsidR="004253CF" w:rsidRPr="00940571">
        <w:rPr>
          <w:szCs w:val="28"/>
          <w:lang w:val="es-ES"/>
        </w:rPr>
        <w:t>như</w:t>
      </w:r>
      <w:proofErr w:type="spellEnd"/>
      <w:r w:rsidR="004253CF" w:rsidRPr="00940571">
        <w:rPr>
          <w:szCs w:val="28"/>
          <w:lang w:val="es-ES"/>
        </w:rPr>
        <w:t xml:space="preserve"> </w:t>
      </w:r>
      <w:proofErr w:type="spellStart"/>
      <w:r w:rsidR="004253CF" w:rsidRPr="00940571">
        <w:rPr>
          <w:szCs w:val="28"/>
          <w:lang w:val="es-ES"/>
        </w:rPr>
        <w:t>sau</w:t>
      </w:r>
      <w:proofErr w:type="spellEnd"/>
      <w:r w:rsidR="004253CF" w:rsidRPr="00940571">
        <w:rPr>
          <w:szCs w:val="28"/>
          <w:lang w:val="es-ES"/>
        </w:rPr>
        <w:t>:</w:t>
      </w:r>
    </w:p>
    <w:p w14:paraId="64E3CD13" w14:textId="5919E359" w:rsidR="004253CF" w:rsidRPr="0047260A" w:rsidRDefault="004253CF" w:rsidP="003A31AC">
      <w:pPr>
        <w:widowControl w:val="0"/>
        <w:adjustRightInd w:val="0"/>
        <w:spacing w:before="120" w:after="120" w:line="340" w:lineRule="exact"/>
        <w:ind w:firstLine="680"/>
        <w:jc w:val="both"/>
        <w:rPr>
          <w:szCs w:val="28"/>
          <w:lang w:val="es-ES"/>
        </w:rPr>
      </w:pPr>
      <w:r w:rsidRPr="0047260A">
        <w:rPr>
          <w:szCs w:val="28"/>
          <w:lang w:val="es-ES"/>
        </w:rPr>
        <w:t xml:space="preserve">- </w:t>
      </w:r>
      <w:proofErr w:type="spellStart"/>
      <w:r w:rsidRPr="0047260A">
        <w:rPr>
          <w:szCs w:val="28"/>
          <w:lang w:val="es-ES"/>
        </w:rPr>
        <w:t>Căn</w:t>
      </w:r>
      <w:proofErr w:type="spellEnd"/>
      <w:r w:rsidRPr="0047260A">
        <w:rPr>
          <w:szCs w:val="28"/>
          <w:lang w:val="es-ES"/>
        </w:rPr>
        <w:t xml:space="preserve"> </w:t>
      </w:r>
      <w:proofErr w:type="spellStart"/>
      <w:r w:rsidRPr="0047260A">
        <w:rPr>
          <w:szCs w:val="28"/>
          <w:lang w:val="es-ES"/>
        </w:rPr>
        <w:t>cứ</w:t>
      </w:r>
      <w:proofErr w:type="spellEnd"/>
      <w:r w:rsidRPr="0047260A">
        <w:rPr>
          <w:szCs w:val="28"/>
          <w:lang w:val="es-ES"/>
        </w:rPr>
        <w:t xml:space="preserve"> </w:t>
      </w:r>
      <w:proofErr w:type="spellStart"/>
      <w:r w:rsidRPr="0047260A">
        <w:rPr>
          <w:szCs w:val="28"/>
          <w:lang w:val="es-ES"/>
        </w:rPr>
        <w:t>pháp</w:t>
      </w:r>
      <w:proofErr w:type="spellEnd"/>
      <w:r w:rsidRPr="0047260A">
        <w:rPr>
          <w:szCs w:val="28"/>
          <w:lang w:val="es-ES"/>
        </w:rPr>
        <w:t xml:space="preserve"> </w:t>
      </w:r>
      <w:proofErr w:type="spellStart"/>
      <w:r w:rsidRPr="0047260A">
        <w:rPr>
          <w:szCs w:val="28"/>
          <w:lang w:val="es-ES"/>
        </w:rPr>
        <w:t>lý</w:t>
      </w:r>
      <w:proofErr w:type="spellEnd"/>
      <w:r w:rsidRPr="0047260A">
        <w:rPr>
          <w:szCs w:val="28"/>
          <w:lang w:val="es-ES"/>
        </w:rPr>
        <w:t xml:space="preserve"> </w:t>
      </w:r>
      <w:proofErr w:type="spellStart"/>
      <w:r w:rsidRPr="0047260A">
        <w:rPr>
          <w:szCs w:val="28"/>
          <w:lang w:val="es-ES"/>
        </w:rPr>
        <w:t>bao</w:t>
      </w:r>
      <w:proofErr w:type="spellEnd"/>
      <w:r w:rsidRPr="0047260A">
        <w:rPr>
          <w:szCs w:val="28"/>
          <w:lang w:val="es-ES"/>
        </w:rPr>
        <w:t xml:space="preserve"> </w:t>
      </w:r>
      <w:proofErr w:type="spellStart"/>
      <w:r w:rsidRPr="0047260A">
        <w:rPr>
          <w:szCs w:val="28"/>
          <w:lang w:val="es-ES"/>
        </w:rPr>
        <w:t>gồm</w:t>
      </w:r>
      <w:proofErr w:type="spellEnd"/>
      <w:r w:rsidR="00536496" w:rsidRPr="0047260A">
        <w:rPr>
          <w:szCs w:val="28"/>
          <w:lang w:val="es-ES"/>
        </w:rPr>
        <w:t>:</w:t>
      </w:r>
      <w:r w:rsidRPr="0047260A">
        <w:rPr>
          <w:szCs w:val="28"/>
          <w:lang w:val="es-ES"/>
        </w:rPr>
        <w:t xml:space="preserve"> </w:t>
      </w:r>
      <w:proofErr w:type="spellStart"/>
      <w:r w:rsidRPr="0047260A">
        <w:rPr>
          <w:szCs w:val="28"/>
          <w:lang w:val="es-ES"/>
        </w:rPr>
        <w:t>Luật</w:t>
      </w:r>
      <w:proofErr w:type="spellEnd"/>
      <w:r w:rsidRPr="0047260A">
        <w:rPr>
          <w:szCs w:val="28"/>
          <w:lang w:val="es-ES"/>
        </w:rPr>
        <w:t xml:space="preserve"> </w:t>
      </w:r>
      <w:proofErr w:type="spellStart"/>
      <w:r w:rsidRPr="0047260A">
        <w:rPr>
          <w:szCs w:val="28"/>
          <w:lang w:val="es-ES"/>
        </w:rPr>
        <w:t>Tổ</w:t>
      </w:r>
      <w:proofErr w:type="spellEnd"/>
      <w:r w:rsidRPr="0047260A">
        <w:rPr>
          <w:szCs w:val="28"/>
          <w:lang w:val="es-ES"/>
        </w:rPr>
        <w:t xml:space="preserve"> </w:t>
      </w:r>
      <w:proofErr w:type="spellStart"/>
      <w:r w:rsidRPr="0047260A">
        <w:rPr>
          <w:szCs w:val="28"/>
          <w:lang w:val="es-ES"/>
        </w:rPr>
        <w:t>chức</w:t>
      </w:r>
      <w:proofErr w:type="spellEnd"/>
      <w:r w:rsidRPr="0047260A">
        <w:rPr>
          <w:szCs w:val="28"/>
          <w:lang w:val="es-ES"/>
        </w:rPr>
        <w:t xml:space="preserve"> </w:t>
      </w:r>
      <w:proofErr w:type="spellStart"/>
      <w:r w:rsidRPr="0047260A">
        <w:rPr>
          <w:szCs w:val="28"/>
          <w:lang w:val="es-ES"/>
        </w:rPr>
        <w:t>Chính</w:t>
      </w:r>
      <w:proofErr w:type="spellEnd"/>
      <w:r w:rsidRPr="0047260A">
        <w:rPr>
          <w:szCs w:val="28"/>
          <w:lang w:val="es-ES"/>
        </w:rPr>
        <w:t xml:space="preserve"> </w:t>
      </w:r>
      <w:proofErr w:type="spellStart"/>
      <w:r w:rsidRPr="0047260A">
        <w:rPr>
          <w:szCs w:val="28"/>
          <w:lang w:val="es-ES"/>
        </w:rPr>
        <w:t>phủ</w:t>
      </w:r>
      <w:proofErr w:type="spellEnd"/>
      <w:r w:rsidRPr="0047260A">
        <w:rPr>
          <w:szCs w:val="28"/>
          <w:lang w:val="es-ES"/>
        </w:rPr>
        <w:t xml:space="preserve"> </w:t>
      </w:r>
      <w:proofErr w:type="spellStart"/>
      <w:r w:rsidRPr="0047260A">
        <w:rPr>
          <w:szCs w:val="28"/>
          <w:lang w:val="es-ES"/>
        </w:rPr>
        <w:t>năm</w:t>
      </w:r>
      <w:proofErr w:type="spellEnd"/>
      <w:r w:rsidRPr="0047260A">
        <w:rPr>
          <w:szCs w:val="28"/>
          <w:lang w:val="es-ES"/>
        </w:rPr>
        <w:t xml:space="preserve"> 2015</w:t>
      </w:r>
      <w:r w:rsidR="00536496" w:rsidRPr="0047260A">
        <w:rPr>
          <w:szCs w:val="28"/>
          <w:lang w:val="es-ES"/>
        </w:rPr>
        <w:t xml:space="preserve">; </w:t>
      </w:r>
      <w:proofErr w:type="spellStart"/>
      <w:r w:rsidR="00536496" w:rsidRPr="0047260A">
        <w:rPr>
          <w:szCs w:val="28"/>
          <w:lang w:val="es-ES"/>
        </w:rPr>
        <w:t>Nghị</w:t>
      </w:r>
      <w:proofErr w:type="spellEnd"/>
      <w:r w:rsidR="00536496" w:rsidRPr="0047260A">
        <w:rPr>
          <w:szCs w:val="28"/>
          <w:lang w:val="es-ES"/>
        </w:rPr>
        <w:t xml:space="preserve"> </w:t>
      </w:r>
      <w:proofErr w:type="spellStart"/>
      <w:r w:rsidR="00536496" w:rsidRPr="0047260A">
        <w:rPr>
          <w:szCs w:val="28"/>
          <w:lang w:val="es-ES"/>
        </w:rPr>
        <w:t>quyết</w:t>
      </w:r>
      <w:proofErr w:type="spellEnd"/>
      <w:r w:rsidR="00536496" w:rsidRPr="0047260A">
        <w:rPr>
          <w:szCs w:val="28"/>
          <w:lang w:val="es-ES"/>
        </w:rPr>
        <w:t xml:space="preserve"> </w:t>
      </w:r>
      <w:proofErr w:type="spellStart"/>
      <w:r w:rsidR="00536496" w:rsidRPr="0047260A">
        <w:rPr>
          <w:szCs w:val="28"/>
          <w:lang w:val="es-ES"/>
        </w:rPr>
        <w:t>số</w:t>
      </w:r>
      <w:proofErr w:type="spellEnd"/>
      <w:r w:rsidR="00536496" w:rsidRPr="0047260A">
        <w:rPr>
          <w:szCs w:val="28"/>
          <w:lang w:val="es-ES"/>
        </w:rPr>
        <w:t xml:space="preserve"> 50/NQ-CP </w:t>
      </w:r>
      <w:proofErr w:type="spellStart"/>
      <w:r w:rsidR="00536496" w:rsidRPr="0047260A">
        <w:rPr>
          <w:szCs w:val="28"/>
          <w:lang w:val="es-ES"/>
        </w:rPr>
        <w:t>ngày</w:t>
      </w:r>
      <w:proofErr w:type="spellEnd"/>
      <w:r w:rsidR="00536496" w:rsidRPr="0047260A">
        <w:rPr>
          <w:szCs w:val="28"/>
          <w:lang w:val="es-ES"/>
        </w:rPr>
        <w:t xml:space="preserve"> 17 </w:t>
      </w:r>
      <w:proofErr w:type="spellStart"/>
      <w:r w:rsidR="00536496" w:rsidRPr="0047260A">
        <w:rPr>
          <w:szCs w:val="28"/>
          <w:lang w:val="es-ES"/>
        </w:rPr>
        <w:t>tháng</w:t>
      </w:r>
      <w:proofErr w:type="spellEnd"/>
      <w:r w:rsidR="00536496" w:rsidRPr="0047260A">
        <w:rPr>
          <w:szCs w:val="28"/>
          <w:lang w:val="es-ES"/>
        </w:rPr>
        <w:t xml:space="preserve"> 4 </w:t>
      </w:r>
      <w:proofErr w:type="spellStart"/>
      <w:r w:rsidR="00536496" w:rsidRPr="0047260A">
        <w:rPr>
          <w:szCs w:val="28"/>
          <w:lang w:val="es-ES"/>
        </w:rPr>
        <w:t>năm</w:t>
      </w:r>
      <w:proofErr w:type="spellEnd"/>
      <w:r w:rsidR="00536496" w:rsidRPr="0047260A">
        <w:rPr>
          <w:szCs w:val="28"/>
          <w:lang w:val="es-ES"/>
        </w:rPr>
        <w:t xml:space="preserve"> 2020 </w:t>
      </w:r>
      <w:proofErr w:type="spellStart"/>
      <w:r w:rsidR="00536496" w:rsidRPr="0047260A">
        <w:rPr>
          <w:szCs w:val="28"/>
          <w:lang w:val="es-ES"/>
        </w:rPr>
        <w:t>của</w:t>
      </w:r>
      <w:proofErr w:type="spellEnd"/>
      <w:r w:rsidR="00536496" w:rsidRPr="0047260A">
        <w:rPr>
          <w:szCs w:val="28"/>
          <w:lang w:val="es-ES"/>
        </w:rPr>
        <w:t xml:space="preserve"> </w:t>
      </w:r>
      <w:proofErr w:type="spellStart"/>
      <w:r w:rsidR="00536496" w:rsidRPr="0047260A">
        <w:rPr>
          <w:szCs w:val="28"/>
          <w:lang w:val="es-ES"/>
        </w:rPr>
        <w:t>Chính</w:t>
      </w:r>
      <w:proofErr w:type="spellEnd"/>
      <w:r w:rsidR="00536496" w:rsidRPr="0047260A">
        <w:rPr>
          <w:szCs w:val="28"/>
          <w:lang w:val="es-ES"/>
        </w:rPr>
        <w:t xml:space="preserve"> </w:t>
      </w:r>
      <w:proofErr w:type="spellStart"/>
      <w:r w:rsidR="00536496" w:rsidRPr="0047260A">
        <w:rPr>
          <w:szCs w:val="28"/>
          <w:lang w:val="es-ES"/>
        </w:rPr>
        <w:t>phủ</w:t>
      </w:r>
      <w:proofErr w:type="spellEnd"/>
      <w:r w:rsidR="00536496" w:rsidRPr="0047260A">
        <w:rPr>
          <w:szCs w:val="28"/>
          <w:lang w:val="es-ES"/>
        </w:rPr>
        <w:t xml:space="preserve"> </w:t>
      </w:r>
      <w:proofErr w:type="spellStart"/>
      <w:r w:rsidR="00536496" w:rsidRPr="0047260A">
        <w:rPr>
          <w:szCs w:val="28"/>
          <w:lang w:val="es-ES"/>
        </w:rPr>
        <w:t>đã</w:t>
      </w:r>
      <w:proofErr w:type="spellEnd"/>
      <w:r w:rsidR="00536496" w:rsidRPr="0047260A">
        <w:rPr>
          <w:szCs w:val="28"/>
          <w:lang w:val="es-ES"/>
        </w:rPr>
        <w:t xml:space="preserve"> </w:t>
      </w:r>
      <w:proofErr w:type="spellStart"/>
      <w:r w:rsidR="00536496" w:rsidRPr="0047260A">
        <w:rPr>
          <w:szCs w:val="28"/>
          <w:lang w:val="es-ES"/>
        </w:rPr>
        <w:t>ban</w:t>
      </w:r>
      <w:proofErr w:type="spellEnd"/>
      <w:r w:rsidR="00536496" w:rsidRPr="0047260A">
        <w:rPr>
          <w:szCs w:val="28"/>
          <w:lang w:val="es-ES"/>
        </w:rPr>
        <w:t xml:space="preserve"> </w:t>
      </w:r>
      <w:proofErr w:type="spellStart"/>
      <w:r w:rsidR="00536496" w:rsidRPr="0047260A">
        <w:rPr>
          <w:szCs w:val="28"/>
          <w:lang w:val="es-ES"/>
        </w:rPr>
        <w:t>hành</w:t>
      </w:r>
      <w:proofErr w:type="spellEnd"/>
      <w:r w:rsidR="00536496" w:rsidRPr="0047260A">
        <w:rPr>
          <w:szCs w:val="28"/>
          <w:lang w:val="es-ES"/>
        </w:rPr>
        <w:t xml:space="preserve"> </w:t>
      </w:r>
      <w:proofErr w:type="spellStart"/>
      <w:r w:rsidR="00536496" w:rsidRPr="0047260A">
        <w:rPr>
          <w:szCs w:val="28"/>
          <w:lang w:val="es-ES"/>
        </w:rPr>
        <w:t>Chương</w:t>
      </w:r>
      <w:proofErr w:type="spellEnd"/>
      <w:r w:rsidR="00536496" w:rsidRPr="0047260A">
        <w:rPr>
          <w:szCs w:val="28"/>
          <w:lang w:val="es-ES"/>
        </w:rPr>
        <w:t xml:space="preserve"> </w:t>
      </w:r>
      <w:proofErr w:type="spellStart"/>
      <w:r w:rsidR="00536496" w:rsidRPr="0047260A">
        <w:rPr>
          <w:szCs w:val="28"/>
          <w:lang w:val="es-ES"/>
        </w:rPr>
        <w:t>trình</w:t>
      </w:r>
      <w:proofErr w:type="spellEnd"/>
      <w:r w:rsidR="00536496" w:rsidRPr="0047260A">
        <w:rPr>
          <w:szCs w:val="28"/>
          <w:lang w:val="es-ES"/>
        </w:rPr>
        <w:t xml:space="preserve"> </w:t>
      </w:r>
      <w:proofErr w:type="spellStart"/>
      <w:r w:rsidR="00536496" w:rsidRPr="0047260A">
        <w:rPr>
          <w:szCs w:val="28"/>
          <w:lang w:val="es-ES"/>
        </w:rPr>
        <w:t>hành</w:t>
      </w:r>
      <w:proofErr w:type="spellEnd"/>
      <w:r w:rsidR="00536496" w:rsidRPr="0047260A">
        <w:rPr>
          <w:szCs w:val="28"/>
          <w:lang w:val="es-ES"/>
        </w:rPr>
        <w:t xml:space="preserve"> </w:t>
      </w:r>
      <w:proofErr w:type="spellStart"/>
      <w:r w:rsidR="00536496" w:rsidRPr="0047260A">
        <w:rPr>
          <w:szCs w:val="28"/>
          <w:lang w:val="es-ES"/>
        </w:rPr>
        <w:t>động</w:t>
      </w:r>
      <w:proofErr w:type="spellEnd"/>
      <w:r w:rsidR="00536496" w:rsidRPr="0047260A">
        <w:rPr>
          <w:szCs w:val="28"/>
          <w:lang w:val="es-ES"/>
        </w:rPr>
        <w:t xml:space="preserve"> </w:t>
      </w:r>
      <w:proofErr w:type="spellStart"/>
      <w:r w:rsidR="00536496" w:rsidRPr="0047260A">
        <w:rPr>
          <w:szCs w:val="28"/>
          <w:lang w:val="es-ES"/>
        </w:rPr>
        <w:t>của</w:t>
      </w:r>
      <w:proofErr w:type="spellEnd"/>
      <w:r w:rsidR="00536496" w:rsidRPr="0047260A">
        <w:rPr>
          <w:szCs w:val="28"/>
          <w:lang w:val="es-ES"/>
        </w:rPr>
        <w:t xml:space="preserve"> </w:t>
      </w:r>
      <w:proofErr w:type="spellStart"/>
      <w:r w:rsidR="00536496" w:rsidRPr="0047260A">
        <w:rPr>
          <w:szCs w:val="28"/>
          <w:lang w:val="es-ES"/>
        </w:rPr>
        <w:t>Chính</w:t>
      </w:r>
      <w:proofErr w:type="spellEnd"/>
      <w:r w:rsidR="00536496" w:rsidRPr="0047260A">
        <w:rPr>
          <w:szCs w:val="28"/>
          <w:lang w:val="es-ES"/>
        </w:rPr>
        <w:t xml:space="preserve"> </w:t>
      </w:r>
      <w:proofErr w:type="spellStart"/>
      <w:r w:rsidR="00536496" w:rsidRPr="0047260A">
        <w:rPr>
          <w:szCs w:val="28"/>
          <w:lang w:val="es-ES"/>
        </w:rPr>
        <w:t>phủ</w:t>
      </w:r>
      <w:proofErr w:type="spellEnd"/>
      <w:r w:rsidR="00536496" w:rsidRPr="0047260A">
        <w:rPr>
          <w:szCs w:val="28"/>
          <w:lang w:val="es-ES"/>
        </w:rPr>
        <w:t xml:space="preserve"> </w:t>
      </w:r>
      <w:proofErr w:type="spellStart"/>
      <w:r w:rsidR="00536496" w:rsidRPr="0047260A">
        <w:rPr>
          <w:szCs w:val="28"/>
          <w:lang w:val="es-ES"/>
        </w:rPr>
        <w:t>thực</w:t>
      </w:r>
      <w:proofErr w:type="spellEnd"/>
      <w:r w:rsidR="00536496" w:rsidRPr="0047260A">
        <w:rPr>
          <w:szCs w:val="28"/>
          <w:lang w:val="es-ES"/>
        </w:rPr>
        <w:t xml:space="preserve"> </w:t>
      </w:r>
      <w:proofErr w:type="spellStart"/>
      <w:r w:rsidR="00536496" w:rsidRPr="0047260A">
        <w:rPr>
          <w:szCs w:val="28"/>
          <w:lang w:val="es-ES"/>
        </w:rPr>
        <w:t>hiện</w:t>
      </w:r>
      <w:proofErr w:type="spellEnd"/>
      <w:r w:rsidR="00536496" w:rsidRPr="0047260A">
        <w:rPr>
          <w:szCs w:val="28"/>
          <w:lang w:val="es-ES"/>
        </w:rPr>
        <w:t xml:space="preserve"> </w:t>
      </w:r>
      <w:proofErr w:type="spellStart"/>
      <w:r w:rsidR="00536496" w:rsidRPr="0047260A">
        <w:rPr>
          <w:szCs w:val="28"/>
          <w:lang w:val="es-ES"/>
        </w:rPr>
        <w:t>Nghị</w:t>
      </w:r>
      <w:proofErr w:type="spellEnd"/>
      <w:r w:rsidR="00536496" w:rsidRPr="0047260A">
        <w:rPr>
          <w:szCs w:val="28"/>
          <w:lang w:val="es-ES"/>
        </w:rPr>
        <w:t xml:space="preserve"> </w:t>
      </w:r>
      <w:proofErr w:type="spellStart"/>
      <w:r w:rsidR="00536496" w:rsidRPr="0047260A">
        <w:rPr>
          <w:szCs w:val="28"/>
          <w:lang w:val="es-ES"/>
        </w:rPr>
        <w:t>quyết</w:t>
      </w:r>
      <w:proofErr w:type="spellEnd"/>
      <w:r w:rsidR="00536496" w:rsidRPr="0047260A">
        <w:rPr>
          <w:szCs w:val="28"/>
          <w:lang w:val="es-ES"/>
        </w:rPr>
        <w:t xml:space="preserve"> 52-NQ/TW </w:t>
      </w:r>
      <w:proofErr w:type="spellStart"/>
      <w:r w:rsidR="00536496" w:rsidRPr="0047260A">
        <w:rPr>
          <w:szCs w:val="28"/>
          <w:lang w:val="es-ES"/>
        </w:rPr>
        <w:t>ngày</w:t>
      </w:r>
      <w:proofErr w:type="spellEnd"/>
      <w:r w:rsidR="00536496" w:rsidRPr="0047260A">
        <w:rPr>
          <w:szCs w:val="28"/>
          <w:lang w:val="es-ES"/>
        </w:rPr>
        <w:t xml:space="preserve"> 27/9/2019 </w:t>
      </w:r>
      <w:proofErr w:type="spellStart"/>
      <w:r w:rsidR="00536496" w:rsidRPr="0047260A">
        <w:rPr>
          <w:szCs w:val="28"/>
          <w:lang w:val="es-ES"/>
        </w:rPr>
        <w:t>của</w:t>
      </w:r>
      <w:proofErr w:type="spellEnd"/>
      <w:r w:rsidR="00536496" w:rsidRPr="0047260A">
        <w:rPr>
          <w:szCs w:val="28"/>
          <w:lang w:val="es-ES"/>
        </w:rPr>
        <w:t xml:space="preserve"> </w:t>
      </w:r>
      <w:proofErr w:type="spellStart"/>
      <w:r w:rsidR="00536496" w:rsidRPr="0047260A">
        <w:rPr>
          <w:szCs w:val="28"/>
          <w:lang w:val="es-ES"/>
        </w:rPr>
        <w:t>Bộ</w:t>
      </w:r>
      <w:proofErr w:type="spellEnd"/>
      <w:r w:rsidR="00536496" w:rsidRPr="0047260A">
        <w:rPr>
          <w:szCs w:val="28"/>
          <w:lang w:val="es-ES"/>
        </w:rPr>
        <w:t xml:space="preserve"> </w:t>
      </w:r>
      <w:proofErr w:type="spellStart"/>
      <w:r w:rsidR="00536496" w:rsidRPr="0047260A">
        <w:rPr>
          <w:szCs w:val="28"/>
          <w:lang w:val="es-ES"/>
        </w:rPr>
        <w:t>Chính</w:t>
      </w:r>
      <w:proofErr w:type="spellEnd"/>
      <w:r w:rsidR="00536496" w:rsidRPr="0047260A">
        <w:rPr>
          <w:szCs w:val="28"/>
          <w:lang w:val="es-ES"/>
        </w:rPr>
        <w:t xml:space="preserve"> </w:t>
      </w:r>
      <w:proofErr w:type="spellStart"/>
      <w:r w:rsidR="00536496" w:rsidRPr="0047260A">
        <w:rPr>
          <w:szCs w:val="28"/>
          <w:lang w:val="es-ES"/>
        </w:rPr>
        <w:t>trị</w:t>
      </w:r>
      <w:proofErr w:type="spellEnd"/>
      <w:r w:rsidR="00940571" w:rsidRPr="0047260A">
        <w:rPr>
          <w:szCs w:val="28"/>
          <w:lang w:val="es-ES"/>
        </w:rPr>
        <w:t xml:space="preserve">; </w:t>
      </w:r>
    </w:p>
    <w:p w14:paraId="123F3A95" w14:textId="76D33270" w:rsidR="004253CF" w:rsidRPr="0047260A" w:rsidRDefault="004253CF" w:rsidP="003A31AC">
      <w:pPr>
        <w:widowControl w:val="0"/>
        <w:adjustRightInd w:val="0"/>
        <w:spacing w:before="120" w:after="120" w:line="340" w:lineRule="exact"/>
        <w:ind w:firstLine="680"/>
        <w:jc w:val="both"/>
        <w:rPr>
          <w:szCs w:val="28"/>
          <w:lang w:val="es-ES"/>
        </w:rPr>
      </w:pPr>
      <w:r w:rsidRPr="0047260A">
        <w:rPr>
          <w:szCs w:val="28"/>
          <w:lang w:val="es-ES"/>
        </w:rPr>
        <w:t xml:space="preserve">- </w:t>
      </w:r>
      <w:proofErr w:type="spellStart"/>
      <w:r w:rsidR="000711CC" w:rsidRPr="0047260A">
        <w:rPr>
          <w:szCs w:val="28"/>
          <w:lang w:val="es-ES"/>
        </w:rPr>
        <w:t>Điều</w:t>
      </w:r>
      <w:proofErr w:type="spellEnd"/>
      <w:r w:rsidR="000711CC" w:rsidRPr="0047260A">
        <w:rPr>
          <w:szCs w:val="28"/>
          <w:lang w:val="es-ES"/>
        </w:rPr>
        <w:t xml:space="preserve"> 1</w:t>
      </w:r>
      <w:r w:rsidRPr="0047260A">
        <w:rPr>
          <w:szCs w:val="28"/>
          <w:lang w:val="es-ES"/>
        </w:rPr>
        <w:t xml:space="preserve"> </w:t>
      </w:r>
      <w:proofErr w:type="spellStart"/>
      <w:r w:rsidR="00E729B5" w:rsidRPr="0047260A">
        <w:rPr>
          <w:szCs w:val="28"/>
          <w:lang w:val="es-ES"/>
        </w:rPr>
        <w:t>phê</w:t>
      </w:r>
      <w:proofErr w:type="spellEnd"/>
      <w:r w:rsidR="00E729B5" w:rsidRPr="0047260A">
        <w:rPr>
          <w:szCs w:val="28"/>
          <w:lang w:val="es-ES"/>
        </w:rPr>
        <w:t xml:space="preserve"> </w:t>
      </w:r>
      <w:proofErr w:type="spellStart"/>
      <w:r w:rsidR="00E729B5" w:rsidRPr="0047260A">
        <w:rPr>
          <w:szCs w:val="28"/>
          <w:lang w:val="es-ES"/>
        </w:rPr>
        <w:t>duyệt</w:t>
      </w:r>
      <w:proofErr w:type="spellEnd"/>
      <w:r w:rsidR="00E729B5" w:rsidRPr="0047260A">
        <w:rPr>
          <w:szCs w:val="28"/>
          <w:lang w:val="es-ES"/>
        </w:rPr>
        <w:t xml:space="preserve"> </w:t>
      </w:r>
      <w:proofErr w:type="spellStart"/>
      <w:r w:rsidR="00E729B5" w:rsidRPr="0047260A">
        <w:rPr>
          <w:szCs w:val="28"/>
          <w:lang w:val="es-ES"/>
        </w:rPr>
        <w:t>Danh</w:t>
      </w:r>
      <w:proofErr w:type="spellEnd"/>
      <w:r w:rsidR="00E729B5" w:rsidRPr="0047260A">
        <w:rPr>
          <w:szCs w:val="28"/>
          <w:lang w:val="es-ES"/>
        </w:rPr>
        <w:t xml:space="preserve"> </w:t>
      </w:r>
      <w:proofErr w:type="spellStart"/>
      <w:r w:rsidR="00E729B5" w:rsidRPr="0047260A">
        <w:rPr>
          <w:szCs w:val="28"/>
          <w:lang w:val="es-ES"/>
        </w:rPr>
        <w:t>mục</w:t>
      </w:r>
      <w:proofErr w:type="spellEnd"/>
      <w:r w:rsidR="00E729B5" w:rsidRPr="0047260A">
        <w:rPr>
          <w:szCs w:val="28"/>
          <w:lang w:val="es-ES"/>
        </w:rPr>
        <w:t xml:space="preserve"> …</w:t>
      </w:r>
      <w:proofErr w:type="spellStart"/>
      <w:r w:rsidR="00E729B5" w:rsidRPr="0047260A">
        <w:rPr>
          <w:szCs w:val="28"/>
          <w:lang w:val="es-ES"/>
        </w:rPr>
        <w:t>công</w:t>
      </w:r>
      <w:proofErr w:type="spellEnd"/>
      <w:r w:rsidR="00E729B5" w:rsidRPr="0047260A">
        <w:rPr>
          <w:szCs w:val="28"/>
          <w:lang w:val="es-ES"/>
        </w:rPr>
        <w:t xml:space="preserve"> </w:t>
      </w:r>
      <w:proofErr w:type="spellStart"/>
      <w:r w:rsidR="00E729B5" w:rsidRPr="0047260A">
        <w:rPr>
          <w:szCs w:val="28"/>
          <w:lang w:val="es-ES"/>
        </w:rPr>
        <w:t>nghệ</w:t>
      </w:r>
      <w:proofErr w:type="spellEnd"/>
      <w:r w:rsidR="00E729B5" w:rsidRPr="0047260A">
        <w:rPr>
          <w:szCs w:val="28"/>
          <w:lang w:val="es-ES"/>
        </w:rPr>
        <w:t xml:space="preserve"> </w:t>
      </w:r>
      <w:proofErr w:type="spellStart"/>
      <w:r w:rsidR="00E729B5" w:rsidRPr="0047260A">
        <w:rPr>
          <w:szCs w:val="28"/>
          <w:lang w:val="es-ES"/>
        </w:rPr>
        <w:t>chủ</w:t>
      </w:r>
      <w:proofErr w:type="spellEnd"/>
      <w:r w:rsidR="00E729B5" w:rsidRPr="0047260A">
        <w:rPr>
          <w:szCs w:val="28"/>
          <w:lang w:val="es-ES"/>
        </w:rPr>
        <w:t xml:space="preserve"> </w:t>
      </w:r>
      <w:proofErr w:type="spellStart"/>
      <w:r w:rsidR="00E729B5" w:rsidRPr="0047260A">
        <w:rPr>
          <w:szCs w:val="28"/>
          <w:lang w:val="es-ES"/>
        </w:rPr>
        <w:t>chốt</w:t>
      </w:r>
      <w:proofErr w:type="spellEnd"/>
      <w:r w:rsidR="00E729B5" w:rsidRPr="0047260A">
        <w:rPr>
          <w:szCs w:val="28"/>
          <w:lang w:val="es-ES"/>
        </w:rPr>
        <w:t xml:space="preserve"> </w:t>
      </w:r>
      <w:proofErr w:type="spellStart"/>
      <w:r w:rsidR="00E729B5" w:rsidRPr="0047260A">
        <w:rPr>
          <w:szCs w:val="28"/>
          <w:lang w:val="es-ES"/>
        </w:rPr>
        <w:t>của</w:t>
      </w:r>
      <w:proofErr w:type="spellEnd"/>
      <w:r w:rsidR="00E729B5" w:rsidRPr="0047260A">
        <w:rPr>
          <w:szCs w:val="28"/>
          <w:lang w:val="es-ES"/>
        </w:rPr>
        <w:t xml:space="preserve"> </w:t>
      </w:r>
      <w:proofErr w:type="spellStart"/>
      <w:r w:rsidR="00E729B5" w:rsidRPr="0047260A">
        <w:rPr>
          <w:szCs w:val="28"/>
          <w:lang w:val="es-ES"/>
        </w:rPr>
        <w:t>Cuộc</w:t>
      </w:r>
      <w:proofErr w:type="spellEnd"/>
      <w:r w:rsidR="00E729B5" w:rsidRPr="0047260A">
        <w:rPr>
          <w:szCs w:val="28"/>
          <w:lang w:val="es-ES"/>
        </w:rPr>
        <w:t xml:space="preserve"> </w:t>
      </w:r>
      <w:proofErr w:type="spellStart"/>
      <w:r w:rsidR="00E729B5" w:rsidRPr="0047260A">
        <w:rPr>
          <w:szCs w:val="28"/>
          <w:lang w:val="es-ES"/>
        </w:rPr>
        <w:t>cách</w:t>
      </w:r>
      <w:proofErr w:type="spellEnd"/>
      <w:r w:rsidR="00E729B5" w:rsidRPr="0047260A">
        <w:rPr>
          <w:szCs w:val="28"/>
          <w:lang w:val="es-ES"/>
        </w:rPr>
        <w:t xml:space="preserve"> </w:t>
      </w:r>
      <w:proofErr w:type="spellStart"/>
      <w:r w:rsidR="00E729B5" w:rsidRPr="0047260A">
        <w:rPr>
          <w:szCs w:val="28"/>
          <w:lang w:val="es-ES"/>
        </w:rPr>
        <w:t>mạng</w:t>
      </w:r>
      <w:proofErr w:type="spellEnd"/>
      <w:r w:rsidR="00E729B5" w:rsidRPr="0047260A">
        <w:rPr>
          <w:szCs w:val="28"/>
          <w:lang w:val="es-ES"/>
        </w:rPr>
        <w:t xml:space="preserve"> </w:t>
      </w:r>
      <w:proofErr w:type="spellStart"/>
      <w:r w:rsidR="00E729B5" w:rsidRPr="0047260A">
        <w:rPr>
          <w:szCs w:val="28"/>
          <w:lang w:val="es-ES"/>
        </w:rPr>
        <w:t>công</w:t>
      </w:r>
      <w:proofErr w:type="spellEnd"/>
      <w:r w:rsidR="00E729B5" w:rsidRPr="0047260A">
        <w:rPr>
          <w:szCs w:val="28"/>
          <w:lang w:val="es-ES"/>
        </w:rPr>
        <w:t xml:space="preserve"> </w:t>
      </w:r>
      <w:proofErr w:type="spellStart"/>
      <w:r w:rsidR="00E729B5" w:rsidRPr="0047260A">
        <w:rPr>
          <w:szCs w:val="28"/>
          <w:lang w:val="es-ES"/>
        </w:rPr>
        <w:t>nghiệp</w:t>
      </w:r>
      <w:proofErr w:type="spellEnd"/>
      <w:r w:rsidR="00E729B5" w:rsidRPr="0047260A">
        <w:rPr>
          <w:szCs w:val="28"/>
          <w:lang w:val="es-ES"/>
        </w:rPr>
        <w:t xml:space="preserve"> </w:t>
      </w:r>
      <w:proofErr w:type="spellStart"/>
      <w:r w:rsidR="00E729B5" w:rsidRPr="0047260A">
        <w:rPr>
          <w:szCs w:val="28"/>
          <w:lang w:val="es-ES"/>
        </w:rPr>
        <w:t>lần</w:t>
      </w:r>
      <w:proofErr w:type="spellEnd"/>
      <w:r w:rsidR="00E729B5" w:rsidRPr="0047260A">
        <w:rPr>
          <w:szCs w:val="28"/>
          <w:lang w:val="es-ES"/>
        </w:rPr>
        <w:t xml:space="preserve"> </w:t>
      </w:r>
      <w:proofErr w:type="spellStart"/>
      <w:r w:rsidR="00E729B5" w:rsidRPr="0047260A">
        <w:rPr>
          <w:szCs w:val="28"/>
          <w:lang w:val="es-ES"/>
        </w:rPr>
        <w:t>thứ</w:t>
      </w:r>
      <w:proofErr w:type="spellEnd"/>
      <w:r w:rsidR="00E729B5" w:rsidRPr="0047260A">
        <w:rPr>
          <w:szCs w:val="28"/>
          <w:lang w:val="es-ES"/>
        </w:rPr>
        <w:t xml:space="preserve"> </w:t>
      </w:r>
      <w:proofErr w:type="spellStart"/>
      <w:r w:rsidR="00E729B5" w:rsidRPr="0047260A">
        <w:rPr>
          <w:szCs w:val="28"/>
          <w:lang w:val="es-ES"/>
        </w:rPr>
        <w:t>tư</w:t>
      </w:r>
      <w:proofErr w:type="spellEnd"/>
      <w:r w:rsidR="00E729B5" w:rsidRPr="0047260A">
        <w:rPr>
          <w:szCs w:val="28"/>
          <w:lang w:val="es-ES"/>
        </w:rPr>
        <w:t xml:space="preserve"> (</w:t>
      </w:r>
      <w:proofErr w:type="spellStart"/>
      <w:r w:rsidR="00E729B5" w:rsidRPr="0047260A">
        <w:rPr>
          <w:szCs w:val="28"/>
          <w:lang w:val="es-ES"/>
        </w:rPr>
        <w:t>ban</w:t>
      </w:r>
      <w:proofErr w:type="spellEnd"/>
      <w:r w:rsidR="00E729B5" w:rsidRPr="0047260A">
        <w:rPr>
          <w:szCs w:val="28"/>
          <w:lang w:val="es-ES"/>
        </w:rPr>
        <w:t xml:space="preserve"> </w:t>
      </w:r>
      <w:proofErr w:type="spellStart"/>
      <w:r w:rsidR="00E729B5" w:rsidRPr="0047260A">
        <w:rPr>
          <w:szCs w:val="28"/>
          <w:lang w:val="es-ES"/>
        </w:rPr>
        <w:t>hành</w:t>
      </w:r>
      <w:proofErr w:type="spellEnd"/>
      <w:r w:rsidR="00E729B5" w:rsidRPr="0047260A">
        <w:rPr>
          <w:szCs w:val="28"/>
          <w:lang w:val="es-ES"/>
        </w:rPr>
        <w:t xml:space="preserve"> </w:t>
      </w:r>
      <w:proofErr w:type="spellStart"/>
      <w:r w:rsidR="00E729B5" w:rsidRPr="0047260A">
        <w:rPr>
          <w:szCs w:val="28"/>
          <w:lang w:val="es-ES"/>
        </w:rPr>
        <w:t>kèm</w:t>
      </w:r>
      <w:proofErr w:type="spellEnd"/>
      <w:r w:rsidR="00E729B5" w:rsidRPr="0047260A">
        <w:rPr>
          <w:szCs w:val="28"/>
          <w:lang w:val="es-ES"/>
        </w:rPr>
        <w:t xml:space="preserve"> </w:t>
      </w:r>
      <w:proofErr w:type="spellStart"/>
      <w:r w:rsidR="00E729B5" w:rsidRPr="0047260A">
        <w:rPr>
          <w:szCs w:val="28"/>
          <w:lang w:val="es-ES"/>
        </w:rPr>
        <w:t>theo</w:t>
      </w:r>
      <w:proofErr w:type="spellEnd"/>
      <w:r w:rsidR="00E729B5" w:rsidRPr="0047260A">
        <w:rPr>
          <w:szCs w:val="28"/>
          <w:lang w:val="es-ES"/>
        </w:rPr>
        <w:t xml:space="preserve"> </w:t>
      </w:r>
      <w:proofErr w:type="spellStart"/>
      <w:r w:rsidR="00E729B5" w:rsidRPr="0047260A">
        <w:rPr>
          <w:szCs w:val="28"/>
          <w:lang w:val="es-ES"/>
        </w:rPr>
        <w:t>Quyết</w:t>
      </w:r>
      <w:proofErr w:type="spellEnd"/>
      <w:r w:rsidR="00E729B5" w:rsidRPr="0047260A">
        <w:rPr>
          <w:szCs w:val="28"/>
          <w:lang w:val="es-ES"/>
        </w:rPr>
        <w:t xml:space="preserve"> </w:t>
      </w:r>
      <w:proofErr w:type="spellStart"/>
      <w:r w:rsidR="00E729B5" w:rsidRPr="0047260A">
        <w:rPr>
          <w:szCs w:val="28"/>
          <w:lang w:val="es-ES"/>
        </w:rPr>
        <w:t>định</w:t>
      </w:r>
      <w:proofErr w:type="spellEnd"/>
      <w:r w:rsidR="00E729B5" w:rsidRPr="0047260A">
        <w:rPr>
          <w:szCs w:val="28"/>
          <w:lang w:val="es-ES"/>
        </w:rPr>
        <w:t xml:space="preserve"> </w:t>
      </w:r>
      <w:proofErr w:type="spellStart"/>
      <w:r w:rsidR="00E729B5" w:rsidRPr="0047260A">
        <w:rPr>
          <w:szCs w:val="28"/>
          <w:lang w:val="es-ES"/>
        </w:rPr>
        <w:t>này</w:t>
      </w:r>
      <w:proofErr w:type="spellEnd"/>
      <w:r w:rsidR="00E729B5" w:rsidRPr="0047260A">
        <w:rPr>
          <w:szCs w:val="28"/>
          <w:lang w:val="es-ES"/>
        </w:rPr>
        <w:t>)</w:t>
      </w:r>
      <w:r w:rsidRPr="0047260A">
        <w:rPr>
          <w:szCs w:val="28"/>
          <w:lang w:val="es-ES"/>
        </w:rPr>
        <w:t>.</w:t>
      </w:r>
    </w:p>
    <w:p w14:paraId="73FB4DA7" w14:textId="116798DA" w:rsidR="00D96681" w:rsidRPr="0047260A" w:rsidRDefault="004253CF" w:rsidP="003A31AC">
      <w:pPr>
        <w:widowControl w:val="0"/>
        <w:adjustRightInd w:val="0"/>
        <w:spacing w:before="120" w:after="120" w:line="340" w:lineRule="exact"/>
        <w:ind w:firstLine="680"/>
        <w:jc w:val="both"/>
        <w:rPr>
          <w:szCs w:val="28"/>
          <w:lang w:val="es-ES"/>
        </w:rPr>
      </w:pPr>
      <w:r w:rsidRPr="0047260A">
        <w:rPr>
          <w:szCs w:val="28"/>
          <w:lang w:val="es-ES"/>
        </w:rPr>
        <w:t xml:space="preserve">- </w:t>
      </w:r>
      <w:proofErr w:type="spellStart"/>
      <w:r w:rsidR="00D96681" w:rsidRPr="0047260A">
        <w:rPr>
          <w:szCs w:val="28"/>
          <w:lang w:val="es-ES"/>
        </w:rPr>
        <w:t>Điều</w:t>
      </w:r>
      <w:proofErr w:type="spellEnd"/>
      <w:r w:rsidR="00D96681" w:rsidRPr="0047260A">
        <w:rPr>
          <w:szCs w:val="28"/>
          <w:lang w:val="es-ES"/>
        </w:rPr>
        <w:t xml:space="preserve"> 2, </w:t>
      </w:r>
      <w:proofErr w:type="spellStart"/>
      <w:r w:rsidR="00D96681" w:rsidRPr="0047260A">
        <w:rPr>
          <w:szCs w:val="28"/>
          <w:lang w:val="es-ES"/>
        </w:rPr>
        <w:t>quy</w:t>
      </w:r>
      <w:proofErr w:type="spellEnd"/>
      <w:r w:rsidR="00D96681" w:rsidRPr="0047260A">
        <w:rPr>
          <w:szCs w:val="28"/>
          <w:lang w:val="es-ES"/>
        </w:rPr>
        <w:t xml:space="preserve"> </w:t>
      </w:r>
      <w:proofErr w:type="spellStart"/>
      <w:r w:rsidR="00D96681" w:rsidRPr="0047260A">
        <w:rPr>
          <w:szCs w:val="28"/>
          <w:lang w:val="es-ES"/>
        </w:rPr>
        <w:t>định</w:t>
      </w:r>
      <w:proofErr w:type="spellEnd"/>
      <w:r w:rsidR="00D96681" w:rsidRPr="0047260A">
        <w:rPr>
          <w:szCs w:val="28"/>
          <w:lang w:val="es-ES"/>
        </w:rPr>
        <w:t xml:space="preserve"> </w:t>
      </w:r>
      <w:proofErr w:type="spellStart"/>
      <w:r w:rsidR="00D96681" w:rsidRPr="0047260A">
        <w:rPr>
          <w:szCs w:val="28"/>
          <w:lang w:val="es-ES"/>
        </w:rPr>
        <w:t>chung</w:t>
      </w:r>
      <w:proofErr w:type="spellEnd"/>
      <w:r w:rsidR="00D96681" w:rsidRPr="0047260A">
        <w:rPr>
          <w:szCs w:val="28"/>
          <w:lang w:val="es-ES"/>
        </w:rPr>
        <w:t xml:space="preserve"> </w:t>
      </w:r>
      <w:proofErr w:type="spellStart"/>
      <w:r w:rsidR="00D96681" w:rsidRPr="0047260A">
        <w:rPr>
          <w:szCs w:val="28"/>
          <w:lang w:val="es-ES"/>
        </w:rPr>
        <w:t>về</w:t>
      </w:r>
      <w:proofErr w:type="spellEnd"/>
      <w:r w:rsidR="00D96681" w:rsidRPr="0047260A">
        <w:rPr>
          <w:szCs w:val="28"/>
          <w:lang w:val="es-ES"/>
        </w:rPr>
        <w:t xml:space="preserve"> </w:t>
      </w:r>
      <w:proofErr w:type="spellStart"/>
      <w:r w:rsidR="00D96681" w:rsidRPr="0047260A">
        <w:rPr>
          <w:szCs w:val="28"/>
          <w:lang w:val="es-ES"/>
        </w:rPr>
        <w:t>trách</w:t>
      </w:r>
      <w:proofErr w:type="spellEnd"/>
      <w:r w:rsidR="00D96681" w:rsidRPr="0047260A">
        <w:rPr>
          <w:szCs w:val="28"/>
          <w:lang w:val="es-ES"/>
        </w:rPr>
        <w:t xml:space="preserve"> </w:t>
      </w:r>
      <w:proofErr w:type="spellStart"/>
      <w:r w:rsidR="00D96681" w:rsidRPr="0047260A">
        <w:rPr>
          <w:szCs w:val="28"/>
          <w:lang w:val="es-ES"/>
        </w:rPr>
        <w:t>nhiệm</w:t>
      </w:r>
      <w:proofErr w:type="spellEnd"/>
      <w:r w:rsidR="00D96681" w:rsidRPr="0047260A">
        <w:rPr>
          <w:szCs w:val="28"/>
          <w:lang w:val="es-ES"/>
        </w:rPr>
        <w:t xml:space="preserve"> </w:t>
      </w:r>
      <w:proofErr w:type="spellStart"/>
      <w:r w:rsidR="00D96681" w:rsidRPr="0047260A">
        <w:rPr>
          <w:szCs w:val="28"/>
          <w:lang w:val="es-ES"/>
        </w:rPr>
        <w:t>của</w:t>
      </w:r>
      <w:proofErr w:type="spellEnd"/>
      <w:r w:rsidR="00D96681" w:rsidRPr="0047260A">
        <w:rPr>
          <w:szCs w:val="28"/>
          <w:lang w:val="es-ES"/>
        </w:rPr>
        <w:t xml:space="preserve"> </w:t>
      </w:r>
      <w:proofErr w:type="spellStart"/>
      <w:r w:rsidR="00D96681" w:rsidRPr="0047260A">
        <w:rPr>
          <w:szCs w:val="28"/>
          <w:lang w:val="es-ES"/>
        </w:rPr>
        <w:t>các</w:t>
      </w:r>
      <w:proofErr w:type="spellEnd"/>
      <w:r w:rsidR="00D96681" w:rsidRPr="0047260A">
        <w:rPr>
          <w:szCs w:val="28"/>
          <w:lang w:val="es-ES"/>
        </w:rPr>
        <w:t xml:space="preserve"> </w:t>
      </w:r>
      <w:proofErr w:type="spellStart"/>
      <w:r w:rsidR="00D96681" w:rsidRPr="0047260A">
        <w:rPr>
          <w:szCs w:val="28"/>
          <w:lang w:val="es-ES"/>
        </w:rPr>
        <w:t>bộ</w:t>
      </w:r>
      <w:proofErr w:type="spellEnd"/>
      <w:r w:rsidR="00D96681" w:rsidRPr="0047260A">
        <w:rPr>
          <w:szCs w:val="28"/>
          <w:lang w:val="es-ES"/>
        </w:rPr>
        <w:t xml:space="preserve">, </w:t>
      </w:r>
      <w:proofErr w:type="spellStart"/>
      <w:r w:rsidR="00D96681" w:rsidRPr="0047260A">
        <w:rPr>
          <w:szCs w:val="28"/>
          <w:lang w:val="es-ES"/>
        </w:rPr>
        <w:t>ngành</w:t>
      </w:r>
      <w:proofErr w:type="spellEnd"/>
      <w:r w:rsidR="00D96681" w:rsidRPr="0047260A">
        <w:rPr>
          <w:szCs w:val="28"/>
          <w:lang w:val="es-ES"/>
        </w:rPr>
        <w:t xml:space="preserve">, </w:t>
      </w:r>
      <w:proofErr w:type="spellStart"/>
      <w:r w:rsidR="00D96681" w:rsidRPr="0047260A">
        <w:rPr>
          <w:szCs w:val="28"/>
          <w:lang w:val="es-ES"/>
        </w:rPr>
        <w:t>địa</w:t>
      </w:r>
      <w:proofErr w:type="spellEnd"/>
      <w:r w:rsidR="00D96681" w:rsidRPr="0047260A">
        <w:rPr>
          <w:szCs w:val="28"/>
          <w:lang w:val="es-ES"/>
        </w:rPr>
        <w:t xml:space="preserve"> </w:t>
      </w:r>
      <w:proofErr w:type="spellStart"/>
      <w:r w:rsidR="00D96681" w:rsidRPr="0047260A">
        <w:rPr>
          <w:szCs w:val="28"/>
          <w:lang w:val="es-ES"/>
        </w:rPr>
        <w:t>phương</w:t>
      </w:r>
      <w:proofErr w:type="spellEnd"/>
      <w:r w:rsidR="00D96681" w:rsidRPr="0047260A">
        <w:rPr>
          <w:szCs w:val="28"/>
          <w:lang w:val="es-ES"/>
        </w:rPr>
        <w:t xml:space="preserve"> </w:t>
      </w:r>
      <w:proofErr w:type="spellStart"/>
      <w:r w:rsidR="00D96681" w:rsidRPr="0047260A">
        <w:rPr>
          <w:szCs w:val="28"/>
          <w:lang w:val="es-ES"/>
        </w:rPr>
        <w:t>trong</w:t>
      </w:r>
      <w:proofErr w:type="spellEnd"/>
      <w:r w:rsidR="00D96681" w:rsidRPr="0047260A">
        <w:rPr>
          <w:szCs w:val="28"/>
          <w:lang w:val="es-ES"/>
        </w:rPr>
        <w:t xml:space="preserve"> </w:t>
      </w:r>
      <w:proofErr w:type="spellStart"/>
      <w:r w:rsidR="00D96681" w:rsidRPr="0047260A">
        <w:rPr>
          <w:szCs w:val="28"/>
          <w:lang w:val="es-ES"/>
        </w:rPr>
        <w:t>việc</w:t>
      </w:r>
      <w:proofErr w:type="spellEnd"/>
      <w:r w:rsidR="00D96681" w:rsidRPr="0047260A">
        <w:rPr>
          <w:szCs w:val="28"/>
          <w:lang w:val="es-ES"/>
        </w:rPr>
        <w:t xml:space="preserve"> </w:t>
      </w:r>
      <w:proofErr w:type="spellStart"/>
      <w:r w:rsidR="00D96681" w:rsidRPr="0047260A">
        <w:rPr>
          <w:szCs w:val="28"/>
          <w:lang w:val="es-ES"/>
        </w:rPr>
        <w:t>nghiên</w:t>
      </w:r>
      <w:proofErr w:type="spellEnd"/>
      <w:r w:rsidR="00D96681" w:rsidRPr="0047260A">
        <w:rPr>
          <w:szCs w:val="28"/>
          <w:lang w:val="es-ES"/>
        </w:rPr>
        <w:t xml:space="preserve"> </w:t>
      </w:r>
      <w:proofErr w:type="spellStart"/>
      <w:r w:rsidR="00D96681" w:rsidRPr="0047260A">
        <w:rPr>
          <w:szCs w:val="28"/>
          <w:lang w:val="es-ES"/>
        </w:rPr>
        <w:t>cứu</w:t>
      </w:r>
      <w:proofErr w:type="spellEnd"/>
      <w:r w:rsidR="00D96681" w:rsidRPr="0047260A">
        <w:rPr>
          <w:szCs w:val="28"/>
          <w:lang w:val="es-ES"/>
        </w:rPr>
        <w:t xml:space="preserve">, </w:t>
      </w:r>
      <w:proofErr w:type="spellStart"/>
      <w:r w:rsidR="00D96681" w:rsidRPr="0047260A">
        <w:rPr>
          <w:szCs w:val="28"/>
          <w:lang w:val="es-ES"/>
        </w:rPr>
        <w:t>xây</w:t>
      </w:r>
      <w:proofErr w:type="spellEnd"/>
      <w:r w:rsidR="00D96681" w:rsidRPr="0047260A">
        <w:rPr>
          <w:szCs w:val="28"/>
          <w:lang w:val="es-ES"/>
        </w:rPr>
        <w:t xml:space="preserve"> </w:t>
      </w:r>
      <w:proofErr w:type="spellStart"/>
      <w:r w:rsidR="00D96681" w:rsidRPr="0047260A">
        <w:rPr>
          <w:szCs w:val="28"/>
          <w:lang w:val="es-ES"/>
        </w:rPr>
        <w:t>dựng</w:t>
      </w:r>
      <w:proofErr w:type="spellEnd"/>
      <w:r w:rsidR="00D96681" w:rsidRPr="0047260A">
        <w:rPr>
          <w:szCs w:val="28"/>
          <w:lang w:val="es-ES"/>
        </w:rPr>
        <w:t xml:space="preserve">, </w:t>
      </w:r>
      <w:proofErr w:type="spellStart"/>
      <w:r w:rsidR="00D96681" w:rsidRPr="0047260A">
        <w:rPr>
          <w:szCs w:val="28"/>
          <w:lang w:val="es-ES"/>
        </w:rPr>
        <w:t>chỉ</w:t>
      </w:r>
      <w:proofErr w:type="spellEnd"/>
      <w:r w:rsidR="00D96681" w:rsidRPr="0047260A">
        <w:rPr>
          <w:szCs w:val="28"/>
          <w:lang w:val="es-ES"/>
        </w:rPr>
        <w:t xml:space="preserve"> </w:t>
      </w:r>
      <w:proofErr w:type="spellStart"/>
      <w:r w:rsidR="00D96681" w:rsidRPr="0047260A">
        <w:rPr>
          <w:szCs w:val="28"/>
          <w:lang w:val="es-ES"/>
        </w:rPr>
        <w:t>đạo</w:t>
      </w:r>
      <w:proofErr w:type="spellEnd"/>
      <w:r w:rsidR="00D96681" w:rsidRPr="0047260A">
        <w:rPr>
          <w:szCs w:val="28"/>
          <w:lang w:val="es-ES"/>
        </w:rPr>
        <w:t xml:space="preserve"> </w:t>
      </w:r>
      <w:proofErr w:type="spellStart"/>
      <w:r w:rsidR="00D96681" w:rsidRPr="0047260A">
        <w:rPr>
          <w:szCs w:val="28"/>
          <w:lang w:val="es-ES"/>
        </w:rPr>
        <w:t>và</w:t>
      </w:r>
      <w:proofErr w:type="spellEnd"/>
      <w:r w:rsidR="00D96681" w:rsidRPr="0047260A">
        <w:rPr>
          <w:szCs w:val="28"/>
          <w:lang w:val="es-ES"/>
        </w:rPr>
        <w:t xml:space="preserve"> </w:t>
      </w:r>
      <w:proofErr w:type="spellStart"/>
      <w:r w:rsidR="00D96681" w:rsidRPr="0047260A">
        <w:rPr>
          <w:szCs w:val="28"/>
          <w:lang w:val="es-ES"/>
        </w:rPr>
        <w:t>ban</w:t>
      </w:r>
      <w:proofErr w:type="spellEnd"/>
      <w:r w:rsidR="00D96681" w:rsidRPr="0047260A">
        <w:rPr>
          <w:szCs w:val="28"/>
          <w:lang w:val="es-ES"/>
        </w:rPr>
        <w:t xml:space="preserve"> </w:t>
      </w:r>
      <w:proofErr w:type="spellStart"/>
      <w:r w:rsidR="00D96681" w:rsidRPr="0047260A">
        <w:rPr>
          <w:szCs w:val="28"/>
          <w:lang w:val="es-ES"/>
        </w:rPr>
        <w:t>hành</w:t>
      </w:r>
      <w:proofErr w:type="spellEnd"/>
      <w:r w:rsidR="00D96681" w:rsidRPr="0047260A">
        <w:rPr>
          <w:szCs w:val="28"/>
          <w:lang w:val="es-ES"/>
        </w:rPr>
        <w:t xml:space="preserve"> </w:t>
      </w:r>
      <w:proofErr w:type="spellStart"/>
      <w:r w:rsidR="00D96681" w:rsidRPr="0047260A">
        <w:rPr>
          <w:szCs w:val="28"/>
          <w:lang w:val="es-ES"/>
        </w:rPr>
        <w:t>các</w:t>
      </w:r>
      <w:proofErr w:type="spellEnd"/>
      <w:r w:rsidR="00D96681" w:rsidRPr="0047260A">
        <w:rPr>
          <w:szCs w:val="28"/>
          <w:lang w:val="es-ES"/>
        </w:rPr>
        <w:t xml:space="preserve"> </w:t>
      </w:r>
      <w:proofErr w:type="spellStart"/>
      <w:r w:rsidR="00D96681" w:rsidRPr="0047260A">
        <w:rPr>
          <w:szCs w:val="28"/>
          <w:lang w:val="es-ES"/>
        </w:rPr>
        <w:t>quy</w:t>
      </w:r>
      <w:proofErr w:type="spellEnd"/>
      <w:r w:rsidR="00D96681" w:rsidRPr="0047260A">
        <w:rPr>
          <w:szCs w:val="28"/>
          <w:lang w:val="es-ES"/>
        </w:rPr>
        <w:t xml:space="preserve"> </w:t>
      </w:r>
      <w:proofErr w:type="spellStart"/>
      <w:r w:rsidR="00D96681" w:rsidRPr="0047260A">
        <w:rPr>
          <w:szCs w:val="28"/>
          <w:lang w:val="es-ES"/>
        </w:rPr>
        <w:t>định</w:t>
      </w:r>
      <w:proofErr w:type="spellEnd"/>
      <w:r w:rsidR="00D96681" w:rsidRPr="0047260A">
        <w:rPr>
          <w:szCs w:val="28"/>
          <w:lang w:val="es-ES"/>
        </w:rPr>
        <w:t xml:space="preserve"> </w:t>
      </w:r>
      <w:proofErr w:type="spellStart"/>
      <w:r w:rsidR="00D96681" w:rsidRPr="0047260A">
        <w:rPr>
          <w:szCs w:val="28"/>
          <w:lang w:val="es-ES"/>
        </w:rPr>
        <w:t>về</w:t>
      </w:r>
      <w:proofErr w:type="spellEnd"/>
      <w:r w:rsidR="00D96681" w:rsidRPr="0047260A">
        <w:rPr>
          <w:szCs w:val="28"/>
          <w:lang w:val="es-ES"/>
        </w:rPr>
        <w:t xml:space="preserve"> </w:t>
      </w:r>
      <w:proofErr w:type="spellStart"/>
      <w:r w:rsidR="00D96681" w:rsidRPr="0047260A">
        <w:rPr>
          <w:szCs w:val="28"/>
          <w:lang w:val="es-ES"/>
        </w:rPr>
        <w:t>ưu</w:t>
      </w:r>
      <w:proofErr w:type="spellEnd"/>
      <w:r w:rsidR="00D96681" w:rsidRPr="0047260A">
        <w:rPr>
          <w:szCs w:val="28"/>
          <w:lang w:val="es-ES"/>
        </w:rPr>
        <w:t xml:space="preserve"> </w:t>
      </w:r>
      <w:proofErr w:type="spellStart"/>
      <w:r w:rsidR="00D96681" w:rsidRPr="0047260A">
        <w:rPr>
          <w:szCs w:val="28"/>
          <w:lang w:val="es-ES"/>
        </w:rPr>
        <w:t>đãi</w:t>
      </w:r>
      <w:proofErr w:type="spellEnd"/>
      <w:r w:rsidR="00D96681" w:rsidRPr="0047260A">
        <w:rPr>
          <w:szCs w:val="28"/>
          <w:lang w:val="es-ES"/>
        </w:rPr>
        <w:t xml:space="preserve">, </w:t>
      </w:r>
      <w:proofErr w:type="spellStart"/>
      <w:r w:rsidR="00D96681" w:rsidRPr="0047260A">
        <w:rPr>
          <w:szCs w:val="28"/>
          <w:lang w:val="es-ES"/>
        </w:rPr>
        <w:t>hỗ</w:t>
      </w:r>
      <w:proofErr w:type="spellEnd"/>
      <w:r w:rsidR="00D96681" w:rsidRPr="0047260A">
        <w:rPr>
          <w:szCs w:val="28"/>
          <w:lang w:val="es-ES"/>
        </w:rPr>
        <w:t xml:space="preserve"> </w:t>
      </w:r>
      <w:proofErr w:type="spellStart"/>
      <w:r w:rsidR="00D96681" w:rsidRPr="0047260A">
        <w:rPr>
          <w:szCs w:val="28"/>
          <w:lang w:val="es-ES"/>
        </w:rPr>
        <w:t>trợ</w:t>
      </w:r>
      <w:proofErr w:type="spellEnd"/>
      <w:r w:rsidR="00D96681" w:rsidRPr="0047260A">
        <w:rPr>
          <w:szCs w:val="28"/>
          <w:lang w:val="es-ES"/>
        </w:rPr>
        <w:t xml:space="preserve"> </w:t>
      </w:r>
      <w:proofErr w:type="spellStart"/>
      <w:r w:rsidR="00D96681" w:rsidRPr="0047260A">
        <w:rPr>
          <w:szCs w:val="28"/>
          <w:lang w:val="es-ES"/>
        </w:rPr>
        <w:t>các</w:t>
      </w:r>
      <w:proofErr w:type="spellEnd"/>
      <w:r w:rsidR="00D96681" w:rsidRPr="0047260A">
        <w:rPr>
          <w:szCs w:val="28"/>
          <w:lang w:val="es-ES"/>
        </w:rPr>
        <w:t xml:space="preserve"> </w:t>
      </w:r>
      <w:proofErr w:type="spellStart"/>
      <w:r w:rsidR="00D96681" w:rsidRPr="0047260A">
        <w:rPr>
          <w:szCs w:val="28"/>
          <w:lang w:val="es-ES"/>
        </w:rPr>
        <w:t>hoạt</w:t>
      </w:r>
      <w:proofErr w:type="spellEnd"/>
      <w:r w:rsidR="00D96681" w:rsidRPr="0047260A">
        <w:rPr>
          <w:szCs w:val="28"/>
          <w:lang w:val="es-ES"/>
        </w:rPr>
        <w:t xml:space="preserve"> </w:t>
      </w:r>
      <w:proofErr w:type="spellStart"/>
      <w:r w:rsidR="00D96681" w:rsidRPr="0047260A">
        <w:rPr>
          <w:szCs w:val="28"/>
          <w:lang w:val="es-ES"/>
        </w:rPr>
        <w:t>động</w:t>
      </w:r>
      <w:proofErr w:type="spellEnd"/>
      <w:r w:rsidR="00D96681" w:rsidRPr="0047260A">
        <w:rPr>
          <w:szCs w:val="28"/>
          <w:lang w:val="es-ES"/>
        </w:rPr>
        <w:t xml:space="preserve"> </w:t>
      </w:r>
      <w:proofErr w:type="spellStart"/>
      <w:r w:rsidR="00D96681" w:rsidRPr="0047260A">
        <w:rPr>
          <w:szCs w:val="28"/>
          <w:lang w:val="es-ES"/>
        </w:rPr>
        <w:t>dựa</w:t>
      </w:r>
      <w:proofErr w:type="spellEnd"/>
      <w:r w:rsidR="00D96681" w:rsidRPr="0047260A">
        <w:rPr>
          <w:szCs w:val="28"/>
          <w:lang w:val="es-ES"/>
        </w:rPr>
        <w:t xml:space="preserve"> </w:t>
      </w:r>
      <w:proofErr w:type="spellStart"/>
      <w:r w:rsidR="00D96681" w:rsidRPr="0047260A">
        <w:rPr>
          <w:szCs w:val="28"/>
          <w:lang w:val="es-ES"/>
        </w:rPr>
        <w:t>trên</w:t>
      </w:r>
      <w:proofErr w:type="spellEnd"/>
      <w:r w:rsidR="00D96681" w:rsidRPr="0047260A">
        <w:rPr>
          <w:szCs w:val="28"/>
          <w:lang w:val="es-ES"/>
        </w:rPr>
        <w:t xml:space="preserve"> </w:t>
      </w:r>
      <w:proofErr w:type="spellStart"/>
      <w:r w:rsidR="00D96681" w:rsidRPr="0047260A">
        <w:rPr>
          <w:szCs w:val="28"/>
          <w:lang w:val="es-ES"/>
        </w:rPr>
        <w:t>Danh</w:t>
      </w:r>
      <w:proofErr w:type="spellEnd"/>
      <w:r w:rsidR="00D96681" w:rsidRPr="0047260A">
        <w:rPr>
          <w:szCs w:val="28"/>
          <w:lang w:val="es-ES"/>
        </w:rPr>
        <w:t xml:space="preserve"> </w:t>
      </w:r>
      <w:proofErr w:type="spellStart"/>
      <w:r w:rsidR="00D96681" w:rsidRPr="0047260A">
        <w:rPr>
          <w:szCs w:val="28"/>
          <w:lang w:val="es-ES"/>
        </w:rPr>
        <w:t>mục</w:t>
      </w:r>
      <w:proofErr w:type="spellEnd"/>
      <w:r w:rsidR="00D96681" w:rsidRPr="0047260A">
        <w:rPr>
          <w:szCs w:val="28"/>
          <w:lang w:val="es-ES"/>
        </w:rPr>
        <w:t xml:space="preserve"> </w:t>
      </w:r>
      <w:proofErr w:type="spellStart"/>
      <w:r w:rsidR="00D96681" w:rsidRPr="0047260A">
        <w:rPr>
          <w:szCs w:val="28"/>
          <w:lang w:val="es-ES"/>
        </w:rPr>
        <w:t>công</w:t>
      </w:r>
      <w:proofErr w:type="spellEnd"/>
      <w:r w:rsidR="00D96681" w:rsidRPr="0047260A">
        <w:rPr>
          <w:szCs w:val="28"/>
          <w:lang w:val="es-ES"/>
        </w:rPr>
        <w:t xml:space="preserve"> </w:t>
      </w:r>
      <w:proofErr w:type="spellStart"/>
      <w:r w:rsidR="00D96681" w:rsidRPr="0047260A">
        <w:rPr>
          <w:szCs w:val="28"/>
          <w:lang w:val="es-ES"/>
        </w:rPr>
        <w:t>nghệ</w:t>
      </w:r>
      <w:proofErr w:type="spellEnd"/>
      <w:r w:rsidR="00D96681" w:rsidRPr="0047260A">
        <w:rPr>
          <w:szCs w:val="28"/>
          <w:lang w:val="es-ES"/>
        </w:rPr>
        <w:t xml:space="preserve"> </w:t>
      </w:r>
      <w:proofErr w:type="spellStart"/>
      <w:r w:rsidR="00D96681" w:rsidRPr="0047260A">
        <w:rPr>
          <w:szCs w:val="28"/>
          <w:lang w:val="es-ES"/>
        </w:rPr>
        <w:t>chủ</w:t>
      </w:r>
      <w:proofErr w:type="spellEnd"/>
      <w:r w:rsidR="00D96681" w:rsidRPr="0047260A">
        <w:rPr>
          <w:szCs w:val="28"/>
          <w:lang w:val="es-ES"/>
        </w:rPr>
        <w:t xml:space="preserve"> </w:t>
      </w:r>
      <w:proofErr w:type="spellStart"/>
      <w:r w:rsidR="00D96681" w:rsidRPr="0047260A">
        <w:rPr>
          <w:szCs w:val="28"/>
          <w:lang w:val="es-ES"/>
        </w:rPr>
        <w:t>chốt</w:t>
      </w:r>
      <w:proofErr w:type="spellEnd"/>
      <w:r w:rsidR="00D96681" w:rsidRPr="0047260A">
        <w:rPr>
          <w:szCs w:val="28"/>
          <w:lang w:val="es-ES"/>
        </w:rPr>
        <w:t xml:space="preserve"> </w:t>
      </w:r>
      <w:proofErr w:type="spellStart"/>
      <w:r w:rsidR="00D96681" w:rsidRPr="0047260A">
        <w:rPr>
          <w:szCs w:val="28"/>
          <w:lang w:val="es-ES"/>
        </w:rPr>
        <w:t>của</w:t>
      </w:r>
      <w:proofErr w:type="spellEnd"/>
      <w:r w:rsidR="00D96681" w:rsidRPr="0047260A">
        <w:rPr>
          <w:szCs w:val="28"/>
          <w:lang w:val="es-ES"/>
        </w:rPr>
        <w:t xml:space="preserve"> </w:t>
      </w:r>
      <w:proofErr w:type="spellStart"/>
      <w:r w:rsidR="00D96681" w:rsidRPr="0047260A">
        <w:rPr>
          <w:szCs w:val="28"/>
          <w:lang w:val="es-ES"/>
        </w:rPr>
        <w:t>Cách</w:t>
      </w:r>
      <w:proofErr w:type="spellEnd"/>
      <w:r w:rsidR="00D96681" w:rsidRPr="0047260A">
        <w:rPr>
          <w:szCs w:val="28"/>
          <w:lang w:val="es-ES"/>
        </w:rPr>
        <w:t xml:space="preserve"> </w:t>
      </w:r>
      <w:proofErr w:type="spellStart"/>
      <w:r w:rsidR="00D96681" w:rsidRPr="0047260A">
        <w:rPr>
          <w:szCs w:val="28"/>
          <w:lang w:val="es-ES"/>
        </w:rPr>
        <w:t>mạng</w:t>
      </w:r>
      <w:proofErr w:type="spellEnd"/>
      <w:r w:rsidR="00D96681" w:rsidRPr="0047260A">
        <w:rPr>
          <w:szCs w:val="28"/>
          <w:lang w:val="es-ES"/>
        </w:rPr>
        <w:t xml:space="preserve"> </w:t>
      </w:r>
      <w:proofErr w:type="spellStart"/>
      <w:r w:rsidR="00D96681" w:rsidRPr="0047260A">
        <w:rPr>
          <w:szCs w:val="28"/>
          <w:lang w:val="es-ES"/>
        </w:rPr>
        <w:t>công</w:t>
      </w:r>
      <w:proofErr w:type="spellEnd"/>
      <w:r w:rsidR="00D96681" w:rsidRPr="0047260A">
        <w:rPr>
          <w:szCs w:val="28"/>
          <w:lang w:val="es-ES"/>
        </w:rPr>
        <w:t xml:space="preserve"> </w:t>
      </w:r>
      <w:proofErr w:type="spellStart"/>
      <w:r w:rsidR="00D96681" w:rsidRPr="0047260A">
        <w:rPr>
          <w:szCs w:val="28"/>
          <w:lang w:val="es-ES"/>
        </w:rPr>
        <w:t>nghiệp</w:t>
      </w:r>
      <w:proofErr w:type="spellEnd"/>
      <w:r w:rsidR="00D96681" w:rsidRPr="0047260A">
        <w:rPr>
          <w:szCs w:val="28"/>
          <w:lang w:val="es-ES"/>
        </w:rPr>
        <w:t xml:space="preserve"> </w:t>
      </w:r>
      <w:proofErr w:type="spellStart"/>
      <w:r w:rsidR="00AB3BAE" w:rsidRPr="0047260A">
        <w:rPr>
          <w:szCs w:val="28"/>
          <w:lang w:val="es-ES"/>
        </w:rPr>
        <w:t>lần</w:t>
      </w:r>
      <w:proofErr w:type="spellEnd"/>
      <w:r w:rsidR="00AB3BAE" w:rsidRPr="0047260A">
        <w:rPr>
          <w:szCs w:val="28"/>
          <w:lang w:val="es-ES"/>
        </w:rPr>
        <w:t xml:space="preserve"> </w:t>
      </w:r>
      <w:proofErr w:type="spellStart"/>
      <w:r w:rsidR="00AB3BAE" w:rsidRPr="0047260A">
        <w:rPr>
          <w:szCs w:val="28"/>
          <w:lang w:val="es-ES"/>
        </w:rPr>
        <w:t>thứ</w:t>
      </w:r>
      <w:proofErr w:type="spellEnd"/>
      <w:r w:rsidR="00AB3BAE" w:rsidRPr="0047260A">
        <w:rPr>
          <w:szCs w:val="28"/>
          <w:lang w:val="es-ES"/>
        </w:rPr>
        <w:t xml:space="preserve"> </w:t>
      </w:r>
      <w:proofErr w:type="spellStart"/>
      <w:r w:rsidR="00AB3BAE" w:rsidRPr="0047260A">
        <w:rPr>
          <w:szCs w:val="28"/>
          <w:lang w:val="es-ES"/>
        </w:rPr>
        <w:t>tư</w:t>
      </w:r>
      <w:proofErr w:type="spellEnd"/>
      <w:r w:rsidR="00AB3BAE" w:rsidRPr="0047260A">
        <w:rPr>
          <w:szCs w:val="28"/>
          <w:lang w:val="es-ES"/>
        </w:rPr>
        <w:t xml:space="preserve">.  </w:t>
      </w:r>
      <w:r w:rsidR="00D96681" w:rsidRPr="0047260A">
        <w:rPr>
          <w:szCs w:val="28"/>
          <w:lang w:val="es-ES"/>
        </w:rPr>
        <w:t xml:space="preserve"> </w:t>
      </w:r>
    </w:p>
    <w:p w14:paraId="1EB71017" w14:textId="2880BA62" w:rsidR="004253CF" w:rsidRPr="0047260A" w:rsidRDefault="00D96681" w:rsidP="003A31AC">
      <w:pPr>
        <w:widowControl w:val="0"/>
        <w:adjustRightInd w:val="0"/>
        <w:spacing w:before="120" w:after="120" w:line="340" w:lineRule="exact"/>
        <w:ind w:firstLine="680"/>
        <w:jc w:val="both"/>
        <w:rPr>
          <w:szCs w:val="28"/>
          <w:lang w:val="es-ES"/>
        </w:rPr>
      </w:pPr>
      <w:r w:rsidRPr="0047260A">
        <w:rPr>
          <w:szCs w:val="28"/>
          <w:lang w:val="es-ES"/>
        </w:rPr>
        <w:t xml:space="preserve">- </w:t>
      </w:r>
      <w:proofErr w:type="spellStart"/>
      <w:r w:rsidR="004253CF" w:rsidRPr="0047260A">
        <w:rPr>
          <w:szCs w:val="28"/>
          <w:lang w:val="es-ES"/>
        </w:rPr>
        <w:t>Điều</w:t>
      </w:r>
      <w:proofErr w:type="spellEnd"/>
      <w:r w:rsidR="004253CF" w:rsidRPr="0047260A">
        <w:rPr>
          <w:szCs w:val="28"/>
          <w:lang w:val="es-ES"/>
        </w:rPr>
        <w:t xml:space="preserve"> </w:t>
      </w:r>
      <w:r w:rsidRPr="0047260A">
        <w:rPr>
          <w:szCs w:val="28"/>
          <w:lang w:val="es-ES"/>
        </w:rPr>
        <w:t>3</w:t>
      </w:r>
      <w:r w:rsidR="004253CF" w:rsidRPr="0047260A">
        <w:rPr>
          <w:szCs w:val="28"/>
          <w:lang w:val="es-ES"/>
        </w:rPr>
        <w:t xml:space="preserve"> </w:t>
      </w:r>
      <w:proofErr w:type="spellStart"/>
      <w:r w:rsidR="004253CF" w:rsidRPr="0047260A">
        <w:rPr>
          <w:szCs w:val="28"/>
          <w:lang w:val="es-ES"/>
        </w:rPr>
        <w:t>quy</w:t>
      </w:r>
      <w:proofErr w:type="spellEnd"/>
      <w:r w:rsidR="004253CF" w:rsidRPr="0047260A">
        <w:rPr>
          <w:szCs w:val="28"/>
          <w:lang w:val="es-ES"/>
        </w:rPr>
        <w:t xml:space="preserve"> </w:t>
      </w:r>
      <w:proofErr w:type="spellStart"/>
      <w:r w:rsidR="004253CF" w:rsidRPr="0047260A">
        <w:rPr>
          <w:szCs w:val="28"/>
          <w:lang w:val="es-ES"/>
        </w:rPr>
        <w:t>định</w:t>
      </w:r>
      <w:proofErr w:type="spellEnd"/>
      <w:r w:rsidR="004253CF" w:rsidRPr="0047260A">
        <w:rPr>
          <w:szCs w:val="28"/>
          <w:lang w:val="es-ES"/>
        </w:rPr>
        <w:t xml:space="preserve"> </w:t>
      </w:r>
      <w:proofErr w:type="spellStart"/>
      <w:r w:rsidR="003434F9" w:rsidRPr="0047260A">
        <w:rPr>
          <w:szCs w:val="28"/>
          <w:lang w:val="es-ES"/>
        </w:rPr>
        <w:t>việc</w:t>
      </w:r>
      <w:proofErr w:type="spellEnd"/>
      <w:r w:rsidR="003434F9" w:rsidRPr="0047260A">
        <w:rPr>
          <w:szCs w:val="28"/>
          <w:lang w:val="es-ES"/>
        </w:rPr>
        <w:t xml:space="preserve"> </w:t>
      </w:r>
      <w:proofErr w:type="spellStart"/>
      <w:r w:rsidR="00E729B5" w:rsidRPr="0047260A">
        <w:rPr>
          <w:szCs w:val="28"/>
          <w:lang w:val="es-ES"/>
        </w:rPr>
        <w:t>sửa</w:t>
      </w:r>
      <w:proofErr w:type="spellEnd"/>
      <w:r w:rsidR="00E729B5" w:rsidRPr="0047260A">
        <w:rPr>
          <w:szCs w:val="28"/>
          <w:lang w:val="es-ES"/>
        </w:rPr>
        <w:t xml:space="preserve"> </w:t>
      </w:r>
      <w:proofErr w:type="spellStart"/>
      <w:r w:rsidR="00E729B5" w:rsidRPr="0047260A">
        <w:rPr>
          <w:szCs w:val="28"/>
          <w:lang w:val="es-ES"/>
        </w:rPr>
        <w:t>đổi</w:t>
      </w:r>
      <w:proofErr w:type="spellEnd"/>
      <w:r w:rsidR="00E729B5" w:rsidRPr="0047260A">
        <w:rPr>
          <w:szCs w:val="28"/>
          <w:lang w:val="es-ES"/>
        </w:rPr>
        <w:t xml:space="preserve">, </w:t>
      </w:r>
      <w:proofErr w:type="spellStart"/>
      <w:r w:rsidR="003434F9" w:rsidRPr="0047260A">
        <w:rPr>
          <w:szCs w:val="28"/>
          <w:lang w:val="es-ES"/>
        </w:rPr>
        <w:t>b</w:t>
      </w:r>
      <w:r w:rsidR="004253CF" w:rsidRPr="0047260A">
        <w:rPr>
          <w:szCs w:val="28"/>
          <w:lang w:val="es-ES"/>
        </w:rPr>
        <w:t>ổ</w:t>
      </w:r>
      <w:proofErr w:type="spellEnd"/>
      <w:r w:rsidR="004253CF" w:rsidRPr="0047260A">
        <w:rPr>
          <w:szCs w:val="28"/>
          <w:lang w:val="es-ES"/>
        </w:rPr>
        <w:t xml:space="preserve"> </w:t>
      </w:r>
      <w:proofErr w:type="spellStart"/>
      <w:r w:rsidR="004253CF" w:rsidRPr="0047260A">
        <w:rPr>
          <w:szCs w:val="28"/>
          <w:lang w:val="es-ES"/>
        </w:rPr>
        <w:t>sung</w:t>
      </w:r>
      <w:proofErr w:type="spellEnd"/>
      <w:r w:rsidR="004253CF" w:rsidRPr="0047260A">
        <w:rPr>
          <w:szCs w:val="28"/>
          <w:lang w:val="es-ES"/>
        </w:rPr>
        <w:t xml:space="preserve"> </w:t>
      </w:r>
      <w:proofErr w:type="spellStart"/>
      <w:r w:rsidR="004253CF" w:rsidRPr="0047260A">
        <w:rPr>
          <w:szCs w:val="28"/>
          <w:lang w:val="es-ES"/>
        </w:rPr>
        <w:t>Danh</w:t>
      </w:r>
      <w:proofErr w:type="spellEnd"/>
      <w:r w:rsidR="004253CF" w:rsidRPr="0047260A">
        <w:rPr>
          <w:szCs w:val="28"/>
          <w:lang w:val="es-ES"/>
        </w:rPr>
        <w:t xml:space="preserve"> </w:t>
      </w:r>
      <w:proofErr w:type="spellStart"/>
      <w:r w:rsidR="004253CF" w:rsidRPr="0047260A">
        <w:rPr>
          <w:szCs w:val="28"/>
          <w:lang w:val="es-ES"/>
        </w:rPr>
        <w:t>mục</w:t>
      </w:r>
      <w:proofErr w:type="spellEnd"/>
      <w:r w:rsidR="004253CF" w:rsidRPr="0047260A">
        <w:rPr>
          <w:szCs w:val="28"/>
          <w:lang w:val="es-ES"/>
        </w:rPr>
        <w:t xml:space="preserve"> </w:t>
      </w:r>
      <w:proofErr w:type="spellStart"/>
      <w:r w:rsidR="00E729B5" w:rsidRPr="0047260A">
        <w:rPr>
          <w:szCs w:val="28"/>
          <w:lang w:val="es-ES"/>
        </w:rPr>
        <w:t>các</w:t>
      </w:r>
      <w:proofErr w:type="spellEnd"/>
      <w:r w:rsidR="00E729B5" w:rsidRPr="0047260A">
        <w:rPr>
          <w:szCs w:val="28"/>
          <w:lang w:val="es-ES"/>
        </w:rPr>
        <w:t xml:space="preserve"> </w:t>
      </w:r>
      <w:proofErr w:type="spellStart"/>
      <w:r w:rsidR="00E729B5" w:rsidRPr="0047260A">
        <w:rPr>
          <w:szCs w:val="28"/>
          <w:lang w:val="es-ES"/>
        </w:rPr>
        <w:t>công</w:t>
      </w:r>
      <w:proofErr w:type="spellEnd"/>
      <w:r w:rsidR="00E729B5" w:rsidRPr="0047260A">
        <w:rPr>
          <w:szCs w:val="28"/>
          <w:lang w:val="es-ES"/>
        </w:rPr>
        <w:t xml:space="preserve"> </w:t>
      </w:r>
      <w:proofErr w:type="spellStart"/>
      <w:r w:rsidR="00E729B5" w:rsidRPr="0047260A">
        <w:rPr>
          <w:szCs w:val="28"/>
          <w:lang w:val="es-ES"/>
        </w:rPr>
        <w:t>nghệ</w:t>
      </w:r>
      <w:proofErr w:type="spellEnd"/>
      <w:r w:rsidR="00E729B5" w:rsidRPr="0047260A">
        <w:rPr>
          <w:szCs w:val="28"/>
          <w:lang w:val="es-ES"/>
        </w:rPr>
        <w:t xml:space="preserve"> </w:t>
      </w:r>
      <w:proofErr w:type="spellStart"/>
      <w:r w:rsidR="00E729B5" w:rsidRPr="0047260A">
        <w:rPr>
          <w:szCs w:val="28"/>
          <w:lang w:val="es-ES"/>
        </w:rPr>
        <w:t>chủ</w:t>
      </w:r>
      <w:proofErr w:type="spellEnd"/>
      <w:r w:rsidR="00E729B5" w:rsidRPr="0047260A">
        <w:rPr>
          <w:szCs w:val="28"/>
          <w:lang w:val="es-ES"/>
        </w:rPr>
        <w:t xml:space="preserve"> </w:t>
      </w:r>
      <w:proofErr w:type="spellStart"/>
      <w:r w:rsidR="00E729B5" w:rsidRPr="0047260A">
        <w:rPr>
          <w:szCs w:val="28"/>
          <w:lang w:val="es-ES"/>
        </w:rPr>
        <w:t>chốt</w:t>
      </w:r>
      <w:proofErr w:type="spellEnd"/>
      <w:r w:rsidR="00E729B5" w:rsidRPr="0047260A">
        <w:rPr>
          <w:szCs w:val="28"/>
          <w:lang w:val="es-ES"/>
        </w:rPr>
        <w:t xml:space="preserve"> </w:t>
      </w:r>
      <w:proofErr w:type="spellStart"/>
      <w:r w:rsidRPr="0047260A">
        <w:rPr>
          <w:szCs w:val="28"/>
          <w:lang w:val="es-ES"/>
        </w:rPr>
        <w:t>của</w:t>
      </w:r>
      <w:proofErr w:type="spellEnd"/>
      <w:r w:rsidRPr="0047260A">
        <w:rPr>
          <w:szCs w:val="28"/>
          <w:lang w:val="es-ES"/>
        </w:rPr>
        <w:t xml:space="preserve"> </w:t>
      </w:r>
      <w:proofErr w:type="spellStart"/>
      <w:r w:rsidRPr="0047260A">
        <w:rPr>
          <w:szCs w:val="28"/>
          <w:lang w:val="es-ES"/>
        </w:rPr>
        <w:t>cuộc</w:t>
      </w:r>
      <w:proofErr w:type="spellEnd"/>
      <w:r w:rsidRPr="0047260A">
        <w:rPr>
          <w:szCs w:val="28"/>
          <w:lang w:val="es-ES"/>
        </w:rPr>
        <w:t xml:space="preserve"> CMCN 4.0 </w:t>
      </w:r>
      <w:proofErr w:type="spellStart"/>
      <w:r w:rsidRPr="0047260A">
        <w:rPr>
          <w:szCs w:val="28"/>
          <w:lang w:val="es-ES"/>
        </w:rPr>
        <w:t>và</w:t>
      </w:r>
      <w:proofErr w:type="spellEnd"/>
      <w:r w:rsidRPr="0047260A">
        <w:rPr>
          <w:szCs w:val="28"/>
          <w:lang w:val="es-ES"/>
        </w:rPr>
        <w:t xml:space="preserve"> </w:t>
      </w:r>
      <w:proofErr w:type="spellStart"/>
      <w:r w:rsidRPr="0047260A">
        <w:rPr>
          <w:szCs w:val="28"/>
          <w:lang w:val="es-ES"/>
        </w:rPr>
        <w:t>quy</w:t>
      </w:r>
      <w:proofErr w:type="spellEnd"/>
      <w:r w:rsidRPr="0047260A">
        <w:rPr>
          <w:szCs w:val="28"/>
          <w:lang w:val="es-ES"/>
        </w:rPr>
        <w:t xml:space="preserve"> </w:t>
      </w:r>
      <w:proofErr w:type="spellStart"/>
      <w:r w:rsidRPr="0047260A">
        <w:rPr>
          <w:szCs w:val="28"/>
          <w:lang w:val="es-ES"/>
        </w:rPr>
        <w:t>định</w:t>
      </w:r>
      <w:proofErr w:type="spellEnd"/>
      <w:r w:rsidRPr="0047260A">
        <w:rPr>
          <w:szCs w:val="28"/>
          <w:lang w:val="es-ES"/>
        </w:rPr>
        <w:t xml:space="preserve"> </w:t>
      </w:r>
      <w:proofErr w:type="spellStart"/>
      <w:r w:rsidRPr="0047260A">
        <w:rPr>
          <w:szCs w:val="28"/>
          <w:lang w:val="es-ES"/>
        </w:rPr>
        <w:t>xử</w:t>
      </w:r>
      <w:proofErr w:type="spellEnd"/>
      <w:r w:rsidRPr="0047260A">
        <w:rPr>
          <w:szCs w:val="28"/>
          <w:lang w:val="es-ES"/>
        </w:rPr>
        <w:t xml:space="preserve"> </w:t>
      </w:r>
      <w:proofErr w:type="spellStart"/>
      <w:r w:rsidRPr="0047260A">
        <w:rPr>
          <w:szCs w:val="28"/>
          <w:lang w:val="es-ES"/>
        </w:rPr>
        <w:t>lý</w:t>
      </w:r>
      <w:proofErr w:type="spellEnd"/>
      <w:r w:rsidRPr="0047260A">
        <w:rPr>
          <w:szCs w:val="28"/>
          <w:lang w:val="es-ES"/>
        </w:rPr>
        <w:t xml:space="preserve"> </w:t>
      </w:r>
      <w:proofErr w:type="spellStart"/>
      <w:r w:rsidRPr="0047260A">
        <w:rPr>
          <w:szCs w:val="28"/>
          <w:lang w:val="es-ES"/>
        </w:rPr>
        <w:t>đối</w:t>
      </w:r>
      <w:proofErr w:type="spellEnd"/>
      <w:r w:rsidRPr="0047260A">
        <w:rPr>
          <w:szCs w:val="28"/>
          <w:lang w:val="es-ES"/>
        </w:rPr>
        <w:t xml:space="preserve"> </w:t>
      </w:r>
      <w:proofErr w:type="spellStart"/>
      <w:r w:rsidRPr="0047260A">
        <w:rPr>
          <w:szCs w:val="28"/>
          <w:lang w:val="es-ES"/>
        </w:rPr>
        <w:t>với</w:t>
      </w:r>
      <w:proofErr w:type="spellEnd"/>
      <w:r w:rsidRPr="0047260A">
        <w:rPr>
          <w:szCs w:val="28"/>
          <w:lang w:val="es-ES"/>
        </w:rPr>
        <w:t xml:space="preserve"> </w:t>
      </w:r>
      <w:proofErr w:type="spellStart"/>
      <w:r w:rsidRPr="0047260A">
        <w:rPr>
          <w:szCs w:val="28"/>
          <w:lang w:val="es-ES"/>
        </w:rPr>
        <w:t>các</w:t>
      </w:r>
      <w:proofErr w:type="spellEnd"/>
      <w:r w:rsidRPr="0047260A">
        <w:rPr>
          <w:szCs w:val="28"/>
          <w:lang w:val="es-ES"/>
        </w:rPr>
        <w:t xml:space="preserve"> </w:t>
      </w:r>
      <w:proofErr w:type="spellStart"/>
      <w:r w:rsidRPr="0047260A">
        <w:rPr>
          <w:szCs w:val="28"/>
          <w:lang w:val="es-ES"/>
        </w:rPr>
        <w:t>công</w:t>
      </w:r>
      <w:proofErr w:type="spellEnd"/>
      <w:r w:rsidRPr="0047260A">
        <w:rPr>
          <w:szCs w:val="28"/>
          <w:lang w:val="es-ES"/>
        </w:rPr>
        <w:t xml:space="preserve"> </w:t>
      </w:r>
      <w:proofErr w:type="spellStart"/>
      <w:r w:rsidRPr="0047260A">
        <w:rPr>
          <w:szCs w:val="28"/>
          <w:lang w:val="es-ES"/>
        </w:rPr>
        <w:t>nghệ</w:t>
      </w:r>
      <w:proofErr w:type="spellEnd"/>
      <w:r w:rsidRPr="0047260A">
        <w:rPr>
          <w:szCs w:val="28"/>
          <w:lang w:val="es-ES"/>
        </w:rPr>
        <w:t xml:space="preserve"> </w:t>
      </w:r>
      <w:proofErr w:type="spellStart"/>
      <w:r w:rsidRPr="0047260A">
        <w:rPr>
          <w:szCs w:val="28"/>
          <w:lang w:val="es-ES"/>
        </w:rPr>
        <w:t>không</w:t>
      </w:r>
      <w:proofErr w:type="spellEnd"/>
      <w:r w:rsidRPr="0047260A">
        <w:rPr>
          <w:szCs w:val="28"/>
          <w:lang w:val="es-ES"/>
        </w:rPr>
        <w:t xml:space="preserve"> </w:t>
      </w:r>
      <w:proofErr w:type="spellStart"/>
      <w:r w:rsidRPr="0047260A">
        <w:rPr>
          <w:szCs w:val="28"/>
          <w:lang w:val="es-ES"/>
        </w:rPr>
        <w:t>nằm</w:t>
      </w:r>
      <w:proofErr w:type="spellEnd"/>
      <w:r w:rsidRPr="0047260A">
        <w:rPr>
          <w:szCs w:val="28"/>
          <w:lang w:val="es-ES"/>
        </w:rPr>
        <w:t xml:space="preserve"> </w:t>
      </w:r>
      <w:proofErr w:type="spellStart"/>
      <w:r w:rsidRPr="0047260A">
        <w:rPr>
          <w:szCs w:val="28"/>
          <w:lang w:val="es-ES"/>
        </w:rPr>
        <w:t>trong</w:t>
      </w:r>
      <w:proofErr w:type="spellEnd"/>
      <w:r w:rsidRPr="0047260A">
        <w:rPr>
          <w:szCs w:val="28"/>
          <w:lang w:val="es-ES"/>
        </w:rPr>
        <w:t xml:space="preserve"> </w:t>
      </w:r>
      <w:proofErr w:type="spellStart"/>
      <w:r w:rsidRPr="0047260A">
        <w:rPr>
          <w:szCs w:val="28"/>
          <w:lang w:val="es-ES"/>
        </w:rPr>
        <w:t>Danh</w:t>
      </w:r>
      <w:proofErr w:type="spellEnd"/>
      <w:r w:rsidRPr="0047260A">
        <w:rPr>
          <w:szCs w:val="28"/>
          <w:lang w:val="es-ES"/>
        </w:rPr>
        <w:t xml:space="preserve"> </w:t>
      </w:r>
      <w:proofErr w:type="spellStart"/>
      <w:r w:rsidRPr="0047260A">
        <w:rPr>
          <w:szCs w:val="28"/>
          <w:lang w:val="es-ES"/>
        </w:rPr>
        <w:t>mục</w:t>
      </w:r>
      <w:proofErr w:type="spellEnd"/>
      <w:r w:rsidRPr="0047260A">
        <w:rPr>
          <w:szCs w:val="28"/>
          <w:lang w:val="es-ES"/>
        </w:rPr>
        <w:t xml:space="preserve"> </w:t>
      </w:r>
      <w:proofErr w:type="spellStart"/>
      <w:r w:rsidRPr="0047260A">
        <w:rPr>
          <w:szCs w:val="28"/>
          <w:lang w:val="es-ES"/>
        </w:rPr>
        <w:t>ban</w:t>
      </w:r>
      <w:proofErr w:type="spellEnd"/>
      <w:r w:rsidRPr="0047260A">
        <w:rPr>
          <w:szCs w:val="28"/>
          <w:lang w:val="es-ES"/>
        </w:rPr>
        <w:t xml:space="preserve"> </w:t>
      </w:r>
      <w:proofErr w:type="spellStart"/>
      <w:r w:rsidRPr="0047260A">
        <w:rPr>
          <w:szCs w:val="28"/>
          <w:lang w:val="es-ES"/>
        </w:rPr>
        <w:t>hành</w:t>
      </w:r>
      <w:proofErr w:type="spellEnd"/>
      <w:r w:rsidRPr="0047260A">
        <w:rPr>
          <w:szCs w:val="28"/>
          <w:lang w:val="es-ES"/>
        </w:rPr>
        <w:t xml:space="preserve"> </w:t>
      </w:r>
      <w:proofErr w:type="spellStart"/>
      <w:r w:rsidRPr="0047260A">
        <w:rPr>
          <w:szCs w:val="28"/>
          <w:lang w:val="es-ES"/>
        </w:rPr>
        <w:t>kèm</w:t>
      </w:r>
      <w:proofErr w:type="spellEnd"/>
      <w:r w:rsidRPr="0047260A">
        <w:rPr>
          <w:szCs w:val="28"/>
          <w:lang w:val="es-ES"/>
        </w:rPr>
        <w:t xml:space="preserve"> </w:t>
      </w:r>
      <w:proofErr w:type="spellStart"/>
      <w:r w:rsidRPr="0047260A">
        <w:rPr>
          <w:szCs w:val="28"/>
          <w:lang w:val="es-ES"/>
        </w:rPr>
        <w:t>theo</w:t>
      </w:r>
      <w:proofErr w:type="spellEnd"/>
      <w:r w:rsidRPr="0047260A">
        <w:rPr>
          <w:szCs w:val="28"/>
          <w:lang w:val="es-ES"/>
        </w:rPr>
        <w:t xml:space="preserve"> </w:t>
      </w:r>
      <w:proofErr w:type="spellStart"/>
      <w:r w:rsidRPr="0047260A">
        <w:rPr>
          <w:szCs w:val="28"/>
          <w:lang w:val="es-ES"/>
        </w:rPr>
        <w:t>Quyết</w:t>
      </w:r>
      <w:proofErr w:type="spellEnd"/>
      <w:r w:rsidRPr="0047260A">
        <w:rPr>
          <w:szCs w:val="28"/>
          <w:lang w:val="es-ES"/>
        </w:rPr>
        <w:t xml:space="preserve"> </w:t>
      </w:r>
      <w:proofErr w:type="spellStart"/>
      <w:r w:rsidRPr="0047260A">
        <w:rPr>
          <w:szCs w:val="28"/>
          <w:lang w:val="es-ES"/>
        </w:rPr>
        <w:t>định</w:t>
      </w:r>
      <w:proofErr w:type="spellEnd"/>
      <w:r w:rsidRPr="0047260A">
        <w:rPr>
          <w:szCs w:val="28"/>
          <w:lang w:val="es-ES"/>
        </w:rPr>
        <w:t xml:space="preserve"> </w:t>
      </w:r>
      <w:proofErr w:type="spellStart"/>
      <w:r w:rsidRPr="0047260A">
        <w:rPr>
          <w:szCs w:val="28"/>
          <w:lang w:val="es-ES"/>
        </w:rPr>
        <w:t>này</w:t>
      </w:r>
      <w:proofErr w:type="spellEnd"/>
      <w:r w:rsidRPr="0047260A">
        <w:rPr>
          <w:szCs w:val="28"/>
          <w:lang w:val="es-ES"/>
        </w:rPr>
        <w:t xml:space="preserve"> </w:t>
      </w:r>
      <w:proofErr w:type="spellStart"/>
      <w:r w:rsidRPr="0047260A">
        <w:rPr>
          <w:szCs w:val="28"/>
          <w:lang w:val="es-ES"/>
        </w:rPr>
        <w:t>nhương</w:t>
      </w:r>
      <w:proofErr w:type="spellEnd"/>
      <w:r w:rsidRPr="0047260A">
        <w:rPr>
          <w:szCs w:val="28"/>
          <w:lang w:val="es-ES"/>
        </w:rPr>
        <w:t xml:space="preserve"> </w:t>
      </w:r>
      <w:proofErr w:type="spellStart"/>
      <w:r w:rsidRPr="0047260A">
        <w:rPr>
          <w:szCs w:val="28"/>
          <w:lang w:val="es-ES"/>
        </w:rPr>
        <w:t>thuộc</w:t>
      </w:r>
      <w:proofErr w:type="spellEnd"/>
      <w:r w:rsidRPr="0047260A">
        <w:rPr>
          <w:szCs w:val="28"/>
          <w:lang w:val="es-ES"/>
        </w:rPr>
        <w:t xml:space="preserve"> </w:t>
      </w:r>
      <w:proofErr w:type="spellStart"/>
      <w:r w:rsidRPr="0047260A">
        <w:rPr>
          <w:szCs w:val="28"/>
          <w:lang w:val="es-ES"/>
        </w:rPr>
        <w:t>trường</w:t>
      </w:r>
      <w:proofErr w:type="spellEnd"/>
      <w:r w:rsidRPr="0047260A">
        <w:rPr>
          <w:szCs w:val="28"/>
          <w:lang w:val="es-ES"/>
        </w:rPr>
        <w:t xml:space="preserve"> </w:t>
      </w:r>
      <w:proofErr w:type="spellStart"/>
      <w:r w:rsidRPr="0047260A">
        <w:rPr>
          <w:szCs w:val="28"/>
          <w:lang w:val="es-ES"/>
        </w:rPr>
        <w:t>hợp</w:t>
      </w:r>
      <w:proofErr w:type="spellEnd"/>
      <w:r w:rsidRPr="0047260A">
        <w:rPr>
          <w:szCs w:val="28"/>
          <w:lang w:val="es-ES"/>
        </w:rPr>
        <w:t xml:space="preserve"> </w:t>
      </w:r>
      <w:proofErr w:type="spellStart"/>
      <w:r w:rsidRPr="0047260A">
        <w:rPr>
          <w:szCs w:val="28"/>
          <w:lang w:val="es-ES"/>
        </w:rPr>
        <w:t>cấp</w:t>
      </w:r>
      <w:proofErr w:type="spellEnd"/>
      <w:r w:rsidRPr="0047260A">
        <w:rPr>
          <w:szCs w:val="28"/>
          <w:lang w:val="es-ES"/>
        </w:rPr>
        <w:t xml:space="preserve"> </w:t>
      </w:r>
      <w:proofErr w:type="spellStart"/>
      <w:r w:rsidRPr="0047260A">
        <w:rPr>
          <w:szCs w:val="28"/>
          <w:lang w:val="es-ES"/>
        </w:rPr>
        <w:t>thiết</w:t>
      </w:r>
      <w:proofErr w:type="spellEnd"/>
      <w:r w:rsidRPr="0047260A">
        <w:rPr>
          <w:szCs w:val="28"/>
          <w:lang w:val="es-ES"/>
        </w:rPr>
        <w:t xml:space="preserve"> </w:t>
      </w:r>
      <w:proofErr w:type="spellStart"/>
      <w:r w:rsidRPr="0047260A">
        <w:rPr>
          <w:szCs w:val="28"/>
          <w:lang w:val="es-ES"/>
        </w:rPr>
        <w:t>phục</w:t>
      </w:r>
      <w:proofErr w:type="spellEnd"/>
      <w:r w:rsidRPr="0047260A">
        <w:rPr>
          <w:szCs w:val="28"/>
          <w:lang w:val="es-ES"/>
        </w:rPr>
        <w:t xml:space="preserve"> </w:t>
      </w:r>
      <w:proofErr w:type="spellStart"/>
      <w:r w:rsidRPr="0047260A">
        <w:rPr>
          <w:szCs w:val="28"/>
          <w:lang w:val="es-ES"/>
        </w:rPr>
        <w:t>vụ</w:t>
      </w:r>
      <w:proofErr w:type="spellEnd"/>
      <w:r w:rsidRPr="0047260A">
        <w:rPr>
          <w:szCs w:val="28"/>
          <w:lang w:val="es-ES"/>
        </w:rPr>
        <w:t xml:space="preserve"> </w:t>
      </w:r>
      <w:proofErr w:type="spellStart"/>
      <w:r w:rsidRPr="0047260A">
        <w:rPr>
          <w:szCs w:val="28"/>
          <w:lang w:val="es-ES"/>
        </w:rPr>
        <w:t>nhu</w:t>
      </w:r>
      <w:proofErr w:type="spellEnd"/>
      <w:r w:rsidRPr="0047260A">
        <w:rPr>
          <w:szCs w:val="28"/>
          <w:lang w:val="es-ES"/>
        </w:rPr>
        <w:t xml:space="preserve"> </w:t>
      </w:r>
      <w:proofErr w:type="spellStart"/>
      <w:r w:rsidRPr="0047260A">
        <w:rPr>
          <w:szCs w:val="28"/>
          <w:lang w:val="es-ES"/>
        </w:rPr>
        <w:t>cầu</w:t>
      </w:r>
      <w:proofErr w:type="spellEnd"/>
      <w:r w:rsidRPr="0047260A">
        <w:rPr>
          <w:szCs w:val="28"/>
          <w:lang w:val="es-ES"/>
        </w:rPr>
        <w:t xml:space="preserve"> </w:t>
      </w:r>
      <w:proofErr w:type="spellStart"/>
      <w:r w:rsidRPr="0047260A">
        <w:rPr>
          <w:szCs w:val="28"/>
          <w:lang w:val="es-ES"/>
        </w:rPr>
        <w:t>phát</w:t>
      </w:r>
      <w:proofErr w:type="spellEnd"/>
      <w:r w:rsidRPr="0047260A">
        <w:rPr>
          <w:szCs w:val="28"/>
          <w:lang w:val="es-ES"/>
        </w:rPr>
        <w:t xml:space="preserve"> </w:t>
      </w:r>
      <w:proofErr w:type="spellStart"/>
      <w:r w:rsidRPr="0047260A">
        <w:rPr>
          <w:szCs w:val="28"/>
          <w:lang w:val="es-ES"/>
        </w:rPr>
        <w:t>triển</w:t>
      </w:r>
      <w:proofErr w:type="spellEnd"/>
      <w:r w:rsidRPr="0047260A">
        <w:rPr>
          <w:szCs w:val="28"/>
          <w:lang w:val="es-ES"/>
        </w:rPr>
        <w:t xml:space="preserve"> </w:t>
      </w:r>
      <w:proofErr w:type="spellStart"/>
      <w:r w:rsidRPr="0047260A">
        <w:rPr>
          <w:szCs w:val="28"/>
          <w:lang w:val="es-ES"/>
        </w:rPr>
        <w:t>kinh</w:t>
      </w:r>
      <w:proofErr w:type="spellEnd"/>
      <w:r w:rsidRPr="0047260A">
        <w:rPr>
          <w:szCs w:val="28"/>
          <w:lang w:val="es-ES"/>
        </w:rPr>
        <w:t xml:space="preserve"> </w:t>
      </w:r>
      <w:proofErr w:type="spellStart"/>
      <w:r w:rsidRPr="0047260A">
        <w:rPr>
          <w:szCs w:val="28"/>
          <w:lang w:val="es-ES"/>
        </w:rPr>
        <w:t>tế</w:t>
      </w:r>
      <w:proofErr w:type="spellEnd"/>
      <w:r w:rsidRPr="0047260A">
        <w:rPr>
          <w:szCs w:val="28"/>
          <w:lang w:val="es-ES"/>
        </w:rPr>
        <w:t xml:space="preserve"> - </w:t>
      </w:r>
      <w:proofErr w:type="spellStart"/>
      <w:r w:rsidRPr="0047260A">
        <w:rPr>
          <w:szCs w:val="28"/>
          <w:lang w:val="es-ES"/>
        </w:rPr>
        <w:t>xã</w:t>
      </w:r>
      <w:proofErr w:type="spellEnd"/>
      <w:r w:rsidRPr="0047260A">
        <w:rPr>
          <w:szCs w:val="28"/>
          <w:lang w:val="es-ES"/>
        </w:rPr>
        <w:t xml:space="preserve"> </w:t>
      </w:r>
      <w:proofErr w:type="spellStart"/>
      <w:r w:rsidRPr="0047260A">
        <w:rPr>
          <w:szCs w:val="28"/>
          <w:lang w:val="es-ES"/>
        </w:rPr>
        <w:t>hội</w:t>
      </w:r>
      <w:proofErr w:type="spellEnd"/>
      <w:r w:rsidR="003434F9" w:rsidRPr="0047260A">
        <w:rPr>
          <w:szCs w:val="28"/>
          <w:lang w:val="es-ES"/>
        </w:rPr>
        <w:t>.</w:t>
      </w:r>
    </w:p>
    <w:p w14:paraId="6FF11167" w14:textId="6DF11AEE" w:rsidR="009F2962" w:rsidRPr="0047260A" w:rsidRDefault="009F2962" w:rsidP="003A31AC">
      <w:pPr>
        <w:widowControl w:val="0"/>
        <w:adjustRightInd w:val="0"/>
        <w:spacing w:before="120" w:after="120" w:line="340" w:lineRule="exact"/>
        <w:ind w:firstLine="680"/>
        <w:jc w:val="both"/>
        <w:rPr>
          <w:szCs w:val="28"/>
          <w:lang w:val="es-ES"/>
        </w:rPr>
      </w:pPr>
      <w:r w:rsidRPr="0047260A">
        <w:rPr>
          <w:szCs w:val="28"/>
          <w:lang w:val="es-ES"/>
        </w:rPr>
        <w:t xml:space="preserve">- </w:t>
      </w:r>
      <w:proofErr w:type="spellStart"/>
      <w:r w:rsidRPr="0047260A">
        <w:rPr>
          <w:szCs w:val="28"/>
          <w:lang w:val="es-ES"/>
        </w:rPr>
        <w:t>Điều</w:t>
      </w:r>
      <w:proofErr w:type="spellEnd"/>
      <w:r w:rsidRPr="0047260A">
        <w:rPr>
          <w:szCs w:val="28"/>
          <w:lang w:val="es-ES"/>
        </w:rPr>
        <w:t xml:space="preserve"> </w:t>
      </w:r>
      <w:r w:rsidR="00D96681" w:rsidRPr="0047260A">
        <w:rPr>
          <w:szCs w:val="28"/>
          <w:lang w:val="es-ES"/>
        </w:rPr>
        <w:t>4</w:t>
      </w:r>
      <w:r w:rsidR="0047260A" w:rsidRPr="0047260A">
        <w:rPr>
          <w:szCs w:val="28"/>
          <w:lang w:val="es-ES"/>
        </w:rPr>
        <w:t>,</w:t>
      </w:r>
      <w:proofErr w:type="gramStart"/>
      <w:r w:rsidR="0047260A" w:rsidRPr="0047260A">
        <w:rPr>
          <w:szCs w:val="28"/>
          <w:lang w:val="es-ES"/>
        </w:rPr>
        <w:t xml:space="preserve">5 </w:t>
      </w:r>
      <w:r w:rsidR="00D96681" w:rsidRPr="0047260A">
        <w:rPr>
          <w:szCs w:val="28"/>
          <w:lang w:val="es-ES"/>
        </w:rPr>
        <w:t xml:space="preserve"> </w:t>
      </w:r>
      <w:proofErr w:type="spellStart"/>
      <w:r w:rsidRPr="0047260A">
        <w:rPr>
          <w:szCs w:val="28"/>
          <w:lang w:val="es-ES"/>
        </w:rPr>
        <w:t>là</w:t>
      </w:r>
      <w:proofErr w:type="spellEnd"/>
      <w:proofErr w:type="gramEnd"/>
      <w:r w:rsidRPr="0047260A">
        <w:rPr>
          <w:szCs w:val="28"/>
          <w:lang w:val="es-ES"/>
        </w:rPr>
        <w:t xml:space="preserve"> </w:t>
      </w:r>
      <w:proofErr w:type="spellStart"/>
      <w:r w:rsidR="00D96681" w:rsidRPr="0047260A">
        <w:rPr>
          <w:szCs w:val="28"/>
          <w:lang w:val="es-ES"/>
        </w:rPr>
        <w:t>Đ</w:t>
      </w:r>
      <w:r w:rsidR="00533663" w:rsidRPr="0047260A">
        <w:rPr>
          <w:szCs w:val="28"/>
          <w:lang w:val="es-ES"/>
        </w:rPr>
        <w:t>iều</w:t>
      </w:r>
      <w:proofErr w:type="spellEnd"/>
      <w:r w:rsidR="00533663" w:rsidRPr="0047260A">
        <w:rPr>
          <w:szCs w:val="28"/>
          <w:lang w:val="es-ES"/>
        </w:rPr>
        <w:t xml:space="preserve"> </w:t>
      </w:r>
      <w:proofErr w:type="spellStart"/>
      <w:r w:rsidR="00533663" w:rsidRPr="0047260A">
        <w:rPr>
          <w:szCs w:val="28"/>
          <w:lang w:val="es-ES"/>
        </w:rPr>
        <w:t>khoản</w:t>
      </w:r>
      <w:proofErr w:type="spellEnd"/>
      <w:r w:rsidRPr="0047260A">
        <w:rPr>
          <w:szCs w:val="28"/>
          <w:lang w:val="es-ES"/>
        </w:rPr>
        <w:t xml:space="preserve"> </w:t>
      </w:r>
      <w:proofErr w:type="spellStart"/>
      <w:r w:rsidRPr="0047260A">
        <w:rPr>
          <w:szCs w:val="28"/>
          <w:lang w:val="es-ES"/>
        </w:rPr>
        <w:t>thi</w:t>
      </w:r>
      <w:proofErr w:type="spellEnd"/>
      <w:r w:rsidRPr="0047260A">
        <w:rPr>
          <w:szCs w:val="28"/>
          <w:lang w:val="es-ES"/>
        </w:rPr>
        <w:t xml:space="preserve"> </w:t>
      </w:r>
      <w:proofErr w:type="spellStart"/>
      <w:r w:rsidRPr="0047260A">
        <w:rPr>
          <w:szCs w:val="28"/>
          <w:lang w:val="es-ES"/>
        </w:rPr>
        <w:t>hành</w:t>
      </w:r>
      <w:proofErr w:type="spellEnd"/>
      <w:r w:rsidRPr="0047260A">
        <w:rPr>
          <w:szCs w:val="28"/>
          <w:lang w:val="es-ES"/>
        </w:rPr>
        <w:t>.</w:t>
      </w:r>
    </w:p>
    <w:p w14:paraId="0E358E76" w14:textId="77777777" w:rsidR="00E668A1" w:rsidRPr="00C227FC" w:rsidRDefault="00E668A1" w:rsidP="003A31AC">
      <w:pPr>
        <w:widowControl w:val="0"/>
        <w:adjustRightInd w:val="0"/>
        <w:spacing w:before="120" w:after="120" w:line="340" w:lineRule="exact"/>
        <w:ind w:firstLine="680"/>
        <w:jc w:val="both"/>
        <w:rPr>
          <w:b/>
          <w:szCs w:val="28"/>
          <w:lang w:val="es-ES"/>
        </w:rPr>
      </w:pPr>
      <w:r w:rsidRPr="00C227FC">
        <w:rPr>
          <w:b/>
          <w:sz w:val="24"/>
          <w:szCs w:val="28"/>
          <w:lang w:val="es-ES"/>
        </w:rPr>
        <w:t xml:space="preserve">V. </w:t>
      </w:r>
      <w:r w:rsidR="00941E1F" w:rsidRPr="00C227FC">
        <w:rPr>
          <w:b/>
          <w:sz w:val="24"/>
          <w:szCs w:val="28"/>
          <w:lang w:val="es-ES"/>
        </w:rPr>
        <w:t xml:space="preserve">GIẢI TRÌNH </w:t>
      </w:r>
      <w:r w:rsidRPr="00C227FC">
        <w:rPr>
          <w:b/>
          <w:sz w:val="24"/>
          <w:szCs w:val="28"/>
          <w:lang w:val="es-ES"/>
        </w:rPr>
        <w:t>TIẾP THU Ý KIẾN CỦA BỘ, NGÀNH, ĐỊA PHƯƠNG</w:t>
      </w:r>
    </w:p>
    <w:p w14:paraId="4256BB32" w14:textId="62DE10AF" w:rsidR="003A31AC" w:rsidRDefault="003A31AC" w:rsidP="003A31AC">
      <w:pPr>
        <w:widowControl w:val="0"/>
        <w:adjustRightInd w:val="0"/>
        <w:spacing w:before="120" w:after="120" w:line="340" w:lineRule="exact"/>
        <w:ind w:firstLine="680"/>
        <w:jc w:val="both"/>
        <w:rPr>
          <w:szCs w:val="28"/>
        </w:rPr>
      </w:pPr>
      <w:proofErr w:type="spellStart"/>
      <w:r>
        <w:rPr>
          <w:szCs w:val="28"/>
        </w:rPr>
        <w:t>Các</w:t>
      </w:r>
      <w:proofErr w:type="spellEnd"/>
      <w:r>
        <w:rPr>
          <w:szCs w:val="28"/>
        </w:rPr>
        <w:t xml:space="preserve"> ý </w:t>
      </w:r>
      <w:proofErr w:type="spellStart"/>
      <w:r>
        <w:rPr>
          <w:szCs w:val="28"/>
        </w:rPr>
        <w:t>kiến</w:t>
      </w:r>
      <w:proofErr w:type="spellEnd"/>
      <w:r>
        <w:rPr>
          <w:szCs w:val="28"/>
        </w:rPr>
        <w:t xml:space="preserve"> </w:t>
      </w:r>
      <w:proofErr w:type="spellStart"/>
      <w:r>
        <w:rPr>
          <w:szCs w:val="28"/>
        </w:rPr>
        <w:t>góp</w:t>
      </w:r>
      <w:proofErr w:type="spellEnd"/>
      <w:r>
        <w:rPr>
          <w:szCs w:val="28"/>
        </w:rPr>
        <w:t xml:space="preserve"> ý </w:t>
      </w:r>
      <w:proofErr w:type="spellStart"/>
      <w:r>
        <w:rPr>
          <w:szCs w:val="28"/>
        </w:rPr>
        <w:t>đối</w:t>
      </w:r>
      <w:proofErr w:type="spellEnd"/>
      <w:r>
        <w:rPr>
          <w:szCs w:val="28"/>
        </w:rPr>
        <w:t xml:space="preserve"> </w:t>
      </w:r>
      <w:proofErr w:type="spellStart"/>
      <w:r>
        <w:rPr>
          <w:szCs w:val="28"/>
        </w:rPr>
        <w:t>với</w:t>
      </w:r>
      <w:proofErr w:type="spellEnd"/>
      <w:r>
        <w:rPr>
          <w:szCs w:val="28"/>
        </w:rPr>
        <w:t xml:space="preserve"> </w:t>
      </w:r>
      <w:proofErr w:type="spellStart"/>
      <w:r>
        <w:rPr>
          <w:szCs w:val="28"/>
        </w:rPr>
        <w:t>dự</w:t>
      </w:r>
      <w:proofErr w:type="spellEnd"/>
      <w:r>
        <w:rPr>
          <w:szCs w:val="28"/>
        </w:rPr>
        <w:t xml:space="preserve"> </w:t>
      </w:r>
      <w:proofErr w:type="spellStart"/>
      <w:r>
        <w:rPr>
          <w:szCs w:val="28"/>
        </w:rPr>
        <w:t>thảo</w:t>
      </w:r>
      <w:proofErr w:type="spellEnd"/>
      <w:r>
        <w:rPr>
          <w:szCs w:val="28"/>
        </w:rPr>
        <w:t xml:space="preserve"> </w:t>
      </w:r>
      <w:proofErr w:type="spellStart"/>
      <w:r>
        <w:rPr>
          <w:szCs w:val="28"/>
        </w:rPr>
        <w:t>của</w:t>
      </w:r>
      <w:proofErr w:type="spellEnd"/>
      <w:r>
        <w:rPr>
          <w:szCs w:val="28"/>
        </w:rPr>
        <w:t xml:space="preserve"> </w:t>
      </w:r>
      <w:proofErr w:type="spellStart"/>
      <w:r>
        <w:rPr>
          <w:szCs w:val="28"/>
        </w:rPr>
        <w:t>các</w:t>
      </w:r>
      <w:proofErr w:type="spellEnd"/>
      <w:r>
        <w:rPr>
          <w:szCs w:val="28"/>
        </w:rPr>
        <w:t xml:space="preserve"> </w:t>
      </w:r>
      <w:proofErr w:type="spellStart"/>
      <w:r>
        <w:rPr>
          <w:szCs w:val="28"/>
        </w:rPr>
        <w:t>Bộ</w:t>
      </w:r>
      <w:proofErr w:type="spellEnd"/>
      <w:r>
        <w:rPr>
          <w:szCs w:val="28"/>
        </w:rPr>
        <w:t xml:space="preserve">, </w:t>
      </w:r>
      <w:proofErr w:type="spellStart"/>
      <w:r>
        <w:rPr>
          <w:szCs w:val="28"/>
        </w:rPr>
        <w:t>ngành</w:t>
      </w:r>
      <w:proofErr w:type="spellEnd"/>
      <w:r>
        <w:rPr>
          <w:szCs w:val="28"/>
        </w:rPr>
        <w:t xml:space="preserve">, </w:t>
      </w:r>
      <w:proofErr w:type="spellStart"/>
      <w:r>
        <w:rPr>
          <w:szCs w:val="28"/>
        </w:rPr>
        <w:t>địa</w:t>
      </w:r>
      <w:proofErr w:type="spellEnd"/>
      <w:r>
        <w:rPr>
          <w:szCs w:val="28"/>
        </w:rPr>
        <w:t xml:space="preserve"> </w:t>
      </w:r>
      <w:proofErr w:type="spellStart"/>
      <w:r>
        <w:rPr>
          <w:szCs w:val="28"/>
        </w:rPr>
        <w:t>phương</w:t>
      </w:r>
      <w:proofErr w:type="spellEnd"/>
      <w:r>
        <w:rPr>
          <w:szCs w:val="28"/>
        </w:rPr>
        <w:t xml:space="preserve">, </w:t>
      </w:r>
      <w:proofErr w:type="spellStart"/>
      <w:r>
        <w:rPr>
          <w:szCs w:val="28"/>
        </w:rPr>
        <w:t>hiệp</w:t>
      </w:r>
      <w:proofErr w:type="spellEnd"/>
      <w:r>
        <w:rPr>
          <w:szCs w:val="28"/>
        </w:rPr>
        <w:t xml:space="preserve"> </w:t>
      </w:r>
      <w:proofErr w:type="spellStart"/>
      <w:r>
        <w:rPr>
          <w:szCs w:val="28"/>
        </w:rPr>
        <w:t>hội</w:t>
      </w:r>
      <w:proofErr w:type="spellEnd"/>
      <w:r>
        <w:rPr>
          <w:szCs w:val="28"/>
        </w:rPr>
        <w:t xml:space="preserve">, </w:t>
      </w:r>
      <w:proofErr w:type="spellStart"/>
      <w:r>
        <w:rPr>
          <w:szCs w:val="28"/>
        </w:rPr>
        <w:t>doanh</w:t>
      </w:r>
      <w:proofErr w:type="spellEnd"/>
      <w:r>
        <w:rPr>
          <w:szCs w:val="28"/>
        </w:rPr>
        <w:t xml:space="preserve"> </w:t>
      </w:r>
      <w:proofErr w:type="spellStart"/>
      <w:r>
        <w:rPr>
          <w:szCs w:val="28"/>
        </w:rPr>
        <w:t>nghiệp</w:t>
      </w:r>
      <w:proofErr w:type="spellEnd"/>
      <w:r>
        <w:rPr>
          <w:szCs w:val="28"/>
        </w:rPr>
        <w:t xml:space="preserve"> </w:t>
      </w:r>
      <w:proofErr w:type="spellStart"/>
      <w:r>
        <w:rPr>
          <w:szCs w:val="28"/>
        </w:rPr>
        <w:t>và</w:t>
      </w:r>
      <w:proofErr w:type="spellEnd"/>
      <w:r>
        <w:rPr>
          <w:szCs w:val="28"/>
        </w:rPr>
        <w:t xml:space="preserve"> </w:t>
      </w:r>
      <w:proofErr w:type="spellStart"/>
      <w:r>
        <w:rPr>
          <w:szCs w:val="28"/>
        </w:rPr>
        <w:t>chuyên</w:t>
      </w:r>
      <w:proofErr w:type="spellEnd"/>
      <w:r>
        <w:rPr>
          <w:szCs w:val="28"/>
        </w:rPr>
        <w:t xml:space="preserve"> </w:t>
      </w:r>
      <w:proofErr w:type="spellStart"/>
      <w:r>
        <w:rPr>
          <w:szCs w:val="28"/>
        </w:rPr>
        <w:t>gia</w:t>
      </w:r>
      <w:proofErr w:type="spellEnd"/>
      <w:r>
        <w:rPr>
          <w:szCs w:val="28"/>
        </w:rPr>
        <w:t xml:space="preserve"> </w:t>
      </w:r>
      <w:proofErr w:type="spellStart"/>
      <w:r>
        <w:rPr>
          <w:szCs w:val="28"/>
        </w:rPr>
        <w:t>đã</w:t>
      </w:r>
      <w:proofErr w:type="spellEnd"/>
      <w:r>
        <w:rPr>
          <w:szCs w:val="28"/>
        </w:rPr>
        <w:t xml:space="preserve"> </w:t>
      </w:r>
      <w:proofErr w:type="spellStart"/>
      <w:r>
        <w:rPr>
          <w:szCs w:val="28"/>
        </w:rPr>
        <w:t>được</w:t>
      </w:r>
      <w:proofErr w:type="spellEnd"/>
      <w:r>
        <w:rPr>
          <w:szCs w:val="28"/>
        </w:rPr>
        <w:t xml:space="preserve"> </w:t>
      </w:r>
      <w:proofErr w:type="spellStart"/>
      <w:r>
        <w:rPr>
          <w:szCs w:val="28"/>
        </w:rPr>
        <w:t>Bộ</w:t>
      </w:r>
      <w:proofErr w:type="spellEnd"/>
      <w:r>
        <w:rPr>
          <w:szCs w:val="28"/>
        </w:rPr>
        <w:t xml:space="preserve"> KH&amp;CN </w:t>
      </w:r>
      <w:proofErr w:type="spellStart"/>
      <w:r>
        <w:rPr>
          <w:szCs w:val="28"/>
        </w:rPr>
        <w:t>nghiêm</w:t>
      </w:r>
      <w:proofErr w:type="spellEnd"/>
      <w:r>
        <w:rPr>
          <w:szCs w:val="28"/>
        </w:rPr>
        <w:t xml:space="preserve"> </w:t>
      </w:r>
      <w:proofErr w:type="spellStart"/>
      <w:r>
        <w:rPr>
          <w:szCs w:val="28"/>
        </w:rPr>
        <w:t>túc</w:t>
      </w:r>
      <w:proofErr w:type="spellEnd"/>
      <w:r>
        <w:rPr>
          <w:szCs w:val="28"/>
        </w:rPr>
        <w:t xml:space="preserve"> </w:t>
      </w:r>
      <w:proofErr w:type="spellStart"/>
      <w:r>
        <w:rPr>
          <w:szCs w:val="28"/>
        </w:rPr>
        <w:t>tiếp</w:t>
      </w:r>
      <w:proofErr w:type="spellEnd"/>
      <w:r>
        <w:rPr>
          <w:szCs w:val="28"/>
        </w:rPr>
        <w:t xml:space="preserve"> </w:t>
      </w:r>
      <w:proofErr w:type="spellStart"/>
      <w:r>
        <w:rPr>
          <w:szCs w:val="28"/>
        </w:rPr>
        <w:t>thu</w:t>
      </w:r>
      <w:proofErr w:type="spellEnd"/>
      <w:r>
        <w:rPr>
          <w:szCs w:val="28"/>
        </w:rPr>
        <w:t xml:space="preserve">, </w:t>
      </w:r>
      <w:proofErr w:type="spellStart"/>
      <w:r>
        <w:rPr>
          <w:szCs w:val="28"/>
        </w:rPr>
        <w:t>giải</w:t>
      </w:r>
      <w:proofErr w:type="spellEnd"/>
      <w:r>
        <w:rPr>
          <w:szCs w:val="28"/>
        </w:rPr>
        <w:t xml:space="preserve"> </w:t>
      </w:r>
      <w:proofErr w:type="spellStart"/>
      <w:r>
        <w:rPr>
          <w:szCs w:val="28"/>
        </w:rPr>
        <w:t>trình</w:t>
      </w:r>
      <w:proofErr w:type="spellEnd"/>
      <w:r>
        <w:rPr>
          <w:szCs w:val="28"/>
        </w:rPr>
        <w:t xml:space="preserve"> </w:t>
      </w:r>
      <w:proofErr w:type="spellStart"/>
      <w:r>
        <w:rPr>
          <w:szCs w:val="28"/>
        </w:rPr>
        <w:t>trong</w:t>
      </w:r>
      <w:proofErr w:type="spellEnd"/>
      <w:r>
        <w:rPr>
          <w:szCs w:val="28"/>
        </w:rPr>
        <w:t xml:space="preserve"> </w:t>
      </w:r>
      <w:proofErr w:type="spellStart"/>
      <w:r>
        <w:rPr>
          <w:szCs w:val="28"/>
        </w:rPr>
        <w:t>Bản</w:t>
      </w:r>
      <w:proofErr w:type="spellEnd"/>
      <w:r>
        <w:rPr>
          <w:szCs w:val="28"/>
        </w:rPr>
        <w:t xml:space="preserve"> </w:t>
      </w:r>
      <w:proofErr w:type="spellStart"/>
      <w:r>
        <w:rPr>
          <w:szCs w:val="28"/>
        </w:rPr>
        <w:t>giải</w:t>
      </w:r>
      <w:proofErr w:type="spellEnd"/>
      <w:r>
        <w:rPr>
          <w:szCs w:val="28"/>
        </w:rPr>
        <w:t xml:space="preserve"> </w:t>
      </w:r>
      <w:proofErr w:type="spellStart"/>
      <w:r>
        <w:rPr>
          <w:szCs w:val="28"/>
        </w:rPr>
        <w:t>trình</w:t>
      </w:r>
      <w:proofErr w:type="spellEnd"/>
      <w:r>
        <w:rPr>
          <w:szCs w:val="28"/>
        </w:rPr>
        <w:t xml:space="preserve"> </w:t>
      </w:r>
      <w:proofErr w:type="spellStart"/>
      <w:r>
        <w:rPr>
          <w:szCs w:val="28"/>
        </w:rPr>
        <w:t>tiếp</w:t>
      </w:r>
      <w:proofErr w:type="spellEnd"/>
      <w:r>
        <w:rPr>
          <w:szCs w:val="28"/>
        </w:rPr>
        <w:t xml:space="preserve"> </w:t>
      </w:r>
      <w:proofErr w:type="spellStart"/>
      <w:r>
        <w:rPr>
          <w:szCs w:val="28"/>
        </w:rPr>
        <w:t>thu</w:t>
      </w:r>
      <w:proofErr w:type="spellEnd"/>
      <w:r>
        <w:rPr>
          <w:szCs w:val="28"/>
        </w:rPr>
        <w:t xml:space="preserve"> </w:t>
      </w:r>
      <w:proofErr w:type="spellStart"/>
      <w:r>
        <w:rPr>
          <w:szCs w:val="28"/>
        </w:rPr>
        <w:t>kèm</w:t>
      </w:r>
      <w:proofErr w:type="spellEnd"/>
      <w:r>
        <w:rPr>
          <w:szCs w:val="28"/>
        </w:rPr>
        <w:t xml:space="preserve"> </w:t>
      </w:r>
      <w:proofErr w:type="spellStart"/>
      <w:r>
        <w:rPr>
          <w:szCs w:val="28"/>
        </w:rPr>
        <w:t>theo</w:t>
      </w:r>
      <w:proofErr w:type="spellEnd"/>
      <w:r>
        <w:rPr>
          <w:szCs w:val="28"/>
        </w:rPr>
        <w:t xml:space="preserve"> (</w:t>
      </w:r>
      <w:proofErr w:type="spellStart"/>
      <w:r>
        <w:rPr>
          <w:szCs w:val="28"/>
        </w:rPr>
        <w:t>sẽ</w:t>
      </w:r>
      <w:proofErr w:type="spellEnd"/>
      <w:r>
        <w:rPr>
          <w:szCs w:val="28"/>
        </w:rPr>
        <w:t xml:space="preserve"> </w:t>
      </w:r>
      <w:proofErr w:type="spellStart"/>
      <w:r>
        <w:rPr>
          <w:szCs w:val="28"/>
        </w:rPr>
        <w:t>hoàn</w:t>
      </w:r>
      <w:proofErr w:type="spellEnd"/>
      <w:r>
        <w:rPr>
          <w:szCs w:val="28"/>
        </w:rPr>
        <w:t xml:space="preserve"> </w:t>
      </w:r>
      <w:proofErr w:type="spellStart"/>
      <w:r>
        <w:rPr>
          <w:szCs w:val="28"/>
        </w:rPr>
        <w:t>thiện</w:t>
      </w:r>
      <w:proofErr w:type="spellEnd"/>
      <w:r>
        <w:rPr>
          <w:szCs w:val="28"/>
        </w:rPr>
        <w:t xml:space="preserve"> </w:t>
      </w:r>
      <w:proofErr w:type="spellStart"/>
      <w:r>
        <w:rPr>
          <w:szCs w:val="28"/>
        </w:rPr>
        <w:t>sau</w:t>
      </w:r>
      <w:proofErr w:type="spellEnd"/>
      <w:r>
        <w:rPr>
          <w:szCs w:val="28"/>
        </w:rPr>
        <w:t xml:space="preserve"> </w:t>
      </w:r>
      <w:proofErr w:type="spellStart"/>
      <w:r>
        <w:rPr>
          <w:szCs w:val="28"/>
        </w:rPr>
        <w:t>khi</w:t>
      </w:r>
      <w:proofErr w:type="spellEnd"/>
      <w:r>
        <w:rPr>
          <w:szCs w:val="28"/>
        </w:rPr>
        <w:t xml:space="preserve"> </w:t>
      </w:r>
      <w:proofErr w:type="spellStart"/>
      <w:r>
        <w:rPr>
          <w:szCs w:val="28"/>
        </w:rPr>
        <w:t>có</w:t>
      </w:r>
      <w:proofErr w:type="spellEnd"/>
      <w:r>
        <w:rPr>
          <w:szCs w:val="28"/>
        </w:rPr>
        <w:t xml:space="preserve"> ý </w:t>
      </w:r>
      <w:proofErr w:type="spellStart"/>
      <w:r>
        <w:rPr>
          <w:szCs w:val="28"/>
        </w:rPr>
        <w:t>kiến</w:t>
      </w:r>
      <w:proofErr w:type="spellEnd"/>
      <w:r>
        <w:rPr>
          <w:szCs w:val="28"/>
        </w:rPr>
        <w:t xml:space="preserve"> </w:t>
      </w:r>
      <w:proofErr w:type="spellStart"/>
      <w:r>
        <w:rPr>
          <w:szCs w:val="28"/>
        </w:rPr>
        <w:t>lần</w:t>
      </w:r>
      <w:proofErr w:type="spellEnd"/>
      <w:r>
        <w:rPr>
          <w:szCs w:val="28"/>
        </w:rPr>
        <w:t xml:space="preserve"> 2 </w:t>
      </w:r>
      <w:proofErr w:type="spellStart"/>
      <w:r>
        <w:rPr>
          <w:szCs w:val="28"/>
        </w:rPr>
        <w:t>của</w:t>
      </w:r>
      <w:proofErr w:type="spellEnd"/>
      <w:r>
        <w:rPr>
          <w:szCs w:val="28"/>
        </w:rPr>
        <w:t xml:space="preserve"> </w:t>
      </w:r>
      <w:proofErr w:type="spellStart"/>
      <w:r>
        <w:rPr>
          <w:szCs w:val="28"/>
        </w:rPr>
        <w:lastRenderedPageBreak/>
        <w:t>các</w:t>
      </w:r>
      <w:proofErr w:type="spellEnd"/>
      <w:r>
        <w:rPr>
          <w:szCs w:val="28"/>
        </w:rPr>
        <w:t xml:space="preserve"> </w:t>
      </w:r>
      <w:proofErr w:type="spellStart"/>
      <w:r>
        <w:rPr>
          <w:szCs w:val="28"/>
        </w:rPr>
        <w:t>đơn</w:t>
      </w:r>
      <w:proofErr w:type="spellEnd"/>
      <w:r>
        <w:rPr>
          <w:szCs w:val="28"/>
        </w:rPr>
        <w:t xml:space="preserve"> </w:t>
      </w:r>
      <w:proofErr w:type="spellStart"/>
      <w:r>
        <w:rPr>
          <w:szCs w:val="28"/>
        </w:rPr>
        <w:t>vị</w:t>
      </w:r>
      <w:proofErr w:type="spellEnd"/>
      <w:r>
        <w:rPr>
          <w:szCs w:val="28"/>
        </w:rPr>
        <w:t>)</w:t>
      </w:r>
    </w:p>
    <w:p w14:paraId="1E387B1F" w14:textId="77777777" w:rsidR="00941E1F" w:rsidRPr="00C227FC" w:rsidRDefault="00941E1F" w:rsidP="003A31AC">
      <w:pPr>
        <w:widowControl w:val="0"/>
        <w:adjustRightInd w:val="0"/>
        <w:spacing w:before="120" w:after="120" w:line="340" w:lineRule="exact"/>
        <w:ind w:firstLine="680"/>
        <w:jc w:val="both"/>
        <w:rPr>
          <w:b/>
          <w:sz w:val="24"/>
          <w:szCs w:val="28"/>
          <w:lang w:val="es-ES"/>
        </w:rPr>
      </w:pPr>
      <w:r w:rsidRPr="00C227FC">
        <w:rPr>
          <w:b/>
          <w:sz w:val="24"/>
          <w:szCs w:val="28"/>
          <w:lang w:val="es-ES"/>
        </w:rPr>
        <w:t>V</w:t>
      </w:r>
      <w:r w:rsidR="00DE1A62" w:rsidRPr="00C227FC">
        <w:rPr>
          <w:b/>
          <w:sz w:val="24"/>
          <w:szCs w:val="28"/>
          <w:lang w:val="es-ES"/>
        </w:rPr>
        <w:t>I</w:t>
      </w:r>
      <w:r w:rsidRPr="00C227FC">
        <w:rPr>
          <w:b/>
          <w:sz w:val="24"/>
          <w:szCs w:val="28"/>
          <w:lang w:val="es-ES"/>
        </w:rPr>
        <w:t>. GIẢI TRÌNH TIẾP THU Ý KIẾN THẨM ĐỊNH CỦA BỘ TƯ PHÁP</w:t>
      </w:r>
    </w:p>
    <w:p w14:paraId="77D82029" w14:textId="37F8450F" w:rsidR="00941E1F" w:rsidRPr="00C227FC" w:rsidRDefault="00196CB6" w:rsidP="003A31AC">
      <w:pPr>
        <w:widowControl w:val="0"/>
        <w:adjustRightInd w:val="0"/>
        <w:spacing w:before="120" w:after="120" w:line="340" w:lineRule="exact"/>
        <w:ind w:firstLine="680"/>
        <w:jc w:val="both"/>
        <w:rPr>
          <w:szCs w:val="28"/>
          <w:lang w:val="es-ES"/>
        </w:rPr>
      </w:pPr>
      <w:proofErr w:type="spellStart"/>
      <w:r w:rsidRPr="00C227FC">
        <w:rPr>
          <w:szCs w:val="28"/>
          <w:lang w:val="es-ES"/>
        </w:rPr>
        <w:t>Căn</w:t>
      </w:r>
      <w:proofErr w:type="spellEnd"/>
      <w:r w:rsidRPr="00C227FC">
        <w:rPr>
          <w:szCs w:val="28"/>
          <w:lang w:val="es-ES"/>
        </w:rPr>
        <w:t xml:space="preserve"> </w:t>
      </w:r>
      <w:proofErr w:type="spellStart"/>
      <w:r w:rsidRPr="00C227FC">
        <w:rPr>
          <w:szCs w:val="28"/>
          <w:lang w:val="es-ES"/>
        </w:rPr>
        <w:t>cứ</w:t>
      </w:r>
      <w:proofErr w:type="spellEnd"/>
      <w:r w:rsidRPr="00C227FC">
        <w:rPr>
          <w:szCs w:val="28"/>
          <w:lang w:val="es-ES"/>
        </w:rPr>
        <w:t xml:space="preserve"> </w:t>
      </w:r>
      <w:proofErr w:type="spellStart"/>
      <w:r w:rsidRPr="00C227FC">
        <w:rPr>
          <w:szCs w:val="28"/>
          <w:lang w:val="es-ES"/>
        </w:rPr>
        <w:t>các</w:t>
      </w:r>
      <w:proofErr w:type="spellEnd"/>
      <w:r w:rsidRPr="00C227FC">
        <w:rPr>
          <w:szCs w:val="28"/>
          <w:lang w:val="es-ES"/>
        </w:rPr>
        <w:t xml:space="preserve"> ý </w:t>
      </w:r>
      <w:proofErr w:type="spellStart"/>
      <w:r w:rsidRPr="00C227FC">
        <w:rPr>
          <w:szCs w:val="28"/>
          <w:lang w:val="es-ES"/>
        </w:rPr>
        <w:t>kiến</w:t>
      </w:r>
      <w:proofErr w:type="spellEnd"/>
      <w:r w:rsidRPr="00C227FC">
        <w:rPr>
          <w:szCs w:val="28"/>
          <w:lang w:val="es-ES"/>
        </w:rPr>
        <w:t xml:space="preserve"> </w:t>
      </w:r>
      <w:proofErr w:type="spellStart"/>
      <w:r w:rsidRPr="00C227FC">
        <w:rPr>
          <w:szCs w:val="28"/>
          <w:lang w:val="es-ES"/>
        </w:rPr>
        <w:t>thẩm</w:t>
      </w:r>
      <w:proofErr w:type="spellEnd"/>
      <w:r w:rsidRPr="00C227FC">
        <w:rPr>
          <w:szCs w:val="28"/>
          <w:lang w:val="es-ES"/>
        </w:rPr>
        <w:t xml:space="preserve"> </w:t>
      </w:r>
      <w:proofErr w:type="spellStart"/>
      <w:r w:rsidRPr="00C227FC">
        <w:rPr>
          <w:szCs w:val="28"/>
          <w:lang w:val="es-ES"/>
        </w:rPr>
        <w:t>định</w:t>
      </w:r>
      <w:proofErr w:type="spellEnd"/>
      <w:r w:rsidRPr="00C227FC">
        <w:rPr>
          <w:szCs w:val="28"/>
          <w:lang w:val="es-ES"/>
        </w:rPr>
        <w:t xml:space="preserve"> </w:t>
      </w:r>
      <w:proofErr w:type="spellStart"/>
      <w:r w:rsidRPr="00C227FC">
        <w:rPr>
          <w:szCs w:val="28"/>
          <w:lang w:val="es-ES"/>
        </w:rPr>
        <w:t>của</w:t>
      </w:r>
      <w:proofErr w:type="spellEnd"/>
      <w:r w:rsidRPr="00C227FC">
        <w:rPr>
          <w:szCs w:val="28"/>
          <w:lang w:val="es-ES"/>
        </w:rPr>
        <w:t xml:space="preserve"> </w:t>
      </w:r>
      <w:proofErr w:type="spellStart"/>
      <w:r w:rsidRPr="00C227FC">
        <w:rPr>
          <w:szCs w:val="28"/>
          <w:lang w:val="es-ES"/>
        </w:rPr>
        <w:t>Bộ</w:t>
      </w:r>
      <w:proofErr w:type="spellEnd"/>
      <w:r w:rsidRPr="00C227FC">
        <w:rPr>
          <w:szCs w:val="28"/>
          <w:lang w:val="es-ES"/>
        </w:rPr>
        <w:t xml:space="preserve"> </w:t>
      </w:r>
      <w:proofErr w:type="spellStart"/>
      <w:r w:rsidRPr="00C227FC">
        <w:rPr>
          <w:szCs w:val="28"/>
          <w:lang w:val="es-ES"/>
        </w:rPr>
        <w:t>Tư</w:t>
      </w:r>
      <w:proofErr w:type="spellEnd"/>
      <w:r w:rsidRPr="00C227FC">
        <w:rPr>
          <w:szCs w:val="28"/>
          <w:lang w:val="es-ES"/>
        </w:rPr>
        <w:t xml:space="preserve"> </w:t>
      </w:r>
      <w:proofErr w:type="spellStart"/>
      <w:r w:rsidRPr="00C227FC">
        <w:rPr>
          <w:szCs w:val="28"/>
          <w:lang w:val="es-ES"/>
        </w:rPr>
        <w:t>pháp</w:t>
      </w:r>
      <w:proofErr w:type="spellEnd"/>
      <w:r w:rsidRPr="00C227FC">
        <w:rPr>
          <w:szCs w:val="28"/>
          <w:lang w:val="es-ES"/>
        </w:rPr>
        <w:t xml:space="preserve"> </w:t>
      </w:r>
      <w:proofErr w:type="spellStart"/>
      <w:r w:rsidRPr="00C227FC">
        <w:rPr>
          <w:szCs w:val="28"/>
          <w:lang w:val="es-ES"/>
        </w:rPr>
        <w:t>tại</w:t>
      </w:r>
      <w:proofErr w:type="spellEnd"/>
      <w:r w:rsidRPr="00C227FC">
        <w:rPr>
          <w:szCs w:val="28"/>
          <w:lang w:val="es-ES"/>
        </w:rPr>
        <w:t xml:space="preserve"> </w:t>
      </w:r>
      <w:proofErr w:type="spellStart"/>
      <w:r w:rsidRPr="00C227FC">
        <w:rPr>
          <w:szCs w:val="28"/>
          <w:lang w:val="es-ES"/>
        </w:rPr>
        <w:t>văn</w:t>
      </w:r>
      <w:proofErr w:type="spellEnd"/>
      <w:r w:rsidRPr="00C227FC">
        <w:rPr>
          <w:szCs w:val="28"/>
          <w:lang w:val="es-ES"/>
        </w:rPr>
        <w:t xml:space="preserve"> </w:t>
      </w:r>
      <w:proofErr w:type="spellStart"/>
      <w:r w:rsidRPr="00C227FC">
        <w:rPr>
          <w:szCs w:val="28"/>
          <w:lang w:val="es-ES"/>
        </w:rPr>
        <w:t>bản</w:t>
      </w:r>
      <w:proofErr w:type="spellEnd"/>
      <w:r w:rsidRPr="00C227FC">
        <w:rPr>
          <w:szCs w:val="28"/>
          <w:lang w:val="es-ES"/>
        </w:rPr>
        <w:t xml:space="preserve"> </w:t>
      </w:r>
      <w:proofErr w:type="spellStart"/>
      <w:r w:rsidRPr="00C227FC">
        <w:rPr>
          <w:szCs w:val="28"/>
          <w:lang w:val="es-ES"/>
        </w:rPr>
        <w:t>số</w:t>
      </w:r>
      <w:proofErr w:type="spellEnd"/>
      <w:proofErr w:type="gramStart"/>
      <w:r w:rsidRPr="00C227FC">
        <w:rPr>
          <w:szCs w:val="28"/>
          <w:lang w:val="es-ES"/>
        </w:rPr>
        <w:t xml:space="preserve"> </w:t>
      </w:r>
      <w:r w:rsidR="008C5530" w:rsidRPr="00C227FC">
        <w:rPr>
          <w:szCs w:val="28"/>
          <w:lang w:val="es-ES"/>
        </w:rPr>
        <w:t>….</w:t>
      </w:r>
      <w:proofErr w:type="gramEnd"/>
      <w:r w:rsidR="008C5530" w:rsidRPr="00C227FC">
        <w:rPr>
          <w:szCs w:val="28"/>
          <w:lang w:val="es-ES"/>
        </w:rPr>
        <w:t>.</w:t>
      </w:r>
      <w:r w:rsidRPr="00C227FC">
        <w:rPr>
          <w:szCs w:val="28"/>
          <w:lang w:val="es-ES"/>
        </w:rPr>
        <w:t xml:space="preserve">/BC-BTP </w:t>
      </w:r>
      <w:proofErr w:type="spellStart"/>
      <w:r w:rsidRPr="00C227FC">
        <w:rPr>
          <w:szCs w:val="28"/>
          <w:lang w:val="es-ES"/>
        </w:rPr>
        <w:t>ngày</w:t>
      </w:r>
      <w:proofErr w:type="spellEnd"/>
      <w:r w:rsidRPr="00C227FC">
        <w:rPr>
          <w:szCs w:val="28"/>
          <w:lang w:val="es-ES"/>
        </w:rPr>
        <w:t xml:space="preserve"> </w:t>
      </w:r>
      <w:r w:rsidR="008C5530" w:rsidRPr="00C227FC">
        <w:rPr>
          <w:szCs w:val="28"/>
          <w:lang w:val="es-ES"/>
        </w:rPr>
        <w:t>….</w:t>
      </w:r>
      <w:r w:rsidRPr="00C227FC">
        <w:rPr>
          <w:szCs w:val="28"/>
          <w:lang w:val="es-ES"/>
        </w:rPr>
        <w:t>/</w:t>
      </w:r>
      <w:r w:rsidR="008C5530" w:rsidRPr="00C227FC">
        <w:rPr>
          <w:szCs w:val="28"/>
          <w:lang w:val="es-ES"/>
        </w:rPr>
        <w:t>….</w:t>
      </w:r>
      <w:r w:rsidRPr="00C227FC">
        <w:rPr>
          <w:szCs w:val="28"/>
          <w:lang w:val="es-ES"/>
        </w:rPr>
        <w:t>/20</w:t>
      </w:r>
      <w:r w:rsidR="008C5530" w:rsidRPr="00C227FC">
        <w:rPr>
          <w:szCs w:val="28"/>
          <w:lang w:val="es-ES"/>
        </w:rPr>
        <w:t>20</w:t>
      </w:r>
      <w:r w:rsidRPr="00C227FC">
        <w:rPr>
          <w:szCs w:val="28"/>
          <w:lang w:val="es-ES"/>
        </w:rPr>
        <w:t xml:space="preserve">, </w:t>
      </w:r>
      <w:proofErr w:type="spellStart"/>
      <w:r w:rsidRPr="00C227FC">
        <w:rPr>
          <w:szCs w:val="28"/>
          <w:lang w:val="es-ES"/>
        </w:rPr>
        <w:t>Bộ</w:t>
      </w:r>
      <w:proofErr w:type="spellEnd"/>
      <w:r w:rsidRPr="00C227FC">
        <w:rPr>
          <w:szCs w:val="28"/>
          <w:lang w:val="es-ES"/>
        </w:rPr>
        <w:t xml:space="preserve"> KH&amp;CN </w:t>
      </w:r>
      <w:proofErr w:type="spellStart"/>
      <w:r w:rsidRPr="00C227FC">
        <w:rPr>
          <w:szCs w:val="28"/>
          <w:lang w:val="es-ES"/>
        </w:rPr>
        <w:t>đã</w:t>
      </w:r>
      <w:proofErr w:type="spellEnd"/>
      <w:r w:rsidRPr="00C227FC">
        <w:rPr>
          <w:szCs w:val="28"/>
          <w:lang w:val="es-ES"/>
        </w:rPr>
        <w:t xml:space="preserve"> </w:t>
      </w:r>
      <w:proofErr w:type="spellStart"/>
      <w:r w:rsidRPr="00C227FC">
        <w:rPr>
          <w:szCs w:val="28"/>
        </w:rPr>
        <w:t>nghiêm</w:t>
      </w:r>
      <w:proofErr w:type="spellEnd"/>
      <w:r w:rsidRPr="00C227FC">
        <w:rPr>
          <w:szCs w:val="28"/>
        </w:rPr>
        <w:t xml:space="preserve"> </w:t>
      </w:r>
      <w:proofErr w:type="spellStart"/>
      <w:r w:rsidRPr="00C227FC">
        <w:rPr>
          <w:szCs w:val="28"/>
        </w:rPr>
        <w:t>túc</w:t>
      </w:r>
      <w:proofErr w:type="spellEnd"/>
      <w:r w:rsidRPr="00C227FC">
        <w:rPr>
          <w:szCs w:val="28"/>
        </w:rPr>
        <w:t xml:space="preserve"> </w:t>
      </w:r>
      <w:proofErr w:type="spellStart"/>
      <w:r w:rsidRPr="00C227FC">
        <w:rPr>
          <w:szCs w:val="28"/>
        </w:rPr>
        <w:t>tiếp</w:t>
      </w:r>
      <w:proofErr w:type="spellEnd"/>
      <w:r w:rsidRPr="00C227FC">
        <w:rPr>
          <w:szCs w:val="28"/>
        </w:rPr>
        <w:t xml:space="preserve"> </w:t>
      </w:r>
      <w:proofErr w:type="spellStart"/>
      <w:r w:rsidRPr="00C227FC">
        <w:rPr>
          <w:szCs w:val="28"/>
        </w:rPr>
        <w:t>thu</w:t>
      </w:r>
      <w:proofErr w:type="spellEnd"/>
      <w:r w:rsidRPr="00C227FC">
        <w:rPr>
          <w:szCs w:val="28"/>
        </w:rPr>
        <w:t xml:space="preserve">, </w:t>
      </w:r>
      <w:proofErr w:type="spellStart"/>
      <w:r w:rsidRPr="00C227FC">
        <w:rPr>
          <w:szCs w:val="28"/>
        </w:rPr>
        <w:t>giải</w:t>
      </w:r>
      <w:proofErr w:type="spellEnd"/>
      <w:r w:rsidRPr="00C227FC">
        <w:rPr>
          <w:szCs w:val="28"/>
        </w:rPr>
        <w:t xml:space="preserve"> </w:t>
      </w:r>
      <w:proofErr w:type="spellStart"/>
      <w:r w:rsidRPr="00C227FC">
        <w:rPr>
          <w:szCs w:val="28"/>
        </w:rPr>
        <w:t>trình</w:t>
      </w:r>
      <w:proofErr w:type="spellEnd"/>
      <w:r w:rsidRPr="00C227FC">
        <w:rPr>
          <w:szCs w:val="28"/>
        </w:rPr>
        <w:t xml:space="preserve"> </w:t>
      </w:r>
      <w:proofErr w:type="spellStart"/>
      <w:r w:rsidRPr="00C227FC">
        <w:rPr>
          <w:szCs w:val="28"/>
        </w:rPr>
        <w:t>trong</w:t>
      </w:r>
      <w:proofErr w:type="spellEnd"/>
      <w:r w:rsidRPr="00C227FC">
        <w:rPr>
          <w:szCs w:val="28"/>
        </w:rPr>
        <w:t xml:space="preserve"> </w:t>
      </w:r>
      <w:proofErr w:type="spellStart"/>
      <w:r w:rsidR="00B66DA9" w:rsidRPr="00C227FC">
        <w:rPr>
          <w:szCs w:val="28"/>
        </w:rPr>
        <w:t>Báo</w:t>
      </w:r>
      <w:proofErr w:type="spellEnd"/>
      <w:r w:rsidR="00B66DA9" w:rsidRPr="00C227FC">
        <w:rPr>
          <w:szCs w:val="28"/>
        </w:rPr>
        <w:t xml:space="preserve"> </w:t>
      </w:r>
      <w:proofErr w:type="spellStart"/>
      <w:r w:rsidR="00B66DA9" w:rsidRPr="00C227FC">
        <w:rPr>
          <w:szCs w:val="28"/>
        </w:rPr>
        <w:t>cáo</w:t>
      </w:r>
      <w:proofErr w:type="spellEnd"/>
      <w:r w:rsidR="00B66DA9" w:rsidRPr="00C227FC">
        <w:rPr>
          <w:szCs w:val="28"/>
        </w:rPr>
        <w:t xml:space="preserve"> </w:t>
      </w:r>
      <w:proofErr w:type="spellStart"/>
      <w:r w:rsidRPr="00C227FC">
        <w:rPr>
          <w:szCs w:val="28"/>
        </w:rPr>
        <w:t>giải</w:t>
      </w:r>
      <w:proofErr w:type="spellEnd"/>
      <w:r w:rsidRPr="00C227FC">
        <w:rPr>
          <w:szCs w:val="28"/>
        </w:rPr>
        <w:t xml:space="preserve"> </w:t>
      </w:r>
      <w:proofErr w:type="spellStart"/>
      <w:r w:rsidRPr="00C227FC">
        <w:rPr>
          <w:szCs w:val="28"/>
        </w:rPr>
        <w:t>trình</w:t>
      </w:r>
      <w:proofErr w:type="spellEnd"/>
      <w:r w:rsidRPr="00C227FC">
        <w:rPr>
          <w:szCs w:val="28"/>
        </w:rPr>
        <w:t xml:space="preserve">, </w:t>
      </w:r>
      <w:proofErr w:type="spellStart"/>
      <w:r w:rsidRPr="00C227FC">
        <w:rPr>
          <w:szCs w:val="28"/>
        </w:rPr>
        <w:t>tiếp</w:t>
      </w:r>
      <w:proofErr w:type="spellEnd"/>
      <w:r w:rsidRPr="00C227FC">
        <w:rPr>
          <w:szCs w:val="28"/>
        </w:rPr>
        <w:t xml:space="preserve"> </w:t>
      </w:r>
      <w:proofErr w:type="spellStart"/>
      <w:r w:rsidRPr="00C227FC">
        <w:rPr>
          <w:szCs w:val="28"/>
        </w:rPr>
        <w:t>thu</w:t>
      </w:r>
      <w:proofErr w:type="spellEnd"/>
      <w:r w:rsidRPr="00C227FC">
        <w:rPr>
          <w:szCs w:val="28"/>
        </w:rPr>
        <w:t xml:space="preserve"> ý </w:t>
      </w:r>
      <w:proofErr w:type="spellStart"/>
      <w:r w:rsidRPr="00C227FC">
        <w:rPr>
          <w:szCs w:val="28"/>
        </w:rPr>
        <w:t>kiến</w:t>
      </w:r>
      <w:proofErr w:type="spellEnd"/>
      <w:r w:rsidRPr="00C227FC">
        <w:rPr>
          <w:szCs w:val="28"/>
        </w:rPr>
        <w:t xml:space="preserve"> </w:t>
      </w:r>
      <w:proofErr w:type="spellStart"/>
      <w:r w:rsidRPr="00C227FC">
        <w:rPr>
          <w:szCs w:val="28"/>
        </w:rPr>
        <w:t>thẩm</w:t>
      </w:r>
      <w:proofErr w:type="spellEnd"/>
      <w:r w:rsidRPr="00C227FC">
        <w:rPr>
          <w:szCs w:val="28"/>
        </w:rPr>
        <w:t xml:space="preserve"> </w:t>
      </w:r>
      <w:proofErr w:type="spellStart"/>
      <w:r w:rsidRPr="00C227FC">
        <w:rPr>
          <w:szCs w:val="28"/>
        </w:rPr>
        <w:t>định</w:t>
      </w:r>
      <w:proofErr w:type="spellEnd"/>
      <w:r w:rsidRPr="00C227FC">
        <w:rPr>
          <w:szCs w:val="28"/>
        </w:rPr>
        <w:t xml:space="preserve"> </w:t>
      </w:r>
      <w:proofErr w:type="spellStart"/>
      <w:r w:rsidRPr="00C227FC">
        <w:rPr>
          <w:szCs w:val="28"/>
        </w:rPr>
        <w:t>của</w:t>
      </w:r>
      <w:proofErr w:type="spellEnd"/>
      <w:r w:rsidRPr="00C227FC">
        <w:rPr>
          <w:szCs w:val="28"/>
        </w:rPr>
        <w:t xml:space="preserve"> </w:t>
      </w:r>
      <w:proofErr w:type="spellStart"/>
      <w:r w:rsidRPr="00C227FC">
        <w:rPr>
          <w:szCs w:val="28"/>
        </w:rPr>
        <w:t>Bộ</w:t>
      </w:r>
      <w:proofErr w:type="spellEnd"/>
      <w:r w:rsidRPr="00C227FC">
        <w:rPr>
          <w:szCs w:val="28"/>
        </w:rPr>
        <w:t xml:space="preserve"> </w:t>
      </w:r>
      <w:proofErr w:type="spellStart"/>
      <w:r w:rsidRPr="00C227FC">
        <w:rPr>
          <w:szCs w:val="28"/>
        </w:rPr>
        <w:t>Tư</w:t>
      </w:r>
      <w:proofErr w:type="spellEnd"/>
      <w:r w:rsidRPr="00C227FC">
        <w:rPr>
          <w:szCs w:val="28"/>
        </w:rPr>
        <w:t xml:space="preserve"> </w:t>
      </w:r>
      <w:proofErr w:type="spellStart"/>
      <w:r w:rsidRPr="00C227FC">
        <w:rPr>
          <w:szCs w:val="28"/>
        </w:rPr>
        <w:t>pháp</w:t>
      </w:r>
      <w:proofErr w:type="spellEnd"/>
      <w:r w:rsidRPr="00C227FC">
        <w:rPr>
          <w:szCs w:val="28"/>
        </w:rPr>
        <w:t xml:space="preserve"> </w:t>
      </w:r>
      <w:proofErr w:type="spellStart"/>
      <w:r w:rsidRPr="00C227FC">
        <w:rPr>
          <w:szCs w:val="28"/>
        </w:rPr>
        <w:t>kèm</w:t>
      </w:r>
      <w:proofErr w:type="spellEnd"/>
      <w:r w:rsidRPr="00C227FC">
        <w:rPr>
          <w:szCs w:val="28"/>
        </w:rPr>
        <w:t xml:space="preserve"> </w:t>
      </w:r>
      <w:proofErr w:type="spellStart"/>
      <w:r w:rsidRPr="00C227FC">
        <w:rPr>
          <w:szCs w:val="28"/>
        </w:rPr>
        <w:t>theo.</w:t>
      </w:r>
      <w:proofErr w:type="spellEnd"/>
    </w:p>
    <w:p w14:paraId="3956C52C" w14:textId="0BEB5BF2" w:rsidR="003A4494" w:rsidRPr="00C227FC" w:rsidRDefault="002F2794" w:rsidP="003A31AC">
      <w:pPr>
        <w:widowControl w:val="0"/>
        <w:adjustRightInd w:val="0"/>
        <w:spacing w:before="120" w:after="120" w:line="340" w:lineRule="exact"/>
        <w:ind w:firstLine="680"/>
        <w:jc w:val="both"/>
        <w:rPr>
          <w:szCs w:val="28"/>
          <w:lang w:val="es-ES"/>
        </w:rPr>
      </w:pPr>
      <w:proofErr w:type="spellStart"/>
      <w:r w:rsidRPr="00C227FC">
        <w:rPr>
          <w:szCs w:val="28"/>
        </w:rPr>
        <w:t>Trên</w:t>
      </w:r>
      <w:proofErr w:type="spellEnd"/>
      <w:r w:rsidR="00972CA3" w:rsidRPr="00C227FC">
        <w:rPr>
          <w:szCs w:val="28"/>
        </w:rPr>
        <w:t xml:space="preserve"> </w:t>
      </w:r>
      <w:proofErr w:type="spellStart"/>
      <w:r w:rsidRPr="00C227FC">
        <w:rPr>
          <w:szCs w:val="28"/>
        </w:rPr>
        <w:t>đây</w:t>
      </w:r>
      <w:proofErr w:type="spellEnd"/>
      <w:r w:rsidR="003A4494" w:rsidRPr="00C227FC">
        <w:rPr>
          <w:szCs w:val="28"/>
        </w:rPr>
        <w:t xml:space="preserve"> </w:t>
      </w:r>
      <w:proofErr w:type="spellStart"/>
      <w:r w:rsidRPr="00C227FC">
        <w:rPr>
          <w:szCs w:val="28"/>
        </w:rPr>
        <w:t>là</w:t>
      </w:r>
      <w:proofErr w:type="spellEnd"/>
      <w:r w:rsidRPr="00C227FC">
        <w:rPr>
          <w:szCs w:val="28"/>
        </w:rPr>
        <w:t xml:space="preserve"> </w:t>
      </w:r>
      <w:proofErr w:type="spellStart"/>
      <w:r w:rsidR="003A4494" w:rsidRPr="00C227FC">
        <w:rPr>
          <w:szCs w:val="28"/>
        </w:rPr>
        <w:t>các</w:t>
      </w:r>
      <w:proofErr w:type="spellEnd"/>
      <w:r w:rsidR="003A4494" w:rsidRPr="00C227FC">
        <w:rPr>
          <w:szCs w:val="28"/>
        </w:rPr>
        <w:t xml:space="preserve"> </w:t>
      </w:r>
      <w:proofErr w:type="spellStart"/>
      <w:r w:rsidRPr="00C227FC">
        <w:rPr>
          <w:szCs w:val="28"/>
        </w:rPr>
        <w:t>nội</w:t>
      </w:r>
      <w:proofErr w:type="spellEnd"/>
      <w:r w:rsidRPr="00C227FC">
        <w:rPr>
          <w:szCs w:val="28"/>
        </w:rPr>
        <w:t xml:space="preserve"> dung </w:t>
      </w:r>
      <w:proofErr w:type="spellStart"/>
      <w:r w:rsidRPr="00C227FC">
        <w:rPr>
          <w:szCs w:val="28"/>
        </w:rPr>
        <w:t>cơ</w:t>
      </w:r>
      <w:proofErr w:type="spellEnd"/>
      <w:r w:rsidRPr="00C227FC">
        <w:rPr>
          <w:szCs w:val="28"/>
        </w:rPr>
        <w:t xml:space="preserve"> </w:t>
      </w:r>
      <w:proofErr w:type="spellStart"/>
      <w:r w:rsidRPr="00C227FC">
        <w:rPr>
          <w:szCs w:val="28"/>
        </w:rPr>
        <w:t>bả</w:t>
      </w:r>
      <w:r w:rsidR="003A4494" w:rsidRPr="00C227FC">
        <w:rPr>
          <w:szCs w:val="28"/>
        </w:rPr>
        <w:t>n</w:t>
      </w:r>
      <w:proofErr w:type="spellEnd"/>
      <w:r w:rsidR="003A4494" w:rsidRPr="00C227FC">
        <w:rPr>
          <w:szCs w:val="28"/>
        </w:rPr>
        <w:t xml:space="preserve"> </w:t>
      </w:r>
      <w:proofErr w:type="spellStart"/>
      <w:r w:rsidR="003A4494" w:rsidRPr="00C227FC">
        <w:rPr>
          <w:szCs w:val="28"/>
        </w:rPr>
        <w:t>liên</w:t>
      </w:r>
      <w:proofErr w:type="spellEnd"/>
      <w:r w:rsidR="003A4494" w:rsidRPr="00C227FC">
        <w:rPr>
          <w:szCs w:val="28"/>
        </w:rPr>
        <w:t xml:space="preserve"> </w:t>
      </w:r>
      <w:proofErr w:type="spellStart"/>
      <w:r w:rsidR="003A4494" w:rsidRPr="00C227FC">
        <w:rPr>
          <w:szCs w:val="28"/>
        </w:rPr>
        <w:t>quan</w:t>
      </w:r>
      <w:proofErr w:type="spellEnd"/>
      <w:r w:rsidR="003A4494" w:rsidRPr="00C227FC">
        <w:rPr>
          <w:szCs w:val="28"/>
        </w:rPr>
        <w:t xml:space="preserve"> </w:t>
      </w:r>
      <w:proofErr w:type="spellStart"/>
      <w:r w:rsidR="003A4494" w:rsidRPr="00C227FC">
        <w:rPr>
          <w:szCs w:val="28"/>
        </w:rPr>
        <w:t>đến</w:t>
      </w:r>
      <w:proofErr w:type="spellEnd"/>
      <w:r w:rsidR="003A4494" w:rsidRPr="00C227FC">
        <w:rPr>
          <w:szCs w:val="28"/>
        </w:rPr>
        <w:t xml:space="preserve"> </w:t>
      </w:r>
      <w:proofErr w:type="spellStart"/>
      <w:r w:rsidR="003A4494" w:rsidRPr="00C227FC">
        <w:rPr>
          <w:szCs w:val="28"/>
        </w:rPr>
        <w:t>dự</w:t>
      </w:r>
      <w:proofErr w:type="spellEnd"/>
      <w:r w:rsidR="003A4494" w:rsidRPr="00C227FC">
        <w:rPr>
          <w:szCs w:val="28"/>
        </w:rPr>
        <w:t xml:space="preserve"> </w:t>
      </w:r>
      <w:proofErr w:type="spellStart"/>
      <w:r w:rsidR="003A4494" w:rsidRPr="00C227FC">
        <w:rPr>
          <w:szCs w:val="28"/>
        </w:rPr>
        <w:t>thảo</w:t>
      </w:r>
      <w:proofErr w:type="spellEnd"/>
      <w:r w:rsidR="003A4494" w:rsidRPr="00C227FC">
        <w:rPr>
          <w:szCs w:val="28"/>
        </w:rPr>
        <w:t xml:space="preserve"> </w:t>
      </w:r>
      <w:proofErr w:type="spellStart"/>
      <w:r w:rsidR="003A4494" w:rsidRPr="00C227FC">
        <w:rPr>
          <w:szCs w:val="28"/>
        </w:rPr>
        <w:t>Quyết</w:t>
      </w:r>
      <w:proofErr w:type="spellEnd"/>
      <w:r w:rsidR="003A4494" w:rsidRPr="00C227FC">
        <w:rPr>
          <w:szCs w:val="28"/>
        </w:rPr>
        <w:t xml:space="preserve"> </w:t>
      </w:r>
      <w:proofErr w:type="spellStart"/>
      <w:r w:rsidR="003A4494" w:rsidRPr="00C227FC">
        <w:rPr>
          <w:szCs w:val="28"/>
        </w:rPr>
        <w:t>định</w:t>
      </w:r>
      <w:proofErr w:type="spellEnd"/>
      <w:r w:rsidR="003A4494" w:rsidRPr="00C227FC">
        <w:rPr>
          <w:szCs w:val="28"/>
        </w:rPr>
        <w:t xml:space="preserve"> </w:t>
      </w:r>
      <w:proofErr w:type="spellStart"/>
      <w:r w:rsidR="003A4494" w:rsidRPr="00C227FC">
        <w:rPr>
          <w:szCs w:val="28"/>
        </w:rPr>
        <w:t>của</w:t>
      </w:r>
      <w:proofErr w:type="spellEnd"/>
      <w:r w:rsidR="003A4494" w:rsidRPr="00C227FC">
        <w:rPr>
          <w:szCs w:val="28"/>
        </w:rPr>
        <w:t xml:space="preserve"> </w:t>
      </w:r>
      <w:proofErr w:type="spellStart"/>
      <w:r w:rsidR="003A4494" w:rsidRPr="00C227FC">
        <w:rPr>
          <w:szCs w:val="28"/>
        </w:rPr>
        <w:t>Thủ</w:t>
      </w:r>
      <w:proofErr w:type="spellEnd"/>
      <w:r w:rsidR="003A4494" w:rsidRPr="00C227FC">
        <w:rPr>
          <w:szCs w:val="28"/>
        </w:rPr>
        <w:t xml:space="preserve"> </w:t>
      </w:r>
      <w:proofErr w:type="spellStart"/>
      <w:r w:rsidR="003A4494" w:rsidRPr="00C227FC">
        <w:rPr>
          <w:szCs w:val="28"/>
        </w:rPr>
        <w:t>tướng</w:t>
      </w:r>
      <w:proofErr w:type="spellEnd"/>
      <w:r w:rsidR="003A4494" w:rsidRPr="00C227FC">
        <w:rPr>
          <w:szCs w:val="28"/>
        </w:rPr>
        <w:t xml:space="preserve"> </w:t>
      </w:r>
      <w:proofErr w:type="spellStart"/>
      <w:r w:rsidR="003A4494" w:rsidRPr="00C227FC">
        <w:rPr>
          <w:szCs w:val="28"/>
        </w:rPr>
        <w:t>Chính</w:t>
      </w:r>
      <w:proofErr w:type="spellEnd"/>
      <w:r w:rsidR="003A4494" w:rsidRPr="00C227FC">
        <w:rPr>
          <w:szCs w:val="28"/>
        </w:rPr>
        <w:t xml:space="preserve"> </w:t>
      </w:r>
      <w:proofErr w:type="spellStart"/>
      <w:r w:rsidR="003A4494" w:rsidRPr="00C227FC">
        <w:rPr>
          <w:szCs w:val="28"/>
        </w:rPr>
        <w:t>phủ</w:t>
      </w:r>
      <w:proofErr w:type="spellEnd"/>
      <w:r w:rsidR="003A4494" w:rsidRPr="00C227FC">
        <w:rPr>
          <w:szCs w:val="28"/>
        </w:rPr>
        <w:t xml:space="preserve"> </w:t>
      </w:r>
      <w:proofErr w:type="spellStart"/>
      <w:r w:rsidR="003A4494" w:rsidRPr="00C227FC">
        <w:rPr>
          <w:szCs w:val="28"/>
        </w:rPr>
        <w:t>phê</w:t>
      </w:r>
      <w:proofErr w:type="spellEnd"/>
      <w:r w:rsidR="003A4494" w:rsidRPr="00C227FC">
        <w:rPr>
          <w:szCs w:val="28"/>
        </w:rPr>
        <w:t xml:space="preserve"> </w:t>
      </w:r>
      <w:proofErr w:type="spellStart"/>
      <w:r w:rsidR="003A4494" w:rsidRPr="00C227FC">
        <w:rPr>
          <w:szCs w:val="28"/>
        </w:rPr>
        <w:t>duyệt</w:t>
      </w:r>
      <w:proofErr w:type="spellEnd"/>
      <w:r w:rsidR="003A4494" w:rsidRPr="00C227FC">
        <w:rPr>
          <w:szCs w:val="28"/>
        </w:rPr>
        <w:t xml:space="preserve"> </w:t>
      </w:r>
      <w:proofErr w:type="spellStart"/>
      <w:r w:rsidR="003A4494" w:rsidRPr="00C227FC">
        <w:rPr>
          <w:szCs w:val="28"/>
        </w:rPr>
        <w:t>Danh</w:t>
      </w:r>
      <w:proofErr w:type="spellEnd"/>
      <w:r w:rsidR="003A4494" w:rsidRPr="00C227FC">
        <w:rPr>
          <w:szCs w:val="28"/>
        </w:rPr>
        <w:t xml:space="preserve"> </w:t>
      </w:r>
      <w:proofErr w:type="spellStart"/>
      <w:r w:rsidR="003A4494" w:rsidRPr="00C227FC">
        <w:rPr>
          <w:szCs w:val="28"/>
        </w:rPr>
        <w:t>mục</w:t>
      </w:r>
      <w:proofErr w:type="spellEnd"/>
      <w:r w:rsidR="003A4494" w:rsidRPr="00C227FC">
        <w:rPr>
          <w:szCs w:val="28"/>
        </w:rPr>
        <w:t xml:space="preserve"> </w:t>
      </w:r>
      <w:proofErr w:type="spellStart"/>
      <w:r w:rsidR="00C227FC" w:rsidRPr="00C227FC">
        <w:rPr>
          <w:szCs w:val="28"/>
        </w:rPr>
        <w:t>các</w:t>
      </w:r>
      <w:proofErr w:type="spellEnd"/>
      <w:r w:rsidR="00C227FC" w:rsidRPr="00C227FC">
        <w:rPr>
          <w:szCs w:val="28"/>
        </w:rPr>
        <w:t xml:space="preserve"> </w:t>
      </w:r>
      <w:proofErr w:type="spellStart"/>
      <w:r w:rsidR="00C227FC" w:rsidRPr="00C227FC">
        <w:rPr>
          <w:szCs w:val="28"/>
        </w:rPr>
        <w:t>công</w:t>
      </w:r>
      <w:proofErr w:type="spellEnd"/>
      <w:r w:rsidR="00C227FC" w:rsidRPr="00C227FC">
        <w:rPr>
          <w:szCs w:val="28"/>
        </w:rPr>
        <w:t xml:space="preserve"> </w:t>
      </w:r>
      <w:proofErr w:type="spellStart"/>
      <w:r w:rsidR="00C227FC" w:rsidRPr="00C227FC">
        <w:rPr>
          <w:szCs w:val="28"/>
        </w:rPr>
        <w:t>nghệ</w:t>
      </w:r>
      <w:proofErr w:type="spellEnd"/>
      <w:r w:rsidR="00C227FC" w:rsidRPr="00C227FC">
        <w:rPr>
          <w:szCs w:val="28"/>
        </w:rPr>
        <w:t xml:space="preserve"> </w:t>
      </w:r>
      <w:proofErr w:type="spellStart"/>
      <w:r w:rsidR="00C227FC" w:rsidRPr="00C227FC">
        <w:rPr>
          <w:szCs w:val="28"/>
        </w:rPr>
        <w:t>chủ</w:t>
      </w:r>
      <w:proofErr w:type="spellEnd"/>
      <w:r w:rsidR="00C227FC" w:rsidRPr="00C227FC">
        <w:rPr>
          <w:szCs w:val="28"/>
        </w:rPr>
        <w:t xml:space="preserve"> </w:t>
      </w:r>
      <w:proofErr w:type="spellStart"/>
      <w:r w:rsidR="00C227FC" w:rsidRPr="00C227FC">
        <w:rPr>
          <w:szCs w:val="28"/>
        </w:rPr>
        <w:t>chốt</w:t>
      </w:r>
      <w:proofErr w:type="spellEnd"/>
      <w:r w:rsidR="00C227FC" w:rsidRPr="00C227FC">
        <w:rPr>
          <w:szCs w:val="28"/>
        </w:rPr>
        <w:t xml:space="preserve"> </w:t>
      </w:r>
      <w:proofErr w:type="spellStart"/>
      <w:r w:rsidR="00C227FC" w:rsidRPr="00C227FC">
        <w:rPr>
          <w:szCs w:val="28"/>
        </w:rPr>
        <w:t>của</w:t>
      </w:r>
      <w:proofErr w:type="spellEnd"/>
      <w:r w:rsidR="00C227FC" w:rsidRPr="00C227FC">
        <w:rPr>
          <w:szCs w:val="28"/>
        </w:rPr>
        <w:t xml:space="preserve"> </w:t>
      </w:r>
      <w:proofErr w:type="spellStart"/>
      <w:r w:rsidR="00C227FC" w:rsidRPr="00C227FC">
        <w:rPr>
          <w:szCs w:val="28"/>
        </w:rPr>
        <w:t>Cuộc</w:t>
      </w:r>
      <w:proofErr w:type="spellEnd"/>
      <w:r w:rsidR="00C227FC" w:rsidRPr="00C227FC">
        <w:rPr>
          <w:szCs w:val="28"/>
        </w:rPr>
        <w:t xml:space="preserve"> </w:t>
      </w:r>
      <w:proofErr w:type="spellStart"/>
      <w:r w:rsidR="00C227FC" w:rsidRPr="00C227FC">
        <w:rPr>
          <w:szCs w:val="28"/>
        </w:rPr>
        <w:t>cách</w:t>
      </w:r>
      <w:proofErr w:type="spellEnd"/>
      <w:r w:rsidR="00C227FC" w:rsidRPr="00C227FC">
        <w:rPr>
          <w:szCs w:val="28"/>
        </w:rPr>
        <w:t xml:space="preserve"> </w:t>
      </w:r>
      <w:proofErr w:type="spellStart"/>
      <w:r w:rsidR="00C227FC" w:rsidRPr="00C227FC">
        <w:rPr>
          <w:szCs w:val="28"/>
        </w:rPr>
        <w:t>mạng</w:t>
      </w:r>
      <w:proofErr w:type="spellEnd"/>
      <w:r w:rsidR="00C227FC" w:rsidRPr="00C227FC">
        <w:rPr>
          <w:szCs w:val="28"/>
        </w:rPr>
        <w:t xml:space="preserve"> </w:t>
      </w:r>
      <w:proofErr w:type="spellStart"/>
      <w:r w:rsidR="00C227FC" w:rsidRPr="00C227FC">
        <w:rPr>
          <w:szCs w:val="28"/>
        </w:rPr>
        <w:t>công</w:t>
      </w:r>
      <w:proofErr w:type="spellEnd"/>
      <w:r w:rsidR="00C227FC" w:rsidRPr="00C227FC">
        <w:rPr>
          <w:szCs w:val="28"/>
        </w:rPr>
        <w:t xml:space="preserve"> </w:t>
      </w:r>
      <w:proofErr w:type="spellStart"/>
      <w:r w:rsidR="00C227FC" w:rsidRPr="00C227FC">
        <w:rPr>
          <w:szCs w:val="28"/>
        </w:rPr>
        <w:t>nghiệp</w:t>
      </w:r>
      <w:proofErr w:type="spellEnd"/>
      <w:r w:rsidR="00C227FC" w:rsidRPr="00C227FC">
        <w:rPr>
          <w:szCs w:val="28"/>
        </w:rPr>
        <w:t xml:space="preserve"> </w:t>
      </w:r>
      <w:proofErr w:type="spellStart"/>
      <w:r w:rsidR="00C227FC" w:rsidRPr="00C227FC">
        <w:rPr>
          <w:szCs w:val="28"/>
        </w:rPr>
        <w:t>lần</w:t>
      </w:r>
      <w:proofErr w:type="spellEnd"/>
      <w:r w:rsidR="00C227FC" w:rsidRPr="00C227FC">
        <w:rPr>
          <w:szCs w:val="28"/>
        </w:rPr>
        <w:t xml:space="preserve"> </w:t>
      </w:r>
      <w:proofErr w:type="spellStart"/>
      <w:r w:rsidR="00C227FC" w:rsidRPr="00C227FC">
        <w:rPr>
          <w:szCs w:val="28"/>
        </w:rPr>
        <w:t>thứ</w:t>
      </w:r>
      <w:proofErr w:type="spellEnd"/>
      <w:r w:rsidR="00C227FC" w:rsidRPr="00C227FC">
        <w:rPr>
          <w:szCs w:val="28"/>
        </w:rPr>
        <w:t xml:space="preserve"> </w:t>
      </w:r>
      <w:proofErr w:type="spellStart"/>
      <w:r w:rsidR="00C227FC" w:rsidRPr="00C227FC">
        <w:rPr>
          <w:szCs w:val="28"/>
        </w:rPr>
        <w:t>tư</w:t>
      </w:r>
      <w:proofErr w:type="spellEnd"/>
      <w:r w:rsidR="003A4494" w:rsidRPr="00C227FC">
        <w:rPr>
          <w:szCs w:val="28"/>
        </w:rPr>
        <w:t>.</w:t>
      </w:r>
    </w:p>
    <w:p w14:paraId="50D701A0" w14:textId="77777777" w:rsidR="00C90EB6" w:rsidRPr="00C227FC" w:rsidRDefault="002F2794" w:rsidP="003A31AC">
      <w:pPr>
        <w:widowControl w:val="0"/>
        <w:adjustRightInd w:val="0"/>
        <w:spacing w:before="120" w:after="120" w:line="340" w:lineRule="exact"/>
        <w:ind w:firstLine="680"/>
        <w:jc w:val="both"/>
        <w:rPr>
          <w:szCs w:val="28"/>
          <w:lang w:val="es-ES"/>
        </w:rPr>
      </w:pPr>
      <w:proofErr w:type="spellStart"/>
      <w:r w:rsidRPr="00C227FC">
        <w:rPr>
          <w:szCs w:val="28"/>
        </w:rPr>
        <w:t>Bộ</w:t>
      </w:r>
      <w:proofErr w:type="spellEnd"/>
      <w:r w:rsidRPr="00C227FC">
        <w:rPr>
          <w:szCs w:val="28"/>
        </w:rPr>
        <w:t xml:space="preserve"> Khoa </w:t>
      </w:r>
      <w:proofErr w:type="spellStart"/>
      <w:r w:rsidRPr="00C227FC">
        <w:rPr>
          <w:szCs w:val="28"/>
        </w:rPr>
        <w:t>học</w:t>
      </w:r>
      <w:proofErr w:type="spellEnd"/>
      <w:r w:rsidRPr="00C227FC">
        <w:rPr>
          <w:szCs w:val="28"/>
        </w:rPr>
        <w:t xml:space="preserve"> </w:t>
      </w:r>
      <w:proofErr w:type="spellStart"/>
      <w:r w:rsidRPr="00C227FC">
        <w:rPr>
          <w:szCs w:val="28"/>
        </w:rPr>
        <w:t>và</w:t>
      </w:r>
      <w:proofErr w:type="spellEnd"/>
      <w:r w:rsidRPr="00C227FC">
        <w:rPr>
          <w:szCs w:val="28"/>
        </w:rPr>
        <w:t xml:space="preserve"> </w:t>
      </w:r>
      <w:proofErr w:type="spellStart"/>
      <w:r w:rsidRPr="00C227FC">
        <w:rPr>
          <w:szCs w:val="28"/>
        </w:rPr>
        <w:t>Công</w:t>
      </w:r>
      <w:proofErr w:type="spellEnd"/>
      <w:r w:rsidRPr="00C227FC">
        <w:rPr>
          <w:szCs w:val="28"/>
        </w:rPr>
        <w:t xml:space="preserve"> </w:t>
      </w:r>
      <w:proofErr w:type="spellStart"/>
      <w:r w:rsidRPr="00C227FC">
        <w:rPr>
          <w:szCs w:val="28"/>
        </w:rPr>
        <w:t>nghệ</w:t>
      </w:r>
      <w:proofErr w:type="spellEnd"/>
      <w:r w:rsidR="003A4494" w:rsidRPr="00C227FC">
        <w:rPr>
          <w:szCs w:val="28"/>
        </w:rPr>
        <w:t xml:space="preserve"> </w:t>
      </w:r>
      <w:proofErr w:type="spellStart"/>
      <w:r w:rsidRPr="00C227FC">
        <w:rPr>
          <w:szCs w:val="28"/>
        </w:rPr>
        <w:t>kính</w:t>
      </w:r>
      <w:proofErr w:type="spellEnd"/>
      <w:r w:rsidRPr="00C227FC">
        <w:rPr>
          <w:szCs w:val="28"/>
        </w:rPr>
        <w:t xml:space="preserve"> </w:t>
      </w:r>
      <w:proofErr w:type="spellStart"/>
      <w:r w:rsidRPr="00C227FC">
        <w:rPr>
          <w:szCs w:val="28"/>
        </w:rPr>
        <w:t>trình</w:t>
      </w:r>
      <w:proofErr w:type="spellEnd"/>
      <w:r w:rsidRPr="00C227FC">
        <w:rPr>
          <w:szCs w:val="28"/>
        </w:rPr>
        <w:t xml:space="preserve"> </w:t>
      </w:r>
      <w:proofErr w:type="spellStart"/>
      <w:r w:rsidRPr="00C227FC">
        <w:rPr>
          <w:szCs w:val="28"/>
        </w:rPr>
        <w:t>Thủ</w:t>
      </w:r>
      <w:proofErr w:type="spellEnd"/>
      <w:r w:rsidRPr="00C227FC">
        <w:rPr>
          <w:szCs w:val="28"/>
        </w:rPr>
        <w:t xml:space="preserve"> </w:t>
      </w:r>
      <w:proofErr w:type="spellStart"/>
      <w:r w:rsidRPr="00C227FC">
        <w:rPr>
          <w:szCs w:val="28"/>
        </w:rPr>
        <w:t>tướng</w:t>
      </w:r>
      <w:proofErr w:type="spellEnd"/>
      <w:r w:rsidRPr="00C227FC">
        <w:rPr>
          <w:szCs w:val="28"/>
        </w:rPr>
        <w:t xml:space="preserve"> </w:t>
      </w:r>
      <w:proofErr w:type="spellStart"/>
      <w:r w:rsidRPr="00C227FC">
        <w:rPr>
          <w:szCs w:val="28"/>
        </w:rPr>
        <w:t>Chính</w:t>
      </w:r>
      <w:proofErr w:type="spellEnd"/>
      <w:r w:rsidRPr="00C227FC">
        <w:rPr>
          <w:szCs w:val="28"/>
        </w:rPr>
        <w:t xml:space="preserve"> </w:t>
      </w:r>
      <w:proofErr w:type="spellStart"/>
      <w:r w:rsidRPr="00C227FC">
        <w:rPr>
          <w:szCs w:val="28"/>
        </w:rPr>
        <w:t>phủ</w:t>
      </w:r>
      <w:proofErr w:type="spellEnd"/>
      <w:r w:rsidRPr="00C227FC">
        <w:rPr>
          <w:szCs w:val="28"/>
        </w:rPr>
        <w:t xml:space="preserve"> </w:t>
      </w:r>
      <w:proofErr w:type="spellStart"/>
      <w:r w:rsidRPr="00C227FC">
        <w:rPr>
          <w:szCs w:val="28"/>
        </w:rPr>
        <w:t>xem</w:t>
      </w:r>
      <w:proofErr w:type="spellEnd"/>
      <w:r w:rsidRPr="00C227FC">
        <w:rPr>
          <w:szCs w:val="28"/>
        </w:rPr>
        <w:t xml:space="preserve"> </w:t>
      </w:r>
      <w:proofErr w:type="spellStart"/>
      <w:r w:rsidRPr="00C227FC">
        <w:rPr>
          <w:szCs w:val="28"/>
        </w:rPr>
        <w:t>xét</w:t>
      </w:r>
      <w:proofErr w:type="spellEnd"/>
      <w:r w:rsidRPr="00C227FC">
        <w:rPr>
          <w:szCs w:val="28"/>
        </w:rPr>
        <w:t xml:space="preserve">, </w:t>
      </w:r>
      <w:proofErr w:type="spellStart"/>
      <w:r w:rsidRPr="00C227FC">
        <w:rPr>
          <w:szCs w:val="28"/>
        </w:rPr>
        <w:t>quyết</w:t>
      </w:r>
      <w:proofErr w:type="spellEnd"/>
      <w:r w:rsidRPr="00C227FC">
        <w:rPr>
          <w:szCs w:val="28"/>
        </w:rPr>
        <w:t xml:space="preserve"> </w:t>
      </w:r>
      <w:proofErr w:type="spellStart"/>
      <w:r w:rsidRPr="00C227FC">
        <w:rPr>
          <w:szCs w:val="28"/>
        </w:rPr>
        <w:t>đị</w:t>
      </w:r>
      <w:r w:rsidR="003A4494" w:rsidRPr="00C227FC">
        <w:rPr>
          <w:szCs w:val="28"/>
        </w:rPr>
        <w:t>nh</w:t>
      </w:r>
      <w:proofErr w:type="spellEnd"/>
      <w:r w:rsidR="003A4494" w:rsidRPr="00C227FC">
        <w:rPr>
          <w:szCs w:val="28"/>
        </w:rPr>
        <w:t>./.</w:t>
      </w:r>
    </w:p>
    <w:tbl>
      <w:tblPr>
        <w:tblW w:w="9072" w:type="dxa"/>
        <w:tblLook w:val="01E0" w:firstRow="1" w:lastRow="1" w:firstColumn="1" w:lastColumn="1" w:noHBand="0" w:noVBand="0"/>
      </w:tblPr>
      <w:tblGrid>
        <w:gridCol w:w="4536"/>
        <w:gridCol w:w="4536"/>
      </w:tblGrid>
      <w:tr w:rsidR="00731D30" w:rsidRPr="00C23003" w14:paraId="13DD6AD1" w14:textId="77777777" w:rsidTr="00D96681">
        <w:trPr>
          <w:trHeight w:val="836"/>
        </w:trPr>
        <w:tc>
          <w:tcPr>
            <w:tcW w:w="4536" w:type="dxa"/>
          </w:tcPr>
          <w:p w14:paraId="63662C64" w14:textId="77777777" w:rsidR="00731D30" w:rsidRPr="003A4494" w:rsidRDefault="00731D30" w:rsidP="00F7322C">
            <w:pPr>
              <w:widowControl w:val="0"/>
              <w:spacing w:after="0" w:line="240" w:lineRule="auto"/>
              <w:rPr>
                <w:b/>
                <w:i/>
                <w:sz w:val="22"/>
                <w:szCs w:val="28"/>
                <w:lang w:val="es-MX"/>
              </w:rPr>
            </w:pPr>
            <w:proofErr w:type="spellStart"/>
            <w:r w:rsidRPr="003A4494">
              <w:rPr>
                <w:b/>
                <w:i/>
                <w:sz w:val="24"/>
                <w:szCs w:val="28"/>
                <w:lang w:val="es-MX"/>
              </w:rPr>
              <w:t>Nơi</w:t>
            </w:r>
            <w:proofErr w:type="spellEnd"/>
            <w:r w:rsidRPr="003A4494">
              <w:rPr>
                <w:b/>
                <w:i/>
                <w:sz w:val="24"/>
                <w:szCs w:val="28"/>
                <w:lang w:val="es-MX"/>
              </w:rPr>
              <w:t xml:space="preserve"> </w:t>
            </w:r>
            <w:proofErr w:type="spellStart"/>
            <w:r w:rsidRPr="003A4494">
              <w:rPr>
                <w:b/>
                <w:i/>
                <w:sz w:val="24"/>
                <w:szCs w:val="28"/>
                <w:lang w:val="es-MX"/>
              </w:rPr>
              <w:t>nhận</w:t>
            </w:r>
            <w:proofErr w:type="spellEnd"/>
            <w:r w:rsidRPr="003A4494">
              <w:rPr>
                <w:b/>
                <w:i/>
                <w:sz w:val="24"/>
                <w:szCs w:val="28"/>
                <w:lang w:val="es-MX"/>
              </w:rPr>
              <w:t>:</w:t>
            </w:r>
          </w:p>
          <w:p w14:paraId="61C1ED4A" w14:textId="77777777" w:rsidR="00731D30" w:rsidRPr="003A4494" w:rsidRDefault="00731D30" w:rsidP="00F7322C">
            <w:pPr>
              <w:widowControl w:val="0"/>
              <w:spacing w:after="0" w:line="240" w:lineRule="auto"/>
              <w:rPr>
                <w:sz w:val="22"/>
                <w:szCs w:val="28"/>
                <w:lang w:val="es-MX"/>
              </w:rPr>
            </w:pPr>
            <w:r w:rsidRPr="003A4494">
              <w:rPr>
                <w:sz w:val="22"/>
                <w:szCs w:val="28"/>
                <w:lang w:val="es-MX"/>
              </w:rPr>
              <w:t xml:space="preserve">- </w:t>
            </w:r>
            <w:proofErr w:type="spellStart"/>
            <w:r w:rsidRPr="003A4494">
              <w:rPr>
                <w:sz w:val="22"/>
                <w:szCs w:val="28"/>
                <w:lang w:val="es-MX"/>
              </w:rPr>
              <w:t>Như</w:t>
            </w:r>
            <w:proofErr w:type="spellEnd"/>
            <w:r w:rsidRPr="003A4494">
              <w:rPr>
                <w:sz w:val="22"/>
                <w:szCs w:val="28"/>
                <w:lang w:val="es-MX"/>
              </w:rPr>
              <w:t xml:space="preserve"> </w:t>
            </w:r>
            <w:proofErr w:type="spellStart"/>
            <w:r w:rsidRPr="003A4494">
              <w:rPr>
                <w:sz w:val="22"/>
                <w:szCs w:val="28"/>
                <w:lang w:val="es-MX"/>
              </w:rPr>
              <w:t>trên</w:t>
            </w:r>
            <w:proofErr w:type="spellEnd"/>
            <w:r w:rsidRPr="003A4494">
              <w:rPr>
                <w:sz w:val="22"/>
                <w:szCs w:val="28"/>
                <w:lang w:val="es-MX"/>
              </w:rPr>
              <w:t>;</w:t>
            </w:r>
          </w:p>
          <w:p w14:paraId="67B91E7A" w14:textId="77777777" w:rsidR="00731D30" w:rsidRPr="003A4494" w:rsidRDefault="00731D30" w:rsidP="00F7322C">
            <w:pPr>
              <w:widowControl w:val="0"/>
              <w:spacing w:after="0" w:line="240" w:lineRule="auto"/>
              <w:rPr>
                <w:sz w:val="22"/>
                <w:szCs w:val="28"/>
                <w:lang w:val="es-MX"/>
              </w:rPr>
            </w:pPr>
            <w:r w:rsidRPr="003A4494">
              <w:rPr>
                <w:sz w:val="22"/>
                <w:szCs w:val="28"/>
                <w:lang w:val="es-MX"/>
              </w:rPr>
              <w:t xml:space="preserve">- </w:t>
            </w:r>
            <w:proofErr w:type="spellStart"/>
            <w:r w:rsidRPr="003A4494">
              <w:rPr>
                <w:sz w:val="22"/>
                <w:szCs w:val="28"/>
                <w:lang w:val="es-MX"/>
              </w:rPr>
              <w:t>Các</w:t>
            </w:r>
            <w:proofErr w:type="spellEnd"/>
            <w:r w:rsidRPr="003A4494">
              <w:rPr>
                <w:sz w:val="22"/>
                <w:szCs w:val="28"/>
                <w:lang w:val="es-MX"/>
              </w:rPr>
              <w:t xml:space="preserve"> </w:t>
            </w:r>
            <w:proofErr w:type="spellStart"/>
            <w:r w:rsidRPr="003A4494">
              <w:rPr>
                <w:sz w:val="22"/>
                <w:szCs w:val="28"/>
                <w:lang w:val="es-MX"/>
              </w:rPr>
              <w:t>Phó</w:t>
            </w:r>
            <w:proofErr w:type="spellEnd"/>
            <w:r w:rsidRPr="003A4494">
              <w:rPr>
                <w:sz w:val="22"/>
                <w:szCs w:val="28"/>
                <w:lang w:val="es-MX"/>
              </w:rPr>
              <w:t xml:space="preserve"> </w:t>
            </w:r>
            <w:proofErr w:type="spellStart"/>
            <w:r w:rsidR="003A4494">
              <w:rPr>
                <w:sz w:val="22"/>
                <w:szCs w:val="28"/>
                <w:lang w:val="es-MX"/>
              </w:rPr>
              <w:t>T</w:t>
            </w:r>
            <w:r w:rsidRPr="003A4494">
              <w:rPr>
                <w:sz w:val="22"/>
                <w:szCs w:val="28"/>
                <w:lang w:val="es-MX"/>
              </w:rPr>
              <w:t>hủ</w:t>
            </w:r>
            <w:proofErr w:type="spellEnd"/>
            <w:r w:rsidRPr="003A4494">
              <w:rPr>
                <w:sz w:val="22"/>
                <w:szCs w:val="28"/>
                <w:lang w:val="es-MX"/>
              </w:rPr>
              <w:t xml:space="preserve"> </w:t>
            </w:r>
            <w:proofErr w:type="spellStart"/>
            <w:r w:rsidRPr="003A4494">
              <w:rPr>
                <w:sz w:val="22"/>
                <w:szCs w:val="28"/>
                <w:lang w:val="es-MX"/>
              </w:rPr>
              <w:t>tướng</w:t>
            </w:r>
            <w:proofErr w:type="spellEnd"/>
            <w:r w:rsidRPr="003A4494">
              <w:rPr>
                <w:sz w:val="22"/>
                <w:szCs w:val="28"/>
                <w:lang w:val="es-MX"/>
              </w:rPr>
              <w:t xml:space="preserve"> </w:t>
            </w:r>
            <w:proofErr w:type="spellStart"/>
            <w:r w:rsidRPr="003A4494">
              <w:rPr>
                <w:sz w:val="22"/>
                <w:szCs w:val="28"/>
                <w:lang w:val="es-MX"/>
              </w:rPr>
              <w:t>Chính</w:t>
            </w:r>
            <w:proofErr w:type="spellEnd"/>
            <w:r w:rsidRPr="003A4494">
              <w:rPr>
                <w:sz w:val="22"/>
                <w:szCs w:val="28"/>
                <w:lang w:val="es-MX"/>
              </w:rPr>
              <w:t xml:space="preserve"> </w:t>
            </w:r>
            <w:proofErr w:type="spellStart"/>
            <w:r w:rsidRPr="003A4494">
              <w:rPr>
                <w:sz w:val="22"/>
                <w:szCs w:val="28"/>
                <w:lang w:val="es-MX"/>
              </w:rPr>
              <w:t>phủ</w:t>
            </w:r>
            <w:proofErr w:type="spellEnd"/>
            <w:r w:rsidRPr="003A4494">
              <w:rPr>
                <w:sz w:val="22"/>
                <w:szCs w:val="28"/>
                <w:lang w:val="es-MX"/>
              </w:rPr>
              <w:t>;</w:t>
            </w:r>
          </w:p>
          <w:p w14:paraId="43D30C0E" w14:textId="77777777" w:rsidR="00731D30" w:rsidRPr="003A4494" w:rsidRDefault="00731D30" w:rsidP="00F7322C">
            <w:pPr>
              <w:widowControl w:val="0"/>
              <w:spacing w:after="0" w:line="240" w:lineRule="auto"/>
              <w:rPr>
                <w:sz w:val="22"/>
                <w:szCs w:val="28"/>
                <w:lang w:val="es-MX"/>
              </w:rPr>
            </w:pPr>
            <w:r w:rsidRPr="003A4494">
              <w:rPr>
                <w:sz w:val="22"/>
                <w:szCs w:val="28"/>
                <w:lang w:val="es-MX"/>
              </w:rPr>
              <w:t xml:space="preserve">- </w:t>
            </w:r>
            <w:proofErr w:type="spellStart"/>
            <w:r w:rsidRPr="003A4494">
              <w:rPr>
                <w:sz w:val="22"/>
                <w:szCs w:val="28"/>
                <w:lang w:val="es-MX"/>
              </w:rPr>
              <w:t>Văn</w:t>
            </w:r>
            <w:proofErr w:type="spellEnd"/>
            <w:r w:rsidRPr="003A4494">
              <w:rPr>
                <w:sz w:val="22"/>
                <w:szCs w:val="28"/>
                <w:lang w:val="es-MX"/>
              </w:rPr>
              <w:t xml:space="preserve"> </w:t>
            </w:r>
            <w:proofErr w:type="spellStart"/>
            <w:r w:rsidRPr="003A4494">
              <w:rPr>
                <w:sz w:val="22"/>
                <w:szCs w:val="28"/>
                <w:lang w:val="es-MX"/>
              </w:rPr>
              <w:t>phòng</w:t>
            </w:r>
            <w:proofErr w:type="spellEnd"/>
            <w:r w:rsidR="003A4494">
              <w:rPr>
                <w:sz w:val="22"/>
                <w:szCs w:val="28"/>
                <w:lang w:val="es-MX"/>
              </w:rPr>
              <w:t xml:space="preserve"> </w:t>
            </w:r>
            <w:proofErr w:type="spellStart"/>
            <w:r w:rsidRPr="003A4494">
              <w:rPr>
                <w:sz w:val="22"/>
                <w:szCs w:val="28"/>
                <w:lang w:val="es-MX"/>
              </w:rPr>
              <w:t>Chính</w:t>
            </w:r>
            <w:proofErr w:type="spellEnd"/>
            <w:r w:rsidRPr="003A4494">
              <w:rPr>
                <w:sz w:val="22"/>
                <w:szCs w:val="28"/>
                <w:lang w:val="es-MX"/>
              </w:rPr>
              <w:t xml:space="preserve"> </w:t>
            </w:r>
            <w:proofErr w:type="spellStart"/>
            <w:r w:rsidRPr="003A4494">
              <w:rPr>
                <w:sz w:val="22"/>
                <w:szCs w:val="28"/>
                <w:lang w:val="es-MX"/>
              </w:rPr>
              <w:t>phủ</w:t>
            </w:r>
            <w:proofErr w:type="spellEnd"/>
            <w:r w:rsidRPr="003A4494">
              <w:rPr>
                <w:sz w:val="22"/>
                <w:szCs w:val="28"/>
                <w:lang w:val="es-MX"/>
              </w:rPr>
              <w:t>;</w:t>
            </w:r>
          </w:p>
          <w:p w14:paraId="128257D8" w14:textId="77777777" w:rsidR="00731D30" w:rsidRPr="003A4494" w:rsidRDefault="00731D30" w:rsidP="00F7322C">
            <w:pPr>
              <w:widowControl w:val="0"/>
              <w:spacing w:after="0" w:line="240" w:lineRule="auto"/>
              <w:rPr>
                <w:sz w:val="22"/>
                <w:szCs w:val="28"/>
                <w:lang w:val="es-MX"/>
              </w:rPr>
            </w:pPr>
            <w:r w:rsidRPr="003A4494">
              <w:rPr>
                <w:sz w:val="22"/>
                <w:szCs w:val="28"/>
                <w:lang w:val="es-MX"/>
              </w:rPr>
              <w:t xml:space="preserve">- </w:t>
            </w:r>
            <w:proofErr w:type="spellStart"/>
            <w:r w:rsidRPr="003A4494">
              <w:rPr>
                <w:sz w:val="22"/>
                <w:szCs w:val="28"/>
                <w:lang w:val="es-MX"/>
              </w:rPr>
              <w:t>Bộ</w:t>
            </w:r>
            <w:proofErr w:type="spellEnd"/>
            <w:r w:rsidRPr="003A4494">
              <w:rPr>
                <w:sz w:val="22"/>
                <w:szCs w:val="28"/>
                <w:lang w:val="es-MX"/>
              </w:rPr>
              <w:t xml:space="preserve"> </w:t>
            </w:r>
            <w:proofErr w:type="spellStart"/>
            <w:r w:rsidRPr="003A4494">
              <w:rPr>
                <w:sz w:val="22"/>
                <w:szCs w:val="28"/>
                <w:lang w:val="es-MX"/>
              </w:rPr>
              <w:t>Tư</w:t>
            </w:r>
            <w:proofErr w:type="spellEnd"/>
            <w:r w:rsidRPr="003A4494">
              <w:rPr>
                <w:sz w:val="22"/>
                <w:szCs w:val="28"/>
                <w:lang w:val="es-MX"/>
              </w:rPr>
              <w:t xml:space="preserve"> </w:t>
            </w:r>
            <w:proofErr w:type="spellStart"/>
            <w:r w:rsidRPr="003A4494">
              <w:rPr>
                <w:sz w:val="22"/>
                <w:szCs w:val="28"/>
                <w:lang w:val="es-MX"/>
              </w:rPr>
              <w:t>pháp</w:t>
            </w:r>
            <w:proofErr w:type="spellEnd"/>
            <w:r w:rsidRPr="003A4494">
              <w:rPr>
                <w:sz w:val="22"/>
                <w:szCs w:val="28"/>
                <w:lang w:val="es-MX"/>
              </w:rPr>
              <w:t>;</w:t>
            </w:r>
          </w:p>
          <w:p w14:paraId="7A899642" w14:textId="77777777" w:rsidR="00731D30" w:rsidRDefault="00731D30" w:rsidP="00DE1A62">
            <w:pPr>
              <w:widowControl w:val="0"/>
              <w:spacing w:after="0" w:line="240" w:lineRule="auto"/>
              <w:rPr>
                <w:sz w:val="22"/>
                <w:szCs w:val="28"/>
                <w:lang w:val="es-MX"/>
              </w:rPr>
            </w:pPr>
            <w:r w:rsidRPr="003A4494">
              <w:rPr>
                <w:sz w:val="22"/>
                <w:szCs w:val="28"/>
                <w:lang w:val="es-MX"/>
              </w:rPr>
              <w:t>-</w:t>
            </w:r>
            <w:r w:rsidR="00DE1A62">
              <w:rPr>
                <w:sz w:val="22"/>
                <w:szCs w:val="28"/>
                <w:lang w:val="es-MX"/>
              </w:rPr>
              <w:t xml:space="preserve"> </w:t>
            </w:r>
            <w:proofErr w:type="spellStart"/>
            <w:r w:rsidRPr="003A4494">
              <w:rPr>
                <w:sz w:val="22"/>
                <w:szCs w:val="28"/>
                <w:lang w:val="es-MX"/>
              </w:rPr>
              <w:t>Lưu</w:t>
            </w:r>
            <w:proofErr w:type="spellEnd"/>
            <w:r w:rsidRPr="003A4494">
              <w:rPr>
                <w:sz w:val="22"/>
                <w:szCs w:val="28"/>
                <w:lang w:val="es-MX"/>
              </w:rPr>
              <w:t>:</w:t>
            </w:r>
            <w:r w:rsidR="003A4494">
              <w:rPr>
                <w:sz w:val="22"/>
                <w:szCs w:val="28"/>
                <w:lang w:val="es-MX"/>
              </w:rPr>
              <w:t xml:space="preserve"> </w:t>
            </w:r>
            <w:r w:rsidRPr="003A4494">
              <w:rPr>
                <w:sz w:val="22"/>
                <w:szCs w:val="28"/>
                <w:lang w:val="es-MX"/>
              </w:rPr>
              <w:t>VT, PC</w:t>
            </w:r>
            <w:r w:rsidR="003A4494">
              <w:rPr>
                <w:sz w:val="22"/>
                <w:szCs w:val="28"/>
                <w:lang w:val="es-MX"/>
              </w:rPr>
              <w:t>, CNC.</w:t>
            </w:r>
          </w:p>
          <w:p w14:paraId="2D70BC62" w14:textId="4266BDBB" w:rsidR="00A1005E" w:rsidRPr="00C23003" w:rsidRDefault="00A1005E" w:rsidP="00DE1A62">
            <w:pPr>
              <w:widowControl w:val="0"/>
              <w:spacing w:after="0" w:line="240" w:lineRule="auto"/>
              <w:rPr>
                <w:szCs w:val="28"/>
                <w:lang w:val="es-MX"/>
              </w:rPr>
            </w:pPr>
          </w:p>
        </w:tc>
        <w:tc>
          <w:tcPr>
            <w:tcW w:w="4536" w:type="dxa"/>
          </w:tcPr>
          <w:p w14:paraId="58F7B6F2" w14:textId="1C28DC78" w:rsidR="00DE1A62" w:rsidRDefault="003A4494" w:rsidP="00DE1A62">
            <w:pPr>
              <w:snapToGrid w:val="0"/>
              <w:spacing w:after="0" w:line="240" w:lineRule="auto"/>
              <w:jc w:val="center"/>
              <w:rPr>
                <w:b/>
                <w:szCs w:val="28"/>
                <w:lang w:val="es-MX"/>
              </w:rPr>
            </w:pPr>
            <w:r w:rsidRPr="00DE1A62">
              <w:rPr>
                <w:b/>
                <w:szCs w:val="28"/>
                <w:lang w:val="es-MX"/>
              </w:rPr>
              <w:t>BỘ TRƯỞN</w:t>
            </w:r>
            <w:r w:rsidR="00DE1A62" w:rsidRPr="00DE1A62">
              <w:rPr>
                <w:b/>
                <w:szCs w:val="28"/>
                <w:lang w:val="es-MX"/>
              </w:rPr>
              <w:t>G</w:t>
            </w:r>
          </w:p>
          <w:p w14:paraId="4B5C3619" w14:textId="77777777" w:rsidR="00DE1A62" w:rsidRDefault="00DE1A62" w:rsidP="00DE1A62">
            <w:pPr>
              <w:snapToGrid w:val="0"/>
              <w:spacing w:after="0" w:line="240" w:lineRule="auto"/>
              <w:jc w:val="center"/>
              <w:rPr>
                <w:b/>
                <w:sz w:val="26"/>
                <w:szCs w:val="28"/>
                <w:lang w:val="es-MX"/>
              </w:rPr>
            </w:pPr>
          </w:p>
          <w:p w14:paraId="1CB982D8" w14:textId="2755A62E" w:rsidR="00DE1A62" w:rsidRPr="00DE1A62" w:rsidRDefault="00DE1A62" w:rsidP="00DE1A62">
            <w:pPr>
              <w:snapToGrid w:val="0"/>
              <w:spacing w:after="0" w:line="240" w:lineRule="auto"/>
              <w:jc w:val="center"/>
              <w:rPr>
                <w:b/>
                <w:sz w:val="26"/>
                <w:szCs w:val="28"/>
                <w:lang w:val="es-MX"/>
              </w:rPr>
            </w:pPr>
          </w:p>
        </w:tc>
      </w:tr>
    </w:tbl>
    <w:p w14:paraId="30579F4E" w14:textId="77777777" w:rsidR="00B460A2" w:rsidRPr="00C23003" w:rsidRDefault="00B460A2" w:rsidP="00135A60">
      <w:pPr>
        <w:widowControl w:val="0"/>
        <w:rPr>
          <w:szCs w:val="28"/>
          <w:lang w:val="es-MX"/>
        </w:rPr>
      </w:pPr>
    </w:p>
    <w:sectPr w:rsidR="00B460A2" w:rsidRPr="00C23003" w:rsidSect="00EB101B">
      <w:headerReference w:type="default" r:id="rId8"/>
      <w:pgSz w:w="11907" w:h="16840" w:code="9"/>
      <w:pgMar w:top="1134" w:right="1134" w:bottom="1134" w:left="1701"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0E032" w14:textId="77777777" w:rsidR="00EC6917" w:rsidRDefault="00EC6917">
      <w:r>
        <w:separator/>
      </w:r>
    </w:p>
  </w:endnote>
  <w:endnote w:type="continuationSeparator" w:id="0">
    <w:p w14:paraId="386406ED" w14:textId="77777777" w:rsidR="00EC6917" w:rsidRDefault="00EC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21593" w14:textId="77777777" w:rsidR="00EC6917" w:rsidRDefault="00EC6917">
      <w:r>
        <w:separator/>
      </w:r>
    </w:p>
  </w:footnote>
  <w:footnote w:type="continuationSeparator" w:id="0">
    <w:p w14:paraId="4C58D198" w14:textId="77777777" w:rsidR="00EC6917" w:rsidRDefault="00EC6917">
      <w:r>
        <w:continuationSeparator/>
      </w:r>
    </w:p>
  </w:footnote>
  <w:footnote w:id="1">
    <w:p w14:paraId="3282BF77" w14:textId="77777777" w:rsidR="00C30A0D" w:rsidRDefault="00C30A0D" w:rsidP="009A286F">
      <w:pPr>
        <w:pStyle w:val="FootnoteText"/>
        <w:jc w:val="both"/>
      </w:pPr>
      <w:r>
        <w:rPr>
          <w:rStyle w:val="FootnoteReference"/>
        </w:rPr>
        <w:footnoteRef/>
      </w:r>
      <w:r>
        <w:t xml:space="preserve"> </w:t>
      </w:r>
      <w:r w:rsidRPr="00EF1434">
        <w:t>(1) C</w:t>
      </w:r>
      <w:r w:rsidRPr="00EF1434">
        <w:rPr>
          <w:color w:val="363636"/>
          <w:shd w:val="clear" w:color="auto" w:fill="FFFFFF"/>
        </w:rPr>
        <w:t>ông nghiệp công nghệ thông tin, điện tử - viễn thông; (2) an toàn, an ninh mạng; (3) công nghiệp chế tạo thông minh; (4) tài chính - ngân hàng; (5) thương mại điện tử; (6) nông nghiệp số; (7) du lịch số; (8) công nghiệp văn hoá số; (9) y tế; (10) giáo dục và đào tạo</w:t>
      </w:r>
      <w:r>
        <w:rPr>
          <w:color w:val="363636"/>
          <w:shd w:val="clear" w:color="auto" w:fill="FFFFFF"/>
        </w:rPr>
        <w:t>.</w:t>
      </w:r>
    </w:p>
  </w:footnote>
  <w:footnote w:id="2">
    <w:p w14:paraId="0B180FF7" w14:textId="27D1869C" w:rsidR="00C30A0D" w:rsidRDefault="00C30A0D" w:rsidP="00EC478A">
      <w:pPr>
        <w:pStyle w:val="FootnoteText"/>
        <w:spacing w:after="0"/>
      </w:pPr>
      <w:r>
        <w:rPr>
          <w:rStyle w:val="FootnoteReference"/>
        </w:rPr>
        <w:footnoteRef/>
      </w:r>
      <w:r>
        <w:t xml:space="preserve"> OECD Science, Technology and Innovation Outlook 2016</w:t>
      </w:r>
    </w:p>
  </w:footnote>
  <w:footnote w:id="3">
    <w:p w14:paraId="4205C16A" w14:textId="6F4D29F4" w:rsidR="00C30A0D" w:rsidRDefault="00C30A0D" w:rsidP="00EC478A">
      <w:pPr>
        <w:pStyle w:val="FootnoteText"/>
        <w:spacing w:after="0"/>
      </w:pPr>
      <w:r>
        <w:rPr>
          <w:rStyle w:val="FootnoteReference"/>
        </w:rPr>
        <w:footnoteRef/>
      </w:r>
      <w:r>
        <w:t xml:space="preserve"> Disruptive technologies: Advances that will transform life, business, and the global economy</w:t>
      </w:r>
    </w:p>
  </w:footnote>
  <w:footnote w:id="4">
    <w:p w14:paraId="372F3CD0" w14:textId="198E2FC1" w:rsidR="00C30A0D" w:rsidRDefault="00C30A0D" w:rsidP="009C3AF4">
      <w:pPr>
        <w:pStyle w:val="FootnoteText"/>
        <w:spacing w:after="0"/>
      </w:pPr>
      <w:r>
        <w:rPr>
          <w:rStyle w:val="FootnoteReference"/>
        </w:rPr>
        <w:footnoteRef/>
      </w:r>
      <w:r>
        <w:t xml:space="preserve"> Nguồn: </w:t>
      </w:r>
      <w:r w:rsidRPr="009C3AF4">
        <w:rPr>
          <w:i/>
          <w:iCs/>
        </w:rPr>
        <w:t>NNMI Program Annual Report 2015</w:t>
      </w:r>
    </w:p>
  </w:footnote>
  <w:footnote w:id="5">
    <w:p w14:paraId="46722D58" w14:textId="05829A98" w:rsidR="00C30A0D" w:rsidRDefault="00C30A0D" w:rsidP="009C3AF4">
      <w:pPr>
        <w:pStyle w:val="FootnoteText"/>
        <w:spacing w:after="0"/>
      </w:pPr>
      <w:r>
        <w:rPr>
          <w:rStyle w:val="FootnoteReference"/>
        </w:rPr>
        <w:footnoteRef/>
      </w:r>
      <w:r>
        <w:t xml:space="preserve"> Nguồn: </w:t>
      </w:r>
      <w:r w:rsidRPr="009C3AF4">
        <w:rPr>
          <w:i/>
          <w:iCs/>
        </w:rPr>
        <w:t>New industrial France: Building France’s industrial future 2016</w:t>
      </w:r>
    </w:p>
  </w:footnote>
  <w:footnote w:id="6">
    <w:p w14:paraId="23632FEC" w14:textId="3ACD432C" w:rsidR="00C30A0D" w:rsidRPr="009C3AF4" w:rsidRDefault="00C30A0D" w:rsidP="009C3AF4">
      <w:pPr>
        <w:pStyle w:val="FootnoteText"/>
        <w:spacing w:after="0"/>
        <w:rPr>
          <w:rStyle w:val="FootnoteReference"/>
        </w:rPr>
      </w:pPr>
      <w:r>
        <w:rPr>
          <w:rStyle w:val="FootnoteReference"/>
        </w:rPr>
        <w:footnoteRef/>
      </w:r>
      <w:r w:rsidRPr="009C3AF4">
        <w:rPr>
          <w:rStyle w:val="FootnoteReference"/>
        </w:rPr>
        <w:t xml:space="preserve"> Nguồn: Germany: Industrie 4.0, Digital transformation monitor 2017</w:t>
      </w:r>
    </w:p>
  </w:footnote>
  <w:footnote w:id="7">
    <w:p w14:paraId="55B5DB0C" w14:textId="4F6BEF72" w:rsidR="00C30A0D" w:rsidRDefault="00C30A0D" w:rsidP="009C3AF4">
      <w:pPr>
        <w:pStyle w:val="FootnoteText"/>
        <w:spacing w:after="0"/>
      </w:pPr>
      <w:r>
        <w:rPr>
          <w:rStyle w:val="FootnoteReference"/>
        </w:rPr>
        <w:footnoteRef/>
      </w:r>
      <w:r w:rsidRPr="009C3AF4">
        <w:rPr>
          <w:rStyle w:val="FootnoteReference"/>
        </w:rPr>
        <w:t xml:space="preserve"> Nguồn: Made in China 2025</w:t>
      </w:r>
    </w:p>
  </w:footnote>
  <w:footnote w:id="8">
    <w:p w14:paraId="5CCA5F68" w14:textId="0F1B73E6" w:rsidR="00A93C7C" w:rsidRDefault="00A93C7C" w:rsidP="00A93C7C">
      <w:pPr>
        <w:pStyle w:val="FootnoteText"/>
        <w:spacing w:after="0" w:line="240" w:lineRule="auto"/>
      </w:pPr>
      <w:r>
        <w:rPr>
          <w:rStyle w:val="FootnoteReference"/>
        </w:rPr>
        <w:footnoteRef/>
      </w:r>
      <w:r>
        <w:t xml:space="preserve"> Ront phẩu thuật nội so Da Vinci; Robot phẫu thuật cột sống Renaissance; Robot phẩu thuật khớp gối và khớp hang Makoplasty và Robot phẫu thuật thần kinh Rosa.</w:t>
      </w:r>
    </w:p>
  </w:footnote>
  <w:footnote w:id="9">
    <w:p w14:paraId="2BFE546D" w14:textId="798A890F" w:rsidR="00C30A0D" w:rsidRPr="0062294B" w:rsidRDefault="00C30A0D" w:rsidP="00E91C7F">
      <w:pPr>
        <w:pStyle w:val="FootnoteText"/>
        <w:spacing w:after="0" w:line="240" w:lineRule="auto"/>
        <w:rPr>
          <w:lang w:val="vi-VN"/>
        </w:rPr>
      </w:pPr>
      <w:r>
        <w:rPr>
          <w:rStyle w:val="FootnoteReference"/>
        </w:rPr>
        <w:footnoteRef/>
      </w:r>
      <w:r w:rsidRPr="00E675C6">
        <w:rPr>
          <w:lang w:val="vi-VN"/>
        </w:rPr>
        <w:t xml:space="preserve"> </w:t>
      </w:r>
      <w:r w:rsidRPr="00166672">
        <w:rPr>
          <w:lang w:val="vi-VN"/>
        </w:rPr>
        <w:t>Tính đến ngày</w:t>
      </w:r>
      <w:r>
        <w:t>…./…./2020</w:t>
      </w:r>
      <w:r w:rsidRPr="00526B6B">
        <w:rPr>
          <w:lang w:val="vi-VN"/>
        </w:rPr>
        <w:t>, Bộ KH&amp;CN</w:t>
      </w:r>
      <w:r w:rsidRPr="00166672">
        <w:rPr>
          <w:lang w:val="vi-VN"/>
        </w:rPr>
        <w:t xml:space="preserve"> đã nhận được văn bản góp ý của </w:t>
      </w:r>
      <w:r>
        <w:t>…</w:t>
      </w:r>
      <w:r w:rsidRPr="00166672">
        <w:rPr>
          <w:lang w:val="vi-VN"/>
        </w:rPr>
        <w:t>/</w:t>
      </w:r>
      <w:r>
        <w:t>….</w:t>
      </w:r>
      <w:r w:rsidRPr="00166672">
        <w:rPr>
          <w:lang w:val="vi-VN"/>
        </w:rPr>
        <w:t xml:space="preserve"> Bộ, hiện còn </w:t>
      </w:r>
      <w:r>
        <w:t>một số Cơ quan ………..</w:t>
      </w:r>
      <w:r w:rsidRPr="0062294B">
        <w:rPr>
          <w:lang w:val="vi-VN"/>
        </w:rPr>
        <w:t xml:space="preserve"> chưa có ý kiến.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015062"/>
      <w:docPartObj>
        <w:docPartGallery w:val="Page Numbers (Top of Page)"/>
        <w:docPartUnique/>
      </w:docPartObj>
    </w:sdtPr>
    <w:sdtEndPr>
      <w:rPr>
        <w:noProof/>
      </w:rPr>
    </w:sdtEndPr>
    <w:sdtContent>
      <w:p w14:paraId="5301631A" w14:textId="7DCE6801" w:rsidR="00EB101B" w:rsidRDefault="00EB101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0BBDD30" w14:textId="77777777" w:rsidR="003A31AC" w:rsidRDefault="003A3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C876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CCEF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B02E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A25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16E8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3A6E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CA37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988D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0C64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9C0E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C6530A"/>
    <w:multiLevelType w:val="multilevel"/>
    <w:tmpl w:val="5EECE618"/>
    <w:lvl w:ilvl="0">
      <w:start w:val="1"/>
      <w:numFmt w:val="decimal"/>
      <w:lvlText w:val="%1."/>
      <w:lvlJc w:val="left"/>
      <w:pPr>
        <w:ind w:left="1040" w:hanging="360"/>
      </w:pPr>
      <w:rPr>
        <w:rFonts w:hint="default"/>
        <w:b/>
        <w:bCs/>
      </w:rPr>
    </w:lvl>
    <w:lvl w:ilvl="1">
      <w:start w:val="1"/>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1" w15:restartNumberingAfterBreak="0">
    <w:nsid w:val="221B184F"/>
    <w:multiLevelType w:val="hybridMultilevel"/>
    <w:tmpl w:val="074E86B0"/>
    <w:lvl w:ilvl="0" w:tplc="8138C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BF5060"/>
    <w:multiLevelType w:val="hybridMultilevel"/>
    <w:tmpl w:val="4F8620FC"/>
    <w:lvl w:ilvl="0" w:tplc="4ED834AC">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3" w15:restartNumberingAfterBreak="0">
    <w:nsid w:val="3BFB4139"/>
    <w:multiLevelType w:val="hybridMultilevel"/>
    <w:tmpl w:val="CBF860DE"/>
    <w:lvl w:ilvl="0" w:tplc="4ED834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7761F"/>
    <w:multiLevelType w:val="hybridMultilevel"/>
    <w:tmpl w:val="97AAC6C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53315"/>
    <w:multiLevelType w:val="multilevel"/>
    <w:tmpl w:val="7F9E78C8"/>
    <w:lvl w:ilvl="0">
      <w:start w:val="1"/>
      <w:numFmt w:val="none"/>
      <w:lvlText w:val=""/>
      <w:lvlJc w:val="left"/>
      <w:pPr>
        <w:tabs>
          <w:tab w:val="num" w:pos="1080"/>
        </w:tabs>
        <w:ind w:left="1080" w:hanging="360"/>
      </w:pPr>
      <w:rPr>
        <w:rFonts w:hint="default"/>
      </w:rPr>
    </w:lvl>
    <w:lvl w:ilvl="1">
      <w:start w:val="1"/>
      <w:numFmt w:val="decimal"/>
      <w:lvlRestart w:val="0"/>
      <w:pStyle w:val="Dieu"/>
      <w:suff w:val="nothing"/>
      <w:lvlText w:val="§iÒu %2. "/>
      <w:lvlJc w:val="left"/>
      <w:pPr>
        <w:ind w:left="1671" w:hanging="951"/>
      </w:pPr>
      <w:rPr>
        <w:rFonts w:ascii=".VnTime" w:hAnsi=".VnTime" w:hint="default"/>
        <w:b/>
        <w:i w:val="0"/>
        <w:lang w:val="de-DE"/>
      </w:rPr>
    </w:lvl>
    <w:lvl w:ilvl="2">
      <w:start w:val="1"/>
      <w:numFmt w:val="decimal"/>
      <w:suff w:val="space"/>
      <w:lvlText w:val="%3."/>
      <w:lvlJc w:val="left"/>
      <w:pPr>
        <w:ind w:left="748" w:firstLine="0"/>
      </w:pPr>
      <w:rPr>
        <w:rFonts w:hint="default"/>
        <w:b w:val="0"/>
        <w:i w:val="0"/>
        <w:sz w:val="28"/>
        <w:szCs w:val="28"/>
        <w:lang w:val="pt-BR"/>
      </w:rPr>
    </w:lvl>
    <w:lvl w:ilvl="3">
      <w:start w:val="1"/>
      <w:numFmt w:val="decimal"/>
      <w:suff w:val="space"/>
      <w:lvlText w:val="%4."/>
      <w:lvlJc w:val="left"/>
      <w:pPr>
        <w:ind w:left="0" w:firstLine="0"/>
      </w:pPr>
      <w:rPr>
        <w:rFonts w:ascii="Times New Roman" w:eastAsia="VNI-Times" w:hAnsi="Times New Roman" w:cs="Times New Roman" w:hint="default"/>
        <w:lang w:val="pt-BR"/>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6" w15:restartNumberingAfterBreak="0">
    <w:nsid w:val="48CA2601"/>
    <w:multiLevelType w:val="multilevel"/>
    <w:tmpl w:val="5EECE618"/>
    <w:lvl w:ilvl="0">
      <w:start w:val="1"/>
      <w:numFmt w:val="decimal"/>
      <w:lvlText w:val="%1."/>
      <w:lvlJc w:val="left"/>
      <w:pPr>
        <w:ind w:left="1040" w:hanging="360"/>
      </w:pPr>
      <w:rPr>
        <w:rFonts w:hint="default"/>
        <w:b/>
        <w:bCs/>
      </w:rPr>
    </w:lvl>
    <w:lvl w:ilvl="1">
      <w:start w:val="1"/>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7" w15:restartNumberingAfterBreak="0">
    <w:nsid w:val="5C5C03A4"/>
    <w:multiLevelType w:val="hybridMultilevel"/>
    <w:tmpl w:val="CB72728E"/>
    <w:lvl w:ilvl="0" w:tplc="4ED834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B9434E"/>
    <w:multiLevelType w:val="hybridMultilevel"/>
    <w:tmpl w:val="A11E9610"/>
    <w:lvl w:ilvl="0" w:tplc="113C8C7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4"/>
  </w:num>
  <w:num w:numId="2">
    <w:abstractNumId w:val="12"/>
  </w:num>
  <w:num w:numId="3">
    <w:abstractNumId w:val="17"/>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 w:numId="17">
    <w:abstractNumId w:val="18"/>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94"/>
    <w:rsid w:val="00003F6B"/>
    <w:rsid w:val="000066DD"/>
    <w:rsid w:val="000159A2"/>
    <w:rsid w:val="00016028"/>
    <w:rsid w:val="00021A8D"/>
    <w:rsid w:val="00021C40"/>
    <w:rsid w:val="00022801"/>
    <w:rsid w:val="00031950"/>
    <w:rsid w:val="000377DD"/>
    <w:rsid w:val="000427A1"/>
    <w:rsid w:val="000500D5"/>
    <w:rsid w:val="000547AF"/>
    <w:rsid w:val="000711A1"/>
    <w:rsid w:val="000711CC"/>
    <w:rsid w:val="0007375E"/>
    <w:rsid w:val="0007644A"/>
    <w:rsid w:val="00080C1A"/>
    <w:rsid w:val="00081381"/>
    <w:rsid w:val="00083D17"/>
    <w:rsid w:val="00083E5F"/>
    <w:rsid w:val="00096CAB"/>
    <w:rsid w:val="000A3A46"/>
    <w:rsid w:val="000B698A"/>
    <w:rsid w:val="000C1AAD"/>
    <w:rsid w:val="000D63A0"/>
    <w:rsid w:val="000D6659"/>
    <w:rsid w:val="000D7010"/>
    <w:rsid w:val="000E1CFF"/>
    <w:rsid w:val="000E2012"/>
    <w:rsid w:val="000F50C4"/>
    <w:rsid w:val="000F59D6"/>
    <w:rsid w:val="000F7A46"/>
    <w:rsid w:val="000F7C37"/>
    <w:rsid w:val="00105786"/>
    <w:rsid w:val="0011132F"/>
    <w:rsid w:val="0011585D"/>
    <w:rsid w:val="00116BD2"/>
    <w:rsid w:val="00120358"/>
    <w:rsid w:val="00121C78"/>
    <w:rsid w:val="00125A47"/>
    <w:rsid w:val="00130AA3"/>
    <w:rsid w:val="0013109A"/>
    <w:rsid w:val="00131869"/>
    <w:rsid w:val="00135A60"/>
    <w:rsid w:val="001471A6"/>
    <w:rsid w:val="0015253F"/>
    <w:rsid w:val="0015534F"/>
    <w:rsid w:val="001578E0"/>
    <w:rsid w:val="001651A1"/>
    <w:rsid w:val="001764D0"/>
    <w:rsid w:val="00183478"/>
    <w:rsid w:val="00185AB0"/>
    <w:rsid w:val="00186202"/>
    <w:rsid w:val="00196CB6"/>
    <w:rsid w:val="00197253"/>
    <w:rsid w:val="001A35D0"/>
    <w:rsid w:val="001C126E"/>
    <w:rsid w:val="001C152C"/>
    <w:rsid w:val="001C59C7"/>
    <w:rsid w:val="001D0522"/>
    <w:rsid w:val="001D5461"/>
    <w:rsid w:val="001E1C7C"/>
    <w:rsid w:val="001E3793"/>
    <w:rsid w:val="001F3A2A"/>
    <w:rsid w:val="00205417"/>
    <w:rsid w:val="00210853"/>
    <w:rsid w:val="0021453E"/>
    <w:rsid w:val="002256DE"/>
    <w:rsid w:val="0022753A"/>
    <w:rsid w:val="00230052"/>
    <w:rsid w:val="002303D6"/>
    <w:rsid w:val="00250620"/>
    <w:rsid w:val="00270AA0"/>
    <w:rsid w:val="002717F0"/>
    <w:rsid w:val="00273C51"/>
    <w:rsid w:val="00274768"/>
    <w:rsid w:val="00284006"/>
    <w:rsid w:val="00287708"/>
    <w:rsid w:val="002903A6"/>
    <w:rsid w:val="0029485D"/>
    <w:rsid w:val="0029655A"/>
    <w:rsid w:val="00296CF1"/>
    <w:rsid w:val="002A625D"/>
    <w:rsid w:val="002A6849"/>
    <w:rsid w:val="002A6CED"/>
    <w:rsid w:val="002B0B2E"/>
    <w:rsid w:val="002B59BC"/>
    <w:rsid w:val="002B6624"/>
    <w:rsid w:val="002B6F0F"/>
    <w:rsid w:val="002C0728"/>
    <w:rsid w:val="002C0E69"/>
    <w:rsid w:val="002C60C2"/>
    <w:rsid w:val="002D2561"/>
    <w:rsid w:val="002D6415"/>
    <w:rsid w:val="002E58AB"/>
    <w:rsid w:val="002E5AA7"/>
    <w:rsid w:val="002F0775"/>
    <w:rsid w:val="002F2794"/>
    <w:rsid w:val="002F35EA"/>
    <w:rsid w:val="002F42F2"/>
    <w:rsid w:val="002F5C11"/>
    <w:rsid w:val="002F6852"/>
    <w:rsid w:val="002F7B25"/>
    <w:rsid w:val="003000CC"/>
    <w:rsid w:val="00300AB5"/>
    <w:rsid w:val="00302B2E"/>
    <w:rsid w:val="0030335B"/>
    <w:rsid w:val="00307ADC"/>
    <w:rsid w:val="00313289"/>
    <w:rsid w:val="00317C48"/>
    <w:rsid w:val="00321F1A"/>
    <w:rsid w:val="003335F1"/>
    <w:rsid w:val="00333EEF"/>
    <w:rsid w:val="00335118"/>
    <w:rsid w:val="003356C1"/>
    <w:rsid w:val="00335E7A"/>
    <w:rsid w:val="00340C85"/>
    <w:rsid w:val="003434F9"/>
    <w:rsid w:val="003451E8"/>
    <w:rsid w:val="0034634B"/>
    <w:rsid w:val="003506E3"/>
    <w:rsid w:val="0035200C"/>
    <w:rsid w:val="003529E3"/>
    <w:rsid w:val="0035705D"/>
    <w:rsid w:val="00361558"/>
    <w:rsid w:val="003629C2"/>
    <w:rsid w:val="00364651"/>
    <w:rsid w:val="00367B3E"/>
    <w:rsid w:val="00371111"/>
    <w:rsid w:val="00380B16"/>
    <w:rsid w:val="00381572"/>
    <w:rsid w:val="00390AC7"/>
    <w:rsid w:val="0039102B"/>
    <w:rsid w:val="00397438"/>
    <w:rsid w:val="003A1852"/>
    <w:rsid w:val="003A31AC"/>
    <w:rsid w:val="003A4494"/>
    <w:rsid w:val="003B1790"/>
    <w:rsid w:val="003B2A9D"/>
    <w:rsid w:val="003B39B7"/>
    <w:rsid w:val="003B52EC"/>
    <w:rsid w:val="003C484E"/>
    <w:rsid w:val="003D2BAD"/>
    <w:rsid w:val="003E535F"/>
    <w:rsid w:val="003F7AAB"/>
    <w:rsid w:val="00400AE7"/>
    <w:rsid w:val="00401EEA"/>
    <w:rsid w:val="00402F18"/>
    <w:rsid w:val="00405F29"/>
    <w:rsid w:val="00410AC4"/>
    <w:rsid w:val="00412821"/>
    <w:rsid w:val="00414803"/>
    <w:rsid w:val="0041640D"/>
    <w:rsid w:val="00416DA6"/>
    <w:rsid w:val="00424713"/>
    <w:rsid w:val="0042486A"/>
    <w:rsid w:val="004253CF"/>
    <w:rsid w:val="00427978"/>
    <w:rsid w:val="004459EA"/>
    <w:rsid w:val="00462311"/>
    <w:rsid w:val="004655F4"/>
    <w:rsid w:val="004714C5"/>
    <w:rsid w:val="00472295"/>
    <w:rsid w:val="0047260A"/>
    <w:rsid w:val="00476C13"/>
    <w:rsid w:val="00484083"/>
    <w:rsid w:val="004864ED"/>
    <w:rsid w:val="00486DCE"/>
    <w:rsid w:val="00491705"/>
    <w:rsid w:val="004932CD"/>
    <w:rsid w:val="0049599A"/>
    <w:rsid w:val="00497BEE"/>
    <w:rsid w:val="004A541D"/>
    <w:rsid w:val="004A73D0"/>
    <w:rsid w:val="004C06D1"/>
    <w:rsid w:val="004C35D9"/>
    <w:rsid w:val="004C7FA9"/>
    <w:rsid w:val="004D05C8"/>
    <w:rsid w:val="004D0D61"/>
    <w:rsid w:val="004D3CA7"/>
    <w:rsid w:val="004D4443"/>
    <w:rsid w:val="004E3923"/>
    <w:rsid w:val="004F0D17"/>
    <w:rsid w:val="004F12ED"/>
    <w:rsid w:val="004F1AC6"/>
    <w:rsid w:val="004F3A5D"/>
    <w:rsid w:val="004F639B"/>
    <w:rsid w:val="004F65BD"/>
    <w:rsid w:val="00504E83"/>
    <w:rsid w:val="005061D8"/>
    <w:rsid w:val="005079CF"/>
    <w:rsid w:val="00512A36"/>
    <w:rsid w:val="005135E6"/>
    <w:rsid w:val="00526265"/>
    <w:rsid w:val="00531AD3"/>
    <w:rsid w:val="00533663"/>
    <w:rsid w:val="00536496"/>
    <w:rsid w:val="00537E9C"/>
    <w:rsid w:val="0054610A"/>
    <w:rsid w:val="00553366"/>
    <w:rsid w:val="00554A51"/>
    <w:rsid w:val="005552C8"/>
    <w:rsid w:val="0056721C"/>
    <w:rsid w:val="00572924"/>
    <w:rsid w:val="00591B70"/>
    <w:rsid w:val="0059408F"/>
    <w:rsid w:val="005A4718"/>
    <w:rsid w:val="005A4BE1"/>
    <w:rsid w:val="005A54AD"/>
    <w:rsid w:val="005A652A"/>
    <w:rsid w:val="005B3ACB"/>
    <w:rsid w:val="005B62D8"/>
    <w:rsid w:val="005C1203"/>
    <w:rsid w:val="005C146E"/>
    <w:rsid w:val="005D1BE3"/>
    <w:rsid w:val="005D1D0D"/>
    <w:rsid w:val="005D3FFC"/>
    <w:rsid w:val="005E158D"/>
    <w:rsid w:val="005E6D28"/>
    <w:rsid w:val="005E6E22"/>
    <w:rsid w:val="005F04E1"/>
    <w:rsid w:val="005F1FCA"/>
    <w:rsid w:val="005F61F9"/>
    <w:rsid w:val="005F7136"/>
    <w:rsid w:val="0060085D"/>
    <w:rsid w:val="006018FD"/>
    <w:rsid w:val="006035B6"/>
    <w:rsid w:val="0060710E"/>
    <w:rsid w:val="0061017E"/>
    <w:rsid w:val="006107F9"/>
    <w:rsid w:val="00611347"/>
    <w:rsid w:val="00623391"/>
    <w:rsid w:val="006235A2"/>
    <w:rsid w:val="00623E21"/>
    <w:rsid w:val="00624C2E"/>
    <w:rsid w:val="00634E06"/>
    <w:rsid w:val="0063638F"/>
    <w:rsid w:val="00636AC7"/>
    <w:rsid w:val="00637FBA"/>
    <w:rsid w:val="006431B3"/>
    <w:rsid w:val="00645F10"/>
    <w:rsid w:val="00647418"/>
    <w:rsid w:val="00654B81"/>
    <w:rsid w:val="006550FA"/>
    <w:rsid w:val="00657D0D"/>
    <w:rsid w:val="00676775"/>
    <w:rsid w:val="006773A4"/>
    <w:rsid w:val="006845D7"/>
    <w:rsid w:val="00690CB5"/>
    <w:rsid w:val="006952D5"/>
    <w:rsid w:val="006A11BE"/>
    <w:rsid w:val="006B218B"/>
    <w:rsid w:val="006B38F4"/>
    <w:rsid w:val="006C34F1"/>
    <w:rsid w:val="006C406C"/>
    <w:rsid w:val="006D63D0"/>
    <w:rsid w:val="006D74BC"/>
    <w:rsid w:val="006E1FC6"/>
    <w:rsid w:val="006E7374"/>
    <w:rsid w:val="006F61CC"/>
    <w:rsid w:val="0070679D"/>
    <w:rsid w:val="00712A53"/>
    <w:rsid w:val="00716948"/>
    <w:rsid w:val="007312C7"/>
    <w:rsid w:val="00731D30"/>
    <w:rsid w:val="00742493"/>
    <w:rsid w:val="00744445"/>
    <w:rsid w:val="00746FD1"/>
    <w:rsid w:val="007474BC"/>
    <w:rsid w:val="00750EE2"/>
    <w:rsid w:val="007526B5"/>
    <w:rsid w:val="0075348F"/>
    <w:rsid w:val="00755093"/>
    <w:rsid w:val="00757CD3"/>
    <w:rsid w:val="007606C7"/>
    <w:rsid w:val="00762800"/>
    <w:rsid w:val="007636E0"/>
    <w:rsid w:val="007641B1"/>
    <w:rsid w:val="007673E1"/>
    <w:rsid w:val="00767E11"/>
    <w:rsid w:val="00775287"/>
    <w:rsid w:val="007752AA"/>
    <w:rsid w:val="00776030"/>
    <w:rsid w:val="00790B97"/>
    <w:rsid w:val="00795F16"/>
    <w:rsid w:val="00797EFC"/>
    <w:rsid w:val="007A2BB2"/>
    <w:rsid w:val="007A5BDB"/>
    <w:rsid w:val="007C00DD"/>
    <w:rsid w:val="007C1596"/>
    <w:rsid w:val="007C43D2"/>
    <w:rsid w:val="007D2510"/>
    <w:rsid w:val="007D3B61"/>
    <w:rsid w:val="007D72D4"/>
    <w:rsid w:val="007E35F6"/>
    <w:rsid w:val="007E4E50"/>
    <w:rsid w:val="007F1788"/>
    <w:rsid w:val="007F5C6A"/>
    <w:rsid w:val="00803D52"/>
    <w:rsid w:val="00807BDB"/>
    <w:rsid w:val="00811B29"/>
    <w:rsid w:val="00812E0B"/>
    <w:rsid w:val="008173F9"/>
    <w:rsid w:val="008252EF"/>
    <w:rsid w:val="00835CDE"/>
    <w:rsid w:val="00836644"/>
    <w:rsid w:val="008370AC"/>
    <w:rsid w:val="00837562"/>
    <w:rsid w:val="0084278C"/>
    <w:rsid w:val="00843003"/>
    <w:rsid w:val="008564A7"/>
    <w:rsid w:val="00860BD8"/>
    <w:rsid w:val="00861054"/>
    <w:rsid w:val="00866F4F"/>
    <w:rsid w:val="00873362"/>
    <w:rsid w:val="00886552"/>
    <w:rsid w:val="008961D8"/>
    <w:rsid w:val="008A3C43"/>
    <w:rsid w:val="008B31A4"/>
    <w:rsid w:val="008B4D4C"/>
    <w:rsid w:val="008C0B35"/>
    <w:rsid w:val="008C188E"/>
    <w:rsid w:val="008C5530"/>
    <w:rsid w:val="008C7576"/>
    <w:rsid w:val="008D4C08"/>
    <w:rsid w:val="008D4EDF"/>
    <w:rsid w:val="008D6AD9"/>
    <w:rsid w:val="008E6BDC"/>
    <w:rsid w:val="008F1E46"/>
    <w:rsid w:val="008F4BC5"/>
    <w:rsid w:val="008F5EBB"/>
    <w:rsid w:val="009019E3"/>
    <w:rsid w:val="00903E93"/>
    <w:rsid w:val="009047F5"/>
    <w:rsid w:val="009068B6"/>
    <w:rsid w:val="0091454B"/>
    <w:rsid w:val="00915E84"/>
    <w:rsid w:val="009168E2"/>
    <w:rsid w:val="00917C8B"/>
    <w:rsid w:val="00924857"/>
    <w:rsid w:val="00927862"/>
    <w:rsid w:val="009323CE"/>
    <w:rsid w:val="0093535B"/>
    <w:rsid w:val="00940571"/>
    <w:rsid w:val="0094131E"/>
    <w:rsid w:val="00941E1F"/>
    <w:rsid w:val="009437D6"/>
    <w:rsid w:val="009502FB"/>
    <w:rsid w:val="00952EF0"/>
    <w:rsid w:val="00953A39"/>
    <w:rsid w:val="00956B20"/>
    <w:rsid w:val="009651D0"/>
    <w:rsid w:val="0097107E"/>
    <w:rsid w:val="00971788"/>
    <w:rsid w:val="00972602"/>
    <w:rsid w:val="00972CA3"/>
    <w:rsid w:val="0097795C"/>
    <w:rsid w:val="00980AF4"/>
    <w:rsid w:val="009836F2"/>
    <w:rsid w:val="00984F4E"/>
    <w:rsid w:val="00985B9A"/>
    <w:rsid w:val="009950CD"/>
    <w:rsid w:val="009A286F"/>
    <w:rsid w:val="009B3203"/>
    <w:rsid w:val="009C22A4"/>
    <w:rsid w:val="009C3AF4"/>
    <w:rsid w:val="009D108B"/>
    <w:rsid w:val="009D19B1"/>
    <w:rsid w:val="009D308A"/>
    <w:rsid w:val="009D3AF2"/>
    <w:rsid w:val="009D464C"/>
    <w:rsid w:val="009D4EC2"/>
    <w:rsid w:val="009E1470"/>
    <w:rsid w:val="009E21A5"/>
    <w:rsid w:val="009E6572"/>
    <w:rsid w:val="009F2270"/>
    <w:rsid w:val="009F2962"/>
    <w:rsid w:val="009F4B17"/>
    <w:rsid w:val="009F5934"/>
    <w:rsid w:val="009F7808"/>
    <w:rsid w:val="00A02BD1"/>
    <w:rsid w:val="00A03366"/>
    <w:rsid w:val="00A044D8"/>
    <w:rsid w:val="00A066BB"/>
    <w:rsid w:val="00A1005E"/>
    <w:rsid w:val="00A10552"/>
    <w:rsid w:val="00A1137B"/>
    <w:rsid w:val="00A14521"/>
    <w:rsid w:val="00A2179F"/>
    <w:rsid w:val="00A271E1"/>
    <w:rsid w:val="00A4584F"/>
    <w:rsid w:val="00A47582"/>
    <w:rsid w:val="00A47F6F"/>
    <w:rsid w:val="00A573A3"/>
    <w:rsid w:val="00A57B2E"/>
    <w:rsid w:val="00A70F1A"/>
    <w:rsid w:val="00A740BF"/>
    <w:rsid w:val="00A85B26"/>
    <w:rsid w:val="00A86DD4"/>
    <w:rsid w:val="00A927D4"/>
    <w:rsid w:val="00A93C7C"/>
    <w:rsid w:val="00AA6502"/>
    <w:rsid w:val="00AA6EA9"/>
    <w:rsid w:val="00AB1CE4"/>
    <w:rsid w:val="00AB3675"/>
    <w:rsid w:val="00AB3BAE"/>
    <w:rsid w:val="00AC16A2"/>
    <w:rsid w:val="00AE0CC4"/>
    <w:rsid w:val="00AE7EA4"/>
    <w:rsid w:val="00AF1AF8"/>
    <w:rsid w:val="00B04EF8"/>
    <w:rsid w:val="00B1042D"/>
    <w:rsid w:val="00B1056A"/>
    <w:rsid w:val="00B1528B"/>
    <w:rsid w:val="00B15A9F"/>
    <w:rsid w:val="00B24AC3"/>
    <w:rsid w:val="00B26D72"/>
    <w:rsid w:val="00B34928"/>
    <w:rsid w:val="00B37B3A"/>
    <w:rsid w:val="00B404D2"/>
    <w:rsid w:val="00B41E92"/>
    <w:rsid w:val="00B460A2"/>
    <w:rsid w:val="00B527F4"/>
    <w:rsid w:val="00B61A8D"/>
    <w:rsid w:val="00B66DA9"/>
    <w:rsid w:val="00B67E3E"/>
    <w:rsid w:val="00B7080E"/>
    <w:rsid w:val="00B7117D"/>
    <w:rsid w:val="00B75875"/>
    <w:rsid w:val="00B82FE8"/>
    <w:rsid w:val="00B90CCC"/>
    <w:rsid w:val="00B92FBB"/>
    <w:rsid w:val="00B96F23"/>
    <w:rsid w:val="00BA25A2"/>
    <w:rsid w:val="00BA5523"/>
    <w:rsid w:val="00BB0AE3"/>
    <w:rsid w:val="00BC305D"/>
    <w:rsid w:val="00BC6AD5"/>
    <w:rsid w:val="00BE2D3F"/>
    <w:rsid w:val="00BE78FE"/>
    <w:rsid w:val="00BF3D2D"/>
    <w:rsid w:val="00C06FC3"/>
    <w:rsid w:val="00C227FC"/>
    <w:rsid w:val="00C23003"/>
    <w:rsid w:val="00C27F5C"/>
    <w:rsid w:val="00C30A0D"/>
    <w:rsid w:val="00C3516D"/>
    <w:rsid w:val="00C419B8"/>
    <w:rsid w:val="00C5137B"/>
    <w:rsid w:val="00C54DF6"/>
    <w:rsid w:val="00C56B8C"/>
    <w:rsid w:val="00C57E6D"/>
    <w:rsid w:val="00C62146"/>
    <w:rsid w:val="00C7117B"/>
    <w:rsid w:val="00C73119"/>
    <w:rsid w:val="00C77D41"/>
    <w:rsid w:val="00C8578E"/>
    <w:rsid w:val="00C90EB6"/>
    <w:rsid w:val="00C954A4"/>
    <w:rsid w:val="00CA3541"/>
    <w:rsid w:val="00CD2AF9"/>
    <w:rsid w:val="00CD36B2"/>
    <w:rsid w:val="00CD4212"/>
    <w:rsid w:val="00CD5BA8"/>
    <w:rsid w:val="00CE1B90"/>
    <w:rsid w:val="00CE1F46"/>
    <w:rsid w:val="00CE2832"/>
    <w:rsid w:val="00CE4FAB"/>
    <w:rsid w:val="00CF17B1"/>
    <w:rsid w:val="00CF1A41"/>
    <w:rsid w:val="00D00226"/>
    <w:rsid w:val="00D0439A"/>
    <w:rsid w:val="00D076C6"/>
    <w:rsid w:val="00D13D0D"/>
    <w:rsid w:val="00D20034"/>
    <w:rsid w:val="00D4343D"/>
    <w:rsid w:val="00D44C44"/>
    <w:rsid w:val="00D45169"/>
    <w:rsid w:val="00D515A3"/>
    <w:rsid w:val="00D519CD"/>
    <w:rsid w:val="00D53F27"/>
    <w:rsid w:val="00D63C16"/>
    <w:rsid w:val="00D70466"/>
    <w:rsid w:val="00D82C07"/>
    <w:rsid w:val="00D94041"/>
    <w:rsid w:val="00D96681"/>
    <w:rsid w:val="00DA26D2"/>
    <w:rsid w:val="00DA52B0"/>
    <w:rsid w:val="00DA5B9B"/>
    <w:rsid w:val="00DB072A"/>
    <w:rsid w:val="00DB2BAB"/>
    <w:rsid w:val="00DB2F58"/>
    <w:rsid w:val="00DB67A0"/>
    <w:rsid w:val="00DC2603"/>
    <w:rsid w:val="00DC486E"/>
    <w:rsid w:val="00DD6DBF"/>
    <w:rsid w:val="00DE173A"/>
    <w:rsid w:val="00DE1A62"/>
    <w:rsid w:val="00DE522A"/>
    <w:rsid w:val="00DF09B3"/>
    <w:rsid w:val="00DF2C28"/>
    <w:rsid w:val="00DF34B8"/>
    <w:rsid w:val="00DF44E7"/>
    <w:rsid w:val="00E00C7D"/>
    <w:rsid w:val="00E0167F"/>
    <w:rsid w:val="00E01D89"/>
    <w:rsid w:val="00E142D9"/>
    <w:rsid w:val="00E17C77"/>
    <w:rsid w:val="00E239BF"/>
    <w:rsid w:val="00E31D63"/>
    <w:rsid w:val="00E4223C"/>
    <w:rsid w:val="00E42786"/>
    <w:rsid w:val="00E42D5E"/>
    <w:rsid w:val="00E47ABC"/>
    <w:rsid w:val="00E629AD"/>
    <w:rsid w:val="00E645E8"/>
    <w:rsid w:val="00E668A1"/>
    <w:rsid w:val="00E71C3D"/>
    <w:rsid w:val="00E729B5"/>
    <w:rsid w:val="00E74B3C"/>
    <w:rsid w:val="00E7539A"/>
    <w:rsid w:val="00E75E34"/>
    <w:rsid w:val="00E829A8"/>
    <w:rsid w:val="00E91C7F"/>
    <w:rsid w:val="00E91FFE"/>
    <w:rsid w:val="00E93569"/>
    <w:rsid w:val="00E9530D"/>
    <w:rsid w:val="00EA0341"/>
    <w:rsid w:val="00EA2E6F"/>
    <w:rsid w:val="00EA46D8"/>
    <w:rsid w:val="00EA4912"/>
    <w:rsid w:val="00EB101B"/>
    <w:rsid w:val="00EB578F"/>
    <w:rsid w:val="00EC0DE1"/>
    <w:rsid w:val="00EC1BE7"/>
    <w:rsid w:val="00EC32BA"/>
    <w:rsid w:val="00EC4290"/>
    <w:rsid w:val="00EC4343"/>
    <w:rsid w:val="00EC478A"/>
    <w:rsid w:val="00EC6917"/>
    <w:rsid w:val="00EE242C"/>
    <w:rsid w:val="00EE24FD"/>
    <w:rsid w:val="00EE3582"/>
    <w:rsid w:val="00EE6DA6"/>
    <w:rsid w:val="00EE7517"/>
    <w:rsid w:val="00EF1434"/>
    <w:rsid w:val="00F004CC"/>
    <w:rsid w:val="00F03089"/>
    <w:rsid w:val="00F06914"/>
    <w:rsid w:val="00F1218A"/>
    <w:rsid w:val="00F16647"/>
    <w:rsid w:val="00F24694"/>
    <w:rsid w:val="00F37CC4"/>
    <w:rsid w:val="00F45AA5"/>
    <w:rsid w:val="00F60E9E"/>
    <w:rsid w:val="00F6379B"/>
    <w:rsid w:val="00F64D9D"/>
    <w:rsid w:val="00F7322C"/>
    <w:rsid w:val="00F777C1"/>
    <w:rsid w:val="00F809D9"/>
    <w:rsid w:val="00F87C13"/>
    <w:rsid w:val="00FA23B7"/>
    <w:rsid w:val="00FA35BA"/>
    <w:rsid w:val="00FA6615"/>
    <w:rsid w:val="00FA6829"/>
    <w:rsid w:val="00FA76FD"/>
    <w:rsid w:val="00FB5E9D"/>
    <w:rsid w:val="00FC2524"/>
    <w:rsid w:val="00FC31F8"/>
    <w:rsid w:val="00FC5CB4"/>
    <w:rsid w:val="00FC5F13"/>
    <w:rsid w:val="00FD25C7"/>
    <w:rsid w:val="00FD48F8"/>
    <w:rsid w:val="00FD6E7A"/>
    <w:rsid w:val="00FE1DDF"/>
    <w:rsid w:val="00FE30C6"/>
    <w:rsid w:val="00FF4096"/>
    <w:rsid w:val="00FF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08965"/>
  <w15:chartTrackingRefBased/>
  <w15:docId w15:val="{E1D7BACC-FB08-4948-AAE3-BE720AF2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794"/>
    <w:pPr>
      <w:spacing w:after="200" w:line="276" w:lineRule="auto"/>
    </w:pPr>
    <w:rPr>
      <w:rFonts w:eastAsia="Calibri"/>
      <w:sz w:val="28"/>
      <w:szCs w:val="22"/>
    </w:rPr>
  </w:style>
  <w:style w:type="paragraph" w:styleId="Heading1">
    <w:name w:val="heading 1"/>
    <w:basedOn w:val="Normal"/>
    <w:next w:val="Normal"/>
    <w:link w:val="Heading1Char"/>
    <w:qFormat/>
    <w:rsid w:val="002F2794"/>
    <w:pPr>
      <w:keepNext/>
      <w:spacing w:before="120" w:after="0" w:line="240" w:lineRule="auto"/>
      <w:jc w:val="center"/>
      <w:outlineLvl w:val="0"/>
    </w:pPr>
    <w:rPr>
      <w:rFonts w:eastAsia="Times New Roman"/>
      <w:b/>
      <w:bCs/>
      <w:szCs w:val="24"/>
    </w:rPr>
  </w:style>
  <w:style w:type="paragraph" w:styleId="Heading2">
    <w:name w:val="heading 2"/>
    <w:basedOn w:val="Normal"/>
    <w:next w:val="Normal"/>
    <w:qFormat/>
    <w:rsid w:val="002F2794"/>
    <w:pPr>
      <w:keepNext/>
      <w:spacing w:before="240" w:after="60"/>
      <w:outlineLvl w:val="1"/>
    </w:pPr>
    <w:rPr>
      <w:rFonts w:ascii="Arial" w:hAnsi="Arial" w:cs="Arial"/>
      <w:b/>
      <w:bCs/>
      <w:i/>
      <w:iCs/>
      <w:szCs w:val="28"/>
    </w:rPr>
  </w:style>
  <w:style w:type="paragraph" w:styleId="Heading4">
    <w:name w:val="heading 4"/>
    <w:basedOn w:val="Normal"/>
    <w:next w:val="Normal"/>
    <w:link w:val="Heading4Char"/>
    <w:qFormat/>
    <w:rsid w:val="002F2794"/>
    <w:pPr>
      <w:keepNext/>
      <w:spacing w:after="0" w:line="240" w:lineRule="auto"/>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794"/>
    <w:rPr>
      <w:b/>
      <w:bCs/>
      <w:sz w:val="28"/>
      <w:szCs w:val="24"/>
      <w:lang w:val="en-US" w:eastAsia="en-US" w:bidi="ar-SA"/>
    </w:rPr>
  </w:style>
  <w:style w:type="character" w:customStyle="1" w:styleId="Heading4Char">
    <w:name w:val="Heading 4 Char"/>
    <w:basedOn w:val="DefaultParagraphFont"/>
    <w:link w:val="Heading4"/>
    <w:rsid w:val="002F2794"/>
    <w:rPr>
      <w:b/>
      <w:bCs/>
      <w:sz w:val="28"/>
      <w:szCs w:val="24"/>
      <w:lang w:val="en-US" w:eastAsia="en-US" w:bidi="ar-SA"/>
    </w:rPr>
  </w:style>
  <w:style w:type="paragraph" w:styleId="ListParagraph">
    <w:name w:val="List Paragraph"/>
    <w:aliases w:val="Number Bullets,List Paragraph 1,My checklist,bullet"/>
    <w:basedOn w:val="Normal"/>
    <w:link w:val="ListParagraphChar"/>
    <w:uiPriority w:val="34"/>
    <w:qFormat/>
    <w:rsid w:val="002F2794"/>
    <w:pPr>
      <w:ind w:left="720"/>
      <w:contextualSpacing/>
    </w:pPr>
  </w:style>
  <w:style w:type="paragraph" w:styleId="Header">
    <w:name w:val="header"/>
    <w:basedOn w:val="Normal"/>
    <w:link w:val="HeaderChar"/>
    <w:uiPriority w:val="99"/>
    <w:unhideWhenUsed/>
    <w:rsid w:val="002F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794"/>
    <w:rPr>
      <w:rFonts w:eastAsia="Calibri"/>
      <w:sz w:val="28"/>
      <w:szCs w:val="22"/>
      <w:lang w:val="en-US" w:eastAsia="en-US" w:bidi="ar-SA"/>
    </w:rPr>
  </w:style>
  <w:style w:type="paragraph" w:styleId="Footer">
    <w:name w:val="footer"/>
    <w:basedOn w:val="Normal"/>
    <w:link w:val="FooterChar"/>
    <w:unhideWhenUsed/>
    <w:rsid w:val="002F2794"/>
    <w:pPr>
      <w:tabs>
        <w:tab w:val="center" w:pos="4680"/>
        <w:tab w:val="right" w:pos="9360"/>
      </w:tabs>
      <w:spacing w:after="0" w:line="240" w:lineRule="auto"/>
    </w:pPr>
  </w:style>
  <w:style w:type="character" w:customStyle="1" w:styleId="FooterChar">
    <w:name w:val="Footer Char"/>
    <w:basedOn w:val="DefaultParagraphFont"/>
    <w:link w:val="Footer"/>
    <w:rsid w:val="002F2794"/>
    <w:rPr>
      <w:rFonts w:eastAsia="Calibri"/>
      <w:sz w:val="28"/>
      <w:szCs w:val="22"/>
      <w:lang w:val="en-US" w:eastAsia="en-US" w:bidi="ar-SA"/>
    </w:rPr>
  </w:style>
  <w:style w:type="paragraph" w:styleId="BodyTextIndent3">
    <w:name w:val="Body Text Indent 3"/>
    <w:basedOn w:val="Normal"/>
    <w:link w:val="BodyTextIndent3Char"/>
    <w:semiHidden/>
    <w:rsid w:val="002F2794"/>
    <w:pPr>
      <w:tabs>
        <w:tab w:val="left" w:pos="855"/>
      </w:tabs>
      <w:spacing w:after="0" w:line="280" w:lineRule="exact"/>
      <w:ind w:firstLine="284"/>
      <w:jc w:val="both"/>
    </w:pPr>
    <w:rPr>
      <w:rFonts w:ascii=".VnTime" w:eastAsia="Times New Roman" w:hAnsi=".VnTime"/>
      <w:sz w:val="26"/>
      <w:szCs w:val="26"/>
    </w:rPr>
  </w:style>
  <w:style w:type="character" w:customStyle="1" w:styleId="BodyTextIndent3Char">
    <w:name w:val="Body Text Indent 3 Char"/>
    <w:basedOn w:val="DefaultParagraphFont"/>
    <w:link w:val="BodyTextIndent3"/>
    <w:semiHidden/>
    <w:rsid w:val="002F2794"/>
    <w:rPr>
      <w:rFonts w:ascii=".VnTime" w:hAnsi=".VnTime"/>
      <w:sz w:val="26"/>
      <w:szCs w:val="26"/>
      <w:lang w:val="en-US" w:eastAsia="en-US" w:bidi="ar-SA"/>
    </w:rPr>
  </w:style>
  <w:style w:type="paragraph" w:styleId="BalloonText">
    <w:name w:val="Balloon Text"/>
    <w:basedOn w:val="Normal"/>
    <w:link w:val="BalloonTextChar"/>
    <w:semiHidden/>
    <w:unhideWhenUsed/>
    <w:rsid w:val="002F2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F2794"/>
    <w:rPr>
      <w:rFonts w:ascii="Tahoma" w:eastAsia="Calibri" w:hAnsi="Tahoma" w:cs="Tahoma"/>
      <w:sz w:val="16"/>
      <w:szCs w:val="16"/>
      <w:lang w:val="en-US" w:eastAsia="en-US" w:bidi="ar-SA"/>
    </w:rPr>
  </w:style>
  <w:style w:type="paragraph" w:styleId="EndnoteText">
    <w:name w:val="endnote text"/>
    <w:basedOn w:val="Normal"/>
    <w:link w:val="EndnoteTextChar"/>
    <w:semiHidden/>
    <w:unhideWhenUsed/>
    <w:rsid w:val="002F2794"/>
    <w:rPr>
      <w:sz w:val="20"/>
      <w:szCs w:val="20"/>
    </w:rPr>
  </w:style>
  <w:style w:type="character" w:customStyle="1" w:styleId="EndnoteTextChar">
    <w:name w:val="Endnote Text Char"/>
    <w:basedOn w:val="DefaultParagraphFont"/>
    <w:link w:val="EndnoteText"/>
    <w:semiHidden/>
    <w:rsid w:val="002F2794"/>
    <w:rPr>
      <w:rFonts w:eastAsia="Calibri"/>
      <w:lang w:val="en-US" w:eastAsia="en-US"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DTKH-ftno,ft,Car,C"/>
    <w:basedOn w:val="Normal"/>
    <w:link w:val="FootnoteTextChar"/>
    <w:unhideWhenUsed/>
    <w:qFormat/>
    <w:rsid w:val="002F2794"/>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DTKH-ftno Char,ft Char,Car Char,C Char"/>
    <w:basedOn w:val="DefaultParagraphFont"/>
    <w:link w:val="FootnoteText"/>
    <w:rsid w:val="002F2794"/>
    <w:rPr>
      <w:rFonts w:eastAsia="Calibri"/>
      <w:lang w:val="en-US" w:eastAsia="en-US" w:bidi="ar-SA"/>
    </w:rPr>
  </w:style>
  <w:style w:type="paragraph" w:styleId="BodyTextIndent">
    <w:name w:val="Body Text Indent"/>
    <w:basedOn w:val="Normal"/>
    <w:next w:val="Normal"/>
    <w:link w:val="BodyTextIndentChar"/>
    <w:rsid w:val="002F2794"/>
    <w:pPr>
      <w:autoSpaceDE w:val="0"/>
      <w:autoSpaceDN w:val="0"/>
      <w:adjustRightInd w:val="0"/>
      <w:spacing w:after="0" w:line="240" w:lineRule="auto"/>
    </w:pPr>
    <w:rPr>
      <w:sz w:val="24"/>
      <w:szCs w:val="24"/>
    </w:rPr>
  </w:style>
  <w:style w:type="character" w:customStyle="1" w:styleId="BodyTextIndentChar">
    <w:name w:val="Body Text Indent Char"/>
    <w:basedOn w:val="DefaultParagraphFont"/>
    <w:link w:val="BodyTextIndent"/>
    <w:rsid w:val="002F2794"/>
    <w:rPr>
      <w:rFonts w:eastAsia="Calibri"/>
      <w:sz w:val="24"/>
      <w:szCs w:val="24"/>
      <w:lang w:val="en-US" w:eastAsia="en-US" w:bidi="ar-SA"/>
    </w:rPr>
  </w:style>
  <w:style w:type="paragraph" w:styleId="BodyText">
    <w:name w:val="Body Text"/>
    <w:basedOn w:val="Normal"/>
    <w:link w:val="BodyTextChar"/>
    <w:rsid w:val="002F2794"/>
    <w:pPr>
      <w:spacing w:before="240" w:after="0" w:line="360" w:lineRule="exact"/>
      <w:jc w:val="both"/>
    </w:pPr>
    <w:rPr>
      <w:rFonts w:eastAsia="Times New Roman"/>
      <w:szCs w:val="28"/>
    </w:rPr>
  </w:style>
  <w:style w:type="character" w:customStyle="1" w:styleId="BodyTextChar">
    <w:name w:val="Body Text Char"/>
    <w:basedOn w:val="DefaultParagraphFont"/>
    <w:link w:val="BodyText"/>
    <w:rsid w:val="002F2794"/>
    <w:rPr>
      <w:sz w:val="28"/>
      <w:szCs w:val="28"/>
      <w:lang w:val="en-US" w:eastAsia="en-US" w:bidi="ar-SA"/>
    </w:rPr>
  </w:style>
  <w:style w:type="paragraph" w:styleId="NormalWeb">
    <w:name w:val="Normal (Web)"/>
    <w:basedOn w:val="Normal"/>
    <w:uiPriority w:val="99"/>
    <w:rsid w:val="002F2794"/>
    <w:pPr>
      <w:spacing w:before="100" w:beforeAutospacing="1" w:after="100" w:afterAutospacing="1" w:line="240" w:lineRule="auto"/>
    </w:pPr>
    <w:rPr>
      <w:rFonts w:eastAsia="Times New Roman"/>
      <w:sz w:val="24"/>
      <w:szCs w:val="24"/>
    </w:rPr>
  </w:style>
  <w:style w:type="paragraph" w:customStyle="1" w:styleId="textCharChar">
    <w:name w:val="text Char Char"/>
    <w:basedOn w:val="Normal"/>
    <w:link w:val="textCharCharChar"/>
    <w:autoRedefine/>
    <w:rsid w:val="002F2794"/>
    <w:pPr>
      <w:tabs>
        <w:tab w:val="left" w:pos="561"/>
        <w:tab w:val="left" w:pos="2415"/>
      </w:tabs>
      <w:spacing w:after="0" w:line="240" w:lineRule="auto"/>
      <w:ind w:firstLine="561"/>
      <w:jc w:val="both"/>
    </w:pPr>
    <w:rPr>
      <w:rFonts w:eastAsia="Times New Roman"/>
      <w:szCs w:val="24"/>
      <w:lang w:val="pt-BR"/>
    </w:rPr>
  </w:style>
  <w:style w:type="character" w:customStyle="1" w:styleId="textCharCharChar">
    <w:name w:val="text Char Char Char"/>
    <w:basedOn w:val="DefaultParagraphFont"/>
    <w:link w:val="textCharChar"/>
    <w:rsid w:val="002F2794"/>
    <w:rPr>
      <w:sz w:val="28"/>
      <w:szCs w:val="24"/>
      <w:lang w:val="pt-BR" w:eastAsia="en-US" w:bidi="ar-SA"/>
    </w:rPr>
  </w:style>
  <w:style w:type="paragraph" w:customStyle="1" w:styleId="Dieu">
    <w:name w:val="Dieu"/>
    <w:basedOn w:val="Heading2"/>
    <w:link w:val="DieuChar"/>
    <w:rsid w:val="002F2794"/>
    <w:pPr>
      <w:keepNext w:val="0"/>
      <w:numPr>
        <w:ilvl w:val="1"/>
        <w:numId w:val="15"/>
      </w:numPr>
      <w:tabs>
        <w:tab w:val="left" w:pos="2415"/>
      </w:tabs>
      <w:spacing w:after="240" w:line="240" w:lineRule="auto"/>
      <w:jc w:val="both"/>
    </w:pPr>
    <w:rPr>
      <w:rFonts w:ascii="Times New Roman" w:eastAsia="VNI-Times" w:hAnsi="Times New Roman" w:cs="Times New Roman"/>
      <w:i w:val="0"/>
      <w:lang w:val="pt-BR"/>
    </w:rPr>
  </w:style>
  <w:style w:type="character" w:customStyle="1" w:styleId="DieuChar">
    <w:name w:val="Dieu Char"/>
    <w:basedOn w:val="DefaultParagraphFont"/>
    <w:link w:val="Dieu"/>
    <w:rsid w:val="002F2794"/>
    <w:rPr>
      <w:rFonts w:eastAsia="VNI-Times"/>
      <w:b/>
      <w:bCs/>
      <w:iCs/>
      <w:sz w:val="28"/>
      <w:szCs w:val="28"/>
      <w:lang w:val="pt-BR" w:eastAsia="en-US" w:bidi="ar-SA"/>
    </w:rPr>
  </w:style>
  <w:style w:type="paragraph" w:customStyle="1" w:styleId="Char">
    <w:name w:val="Char"/>
    <w:basedOn w:val="Normal"/>
    <w:autoRedefine/>
    <w:rsid w:val="002F2794"/>
    <w:pPr>
      <w:spacing w:after="160" w:line="240" w:lineRule="exact"/>
    </w:pPr>
    <w:rPr>
      <w:rFonts w:ascii="Verdana" w:eastAsia="Times New Roman" w:hAnsi="Verdana" w:cs="Verdana"/>
      <w:sz w:val="20"/>
      <w:szCs w:val="20"/>
    </w:rPr>
  </w:style>
  <w:style w:type="paragraph" w:customStyle="1" w:styleId="khoan">
    <w:name w:val="khoan"/>
    <w:basedOn w:val="Normal"/>
    <w:rsid w:val="002F2794"/>
    <w:pPr>
      <w:widowControl w:val="0"/>
      <w:tabs>
        <w:tab w:val="left" w:pos="2415"/>
      </w:tabs>
      <w:spacing w:before="120" w:after="120" w:line="240" w:lineRule="auto"/>
      <w:jc w:val="both"/>
    </w:pPr>
    <w:rPr>
      <w:rFonts w:ascii=".VnTime" w:eastAsia="Times New Roman" w:hAnsi=".VnTime"/>
      <w:szCs w:val="28"/>
      <w:lang w:val="pt-BR"/>
    </w:rPr>
  </w:style>
  <w:style w:type="character" w:styleId="FootnoteReference">
    <w:name w:val="footnote reference"/>
    <w:aliases w:val="Footnote,Footnote text,Footnote dich,Footnote Reference1,Footnote refernce,ftrf,Ref,de nota al pie,Error-Fußnotenzeichen5,Error-Fußnotenzeichen6,Error-Fußnotenzeichen3,ftref,(NECG) Footnote Reference,16 Point,Superscript 6 Point,10 pt"/>
    <w:basedOn w:val="DefaultParagraphFont"/>
    <w:link w:val="FootnoteCharCharCharCharChar"/>
    <w:qFormat/>
    <w:rsid w:val="00083E5F"/>
    <w:rPr>
      <w:vertAlign w:val="superscript"/>
    </w:rPr>
  </w:style>
  <w:style w:type="character" w:customStyle="1" w:styleId="highlightedsearchterm">
    <w:name w:val="highlightedsearchterm"/>
    <w:basedOn w:val="DefaultParagraphFont"/>
    <w:rsid w:val="000427A1"/>
  </w:style>
  <w:style w:type="character" w:customStyle="1" w:styleId="st">
    <w:name w:val="st"/>
    <w:basedOn w:val="DefaultParagraphFont"/>
    <w:rsid w:val="000427A1"/>
  </w:style>
  <w:style w:type="character" w:styleId="Emphasis">
    <w:name w:val="Emphasis"/>
    <w:basedOn w:val="DefaultParagraphFont"/>
    <w:uiPriority w:val="20"/>
    <w:qFormat/>
    <w:rsid w:val="000427A1"/>
    <w:rPr>
      <w:i/>
      <w:iCs/>
    </w:rPr>
  </w:style>
  <w:style w:type="paragraph" w:customStyle="1" w:styleId="Normal1">
    <w:name w:val="Normal1"/>
    <w:basedOn w:val="Normal"/>
    <w:rsid w:val="00A2179F"/>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2D6415"/>
    <w:rPr>
      <w:color w:val="0000FF"/>
      <w:u w:val="single"/>
    </w:rPr>
  </w:style>
  <w:style w:type="character" w:customStyle="1" w:styleId="ListParagraphChar">
    <w:name w:val="List Paragraph Char"/>
    <w:aliases w:val="Number Bullets Char,List Paragraph 1 Char,My checklist Char,bullet Char"/>
    <w:link w:val="ListParagraph"/>
    <w:uiPriority w:val="99"/>
    <w:locked/>
    <w:rsid w:val="00CF1A41"/>
    <w:rPr>
      <w:rFonts w:eastAsia="Calibri"/>
      <w:sz w:val="28"/>
      <w:szCs w:val="22"/>
    </w:rPr>
  </w:style>
  <w:style w:type="paragraph" w:customStyle="1" w:styleId="FootnoteCharCharCharCharChar">
    <w:name w:val="Footnote Char Char Char Char Char"/>
    <w:aliases w:val="ftref Char Char Char Char Char,16 Point Char Char Char Char Char,Superscript 6 Point Char Char Char Char Char,Superscript 6 Point + 11 pt Char Char Char Char Char"/>
    <w:basedOn w:val="Normal"/>
    <w:next w:val="Normal"/>
    <w:link w:val="FootnoteReference"/>
    <w:autoRedefine/>
    <w:rsid w:val="00E91C7F"/>
    <w:pPr>
      <w:spacing w:after="60" w:line="240" w:lineRule="auto"/>
      <w:ind w:firstLine="284"/>
      <w:jc w:val="both"/>
    </w:pPr>
    <w:rPr>
      <w:rFonts w:eastAsia="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224629">
      <w:bodyDiv w:val="1"/>
      <w:marLeft w:val="0"/>
      <w:marRight w:val="0"/>
      <w:marTop w:val="0"/>
      <w:marBottom w:val="0"/>
      <w:divBdr>
        <w:top w:val="none" w:sz="0" w:space="0" w:color="auto"/>
        <w:left w:val="none" w:sz="0" w:space="0" w:color="auto"/>
        <w:bottom w:val="none" w:sz="0" w:space="0" w:color="auto"/>
        <w:right w:val="none" w:sz="0" w:space="0" w:color="auto"/>
      </w:divBdr>
    </w:div>
    <w:div w:id="1362322729">
      <w:bodyDiv w:val="1"/>
      <w:marLeft w:val="0"/>
      <w:marRight w:val="0"/>
      <w:marTop w:val="0"/>
      <w:marBottom w:val="0"/>
      <w:divBdr>
        <w:top w:val="none" w:sz="0" w:space="0" w:color="auto"/>
        <w:left w:val="none" w:sz="0" w:space="0" w:color="auto"/>
        <w:bottom w:val="none" w:sz="0" w:space="0" w:color="auto"/>
        <w:right w:val="none" w:sz="0" w:space="0" w:color="auto"/>
      </w:divBdr>
    </w:div>
    <w:div w:id="1763338935">
      <w:bodyDiv w:val="1"/>
      <w:marLeft w:val="0"/>
      <w:marRight w:val="0"/>
      <w:marTop w:val="0"/>
      <w:marBottom w:val="0"/>
      <w:divBdr>
        <w:top w:val="none" w:sz="0" w:space="0" w:color="auto"/>
        <w:left w:val="none" w:sz="0" w:space="0" w:color="auto"/>
        <w:bottom w:val="none" w:sz="0" w:space="0" w:color="auto"/>
        <w:right w:val="none" w:sz="0" w:space="0" w:color="auto"/>
      </w:divBdr>
    </w:div>
    <w:div w:id="188856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44DE-DFF2-4AA6-8ABC-3DBBE406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5195</Words>
  <Characters>29615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34741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MeKong</dc:creator>
  <cp:keywords/>
  <cp:lastModifiedBy>User</cp:lastModifiedBy>
  <cp:revision>2</cp:revision>
  <cp:lastPrinted>2016-12-24T04:03:00Z</cp:lastPrinted>
  <dcterms:created xsi:type="dcterms:W3CDTF">2020-09-16T06:17:00Z</dcterms:created>
  <dcterms:modified xsi:type="dcterms:W3CDTF">2020-09-16T06:17:00Z</dcterms:modified>
</cp:coreProperties>
</file>