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6" w:type="dxa"/>
        <w:tblCellSpacing w:w="0" w:type="dxa"/>
        <w:tblCellMar>
          <w:left w:w="0" w:type="dxa"/>
          <w:right w:w="0" w:type="dxa"/>
        </w:tblCellMar>
        <w:tblLook w:val="04A0" w:firstRow="1" w:lastRow="0" w:firstColumn="1" w:lastColumn="0" w:noHBand="0" w:noVBand="1"/>
      </w:tblPr>
      <w:tblGrid>
        <w:gridCol w:w="4087"/>
        <w:gridCol w:w="5599"/>
      </w:tblGrid>
      <w:tr w:rsidR="009A18BD" w:rsidRPr="008750BF" w14:paraId="37B8E6F0" w14:textId="77777777" w:rsidTr="00C2545B">
        <w:trPr>
          <w:trHeight w:val="1041"/>
          <w:tblCellSpacing w:w="0" w:type="dxa"/>
        </w:trPr>
        <w:tc>
          <w:tcPr>
            <w:tcW w:w="4087" w:type="dxa"/>
            <w:shd w:val="clear" w:color="auto" w:fill="FFFFFF"/>
            <w:tcMar>
              <w:top w:w="0" w:type="dxa"/>
              <w:left w:w="108" w:type="dxa"/>
              <w:bottom w:w="0" w:type="dxa"/>
              <w:right w:w="108" w:type="dxa"/>
            </w:tcMar>
            <w:hideMark/>
          </w:tcPr>
          <w:p w14:paraId="7BB1E650" w14:textId="77777777" w:rsidR="009A18BD" w:rsidRPr="008750BF" w:rsidRDefault="009A18BD" w:rsidP="00C2545B">
            <w:pPr>
              <w:widowControl w:val="0"/>
              <w:suppressAutoHyphens/>
              <w:spacing w:before="120" w:after="0" w:line="234" w:lineRule="atLeast"/>
              <w:jc w:val="center"/>
              <w:rPr>
                <w:rFonts w:ascii="Times New Roman" w:eastAsia="Times New Roman" w:hAnsi="Times New Roman"/>
                <w:sz w:val="28"/>
                <w:szCs w:val="28"/>
              </w:rPr>
            </w:pPr>
            <w:r w:rsidRPr="009B5983">
              <w:rPr>
                <w:rFonts w:ascii="Times New Roman" w:eastAsia="Times New Roman" w:hAnsi="Times New Roman"/>
                <w:b/>
                <w:bCs/>
                <w:noProof/>
                <w:sz w:val="24"/>
                <w:szCs w:val="24"/>
              </w:rPr>
              <mc:AlternateContent>
                <mc:Choice Requires="wps">
                  <w:drawing>
                    <wp:anchor distT="4294967294" distB="4294967294" distL="114300" distR="114300" simplePos="0" relativeHeight="251659264" behindDoc="0" locked="0" layoutInCell="1" allowOverlap="1" wp14:anchorId="2D12E62F" wp14:editId="4915729D">
                      <wp:simplePos x="0" y="0"/>
                      <wp:positionH relativeFrom="column">
                        <wp:posOffset>636905</wp:posOffset>
                      </wp:positionH>
                      <wp:positionV relativeFrom="paragraph">
                        <wp:posOffset>295275</wp:posOffset>
                      </wp:positionV>
                      <wp:extent cx="1057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031BD"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5pt,23.25pt" to="133.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" strokecolor="#5b9bd5 [3204]" strokeweight=".5pt">
                      <v:stroke joinstyle="miter"/>
                      <o:lock v:ext="edit" shapetype="f"/>
                    </v:line>
                  </w:pict>
                </mc:Fallback>
              </mc:AlternateContent>
            </w:r>
            <w:r w:rsidRPr="008750BF">
              <w:rPr>
                <w:rFonts w:ascii="Times New Roman" w:eastAsia="Times New Roman" w:hAnsi="Times New Roman"/>
                <w:b/>
                <w:bCs/>
                <w:sz w:val="24"/>
                <w:szCs w:val="24"/>
              </w:rPr>
              <w:t>BỘ KHOA HỌC VÀ CÔNG NGHỆ</w:t>
            </w:r>
            <w:r w:rsidRPr="008750BF">
              <w:rPr>
                <w:rFonts w:ascii="Times New Roman" w:eastAsia="Times New Roman" w:hAnsi="Times New Roman"/>
                <w:b/>
                <w:bCs/>
                <w:sz w:val="24"/>
                <w:szCs w:val="24"/>
                <w:lang w:val="vi-VN"/>
              </w:rPr>
              <w:br/>
            </w:r>
            <w:bookmarkStart w:id="0" w:name="_GoBack"/>
            <w:bookmarkEnd w:id="0"/>
          </w:p>
        </w:tc>
        <w:tc>
          <w:tcPr>
            <w:tcW w:w="5599" w:type="dxa"/>
            <w:shd w:val="clear" w:color="auto" w:fill="FFFFFF"/>
            <w:tcMar>
              <w:top w:w="0" w:type="dxa"/>
              <w:left w:w="108" w:type="dxa"/>
              <w:bottom w:w="0" w:type="dxa"/>
              <w:right w:w="108" w:type="dxa"/>
            </w:tcMar>
            <w:hideMark/>
          </w:tcPr>
          <w:p w14:paraId="72DD880A" w14:textId="77777777" w:rsidR="009A18BD" w:rsidRPr="008750BF" w:rsidRDefault="009A18BD" w:rsidP="00C2545B">
            <w:pPr>
              <w:widowControl w:val="0"/>
              <w:suppressAutoHyphens/>
              <w:spacing w:before="120" w:after="0" w:line="234" w:lineRule="atLeast"/>
              <w:jc w:val="center"/>
              <w:rPr>
                <w:rFonts w:ascii="Times New Roman" w:eastAsia="Times New Roman" w:hAnsi="Times New Roman"/>
                <w:sz w:val="28"/>
                <w:szCs w:val="28"/>
              </w:rPr>
            </w:pPr>
            <w:r w:rsidRPr="009B5983">
              <w:rPr>
                <w:rFonts w:ascii="Times New Roman" w:eastAsia="Times New Roman" w:hAnsi="Times New Roman"/>
                <w:b/>
                <w:bCs/>
                <w:noProof/>
                <w:sz w:val="24"/>
                <w:szCs w:val="24"/>
              </w:rPr>
              <mc:AlternateContent>
                <mc:Choice Requires="wps">
                  <w:drawing>
                    <wp:anchor distT="0" distB="0" distL="114300" distR="114300" simplePos="0" relativeHeight="251660288" behindDoc="0" locked="0" layoutInCell="1" allowOverlap="1" wp14:anchorId="56DACD32" wp14:editId="22FEE10A">
                      <wp:simplePos x="0" y="0"/>
                      <wp:positionH relativeFrom="column">
                        <wp:posOffset>750570</wp:posOffset>
                      </wp:positionH>
                      <wp:positionV relativeFrom="paragraph">
                        <wp:posOffset>468630</wp:posOffset>
                      </wp:positionV>
                      <wp:extent cx="18573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43790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6.9pt" to="205.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" strokecolor="#5b9bd5 [3204]" strokeweight=".5pt">
                      <v:stroke joinstyle="miter"/>
                      <o:lock v:ext="edit" shapetype="f"/>
                    </v:line>
                  </w:pict>
                </mc:Fallback>
              </mc:AlternateContent>
            </w:r>
            <w:r w:rsidRPr="008750BF">
              <w:rPr>
                <w:rFonts w:ascii="Times New Roman" w:eastAsia="Times New Roman" w:hAnsi="Times New Roman"/>
                <w:b/>
                <w:bCs/>
                <w:sz w:val="24"/>
                <w:szCs w:val="24"/>
                <w:lang w:val="vi-VN"/>
              </w:rPr>
              <w:t>CỘNG H</w:t>
            </w:r>
            <w:r w:rsidRPr="008750BF">
              <w:rPr>
                <w:rFonts w:ascii="Times New Roman" w:eastAsia="Times New Roman" w:hAnsi="Times New Roman"/>
                <w:b/>
                <w:bCs/>
                <w:sz w:val="24"/>
                <w:szCs w:val="24"/>
              </w:rPr>
              <w:t>ÒA</w:t>
            </w:r>
            <w:r w:rsidRPr="008750BF">
              <w:rPr>
                <w:rFonts w:ascii="Times New Roman" w:eastAsia="Times New Roman" w:hAnsi="Times New Roman"/>
                <w:b/>
                <w:bCs/>
                <w:sz w:val="24"/>
                <w:szCs w:val="24"/>
                <w:lang w:val="vi-VN"/>
              </w:rPr>
              <w:t xml:space="preserve"> XÃ HỘI CHỦ NGHĨA VIỆT NAM</w:t>
            </w:r>
            <w:r w:rsidRPr="008750BF">
              <w:rPr>
                <w:rFonts w:ascii="Times New Roman" w:eastAsia="Times New Roman" w:hAnsi="Times New Roman"/>
                <w:b/>
                <w:bCs/>
                <w:sz w:val="24"/>
                <w:szCs w:val="24"/>
                <w:lang w:val="vi-VN"/>
              </w:rPr>
              <w:br/>
              <w:t>Độc lập - Tự do - Hạnh phúc </w:t>
            </w:r>
            <w:r w:rsidRPr="008750BF">
              <w:rPr>
                <w:rFonts w:ascii="Times New Roman" w:eastAsia="Times New Roman" w:hAnsi="Times New Roman"/>
                <w:b/>
                <w:bCs/>
                <w:sz w:val="24"/>
                <w:szCs w:val="24"/>
                <w:lang w:val="vi-VN"/>
              </w:rPr>
              <w:br/>
            </w:r>
          </w:p>
        </w:tc>
      </w:tr>
      <w:tr w:rsidR="009A18BD" w:rsidRPr="008750BF" w14:paraId="45FD9A3D" w14:textId="77777777" w:rsidTr="009A18BD">
        <w:trPr>
          <w:trHeight w:val="414"/>
          <w:tblCellSpacing w:w="0" w:type="dxa"/>
        </w:trPr>
        <w:tc>
          <w:tcPr>
            <w:tcW w:w="4087" w:type="dxa"/>
            <w:shd w:val="clear" w:color="auto" w:fill="FFFFFF"/>
            <w:tcMar>
              <w:top w:w="0" w:type="dxa"/>
              <w:left w:w="108" w:type="dxa"/>
              <w:bottom w:w="0" w:type="dxa"/>
              <w:right w:w="108" w:type="dxa"/>
            </w:tcMar>
          </w:tcPr>
          <w:p w14:paraId="4B80500A" w14:textId="7B88607A" w:rsidR="009A18BD" w:rsidRPr="008750BF" w:rsidRDefault="009A18BD" w:rsidP="00C2545B">
            <w:pPr>
              <w:widowControl w:val="0"/>
              <w:suppressAutoHyphens/>
              <w:spacing w:before="120" w:after="0" w:line="234" w:lineRule="atLeast"/>
              <w:jc w:val="center"/>
              <w:rPr>
                <w:rFonts w:ascii="Times New Roman" w:eastAsia="Times New Roman" w:hAnsi="Times New Roman"/>
                <w:sz w:val="24"/>
                <w:szCs w:val="24"/>
                <w:lang w:val="en-GB"/>
              </w:rPr>
            </w:pPr>
          </w:p>
        </w:tc>
        <w:tc>
          <w:tcPr>
            <w:tcW w:w="5599" w:type="dxa"/>
            <w:shd w:val="clear" w:color="auto" w:fill="FFFFFF"/>
            <w:tcMar>
              <w:top w:w="0" w:type="dxa"/>
              <w:left w:w="108" w:type="dxa"/>
              <w:bottom w:w="0" w:type="dxa"/>
              <w:right w:w="108" w:type="dxa"/>
            </w:tcMar>
          </w:tcPr>
          <w:p w14:paraId="148B7B15" w14:textId="2A0E2403" w:rsidR="009A18BD" w:rsidRPr="00F93BA0" w:rsidRDefault="009A18BD" w:rsidP="00C2545B">
            <w:pPr>
              <w:widowControl w:val="0"/>
              <w:suppressAutoHyphens/>
              <w:spacing w:before="120" w:after="0" w:line="234" w:lineRule="atLeast"/>
              <w:jc w:val="center"/>
              <w:rPr>
                <w:rFonts w:ascii="Times New Roman" w:eastAsia="Times New Roman" w:hAnsi="Times New Roman"/>
                <w:sz w:val="24"/>
                <w:szCs w:val="24"/>
              </w:rPr>
            </w:pPr>
          </w:p>
        </w:tc>
      </w:tr>
    </w:tbl>
    <w:p w14:paraId="719504FB" w14:textId="200CA242" w:rsidR="009A18BD" w:rsidRDefault="002A20D7" w:rsidP="004D60E4">
      <w:pPr>
        <w:spacing w:after="0" w:line="240" w:lineRule="auto"/>
        <w:jc w:val="center"/>
        <w:rPr>
          <w:rFonts w:ascii="Times New Roman" w:hAnsi="Times New Roman"/>
          <w:b/>
          <w:sz w:val="28"/>
          <w:szCs w:val="28"/>
        </w:rPr>
      </w:pPr>
      <w:r>
        <w:rPr>
          <w:rFonts w:ascii="Times New Roman" w:hAnsi="Times New Roman"/>
          <w:b/>
          <w:sz w:val="28"/>
          <w:szCs w:val="28"/>
        </w:rPr>
        <w:t>KHUNG CHƯƠNG TRÌNH ĐẢM BẢO ĐO LƯỜNG</w:t>
      </w:r>
    </w:p>
    <w:p w14:paraId="72FB36AF" w14:textId="597FB662" w:rsidR="009A18BD" w:rsidRDefault="009A18BD" w:rsidP="004A0FF5">
      <w:pPr>
        <w:spacing w:after="0" w:line="240" w:lineRule="auto"/>
        <w:jc w:val="center"/>
        <w:rPr>
          <w:rFonts w:ascii="Times New Roman" w:hAnsi="Times New Roman"/>
          <w:i/>
          <w:iCs/>
          <w:sz w:val="28"/>
          <w:szCs w:val="28"/>
        </w:rPr>
      </w:pPr>
      <w:r w:rsidRPr="009A18BD">
        <w:rPr>
          <w:rFonts w:ascii="Times New Roman" w:hAnsi="Times New Roman"/>
          <w:i/>
          <w:iCs/>
          <w:sz w:val="28"/>
          <w:szCs w:val="28"/>
        </w:rPr>
        <w:t xml:space="preserve"> </w:t>
      </w:r>
      <w:r w:rsidR="004A0FF5" w:rsidRPr="009A18BD">
        <w:rPr>
          <w:rFonts w:ascii="Times New Roman" w:hAnsi="Times New Roman"/>
          <w:i/>
          <w:iCs/>
          <w:sz w:val="28"/>
          <w:szCs w:val="28"/>
        </w:rPr>
        <w:t>(kèm theo Quyết định số …/QĐ-BKHCN ngày … tháng … năm 2020 của</w:t>
      </w:r>
    </w:p>
    <w:p w14:paraId="60D36EB2" w14:textId="6E1D3EB2" w:rsidR="004A0FF5" w:rsidRPr="009A18BD" w:rsidRDefault="004A0FF5" w:rsidP="004A0FF5">
      <w:pPr>
        <w:spacing w:after="0" w:line="240" w:lineRule="auto"/>
        <w:jc w:val="center"/>
        <w:rPr>
          <w:rFonts w:ascii="Times New Roman" w:hAnsi="Times New Roman"/>
          <w:i/>
          <w:iCs/>
          <w:sz w:val="28"/>
          <w:szCs w:val="28"/>
        </w:rPr>
      </w:pPr>
      <w:r w:rsidRPr="009A18BD">
        <w:rPr>
          <w:rFonts w:ascii="Times New Roman" w:hAnsi="Times New Roman"/>
          <w:i/>
          <w:iCs/>
          <w:sz w:val="28"/>
          <w:szCs w:val="28"/>
        </w:rPr>
        <w:t xml:space="preserve"> Bộ trưởng Bộ Khoa học và Công nghệ)</w:t>
      </w:r>
    </w:p>
    <w:p w14:paraId="37AA5285" w14:textId="75ECCED2" w:rsidR="009A18BD" w:rsidRDefault="009A18BD" w:rsidP="005B1568">
      <w:pPr>
        <w:keepNext/>
        <w:keepLines/>
        <w:spacing w:before="120" w:after="120"/>
        <w:ind w:left="90" w:right="74" w:hanging="30"/>
        <w:jc w:val="center"/>
        <w:rPr>
          <w:rFonts w:ascii="Times New Roman" w:hAnsi="Times New Roman"/>
          <w:b/>
          <w:bCs/>
          <w:spacing w:val="2"/>
          <w:sz w:val="28"/>
          <w:szCs w:val="28"/>
          <w:lang w:val="nb-NO"/>
        </w:rPr>
      </w:pPr>
      <w:r>
        <w:rPr>
          <w:rFonts w:ascii="Times New Roman" w:hAnsi="Times New Roman"/>
          <w:b/>
          <w:bCs/>
          <w:noProof/>
          <w:spacing w:val="2"/>
          <w:sz w:val="28"/>
          <w:szCs w:val="28"/>
          <w:lang w:val="nb-NO"/>
        </w:rPr>
        <mc:AlternateContent>
          <mc:Choice Requires="wps">
            <w:drawing>
              <wp:anchor distT="0" distB="0" distL="114300" distR="114300" simplePos="0" relativeHeight="251661312" behindDoc="0" locked="0" layoutInCell="1" allowOverlap="1" wp14:anchorId="18C73CA9" wp14:editId="7E920DB1">
                <wp:simplePos x="0" y="0"/>
                <wp:positionH relativeFrom="column">
                  <wp:posOffset>1558289</wp:posOffset>
                </wp:positionH>
                <wp:positionV relativeFrom="paragraph">
                  <wp:posOffset>114935</wp:posOffset>
                </wp:positionV>
                <wp:extent cx="2695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6183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7pt,9.05pt" to="33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" strokecolor="#5b9bd5 [3204]" strokeweight=".5pt">
                <v:stroke joinstyle="miter"/>
              </v:line>
            </w:pict>
          </mc:Fallback>
        </mc:AlternateContent>
      </w:r>
    </w:p>
    <w:p w14:paraId="6EE96FF0" w14:textId="5E171C6C" w:rsidR="004663F4" w:rsidRPr="00D51C18" w:rsidRDefault="002026C5" w:rsidP="005B1568">
      <w:pPr>
        <w:keepNext/>
        <w:keepLines/>
        <w:spacing w:before="120" w:after="120"/>
        <w:ind w:left="90" w:right="74" w:hanging="30"/>
        <w:jc w:val="center"/>
        <w:rPr>
          <w:rFonts w:ascii="Times New Roman" w:hAnsi="Times New Roman"/>
          <w:b/>
          <w:bCs/>
          <w:spacing w:val="2"/>
          <w:sz w:val="28"/>
          <w:szCs w:val="28"/>
          <w:lang w:val="nb-NO"/>
        </w:rPr>
      </w:pPr>
      <w:r w:rsidRPr="00D51C18">
        <w:rPr>
          <w:rFonts w:ascii="Times New Roman" w:hAnsi="Times New Roman"/>
          <w:b/>
          <w:bCs/>
          <w:spacing w:val="2"/>
          <w:sz w:val="28"/>
          <w:szCs w:val="28"/>
          <w:lang w:val="nb-NO"/>
        </w:rPr>
        <w:t>Chương I</w:t>
      </w:r>
    </w:p>
    <w:p w14:paraId="0C783EB4" w14:textId="47C9F59F" w:rsidR="00E462DC" w:rsidRPr="00D51C18" w:rsidRDefault="00C04FE3" w:rsidP="005B1568">
      <w:pPr>
        <w:keepNext/>
        <w:keepLines/>
        <w:spacing w:before="120" w:after="120" w:line="240" w:lineRule="auto"/>
        <w:ind w:left="90" w:right="72" w:hanging="30"/>
        <w:jc w:val="center"/>
        <w:rPr>
          <w:rFonts w:ascii="Times New Roman" w:hAnsi="Times New Roman"/>
          <w:b/>
          <w:bCs/>
          <w:spacing w:val="2"/>
          <w:sz w:val="28"/>
          <w:szCs w:val="28"/>
          <w:lang w:val="nb-NO"/>
        </w:rPr>
      </w:pPr>
      <w:r>
        <w:rPr>
          <w:rFonts w:ascii="Times New Roman" w:hAnsi="Times New Roman"/>
          <w:b/>
          <w:bCs/>
          <w:spacing w:val="2"/>
          <w:sz w:val="28"/>
          <w:szCs w:val="28"/>
          <w:lang w:val="nb-NO"/>
        </w:rPr>
        <w:t>YÊU CẦU</w:t>
      </w:r>
      <w:r w:rsidR="00927520">
        <w:rPr>
          <w:rFonts w:ascii="Times New Roman" w:hAnsi="Times New Roman"/>
          <w:b/>
          <w:bCs/>
          <w:spacing w:val="2"/>
          <w:sz w:val="28"/>
          <w:szCs w:val="28"/>
          <w:lang w:val="nb-NO"/>
        </w:rPr>
        <w:t xml:space="preserve"> CHUNG</w:t>
      </w:r>
    </w:p>
    <w:p w14:paraId="30E92251" w14:textId="05597664" w:rsidR="00ED6688" w:rsidRPr="00D51C18" w:rsidRDefault="004663F4" w:rsidP="00E32D0E">
      <w:pPr>
        <w:spacing w:before="120" w:after="120"/>
        <w:ind w:firstLine="720"/>
        <w:jc w:val="both"/>
        <w:rPr>
          <w:rFonts w:ascii="Times New Roman" w:hAnsi="Times New Roman"/>
          <w:b/>
          <w:bCs/>
          <w:spacing w:val="2"/>
          <w:sz w:val="28"/>
          <w:szCs w:val="28"/>
          <w:lang w:val="nb-NO"/>
        </w:rPr>
      </w:pPr>
      <w:r w:rsidRPr="00D51C18">
        <w:rPr>
          <w:rFonts w:ascii="Times New Roman" w:eastAsia="Times New Roman" w:hAnsi="Times New Roman"/>
          <w:b/>
          <w:bCs/>
          <w:sz w:val="28"/>
          <w:szCs w:val="28"/>
        </w:rPr>
        <w:t xml:space="preserve">Điều 1. </w:t>
      </w:r>
      <w:r w:rsidR="00ED6688" w:rsidRPr="00D51C18">
        <w:rPr>
          <w:rFonts w:ascii="Times New Roman" w:hAnsi="Times New Roman"/>
          <w:b/>
          <w:bCs/>
          <w:spacing w:val="2"/>
          <w:sz w:val="28"/>
          <w:szCs w:val="28"/>
          <w:lang w:val="nb-NO"/>
        </w:rPr>
        <w:t>Phạ</w:t>
      </w:r>
      <w:r w:rsidR="002C4C78" w:rsidRPr="00D51C18">
        <w:rPr>
          <w:rFonts w:ascii="Times New Roman" w:hAnsi="Times New Roman"/>
          <w:b/>
          <w:bCs/>
          <w:spacing w:val="2"/>
          <w:sz w:val="28"/>
          <w:szCs w:val="28"/>
          <w:lang w:val="nb-NO"/>
        </w:rPr>
        <w:t>m vi áp dụng</w:t>
      </w:r>
    </w:p>
    <w:p w14:paraId="15B40FFB" w14:textId="3C70AC63" w:rsidR="004D0F24" w:rsidRPr="00D51C18" w:rsidRDefault="00C37AB8" w:rsidP="00BC6E27">
      <w:pPr>
        <w:spacing w:before="120" w:after="120" w:line="240" w:lineRule="auto"/>
        <w:ind w:firstLine="720"/>
        <w:jc w:val="both"/>
        <w:rPr>
          <w:rFonts w:ascii="Times New Roman" w:eastAsia="Times New Roman" w:hAnsi="Times New Roman"/>
          <w:sz w:val="28"/>
          <w:szCs w:val="28"/>
        </w:rPr>
      </w:pPr>
      <w:r w:rsidRPr="00D51C18">
        <w:rPr>
          <w:rFonts w:ascii="Times New Roman" w:eastAsia="Times New Roman" w:hAnsi="Times New Roman"/>
          <w:sz w:val="28"/>
          <w:szCs w:val="28"/>
        </w:rPr>
        <w:t xml:space="preserve">Văn bản này </w:t>
      </w:r>
      <w:r w:rsidR="009A18BD">
        <w:rPr>
          <w:rFonts w:ascii="Times New Roman" w:eastAsia="Times New Roman" w:hAnsi="Times New Roman"/>
          <w:sz w:val="28"/>
          <w:szCs w:val="28"/>
        </w:rPr>
        <w:t xml:space="preserve">hướng dẫn </w:t>
      </w:r>
      <w:r w:rsidR="00A6201E" w:rsidRPr="00D51C18">
        <w:rPr>
          <w:rFonts w:ascii="Times New Roman" w:eastAsia="Times New Roman" w:hAnsi="Times New Roman"/>
          <w:sz w:val="28"/>
          <w:szCs w:val="28"/>
        </w:rPr>
        <w:t xml:space="preserve">trình tự </w:t>
      </w:r>
      <w:r w:rsidR="009C6854" w:rsidRPr="00D51C18">
        <w:rPr>
          <w:rFonts w:ascii="Times New Roman" w:eastAsia="Times New Roman" w:hAnsi="Times New Roman"/>
          <w:sz w:val="28"/>
          <w:szCs w:val="28"/>
        </w:rPr>
        <w:t>xây dựng</w:t>
      </w:r>
      <w:r w:rsidR="000B7244" w:rsidRPr="00D51C18">
        <w:rPr>
          <w:rFonts w:ascii="Times New Roman" w:eastAsia="Times New Roman" w:hAnsi="Times New Roman"/>
          <w:sz w:val="28"/>
          <w:szCs w:val="28"/>
        </w:rPr>
        <w:t xml:space="preserve"> và </w:t>
      </w:r>
      <w:r w:rsidR="00C16C4C">
        <w:rPr>
          <w:rFonts w:ascii="Times New Roman" w:eastAsia="Times New Roman" w:hAnsi="Times New Roman"/>
          <w:sz w:val="28"/>
          <w:szCs w:val="28"/>
        </w:rPr>
        <w:t>triển khai</w:t>
      </w:r>
      <w:r w:rsidR="000B7244" w:rsidRPr="00D51C18">
        <w:rPr>
          <w:rFonts w:ascii="Times New Roman" w:eastAsia="Times New Roman" w:hAnsi="Times New Roman"/>
          <w:sz w:val="28"/>
          <w:szCs w:val="28"/>
        </w:rPr>
        <w:t xml:space="preserve"> thực hiện C</w:t>
      </w:r>
      <w:r w:rsidR="00A6201E" w:rsidRPr="00D51C18">
        <w:rPr>
          <w:rFonts w:ascii="Times New Roman" w:eastAsia="Times New Roman" w:hAnsi="Times New Roman"/>
          <w:sz w:val="28"/>
          <w:szCs w:val="28"/>
        </w:rPr>
        <w:t>h</w:t>
      </w:r>
      <w:r w:rsidR="000B7244" w:rsidRPr="00D51C18">
        <w:rPr>
          <w:rFonts w:ascii="Times New Roman" w:eastAsia="Times New Roman" w:hAnsi="Times New Roman"/>
          <w:sz w:val="28"/>
          <w:szCs w:val="28"/>
        </w:rPr>
        <w:t>ương trình đảm bảo đo lường tại doanh nghiệp.</w:t>
      </w:r>
      <w:r w:rsidR="004D0F24" w:rsidRPr="00D51C18">
        <w:rPr>
          <w:rFonts w:ascii="Times New Roman" w:eastAsia="Times New Roman" w:hAnsi="Times New Roman"/>
          <w:sz w:val="28"/>
          <w:szCs w:val="28"/>
        </w:rPr>
        <w:t xml:space="preserve"> </w:t>
      </w:r>
    </w:p>
    <w:p w14:paraId="0C4618B9" w14:textId="77777777" w:rsidR="00AD26F3" w:rsidRPr="00D51C18" w:rsidRDefault="004663F4" w:rsidP="00E32D0E">
      <w:pPr>
        <w:spacing w:before="240" w:after="240"/>
        <w:ind w:firstLine="720"/>
        <w:contextualSpacing/>
        <w:jc w:val="both"/>
        <w:rPr>
          <w:rFonts w:ascii="Times New Roman" w:eastAsia="Times New Roman" w:hAnsi="Times New Roman"/>
          <w:b/>
          <w:bCs/>
          <w:spacing w:val="6"/>
          <w:sz w:val="28"/>
          <w:szCs w:val="28"/>
        </w:rPr>
      </w:pPr>
      <w:r w:rsidRPr="00D51C18">
        <w:rPr>
          <w:rFonts w:ascii="Times New Roman" w:eastAsia="Times New Roman" w:hAnsi="Times New Roman"/>
          <w:b/>
          <w:bCs/>
          <w:sz w:val="28"/>
          <w:szCs w:val="28"/>
        </w:rPr>
        <w:t xml:space="preserve">Điều 2. </w:t>
      </w:r>
      <w:r w:rsidR="00535500" w:rsidRPr="00D51C18">
        <w:rPr>
          <w:rFonts w:ascii="Times New Roman" w:eastAsia="Times New Roman" w:hAnsi="Times New Roman"/>
          <w:b/>
          <w:bCs/>
          <w:spacing w:val="6"/>
          <w:sz w:val="28"/>
          <w:szCs w:val="28"/>
        </w:rPr>
        <w:t xml:space="preserve"> Đối tượng</w:t>
      </w:r>
      <w:r w:rsidR="00ED6688" w:rsidRPr="00D51C18">
        <w:rPr>
          <w:rFonts w:ascii="Times New Roman" w:eastAsia="Times New Roman" w:hAnsi="Times New Roman"/>
          <w:b/>
          <w:bCs/>
          <w:spacing w:val="6"/>
          <w:sz w:val="28"/>
          <w:szCs w:val="28"/>
        </w:rPr>
        <w:t xml:space="preserve"> áp dụng</w:t>
      </w:r>
    </w:p>
    <w:p w14:paraId="782F297A" w14:textId="677CECBA" w:rsidR="00AD26F3" w:rsidRPr="00D51C18" w:rsidRDefault="008E3ABD" w:rsidP="00E32D0E">
      <w:pPr>
        <w:spacing w:before="240" w:after="240"/>
        <w:ind w:firstLine="720"/>
        <w:contextualSpacing/>
        <w:jc w:val="both"/>
        <w:rPr>
          <w:rFonts w:ascii="Times New Roman" w:eastAsia="Times New Roman" w:hAnsi="Times New Roman"/>
          <w:bCs/>
          <w:spacing w:val="6"/>
          <w:sz w:val="28"/>
          <w:szCs w:val="28"/>
        </w:rPr>
      </w:pPr>
      <w:r w:rsidRPr="00D51C18">
        <w:rPr>
          <w:rFonts w:ascii="Times New Roman" w:eastAsia="Times New Roman" w:hAnsi="Times New Roman"/>
          <w:bCs/>
          <w:spacing w:val="6"/>
          <w:sz w:val="28"/>
          <w:szCs w:val="28"/>
        </w:rPr>
        <w:t>1.</w:t>
      </w:r>
      <w:r w:rsidR="00464513" w:rsidRPr="00D51C18">
        <w:rPr>
          <w:rFonts w:ascii="Times New Roman" w:eastAsia="Times New Roman" w:hAnsi="Times New Roman"/>
          <w:bCs/>
          <w:spacing w:val="6"/>
          <w:sz w:val="28"/>
          <w:szCs w:val="28"/>
        </w:rPr>
        <w:t xml:space="preserve"> Doanh nghiệp</w:t>
      </w:r>
      <w:r w:rsidR="00A41116" w:rsidRPr="00D51C18">
        <w:rPr>
          <w:rFonts w:ascii="Times New Roman" w:eastAsia="Times New Roman" w:hAnsi="Times New Roman"/>
          <w:bCs/>
          <w:spacing w:val="6"/>
          <w:sz w:val="28"/>
          <w:szCs w:val="28"/>
        </w:rPr>
        <w:t xml:space="preserve"> </w:t>
      </w:r>
      <w:r w:rsidR="00E96EED" w:rsidRPr="00D51C18">
        <w:rPr>
          <w:rFonts w:ascii="Times New Roman" w:eastAsia="Times New Roman" w:hAnsi="Times New Roman"/>
          <w:bCs/>
          <w:spacing w:val="6"/>
          <w:sz w:val="28"/>
          <w:szCs w:val="28"/>
        </w:rPr>
        <w:t xml:space="preserve">hoạt động trong ngành, lĩnh vực </w:t>
      </w:r>
      <w:r w:rsidR="00BC6E27" w:rsidRPr="00D51C18">
        <w:rPr>
          <w:rFonts w:ascii="Times New Roman" w:eastAsia="Times New Roman" w:hAnsi="Times New Roman"/>
          <w:sz w:val="28"/>
          <w:szCs w:val="28"/>
        </w:rPr>
        <w:t xml:space="preserve">thuộc </w:t>
      </w:r>
      <w:r w:rsidR="00E96EED" w:rsidRPr="00D51C18">
        <w:rPr>
          <w:rFonts w:ascii="Times New Roman" w:eastAsia="Times New Roman" w:hAnsi="Times New Roman"/>
          <w:sz w:val="28"/>
          <w:szCs w:val="28"/>
        </w:rPr>
        <w:t>“</w:t>
      </w:r>
      <w:r w:rsidR="00BC6E27" w:rsidRPr="00D51C18">
        <w:rPr>
          <w:rFonts w:ascii="Times New Roman" w:eastAsia="Times New Roman" w:hAnsi="Times New Roman"/>
          <w:sz w:val="28"/>
          <w:szCs w:val="28"/>
        </w:rPr>
        <w:t>Danh mục ngành, lĩnh vực sản xuất, kinh doanh trọng tâm cần tăng cường, đổi mới hoạt động đo lường đến năm 2025, định hướng đến năm 2030</w:t>
      </w:r>
      <w:r w:rsidR="00E96EED" w:rsidRPr="00D51C18">
        <w:rPr>
          <w:rFonts w:ascii="Times New Roman" w:eastAsia="Times New Roman" w:hAnsi="Times New Roman"/>
          <w:sz w:val="28"/>
          <w:szCs w:val="28"/>
        </w:rPr>
        <w:t>”</w:t>
      </w:r>
      <w:r w:rsidR="00BC6E27" w:rsidRPr="00D51C18">
        <w:rPr>
          <w:rFonts w:ascii="Times New Roman" w:eastAsia="Times New Roman" w:hAnsi="Times New Roman"/>
          <w:sz w:val="28"/>
          <w:szCs w:val="28"/>
        </w:rPr>
        <w:t xml:space="preserve"> </w:t>
      </w:r>
      <w:r w:rsidR="00927520">
        <w:rPr>
          <w:rFonts w:ascii="Times New Roman" w:eastAsia="Times New Roman" w:hAnsi="Times New Roman"/>
          <w:sz w:val="28"/>
          <w:szCs w:val="28"/>
        </w:rPr>
        <w:t>do Bộ Khoa học và Công nghệ phê duyệt</w:t>
      </w:r>
      <w:r w:rsidR="00464513" w:rsidRPr="00D51C18">
        <w:rPr>
          <w:rFonts w:ascii="Times New Roman" w:eastAsia="Times New Roman" w:hAnsi="Times New Roman"/>
          <w:bCs/>
          <w:spacing w:val="6"/>
          <w:sz w:val="28"/>
          <w:szCs w:val="28"/>
        </w:rPr>
        <w:t>.</w:t>
      </w:r>
    </w:p>
    <w:p w14:paraId="6C49EE16" w14:textId="460D2FA3" w:rsidR="00BC6E27" w:rsidRPr="00D51C18" w:rsidRDefault="008E3ABD" w:rsidP="00E32D0E">
      <w:pPr>
        <w:spacing w:before="120" w:after="120"/>
        <w:ind w:firstLine="720"/>
        <w:contextualSpacing/>
        <w:jc w:val="both"/>
        <w:rPr>
          <w:rFonts w:ascii="Times New Roman" w:eastAsia="Times New Roman" w:hAnsi="Times New Roman"/>
          <w:bCs/>
          <w:spacing w:val="6"/>
          <w:sz w:val="28"/>
          <w:szCs w:val="28"/>
        </w:rPr>
      </w:pPr>
      <w:r w:rsidRPr="00D51C18">
        <w:rPr>
          <w:rFonts w:ascii="Times New Roman" w:eastAsia="Times New Roman" w:hAnsi="Times New Roman"/>
          <w:bCs/>
          <w:spacing w:val="6"/>
          <w:sz w:val="28"/>
          <w:szCs w:val="28"/>
        </w:rPr>
        <w:t>2.</w:t>
      </w:r>
      <w:r w:rsidR="00464513" w:rsidRPr="00D51C18">
        <w:rPr>
          <w:rFonts w:ascii="Times New Roman" w:eastAsia="Times New Roman" w:hAnsi="Times New Roman"/>
          <w:bCs/>
          <w:spacing w:val="6"/>
          <w:sz w:val="28"/>
          <w:szCs w:val="28"/>
        </w:rPr>
        <w:t xml:space="preserve"> </w:t>
      </w:r>
      <w:r w:rsidR="00755E53" w:rsidRPr="00D51C18">
        <w:rPr>
          <w:rFonts w:ascii="Times New Roman" w:eastAsia="Times New Roman" w:hAnsi="Times New Roman"/>
          <w:bCs/>
          <w:spacing w:val="6"/>
          <w:sz w:val="28"/>
          <w:szCs w:val="28"/>
        </w:rPr>
        <w:t>Tổ chức đào tạo, tư vấn về đo lường, thử nghiệm.</w:t>
      </w:r>
      <w:r w:rsidR="00BC6E27" w:rsidRPr="00D51C18">
        <w:rPr>
          <w:rFonts w:ascii="Times New Roman" w:eastAsia="Times New Roman" w:hAnsi="Times New Roman"/>
          <w:bCs/>
          <w:spacing w:val="6"/>
          <w:sz w:val="28"/>
          <w:szCs w:val="28"/>
        </w:rPr>
        <w:t xml:space="preserve"> </w:t>
      </w:r>
    </w:p>
    <w:p w14:paraId="10648FA2" w14:textId="5A26D1BF" w:rsidR="00CB60E4" w:rsidRPr="00D51C18" w:rsidRDefault="004367B5" w:rsidP="00CB60E4">
      <w:pPr>
        <w:spacing w:before="120" w:after="120"/>
        <w:ind w:firstLine="720"/>
        <w:contextualSpacing/>
        <w:jc w:val="both"/>
        <w:rPr>
          <w:rFonts w:ascii="Times New Roman" w:eastAsia="Times New Roman" w:hAnsi="Times New Roman"/>
          <w:bCs/>
          <w:spacing w:val="6"/>
          <w:sz w:val="28"/>
          <w:szCs w:val="28"/>
        </w:rPr>
      </w:pPr>
      <w:r>
        <w:rPr>
          <w:rFonts w:ascii="Times New Roman" w:eastAsia="Times New Roman" w:hAnsi="Times New Roman"/>
          <w:bCs/>
          <w:spacing w:val="6"/>
          <w:sz w:val="28"/>
          <w:szCs w:val="28"/>
        </w:rPr>
        <w:t>3</w:t>
      </w:r>
      <w:r w:rsidR="008E3ABD" w:rsidRPr="00D51C18">
        <w:rPr>
          <w:rFonts w:ascii="Times New Roman" w:eastAsia="Times New Roman" w:hAnsi="Times New Roman"/>
          <w:bCs/>
          <w:spacing w:val="6"/>
          <w:sz w:val="28"/>
          <w:szCs w:val="28"/>
        </w:rPr>
        <w:t>.</w:t>
      </w:r>
      <w:r w:rsidR="003550AB" w:rsidRPr="00D51C18">
        <w:rPr>
          <w:rFonts w:ascii="Times New Roman" w:eastAsia="Times New Roman" w:hAnsi="Times New Roman"/>
          <w:bCs/>
          <w:spacing w:val="6"/>
          <w:sz w:val="28"/>
          <w:szCs w:val="28"/>
        </w:rPr>
        <w:t xml:space="preserve"> </w:t>
      </w:r>
      <w:r w:rsidR="000D1FE9" w:rsidRPr="00D51C18">
        <w:rPr>
          <w:rFonts w:ascii="Times New Roman" w:eastAsia="Times New Roman" w:hAnsi="Times New Roman"/>
          <w:bCs/>
          <w:spacing w:val="6"/>
          <w:sz w:val="28"/>
          <w:szCs w:val="28"/>
        </w:rPr>
        <w:t>Cơ quan nhà nước, t</w:t>
      </w:r>
      <w:r w:rsidR="00464513" w:rsidRPr="00D51C18">
        <w:rPr>
          <w:rFonts w:ascii="Times New Roman" w:eastAsia="Times New Roman" w:hAnsi="Times New Roman"/>
          <w:bCs/>
          <w:spacing w:val="6"/>
          <w:sz w:val="28"/>
          <w:szCs w:val="28"/>
        </w:rPr>
        <w:t>ổ chức, cá nhân khác có liên quan.</w:t>
      </w:r>
    </w:p>
    <w:p w14:paraId="4793AC5C" w14:textId="02A83B65" w:rsidR="00CB60E4" w:rsidRPr="00D51C18" w:rsidRDefault="00CB60E4" w:rsidP="00CB60E4">
      <w:pPr>
        <w:spacing w:before="120" w:after="120"/>
        <w:ind w:firstLine="720"/>
        <w:contextualSpacing/>
        <w:jc w:val="both"/>
        <w:rPr>
          <w:rFonts w:ascii="Times New Roman" w:eastAsia="Times New Roman" w:hAnsi="Times New Roman"/>
          <w:b/>
          <w:spacing w:val="2"/>
          <w:sz w:val="28"/>
          <w:szCs w:val="28"/>
        </w:rPr>
      </w:pPr>
      <w:r w:rsidRPr="00D51C18">
        <w:rPr>
          <w:rFonts w:ascii="Times New Roman" w:eastAsia="Times New Roman" w:hAnsi="Times New Roman"/>
          <w:b/>
          <w:bCs/>
          <w:sz w:val="28"/>
          <w:szCs w:val="28"/>
        </w:rPr>
        <w:t xml:space="preserve">Điều 3. </w:t>
      </w:r>
      <w:r w:rsidRPr="00D51C18">
        <w:rPr>
          <w:rFonts w:ascii="Times New Roman" w:hAnsi="Times New Roman"/>
          <w:bCs/>
          <w:spacing w:val="2"/>
          <w:sz w:val="28"/>
          <w:szCs w:val="28"/>
          <w:lang w:val="nb-NO"/>
        </w:rPr>
        <w:t xml:space="preserve"> </w:t>
      </w:r>
      <w:r w:rsidR="00B5261E" w:rsidRPr="00D51C18">
        <w:rPr>
          <w:rFonts w:ascii="Times New Roman" w:eastAsia="Times New Roman" w:hAnsi="Times New Roman"/>
          <w:b/>
          <w:spacing w:val="2"/>
          <w:sz w:val="28"/>
          <w:szCs w:val="28"/>
        </w:rPr>
        <w:t>Giải thích từ ngữ</w:t>
      </w:r>
    </w:p>
    <w:p w14:paraId="641DB9DB" w14:textId="71C2F7A4" w:rsidR="00B5261E" w:rsidRPr="00D51C18" w:rsidRDefault="00B5261E" w:rsidP="00896173">
      <w:pPr>
        <w:shd w:val="clear" w:color="auto" w:fill="FFFFFF"/>
        <w:spacing w:before="120" w:after="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t>Trong văn bản này, các từ ngữ dưới đây được hiểu như sau:</w:t>
      </w:r>
    </w:p>
    <w:p w14:paraId="2036803F" w14:textId="696456DA" w:rsidR="00634106" w:rsidRPr="00D51C18" w:rsidRDefault="00673498" w:rsidP="00896173">
      <w:pPr>
        <w:shd w:val="clear" w:color="auto" w:fill="FFFFFF"/>
        <w:spacing w:before="120" w:after="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t xml:space="preserve">1. </w:t>
      </w:r>
      <w:r w:rsidR="00634106" w:rsidRPr="00D51C18">
        <w:rPr>
          <w:rFonts w:ascii="Times New Roman" w:eastAsia="Times New Roman" w:hAnsi="Times New Roman"/>
          <w:spacing w:val="2"/>
          <w:sz w:val="28"/>
          <w:szCs w:val="28"/>
        </w:rPr>
        <w:t>Phương tiện đo</w:t>
      </w:r>
      <w:r w:rsidR="009C73EC">
        <w:rPr>
          <w:rFonts w:ascii="Times New Roman" w:eastAsia="Times New Roman" w:hAnsi="Times New Roman"/>
          <w:spacing w:val="2"/>
          <w:sz w:val="28"/>
          <w:szCs w:val="28"/>
        </w:rPr>
        <w:t xml:space="preserve"> là </w:t>
      </w:r>
      <w:r w:rsidR="00EA03E9" w:rsidRPr="00E162A4">
        <w:rPr>
          <w:rFonts w:ascii="Times New Roman" w:hAnsi="Times New Roman"/>
          <w:sz w:val="28"/>
          <w:szCs w:val="28"/>
        </w:rPr>
        <w:t>phương tiện</w:t>
      </w:r>
      <w:r w:rsidR="00EA03E9">
        <w:rPr>
          <w:rFonts w:ascii="Times New Roman" w:hAnsi="Times New Roman"/>
          <w:sz w:val="28"/>
          <w:szCs w:val="28"/>
        </w:rPr>
        <w:t xml:space="preserve">, thiết bị, dụng cụ </w:t>
      </w:r>
      <w:r w:rsidR="009C73EC">
        <w:rPr>
          <w:rFonts w:ascii="Times New Roman" w:eastAsia="Times New Roman" w:hAnsi="Times New Roman"/>
          <w:spacing w:val="2"/>
          <w:sz w:val="28"/>
          <w:szCs w:val="28"/>
        </w:rPr>
        <w:t xml:space="preserve">để </w:t>
      </w:r>
      <w:r w:rsidR="00197853">
        <w:rPr>
          <w:rFonts w:ascii="Times New Roman" w:eastAsia="Times New Roman" w:hAnsi="Times New Roman"/>
          <w:spacing w:val="2"/>
          <w:sz w:val="28"/>
          <w:szCs w:val="28"/>
        </w:rPr>
        <w:t>thực hiện phép</w:t>
      </w:r>
      <w:r w:rsidR="009C73EC">
        <w:rPr>
          <w:rFonts w:ascii="Times New Roman" w:eastAsia="Times New Roman" w:hAnsi="Times New Roman"/>
          <w:spacing w:val="2"/>
          <w:sz w:val="28"/>
          <w:szCs w:val="28"/>
        </w:rPr>
        <w:t xml:space="preserve"> đo.</w:t>
      </w:r>
    </w:p>
    <w:p w14:paraId="04DB5F8A" w14:textId="4206A8AE" w:rsidR="00634106" w:rsidRPr="00D51C18" w:rsidRDefault="00634106" w:rsidP="00896173">
      <w:pPr>
        <w:shd w:val="clear" w:color="auto" w:fill="FFFFFF"/>
        <w:spacing w:before="120" w:after="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t xml:space="preserve">2. </w:t>
      </w:r>
      <w:r w:rsidR="004367B5">
        <w:rPr>
          <w:rFonts w:ascii="Times New Roman" w:eastAsia="Times New Roman" w:hAnsi="Times New Roman"/>
          <w:spacing w:val="2"/>
          <w:sz w:val="28"/>
          <w:szCs w:val="28"/>
        </w:rPr>
        <w:t>Thiết bị</w:t>
      </w:r>
      <w:r w:rsidR="00805652" w:rsidRPr="00D51C18">
        <w:rPr>
          <w:rFonts w:ascii="Times New Roman" w:eastAsia="Times New Roman" w:hAnsi="Times New Roman"/>
          <w:spacing w:val="2"/>
          <w:sz w:val="28"/>
          <w:szCs w:val="28"/>
        </w:rPr>
        <w:t xml:space="preserve"> thử nghiệm</w:t>
      </w:r>
      <w:r w:rsidR="009C73EC">
        <w:rPr>
          <w:rFonts w:ascii="Times New Roman" w:eastAsia="Times New Roman" w:hAnsi="Times New Roman"/>
          <w:spacing w:val="2"/>
          <w:sz w:val="28"/>
          <w:szCs w:val="28"/>
        </w:rPr>
        <w:t xml:space="preserve"> là phương tiện đo</w:t>
      </w:r>
      <w:r w:rsidR="00EA03E9">
        <w:rPr>
          <w:rFonts w:ascii="Times New Roman" w:eastAsia="Times New Roman" w:hAnsi="Times New Roman"/>
          <w:spacing w:val="2"/>
          <w:sz w:val="28"/>
          <w:szCs w:val="28"/>
        </w:rPr>
        <w:t>/</w:t>
      </w:r>
      <w:r w:rsidR="00EA03E9" w:rsidRPr="00E162A4">
        <w:rPr>
          <w:rFonts w:ascii="Times New Roman" w:hAnsi="Times New Roman"/>
          <w:sz w:val="28"/>
          <w:szCs w:val="28"/>
        </w:rPr>
        <w:t>phương tiện</w:t>
      </w:r>
      <w:r w:rsidR="00EA03E9">
        <w:rPr>
          <w:rFonts w:ascii="Times New Roman" w:hAnsi="Times New Roman"/>
          <w:sz w:val="28"/>
          <w:szCs w:val="28"/>
        </w:rPr>
        <w:t xml:space="preserve">, thiết bị, dụng cụ </w:t>
      </w:r>
      <w:r w:rsidR="009C73EC">
        <w:rPr>
          <w:rFonts w:ascii="Times New Roman" w:eastAsia="Times New Roman" w:hAnsi="Times New Roman"/>
          <w:spacing w:val="2"/>
          <w:sz w:val="28"/>
          <w:szCs w:val="28"/>
        </w:rPr>
        <w:t xml:space="preserve">có chức năng đo để xác định một hoặc các đặc tính kỹ thuật của sản phẩm, hàng hóa. </w:t>
      </w:r>
    </w:p>
    <w:p w14:paraId="2DEF98EF" w14:textId="36C9E3F2" w:rsidR="00805652" w:rsidRPr="00D51C18" w:rsidRDefault="00805652" w:rsidP="00896173">
      <w:pPr>
        <w:shd w:val="clear" w:color="auto" w:fill="FFFFFF"/>
        <w:spacing w:before="120" w:after="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t xml:space="preserve">3. </w:t>
      </w:r>
      <w:r w:rsidR="004367B5">
        <w:rPr>
          <w:rFonts w:ascii="Times New Roman" w:eastAsia="Times New Roman" w:hAnsi="Times New Roman"/>
          <w:spacing w:val="2"/>
          <w:sz w:val="28"/>
          <w:szCs w:val="28"/>
        </w:rPr>
        <w:t>Phương tiện</w:t>
      </w:r>
      <w:r w:rsidRPr="00D51C18">
        <w:rPr>
          <w:rFonts w:ascii="Times New Roman" w:eastAsia="Times New Roman" w:hAnsi="Times New Roman"/>
          <w:spacing w:val="2"/>
          <w:sz w:val="28"/>
          <w:szCs w:val="28"/>
        </w:rPr>
        <w:t xml:space="preserve"> kiểm tra</w:t>
      </w:r>
      <w:r w:rsidR="009C73EC">
        <w:rPr>
          <w:rFonts w:ascii="Times New Roman" w:eastAsia="Times New Roman" w:hAnsi="Times New Roman"/>
          <w:spacing w:val="2"/>
          <w:sz w:val="28"/>
          <w:szCs w:val="28"/>
        </w:rPr>
        <w:t xml:space="preserve"> là phương tiện đo</w:t>
      </w:r>
      <w:r w:rsidR="003D7CCA">
        <w:rPr>
          <w:rFonts w:ascii="Times New Roman" w:eastAsia="Times New Roman" w:hAnsi="Times New Roman"/>
          <w:spacing w:val="2"/>
          <w:sz w:val="28"/>
          <w:szCs w:val="28"/>
        </w:rPr>
        <w:t>/</w:t>
      </w:r>
      <w:r w:rsidR="00EA03E9" w:rsidRPr="00E162A4">
        <w:rPr>
          <w:rFonts w:ascii="Times New Roman" w:hAnsi="Times New Roman"/>
          <w:sz w:val="28"/>
          <w:szCs w:val="28"/>
        </w:rPr>
        <w:t>phương tiện</w:t>
      </w:r>
      <w:r w:rsidR="00EA03E9">
        <w:rPr>
          <w:rFonts w:ascii="Times New Roman" w:hAnsi="Times New Roman"/>
          <w:sz w:val="28"/>
          <w:szCs w:val="28"/>
        </w:rPr>
        <w:t xml:space="preserve">, thiết bị, dụng cụ </w:t>
      </w:r>
      <w:r w:rsidR="009C73EC">
        <w:rPr>
          <w:rFonts w:ascii="Times New Roman" w:eastAsia="Times New Roman" w:hAnsi="Times New Roman"/>
          <w:spacing w:val="2"/>
          <w:sz w:val="28"/>
          <w:szCs w:val="28"/>
        </w:rPr>
        <w:t>có chức năng đo để xác định</w:t>
      </w:r>
      <w:r w:rsidR="003D7CCA">
        <w:rPr>
          <w:rFonts w:ascii="Times New Roman" w:eastAsia="Times New Roman" w:hAnsi="Times New Roman"/>
          <w:spacing w:val="2"/>
          <w:sz w:val="28"/>
          <w:szCs w:val="28"/>
        </w:rPr>
        <w:t xml:space="preserve"> và</w:t>
      </w:r>
      <w:r w:rsidR="00EA03E9">
        <w:rPr>
          <w:rFonts w:ascii="Times New Roman" w:eastAsia="Times New Roman" w:hAnsi="Times New Roman"/>
          <w:spacing w:val="2"/>
          <w:sz w:val="28"/>
          <w:szCs w:val="28"/>
        </w:rPr>
        <w:t xml:space="preserve"> đánh giá</w:t>
      </w:r>
      <w:r w:rsidR="009C73EC">
        <w:rPr>
          <w:rFonts w:ascii="Times New Roman" w:eastAsia="Times New Roman" w:hAnsi="Times New Roman"/>
          <w:spacing w:val="2"/>
          <w:sz w:val="28"/>
          <w:szCs w:val="28"/>
        </w:rPr>
        <w:t xml:space="preserve"> </w:t>
      </w:r>
      <w:r w:rsidR="00EA03E9">
        <w:rPr>
          <w:rFonts w:ascii="Times New Roman" w:eastAsia="Times New Roman" w:hAnsi="Times New Roman"/>
          <w:spacing w:val="2"/>
          <w:sz w:val="28"/>
          <w:szCs w:val="28"/>
        </w:rPr>
        <w:t xml:space="preserve">sự phù hợp </w:t>
      </w:r>
      <w:r w:rsidR="00896173">
        <w:rPr>
          <w:rFonts w:ascii="Times New Roman" w:eastAsia="Times New Roman" w:hAnsi="Times New Roman"/>
          <w:spacing w:val="2"/>
          <w:sz w:val="28"/>
          <w:szCs w:val="28"/>
        </w:rPr>
        <w:t>đặc tính kỹ thuật của sản phẩm, hàng hóa</w:t>
      </w:r>
      <w:r w:rsidR="003D7CCA">
        <w:rPr>
          <w:rFonts w:ascii="Times New Roman" w:eastAsia="Times New Roman" w:hAnsi="Times New Roman"/>
          <w:spacing w:val="2"/>
          <w:sz w:val="28"/>
          <w:szCs w:val="28"/>
        </w:rPr>
        <w:t xml:space="preserve"> với yêu cầu quy định.</w:t>
      </w:r>
    </w:p>
    <w:p w14:paraId="06EF95CE" w14:textId="2565D94A" w:rsidR="00896173" w:rsidRPr="00D51C18" w:rsidRDefault="00565E93" w:rsidP="00896173">
      <w:pPr>
        <w:shd w:val="clear" w:color="auto" w:fill="FFFFFF"/>
        <w:spacing w:before="120" w:after="0" w:line="240" w:lineRule="auto"/>
        <w:ind w:firstLine="720"/>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4</w:t>
      </w:r>
      <w:r w:rsidR="00896173">
        <w:rPr>
          <w:rFonts w:ascii="Times New Roman" w:eastAsia="Times New Roman" w:hAnsi="Times New Roman"/>
          <w:spacing w:val="2"/>
          <w:sz w:val="28"/>
          <w:szCs w:val="28"/>
        </w:rPr>
        <w:t xml:space="preserve">. </w:t>
      </w:r>
      <w:r w:rsidR="009A18BD">
        <w:rPr>
          <w:rFonts w:ascii="Times New Roman" w:eastAsia="Times New Roman" w:hAnsi="Times New Roman"/>
          <w:spacing w:val="2"/>
          <w:sz w:val="28"/>
          <w:szCs w:val="28"/>
        </w:rPr>
        <w:t>Xác nhận</w:t>
      </w:r>
      <w:r w:rsidR="00896173">
        <w:rPr>
          <w:rFonts w:ascii="Times New Roman" w:eastAsia="Times New Roman" w:hAnsi="Times New Roman"/>
          <w:spacing w:val="2"/>
          <w:sz w:val="28"/>
          <w:szCs w:val="28"/>
        </w:rPr>
        <w:t xml:space="preserve"> phương pháp đo</w:t>
      </w:r>
      <w:r w:rsidR="001D44DC">
        <w:rPr>
          <w:rFonts w:ascii="Times New Roman" w:eastAsia="Times New Roman" w:hAnsi="Times New Roman"/>
          <w:spacing w:val="2"/>
          <w:sz w:val="28"/>
          <w:szCs w:val="28"/>
        </w:rPr>
        <w:t xml:space="preserve">, thử nghiệm, </w:t>
      </w:r>
      <w:r w:rsidR="00C10899">
        <w:rPr>
          <w:rFonts w:ascii="Times New Roman" w:eastAsia="Times New Roman" w:hAnsi="Times New Roman"/>
          <w:spacing w:val="2"/>
          <w:sz w:val="28"/>
          <w:szCs w:val="28"/>
        </w:rPr>
        <w:t>k</w:t>
      </w:r>
      <w:r w:rsidR="001D44DC">
        <w:rPr>
          <w:rFonts w:ascii="Times New Roman" w:eastAsia="Times New Roman" w:hAnsi="Times New Roman"/>
          <w:spacing w:val="2"/>
          <w:sz w:val="28"/>
          <w:szCs w:val="28"/>
        </w:rPr>
        <w:t>iểm tra</w:t>
      </w:r>
      <w:r w:rsidR="00896173">
        <w:rPr>
          <w:rFonts w:ascii="Times New Roman" w:eastAsia="Times New Roman" w:hAnsi="Times New Roman"/>
          <w:spacing w:val="2"/>
          <w:sz w:val="28"/>
          <w:szCs w:val="28"/>
        </w:rPr>
        <w:t xml:space="preserve"> là việc đánh giá</w:t>
      </w:r>
      <w:r w:rsidR="003D7CCA">
        <w:rPr>
          <w:rFonts w:ascii="Times New Roman" w:eastAsia="Times New Roman" w:hAnsi="Times New Roman"/>
          <w:spacing w:val="2"/>
          <w:sz w:val="28"/>
          <w:szCs w:val="28"/>
        </w:rPr>
        <w:t xml:space="preserve"> và</w:t>
      </w:r>
      <w:r w:rsidR="00896173">
        <w:rPr>
          <w:rFonts w:ascii="Times New Roman" w:eastAsia="Times New Roman" w:hAnsi="Times New Roman"/>
          <w:spacing w:val="2"/>
          <w:sz w:val="28"/>
          <w:szCs w:val="28"/>
        </w:rPr>
        <w:t xml:space="preserve"> xác nhận </w:t>
      </w:r>
      <w:r w:rsidR="00C10899">
        <w:rPr>
          <w:rFonts w:ascii="Times New Roman" w:eastAsia="Times New Roman" w:hAnsi="Times New Roman"/>
          <w:spacing w:val="2"/>
          <w:sz w:val="28"/>
          <w:szCs w:val="28"/>
        </w:rPr>
        <w:t xml:space="preserve">sự phù hợp của </w:t>
      </w:r>
      <w:r w:rsidR="00896173">
        <w:rPr>
          <w:rFonts w:ascii="Times New Roman" w:eastAsia="Times New Roman" w:hAnsi="Times New Roman"/>
          <w:spacing w:val="2"/>
          <w:sz w:val="28"/>
          <w:szCs w:val="28"/>
        </w:rPr>
        <w:t>phương pháp đo</w:t>
      </w:r>
      <w:r w:rsidR="00C10899">
        <w:rPr>
          <w:rFonts w:ascii="Times New Roman" w:eastAsia="Times New Roman" w:hAnsi="Times New Roman"/>
          <w:spacing w:val="2"/>
          <w:sz w:val="28"/>
          <w:szCs w:val="28"/>
        </w:rPr>
        <w:t>,</w:t>
      </w:r>
      <w:r w:rsidR="00C10899" w:rsidRPr="00C10899">
        <w:rPr>
          <w:rFonts w:ascii="Times New Roman" w:eastAsia="Times New Roman" w:hAnsi="Times New Roman"/>
          <w:spacing w:val="2"/>
          <w:sz w:val="28"/>
          <w:szCs w:val="28"/>
        </w:rPr>
        <w:t xml:space="preserve"> </w:t>
      </w:r>
      <w:r w:rsidR="00C10899">
        <w:rPr>
          <w:rFonts w:ascii="Times New Roman" w:eastAsia="Times New Roman" w:hAnsi="Times New Roman"/>
          <w:spacing w:val="2"/>
          <w:sz w:val="28"/>
          <w:szCs w:val="28"/>
        </w:rPr>
        <w:t>thử nghiệm, kiểm tra</w:t>
      </w:r>
      <w:r w:rsidR="00896173">
        <w:rPr>
          <w:rFonts w:ascii="Times New Roman" w:eastAsia="Times New Roman" w:hAnsi="Times New Roman"/>
          <w:spacing w:val="2"/>
          <w:sz w:val="28"/>
          <w:szCs w:val="28"/>
        </w:rPr>
        <w:t xml:space="preserve"> với yêu cầu </w:t>
      </w:r>
      <w:r w:rsidR="006F60A6">
        <w:rPr>
          <w:rFonts w:ascii="Times New Roman" w:eastAsia="Times New Roman" w:hAnsi="Times New Roman"/>
          <w:spacing w:val="2"/>
          <w:sz w:val="28"/>
          <w:szCs w:val="28"/>
        </w:rPr>
        <w:t xml:space="preserve">sản xuất, kinh doanh </w:t>
      </w:r>
      <w:r>
        <w:rPr>
          <w:rFonts w:ascii="Times New Roman" w:eastAsia="Times New Roman" w:hAnsi="Times New Roman"/>
          <w:spacing w:val="2"/>
          <w:sz w:val="28"/>
          <w:szCs w:val="28"/>
        </w:rPr>
        <w:t xml:space="preserve">của </w:t>
      </w:r>
      <w:r w:rsidR="006F60A6">
        <w:rPr>
          <w:rFonts w:ascii="Times New Roman" w:eastAsia="Times New Roman" w:hAnsi="Times New Roman"/>
          <w:spacing w:val="2"/>
          <w:sz w:val="28"/>
          <w:szCs w:val="28"/>
        </w:rPr>
        <w:t>doanh nghiệp</w:t>
      </w:r>
      <w:r>
        <w:rPr>
          <w:rFonts w:ascii="Times New Roman" w:eastAsia="Times New Roman" w:hAnsi="Times New Roman"/>
          <w:spacing w:val="2"/>
          <w:sz w:val="28"/>
          <w:szCs w:val="28"/>
        </w:rPr>
        <w:t xml:space="preserve"> hoặc do cơ quan nhà nước có thẩm quyền quy định.</w:t>
      </w:r>
    </w:p>
    <w:p w14:paraId="4A14AC20" w14:textId="6C217C5F" w:rsidR="00CB60E4" w:rsidRPr="00D51C18" w:rsidRDefault="00474C4A" w:rsidP="00565E93">
      <w:pPr>
        <w:shd w:val="clear" w:color="auto" w:fill="FFFFFF"/>
        <w:tabs>
          <w:tab w:val="left" w:pos="2694"/>
        </w:tabs>
        <w:spacing w:before="120" w:after="0" w:line="240" w:lineRule="auto"/>
        <w:ind w:firstLine="720"/>
        <w:jc w:val="both"/>
        <w:textAlignment w:val="baseline"/>
        <w:rPr>
          <w:rFonts w:ascii="Times New Roman" w:hAnsi="Times New Roman"/>
          <w:sz w:val="28"/>
          <w:szCs w:val="28"/>
          <w:shd w:val="clear" w:color="auto" w:fill="FFFFFF"/>
        </w:rPr>
      </w:pPr>
      <w:r w:rsidRPr="00D51C18">
        <w:rPr>
          <w:rFonts w:ascii="Times New Roman" w:eastAsia="Times New Roman" w:hAnsi="Times New Roman"/>
          <w:spacing w:val="2"/>
          <w:sz w:val="28"/>
          <w:szCs w:val="28"/>
        </w:rPr>
        <w:t>5.</w:t>
      </w:r>
      <w:r w:rsidR="00CB60E4" w:rsidRPr="00D51C18">
        <w:rPr>
          <w:rFonts w:ascii="Times New Roman" w:eastAsia="Times New Roman" w:hAnsi="Times New Roman"/>
          <w:spacing w:val="2"/>
          <w:sz w:val="28"/>
          <w:szCs w:val="28"/>
        </w:rPr>
        <w:t> </w:t>
      </w:r>
      <w:r w:rsidR="00CB60E4" w:rsidRPr="00D51C18">
        <w:rPr>
          <w:rFonts w:ascii="Times New Roman" w:hAnsi="Times New Roman"/>
          <w:sz w:val="28"/>
          <w:szCs w:val="28"/>
          <w:shd w:val="clear" w:color="auto" w:fill="FFFFFF"/>
        </w:rPr>
        <w:t xml:space="preserve">Đảm bảo đo lường </w:t>
      </w:r>
      <w:r w:rsidR="00C10899">
        <w:rPr>
          <w:rFonts w:ascii="Times New Roman" w:hAnsi="Times New Roman"/>
          <w:sz w:val="28"/>
          <w:szCs w:val="28"/>
          <w:shd w:val="clear" w:color="auto" w:fill="FFFFFF"/>
        </w:rPr>
        <w:t>là</w:t>
      </w:r>
      <w:r w:rsidR="00CB60E4" w:rsidRPr="00D51C18">
        <w:rPr>
          <w:rFonts w:ascii="Times New Roman" w:hAnsi="Times New Roman"/>
          <w:sz w:val="28"/>
          <w:szCs w:val="28"/>
          <w:shd w:val="clear" w:color="auto" w:fill="FFFFFF"/>
        </w:rPr>
        <w:t xml:space="preserve"> tập hợp các </w:t>
      </w:r>
      <w:r w:rsidR="00565E93">
        <w:rPr>
          <w:rFonts w:ascii="Times New Roman" w:hAnsi="Times New Roman"/>
          <w:sz w:val="28"/>
          <w:szCs w:val="28"/>
          <w:shd w:val="clear" w:color="auto" w:fill="FFFFFF"/>
        </w:rPr>
        <w:t>nhiệm vụ</w:t>
      </w:r>
      <w:r w:rsidR="00CB60E4" w:rsidRPr="00D51C18">
        <w:rPr>
          <w:rFonts w:ascii="Times New Roman" w:hAnsi="Times New Roman"/>
          <w:sz w:val="28"/>
          <w:szCs w:val="28"/>
          <w:shd w:val="clear" w:color="auto" w:fill="FFFFFF"/>
        </w:rPr>
        <w:t xml:space="preserve"> và </w:t>
      </w:r>
      <w:r w:rsidR="00565E93">
        <w:rPr>
          <w:rFonts w:ascii="Times New Roman" w:hAnsi="Times New Roman"/>
          <w:sz w:val="28"/>
          <w:szCs w:val="28"/>
          <w:shd w:val="clear" w:color="auto" w:fill="FFFFFF"/>
        </w:rPr>
        <w:t xml:space="preserve">giải </w:t>
      </w:r>
      <w:r w:rsidR="00CB60E4" w:rsidRPr="00D51C18">
        <w:rPr>
          <w:rFonts w:ascii="Times New Roman" w:hAnsi="Times New Roman"/>
          <w:sz w:val="28"/>
          <w:szCs w:val="28"/>
          <w:shd w:val="clear" w:color="auto" w:fill="FFFFFF"/>
        </w:rPr>
        <w:t xml:space="preserve">pháp </w:t>
      </w:r>
      <w:r w:rsidR="002678CF">
        <w:rPr>
          <w:rFonts w:ascii="Times New Roman" w:hAnsi="Times New Roman"/>
          <w:sz w:val="28"/>
          <w:szCs w:val="28"/>
          <w:shd w:val="clear" w:color="auto" w:fill="FFFFFF"/>
        </w:rPr>
        <w:t xml:space="preserve">được thực hiện </w:t>
      </w:r>
      <w:r w:rsidR="003E6758">
        <w:rPr>
          <w:rFonts w:ascii="Times New Roman" w:hAnsi="Times New Roman"/>
          <w:sz w:val="28"/>
          <w:szCs w:val="28"/>
          <w:shd w:val="clear" w:color="auto" w:fill="FFFFFF"/>
        </w:rPr>
        <w:t>nhằm bảo đảm</w:t>
      </w:r>
      <w:r w:rsidR="00CB60E4" w:rsidRPr="00D51C18">
        <w:rPr>
          <w:rFonts w:ascii="Times New Roman" w:hAnsi="Times New Roman"/>
          <w:sz w:val="28"/>
          <w:szCs w:val="28"/>
          <w:shd w:val="clear" w:color="auto" w:fill="FFFFFF"/>
        </w:rPr>
        <w:t xml:space="preserve"> </w:t>
      </w:r>
      <w:r w:rsidR="00C10899">
        <w:rPr>
          <w:rFonts w:ascii="Times New Roman" w:hAnsi="Times New Roman"/>
          <w:sz w:val="28"/>
          <w:szCs w:val="28"/>
          <w:shd w:val="clear" w:color="auto" w:fill="FFFFFF"/>
        </w:rPr>
        <w:t xml:space="preserve">kết quả </w:t>
      </w:r>
      <w:r w:rsidR="00107574" w:rsidRPr="00D51C18">
        <w:rPr>
          <w:rFonts w:ascii="Times New Roman" w:hAnsi="Times New Roman"/>
          <w:sz w:val="28"/>
          <w:szCs w:val="28"/>
          <w:shd w:val="clear" w:color="auto" w:fill="FFFFFF"/>
        </w:rPr>
        <w:t>phép đo</w:t>
      </w:r>
      <w:r w:rsidR="00C10899">
        <w:rPr>
          <w:rFonts w:ascii="Times New Roman" w:hAnsi="Times New Roman"/>
          <w:sz w:val="28"/>
          <w:szCs w:val="28"/>
          <w:shd w:val="clear" w:color="auto" w:fill="FFFFFF"/>
        </w:rPr>
        <w:t>, thử nghiệm</w:t>
      </w:r>
      <w:r w:rsidR="00565E93">
        <w:rPr>
          <w:rFonts w:ascii="Times New Roman" w:hAnsi="Times New Roman"/>
          <w:sz w:val="28"/>
          <w:szCs w:val="28"/>
          <w:shd w:val="clear" w:color="auto" w:fill="FFFFFF"/>
        </w:rPr>
        <w:t>,</w:t>
      </w:r>
      <w:r w:rsidR="00C10899">
        <w:rPr>
          <w:rFonts w:ascii="Times New Roman" w:hAnsi="Times New Roman"/>
          <w:sz w:val="28"/>
          <w:szCs w:val="28"/>
          <w:shd w:val="clear" w:color="auto" w:fill="FFFFFF"/>
        </w:rPr>
        <w:t xml:space="preserve"> kiểm tra</w:t>
      </w:r>
      <w:r w:rsidR="00107574" w:rsidRPr="00D51C18">
        <w:rPr>
          <w:rFonts w:ascii="Times New Roman" w:hAnsi="Times New Roman"/>
          <w:sz w:val="28"/>
          <w:szCs w:val="28"/>
          <w:shd w:val="clear" w:color="auto" w:fill="FFFFFF"/>
        </w:rPr>
        <w:t xml:space="preserve"> chính xác</w:t>
      </w:r>
      <w:r w:rsidR="00565E93">
        <w:rPr>
          <w:rFonts w:ascii="Times New Roman" w:hAnsi="Times New Roman"/>
          <w:sz w:val="28"/>
          <w:szCs w:val="28"/>
          <w:shd w:val="clear" w:color="auto" w:fill="FFFFFF"/>
        </w:rPr>
        <w:t>,</w:t>
      </w:r>
      <w:r w:rsidR="00107574" w:rsidRPr="00D51C18">
        <w:rPr>
          <w:rFonts w:ascii="Times New Roman" w:hAnsi="Times New Roman"/>
          <w:sz w:val="28"/>
          <w:szCs w:val="28"/>
          <w:shd w:val="clear" w:color="auto" w:fill="FFFFFF"/>
        </w:rPr>
        <w:t xml:space="preserve"> tin cậy</w:t>
      </w:r>
      <w:r w:rsidR="00C10899">
        <w:rPr>
          <w:rFonts w:ascii="Times New Roman" w:hAnsi="Times New Roman"/>
          <w:sz w:val="28"/>
          <w:szCs w:val="28"/>
          <w:shd w:val="clear" w:color="auto" w:fill="FFFFFF"/>
        </w:rPr>
        <w:t>.</w:t>
      </w:r>
    </w:p>
    <w:p w14:paraId="12EAC716" w14:textId="4A1EDB4F" w:rsidR="00EB0AD7" w:rsidRPr="00D51C18" w:rsidRDefault="00EB0AD7" w:rsidP="00EB0AD7">
      <w:pPr>
        <w:spacing w:before="120" w:after="120" w:line="240" w:lineRule="auto"/>
        <w:ind w:firstLine="720"/>
        <w:jc w:val="center"/>
        <w:rPr>
          <w:rFonts w:ascii="Times New Roman" w:eastAsia="Times New Roman" w:hAnsi="Times New Roman"/>
          <w:b/>
          <w:bCs/>
          <w:sz w:val="28"/>
          <w:szCs w:val="28"/>
          <w:lang w:eastAsia="en-GB"/>
        </w:rPr>
      </w:pPr>
      <w:bookmarkStart w:id="1" w:name="_Hlk35787577"/>
      <w:r w:rsidRPr="00D51C18">
        <w:rPr>
          <w:rFonts w:ascii="Times New Roman" w:eastAsia="Times New Roman" w:hAnsi="Times New Roman"/>
          <w:b/>
          <w:bCs/>
          <w:sz w:val="28"/>
          <w:szCs w:val="28"/>
          <w:lang w:eastAsia="en-GB"/>
        </w:rPr>
        <w:t>Chương II</w:t>
      </w:r>
    </w:p>
    <w:p w14:paraId="53E4612C" w14:textId="5B29A67D" w:rsidR="00EB0AD7" w:rsidRPr="00711388" w:rsidRDefault="002A20D7" w:rsidP="00EB0AD7">
      <w:pPr>
        <w:spacing w:before="120" w:after="120" w:line="240" w:lineRule="auto"/>
        <w:jc w:val="center"/>
        <w:rPr>
          <w:rFonts w:ascii="Times New Roman" w:eastAsia="Times New Roman" w:hAnsi="Times New Roman"/>
          <w:b/>
          <w:bCs/>
          <w:sz w:val="26"/>
          <w:szCs w:val="26"/>
          <w:lang w:eastAsia="en-GB"/>
        </w:rPr>
      </w:pPr>
      <w:r>
        <w:rPr>
          <w:rFonts w:ascii="Times New Roman" w:eastAsia="Times New Roman" w:hAnsi="Times New Roman"/>
          <w:b/>
          <w:bCs/>
          <w:sz w:val="26"/>
          <w:szCs w:val="26"/>
          <w:lang w:eastAsia="en-GB"/>
        </w:rPr>
        <w:t>KHUNG</w:t>
      </w:r>
      <w:r w:rsidR="00460E54">
        <w:rPr>
          <w:rFonts w:ascii="Times New Roman" w:eastAsia="Times New Roman" w:hAnsi="Times New Roman"/>
          <w:b/>
          <w:bCs/>
          <w:sz w:val="26"/>
          <w:szCs w:val="26"/>
          <w:lang w:eastAsia="en-GB"/>
        </w:rPr>
        <w:t xml:space="preserve"> </w:t>
      </w:r>
      <w:r w:rsidR="00C41949" w:rsidRPr="00711388">
        <w:rPr>
          <w:rFonts w:ascii="Times New Roman" w:eastAsia="Times New Roman" w:hAnsi="Times New Roman"/>
          <w:b/>
          <w:bCs/>
          <w:sz w:val="26"/>
          <w:szCs w:val="26"/>
          <w:lang w:eastAsia="en-GB"/>
        </w:rPr>
        <w:t>CHƯƠNG TRÌNH ĐẢM BẢO ĐO LƯỜNG</w:t>
      </w:r>
      <w:r w:rsidR="009A08EB" w:rsidRPr="00711388">
        <w:rPr>
          <w:rFonts w:ascii="Times New Roman" w:eastAsia="Times New Roman" w:hAnsi="Times New Roman"/>
          <w:b/>
          <w:bCs/>
          <w:sz w:val="26"/>
          <w:szCs w:val="26"/>
          <w:lang w:eastAsia="en-GB"/>
        </w:rPr>
        <w:t xml:space="preserve"> TẠI DOANH NGHIỆP</w:t>
      </w:r>
      <w:bookmarkEnd w:id="1"/>
    </w:p>
    <w:p w14:paraId="048CA29A" w14:textId="26AF5928" w:rsidR="00460E54" w:rsidRDefault="00171BA1" w:rsidP="00EB0AD7">
      <w:pPr>
        <w:spacing w:before="120" w:after="120" w:line="240" w:lineRule="auto"/>
        <w:ind w:firstLine="720"/>
        <w:rPr>
          <w:rFonts w:ascii="Times New Roman" w:eastAsia="Times New Roman" w:hAnsi="Times New Roman"/>
          <w:b/>
          <w:bCs/>
          <w:sz w:val="28"/>
          <w:szCs w:val="28"/>
          <w:lang w:eastAsia="en-GB"/>
        </w:rPr>
      </w:pPr>
      <w:r>
        <w:rPr>
          <w:rFonts w:ascii="Times New Roman" w:eastAsia="Times New Roman" w:hAnsi="Times New Roman"/>
          <w:b/>
          <w:bCs/>
          <w:sz w:val="28"/>
          <w:szCs w:val="28"/>
          <w:lang w:eastAsia="en-GB"/>
        </w:rPr>
        <w:t xml:space="preserve">Điều 4. </w:t>
      </w:r>
      <w:r w:rsidR="0030177D">
        <w:rPr>
          <w:rFonts w:ascii="Times New Roman" w:eastAsia="Times New Roman" w:hAnsi="Times New Roman"/>
          <w:b/>
          <w:bCs/>
          <w:sz w:val="28"/>
          <w:szCs w:val="28"/>
          <w:lang w:eastAsia="en-GB"/>
        </w:rPr>
        <w:t>Khung</w:t>
      </w:r>
      <w:r>
        <w:rPr>
          <w:rFonts w:ascii="Times New Roman" w:eastAsia="Times New Roman" w:hAnsi="Times New Roman"/>
          <w:b/>
          <w:bCs/>
          <w:sz w:val="28"/>
          <w:szCs w:val="28"/>
          <w:lang w:eastAsia="en-GB"/>
        </w:rPr>
        <w:t xml:space="preserve"> Chương trình đảm bảo đo lường tại doanh nghiệp</w:t>
      </w:r>
    </w:p>
    <w:p w14:paraId="76320087" w14:textId="3FA5C3CB" w:rsidR="0030177D" w:rsidRPr="0030177D" w:rsidRDefault="0030177D" w:rsidP="00171BA1">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Khung </w:t>
      </w:r>
      <w:r w:rsidRPr="0030177D">
        <w:rPr>
          <w:rFonts w:ascii="Times New Roman" w:eastAsia="Times New Roman" w:hAnsi="Times New Roman"/>
          <w:sz w:val="28"/>
          <w:szCs w:val="28"/>
          <w:lang w:eastAsia="en-GB"/>
        </w:rPr>
        <w:t>Chương trình đảm bảo đo lường tại doanh nghiệp</w:t>
      </w:r>
      <w:r>
        <w:rPr>
          <w:rFonts w:ascii="Times New Roman" w:eastAsia="Times New Roman" w:hAnsi="Times New Roman"/>
          <w:sz w:val="28"/>
          <w:szCs w:val="28"/>
          <w:lang w:eastAsia="en-GB"/>
        </w:rPr>
        <w:t xml:space="preserve"> bao gồm các nội dung sau:</w:t>
      </w:r>
    </w:p>
    <w:p w14:paraId="7777ACD3" w14:textId="1ED3D268" w:rsidR="00171BA1" w:rsidRDefault="0030177D" w:rsidP="00171BA1">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w:t>
      </w:r>
      <w:r w:rsidR="00171BA1" w:rsidRPr="00D51C18">
        <w:rPr>
          <w:rFonts w:ascii="Times New Roman" w:eastAsia="Times New Roman" w:hAnsi="Times New Roman"/>
          <w:sz w:val="28"/>
          <w:szCs w:val="28"/>
        </w:rPr>
        <w:t xml:space="preserve"> Tên Chương trình đảm bảo đo lường.</w:t>
      </w:r>
    </w:p>
    <w:p w14:paraId="1482A884" w14:textId="16A953C4" w:rsidR="00171BA1" w:rsidRDefault="0030177D" w:rsidP="00171BA1">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w:t>
      </w:r>
      <w:r w:rsidR="00171BA1" w:rsidRPr="00D51C18">
        <w:rPr>
          <w:rFonts w:ascii="Times New Roman" w:eastAsia="Times New Roman" w:hAnsi="Times New Roman"/>
          <w:sz w:val="28"/>
          <w:szCs w:val="28"/>
        </w:rPr>
        <w:t xml:space="preserve"> Thời gian thực hiện Chương trình.</w:t>
      </w:r>
    </w:p>
    <w:p w14:paraId="73877F4E" w14:textId="7AB33681" w:rsidR="00171BA1" w:rsidRPr="00D51C18" w:rsidRDefault="0030177D" w:rsidP="00171BA1">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3.</w:t>
      </w:r>
      <w:r w:rsidR="00171BA1" w:rsidRPr="00D51C18">
        <w:rPr>
          <w:rFonts w:ascii="Times New Roman" w:eastAsia="Times New Roman" w:hAnsi="Times New Roman"/>
          <w:sz w:val="28"/>
          <w:szCs w:val="28"/>
        </w:rPr>
        <w:t xml:space="preserve"> Mục tiêu</w:t>
      </w:r>
      <w:r>
        <w:rPr>
          <w:rFonts w:ascii="Times New Roman" w:eastAsia="Times New Roman" w:hAnsi="Times New Roman"/>
          <w:sz w:val="28"/>
          <w:szCs w:val="28"/>
        </w:rPr>
        <w:t xml:space="preserve"> của Chương trình.</w:t>
      </w:r>
    </w:p>
    <w:p w14:paraId="0E6D5A31" w14:textId="76B931E1" w:rsidR="00171BA1" w:rsidRPr="00D51C18" w:rsidRDefault="0030177D" w:rsidP="00171BA1">
      <w:pPr>
        <w:spacing w:before="120" w:after="120" w:line="240" w:lineRule="auto"/>
        <w:ind w:firstLine="720"/>
        <w:rPr>
          <w:rFonts w:ascii="Times New Roman" w:eastAsia="Times New Roman" w:hAnsi="Times New Roman"/>
          <w:bCs/>
          <w:sz w:val="28"/>
          <w:szCs w:val="28"/>
          <w:lang w:eastAsia="en-GB"/>
        </w:rPr>
      </w:pPr>
      <w:r>
        <w:rPr>
          <w:rFonts w:ascii="Times New Roman" w:eastAsia="Times New Roman" w:hAnsi="Times New Roman"/>
          <w:bCs/>
          <w:sz w:val="28"/>
          <w:szCs w:val="28"/>
          <w:lang w:eastAsia="en-GB"/>
        </w:rPr>
        <w:t>4.</w:t>
      </w:r>
      <w:r w:rsidR="00171BA1" w:rsidRPr="00D51C18">
        <w:rPr>
          <w:rFonts w:ascii="Times New Roman" w:eastAsia="Times New Roman" w:hAnsi="Times New Roman"/>
          <w:bCs/>
          <w:sz w:val="28"/>
          <w:szCs w:val="28"/>
          <w:lang w:eastAsia="en-GB"/>
        </w:rPr>
        <w:t xml:space="preserve"> </w:t>
      </w:r>
      <w:r w:rsidR="00171BA1" w:rsidRPr="00D51C18">
        <w:rPr>
          <w:rFonts w:ascii="Times New Roman" w:eastAsia="Times New Roman" w:hAnsi="Times New Roman"/>
          <w:sz w:val="28"/>
          <w:szCs w:val="28"/>
        </w:rPr>
        <w:t>Các nhiệm vụ chính của Chương trình</w:t>
      </w:r>
      <w:r w:rsidR="00CF355F">
        <w:rPr>
          <w:rFonts w:ascii="Times New Roman" w:eastAsia="Times New Roman" w:hAnsi="Times New Roman"/>
          <w:sz w:val="28"/>
          <w:szCs w:val="28"/>
        </w:rPr>
        <w:t>.</w:t>
      </w:r>
    </w:p>
    <w:p w14:paraId="4636D9B0" w14:textId="04767951" w:rsidR="00171BA1" w:rsidRDefault="0030177D" w:rsidP="00171BA1">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171BA1">
        <w:rPr>
          <w:rFonts w:ascii="Times New Roman" w:hAnsi="Times New Roman"/>
          <w:sz w:val="28"/>
          <w:szCs w:val="28"/>
          <w:shd w:val="clear" w:color="auto" w:fill="FFFFFF"/>
        </w:rPr>
        <w:t xml:space="preserve"> Giải pháp thực hiện</w:t>
      </w:r>
      <w:r w:rsidR="00CF355F">
        <w:rPr>
          <w:rFonts w:ascii="Times New Roman" w:hAnsi="Times New Roman"/>
          <w:sz w:val="28"/>
          <w:szCs w:val="28"/>
          <w:shd w:val="clear" w:color="auto" w:fill="FFFFFF"/>
        </w:rPr>
        <w:t>.</w:t>
      </w:r>
    </w:p>
    <w:p w14:paraId="63327FA0" w14:textId="44EDBCE9" w:rsidR="00171BA1" w:rsidRPr="00D51C18" w:rsidRDefault="0030177D" w:rsidP="00171BA1">
      <w:pPr>
        <w:spacing w:before="12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00171BA1" w:rsidRPr="00D51C18">
        <w:rPr>
          <w:rFonts w:ascii="Times New Roman" w:eastAsia="Times New Roman" w:hAnsi="Times New Roman"/>
          <w:sz w:val="28"/>
          <w:szCs w:val="28"/>
        </w:rPr>
        <w:t xml:space="preserve"> Kinh phí thực hiện Chương trình</w:t>
      </w:r>
      <w:r w:rsidR="00CF355F">
        <w:rPr>
          <w:rFonts w:ascii="Times New Roman" w:eastAsia="Times New Roman" w:hAnsi="Times New Roman"/>
          <w:sz w:val="28"/>
          <w:szCs w:val="28"/>
        </w:rPr>
        <w:t>.</w:t>
      </w:r>
    </w:p>
    <w:p w14:paraId="17B45A44" w14:textId="7E1AE7A4" w:rsidR="00171BA1" w:rsidRDefault="0030177D" w:rsidP="00171BA1">
      <w:pPr>
        <w:spacing w:before="12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171BA1" w:rsidRPr="00D51C18">
        <w:rPr>
          <w:rFonts w:ascii="Times New Roman" w:eastAsia="Times New Roman" w:hAnsi="Times New Roman"/>
          <w:sz w:val="28"/>
          <w:szCs w:val="28"/>
        </w:rPr>
        <w:t xml:space="preserve"> </w:t>
      </w:r>
      <w:r w:rsidR="00171BA1">
        <w:rPr>
          <w:rFonts w:ascii="Times New Roman" w:eastAsia="Times New Roman" w:hAnsi="Times New Roman"/>
          <w:sz w:val="28"/>
          <w:szCs w:val="28"/>
        </w:rPr>
        <w:t xml:space="preserve">Tổ chức </w:t>
      </w:r>
      <w:r w:rsidR="00171BA1" w:rsidRPr="00D51C18">
        <w:rPr>
          <w:rFonts w:ascii="Times New Roman" w:eastAsia="Times New Roman" w:hAnsi="Times New Roman"/>
          <w:sz w:val="28"/>
          <w:szCs w:val="28"/>
        </w:rPr>
        <w:t>thực hiện.</w:t>
      </w:r>
    </w:p>
    <w:p w14:paraId="09C5F0C1" w14:textId="2FB517FD" w:rsidR="009C0EFD" w:rsidRDefault="009C0EFD" w:rsidP="009C0EFD">
      <w:pPr>
        <w:spacing w:before="120" w:after="120" w:line="240" w:lineRule="auto"/>
        <w:ind w:firstLine="720"/>
        <w:rPr>
          <w:rFonts w:ascii="Times New Roman" w:eastAsia="Times New Roman" w:hAnsi="Times New Roman"/>
          <w:b/>
          <w:bCs/>
          <w:sz w:val="28"/>
          <w:szCs w:val="28"/>
          <w:lang w:eastAsia="en-GB"/>
        </w:rPr>
      </w:pPr>
      <w:r>
        <w:rPr>
          <w:rFonts w:ascii="Times New Roman" w:eastAsia="Times New Roman" w:hAnsi="Times New Roman"/>
          <w:b/>
          <w:bCs/>
          <w:sz w:val="28"/>
          <w:szCs w:val="28"/>
          <w:lang w:eastAsia="en-GB"/>
        </w:rPr>
        <w:t xml:space="preserve">Điều </w:t>
      </w:r>
      <w:r w:rsidR="00306923">
        <w:rPr>
          <w:rFonts w:ascii="Times New Roman" w:eastAsia="Times New Roman" w:hAnsi="Times New Roman"/>
          <w:b/>
          <w:bCs/>
          <w:sz w:val="28"/>
          <w:szCs w:val="28"/>
          <w:lang w:eastAsia="en-GB"/>
        </w:rPr>
        <w:t>5</w:t>
      </w:r>
      <w:r>
        <w:rPr>
          <w:rFonts w:ascii="Times New Roman" w:eastAsia="Times New Roman" w:hAnsi="Times New Roman"/>
          <w:b/>
          <w:bCs/>
          <w:sz w:val="28"/>
          <w:szCs w:val="28"/>
          <w:lang w:eastAsia="en-GB"/>
        </w:rPr>
        <w:t>. Mục tiêu</w:t>
      </w:r>
      <w:r w:rsidR="00306923">
        <w:rPr>
          <w:rFonts w:ascii="Times New Roman" w:eastAsia="Times New Roman" w:hAnsi="Times New Roman"/>
          <w:b/>
          <w:bCs/>
          <w:sz w:val="28"/>
          <w:szCs w:val="28"/>
          <w:lang w:eastAsia="en-GB"/>
        </w:rPr>
        <w:t xml:space="preserve"> của</w:t>
      </w:r>
      <w:r>
        <w:rPr>
          <w:rFonts w:ascii="Times New Roman" w:eastAsia="Times New Roman" w:hAnsi="Times New Roman"/>
          <w:b/>
          <w:bCs/>
          <w:sz w:val="28"/>
          <w:szCs w:val="28"/>
          <w:lang w:eastAsia="en-GB"/>
        </w:rPr>
        <w:t xml:space="preserve"> Chương trình</w:t>
      </w:r>
    </w:p>
    <w:p w14:paraId="66F5530F" w14:textId="112C3090" w:rsidR="009C0EFD" w:rsidRPr="00306923" w:rsidRDefault="009C0EFD" w:rsidP="009C0EFD">
      <w:pPr>
        <w:spacing w:before="120" w:after="120" w:line="240" w:lineRule="auto"/>
        <w:ind w:firstLine="720"/>
        <w:jc w:val="both"/>
        <w:rPr>
          <w:rFonts w:ascii="Times New Roman" w:eastAsia="Times New Roman" w:hAnsi="Times New Roman"/>
          <w:sz w:val="28"/>
          <w:szCs w:val="28"/>
        </w:rPr>
      </w:pPr>
      <w:r w:rsidRPr="00306923">
        <w:rPr>
          <w:rFonts w:ascii="Times New Roman" w:eastAsia="Times New Roman" w:hAnsi="Times New Roman"/>
          <w:sz w:val="28"/>
          <w:szCs w:val="28"/>
        </w:rPr>
        <w:t xml:space="preserve">1. Mục tiêu chung </w:t>
      </w:r>
    </w:p>
    <w:p w14:paraId="6C806334" w14:textId="162BAC7D" w:rsidR="009C0EFD" w:rsidRPr="00306923" w:rsidRDefault="009C0EFD" w:rsidP="009C0EFD">
      <w:pPr>
        <w:spacing w:before="120" w:after="120" w:line="240" w:lineRule="auto"/>
        <w:ind w:firstLine="720"/>
        <w:jc w:val="both"/>
        <w:rPr>
          <w:rFonts w:ascii="Times New Roman" w:eastAsia="Times New Roman" w:hAnsi="Times New Roman"/>
          <w:sz w:val="28"/>
          <w:szCs w:val="28"/>
        </w:rPr>
      </w:pPr>
      <w:r w:rsidRPr="00306923">
        <w:rPr>
          <w:rFonts w:ascii="Times New Roman" w:eastAsia="Times New Roman" w:hAnsi="Times New Roman"/>
          <w:sz w:val="28"/>
          <w:szCs w:val="28"/>
        </w:rPr>
        <w:t xml:space="preserve">Xây dựng và áp dụng các biện pháp đảm bảo đo lường để </w:t>
      </w:r>
      <w:r w:rsidR="00C04FE3" w:rsidRPr="00306923">
        <w:rPr>
          <w:rFonts w:ascii="Times New Roman" w:eastAsia="Times New Roman" w:hAnsi="Times New Roman"/>
          <w:sz w:val="28"/>
          <w:szCs w:val="28"/>
        </w:rPr>
        <w:t>tăng cường, hoàn thiện việc thực hiện</w:t>
      </w:r>
      <w:r w:rsidRPr="00306923">
        <w:rPr>
          <w:rFonts w:ascii="Times New Roman" w:eastAsia="Times New Roman" w:hAnsi="Times New Roman"/>
          <w:sz w:val="28"/>
          <w:szCs w:val="28"/>
        </w:rPr>
        <w:t xml:space="preserve"> phép đo, thử nghiệm, kiểm tra </w:t>
      </w:r>
      <w:r w:rsidR="00160D01" w:rsidRPr="00306923">
        <w:rPr>
          <w:rFonts w:ascii="Times New Roman" w:eastAsia="Times New Roman" w:hAnsi="Times New Roman"/>
          <w:sz w:val="28"/>
          <w:szCs w:val="28"/>
        </w:rPr>
        <w:t>nhằm</w:t>
      </w:r>
      <w:r w:rsidRPr="00306923">
        <w:rPr>
          <w:rFonts w:ascii="Times New Roman" w:eastAsia="Times New Roman" w:hAnsi="Times New Roman"/>
          <w:sz w:val="28"/>
          <w:szCs w:val="28"/>
        </w:rPr>
        <w:t xml:space="preserve"> nâng cao hiệu quả kinh tế trong hoạt động của doanh nghiệp. </w:t>
      </w:r>
    </w:p>
    <w:p w14:paraId="146AAC4B" w14:textId="1A879B61" w:rsidR="009C0EFD" w:rsidRPr="00306923" w:rsidRDefault="009C0EFD" w:rsidP="009C0EFD">
      <w:pPr>
        <w:spacing w:before="120" w:after="120" w:line="240" w:lineRule="auto"/>
        <w:ind w:firstLine="720"/>
        <w:jc w:val="both"/>
        <w:rPr>
          <w:rFonts w:ascii="Times New Roman" w:eastAsia="Times New Roman" w:hAnsi="Times New Roman"/>
          <w:sz w:val="28"/>
          <w:szCs w:val="28"/>
        </w:rPr>
      </w:pPr>
      <w:r w:rsidRPr="00306923">
        <w:rPr>
          <w:rFonts w:ascii="Times New Roman" w:eastAsia="Times New Roman" w:hAnsi="Times New Roman"/>
          <w:sz w:val="28"/>
          <w:szCs w:val="28"/>
        </w:rPr>
        <w:t>2. Mục tiêu cụ thể</w:t>
      </w:r>
    </w:p>
    <w:p w14:paraId="5B606A06" w14:textId="7250FC2E" w:rsidR="009C0EFD" w:rsidRPr="00306923" w:rsidRDefault="009C0EFD" w:rsidP="009C0EFD">
      <w:pPr>
        <w:spacing w:before="120" w:after="120" w:line="240" w:lineRule="auto"/>
        <w:ind w:firstLine="720"/>
        <w:jc w:val="both"/>
        <w:rPr>
          <w:rFonts w:ascii="Times New Roman" w:eastAsia="Times New Roman" w:hAnsi="Times New Roman"/>
          <w:sz w:val="28"/>
          <w:szCs w:val="28"/>
        </w:rPr>
      </w:pPr>
      <w:r w:rsidRPr="00306923">
        <w:rPr>
          <w:rFonts w:ascii="Times New Roman" w:eastAsia="Times New Roman" w:hAnsi="Times New Roman"/>
          <w:sz w:val="28"/>
          <w:szCs w:val="28"/>
        </w:rPr>
        <w:t xml:space="preserve">Nêu rõ </w:t>
      </w:r>
      <w:r w:rsidR="006F30E7" w:rsidRPr="00306923">
        <w:rPr>
          <w:rFonts w:ascii="Times New Roman" w:eastAsia="Times New Roman" w:hAnsi="Times New Roman"/>
          <w:sz w:val="28"/>
          <w:szCs w:val="28"/>
        </w:rPr>
        <w:t xml:space="preserve">khối lượng công việc chính của </w:t>
      </w:r>
      <w:r w:rsidR="006F30E7" w:rsidRPr="00306923">
        <w:rPr>
          <w:rFonts w:ascii="Times New Roman" w:eastAsia="Times New Roman" w:hAnsi="Times New Roman"/>
          <w:bCs/>
          <w:sz w:val="28"/>
          <w:szCs w:val="28"/>
          <w:lang w:eastAsia="en-GB"/>
        </w:rPr>
        <w:t xml:space="preserve">Chương trình </w:t>
      </w:r>
      <w:r w:rsidR="006F30E7" w:rsidRPr="00306923">
        <w:rPr>
          <w:rFonts w:ascii="Times New Roman" w:eastAsia="Times New Roman" w:hAnsi="Times New Roman"/>
          <w:sz w:val="28"/>
          <w:szCs w:val="28"/>
        </w:rPr>
        <w:t xml:space="preserve">cần hoàn thành, </w:t>
      </w:r>
      <w:r w:rsidRPr="00306923">
        <w:rPr>
          <w:rFonts w:ascii="Times New Roman" w:eastAsia="Times New Roman" w:hAnsi="Times New Roman"/>
          <w:sz w:val="28"/>
          <w:szCs w:val="28"/>
        </w:rPr>
        <w:t xml:space="preserve">các chỉ số </w:t>
      </w:r>
      <w:r w:rsidR="003268B9" w:rsidRPr="00306923">
        <w:rPr>
          <w:rFonts w:ascii="Times New Roman" w:eastAsia="Times New Roman" w:hAnsi="Times New Roman"/>
          <w:bCs/>
          <w:sz w:val="28"/>
          <w:szCs w:val="28"/>
          <w:lang w:eastAsia="en-GB"/>
        </w:rPr>
        <w:t xml:space="preserve">về tăng hiệu quả kinh tế hoặc giảm tổn thất </w:t>
      </w:r>
      <w:r w:rsidRPr="00306923">
        <w:rPr>
          <w:rFonts w:ascii="Times New Roman" w:eastAsia="Times New Roman" w:hAnsi="Times New Roman"/>
          <w:sz w:val="28"/>
          <w:szCs w:val="28"/>
        </w:rPr>
        <w:t>cần đạt được</w:t>
      </w:r>
      <w:r w:rsidRPr="00306923">
        <w:rPr>
          <w:rFonts w:ascii="Times New Roman" w:eastAsia="Times New Roman" w:hAnsi="Times New Roman"/>
          <w:bCs/>
          <w:sz w:val="28"/>
          <w:szCs w:val="28"/>
          <w:lang w:eastAsia="en-GB"/>
        </w:rPr>
        <w:t xml:space="preserve"> </w:t>
      </w:r>
      <w:r w:rsidR="00532DF0" w:rsidRPr="00306923">
        <w:rPr>
          <w:rFonts w:ascii="Times New Roman" w:eastAsia="Times New Roman" w:hAnsi="Times New Roman"/>
          <w:bCs/>
          <w:sz w:val="28"/>
          <w:szCs w:val="28"/>
          <w:lang w:eastAsia="en-GB"/>
        </w:rPr>
        <w:t>trong giai đoạn thực hiện</w:t>
      </w:r>
      <w:r w:rsidR="001D5A93" w:rsidRPr="00306923">
        <w:rPr>
          <w:rFonts w:ascii="Times New Roman" w:eastAsia="Times New Roman" w:hAnsi="Times New Roman"/>
          <w:bCs/>
          <w:sz w:val="28"/>
          <w:szCs w:val="28"/>
          <w:lang w:eastAsia="en-GB"/>
        </w:rPr>
        <w:t>.</w:t>
      </w:r>
    </w:p>
    <w:p w14:paraId="7B70BF14" w14:textId="7B052F7B" w:rsidR="00EB0AD7" w:rsidRPr="00D51C18" w:rsidRDefault="007A150B" w:rsidP="00EB0AD7">
      <w:pPr>
        <w:spacing w:before="120" w:after="120" w:line="240" w:lineRule="auto"/>
        <w:ind w:firstLine="720"/>
        <w:rPr>
          <w:rFonts w:ascii="Times New Roman" w:eastAsia="Times New Roman" w:hAnsi="Times New Roman"/>
          <w:b/>
          <w:bCs/>
          <w:sz w:val="28"/>
          <w:szCs w:val="28"/>
          <w:lang w:eastAsia="en-GB"/>
        </w:rPr>
      </w:pPr>
      <w:r>
        <w:rPr>
          <w:rFonts w:ascii="Times New Roman" w:eastAsia="Times New Roman" w:hAnsi="Times New Roman"/>
          <w:b/>
          <w:bCs/>
          <w:sz w:val="28"/>
          <w:szCs w:val="28"/>
          <w:lang w:eastAsia="en-GB"/>
        </w:rPr>
        <w:t xml:space="preserve">Điều </w:t>
      </w:r>
      <w:r w:rsidR="00986FEB">
        <w:rPr>
          <w:rFonts w:ascii="Times New Roman" w:eastAsia="Times New Roman" w:hAnsi="Times New Roman"/>
          <w:b/>
          <w:bCs/>
          <w:sz w:val="28"/>
          <w:szCs w:val="28"/>
          <w:lang w:eastAsia="en-GB"/>
        </w:rPr>
        <w:t>6</w:t>
      </w:r>
      <w:r>
        <w:rPr>
          <w:rFonts w:ascii="Times New Roman" w:eastAsia="Times New Roman" w:hAnsi="Times New Roman"/>
          <w:b/>
          <w:bCs/>
          <w:sz w:val="28"/>
          <w:szCs w:val="28"/>
          <w:lang w:eastAsia="en-GB"/>
        </w:rPr>
        <w:t xml:space="preserve">. </w:t>
      </w:r>
      <w:r w:rsidR="00CB2FB9">
        <w:rPr>
          <w:rFonts w:ascii="Times New Roman" w:eastAsia="Times New Roman" w:hAnsi="Times New Roman"/>
          <w:b/>
          <w:bCs/>
          <w:sz w:val="28"/>
          <w:szCs w:val="28"/>
          <w:lang w:eastAsia="en-GB"/>
        </w:rPr>
        <w:t>Nhiệm vụ</w:t>
      </w:r>
      <w:r w:rsidR="00123BDC" w:rsidRPr="00D51C18">
        <w:rPr>
          <w:rFonts w:ascii="Times New Roman" w:eastAsia="Times New Roman" w:hAnsi="Times New Roman"/>
          <w:b/>
          <w:bCs/>
          <w:sz w:val="28"/>
          <w:szCs w:val="28"/>
          <w:lang w:eastAsia="en-GB"/>
        </w:rPr>
        <w:t xml:space="preserve"> chính</w:t>
      </w:r>
      <w:r w:rsidR="00EB0AD7" w:rsidRPr="00D51C18">
        <w:rPr>
          <w:rFonts w:ascii="Times New Roman" w:eastAsia="Times New Roman" w:hAnsi="Times New Roman"/>
          <w:b/>
          <w:bCs/>
          <w:sz w:val="28"/>
          <w:szCs w:val="28"/>
          <w:lang w:eastAsia="en-GB"/>
        </w:rPr>
        <w:t xml:space="preserve"> </w:t>
      </w:r>
      <w:r w:rsidR="00123BDC" w:rsidRPr="00D51C18">
        <w:rPr>
          <w:rFonts w:ascii="Times New Roman" w:eastAsia="Times New Roman" w:hAnsi="Times New Roman"/>
          <w:b/>
          <w:bCs/>
          <w:sz w:val="28"/>
          <w:szCs w:val="28"/>
          <w:lang w:eastAsia="en-GB"/>
        </w:rPr>
        <w:t xml:space="preserve">của </w:t>
      </w:r>
      <w:r w:rsidR="00EB0AD7" w:rsidRPr="00D51C18">
        <w:rPr>
          <w:rFonts w:ascii="Times New Roman" w:eastAsia="Times New Roman" w:hAnsi="Times New Roman"/>
          <w:b/>
          <w:bCs/>
          <w:sz w:val="28"/>
          <w:szCs w:val="28"/>
          <w:lang w:eastAsia="en-GB"/>
        </w:rPr>
        <w:t>Chương trình</w:t>
      </w:r>
    </w:p>
    <w:p w14:paraId="0CC1459B" w14:textId="57279FC0" w:rsidR="006217C5" w:rsidRDefault="00CB2FB9" w:rsidP="00EB0AD7">
      <w:pPr>
        <w:spacing w:before="120" w:after="120" w:line="240" w:lineRule="auto"/>
        <w:ind w:firstLine="720"/>
        <w:jc w:val="both"/>
        <w:rPr>
          <w:rFonts w:ascii="Times New Roman" w:hAnsi="Times New Roman"/>
          <w:sz w:val="28"/>
          <w:szCs w:val="28"/>
          <w:shd w:val="clear" w:color="auto" w:fill="FFFFFF"/>
        </w:rPr>
      </w:pPr>
      <w:bookmarkStart w:id="2" w:name="_Hlk34052975"/>
      <w:r>
        <w:rPr>
          <w:rFonts w:ascii="Times New Roman" w:hAnsi="Times New Roman"/>
          <w:sz w:val="28"/>
          <w:szCs w:val="28"/>
          <w:shd w:val="clear" w:color="auto" w:fill="FFFFFF"/>
        </w:rPr>
        <w:t>1.</w:t>
      </w:r>
      <w:r w:rsidR="009A08EB">
        <w:rPr>
          <w:rFonts w:ascii="Times New Roman" w:hAnsi="Times New Roman"/>
          <w:sz w:val="28"/>
          <w:szCs w:val="28"/>
          <w:shd w:val="clear" w:color="auto" w:fill="FFFFFF"/>
        </w:rPr>
        <w:t xml:space="preserve"> </w:t>
      </w:r>
      <w:r w:rsidR="00905330">
        <w:rPr>
          <w:rFonts w:ascii="Times New Roman" w:hAnsi="Times New Roman"/>
          <w:sz w:val="28"/>
          <w:szCs w:val="28"/>
          <w:shd w:val="clear" w:color="auto" w:fill="FFFFFF"/>
        </w:rPr>
        <w:t>Rà soát</w:t>
      </w:r>
      <w:r w:rsidR="00EB0AD7" w:rsidRPr="00D51C18">
        <w:rPr>
          <w:rFonts w:ascii="Times New Roman" w:hAnsi="Times New Roman"/>
          <w:sz w:val="28"/>
          <w:szCs w:val="28"/>
          <w:shd w:val="clear" w:color="auto" w:fill="FFFFFF"/>
        </w:rPr>
        <w:t xml:space="preserve">, </w:t>
      </w:r>
      <w:r w:rsidR="00905330">
        <w:rPr>
          <w:rFonts w:ascii="Times New Roman" w:hAnsi="Times New Roman"/>
          <w:sz w:val="28"/>
          <w:szCs w:val="28"/>
          <w:shd w:val="clear" w:color="auto" w:fill="FFFFFF"/>
        </w:rPr>
        <w:t xml:space="preserve">sửa đổi, bổ sung </w:t>
      </w:r>
      <w:r w:rsidR="006217C5">
        <w:rPr>
          <w:rFonts w:ascii="Times New Roman" w:hAnsi="Times New Roman"/>
          <w:sz w:val="28"/>
          <w:szCs w:val="28"/>
          <w:shd w:val="clear" w:color="auto" w:fill="FFFFFF"/>
        </w:rPr>
        <w:t>văn bản quản lý nghiệp vụ kỹ thuật</w:t>
      </w:r>
      <w:r w:rsidR="0030177D">
        <w:rPr>
          <w:rFonts w:ascii="Times New Roman" w:hAnsi="Times New Roman"/>
          <w:sz w:val="28"/>
          <w:szCs w:val="28"/>
          <w:shd w:val="clear" w:color="auto" w:fill="FFFFFF"/>
        </w:rPr>
        <w:t xml:space="preserve"> hiện hành</w:t>
      </w:r>
    </w:p>
    <w:p w14:paraId="303B9CE5" w14:textId="4E48CCAC" w:rsidR="000F4011" w:rsidRPr="00447215" w:rsidRDefault="006217C5"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Rà soát</w:t>
      </w:r>
      <w:r w:rsidRPr="00D51C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sửa đổi, bổ sung </w:t>
      </w:r>
      <w:r w:rsidR="00986FEB">
        <w:rPr>
          <w:rFonts w:ascii="Times New Roman" w:hAnsi="Times New Roman"/>
          <w:sz w:val="28"/>
          <w:szCs w:val="28"/>
          <w:shd w:val="clear" w:color="auto" w:fill="FFFFFF"/>
        </w:rPr>
        <w:t xml:space="preserve">văn bản quản lý </w:t>
      </w:r>
      <w:r w:rsidR="00EB0AD7" w:rsidRPr="00D51C18">
        <w:rPr>
          <w:rFonts w:ascii="Times New Roman" w:hAnsi="Times New Roman"/>
          <w:sz w:val="28"/>
          <w:szCs w:val="28"/>
          <w:shd w:val="clear" w:color="auto" w:fill="FFFFFF"/>
        </w:rPr>
        <w:t>phương pháp đo</w:t>
      </w:r>
      <w:r w:rsidR="0075276E">
        <w:rPr>
          <w:rFonts w:ascii="Times New Roman" w:hAnsi="Times New Roman"/>
          <w:sz w:val="28"/>
          <w:szCs w:val="28"/>
          <w:shd w:val="clear" w:color="auto" w:fill="FFFFFF"/>
        </w:rPr>
        <w:t>,</w:t>
      </w:r>
      <w:r w:rsidR="00EB0AD7" w:rsidRPr="00D51C18">
        <w:rPr>
          <w:rFonts w:ascii="Times New Roman" w:hAnsi="Times New Roman"/>
          <w:sz w:val="28"/>
          <w:szCs w:val="28"/>
          <w:shd w:val="clear" w:color="auto" w:fill="FFFFFF"/>
        </w:rPr>
        <w:t xml:space="preserve"> thử nghiệm</w:t>
      </w:r>
      <w:r w:rsidR="0075276E">
        <w:rPr>
          <w:rFonts w:ascii="Times New Roman" w:hAnsi="Times New Roman"/>
          <w:sz w:val="28"/>
          <w:szCs w:val="28"/>
          <w:shd w:val="clear" w:color="auto" w:fill="FFFFFF"/>
        </w:rPr>
        <w:t>, kiểm tra</w:t>
      </w:r>
      <w:r w:rsidR="00EB0AD7" w:rsidRPr="00D51C18">
        <w:rPr>
          <w:rFonts w:ascii="Times New Roman" w:hAnsi="Times New Roman"/>
          <w:sz w:val="28"/>
          <w:szCs w:val="28"/>
          <w:shd w:val="clear" w:color="auto" w:fill="FFFFFF"/>
        </w:rPr>
        <w:t xml:space="preserve"> </w:t>
      </w:r>
      <w:bookmarkEnd w:id="2"/>
      <w:r w:rsidR="00EB0AD7" w:rsidRPr="00D51C18">
        <w:rPr>
          <w:rFonts w:ascii="Times New Roman" w:hAnsi="Times New Roman"/>
          <w:sz w:val="28"/>
          <w:szCs w:val="28"/>
          <w:shd w:val="clear" w:color="auto" w:fill="FFFFFF"/>
        </w:rPr>
        <w:t>các thông số chính của quá trình công nghệ</w:t>
      </w:r>
      <w:r w:rsidR="00905330">
        <w:rPr>
          <w:rFonts w:ascii="Times New Roman" w:hAnsi="Times New Roman"/>
          <w:sz w:val="28"/>
          <w:szCs w:val="28"/>
          <w:shd w:val="clear" w:color="auto" w:fill="FFFFFF"/>
        </w:rPr>
        <w:t xml:space="preserve"> từ công đoạn cung cấp </w:t>
      </w:r>
      <w:r w:rsidR="00EB0AD7" w:rsidRPr="00D51C18">
        <w:rPr>
          <w:rFonts w:ascii="Times New Roman" w:hAnsi="Times New Roman"/>
          <w:sz w:val="28"/>
          <w:szCs w:val="28"/>
          <w:shd w:val="clear" w:color="auto" w:fill="FFFFFF"/>
        </w:rPr>
        <w:t xml:space="preserve">nguyên vật liệu, bán thành phẩm và thành phẩm, </w:t>
      </w:r>
      <w:r w:rsidR="00986FEB">
        <w:rPr>
          <w:rFonts w:ascii="Times New Roman" w:hAnsi="Times New Roman"/>
          <w:sz w:val="28"/>
          <w:szCs w:val="28"/>
          <w:shd w:val="clear" w:color="auto" w:fill="FFFFFF"/>
        </w:rPr>
        <w:t>về hoạt động kiểm định, hiệu chuẩn</w:t>
      </w:r>
      <w:r w:rsidR="00986FEB" w:rsidRPr="00D51C18">
        <w:rPr>
          <w:rFonts w:ascii="Times New Roman" w:hAnsi="Times New Roman"/>
          <w:sz w:val="28"/>
          <w:szCs w:val="28"/>
          <w:shd w:val="clear" w:color="auto" w:fill="FFFFFF"/>
        </w:rPr>
        <w:t xml:space="preserve"> phương tiện đo, </w:t>
      </w:r>
      <w:r w:rsidR="00986FEB">
        <w:rPr>
          <w:rFonts w:ascii="Times New Roman" w:hAnsi="Times New Roman"/>
          <w:sz w:val="28"/>
          <w:szCs w:val="28"/>
          <w:shd w:val="clear" w:color="auto" w:fill="FFFFFF"/>
        </w:rPr>
        <w:t xml:space="preserve">phương tiện </w:t>
      </w:r>
      <w:r w:rsidR="00986FEB" w:rsidRPr="00D51C18">
        <w:rPr>
          <w:rFonts w:ascii="Times New Roman" w:hAnsi="Times New Roman"/>
          <w:sz w:val="28"/>
          <w:szCs w:val="28"/>
          <w:shd w:val="clear" w:color="auto" w:fill="FFFFFF"/>
        </w:rPr>
        <w:t>thử nghiệm</w:t>
      </w:r>
      <w:r w:rsidR="00986FEB">
        <w:rPr>
          <w:rFonts w:ascii="Times New Roman" w:hAnsi="Times New Roman"/>
          <w:sz w:val="28"/>
          <w:szCs w:val="28"/>
          <w:shd w:val="clear" w:color="auto" w:fill="FFFFFF"/>
        </w:rPr>
        <w:t>, thiết bị kiểm tra</w:t>
      </w:r>
      <w:r w:rsidR="00986FEB" w:rsidRPr="00D51C18">
        <w:rPr>
          <w:rFonts w:ascii="Times New Roman" w:hAnsi="Times New Roman"/>
          <w:sz w:val="28"/>
          <w:szCs w:val="28"/>
          <w:shd w:val="clear" w:color="auto" w:fill="FFFFFF"/>
        </w:rPr>
        <w:t xml:space="preserve"> </w:t>
      </w:r>
      <w:r w:rsidR="00986FEB">
        <w:rPr>
          <w:rFonts w:ascii="Times New Roman" w:hAnsi="Times New Roman"/>
          <w:sz w:val="28"/>
          <w:szCs w:val="28"/>
          <w:shd w:val="clear" w:color="auto" w:fill="FFFFFF"/>
        </w:rPr>
        <w:t xml:space="preserve">hiện đang áp dụng. </w:t>
      </w:r>
      <w:r w:rsidR="0075276E" w:rsidRPr="00447215">
        <w:rPr>
          <w:rFonts w:ascii="Times New Roman" w:hAnsi="Times New Roman"/>
          <w:sz w:val="28"/>
          <w:szCs w:val="28"/>
          <w:shd w:val="clear" w:color="auto" w:fill="FFFFFF"/>
        </w:rPr>
        <w:t xml:space="preserve">Lập kế hoạch chi tiết theo </w:t>
      </w:r>
      <w:r w:rsidR="00A27230">
        <w:rPr>
          <w:rFonts w:ascii="Times New Roman" w:hAnsi="Times New Roman"/>
          <w:sz w:val="28"/>
          <w:szCs w:val="28"/>
          <w:shd w:val="clear" w:color="auto" w:fill="FFFFFF"/>
        </w:rPr>
        <w:t>M</w:t>
      </w:r>
      <w:r w:rsidR="0075276E"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1</w:t>
      </w:r>
      <w:r w:rsidR="0075276E" w:rsidRPr="00447215">
        <w:rPr>
          <w:rFonts w:ascii="Times New Roman" w:hAnsi="Times New Roman"/>
          <w:sz w:val="28"/>
          <w:szCs w:val="28"/>
          <w:shd w:val="clear" w:color="auto" w:fill="FFFFFF"/>
        </w:rPr>
        <w:t xml:space="preserve"> </w:t>
      </w:r>
      <w:r w:rsidR="007045B6" w:rsidRPr="00447215">
        <w:rPr>
          <w:rFonts w:ascii="Times New Roman" w:hAnsi="Times New Roman"/>
          <w:sz w:val="28"/>
          <w:szCs w:val="28"/>
          <w:shd w:val="clear" w:color="auto" w:fill="FFFFFF"/>
        </w:rPr>
        <w:t>tại Phụ lục kèm theo Văn bản này.</w:t>
      </w:r>
    </w:p>
    <w:p w14:paraId="6F03DC98" w14:textId="317A3FF8" w:rsidR="008C2836" w:rsidRPr="00447215" w:rsidRDefault="006217C5"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b)</w:t>
      </w:r>
      <w:r w:rsidR="00EB0AD7" w:rsidRPr="00D51C18">
        <w:rPr>
          <w:rFonts w:ascii="Times New Roman" w:hAnsi="Times New Roman"/>
          <w:sz w:val="28"/>
          <w:szCs w:val="28"/>
          <w:shd w:val="clear" w:color="auto" w:fill="FFFFFF"/>
        </w:rPr>
        <w:t xml:space="preserve"> </w:t>
      </w:r>
      <w:bookmarkStart w:id="3" w:name="_Hlk34053540"/>
      <w:r w:rsidR="008361E0" w:rsidRPr="00D51C18">
        <w:rPr>
          <w:rFonts w:ascii="Times New Roman" w:hAnsi="Times New Roman"/>
          <w:sz w:val="28"/>
          <w:szCs w:val="28"/>
          <w:shd w:val="clear" w:color="auto" w:fill="FFFFFF"/>
        </w:rPr>
        <w:t xml:space="preserve">Rà soát, sửa đổi, bổ sung </w:t>
      </w:r>
      <w:r w:rsidR="00EB0AD7" w:rsidRPr="00D51C18">
        <w:rPr>
          <w:rFonts w:ascii="Times New Roman" w:hAnsi="Times New Roman"/>
          <w:sz w:val="28"/>
          <w:szCs w:val="28"/>
          <w:shd w:val="clear" w:color="auto" w:fill="FFFFFF"/>
        </w:rPr>
        <w:t xml:space="preserve">các tài liệu định mức kỹ thuật </w:t>
      </w:r>
      <w:bookmarkEnd w:id="3"/>
      <w:r w:rsidR="0075276E">
        <w:rPr>
          <w:rFonts w:ascii="Times New Roman" w:hAnsi="Times New Roman"/>
          <w:sz w:val="28"/>
          <w:szCs w:val="28"/>
          <w:shd w:val="clear" w:color="auto" w:fill="FFFFFF"/>
        </w:rPr>
        <w:t>thực hiện</w:t>
      </w:r>
      <w:r w:rsidR="00EB0AD7" w:rsidRPr="00D51C18">
        <w:rPr>
          <w:rFonts w:ascii="Times New Roman" w:hAnsi="Times New Roman"/>
          <w:sz w:val="28"/>
          <w:szCs w:val="28"/>
          <w:shd w:val="clear" w:color="auto" w:fill="FFFFFF"/>
        </w:rPr>
        <w:t xml:space="preserve"> phương pháp đo</w:t>
      </w:r>
      <w:r w:rsidR="000F4011" w:rsidRPr="00D51C18">
        <w:rPr>
          <w:rFonts w:ascii="Times New Roman" w:hAnsi="Times New Roman"/>
          <w:sz w:val="28"/>
          <w:szCs w:val="28"/>
          <w:shd w:val="clear" w:color="auto" w:fill="FFFFFF"/>
        </w:rPr>
        <w:t>,</w:t>
      </w:r>
      <w:r w:rsidR="00EB0AD7" w:rsidRPr="00D51C18">
        <w:rPr>
          <w:rFonts w:ascii="Times New Roman" w:hAnsi="Times New Roman"/>
          <w:sz w:val="28"/>
          <w:szCs w:val="28"/>
          <w:shd w:val="clear" w:color="auto" w:fill="FFFFFF"/>
        </w:rPr>
        <w:t xml:space="preserve"> phương pháp thử nghiệm và kiểm tra chất lượng </w:t>
      </w:r>
      <w:r w:rsidR="00DC24F6">
        <w:rPr>
          <w:rFonts w:ascii="Times New Roman" w:hAnsi="Times New Roman"/>
          <w:sz w:val="28"/>
          <w:szCs w:val="28"/>
          <w:shd w:val="clear" w:color="auto" w:fill="FFFFFF"/>
        </w:rPr>
        <w:t>cho quá trình công nghệ</w:t>
      </w:r>
      <w:r w:rsidR="00986FEB">
        <w:rPr>
          <w:rFonts w:ascii="Times New Roman" w:hAnsi="Times New Roman"/>
          <w:sz w:val="28"/>
          <w:szCs w:val="28"/>
          <w:shd w:val="clear" w:color="auto" w:fill="FFFFFF"/>
        </w:rPr>
        <w:t>, hoạt động</w:t>
      </w:r>
      <w:r w:rsidR="00DC24F6">
        <w:rPr>
          <w:rFonts w:ascii="Times New Roman" w:hAnsi="Times New Roman"/>
          <w:sz w:val="28"/>
          <w:szCs w:val="28"/>
          <w:shd w:val="clear" w:color="auto" w:fill="FFFFFF"/>
        </w:rPr>
        <w:t xml:space="preserve"> </w:t>
      </w:r>
      <w:r w:rsidR="00986FEB">
        <w:rPr>
          <w:rFonts w:ascii="Times New Roman" w:hAnsi="Times New Roman"/>
          <w:sz w:val="28"/>
          <w:szCs w:val="28"/>
          <w:shd w:val="clear" w:color="auto" w:fill="FFFFFF"/>
        </w:rPr>
        <w:t>kiểm định, hiệu chuẩn</w:t>
      </w:r>
      <w:r w:rsidR="00986FEB" w:rsidRPr="00D51C18">
        <w:rPr>
          <w:rFonts w:ascii="Times New Roman" w:hAnsi="Times New Roman"/>
          <w:sz w:val="28"/>
          <w:szCs w:val="28"/>
          <w:shd w:val="clear" w:color="auto" w:fill="FFFFFF"/>
        </w:rPr>
        <w:t xml:space="preserve"> </w:t>
      </w:r>
      <w:r w:rsidR="00DC24F6">
        <w:rPr>
          <w:rFonts w:ascii="Times New Roman" w:hAnsi="Times New Roman"/>
          <w:sz w:val="28"/>
          <w:szCs w:val="28"/>
          <w:shd w:val="clear" w:color="auto" w:fill="FFFFFF"/>
        </w:rPr>
        <w:t>hiện</w:t>
      </w:r>
      <w:r w:rsidR="00986FEB">
        <w:rPr>
          <w:rFonts w:ascii="Times New Roman" w:hAnsi="Times New Roman"/>
          <w:sz w:val="28"/>
          <w:szCs w:val="28"/>
          <w:shd w:val="clear" w:color="auto" w:fill="FFFFFF"/>
        </w:rPr>
        <w:t xml:space="preserve"> đang áp dụng</w:t>
      </w:r>
      <w:r w:rsidR="00EB0AD7" w:rsidRPr="00D51C18">
        <w:rPr>
          <w:rFonts w:ascii="Times New Roman" w:hAnsi="Times New Roman"/>
          <w:sz w:val="28"/>
          <w:szCs w:val="28"/>
          <w:shd w:val="clear" w:color="auto" w:fill="FFFFFF"/>
        </w:rPr>
        <w:t xml:space="preserve">. </w:t>
      </w:r>
      <w:r w:rsidR="0075276E" w:rsidRPr="00447215">
        <w:rPr>
          <w:rFonts w:ascii="Times New Roman" w:hAnsi="Times New Roman"/>
          <w:sz w:val="28"/>
          <w:szCs w:val="28"/>
          <w:shd w:val="clear" w:color="auto" w:fill="FFFFFF"/>
        </w:rPr>
        <w:t xml:space="preserve">Lập kế hoạch chi tiết 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2</w:t>
      </w:r>
      <w:r w:rsidR="007045B6" w:rsidRPr="00447215">
        <w:rPr>
          <w:rFonts w:ascii="Times New Roman" w:hAnsi="Times New Roman"/>
          <w:sz w:val="28"/>
          <w:szCs w:val="28"/>
          <w:shd w:val="clear" w:color="auto" w:fill="FFFFFF"/>
        </w:rPr>
        <w:t xml:space="preserve"> tại Phụ lục kèm theo Văn bản này</w:t>
      </w:r>
      <w:r w:rsidR="0075276E" w:rsidRPr="00447215">
        <w:rPr>
          <w:rFonts w:ascii="Times New Roman" w:hAnsi="Times New Roman"/>
          <w:sz w:val="28"/>
          <w:szCs w:val="28"/>
          <w:shd w:val="clear" w:color="auto" w:fill="FFFFFF"/>
        </w:rPr>
        <w:t>.</w:t>
      </w:r>
    </w:p>
    <w:p w14:paraId="4DA1222E" w14:textId="2DCC1E10" w:rsidR="006217C5" w:rsidRDefault="006217C5" w:rsidP="00D9214E">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CB2FB9">
        <w:rPr>
          <w:rFonts w:ascii="Times New Roman" w:hAnsi="Times New Roman"/>
          <w:sz w:val="28"/>
          <w:szCs w:val="28"/>
          <w:shd w:val="clear" w:color="auto" w:fill="FFFFFF"/>
        </w:rPr>
        <w:t>.</w:t>
      </w:r>
      <w:r w:rsidR="00D9214E" w:rsidRPr="00D51C18">
        <w:rPr>
          <w:rFonts w:ascii="Times New Roman" w:hAnsi="Times New Roman"/>
          <w:sz w:val="28"/>
          <w:szCs w:val="28"/>
          <w:shd w:val="clear" w:color="auto" w:fill="FFFFFF"/>
        </w:rPr>
        <w:t xml:space="preserve"> </w:t>
      </w:r>
      <w:bookmarkStart w:id="4" w:name="_Hlk34054153"/>
      <w:r w:rsidR="00306923">
        <w:rPr>
          <w:rFonts w:ascii="Times New Roman" w:hAnsi="Times New Roman"/>
          <w:sz w:val="28"/>
          <w:szCs w:val="28"/>
          <w:shd w:val="clear" w:color="auto" w:fill="FFFFFF"/>
        </w:rPr>
        <w:t>Tăng cường, h</w:t>
      </w:r>
      <w:r>
        <w:rPr>
          <w:rFonts w:ascii="Times New Roman" w:hAnsi="Times New Roman"/>
          <w:sz w:val="28"/>
          <w:szCs w:val="28"/>
          <w:shd w:val="clear" w:color="auto" w:fill="FFFFFF"/>
        </w:rPr>
        <w:t>oàn thiện hoạt động kiểm định, hiệu chuẩn</w:t>
      </w:r>
      <w:r w:rsidR="00986FEB">
        <w:rPr>
          <w:rFonts w:ascii="Times New Roman" w:hAnsi="Times New Roman"/>
          <w:sz w:val="28"/>
          <w:szCs w:val="28"/>
          <w:shd w:val="clear" w:color="auto" w:fill="FFFFFF"/>
        </w:rPr>
        <w:t xml:space="preserve"> và</w:t>
      </w:r>
      <w:r w:rsidR="00306923">
        <w:rPr>
          <w:rFonts w:ascii="Times New Roman" w:hAnsi="Times New Roman"/>
          <w:sz w:val="28"/>
          <w:szCs w:val="28"/>
          <w:shd w:val="clear" w:color="auto" w:fill="FFFFFF"/>
        </w:rPr>
        <w:t xml:space="preserve"> </w:t>
      </w:r>
      <w:r w:rsidR="00986FEB">
        <w:rPr>
          <w:rFonts w:ascii="Times New Roman" w:hAnsi="Times New Roman"/>
          <w:sz w:val="28"/>
          <w:szCs w:val="28"/>
          <w:shd w:val="clear" w:color="auto" w:fill="FFFFFF"/>
        </w:rPr>
        <w:t xml:space="preserve">phương pháp </w:t>
      </w:r>
      <w:r w:rsidR="00986FEB" w:rsidRPr="00D51C18">
        <w:rPr>
          <w:rFonts w:ascii="Times New Roman" w:hAnsi="Times New Roman"/>
          <w:sz w:val="28"/>
          <w:szCs w:val="28"/>
          <w:shd w:val="clear" w:color="auto" w:fill="FFFFFF"/>
        </w:rPr>
        <w:t>đo, thử nghiệm, kiểm tra</w:t>
      </w:r>
      <w:r w:rsidR="00986FEB">
        <w:rPr>
          <w:rFonts w:ascii="Times New Roman" w:hAnsi="Times New Roman"/>
          <w:sz w:val="28"/>
          <w:szCs w:val="28"/>
          <w:shd w:val="clear" w:color="auto" w:fill="FFFFFF"/>
        </w:rPr>
        <w:t xml:space="preserve"> </w:t>
      </w:r>
      <w:r w:rsidR="00306923">
        <w:rPr>
          <w:rFonts w:ascii="Times New Roman" w:hAnsi="Times New Roman"/>
          <w:sz w:val="28"/>
          <w:szCs w:val="28"/>
          <w:shd w:val="clear" w:color="auto" w:fill="FFFFFF"/>
        </w:rPr>
        <w:t>hiện đang áp dụng</w:t>
      </w:r>
    </w:p>
    <w:p w14:paraId="6E181F4D" w14:textId="6E64F3B7" w:rsidR="00D9214E" w:rsidRPr="00447215" w:rsidRDefault="006217C5" w:rsidP="00D9214E">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a) </w:t>
      </w:r>
      <w:r w:rsidR="00D9214E">
        <w:rPr>
          <w:rFonts w:ascii="Times New Roman" w:hAnsi="Times New Roman"/>
          <w:sz w:val="28"/>
          <w:szCs w:val="28"/>
          <w:shd w:val="clear" w:color="auto" w:fill="FFFFFF"/>
        </w:rPr>
        <w:t>Trang bị</w:t>
      </w:r>
      <w:r w:rsidR="00D9214E" w:rsidRPr="00D51C18">
        <w:rPr>
          <w:rFonts w:ascii="Times New Roman" w:hAnsi="Times New Roman"/>
          <w:sz w:val="28"/>
          <w:szCs w:val="28"/>
          <w:shd w:val="clear" w:color="auto" w:fill="FFFFFF"/>
        </w:rPr>
        <w:t xml:space="preserve"> </w:t>
      </w:r>
      <w:r w:rsidR="00612742">
        <w:rPr>
          <w:rFonts w:ascii="Times New Roman" w:hAnsi="Times New Roman"/>
          <w:sz w:val="28"/>
          <w:szCs w:val="28"/>
          <w:shd w:val="clear" w:color="auto" w:fill="FFFFFF"/>
        </w:rPr>
        <w:t xml:space="preserve">bổ sung </w:t>
      </w:r>
      <w:r w:rsidR="00D9214E" w:rsidRPr="00D51C18">
        <w:rPr>
          <w:rFonts w:ascii="Times New Roman" w:hAnsi="Times New Roman"/>
          <w:sz w:val="28"/>
          <w:szCs w:val="28"/>
          <w:shd w:val="clear" w:color="auto" w:fill="FFFFFF"/>
        </w:rPr>
        <w:t>và đưa vào sử dụng các chuẩn công tác</w:t>
      </w:r>
      <w:r w:rsidR="00D9214E">
        <w:rPr>
          <w:rFonts w:ascii="Times New Roman" w:hAnsi="Times New Roman"/>
          <w:sz w:val="28"/>
          <w:szCs w:val="28"/>
          <w:shd w:val="clear" w:color="auto" w:fill="FFFFFF"/>
        </w:rPr>
        <w:t>, chất chuẩn, phương tiện kiểm định, hiệu chuẩn, thử nghiệm</w:t>
      </w:r>
      <w:r w:rsidR="00D9214E" w:rsidRPr="00D51C18">
        <w:rPr>
          <w:rFonts w:ascii="Times New Roman" w:hAnsi="Times New Roman"/>
          <w:sz w:val="28"/>
          <w:szCs w:val="28"/>
          <w:shd w:val="clear" w:color="auto" w:fill="FFFFFF"/>
        </w:rPr>
        <w:t xml:space="preserve"> </w:t>
      </w:r>
      <w:bookmarkEnd w:id="4"/>
      <w:r w:rsidR="00D9214E" w:rsidRPr="00D51C18">
        <w:rPr>
          <w:rFonts w:ascii="Times New Roman" w:hAnsi="Times New Roman"/>
          <w:sz w:val="28"/>
          <w:szCs w:val="28"/>
          <w:shd w:val="clear" w:color="auto" w:fill="FFFFFF"/>
        </w:rPr>
        <w:t xml:space="preserve">để kiểm định, hiệu chuẩn phương tiện đo, phương tiện thử nghiệm và thiết bị kiểm tra, để </w:t>
      </w:r>
      <w:r w:rsidR="009A18BD">
        <w:rPr>
          <w:rFonts w:ascii="Times New Roman" w:hAnsi="Times New Roman"/>
          <w:sz w:val="28"/>
          <w:szCs w:val="28"/>
          <w:shd w:val="clear" w:color="auto" w:fill="FFFFFF"/>
        </w:rPr>
        <w:t>xác nhận</w:t>
      </w:r>
      <w:r w:rsidR="00D9214E" w:rsidRPr="00D51C18">
        <w:rPr>
          <w:rFonts w:ascii="Times New Roman" w:hAnsi="Times New Roman"/>
          <w:sz w:val="28"/>
          <w:szCs w:val="28"/>
          <w:shd w:val="clear" w:color="auto" w:fill="FFFFFF"/>
        </w:rPr>
        <w:t xml:space="preserve"> các phương pháp đo, thử nghiệm, kiểm tra đang được áp dụng. </w:t>
      </w:r>
      <w:r w:rsidR="00D9214E" w:rsidRPr="00447215">
        <w:rPr>
          <w:rFonts w:ascii="Times New Roman" w:hAnsi="Times New Roman"/>
          <w:sz w:val="28"/>
          <w:szCs w:val="28"/>
          <w:shd w:val="clear" w:color="auto" w:fill="FFFFFF"/>
        </w:rPr>
        <w:t xml:space="preserve">Lập kế hoạch chi tiết </w:t>
      </w:r>
      <w:r w:rsidR="007045B6" w:rsidRPr="00447215">
        <w:rPr>
          <w:rFonts w:ascii="Times New Roman" w:hAnsi="Times New Roman"/>
          <w:sz w:val="28"/>
          <w:szCs w:val="28"/>
          <w:shd w:val="clear" w:color="auto" w:fill="FFFFFF"/>
        </w:rPr>
        <w:t xml:space="preserve">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3</w:t>
      </w:r>
      <w:r w:rsidR="007045B6" w:rsidRPr="00447215">
        <w:rPr>
          <w:rFonts w:ascii="Times New Roman" w:hAnsi="Times New Roman"/>
          <w:sz w:val="28"/>
          <w:szCs w:val="28"/>
          <w:shd w:val="clear" w:color="auto" w:fill="FFFFFF"/>
        </w:rPr>
        <w:t xml:space="preserve"> tại Phụ lục kèm theo Văn bản này</w:t>
      </w:r>
      <w:r w:rsidR="00D9214E" w:rsidRPr="00447215">
        <w:rPr>
          <w:rFonts w:ascii="Times New Roman" w:hAnsi="Times New Roman"/>
          <w:sz w:val="28"/>
          <w:szCs w:val="28"/>
          <w:shd w:val="clear" w:color="auto" w:fill="FFFFFF"/>
        </w:rPr>
        <w:t>.</w:t>
      </w:r>
    </w:p>
    <w:p w14:paraId="73B457A4" w14:textId="0B20051C" w:rsidR="008C2836" w:rsidRPr="00447215" w:rsidRDefault="006217C5" w:rsidP="00A328C1">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b)</w:t>
      </w:r>
      <w:r w:rsidR="00A328C1" w:rsidRPr="00D51C18">
        <w:rPr>
          <w:rFonts w:ascii="Times New Roman" w:hAnsi="Times New Roman"/>
          <w:sz w:val="28"/>
          <w:szCs w:val="28"/>
          <w:shd w:val="clear" w:color="auto" w:fill="FFFFFF"/>
        </w:rPr>
        <w:t xml:space="preserve"> </w:t>
      </w:r>
      <w:r w:rsidR="00D9214E">
        <w:rPr>
          <w:rFonts w:ascii="Times New Roman" w:hAnsi="Times New Roman"/>
          <w:sz w:val="28"/>
          <w:szCs w:val="28"/>
          <w:shd w:val="clear" w:color="auto" w:fill="FFFFFF"/>
        </w:rPr>
        <w:t>Kiểm định, hiệu chuẩn</w:t>
      </w:r>
      <w:r w:rsidR="00A328C1" w:rsidRPr="00D51C18">
        <w:rPr>
          <w:rFonts w:ascii="Times New Roman" w:hAnsi="Times New Roman"/>
          <w:sz w:val="28"/>
          <w:szCs w:val="28"/>
          <w:shd w:val="clear" w:color="auto" w:fill="FFFFFF"/>
        </w:rPr>
        <w:t xml:space="preserve"> phương tiện đo, </w:t>
      </w:r>
      <w:r w:rsidR="0075276E">
        <w:rPr>
          <w:rFonts w:ascii="Times New Roman" w:hAnsi="Times New Roman"/>
          <w:sz w:val="28"/>
          <w:szCs w:val="28"/>
          <w:shd w:val="clear" w:color="auto" w:fill="FFFFFF"/>
        </w:rPr>
        <w:t xml:space="preserve">phương tiện </w:t>
      </w:r>
      <w:r w:rsidR="00A328C1" w:rsidRPr="00D51C18">
        <w:rPr>
          <w:rFonts w:ascii="Times New Roman" w:hAnsi="Times New Roman"/>
          <w:sz w:val="28"/>
          <w:szCs w:val="28"/>
          <w:shd w:val="clear" w:color="auto" w:fill="FFFFFF"/>
        </w:rPr>
        <w:t>thử nghiệm</w:t>
      </w:r>
      <w:r w:rsidR="0075276E">
        <w:rPr>
          <w:rFonts w:ascii="Times New Roman" w:hAnsi="Times New Roman"/>
          <w:sz w:val="28"/>
          <w:szCs w:val="28"/>
          <w:shd w:val="clear" w:color="auto" w:fill="FFFFFF"/>
        </w:rPr>
        <w:t>, thiết bị kiểm tra</w:t>
      </w:r>
      <w:r w:rsidR="00927520">
        <w:rPr>
          <w:rFonts w:ascii="Times New Roman" w:hAnsi="Times New Roman"/>
          <w:sz w:val="28"/>
          <w:szCs w:val="28"/>
          <w:shd w:val="clear" w:color="auto" w:fill="FFFFFF"/>
        </w:rPr>
        <w:t xml:space="preserve">; </w:t>
      </w:r>
      <w:r w:rsidR="009A18BD">
        <w:rPr>
          <w:rFonts w:ascii="Times New Roman" w:hAnsi="Times New Roman"/>
          <w:sz w:val="28"/>
          <w:szCs w:val="28"/>
          <w:shd w:val="clear" w:color="auto" w:fill="FFFFFF"/>
        </w:rPr>
        <w:t>xác</w:t>
      </w:r>
      <w:r w:rsidR="00927520" w:rsidRPr="00D51C18">
        <w:rPr>
          <w:rFonts w:ascii="Times New Roman" w:hAnsi="Times New Roman"/>
          <w:sz w:val="28"/>
          <w:szCs w:val="28"/>
          <w:shd w:val="clear" w:color="auto" w:fill="FFFFFF"/>
        </w:rPr>
        <w:t xml:space="preserve"> nhận phương pháp đo, thử nghiệm, kiểm tra</w:t>
      </w:r>
      <w:r w:rsidR="00927520">
        <w:rPr>
          <w:rFonts w:ascii="Times New Roman" w:hAnsi="Times New Roman"/>
          <w:sz w:val="28"/>
          <w:szCs w:val="28"/>
          <w:shd w:val="clear" w:color="auto" w:fill="FFFFFF"/>
        </w:rPr>
        <w:t>.</w:t>
      </w:r>
      <w:r w:rsidR="001C7BFB">
        <w:rPr>
          <w:rFonts w:ascii="Times New Roman" w:hAnsi="Times New Roman"/>
          <w:sz w:val="28"/>
          <w:szCs w:val="28"/>
          <w:shd w:val="clear" w:color="auto" w:fill="FFFFFF"/>
        </w:rPr>
        <w:t xml:space="preserve"> </w:t>
      </w:r>
      <w:r w:rsidR="0075276E" w:rsidRPr="00447215">
        <w:rPr>
          <w:rFonts w:ascii="Times New Roman" w:hAnsi="Times New Roman"/>
          <w:sz w:val="28"/>
          <w:szCs w:val="28"/>
          <w:shd w:val="clear" w:color="auto" w:fill="FFFFFF"/>
        </w:rPr>
        <w:t xml:space="preserve">Lập kế hoạch chi tiết </w:t>
      </w:r>
      <w:r w:rsidR="007045B6" w:rsidRPr="00447215">
        <w:rPr>
          <w:rFonts w:ascii="Times New Roman" w:hAnsi="Times New Roman"/>
          <w:sz w:val="28"/>
          <w:szCs w:val="28"/>
          <w:shd w:val="clear" w:color="auto" w:fill="FFFFFF"/>
        </w:rPr>
        <w:t xml:space="preserve">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5</w:t>
      </w:r>
      <w:r w:rsidR="007045B6" w:rsidRPr="00447215">
        <w:rPr>
          <w:rFonts w:ascii="Times New Roman" w:hAnsi="Times New Roman"/>
          <w:sz w:val="28"/>
          <w:szCs w:val="28"/>
          <w:shd w:val="clear" w:color="auto" w:fill="FFFFFF"/>
        </w:rPr>
        <w:t xml:space="preserve"> tại Phụ lục kèm theo Văn bản này</w:t>
      </w:r>
      <w:r w:rsidR="0075276E" w:rsidRPr="00447215">
        <w:rPr>
          <w:rFonts w:ascii="Times New Roman" w:hAnsi="Times New Roman"/>
          <w:sz w:val="28"/>
          <w:szCs w:val="28"/>
          <w:shd w:val="clear" w:color="auto" w:fill="FFFFFF"/>
        </w:rPr>
        <w:t>.</w:t>
      </w:r>
    </w:p>
    <w:p w14:paraId="758CAE0D" w14:textId="28BC21BD" w:rsidR="00306923" w:rsidRDefault="006217C5"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bCs/>
          <w:iCs/>
          <w:sz w:val="28"/>
          <w:szCs w:val="28"/>
          <w:shd w:val="clear" w:color="auto" w:fill="FFFFFF"/>
        </w:rPr>
        <w:t xml:space="preserve">3. </w:t>
      </w:r>
      <w:r w:rsidR="00306923">
        <w:rPr>
          <w:rFonts w:ascii="Times New Roman" w:hAnsi="Times New Roman"/>
          <w:bCs/>
          <w:iCs/>
          <w:sz w:val="28"/>
          <w:szCs w:val="28"/>
          <w:shd w:val="clear" w:color="auto" w:fill="FFFFFF"/>
        </w:rPr>
        <w:t>Đ</w:t>
      </w:r>
      <w:r>
        <w:rPr>
          <w:rFonts w:ascii="Times New Roman" w:hAnsi="Times New Roman"/>
          <w:bCs/>
          <w:iCs/>
          <w:sz w:val="28"/>
          <w:szCs w:val="28"/>
          <w:shd w:val="clear" w:color="auto" w:fill="FFFFFF"/>
        </w:rPr>
        <w:t xml:space="preserve">ổi mới </w:t>
      </w:r>
      <w:r w:rsidR="00306923">
        <w:rPr>
          <w:rFonts w:ascii="Times New Roman" w:hAnsi="Times New Roman"/>
          <w:sz w:val="28"/>
          <w:szCs w:val="28"/>
          <w:shd w:val="clear" w:color="auto" w:fill="FFFFFF"/>
        </w:rPr>
        <w:t xml:space="preserve">phương pháp </w:t>
      </w:r>
      <w:r w:rsidR="00306923" w:rsidRPr="00D51C18">
        <w:rPr>
          <w:rFonts w:ascii="Times New Roman" w:hAnsi="Times New Roman"/>
          <w:sz w:val="28"/>
          <w:szCs w:val="28"/>
          <w:shd w:val="clear" w:color="auto" w:fill="FFFFFF"/>
        </w:rPr>
        <w:t>đo, thử nghiệm, kiểm tra</w:t>
      </w:r>
      <w:r w:rsidR="00306923">
        <w:rPr>
          <w:rFonts w:ascii="Times New Roman" w:hAnsi="Times New Roman"/>
          <w:sz w:val="28"/>
          <w:szCs w:val="28"/>
          <w:shd w:val="clear" w:color="auto" w:fill="FFFFFF"/>
        </w:rPr>
        <w:t xml:space="preserve"> và hoạt động kiểm định, hiệu chuẩn</w:t>
      </w:r>
    </w:p>
    <w:p w14:paraId="5DD91296" w14:textId="7522C836" w:rsidR="008C2836" w:rsidRPr="00D51C18" w:rsidRDefault="003D4A08" w:rsidP="00EB0AD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bCs/>
          <w:iCs/>
          <w:sz w:val="28"/>
          <w:szCs w:val="28"/>
          <w:shd w:val="clear" w:color="auto" w:fill="FFFFFF"/>
        </w:rPr>
        <w:t xml:space="preserve"> </w:t>
      </w:r>
      <w:r w:rsidR="00306923">
        <w:rPr>
          <w:rFonts w:ascii="Times New Roman" w:hAnsi="Times New Roman"/>
          <w:bCs/>
          <w:iCs/>
          <w:sz w:val="28"/>
          <w:szCs w:val="28"/>
          <w:shd w:val="clear" w:color="auto" w:fill="FFFFFF"/>
        </w:rPr>
        <w:t>a) X</w:t>
      </w:r>
      <w:r w:rsidR="00EB0AD7" w:rsidRPr="00D51C18">
        <w:rPr>
          <w:rFonts w:ascii="Times New Roman" w:hAnsi="Times New Roman"/>
          <w:sz w:val="28"/>
          <w:szCs w:val="28"/>
          <w:shd w:val="clear" w:color="auto" w:fill="FFFFFF"/>
        </w:rPr>
        <w:t xml:space="preserve">ây dựng phương pháp đo, thử nghiệm, kiểm tra mới. </w:t>
      </w:r>
      <w:r w:rsidR="007045B6" w:rsidRPr="00447215">
        <w:rPr>
          <w:rFonts w:ascii="Times New Roman" w:hAnsi="Times New Roman"/>
          <w:sz w:val="28"/>
          <w:szCs w:val="28"/>
          <w:shd w:val="clear" w:color="auto" w:fill="FFFFFF"/>
        </w:rPr>
        <w:t xml:space="preserve">Lập kế hoạch chi tiết 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1</w:t>
      </w:r>
      <w:r w:rsidR="007045B6" w:rsidRPr="00447215">
        <w:rPr>
          <w:rFonts w:ascii="Times New Roman" w:hAnsi="Times New Roman"/>
          <w:sz w:val="28"/>
          <w:szCs w:val="28"/>
          <w:shd w:val="clear" w:color="auto" w:fill="FFFFFF"/>
        </w:rPr>
        <w:t xml:space="preserve"> tại Phụ lục kèm theo Văn bản này</w:t>
      </w:r>
      <w:r w:rsidR="0075276E">
        <w:rPr>
          <w:rFonts w:ascii="Times New Roman" w:hAnsi="Times New Roman"/>
          <w:b/>
          <w:bCs/>
          <w:i/>
          <w:iCs/>
          <w:sz w:val="28"/>
          <w:szCs w:val="28"/>
          <w:shd w:val="clear" w:color="auto" w:fill="FFFFFF"/>
        </w:rPr>
        <w:t>.</w:t>
      </w:r>
    </w:p>
    <w:p w14:paraId="2C56F0B4" w14:textId="4E3D5ABB" w:rsidR="007045B6" w:rsidRPr="00447215" w:rsidRDefault="00306923" w:rsidP="00EB0AD7">
      <w:pPr>
        <w:spacing w:before="120" w:after="120" w:line="240" w:lineRule="auto"/>
        <w:ind w:firstLine="720"/>
        <w:jc w:val="both"/>
        <w:rPr>
          <w:rFonts w:ascii="Times New Roman" w:hAnsi="Times New Roman"/>
          <w:bCs/>
          <w:iCs/>
          <w:sz w:val="28"/>
          <w:szCs w:val="28"/>
          <w:shd w:val="clear" w:color="auto" w:fill="FFFFFF"/>
        </w:rPr>
      </w:pPr>
      <w:r w:rsidRPr="00306923">
        <w:rPr>
          <w:rFonts w:ascii="Times New Roman" w:hAnsi="Times New Roman"/>
          <w:bCs/>
          <w:iCs/>
          <w:sz w:val="28"/>
          <w:szCs w:val="28"/>
          <w:shd w:val="clear" w:color="auto" w:fill="FFFFFF"/>
        </w:rPr>
        <w:t>b)</w:t>
      </w:r>
      <w:r w:rsidR="00905330" w:rsidRPr="00D51C18">
        <w:rPr>
          <w:rFonts w:ascii="Times New Roman" w:hAnsi="Times New Roman"/>
          <w:b/>
          <w:i/>
          <w:sz w:val="28"/>
          <w:szCs w:val="28"/>
          <w:shd w:val="clear" w:color="auto" w:fill="FFFFFF"/>
        </w:rPr>
        <w:t xml:space="preserve"> </w:t>
      </w:r>
      <w:r w:rsidR="00905330" w:rsidRPr="00D51C18">
        <w:rPr>
          <w:rFonts w:ascii="Times New Roman" w:hAnsi="Times New Roman"/>
          <w:sz w:val="28"/>
          <w:szCs w:val="28"/>
          <w:shd w:val="clear" w:color="auto" w:fill="FFFFFF"/>
        </w:rPr>
        <w:t>Trang bị bổ sung các phương tiện đo, thử nghiệm, kiểm tra để đảm bảo kiểm soát được các thông số của quá trình sản xuất</w:t>
      </w:r>
      <w:r w:rsidR="00905330">
        <w:rPr>
          <w:rFonts w:ascii="Times New Roman" w:hAnsi="Times New Roman"/>
          <w:bCs/>
          <w:iCs/>
          <w:sz w:val="28"/>
          <w:szCs w:val="28"/>
          <w:shd w:val="clear" w:color="auto" w:fill="FFFFFF"/>
        </w:rPr>
        <w:t>, kinh doanh theo phương pháp đo, thử nghiệm, kiểm tra mới áp dụng</w:t>
      </w:r>
      <w:r w:rsidR="00447215" w:rsidRPr="00447215">
        <w:rPr>
          <w:rFonts w:ascii="Times New Roman" w:hAnsi="Times New Roman"/>
          <w:bCs/>
          <w:iCs/>
          <w:sz w:val="28"/>
          <w:szCs w:val="28"/>
          <w:shd w:val="clear" w:color="auto" w:fill="FFFFFF"/>
        </w:rPr>
        <w:t>.</w:t>
      </w:r>
      <w:r w:rsidR="007045B6" w:rsidRPr="00447215">
        <w:rPr>
          <w:rFonts w:ascii="Times New Roman" w:hAnsi="Times New Roman"/>
          <w:bCs/>
          <w:iCs/>
          <w:sz w:val="28"/>
          <w:szCs w:val="28"/>
          <w:shd w:val="clear" w:color="auto" w:fill="FFFFFF"/>
        </w:rPr>
        <w:t xml:space="preserve"> Lập kế hoạch chi tiết theo </w:t>
      </w:r>
      <w:r w:rsidR="00A27230">
        <w:rPr>
          <w:rFonts w:ascii="Times New Roman" w:hAnsi="Times New Roman"/>
          <w:bCs/>
          <w:iCs/>
          <w:sz w:val="28"/>
          <w:szCs w:val="28"/>
          <w:shd w:val="clear" w:color="auto" w:fill="FFFFFF"/>
        </w:rPr>
        <w:t>M</w:t>
      </w:r>
      <w:r w:rsidR="007045B6" w:rsidRPr="00447215">
        <w:rPr>
          <w:rFonts w:ascii="Times New Roman" w:hAnsi="Times New Roman"/>
          <w:bCs/>
          <w:iCs/>
          <w:sz w:val="28"/>
          <w:szCs w:val="28"/>
          <w:shd w:val="clear" w:color="auto" w:fill="FFFFFF"/>
        </w:rPr>
        <w:t xml:space="preserve">ẫu </w:t>
      </w:r>
      <w:r w:rsidR="00A27230">
        <w:rPr>
          <w:rFonts w:ascii="Times New Roman" w:hAnsi="Times New Roman"/>
          <w:bCs/>
          <w:iCs/>
          <w:sz w:val="28"/>
          <w:szCs w:val="28"/>
          <w:shd w:val="clear" w:color="auto" w:fill="FFFFFF"/>
        </w:rPr>
        <w:t xml:space="preserve">3 </w:t>
      </w:r>
      <w:r w:rsidR="007045B6" w:rsidRPr="00447215">
        <w:rPr>
          <w:rFonts w:ascii="Times New Roman" w:hAnsi="Times New Roman"/>
          <w:bCs/>
          <w:iCs/>
          <w:sz w:val="28"/>
          <w:szCs w:val="28"/>
          <w:shd w:val="clear" w:color="auto" w:fill="FFFFFF"/>
        </w:rPr>
        <w:t>tại Phụ lục kèm theo Văn bản này</w:t>
      </w:r>
      <w:r w:rsidR="00927520" w:rsidRPr="00447215">
        <w:rPr>
          <w:rFonts w:ascii="Times New Roman" w:hAnsi="Times New Roman"/>
          <w:bCs/>
          <w:iCs/>
          <w:sz w:val="28"/>
          <w:szCs w:val="28"/>
          <w:shd w:val="clear" w:color="auto" w:fill="FFFFFF"/>
        </w:rPr>
        <w:t>.</w:t>
      </w:r>
    </w:p>
    <w:p w14:paraId="1B667F25" w14:textId="6EADBDD6" w:rsidR="007045B6" w:rsidRPr="00447215" w:rsidRDefault="00306923" w:rsidP="007045B6">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EB0AD7" w:rsidRPr="00D51C18">
        <w:rPr>
          <w:rFonts w:ascii="Times New Roman" w:hAnsi="Times New Roman"/>
          <w:sz w:val="28"/>
          <w:szCs w:val="28"/>
          <w:shd w:val="clear" w:color="auto" w:fill="FFFFFF"/>
        </w:rPr>
        <w:t xml:space="preserve"> T</w:t>
      </w:r>
      <w:r w:rsidR="00EB0AD7" w:rsidRPr="00D51C18">
        <w:rPr>
          <w:rFonts w:ascii="Times New Roman" w:eastAsia="Times New Roman" w:hAnsi="Times New Roman"/>
          <w:sz w:val="28"/>
          <w:szCs w:val="28"/>
        </w:rPr>
        <w:t>ăng cường</w:t>
      </w:r>
      <w:r w:rsidR="001C7BFB">
        <w:rPr>
          <w:rFonts w:ascii="Times New Roman" w:eastAsia="Times New Roman" w:hAnsi="Times New Roman"/>
          <w:sz w:val="28"/>
          <w:szCs w:val="28"/>
        </w:rPr>
        <w:t>, mở rộng</w:t>
      </w:r>
      <w:r w:rsidR="00EB0AD7" w:rsidRPr="00D51C18">
        <w:rPr>
          <w:rFonts w:ascii="Times New Roman" w:eastAsia="Times New Roman" w:hAnsi="Times New Roman"/>
          <w:sz w:val="28"/>
          <w:szCs w:val="28"/>
        </w:rPr>
        <w:t xml:space="preserve"> hoạt động kiểm định, </w:t>
      </w:r>
      <w:r w:rsidR="00D51C18" w:rsidRPr="00D51C18">
        <w:rPr>
          <w:rFonts w:ascii="Times New Roman" w:eastAsia="Times New Roman" w:hAnsi="Times New Roman"/>
          <w:sz w:val="28"/>
          <w:szCs w:val="28"/>
        </w:rPr>
        <w:t xml:space="preserve">hiệu chuẩn, </w:t>
      </w:r>
      <w:r w:rsidR="00EB0AD7" w:rsidRPr="00D51C18">
        <w:rPr>
          <w:rFonts w:ascii="Times New Roman" w:eastAsia="Times New Roman" w:hAnsi="Times New Roman"/>
          <w:sz w:val="28"/>
          <w:szCs w:val="28"/>
        </w:rPr>
        <w:t>sửa chữa phương tiện đo, trang bị chuẩn đo lường và thiết bị kiểm định</w:t>
      </w:r>
      <w:r w:rsidR="00B55814">
        <w:rPr>
          <w:rFonts w:ascii="Times New Roman" w:eastAsia="Times New Roman" w:hAnsi="Times New Roman"/>
          <w:sz w:val="28"/>
          <w:szCs w:val="28"/>
        </w:rPr>
        <w:t xml:space="preserve">, hiệu chuẩn, </w:t>
      </w:r>
      <w:r w:rsidR="009A18BD">
        <w:rPr>
          <w:rFonts w:ascii="Times New Roman" w:eastAsia="Times New Roman" w:hAnsi="Times New Roman"/>
          <w:sz w:val="28"/>
          <w:szCs w:val="28"/>
        </w:rPr>
        <w:t>xác</w:t>
      </w:r>
      <w:r w:rsidR="00B55814">
        <w:rPr>
          <w:rFonts w:ascii="Times New Roman" w:eastAsia="Times New Roman" w:hAnsi="Times New Roman"/>
          <w:sz w:val="28"/>
          <w:szCs w:val="28"/>
        </w:rPr>
        <w:t xml:space="preserve"> nhận</w:t>
      </w:r>
      <w:r w:rsidR="00EB0AD7" w:rsidRPr="00D51C18">
        <w:rPr>
          <w:rFonts w:ascii="Times New Roman" w:eastAsia="Times New Roman" w:hAnsi="Times New Roman"/>
          <w:sz w:val="28"/>
          <w:szCs w:val="28"/>
        </w:rPr>
        <w:t xml:space="preserve"> </w:t>
      </w:r>
      <w:r w:rsidR="001C7BFB">
        <w:rPr>
          <w:rFonts w:ascii="Times New Roman" w:eastAsia="Times New Roman" w:hAnsi="Times New Roman"/>
          <w:sz w:val="28"/>
          <w:szCs w:val="28"/>
        </w:rPr>
        <w:t xml:space="preserve">đối với </w:t>
      </w:r>
      <w:r w:rsidR="001C7BFB" w:rsidRPr="00D51C18">
        <w:rPr>
          <w:rFonts w:ascii="Times New Roman" w:hAnsi="Times New Roman"/>
          <w:sz w:val="28"/>
          <w:szCs w:val="28"/>
          <w:shd w:val="clear" w:color="auto" w:fill="FFFFFF"/>
        </w:rPr>
        <w:t>các phương pháp đo, thử nghiệm, kiểm tra mới</w:t>
      </w:r>
      <w:r w:rsidR="00EB0AD7" w:rsidRPr="00D51C18">
        <w:rPr>
          <w:rFonts w:ascii="Times New Roman" w:eastAsia="Times New Roman" w:hAnsi="Times New Roman"/>
          <w:sz w:val="28"/>
          <w:szCs w:val="28"/>
        </w:rPr>
        <w:t xml:space="preserve">. </w:t>
      </w:r>
      <w:r w:rsidR="007045B6" w:rsidRPr="00447215">
        <w:rPr>
          <w:rFonts w:ascii="Times New Roman" w:hAnsi="Times New Roman"/>
          <w:sz w:val="28"/>
          <w:szCs w:val="28"/>
          <w:shd w:val="clear" w:color="auto" w:fill="FFFFFF"/>
        </w:rPr>
        <w:t xml:space="preserve">Lập kế hoạch chi tiết 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 xml:space="preserve">ẫu </w:t>
      </w:r>
      <w:r w:rsidR="00A27230">
        <w:rPr>
          <w:rFonts w:ascii="Times New Roman" w:hAnsi="Times New Roman"/>
          <w:sz w:val="28"/>
          <w:szCs w:val="28"/>
          <w:shd w:val="clear" w:color="auto" w:fill="FFFFFF"/>
        </w:rPr>
        <w:t xml:space="preserve">5 </w:t>
      </w:r>
      <w:r w:rsidR="007045B6" w:rsidRPr="00447215">
        <w:rPr>
          <w:rFonts w:ascii="Times New Roman" w:hAnsi="Times New Roman"/>
          <w:sz w:val="28"/>
          <w:szCs w:val="28"/>
          <w:shd w:val="clear" w:color="auto" w:fill="FFFFFF"/>
        </w:rPr>
        <w:t>tại Phụ lục kèm theo Văn bản này.</w:t>
      </w:r>
    </w:p>
    <w:p w14:paraId="79AC823E" w14:textId="1A58BE78" w:rsidR="007045B6" w:rsidRPr="00447215" w:rsidRDefault="00306923"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00EB0AD7" w:rsidRPr="00D51C18">
        <w:rPr>
          <w:rFonts w:ascii="Times New Roman" w:hAnsi="Times New Roman"/>
          <w:sz w:val="28"/>
          <w:szCs w:val="28"/>
          <w:shd w:val="clear" w:color="auto" w:fill="FFFFFF"/>
        </w:rPr>
        <w:t xml:space="preserve"> Đào tạo </w:t>
      </w:r>
      <w:r w:rsidR="008361E0" w:rsidRPr="00D51C18">
        <w:rPr>
          <w:rFonts w:ascii="Times New Roman" w:hAnsi="Times New Roman"/>
          <w:sz w:val="28"/>
          <w:szCs w:val="28"/>
          <w:shd w:val="clear" w:color="auto" w:fill="FFFFFF"/>
        </w:rPr>
        <w:t>nhân viên</w:t>
      </w:r>
      <w:r w:rsidR="001C7BFB" w:rsidRPr="00D51C18">
        <w:rPr>
          <w:rFonts w:ascii="Times New Roman" w:hAnsi="Times New Roman"/>
          <w:sz w:val="28"/>
          <w:szCs w:val="28"/>
          <w:shd w:val="clear" w:color="auto" w:fill="FFFFFF"/>
        </w:rPr>
        <w:t xml:space="preserve"> quản lý</w:t>
      </w:r>
      <w:r w:rsidR="00B55814">
        <w:rPr>
          <w:rFonts w:ascii="Times New Roman" w:hAnsi="Times New Roman"/>
          <w:sz w:val="28"/>
          <w:szCs w:val="28"/>
          <w:shd w:val="clear" w:color="auto" w:fill="FFFFFF"/>
        </w:rPr>
        <w:t>,</w:t>
      </w:r>
      <w:r w:rsidR="001C7BFB" w:rsidRPr="00D51C18">
        <w:rPr>
          <w:rFonts w:ascii="Times New Roman" w:hAnsi="Times New Roman"/>
          <w:sz w:val="28"/>
          <w:szCs w:val="28"/>
          <w:shd w:val="clear" w:color="auto" w:fill="FFFFFF"/>
        </w:rPr>
        <w:t xml:space="preserve"> </w:t>
      </w:r>
      <w:r w:rsidR="001C7BFB">
        <w:rPr>
          <w:rFonts w:ascii="Times New Roman" w:hAnsi="Times New Roman"/>
          <w:sz w:val="28"/>
          <w:szCs w:val="28"/>
          <w:shd w:val="clear" w:color="auto" w:fill="FFFFFF"/>
        </w:rPr>
        <w:t xml:space="preserve">nhân viên </w:t>
      </w:r>
      <w:r w:rsidR="001C7BFB" w:rsidRPr="00D51C18">
        <w:rPr>
          <w:rFonts w:ascii="Times New Roman" w:hAnsi="Times New Roman"/>
          <w:sz w:val="28"/>
          <w:szCs w:val="28"/>
          <w:shd w:val="clear" w:color="auto" w:fill="FFFFFF"/>
        </w:rPr>
        <w:t>kỹ thuậ</w:t>
      </w:r>
      <w:r w:rsidR="001C7BFB">
        <w:rPr>
          <w:rFonts w:ascii="Times New Roman" w:hAnsi="Times New Roman"/>
          <w:sz w:val="28"/>
          <w:szCs w:val="28"/>
          <w:shd w:val="clear" w:color="auto" w:fill="FFFFFF"/>
        </w:rPr>
        <w:t>t về</w:t>
      </w:r>
      <w:r w:rsidR="00EB0AD7" w:rsidRPr="00D51C18">
        <w:rPr>
          <w:rFonts w:ascii="Times New Roman" w:hAnsi="Times New Roman"/>
          <w:sz w:val="28"/>
          <w:szCs w:val="28"/>
          <w:shd w:val="clear" w:color="auto" w:fill="FFFFFF"/>
        </w:rPr>
        <w:t xml:space="preserve"> đo lường cho các đơn vị/bộ phận chuyên trách về đo lường của doanh nghiệp. </w:t>
      </w:r>
      <w:r w:rsidR="00986FEB">
        <w:rPr>
          <w:rFonts w:ascii="Times New Roman" w:hAnsi="Times New Roman"/>
          <w:sz w:val="28"/>
          <w:szCs w:val="28"/>
          <w:shd w:val="clear" w:color="auto" w:fill="FFFFFF"/>
        </w:rPr>
        <w:t>L</w:t>
      </w:r>
      <w:r w:rsidR="007045B6" w:rsidRPr="00447215">
        <w:rPr>
          <w:rFonts w:ascii="Times New Roman" w:hAnsi="Times New Roman"/>
          <w:sz w:val="28"/>
          <w:szCs w:val="28"/>
          <w:shd w:val="clear" w:color="auto" w:fill="FFFFFF"/>
        </w:rPr>
        <w:t xml:space="preserve">ập kế hoạch chi tiết 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4</w:t>
      </w:r>
      <w:r w:rsidR="007045B6" w:rsidRPr="00447215">
        <w:rPr>
          <w:rFonts w:ascii="Times New Roman" w:hAnsi="Times New Roman"/>
          <w:sz w:val="28"/>
          <w:szCs w:val="28"/>
          <w:shd w:val="clear" w:color="auto" w:fill="FFFFFF"/>
        </w:rPr>
        <w:t xml:space="preserve"> tại Phụ lục kèm theo Văn bản này </w:t>
      </w:r>
    </w:p>
    <w:p w14:paraId="20165E40" w14:textId="49FF064F" w:rsidR="007045B6" w:rsidRDefault="00306923" w:rsidP="007045B6">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211FFA">
        <w:rPr>
          <w:rFonts w:ascii="Times New Roman" w:hAnsi="Times New Roman"/>
          <w:sz w:val="28"/>
          <w:szCs w:val="28"/>
          <w:shd w:val="clear" w:color="auto" w:fill="FFFFFF"/>
        </w:rPr>
        <w:t>.</w:t>
      </w:r>
      <w:r w:rsidR="00EB0AD7" w:rsidRPr="00D51C18">
        <w:rPr>
          <w:rFonts w:ascii="Times New Roman" w:hAnsi="Times New Roman"/>
          <w:sz w:val="28"/>
          <w:szCs w:val="28"/>
          <w:shd w:val="clear" w:color="auto" w:fill="FFFFFF"/>
        </w:rPr>
        <w:t xml:space="preserve"> </w:t>
      </w:r>
      <w:bookmarkStart w:id="5" w:name="_Hlk34049624"/>
      <w:r w:rsidR="00EB0AD7" w:rsidRPr="00D51C18">
        <w:rPr>
          <w:rFonts w:ascii="Times New Roman" w:hAnsi="Times New Roman"/>
          <w:sz w:val="28"/>
          <w:szCs w:val="28"/>
          <w:shd w:val="clear" w:color="auto" w:fill="FFFFFF"/>
        </w:rPr>
        <w:t xml:space="preserve">Xây dựng, mở rộng, sửa chữa </w:t>
      </w:r>
      <w:r w:rsidR="00905330">
        <w:rPr>
          <w:rFonts w:ascii="Times New Roman" w:hAnsi="Times New Roman"/>
          <w:sz w:val="28"/>
          <w:szCs w:val="28"/>
          <w:shd w:val="clear" w:color="auto" w:fill="FFFFFF"/>
        </w:rPr>
        <w:t>cơ sở vật chất</w:t>
      </w:r>
      <w:r w:rsidR="00EB0AD7" w:rsidRPr="00D51C18">
        <w:rPr>
          <w:rFonts w:ascii="Times New Roman" w:hAnsi="Times New Roman"/>
          <w:sz w:val="28"/>
          <w:szCs w:val="28"/>
          <w:shd w:val="clear" w:color="auto" w:fill="FFFFFF"/>
        </w:rPr>
        <w:t xml:space="preserve"> </w:t>
      </w:r>
      <w:bookmarkEnd w:id="5"/>
      <w:r w:rsidR="00EB0AD7" w:rsidRPr="00D51C18">
        <w:rPr>
          <w:rFonts w:ascii="Times New Roman" w:hAnsi="Times New Roman"/>
          <w:sz w:val="28"/>
          <w:szCs w:val="28"/>
          <w:shd w:val="clear" w:color="auto" w:fill="FFFFFF"/>
        </w:rPr>
        <w:t>cho các đ</w:t>
      </w:r>
      <w:r w:rsidR="000F4011" w:rsidRPr="00D51C18">
        <w:rPr>
          <w:rFonts w:ascii="Times New Roman" w:hAnsi="Times New Roman"/>
          <w:sz w:val="28"/>
          <w:szCs w:val="28"/>
          <w:shd w:val="clear" w:color="auto" w:fill="FFFFFF"/>
        </w:rPr>
        <w:t>ơ</w:t>
      </w:r>
      <w:r w:rsidR="00EB0AD7" w:rsidRPr="00D51C18">
        <w:rPr>
          <w:rFonts w:ascii="Times New Roman" w:hAnsi="Times New Roman"/>
          <w:sz w:val="28"/>
          <w:szCs w:val="28"/>
          <w:shd w:val="clear" w:color="auto" w:fill="FFFFFF"/>
        </w:rPr>
        <w:t>n vị/bộ phận sản xuất</w:t>
      </w:r>
      <w:r w:rsidR="00905330">
        <w:rPr>
          <w:rFonts w:ascii="Times New Roman" w:hAnsi="Times New Roman"/>
          <w:sz w:val="28"/>
          <w:szCs w:val="28"/>
          <w:shd w:val="clear" w:color="auto" w:fill="FFFFFF"/>
        </w:rPr>
        <w:t>,</w:t>
      </w:r>
      <w:r w:rsidR="00EB0AD7" w:rsidRPr="00D51C18">
        <w:rPr>
          <w:rFonts w:ascii="Times New Roman" w:hAnsi="Times New Roman"/>
          <w:sz w:val="28"/>
          <w:szCs w:val="28"/>
          <w:shd w:val="clear" w:color="auto" w:fill="FFFFFF"/>
        </w:rPr>
        <w:t xml:space="preserve"> chế tạo, thử nghiệm, kiểm định, hiệu chuẩn, sửa chữa</w:t>
      </w:r>
      <w:r w:rsidR="000F4011" w:rsidRPr="00D51C18">
        <w:rPr>
          <w:rFonts w:ascii="Times New Roman" w:hAnsi="Times New Roman"/>
          <w:sz w:val="28"/>
          <w:szCs w:val="28"/>
          <w:shd w:val="clear" w:color="auto" w:fill="FFFFFF"/>
        </w:rPr>
        <w:t>.</w:t>
      </w:r>
      <w:r w:rsidR="0075276E" w:rsidRPr="0075276E">
        <w:rPr>
          <w:rFonts w:ascii="Times New Roman" w:hAnsi="Times New Roman"/>
          <w:b/>
          <w:bCs/>
          <w:i/>
          <w:iCs/>
          <w:sz w:val="28"/>
          <w:szCs w:val="28"/>
          <w:shd w:val="clear" w:color="auto" w:fill="FFFFFF"/>
        </w:rPr>
        <w:t xml:space="preserve"> </w:t>
      </w:r>
      <w:r w:rsidR="007045B6" w:rsidRPr="00447215">
        <w:rPr>
          <w:rFonts w:ascii="Times New Roman" w:hAnsi="Times New Roman"/>
          <w:sz w:val="28"/>
          <w:szCs w:val="28"/>
          <w:shd w:val="clear" w:color="auto" w:fill="FFFFFF"/>
        </w:rPr>
        <w:t xml:space="preserve">Lập kế hoạch chi tiết theo </w:t>
      </w:r>
      <w:r w:rsidR="00A27230">
        <w:rPr>
          <w:rFonts w:ascii="Times New Roman" w:hAnsi="Times New Roman"/>
          <w:sz w:val="28"/>
          <w:szCs w:val="28"/>
          <w:shd w:val="clear" w:color="auto" w:fill="FFFFFF"/>
        </w:rPr>
        <w:t>M</w:t>
      </w:r>
      <w:r w:rsidR="007045B6" w:rsidRPr="00447215">
        <w:rPr>
          <w:rFonts w:ascii="Times New Roman" w:hAnsi="Times New Roman"/>
          <w:sz w:val="28"/>
          <w:szCs w:val="28"/>
          <w:shd w:val="clear" w:color="auto" w:fill="FFFFFF"/>
        </w:rPr>
        <w:t>ẫu</w:t>
      </w:r>
      <w:r w:rsidR="00A27230">
        <w:rPr>
          <w:rFonts w:ascii="Times New Roman" w:hAnsi="Times New Roman"/>
          <w:sz w:val="28"/>
          <w:szCs w:val="28"/>
          <w:shd w:val="clear" w:color="auto" w:fill="FFFFFF"/>
        </w:rPr>
        <w:t xml:space="preserve"> 6</w:t>
      </w:r>
      <w:r w:rsidR="007045B6" w:rsidRPr="00447215">
        <w:rPr>
          <w:rFonts w:ascii="Times New Roman" w:hAnsi="Times New Roman"/>
          <w:sz w:val="28"/>
          <w:szCs w:val="28"/>
          <w:shd w:val="clear" w:color="auto" w:fill="FFFFFF"/>
        </w:rPr>
        <w:t xml:space="preserve"> tại Phụ lục kèm theo Văn bản này.</w:t>
      </w:r>
    </w:p>
    <w:p w14:paraId="69CAEADA" w14:textId="1B5C7718" w:rsidR="00A46804" w:rsidRPr="00D51C18" w:rsidRDefault="00A46804" w:rsidP="00A46804">
      <w:pPr>
        <w:spacing w:before="120" w:after="120" w:line="240" w:lineRule="auto"/>
        <w:ind w:firstLine="720"/>
        <w:rPr>
          <w:rFonts w:ascii="Times New Roman" w:eastAsia="Times New Roman" w:hAnsi="Times New Roman"/>
          <w:b/>
          <w:bCs/>
          <w:sz w:val="28"/>
          <w:szCs w:val="28"/>
          <w:lang w:eastAsia="en-GB"/>
        </w:rPr>
      </w:pPr>
      <w:r>
        <w:rPr>
          <w:rFonts w:ascii="Times New Roman" w:eastAsia="Times New Roman" w:hAnsi="Times New Roman"/>
          <w:b/>
          <w:bCs/>
          <w:sz w:val="28"/>
          <w:szCs w:val="28"/>
          <w:lang w:eastAsia="en-GB"/>
        </w:rPr>
        <w:t xml:space="preserve">Điều </w:t>
      </w:r>
      <w:r w:rsidR="00986FEB">
        <w:rPr>
          <w:rFonts w:ascii="Times New Roman" w:eastAsia="Times New Roman" w:hAnsi="Times New Roman"/>
          <w:b/>
          <w:bCs/>
          <w:sz w:val="28"/>
          <w:szCs w:val="28"/>
          <w:lang w:eastAsia="en-GB"/>
        </w:rPr>
        <w:t>7</w:t>
      </w:r>
      <w:r>
        <w:rPr>
          <w:rFonts w:ascii="Times New Roman" w:eastAsia="Times New Roman" w:hAnsi="Times New Roman"/>
          <w:b/>
          <w:bCs/>
          <w:sz w:val="28"/>
          <w:szCs w:val="28"/>
          <w:lang w:eastAsia="en-GB"/>
        </w:rPr>
        <w:t xml:space="preserve">. </w:t>
      </w:r>
      <w:r w:rsidR="001D5A93">
        <w:rPr>
          <w:rFonts w:ascii="Times New Roman" w:eastAsia="Times New Roman" w:hAnsi="Times New Roman"/>
          <w:b/>
          <w:bCs/>
          <w:sz w:val="28"/>
          <w:szCs w:val="28"/>
          <w:lang w:eastAsia="en-GB"/>
        </w:rPr>
        <w:t>Một số g</w:t>
      </w:r>
      <w:r>
        <w:rPr>
          <w:rFonts w:ascii="Times New Roman" w:eastAsia="Times New Roman" w:hAnsi="Times New Roman"/>
          <w:b/>
          <w:bCs/>
          <w:sz w:val="28"/>
          <w:szCs w:val="28"/>
          <w:lang w:eastAsia="en-GB"/>
        </w:rPr>
        <w:t>iải pháp</w:t>
      </w:r>
      <w:r w:rsidRPr="00D51C18">
        <w:rPr>
          <w:rFonts w:ascii="Times New Roman" w:eastAsia="Times New Roman" w:hAnsi="Times New Roman"/>
          <w:b/>
          <w:bCs/>
          <w:sz w:val="28"/>
          <w:szCs w:val="28"/>
          <w:lang w:eastAsia="en-GB"/>
        </w:rPr>
        <w:t xml:space="preserve"> </w:t>
      </w:r>
      <w:r>
        <w:rPr>
          <w:rFonts w:ascii="Times New Roman" w:eastAsia="Times New Roman" w:hAnsi="Times New Roman"/>
          <w:b/>
          <w:bCs/>
          <w:sz w:val="28"/>
          <w:szCs w:val="28"/>
          <w:lang w:eastAsia="en-GB"/>
        </w:rPr>
        <w:t xml:space="preserve">thực hiện </w:t>
      </w:r>
      <w:r w:rsidRPr="00D51C18">
        <w:rPr>
          <w:rFonts w:ascii="Times New Roman" w:eastAsia="Times New Roman" w:hAnsi="Times New Roman"/>
          <w:b/>
          <w:bCs/>
          <w:sz w:val="28"/>
          <w:szCs w:val="28"/>
          <w:lang w:eastAsia="en-GB"/>
        </w:rPr>
        <w:t>Chương trình</w:t>
      </w:r>
    </w:p>
    <w:p w14:paraId="49754F1F" w14:textId="2881F817" w:rsidR="0004775F" w:rsidRDefault="00A46804"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04775F">
        <w:rPr>
          <w:rFonts w:ascii="Times New Roman" w:hAnsi="Times New Roman"/>
          <w:sz w:val="28"/>
          <w:szCs w:val="28"/>
          <w:shd w:val="clear" w:color="auto" w:fill="FFFFFF"/>
        </w:rPr>
        <w:t xml:space="preserve"> Giải pháp về tổ chức quản lý</w:t>
      </w:r>
      <w:r w:rsidR="00C5012A">
        <w:rPr>
          <w:rFonts w:ascii="Times New Roman" w:hAnsi="Times New Roman"/>
          <w:sz w:val="28"/>
          <w:szCs w:val="28"/>
          <w:shd w:val="clear" w:color="auto" w:fill="FFFFFF"/>
        </w:rPr>
        <w:t>.</w:t>
      </w:r>
    </w:p>
    <w:p w14:paraId="252B390F" w14:textId="41729332" w:rsidR="00C5012A" w:rsidRDefault="00A46804"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C5012A">
        <w:rPr>
          <w:rFonts w:ascii="Times New Roman" w:hAnsi="Times New Roman"/>
          <w:sz w:val="28"/>
          <w:szCs w:val="28"/>
          <w:shd w:val="clear" w:color="auto" w:fill="FFFFFF"/>
        </w:rPr>
        <w:t xml:space="preserve"> Tăng cường hợp tác, liên kết.</w:t>
      </w:r>
    </w:p>
    <w:p w14:paraId="1C72845B" w14:textId="35BC3E95" w:rsidR="0004775F" w:rsidRDefault="00A46804" w:rsidP="00EB0AD7">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0004775F">
        <w:rPr>
          <w:rFonts w:ascii="Times New Roman" w:hAnsi="Times New Roman"/>
          <w:sz w:val="28"/>
          <w:szCs w:val="28"/>
          <w:shd w:val="clear" w:color="auto" w:fill="FFFFFF"/>
        </w:rPr>
        <w:t xml:space="preserve"> </w:t>
      </w:r>
      <w:r w:rsidR="00447215">
        <w:rPr>
          <w:rFonts w:ascii="Times New Roman" w:hAnsi="Times New Roman"/>
          <w:sz w:val="28"/>
          <w:szCs w:val="28"/>
          <w:shd w:val="clear" w:color="auto" w:fill="FFFFFF"/>
        </w:rPr>
        <w:t>T</w:t>
      </w:r>
      <w:r w:rsidR="0004775F">
        <w:rPr>
          <w:rFonts w:ascii="Times New Roman" w:hAnsi="Times New Roman"/>
          <w:sz w:val="28"/>
          <w:szCs w:val="28"/>
          <w:shd w:val="clear" w:color="auto" w:fill="FFFFFF"/>
        </w:rPr>
        <w:t>uyên truyền, phổ biến</w:t>
      </w:r>
      <w:r w:rsidR="00C5012A">
        <w:rPr>
          <w:rFonts w:ascii="Times New Roman" w:hAnsi="Times New Roman"/>
          <w:sz w:val="28"/>
          <w:szCs w:val="28"/>
          <w:shd w:val="clear" w:color="auto" w:fill="FFFFFF"/>
        </w:rPr>
        <w:t>.</w:t>
      </w:r>
    </w:p>
    <w:p w14:paraId="1A97B9D1" w14:textId="57A1DD1D" w:rsidR="0004775F" w:rsidRDefault="00A46804" w:rsidP="00EB0AD7">
      <w:pPr>
        <w:spacing w:before="120" w:after="120" w:line="240" w:lineRule="auto"/>
        <w:ind w:firstLine="720"/>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4.</w:t>
      </w:r>
      <w:r w:rsidR="0004775F" w:rsidRPr="00C5012A">
        <w:rPr>
          <w:rFonts w:ascii="Times New Roman" w:hAnsi="Times New Roman"/>
          <w:sz w:val="28"/>
          <w:szCs w:val="28"/>
          <w:shd w:val="clear" w:color="auto" w:fill="FFFFFF"/>
        </w:rPr>
        <w:t xml:space="preserve">  </w:t>
      </w:r>
      <w:r w:rsidR="00C5012A">
        <w:rPr>
          <w:rFonts w:ascii="Times New Roman" w:hAnsi="Times New Roman"/>
          <w:sz w:val="28"/>
          <w:szCs w:val="28"/>
          <w:shd w:val="clear" w:color="auto" w:fill="FFFFFF"/>
        </w:rPr>
        <w:t>T</w:t>
      </w:r>
      <w:r w:rsidR="0004775F" w:rsidRPr="00C5012A">
        <w:rPr>
          <w:rFonts w:ascii="Times New Roman" w:hAnsi="Times New Roman"/>
          <w:color w:val="000000"/>
          <w:sz w:val="28"/>
          <w:szCs w:val="28"/>
          <w:shd w:val="clear" w:color="auto" w:fill="FFFFFF"/>
        </w:rPr>
        <w:t xml:space="preserve">ăng cường </w:t>
      </w:r>
      <w:r w:rsidR="00C5012A">
        <w:rPr>
          <w:rFonts w:ascii="Times New Roman" w:hAnsi="Times New Roman"/>
          <w:color w:val="000000"/>
          <w:sz w:val="28"/>
          <w:szCs w:val="28"/>
          <w:shd w:val="clear" w:color="auto" w:fill="FFFFFF"/>
        </w:rPr>
        <w:t>t</w:t>
      </w:r>
      <w:r w:rsidR="0004775F" w:rsidRPr="00C5012A">
        <w:rPr>
          <w:rFonts w:ascii="Times New Roman" w:hAnsi="Times New Roman"/>
          <w:color w:val="000000"/>
          <w:sz w:val="28"/>
          <w:szCs w:val="28"/>
          <w:shd w:val="clear" w:color="auto" w:fill="FFFFFF"/>
        </w:rPr>
        <w:t>hông tin, xúc tiến thương mại, thương mại hóa</w:t>
      </w:r>
      <w:r w:rsidR="00C5012A">
        <w:rPr>
          <w:rFonts w:ascii="Times New Roman" w:hAnsi="Times New Roman"/>
          <w:color w:val="000000"/>
          <w:sz w:val="28"/>
          <w:szCs w:val="28"/>
          <w:shd w:val="clear" w:color="auto" w:fill="FFFFFF"/>
        </w:rPr>
        <w:t xml:space="preserve"> sản phẩm…</w:t>
      </w:r>
    </w:p>
    <w:p w14:paraId="77AC8842" w14:textId="65FE20D7" w:rsidR="00306923" w:rsidRDefault="00306923" w:rsidP="00EB0AD7">
      <w:pPr>
        <w:spacing w:before="120" w:after="120" w:line="240" w:lineRule="auto"/>
        <w:ind w:firstLine="720"/>
        <w:jc w:val="both"/>
        <w:rPr>
          <w:rFonts w:ascii="Times New Roman" w:eastAsia="Times New Roman" w:hAnsi="Times New Roman"/>
          <w:sz w:val="28"/>
          <w:szCs w:val="28"/>
        </w:rPr>
      </w:pPr>
      <w:r w:rsidRPr="00306923">
        <w:rPr>
          <w:rFonts w:ascii="Times New Roman" w:hAnsi="Times New Roman"/>
          <w:b/>
          <w:bCs/>
          <w:color w:val="000000"/>
          <w:sz w:val="28"/>
          <w:szCs w:val="28"/>
          <w:shd w:val="clear" w:color="auto" w:fill="FFFFFF"/>
        </w:rPr>
        <w:t xml:space="preserve">Điều </w:t>
      </w:r>
      <w:r w:rsidR="00986FEB">
        <w:rPr>
          <w:rFonts w:ascii="Times New Roman" w:hAnsi="Times New Roman"/>
          <w:b/>
          <w:bCs/>
          <w:color w:val="000000"/>
          <w:sz w:val="28"/>
          <w:szCs w:val="28"/>
          <w:shd w:val="clear" w:color="auto" w:fill="FFFFFF"/>
        </w:rPr>
        <w:t>8</w:t>
      </w:r>
      <w:r w:rsidRPr="00306923">
        <w:rPr>
          <w:rFonts w:ascii="Times New Roman" w:hAnsi="Times New Roman"/>
          <w:b/>
          <w:bCs/>
          <w:color w:val="000000"/>
          <w:sz w:val="28"/>
          <w:szCs w:val="28"/>
          <w:shd w:val="clear" w:color="auto" w:fill="FFFFFF"/>
        </w:rPr>
        <w:t xml:space="preserve">. </w:t>
      </w:r>
      <w:r w:rsidRPr="00306923">
        <w:rPr>
          <w:rFonts w:ascii="Times New Roman" w:eastAsia="Times New Roman" w:hAnsi="Times New Roman"/>
          <w:b/>
          <w:bCs/>
          <w:sz w:val="28"/>
          <w:szCs w:val="28"/>
        </w:rPr>
        <w:t>Kinh phí thực hiện Chương trình</w:t>
      </w:r>
    </w:p>
    <w:p w14:paraId="4D18CD0C" w14:textId="1A0C3C34" w:rsidR="00306923" w:rsidRPr="00D51C18" w:rsidRDefault="00986FEB" w:rsidP="00306923">
      <w:pPr>
        <w:spacing w:before="120" w:after="6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w:t>
      </w:r>
      <w:r w:rsidR="00306923" w:rsidRPr="00D51C18">
        <w:rPr>
          <w:rFonts w:ascii="Times New Roman" w:eastAsia="Times New Roman" w:hAnsi="Times New Roman"/>
          <w:sz w:val="28"/>
          <w:szCs w:val="28"/>
        </w:rPr>
        <w:t xml:space="preserve"> Kinh phí từ ngân sách Nhà nước</w:t>
      </w:r>
      <w:r w:rsidR="00306923">
        <w:rPr>
          <w:rFonts w:ascii="Times New Roman" w:eastAsia="Times New Roman" w:hAnsi="Times New Roman"/>
          <w:sz w:val="28"/>
          <w:szCs w:val="28"/>
        </w:rPr>
        <w:t>: T</w:t>
      </w:r>
      <w:r>
        <w:rPr>
          <w:rFonts w:ascii="Times New Roman" w:eastAsia="Times New Roman" w:hAnsi="Times New Roman"/>
          <w:sz w:val="28"/>
          <w:szCs w:val="28"/>
        </w:rPr>
        <w:t>hực hiện t</w:t>
      </w:r>
      <w:r w:rsidR="00306923">
        <w:rPr>
          <w:rFonts w:ascii="Times New Roman" w:eastAsia="Times New Roman" w:hAnsi="Times New Roman"/>
          <w:sz w:val="28"/>
          <w:szCs w:val="28"/>
        </w:rPr>
        <w:t>heo quy định về hỗ trợ, ưu đãi của pháp luật liên quan (như pháp luật về hỗ trợ doanh nghiệp nhỏ và vừa, pháp luật về công nghệ cao…).</w:t>
      </w:r>
    </w:p>
    <w:p w14:paraId="35CCD993" w14:textId="1C449ECB" w:rsidR="00306923" w:rsidRPr="00C5012A" w:rsidRDefault="00F27DAD" w:rsidP="00306923">
      <w:pPr>
        <w:spacing w:before="120" w:after="240" w:line="240" w:lineRule="auto"/>
        <w:ind w:firstLine="720"/>
        <w:jc w:val="both"/>
        <w:rPr>
          <w:rFonts w:ascii="Times New Roman" w:hAnsi="Times New Roman"/>
          <w:sz w:val="28"/>
          <w:szCs w:val="28"/>
          <w:shd w:val="clear" w:color="auto" w:fill="FFFFFF"/>
        </w:rPr>
      </w:pPr>
      <w:r>
        <w:rPr>
          <w:rFonts w:ascii="Times New Roman" w:eastAsia="Times New Roman" w:hAnsi="Times New Roman"/>
          <w:sz w:val="28"/>
          <w:szCs w:val="28"/>
        </w:rPr>
        <w:t>2.</w:t>
      </w:r>
      <w:r w:rsidR="00306923" w:rsidRPr="00D51C18">
        <w:rPr>
          <w:rFonts w:ascii="Times New Roman" w:eastAsia="Times New Roman" w:hAnsi="Times New Roman"/>
          <w:sz w:val="28"/>
          <w:szCs w:val="28"/>
        </w:rPr>
        <w:t xml:space="preserve"> Kinh phí từ nguồn lực của doanh nghi</w:t>
      </w:r>
      <w:r w:rsidR="00306923">
        <w:rPr>
          <w:rFonts w:ascii="Times New Roman" w:eastAsia="Times New Roman" w:hAnsi="Times New Roman"/>
          <w:sz w:val="28"/>
          <w:szCs w:val="28"/>
        </w:rPr>
        <w:t>ệ</w:t>
      </w:r>
      <w:r w:rsidR="00306923" w:rsidRPr="00D51C18">
        <w:rPr>
          <w:rFonts w:ascii="Times New Roman" w:eastAsia="Times New Roman" w:hAnsi="Times New Roman"/>
          <w:sz w:val="28"/>
          <w:szCs w:val="28"/>
        </w:rPr>
        <w:t>p</w:t>
      </w:r>
      <w:r w:rsidR="00306923">
        <w:rPr>
          <w:rFonts w:ascii="Times New Roman" w:eastAsia="Times New Roman" w:hAnsi="Times New Roman"/>
          <w:sz w:val="28"/>
          <w:szCs w:val="28"/>
        </w:rPr>
        <w:t xml:space="preserve"> bao gồm nguồn tự có, được tài trợ, đi vay và các nguồn hợp pháp khác.</w:t>
      </w:r>
    </w:p>
    <w:p w14:paraId="00FB3747" w14:textId="30632696" w:rsidR="007A150B" w:rsidRPr="00D51C18" w:rsidRDefault="007A150B" w:rsidP="007A150B">
      <w:pPr>
        <w:spacing w:before="120" w:after="120" w:line="240" w:lineRule="auto"/>
        <w:ind w:firstLine="720"/>
        <w:jc w:val="center"/>
        <w:rPr>
          <w:rFonts w:ascii="Times New Roman" w:eastAsia="Times New Roman" w:hAnsi="Times New Roman"/>
          <w:b/>
          <w:bCs/>
          <w:sz w:val="28"/>
          <w:szCs w:val="28"/>
          <w:lang w:eastAsia="en-GB"/>
        </w:rPr>
      </w:pPr>
      <w:r w:rsidRPr="00D51C18">
        <w:rPr>
          <w:rFonts w:ascii="Times New Roman" w:eastAsia="Times New Roman" w:hAnsi="Times New Roman"/>
          <w:b/>
          <w:bCs/>
          <w:sz w:val="28"/>
          <w:szCs w:val="28"/>
          <w:lang w:eastAsia="en-GB"/>
        </w:rPr>
        <w:t>Chương II</w:t>
      </w:r>
      <w:r>
        <w:rPr>
          <w:rFonts w:ascii="Times New Roman" w:eastAsia="Times New Roman" w:hAnsi="Times New Roman"/>
          <w:b/>
          <w:bCs/>
          <w:sz w:val="28"/>
          <w:szCs w:val="28"/>
          <w:lang w:eastAsia="en-GB"/>
        </w:rPr>
        <w:t>I</w:t>
      </w:r>
    </w:p>
    <w:p w14:paraId="114D047F" w14:textId="4BF7DDCD" w:rsidR="007A150B" w:rsidRDefault="007A150B" w:rsidP="007A150B">
      <w:pPr>
        <w:spacing w:after="0" w:line="240" w:lineRule="auto"/>
        <w:ind w:firstLine="720"/>
        <w:jc w:val="center"/>
        <w:rPr>
          <w:rFonts w:ascii="Times New Roman" w:eastAsia="Times New Roman" w:hAnsi="Times New Roman"/>
          <w:b/>
          <w:bCs/>
          <w:sz w:val="26"/>
          <w:szCs w:val="26"/>
          <w:lang w:eastAsia="en-GB"/>
        </w:rPr>
      </w:pPr>
      <w:r>
        <w:rPr>
          <w:rFonts w:ascii="Times New Roman" w:eastAsia="Times New Roman" w:hAnsi="Times New Roman"/>
          <w:b/>
          <w:bCs/>
          <w:sz w:val="26"/>
          <w:szCs w:val="26"/>
          <w:lang w:eastAsia="en-GB"/>
        </w:rPr>
        <w:t>XÂY DỰNG VÀ TỔ CHỨC THỰC HIỆN</w:t>
      </w:r>
    </w:p>
    <w:p w14:paraId="6A9E7220" w14:textId="3641B1C1" w:rsidR="007A150B" w:rsidRDefault="007A150B" w:rsidP="007A150B">
      <w:pPr>
        <w:spacing w:after="0" w:line="240" w:lineRule="auto"/>
        <w:ind w:firstLine="720"/>
        <w:jc w:val="center"/>
        <w:rPr>
          <w:rFonts w:ascii="Times New Roman" w:eastAsia="Times New Roman" w:hAnsi="Times New Roman"/>
          <w:b/>
          <w:bCs/>
          <w:sz w:val="28"/>
          <w:szCs w:val="28"/>
          <w:lang w:eastAsia="en-GB"/>
        </w:rPr>
      </w:pPr>
      <w:r w:rsidRPr="00711388">
        <w:rPr>
          <w:rFonts w:ascii="Times New Roman" w:eastAsia="Times New Roman" w:hAnsi="Times New Roman"/>
          <w:b/>
          <w:bCs/>
          <w:sz w:val="26"/>
          <w:szCs w:val="26"/>
          <w:lang w:eastAsia="en-GB"/>
        </w:rPr>
        <w:t>CHƯƠNG TRÌNH ĐẢM BẢO ĐO LƯỜNG TẠI DOANH NGHIỆP</w:t>
      </w:r>
    </w:p>
    <w:p w14:paraId="1D463FF8" w14:textId="60A979C3" w:rsidR="00912836" w:rsidRPr="00D51C18" w:rsidRDefault="001E3C4D" w:rsidP="00912836">
      <w:pPr>
        <w:spacing w:before="120" w:after="120" w:line="240" w:lineRule="auto"/>
        <w:ind w:firstLine="720"/>
        <w:jc w:val="both"/>
        <w:rPr>
          <w:rFonts w:ascii="Times New Roman" w:eastAsia="Times New Roman" w:hAnsi="Times New Roman"/>
          <w:b/>
          <w:sz w:val="28"/>
          <w:szCs w:val="28"/>
          <w:lang w:eastAsia="en-GB"/>
        </w:rPr>
      </w:pPr>
      <w:r w:rsidRPr="00D51C18">
        <w:rPr>
          <w:rFonts w:ascii="Times New Roman" w:eastAsia="Times New Roman" w:hAnsi="Times New Roman"/>
          <w:b/>
          <w:bCs/>
          <w:sz w:val="28"/>
          <w:szCs w:val="28"/>
          <w:lang w:eastAsia="en-GB"/>
        </w:rPr>
        <w:t xml:space="preserve">Điều </w:t>
      </w:r>
      <w:r w:rsidR="004E3F75">
        <w:rPr>
          <w:rFonts w:ascii="Times New Roman" w:eastAsia="Times New Roman" w:hAnsi="Times New Roman"/>
          <w:b/>
          <w:bCs/>
          <w:sz w:val="28"/>
          <w:szCs w:val="28"/>
          <w:lang w:eastAsia="en-GB"/>
        </w:rPr>
        <w:t>9</w:t>
      </w:r>
      <w:r w:rsidRPr="00D51C18">
        <w:rPr>
          <w:rFonts w:ascii="Times New Roman" w:eastAsia="Times New Roman" w:hAnsi="Times New Roman"/>
          <w:b/>
          <w:bCs/>
          <w:sz w:val="28"/>
          <w:szCs w:val="28"/>
          <w:lang w:eastAsia="en-GB"/>
        </w:rPr>
        <w:t xml:space="preserve">. </w:t>
      </w:r>
      <w:r w:rsidR="00912836" w:rsidRPr="00D51C18">
        <w:rPr>
          <w:rFonts w:ascii="Times New Roman" w:eastAsia="Times New Roman" w:hAnsi="Times New Roman"/>
          <w:b/>
          <w:sz w:val="28"/>
          <w:szCs w:val="28"/>
          <w:lang w:eastAsia="en-GB"/>
        </w:rPr>
        <w:t>Phân tích thực trạng đảm bảo đo lường</w:t>
      </w:r>
      <w:r w:rsidR="003B0FD1">
        <w:rPr>
          <w:rFonts w:ascii="Times New Roman" w:eastAsia="Times New Roman" w:hAnsi="Times New Roman"/>
          <w:b/>
          <w:sz w:val="28"/>
          <w:szCs w:val="28"/>
          <w:lang w:eastAsia="en-GB"/>
        </w:rPr>
        <w:t xml:space="preserve"> tại doanh nghiệp</w:t>
      </w:r>
    </w:p>
    <w:p w14:paraId="2B10DFD1" w14:textId="77777777" w:rsidR="00912836" w:rsidRPr="00D51C18" w:rsidRDefault="00912836" w:rsidP="00912836">
      <w:pPr>
        <w:shd w:val="clear" w:color="auto" w:fill="FFFFFF"/>
        <w:spacing w:before="120" w:after="12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lastRenderedPageBreak/>
        <w:t>1.</w:t>
      </w:r>
      <w:r w:rsidRPr="00D51C18">
        <w:rPr>
          <w:rFonts w:ascii="Times New Roman" w:eastAsia="Times New Roman" w:hAnsi="Times New Roman"/>
          <w:b/>
          <w:bCs/>
          <w:spacing w:val="2"/>
          <w:sz w:val="28"/>
          <w:szCs w:val="28"/>
        </w:rPr>
        <w:t xml:space="preserve"> </w:t>
      </w:r>
      <w:r w:rsidRPr="00D51C18">
        <w:rPr>
          <w:rFonts w:ascii="Times New Roman" w:hAnsi="Times New Roman"/>
          <w:sz w:val="28"/>
          <w:szCs w:val="28"/>
          <w:shd w:val="clear" w:color="auto" w:fill="FFFFFF"/>
        </w:rPr>
        <w:t>Việc phân tích thực trạng đảm bảo đo lường tại doanh nghiệp nhằm mục đích</w:t>
      </w:r>
      <w:r w:rsidRPr="00D51C18">
        <w:rPr>
          <w:rFonts w:ascii="Times New Roman" w:eastAsia="Times New Roman" w:hAnsi="Times New Roman"/>
          <w:spacing w:val="2"/>
          <w:sz w:val="28"/>
          <w:szCs w:val="28"/>
        </w:rPr>
        <w:t>:</w:t>
      </w:r>
    </w:p>
    <w:p w14:paraId="41671CC8" w14:textId="77777777" w:rsidR="00912836" w:rsidRPr="00D51C18" w:rsidRDefault="00912836" w:rsidP="00912836">
      <w:pPr>
        <w:shd w:val="clear" w:color="auto" w:fill="FFFFFF"/>
        <w:spacing w:before="120" w:after="12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t>a) Đ</w:t>
      </w:r>
      <w:r w:rsidRPr="00D51C18">
        <w:rPr>
          <w:rFonts w:ascii="Times New Roman" w:hAnsi="Times New Roman"/>
          <w:sz w:val="28"/>
          <w:szCs w:val="28"/>
          <w:shd w:val="clear" w:color="auto" w:fill="FFFFFF"/>
        </w:rPr>
        <w:t>ánh giá thực trạng đảm bảo đo lường tại doanh nghiệp và xác định những sai lệch về nghiệp vụ kỹ thuật đo lường của đảm bảo đo lường hiện tại so với yêu cầu cần có để đạt được mục tiêu đề ra</w:t>
      </w:r>
      <w:r w:rsidRPr="00D51C18">
        <w:rPr>
          <w:rFonts w:ascii="Times New Roman" w:eastAsia="Times New Roman" w:hAnsi="Times New Roman"/>
          <w:spacing w:val="2"/>
          <w:sz w:val="28"/>
          <w:szCs w:val="28"/>
        </w:rPr>
        <w:t>.</w:t>
      </w:r>
    </w:p>
    <w:p w14:paraId="2BC805EA" w14:textId="77777777" w:rsidR="00912836" w:rsidRPr="00D51C18" w:rsidRDefault="00912836" w:rsidP="00912836">
      <w:pPr>
        <w:shd w:val="clear" w:color="auto" w:fill="FFFFFF"/>
        <w:spacing w:before="120" w:after="120" w:line="240" w:lineRule="auto"/>
        <w:ind w:firstLine="720"/>
        <w:jc w:val="both"/>
        <w:textAlignment w:val="baseline"/>
        <w:rPr>
          <w:rFonts w:ascii="Times New Roman" w:hAnsi="Times New Roman"/>
          <w:sz w:val="28"/>
          <w:szCs w:val="28"/>
          <w:shd w:val="clear" w:color="auto" w:fill="FFFFFF"/>
        </w:rPr>
      </w:pPr>
      <w:r w:rsidRPr="00D51C18">
        <w:rPr>
          <w:rFonts w:ascii="Times New Roman" w:eastAsia="Times New Roman" w:hAnsi="Times New Roman"/>
          <w:spacing w:val="2"/>
          <w:sz w:val="28"/>
          <w:szCs w:val="28"/>
        </w:rPr>
        <w:t>b) X</w:t>
      </w:r>
      <w:r w:rsidRPr="00D51C18">
        <w:rPr>
          <w:rFonts w:ascii="Times New Roman" w:hAnsi="Times New Roman"/>
          <w:sz w:val="28"/>
          <w:szCs w:val="28"/>
          <w:shd w:val="clear" w:color="auto" w:fill="FFFFFF"/>
        </w:rPr>
        <w:t>ác định các khả năng và phương án thay đổi cách thức tổ chức quản lý của đảm bảo đo lường hiện tại để đáp ứng yêu cầu giải quyết các vấn đề phát sinh nhằm đạt được mục tiêu đề ra.</w:t>
      </w:r>
    </w:p>
    <w:p w14:paraId="3397B302" w14:textId="77777777" w:rsidR="00912836" w:rsidRPr="00D51C18" w:rsidRDefault="00912836" w:rsidP="00912836">
      <w:pPr>
        <w:shd w:val="clear" w:color="auto" w:fill="FFFFFF"/>
        <w:spacing w:before="120" w:after="120" w:line="240" w:lineRule="auto"/>
        <w:ind w:firstLine="720"/>
        <w:jc w:val="both"/>
        <w:textAlignment w:val="baseline"/>
        <w:rPr>
          <w:rFonts w:ascii="Times New Roman" w:eastAsia="Times New Roman" w:hAnsi="Times New Roman"/>
          <w:spacing w:val="2"/>
          <w:sz w:val="28"/>
          <w:szCs w:val="28"/>
        </w:rPr>
      </w:pPr>
      <w:r w:rsidRPr="00D51C18">
        <w:rPr>
          <w:rFonts w:ascii="Times New Roman" w:eastAsia="Times New Roman" w:hAnsi="Times New Roman"/>
          <w:spacing w:val="2"/>
          <w:sz w:val="28"/>
          <w:szCs w:val="28"/>
        </w:rPr>
        <w:t>c) Đ</w:t>
      </w:r>
      <w:r w:rsidRPr="00D51C18">
        <w:rPr>
          <w:rFonts w:ascii="Times New Roman" w:hAnsi="Times New Roman"/>
          <w:sz w:val="28"/>
          <w:szCs w:val="28"/>
          <w:shd w:val="clear" w:color="auto" w:fill="FFFFFF"/>
        </w:rPr>
        <w:t>ánh giá sự cần thiết và chuẩn bị đề xuất các biện pháp khắc phục, phòng ngừa nhằm đưa đảm bảo đo lường tại doanh nghiệp đạt yêu cầu.</w:t>
      </w:r>
    </w:p>
    <w:p w14:paraId="5DBB14C3"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pacing w:val="2"/>
          <w:sz w:val="28"/>
          <w:szCs w:val="28"/>
          <w:shd w:val="clear" w:color="auto" w:fill="FFFFFF"/>
        </w:rPr>
      </w:pPr>
      <w:r w:rsidRPr="00D51C18">
        <w:rPr>
          <w:spacing w:val="2"/>
          <w:sz w:val="28"/>
          <w:szCs w:val="28"/>
          <w:shd w:val="clear" w:color="auto" w:fill="FFFFFF"/>
        </w:rPr>
        <w:t>2. Nội dung phân tích</w:t>
      </w:r>
    </w:p>
    <w:p w14:paraId="6D187027"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z w:val="28"/>
          <w:szCs w:val="28"/>
          <w:shd w:val="clear" w:color="auto" w:fill="FFFFFF"/>
        </w:rPr>
        <w:t>a) Việc phân tích thực trạng đảm bảo đo lường tại doanh nghiệp được thực hiện theo 3 nội dung chính:</w:t>
      </w:r>
    </w:p>
    <w:p w14:paraId="5D9376E9" w14:textId="77777777" w:rsidR="00912836" w:rsidRPr="00D51C18" w:rsidRDefault="00912836" w:rsidP="00912836">
      <w:pPr>
        <w:pStyle w:val="formattext"/>
        <w:shd w:val="clear" w:color="auto" w:fill="FFFFFF"/>
        <w:spacing w:before="120" w:beforeAutospacing="0" w:after="120" w:afterAutospacing="0"/>
        <w:ind w:left="720"/>
        <w:jc w:val="both"/>
        <w:textAlignment w:val="baseline"/>
        <w:rPr>
          <w:sz w:val="28"/>
          <w:szCs w:val="28"/>
          <w:shd w:val="clear" w:color="auto" w:fill="FFFFFF"/>
        </w:rPr>
      </w:pPr>
      <w:r w:rsidRPr="00D51C18">
        <w:rPr>
          <w:spacing w:val="2"/>
          <w:sz w:val="28"/>
          <w:szCs w:val="28"/>
          <w:shd w:val="clear" w:color="auto" w:fill="FFFFFF"/>
        </w:rPr>
        <w:t xml:space="preserve">- </w:t>
      </w:r>
      <w:r w:rsidRPr="00D51C18">
        <w:rPr>
          <w:sz w:val="28"/>
          <w:szCs w:val="28"/>
          <w:shd w:val="clear" w:color="auto" w:fill="FFFFFF"/>
        </w:rPr>
        <w:t>Phân tích cách thức tổ chức quản lý của đảm bảo đo lường.</w:t>
      </w:r>
    </w:p>
    <w:p w14:paraId="7D45B477"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shd w:val="clear" w:color="auto" w:fill="FFFFFF"/>
        </w:rPr>
        <w:t xml:space="preserve">- </w:t>
      </w:r>
      <w:r w:rsidRPr="00D51C18">
        <w:rPr>
          <w:sz w:val="28"/>
          <w:szCs w:val="28"/>
          <w:shd w:val="clear" w:color="auto" w:fill="FFFFFF"/>
        </w:rPr>
        <w:t>Phân tích về kỹ thuật của hệ thống đảm bảo đo lường.</w:t>
      </w:r>
    </w:p>
    <w:p w14:paraId="762921AD"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shd w:val="clear" w:color="auto" w:fill="FFFFFF"/>
        </w:rPr>
        <w:t xml:space="preserve">- </w:t>
      </w:r>
      <w:r w:rsidRPr="00D51C18">
        <w:rPr>
          <w:sz w:val="28"/>
          <w:szCs w:val="28"/>
          <w:shd w:val="clear" w:color="auto" w:fill="FFFFFF"/>
        </w:rPr>
        <w:t>Phân tích khía cạnh phương pháp của đảm bảo đo lường.</w:t>
      </w:r>
    </w:p>
    <w:p w14:paraId="22FDF225"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z w:val="28"/>
          <w:szCs w:val="28"/>
          <w:shd w:val="clear" w:color="auto" w:fill="FFFFFF"/>
        </w:rPr>
        <w:t xml:space="preserve">b) Trong quá trình phân tích </w:t>
      </w:r>
      <w:r>
        <w:rPr>
          <w:sz w:val="28"/>
          <w:szCs w:val="28"/>
          <w:shd w:val="clear" w:color="auto" w:fill="FFFFFF"/>
        </w:rPr>
        <w:t>thực</w:t>
      </w:r>
      <w:r w:rsidRPr="00D51C18">
        <w:rPr>
          <w:sz w:val="28"/>
          <w:szCs w:val="28"/>
          <w:shd w:val="clear" w:color="auto" w:fill="FFFFFF"/>
        </w:rPr>
        <w:t xml:space="preserve"> trạng đảm bảo đo lường tại doanh nghiệp cần phải:</w:t>
      </w:r>
    </w:p>
    <w:p w14:paraId="033F3882"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shd w:val="clear" w:color="auto" w:fill="FFFFFF"/>
        </w:rPr>
        <w:t xml:space="preserve">- </w:t>
      </w:r>
      <w:r w:rsidRPr="00D51C18">
        <w:rPr>
          <w:sz w:val="28"/>
          <w:szCs w:val="28"/>
          <w:shd w:val="clear" w:color="auto" w:fill="FFFFFF"/>
        </w:rPr>
        <w:t xml:space="preserve">Xác định các đối tượng (đơn vị trực thuộc, quá trình ...) của doanh nghiệp cần được phân tích </w:t>
      </w:r>
      <w:r>
        <w:rPr>
          <w:sz w:val="28"/>
          <w:szCs w:val="28"/>
          <w:shd w:val="clear" w:color="auto" w:fill="FFFFFF"/>
        </w:rPr>
        <w:t xml:space="preserve">thực trạng về </w:t>
      </w:r>
      <w:r w:rsidRPr="00D51C18">
        <w:rPr>
          <w:sz w:val="28"/>
          <w:szCs w:val="28"/>
          <w:shd w:val="clear" w:color="auto" w:fill="FFFFFF"/>
        </w:rPr>
        <w:t>đảm bảo đo lường.</w:t>
      </w:r>
    </w:p>
    <w:p w14:paraId="2B677625"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shd w:val="clear" w:color="auto" w:fill="FFFFFF"/>
        </w:rPr>
        <w:t>- L</w:t>
      </w:r>
      <w:r w:rsidRPr="00D51C18">
        <w:rPr>
          <w:sz w:val="28"/>
          <w:szCs w:val="28"/>
          <w:shd w:val="clear" w:color="auto" w:fill="FFFFFF"/>
        </w:rPr>
        <w:t>àm rõ các điều kiện bên trong và bên ngoài để giải quyết các vấn đề đảm bảo đo lường.</w:t>
      </w:r>
    </w:p>
    <w:p w14:paraId="3B2C35A5"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pacing w:val="2"/>
          <w:sz w:val="28"/>
          <w:szCs w:val="28"/>
          <w:shd w:val="clear" w:color="auto" w:fill="FFFFFF"/>
        </w:rPr>
      </w:pPr>
      <w:r w:rsidRPr="00D51C18">
        <w:rPr>
          <w:spacing w:val="2"/>
          <w:sz w:val="28"/>
          <w:szCs w:val="28"/>
          <w:shd w:val="clear" w:color="auto" w:fill="FFFFFF"/>
        </w:rPr>
        <w:t>- X</w:t>
      </w:r>
      <w:r w:rsidRPr="00D51C18">
        <w:rPr>
          <w:sz w:val="28"/>
          <w:szCs w:val="28"/>
          <w:shd w:val="clear" w:color="auto" w:fill="FFFFFF"/>
        </w:rPr>
        <w:t xml:space="preserve">ác định các yếu tố chính có ảnh hưởng đến </w:t>
      </w:r>
      <w:r>
        <w:rPr>
          <w:sz w:val="28"/>
          <w:szCs w:val="28"/>
          <w:shd w:val="clear" w:color="auto" w:fill="FFFFFF"/>
        </w:rPr>
        <w:t xml:space="preserve">thực trạng </w:t>
      </w:r>
      <w:r w:rsidRPr="00D51C18">
        <w:rPr>
          <w:sz w:val="28"/>
          <w:szCs w:val="28"/>
          <w:shd w:val="clear" w:color="auto" w:fill="FFFFFF"/>
        </w:rPr>
        <w:t>tổ chức, kỹ thuật và phương pháp của đảm bảo đo lường.</w:t>
      </w:r>
    </w:p>
    <w:p w14:paraId="2A12E15F"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rPr>
        <w:t xml:space="preserve">- Xác định </w:t>
      </w:r>
      <w:r w:rsidRPr="00D51C18">
        <w:rPr>
          <w:sz w:val="28"/>
          <w:szCs w:val="28"/>
          <w:shd w:val="clear" w:color="auto" w:fill="FFFFFF"/>
        </w:rPr>
        <w:t>các đặc điểm của tình trạng đảm bảo đo lường cần phải phân tích.</w:t>
      </w:r>
    </w:p>
    <w:p w14:paraId="315CB89A"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rPr>
        <w:t xml:space="preserve">- Thiết lập </w:t>
      </w:r>
      <w:r w:rsidRPr="00D51C18">
        <w:rPr>
          <w:sz w:val="28"/>
          <w:szCs w:val="28"/>
          <w:shd w:val="clear" w:color="auto" w:fill="FFFFFF"/>
        </w:rPr>
        <w:t>yêu cầu đối với các đặc điểm của đảm bảo đo lường.</w:t>
      </w:r>
    </w:p>
    <w:p w14:paraId="4D22C389" w14:textId="77777777" w:rsidR="00912836" w:rsidRPr="00D51C18"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rPr>
        <w:t>- Đánh giá sự phù hợp</w:t>
      </w:r>
      <w:r w:rsidRPr="00D51C18">
        <w:rPr>
          <w:sz w:val="28"/>
          <w:szCs w:val="28"/>
          <w:shd w:val="clear" w:color="auto" w:fill="FFFFFF"/>
        </w:rPr>
        <w:t xml:space="preserve"> của các đặc điểm của tình trạng đảm bảo đo lường với các yêu cầu đã được thiết lập. </w:t>
      </w:r>
    </w:p>
    <w:p w14:paraId="49B44592" w14:textId="42C2D5EC" w:rsidR="00912836" w:rsidRDefault="00912836" w:rsidP="00912836">
      <w:pPr>
        <w:pStyle w:val="formattext"/>
        <w:shd w:val="clear" w:color="auto" w:fill="FFFFFF"/>
        <w:spacing w:before="120" w:beforeAutospacing="0" w:after="120" w:afterAutospacing="0"/>
        <w:ind w:firstLine="720"/>
        <w:jc w:val="both"/>
        <w:textAlignment w:val="baseline"/>
        <w:rPr>
          <w:sz w:val="28"/>
          <w:szCs w:val="28"/>
          <w:shd w:val="clear" w:color="auto" w:fill="FFFFFF"/>
        </w:rPr>
      </w:pPr>
      <w:r w:rsidRPr="00D51C18">
        <w:rPr>
          <w:spacing w:val="2"/>
          <w:sz w:val="28"/>
          <w:szCs w:val="28"/>
        </w:rPr>
        <w:t xml:space="preserve">- </w:t>
      </w:r>
      <w:r w:rsidRPr="00D51C18">
        <w:rPr>
          <w:sz w:val="28"/>
          <w:szCs w:val="28"/>
          <w:shd w:val="clear" w:color="auto" w:fill="FFFFFF"/>
        </w:rPr>
        <w:t>Nghiên cứu đề xuất các biện pháp khắc phục</w:t>
      </w:r>
      <w:r>
        <w:rPr>
          <w:sz w:val="28"/>
          <w:szCs w:val="28"/>
          <w:shd w:val="clear" w:color="auto" w:fill="FFFFFF"/>
        </w:rPr>
        <w:t xml:space="preserve">, </w:t>
      </w:r>
      <w:r w:rsidRPr="00D51C18">
        <w:rPr>
          <w:sz w:val="28"/>
          <w:szCs w:val="28"/>
          <w:shd w:val="clear" w:color="auto" w:fill="FFFFFF"/>
        </w:rPr>
        <w:t xml:space="preserve">phòng ngừa liên quan đến </w:t>
      </w:r>
      <w:r>
        <w:rPr>
          <w:sz w:val="28"/>
          <w:szCs w:val="28"/>
          <w:shd w:val="clear" w:color="auto" w:fill="FFFFFF"/>
        </w:rPr>
        <w:t>thực trạng</w:t>
      </w:r>
      <w:r w:rsidRPr="00D51C18">
        <w:rPr>
          <w:sz w:val="28"/>
          <w:szCs w:val="28"/>
          <w:shd w:val="clear" w:color="auto" w:fill="FFFFFF"/>
        </w:rPr>
        <w:t xml:space="preserve"> đảm bảo đo lường tại doanh nghiệp.</w:t>
      </w:r>
    </w:p>
    <w:p w14:paraId="5183CBA4" w14:textId="52E12408" w:rsidR="00117167" w:rsidRPr="00D51C18" w:rsidRDefault="00117167" w:rsidP="00117167">
      <w:pPr>
        <w:spacing w:before="120" w:after="120" w:line="240" w:lineRule="auto"/>
        <w:ind w:firstLine="720"/>
        <w:jc w:val="both"/>
        <w:rPr>
          <w:rFonts w:ascii="Times New Roman" w:eastAsia="Times New Roman" w:hAnsi="Times New Roman"/>
          <w:b/>
          <w:bCs/>
          <w:sz w:val="28"/>
          <w:szCs w:val="28"/>
        </w:rPr>
      </w:pPr>
      <w:r w:rsidRPr="00D51C18">
        <w:rPr>
          <w:rFonts w:ascii="Times New Roman" w:eastAsia="Times New Roman" w:hAnsi="Times New Roman"/>
          <w:b/>
          <w:sz w:val="28"/>
          <w:szCs w:val="28"/>
          <w:lang w:eastAsia="en-GB"/>
        </w:rPr>
        <w:t xml:space="preserve">Điều </w:t>
      </w:r>
      <w:r w:rsidR="004E3F75">
        <w:rPr>
          <w:rFonts w:ascii="Times New Roman" w:eastAsia="Times New Roman" w:hAnsi="Times New Roman"/>
          <w:b/>
          <w:sz w:val="28"/>
          <w:szCs w:val="28"/>
          <w:lang w:eastAsia="en-GB"/>
        </w:rPr>
        <w:t>10</w:t>
      </w:r>
      <w:r w:rsidRPr="00D51C18">
        <w:rPr>
          <w:rFonts w:ascii="Times New Roman" w:eastAsia="Times New Roman" w:hAnsi="Times New Roman"/>
          <w:b/>
          <w:sz w:val="28"/>
          <w:szCs w:val="28"/>
          <w:lang w:eastAsia="en-GB"/>
        </w:rPr>
        <w:t xml:space="preserve">. </w:t>
      </w:r>
      <w:r w:rsidR="00885FA3">
        <w:rPr>
          <w:rFonts w:ascii="Times New Roman" w:eastAsia="Times New Roman" w:hAnsi="Times New Roman"/>
          <w:b/>
          <w:sz w:val="28"/>
          <w:szCs w:val="28"/>
          <w:lang w:eastAsia="en-GB"/>
        </w:rPr>
        <w:t>Dự kiến h</w:t>
      </w:r>
      <w:r>
        <w:rPr>
          <w:rFonts w:ascii="Times New Roman" w:eastAsia="Times New Roman" w:hAnsi="Times New Roman"/>
          <w:b/>
          <w:sz w:val="28"/>
          <w:szCs w:val="28"/>
          <w:lang w:eastAsia="en-GB"/>
        </w:rPr>
        <w:t>iệu quả kinh tế của Chương trình</w:t>
      </w:r>
    </w:p>
    <w:p w14:paraId="7C1C5934" w14:textId="2B1F0FC3" w:rsidR="00117167" w:rsidRPr="00D51C18" w:rsidRDefault="00117167" w:rsidP="00117167">
      <w:pPr>
        <w:spacing w:after="15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w:t>
      </w:r>
      <w:r w:rsidRPr="00D51C18">
        <w:rPr>
          <w:rFonts w:ascii="Times New Roman" w:eastAsia="Times New Roman" w:hAnsi="Times New Roman"/>
          <w:sz w:val="28"/>
          <w:szCs w:val="28"/>
        </w:rPr>
        <w:t xml:space="preserve">. Chỉ </w:t>
      </w:r>
      <w:r>
        <w:rPr>
          <w:rFonts w:ascii="Times New Roman" w:eastAsia="Times New Roman" w:hAnsi="Times New Roman"/>
          <w:sz w:val="28"/>
          <w:szCs w:val="28"/>
        </w:rPr>
        <w:t>tiêu</w:t>
      </w:r>
      <w:r w:rsidRPr="00D51C18">
        <w:rPr>
          <w:rFonts w:ascii="Times New Roman" w:eastAsia="Times New Roman" w:hAnsi="Times New Roman"/>
          <w:sz w:val="28"/>
          <w:szCs w:val="28"/>
        </w:rPr>
        <w:t xml:space="preserve"> cơ bản </w:t>
      </w:r>
      <w:r w:rsidR="00063EA1">
        <w:rPr>
          <w:rFonts w:ascii="Times New Roman" w:eastAsia="Times New Roman" w:hAnsi="Times New Roman"/>
          <w:sz w:val="28"/>
          <w:szCs w:val="28"/>
        </w:rPr>
        <w:t>đánh giá</w:t>
      </w:r>
      <w:r w:rsidR="00711917">
        <w:rPr>
          <w:rFonts w:ascii="Times New Roman" w:eastAsia="Times New Roman" w:hAnsi="Times New Roman"/>
          <w:sz w:val="28"/>
          <w:szCs w:val="28"/>
        </w:rPr>
        <w:t xml:space="preserve"> dự kiến</w:t>
      </w:r>
      <w:r w:rsidRPr="00D51C18">
        <w:rPr>
          <w:rFonts w:ascii="Times New Roman" w:eastAsia="Times New Roman" w:hAnsi="Times New Roman"/>
          <w:sz w:val="28"/>
          <w:szCs w:val="28"/>
        </w:rPr>
        <w:t xml:space="preserve"> hiệu quả kinh tế hàng năm từ việc áp dụng </w:t>
      </w:r>
      <w:r w:rsidR="00063EA1">
        <w:rPr>
          <w:rFonts w:ascii="Times New Roman" w:eastAsia="Times New Roman" w:hAnsi="Times New Roman"/>
          <w:sz w:val="28"/>
          <w:szCs w:val="28"/>
        </w:rPr>
        <w:t>C</w:t>
      </w:r>
      <w:r w:rsidRPr="00D51C18">
        <w:rPr>
          <w:rFonts w:ascii="Times New Roman" w:eastAsia="Times New Roman" w:hAnsi="Times New Roman"/>
          <w:sz w:val="28"/>
          <w:szCs w:val="28"/>
        </w:rPr>
        <w:t>hương trình bao gồm:</w:t>
      </w:r>
    </w:p>
    <w:p w14:paraId="433DAD18" w14:textId="3C608F76" w:rsidR="00117167" w:rsidRDefault="00117167" w:rsidP="00117167">
      <w:pPr>
        <w:spacing w:after="150" w:line="240" w:lineRule="auto"/>
        <w:ind w:firstLine="720"/>
        <w:jc w:val="both"/>
        <w:rPr>
          <w:rFonts w:ascii="Times New Roman" w:eastAsia="Times New Roman" w:hAnsi="Times New Roman"/>
          <w:sz w:val="28"/>
          <w:szCs w:val="28"/>
        </w:rPr>
      </w:pPr>
      <w:r w:rsidRPr="00D51C18">
        <w:rPr>
          <w:rFonts w:ascii="Times New Roman" w:eastAsia="Times New Roman" w:hAnsi="Times New Roman"/>
          <w:sz w:val="28"/>
          <w:szCs w:val="28"/>
        </w:rPr>
        <w:t xml:space="preserve">- Giảm tổn thất </w:t>
      </w:r>
      <w:r w:rsidR="00C002B9">
        <w:rPr>
          <w:rFonts w:ascii="Times New Roman" w:eastAsia="Times New Roman" w:hAnsi="Times New Roman"/>
          <w:sz w:val="28"/>
          <w:szCs w:val="28"/>
        </w:rPr>
        <w:t>kinh tế củ</w:t>
      </w:r>
      <w:r w:rsidR="004D4E66">
        <w:rPr>
          <w:rFonts w:ascii="Times New Roman" w:eastAsia="Times New Roman" w:hAnsi="Times New Roman"/>
          <w:sz w:val="28"/>
          <w:szCs w:val="28"/>
        </w:rPr>
        <w:t xml:space="preserve">a doanh nghiệp </w:t>
      </w:r>
      <w:r w:rsidRPr="00D51C18">
        <w:rPr>
          <w:rFonts w:ascii="Times New Roman" w:eastAsia="Times New Roman" w:hAnsi="Times New Roman"/>
          <w:sz w:val="28"/>
          <w:szCs w:val="28"/>
        </w:rPr>
        <w:t xml:space="preserve">do </w:t>
      </w:r>
      <w:r w:rsidR="004E3F75">
        <w:rPr>
          <w:rFonts w:ascii="Times New Roman" w:eastAsia="Times New Roman" w:hAnsi="Times New Roman"/>
          <w:sz w:val="28"/>
          <w:szCs w:val="28"/>
        </w:rPr>
        <w:t xml:space="preserve">rà soát, hoàn thiện, </w:t>
      </w:r>
      <w:r w:rsidR="004800A5">
        <w:rPr>
          <w:rFonts w:ascii="Times New Roman" w:eastAsia="Times New Roman" w:hAnsi="Times New Roman"/>
          <w:sz w:val="28"/>
          <w:szCs w:val="28"/>
        </w:rPr>
        <w:t>lo</w:t>
      </w:r>
      <w:r w:rsidR="00604A89">
        <w:rPr>
          <w:rFonts w:ascii="Times New Roman" w:eastAsia="Times New Roman" w:hAnsi="Times New Roman"/>
          <w:sz w:val="28"/>
          <w:szCs w:val="28"/>
        </w:rPr>
        <w:t>ại</w:t>
      </w:r>
      <w:r w:rsidR="004800A5">
        <w:rPr>
          <w:rFonts w:ascii="Times New Roman" w:eastAsia="Times New Roman" w:hAnsi="Times New Roman"/>
          <w:sz w:val="28"/>
          <w:szCs w:val="28"/>
        </w:rPr>
        <w:t xml:space="preserve"> trừ </w:t>
      </w:r>
      <w:r w:rsidR="000503D7">
        <w:rPr>
          <w:rFonts w:ascii="Times New Roman" w:eastAsia="Times New Roman" w:hAnsi="Times New Roman"/>
          <w:sz w:val="28"/>
          <w:szCs w:val="28"/>
        </w:rPr>
        <w:t xml:space="preserve">các </w:t>
      </w:r>
      <w:r w:rsidRPr="00D51C18">
        <w:rPr>
          <w:rFonts w:ascii="Times New Roman" w:eastAsia="Times New Roman" w:hAnsi="Times New Roman"/>
          <w:sz w:val="28"/>
          <w:szCs w:val="28"/>
        </w:rPr>
        <w:t xml:space="preserve">lỗi trong </w:t>
      </w:r>
      <w:r w:rsidR="00513A81">
        <w:rPr>
          <w:rFonts w:ascii="Times New Roman" w:eastAsia="Times New Roman" w:hAnsi="Times New Roman"/>
          <w:sz w:val="28"/>
          <w:szCs w:val="28"/>
        </w:rPr>
        <w:t xml:space="preserve">thực hiện </w:t>
      </w:r>
      <w:r w:rsidR="00225AD3">
        <w:rPr>
          <w:rFonts w:ascii="Times New Roman" w:eastAsia="Times New Roman" w:hAnsi="Times New Roman"/>
          <w:sz w:val="28"/>
          <w:szCs w:val="28"/>
        </w:rPr>
        <w:t xml:space="preserve">việc </w:t>
      </w:r>
      <w:r w:rsidR="00225AD3" w:rsidRPr="00D51C18">
        <w:rPr>
          <w:rFonts w:ascii="Times New Roman" w:eastAsia="Times New Roman" w:hAnsi="Times New Roman"/>
          <w:sz w:val="28"/>
          <w:szCs w:val="28"/>
        </w:rPr>
        <w:t>kiểm định, hiệu chuẩn</w:t>
      </w:r>
      <w:r w:rsidR="00225AD3">
        <w:rPr>
          <w:rFonts w:ascii="Times New Roman" w:eastAsia="Times New Roman" w:hAnsi="Times New Roman"/>
          <w:sz w:val="28"/>
          <w:szCs w:val="28"/>
        </w:rPr>
        <w:t xml:space="preserve"> phương tiện, thiết bị đo, thử nghiệm, </w:t>
      </w:r>
      <w:r w:rsidR="00225AD3">
        <w:rPr>
          <w:rFonts w:ascii="Times New Roman" w:eastAsia="Times New Roman" w:hAnsi="Times New Roman"/>
          <w:sz w:val="28"/>
          <w:szCs w:val="28"/>
        </w:rPr>
        <w:lastRenderedPageBreak/>
        <w:t>kiểm tra</w:t>
      </w:r>
      <w:r w:rsidR="004E3F75">
        <w:rPr>
          <w:rFonts w:ascii="Times New Roman" w:eastAsia="Times New Roman" w:hAnsi="Times New Roman"/>
          <w:sz w:val="28"/>
          <w:szCs w:val="28"/>
        </w:rPr>
        <w:t xml:space="preserve"> và việc</w:t>
      </w:r>
      <w:r w:rsidR="00225AD3">
        <w:rPr>
          <w:rFonts w:ascii="Times New Roman" w:eastAsia="Times New Roman" w:hAnsi="Times New Roman"/>
          <w:sz w:val="28"/>
          <w:szCs w:val="28"/>
        </w:rPr>
        <w:t xml:space="preserve"> </w:t>
      </w:r>
      <w:r w:rsidR="00535A37">
        <w:rPr>
          <w:rFonts w:ascii="Times New Roman" w:eastAsia="Times New Roman" w:hAnsi="Times New Roman"/>
          <w:sz w:val="28"/>
          <w:szCs w:val="28"/>
        </w:rPr>
        <w:t>thực hiện các</w:t>
      </w:r>
      <w:r w:rsidR="00225AD3">
        <w:rPr>
          <w:rFonts w:ascii="Times New Roman" w:eastAsia="Times New Roman" w:hAnsi="Times New Roman"/>
          <w:sz w:val="28"/>
          <w:szCs w:val="28"/>
        </w:rPr>
        <w:t xml:space="preserve"> phương pháp đo</w:t>
      </w:r>
      <w:r w:rsidR="00513A81">
        <w:rPr>
          <w:rFonts w:ascii="Times New Roman" w:eastAsia="Times New Roman" w:hAnsi="Times New Roman"/>
          <w:sz w:val="28"/>
          <w:szCs w:val="28"/>
        </w:rPr>
        <w:t>, thử nghiệm, ki</w:t>
      </w:r>
      <w:r w:rsidR="00225AD3">
        <w:rPr>
          <w:rFonts w:ascii="Times New Roman" w:eastAsia="Times New Roman" w:hAnsi="Times New Roman"/>
          <w:sz w:val="28"/>
          <w:szCs w:val="28"/>
        </w:rPr>
        <w:t>ể</w:t>
      </w:r>
      <w:r w:rsidR="00513A81">
        <w:rPr>
          <w:rFonts w:ascii="Times New Roman" w:eastAsia="Times New Roman" w:hAnsi="Times New Roman"/>
          <w:sz w:val="28"/>
          <w:szCs w:val="28"/>
        </w:rPr>
        <w:t>m tra</w:t>
      </w:r>
      <w:r w:rsidR="004E3F75">
        <w:rPr>
          <w:rFonts w:ascii="Times New Roman" w:eastAsia="Times New Roman" w:hAnsi="Times New Roman"/>
          <w:sz w:val="28"/>
          <w:szCs w:val="28"/>
        </w:rPr>
        <w:t xml:space="preserve"> hiện đang áp dụng</w:t>
      </w:r>
      <w:r w:rsidRPr="00D51C18">
        <w:rPr>
          <w:rFonts w:ascii="Times New Roman" w:eastAsia="Times New Roman" w:hAnsi="Times New Roman"/>
          <w:sz w:val="28"/>
          <w:szCs w:val="28"/>
        </w:rPr>
        <w:t xml:space="preserve">. </w:t>
      </w:r>
    </w:p>
    <w:p w14:paraId="1D3FA172" w14:textId="61B8FBB5" w:rsidR="00117167" w:rsidRPr="00D51C18" w:rsidRDefault="00117167" w:rsidP="00117167">
      <w:pPr>
        <w:spacing w:after="150" w:line="240" w:lineRule="auto"/>
        <w:ind w:firstLine="720"/>
        <w:jc w:val="both"/>
        <w:rPr>
          <w:rFonts w:ascii="Times New Roman" w:eastAsia="Times New Roman" w:hAnsi="Times New Roman"/>
          <w:sz w:val="28"/>
          <w:szCs w:val="28"/>
        </w:rPr>
      </w:pPr>
      <w:r w:rsidRPr="00D51C18">
        <w:rPr>
          <w:rFonts w:ascii="Times New Roman" w:eastAsia="Times New Roman" w:hAnsi="Times New Roman"/>
          <w:sz w:val="28"/>
          <w:szCs w:val="28"/>
        </w:rPr>
        <w:t xml:space="preserve">- Giảm chi phí nghiên cứu và vận hành </w:t>
      </w:r>
      <w:r w:rsidR="008C3AA1">
        <w:rPr>
          <w:rFonts w:ascii="Times New Roman" w:eastAsia="Times New Roman" w:hAnsi="Times New Roman"/>
          <w:sz w:val="28"/>
          <w:szCs w:val="28"/>
        </w:rPr>
        <w:t xml:space="preserve">quá trình sản xuất, kinh doanh của doanh nghiệp </w:t>
      </w:r>
      <w:r w:rsidRPr="00D51C18">
        <w:rPr>
          <w:rFonts w:ascii="Times New Roman" w:eastAsia="Times New Roman" w:hAnsi="Times New Roman"/>
          <w:sz w:val="28"/>
          <w:szCs w:val="28"/>
        </w:rPr>
        <w:t xml:space="preserve">do áp dụng </w:t>
      </w:r>
      <w:r w:rsidR="000503D7">
        <w:rPr>
          <w:rFonts w:ascii="Times New Roman" w:eastAsia="Times New Roman" w:hAnsi="Times New Roman"/>
          <w:sz w:val="28"/>
          <w:szCs w:val="28"/>
        </w:rPr>
        <w:t>phương pháp</w:t>
      </w:r>
      <w:r w:rsidR="00882175">
        <w:rPr>
          <w:rFonts w:ascii="Times New Roman" w:eastAsia="Times New Roman" w:hAnsi="Times New Roman"/>
          <w:sz w:val="28"/>
          <w:szCs w:val="28"/>
        </w:rPr>
        <w:t>, phương tiện</w:t>
      </w:r>
      <w:r w:rsidR="00CC6A09">
        <w:rPr>
          <w:rFonts w:ascii="Times New Roman" w:eastAsia="Times New Roman" w:hAnsi="Times New Roman"/>
          <w:sz w:val="28"/>
          <w:szCs w:val="28"/>
        </w:rPr>
        <w:t>, thiết bị</w:t>
      </w:r>
      <w:r w:rsidRPr="00D51C18">
        <w:rPr>
          <w:rFonts w:ascii="Times New Roman" w:eastAsia="Times New Roman" w:hAnsi="Times New Roman"/>
          <w:sz w:val="28"/>
          <w:szCs w:val="28"/>
        </w:rPr>
        <w:t xml:space="preserve"> đo</w:t>
      </w:r>
      <w:r w:rsidR="00882175">
        <w:rPr>
          <w:rFonts w:ascii="Times New Roman" w:eastAsia="Times New Roman" w:hAnsi="Times New Roman"/>
          <w:sz w:val="28"/>
          <w:szCs w:val="28"/>
        </w:rPr>
        <w:t xml:space="preserve">, thử nghiệm, kiểm tra </w:t>
      </w:r>
      <w:r w:rsidR="00F53E7B">
        <w:rPr>
          <w:rFonts w:ascii="Times New Roman" w:eastAsia="Times New Roman" w:hAnsi="Times New Roman"/>
          <w:sz w:val="28"/>
          <w:szCs w:val="28"/>
        </w:rPr>
        <w:t>mới</w:t>
      </w:r>
      <w:r w:rsidRPr="00D51C18">
        <w:rPr>
          <w:rFonts w:ascii="Times New Roman" w:eastAsia="Times New Roman" w:hAnsi="Times New Roman"/>
          <w:sz w:val="28"/>
          <w:szCs w:val="28"/>
        </w:rPr>
        <w:t xml:space="preserve"> có chất lượng và </w:t>
      </w:r>
      <w:r w:rsidR="004E3F75">
        <w:rPr>
          <w:rFonts w:ascii="Times New Roman" w:eastAsia="Times New Roman" w:hAnsi="Times New Roman"/>
          <w:sz w:val="28"/>
          <w:szCs w:val="28"/>
        </w:rPr>
        <w:t>công nghệ</w:t>
      </w:r>
      <w:r w:rsidRPr="00D51C18">
        <w:rPr>
          <w:rFonts w:ascii="Times New Roman" w:eastAsia="Times New Roman" w:hAnsi="Times New Roman"/>
          <w:sz w:val="28"/>
          <w:szCs w:val="28"/>
        </w:rPr>
        <w:t xml:space="preserve"> cao hơn.</w:t>
      </w:r>
    </w:p>
    <w:p w14:paraId="03347463" w14:textId="223CA61E" w:rsidR="00117167" w:rsidRPr="00D51C18" w:rsidRDefault="00C65376" w:rsidP="00117167">
      <w:pPr>
        <w:spacing w:after="15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w:t>
      </w:r>
      <w:r w:rsidR="00117167" w:rsidRPr="00D51C18">
        <w:rPr>
          <w:rFonts w:ascii="Times New Roman" w:eastAsia="Times New Roman" w:hAnsi="Times New Roman"/>
          <w:sz w:val="28"/>
          <w:szCs w:val="28"/>
        </w:rPr>
        <w:t xml:space="preserve">. Khi xác định hiệu quả kinh tế hàng năm </w:t>
      </w:r>
      <w:r w:rsidR="004E3F75">
        <w:rPr>
          <w:rFonts w:ascii="Times New Roman" w:eastAsia="Times New Roman" w:hAnsi="Times New Roman"/>
          <w:sz w:val="28"/>
          <w:szCs w:val="28"/>
        </w:rPr>
        <w:t>do việc rà soát, hoàn thiện</w:t>
      </w:r>
      <w:r w:rsidR="00117167" w:rsidRPr="00D51C18">
        <w:rPr>
          <w:rFonts w:ascii="Times New Roman" w:eastAsia="Times New Roman" w:hAnsi="Times New Roman"/>
          <w:sz w:val="28"/>
          <w:szCs w:val="28"/>
        </w:rPr>
        <w:t xml:space="preserve"> phương tiện đo, </w:t>
      </w:r>
      <w:r w:rsidR="00117167">
        <w:rPr>
          <w:rFonts w:ascii="Times New Roman" w:eastAsia="Times New Roman" w:hAnsi="Times New Roman"/>
          <w:sz w:val="28"/>
          <w:szCs w:val="28"/>
        </w:rPr>
        <w:t>thiết bị</w:t>
      </w:r>
      <w:r w:rsidR="00117167" w:rsidRPr="00D51C18">
        <w:rPr>
          <w:rFonts w:ascii="Times New Roman" w:eastAsia="Times New Roman" w:hAnsi="Times New Roman"/>
          <w:sz w:val="28"/>
          <w:szCs w:val="28"/>
        </w:rPr>
        <w:t xml:space="preserve"> thử nghiệm, </w:t>
      </w:r>
      <w:r w:rsidR="00117167">
        <w:rPr>
          <w:rFonts w:ascii="Times New Roman" w:eastAsia="Times New Roman" w:hAnsi="Times New Roman"/>
          <w:sz w:val="28"/>
          <w:szCs w:val="28"/>
        </w:rPr>
        <w:t>phương tiện</w:t>
      </w:r>
      <w:r w:rsidR="00117167" w:rsidRPr="00D51C18">
        <w:rPr>
          <w:rFonts w:ascii="Times New Roman" w:eastAsia="Times New Roman" w:hAnsi="Times New Roman"/>
          <w:sz w:val="28"/>
          <w:szCs w:val="28"/>
        </w:rPr>
        <w:t xml:space="preserve"> kiểm tra </w:t>
      </w:r>
      <w:r w:rsidR="004E3F75">
        <w:rPr>
          <w:rFonts w:ascii="Times New Roman" w:eastAsia="Times New Roman" w:hAnsi="Times New Roman"/>
          <w:sz w:val="28"/>
          <w:szCs w:val="28"/>
        </w:rPr>
        <w:t>và phương pháp</w:t>
      </w:r>
      <w:r w:rsidR="00117167" w:rsidRPr="00D51C18">
        <w:rPr>
          <w:rFonts w:ascii="Times New Roman" w:eastAsia="Times New Roman" w:hAnsi="Times New Roman"/>
          <w:sz w:val="28"/>
          <w:szCs w:val="28"/>
        </w:rPr>
        <w:t xml:space="preserve"> đo, thử nghiệm và kiểm tra</w:t>
      </w:r>
      <w:r w:rsidR="004E3F75">
        <w:rPr>
          <w:rFonts w:ascii="Times New Roman" w:eastAsia="Times New Roman" w:hAnsi="Times New Roman"/>
          <w:sz w:val="28"/>
          <w:szCs w:val="28"/>
        </w:rPr>
        <w:t xml:space="preserve"> hiện đang áp dụng</w:t>
      </w:r>
      <w:r w:rsidR="00117167" w:rsidRPr="00D51C18">
        <w:rPr>
          <w:rFonts w:ascii="Times New Roman" w:eastAsia="Times New Roman" w:hAnsi="Times New Roman"/>
          <w:sz w:val="28"/>
          <w:szCs w:val="28"/>
        </w:rPr>
        <w:t xml:space="preserve">, chỉ số về hiệu quả được tính bằng mức độ giảm tổn thất gây ra bởi sai số của kết quả đo, </w:t>
      </w:r>
      <w:r w:rsidR="004E3F75" w:rsidRPr="00D51C18">
        <w:rPr>
          <w:rFonts w:ascii="Times New Roman" w:eastAsia="Times New Roman" w:hAnsi="Times New Roman"/>
          <w:sz w:val="28"/>
          <w:szCs w:val="28"/>
        </w:rPr>
        <w:t xml:space="preserve">đo, thử nghiệm và kiểm tra </w:t>
      </w:r>
      <w:r w:rsidR="00117167" w:rsidRPr="00D51C18">
        <w:rPr>
          <w:rFonts w:ascii="Times New Roman" w:eastAsia="Times New Roman" w:hAnsi="Times New Roman"/>
          <w:sz w:val="28"/>
          <w:szCs w:val="28"/>
        </w:rPr>
        <w:t>gồm tổn thất trung bình hàng năm do</w:t>
      </w:r>
      <w:r w:rsidR="00117167">
        <w:rPr>
          <w:rFonts w:ascii="Times New Roman" w:eastAsia="Times New Roman" w:hAnsi="Times New Roman"/>
          <w:sz w:val="28"/>
          <w:szCs w:val="28"/>
        </w:rPr>
        <w:t xml:space="preserve"> các nguyên nhân sau đây:</w:t>
      </w:r>
    </w:p>
    <w:p w14:paraId="0E61A86C" w14:textId="77777777" w:rsidR="00117167" w:rsidRPr="00D51C18" w:rsidRDefault="00117167" w:rsidP="0011716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Việc l</w:t>
      </w:r>
      <w:r w:rsidRPr="00D51C18">
        <w:rPr>
          <w:rFonts w:ascii="Times New Roman" w:hAnsi="Times New Roman"/>
          <w:sz w:val="28"/>
          <w:szCs w:val="28"/>
          <w:shd w:val="clear" w:color="auto" w:fill="FFFFFF"/>
        </w:rPr>
        <w:t xml:space="preserve">oại bỏ </w:t>
      </w:r>
      <w:r>
        <w:rPr>
          <w:rFonts w:ascii="Times New Roman" w:hAnsi="Times New Roman"/>
          <w:sz w:val="28"/>
          <w:szCs w:val="28"/>
          <w:shd w:val="clear" w:color="auto" w:fill="FFFFFF"/>
        </w:rPr>
        <w:t>không phù hợp</w:t>
      </w:r>
      <w:r w:rsidRPr="00D51C18">
        <w:rPr>
          <w:rFonts w:ascii="Times New Roman" w:hAnsi="Times New Roman"/>
          <w:sz w:val="28"/>
          <w:szCs w:val="28"/>
          <w:shd w:val="clear" w:color="auto" w:fill="FFFFFF"/>
        </w:rPr>
        <w:t xml:space="preserve"> các phương tiện đo, </w:t>
      </w:r>
      <w:r>
        <w:rPr>
          <w:rFonts w:ascii="Times New Roman" w:hAnsi="Times New Roman"/>
          <w:sz w:val="28"/>
          <w:szCs w:val="28"/>
          <w:shd w:val="clear" w:color="auto" w:fill="FFFFFF"/>
        </w:rPr>
        <w:t>thiết bị</w:t>
      </w:r>
      <w:r w:rsidRPr="00D51C18">
        <w:rPr>
          <w:rFonts w:ascii="Times New Roman" w:hAnsi="Times New Roman"/>
          <w:sz w:val="28"/>
          <w:szCs w:val="28"/>
          <w:shd w:val="clear" w:color="auto" w:fill="FFFFFF"/>
        </w:rPr>
        <w:t xml:space="preserve"> thử nghiệm, </w:t>
      </w:r>
      <w:r>
        <w:rPr>
          <w:rFonts w:ascii="Times New Roman" w:hAnsi="Times New Roman"/>
          <w:sz w:val="28"/>
          <w:szCs w:val="28"/>
          <w:shd w:val="clear" w:color="auto" w:fill="FFFFFF"/>
        </w:rPr>
        <w:t>phương tiện</w:t>
      </w:r>
      <w:r w:rsidRPr="00D51C18">
        <w:rPr>
          <w:rFonts w:ascii="Times New Roman" w:hAnsi="Times New Roman"/>
          <w:sz w:val="28"/>
          <w:szCs w:val="28"/>
          <w:shd w:val="clear" w:color="auto" w:fill="FFFFFF"/>
        </w:rPr>
        <w:t xml:space="preserve"> kiểm tra</w:t>
      </w:r>
      <w:r>
        <w:rPr>
          <w:rFonts w:ascii="Times New Roman" w:hAnsi="Times New Roman"/>
          <w:sz w:val="28"/>
          <w:szCs w:val="28"/>
          <w:shd w:val="clear" w:color="auto" w:fill="FFFFFF"/>
        </w:rPr>
        <w:t>.</w:t>
      </w:r>
    </w:p>
    <w:p w14:paraId="53870264" w14:textId="77777777" w:rsidR="00117167" w:rsidRPr="00D51C18" w:rsidRDefault="00117167" w:rsidP="0011716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Việc l</w:t>
      </w:r>
      <w:r w:rsidRPr="00D51C18">
        <w:rPr>
          <w:rFonts w:ascii="Times New Roman" w:hAnsi="Times New Roman"/>
          <w:sz w:val="28"/>
          <w:szCs w:val="28"/>
          <w:shd w:val="clear" w:color="auto" w:fill="FFFFFF"/>
        </w:rPr>
        <w:t xml:space="preserve">oại bỏ </w:t>
      </w:r>
      <w:r>
        <w:rPr>
          <w:rFonts w:ascii="Times New Roman" w:hAnsi="Times New Roman"/>
          <w:sz w:val="28"/>
          <w:szCs w:val="28"/>
          <w:shd w:val="clear" w:color="auto" w:fill="FFFFFF"/>
        </w:rPr>
        <w:t>không phù hợp</w:t>
      </w:r>
      <w:r w:rsidRPr="00D51C18">
        <w:rPr>
          <w:rFonts w:ascii="Times New Roman" w:hAnsi="Times New Roman"/>
          <w:sz w:val="28"/>
          <w:szCs w:val="28"/>
          <w:shd w:val="clear" w:color="auto" w:fill="FFFFFF"/>
        </w:rPr>
        <w:t xml:space="preserve"> các chuẩn đo lường.</w:t>
      </w:r>
    </w:p>
    <w:p w14:paraId="7D7387EC" w14:textId="77777777" w:rsidR="00117167" w:rsidRPr="00D51C18" w:rsidRDefault="00117167" w:rsidP="0011716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xml:space="preserve">- Sử dụng các phương tiện đo, </w:t>
      </w:r>
      <w:r>
        <w:rPr>
          <w:rFonts w:ascii="Times New Roman" w:hAnsi="Times New Roman"/>
          <w:sz w:val="28"/>
          <w:szCs w:val="28"/>
          <w:shd w:val="clear" w:color="auto" w:fill="FFFFFF"/>
        </w:rPr>
        <w:t>thiết bị</w:t>
      </w:r>
      <w:r w:rsidRPr="00D51C18">
        <w:rPr>
          <w:rFonts w:ascii="Times New Roman" w:hAnsi="Times New Roman"/>
          <w:sz w:val="28"/>
          <w:szCs w:val="28"/>
          <w:shd w:val="clear" w:color="auto" w:fill="FFFFFF"/>
        </w:rPr>
        <w:t xml:space="preserve"> thử nghiệm, </w:t>
      </w:r>
      <w:r>
        <w:rPr>
          <w:rFonts w:ascii="Times New Roman" w:hAnsi="Times New Roman"/>
          <w:sz w:val="28"/>
          <w:szCs w:val="28"/>
          <w:shd w:val="clear" w:color="auto" w:fill="FFFFFF"/>
        </w:rPr>
        <w:t>phương tiện</w:t>
      </w:r>
      <w:r w:rsidRPr="00D51C18">
        <w:rPr>
          <w:rFonts w:ascii="Times New Roman" w:hAnsi="Times New Roman"/>
          <w:sz w:val="28"/>
          <w:szCs w:val="28"/>
          <w:shd w:val="clear" w:color="auto" w:fill="FFFFFF"/>
        </w:rPr>
        <w:t xml:space="preserve"> kiểm tra không đáp ứng yêu cầu mà không được phát hiện trong hoạt động kiểm tra các thông số của thiết bị công nghệ.</w:t>
      </w:r>
    </w:p>
    <w:p w14:paraId="54326185" w14:textId="77777777" w:rsidR="00117167" w:rsidRPr="00D51C18" w:rsidRDefault="00117167" w:rsidP="0011716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Sử dụng các phương tiện đo, thiết bị thử nghiệm, phương tiện kiểm tra không đáp ứng yêu cầu đo lường trong kiểm tra đầu vào nguyên vật liệu, bán thành phẩm, các bộ phận lắp ráp.</w:t>
      </w:r>
    </w:p>
    <w:p w14:paraId="2BD3FDAA" w14:textId="77777777" w:rsidR="00117167" w:rsidRPr="00D51C18" w:rsidRDefault="00117167" w:rsidP="0011716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Sử dụng các phương tiện đo, thiết bị thử nghiệm, phương tiện kiểm tra không phù hợp trong kiểm tra chất lượng sản phẩm.</w:t>
      </w:r>
    </w:p>
    <w:p w14:paraId="7EB72E22" w14:textId="77777777" w:rsidR="00117167" w:rsidRPr="00D51C18" w:rsidRDefault="00117167" w:rsidP="00117167">
      <w:pPr>
        <w:spacing w:before="120" w:after="12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Sử dụng các phương tiện đo, thiết bị thử nghiệm, phương tiện kiểm tra không phù hợp trong quá trình tiêu thụ, thống kê/tính toán và định lượng.</w:t>
      </w:r>
    </w:p>
    <w:p w14:paraId="7A5107F6" w14:textId="77777777" w:rsidR="00C65376" w:rsidRDefault="00117167" w:rsidP="00C65376">
      <w:pPr>
        <w:spacing w:after="150" w:line="240" w:lineRule="auto"/>
        <w:ind w:firstLine="720"/>
        <w:jc w:val="both"/>
        <w:rPr>
          <w:rFonts w:ascii="Times New Roman" w:eastAsia="Times New Roman" w:hAnsi="Times New Roman"/>
          <w:sz w:val="28"/>
          <w:szCs w:val="28"/>
        </w:rPr>
      </w:pPr>
      <w:r w:rsidRPr="00D51C18">
        <w:rPr>
          <w:rFonts w:ascii="Times New Roman" w:hAnsi="Times New Roman"/>
          <w:sz w:val="28"/>
          <w:szCs w:val="28"/>
          <w:shd w:val="clear" w:color="auto" w:fill="FFFFFF"/>
        </w:rPr>
        <w:t>- Sử dụng các phương tiện đo, thiết bị thử nghiệm, phương tiện kiểm tra không phù hợp trong điều khiển các quá trình công nghệ.</w:t>
      </w:r>
      <w:r w:rsidR="00C65376" w:rsidRPr="00C65376">
        <w:rPr>
          <w:rFonts w:ascii="Times New Roman" w:eastAsia="Times New Roman" w:hAnsi="Times New Roman"/>
          <w:sz w:val="28"/>
          <w:szCs w:val="28"/>
        </w:rPr>
        <w:t xml:space="preserve"> </w:t>
      </w:r>
    </w:p>
    <w:p w14:paraId="5471C436" w14:textId="1DB88559" w:rsidR="00117167" w:rsidRPr="00D51C18" w:rsidRDefault="00C65376" w:rsidP="00885FA3">
      <w:pPr>
        <w:spacing w:after="150" w:line="240" w:lineRule="auto"/>
        <w:ind w:firstLine="720"/>
        <w:jc w:val="both"/>
        <w:rPr>
          <w:rFonts w:ascii="Times New Roman" w:hAnsi="Times New Roman"/>
          <w:sz w:val="28"/>
          <w:szCs w:val="28"/>
          <w:shd w:val="clear" w:color="auto" w:fill="FFFFFF"/>
        </w:rPr>
      </w:pPr>
      <w:r>
        <w:rPr>
          <w:rFonts w:ascii="Times New Roman" w:eastAsia="Times New Roman" w:hAnsi="Times New Roman"/>
          <w:sz w:val="28"/>
          <w:szCs w:val="28"/>
        </w:rPr>
        <w:t>3</w:t>
      </w:r>
      <w:r w:rsidRPr="00D51C18">
        <w:rPr>
          <w:rFonts w:ascii="Times New Roman" w:eastAsia="Times New Roman" w:hAnsi="Times New Roman"/>
          <w:sz w:val="28"/>
          <w:szCs w:val="28"/>
        </w:rPr>
        <w:t xml:space="preserve">. Hiệu quả kinh tế hàng năm của Chương trình </w:t>
      </w:r>
      <w:r w:rsidR="002410A0">
        <w:rPr>
          <w:rFonts w:ascii="Times New Roman" w:eastAsia="Times New Roman" w:hAnsi="Times New Roman"/>
          <w:sz w:val="28"/>
          <w:szCs w:val="28"/>
        </w:rPr>
        <w:t xml:space="preserve">do việc áp dụng </w:t>
      </w:r>
      <w:r w:rsidR="009E2575">
        <w:rPr>
          <w:rFonts w:ascii="Times New Roman" w:eastAsia="Times New Roman" w:hAnsi="Times New Roman"/>
          <w:sz w:val="28"/>
          <w:szCs w:val="28"/>
        </w:rPr>
        <w:t>phương pháp, phương tiện, thiết bị</w:t>
      </w:r>
      <w:r w:rsidR="009E2575" w:rsidRPr="00D51C18">
        <w:rPr>
          <w:rFonts w:ascii="Times New Roman" w:eastAsia="Times New Roman" w:hAnsi="Times New Roman"/>
          <w:sz w:val="28"/>
          <w:szCs w:val="28"/>
        </w:rPr>
        <w:t xml:space="preserve"> đo</w:t>
      </w:r>
      <w:r w:rsidR="009E2575">
        <w:rPr>
          <w:rFonts w:ascii="Times New Roman" w:eastAsia="Times New Roman" w:hAnsi="Times New Roman"/>
          <w:sz w:val="28"/>
          <w:szCs w:val="28"/>
        </w:rPr>
        <w:t>, thử nghiệm, kiểm tra mới</w:t>
      </w:r>
      <w:r w:rsidR="009E2575" w:rsidRPr="00D51C18">
        <w:rPr>
          <w:rFonts w:ascii="Times New Roman" w:eastAsia="Times New Roman" w:hAnsi="Times New Roman"/>
          <w:sz w:val="28"/>
          <w:szCs w:val="28"/>
        </w:rPr>
        <w:t xml:space="preserve"> </w:t>
      </w:r>
      <w:r w:rsidRPr="00D51C18">
        <w:rPr>
          <w:rFonts w:ascii="Times New Roman" w:eastAsia="Times New Roman" w:hAnsi="Times New Roman"/>
          <w:sz w:val="28"/>
          <w:szCs w:val="28"/>
        </w:rPr>
        <w:t>được tính bằng tổng hợp hiệu quả kinh tế của từng nhiệm vụ, giải pháp của Chương trình được áp dụng trên cơ sở so sánh chi phí giữa phương án cũ và phương án mới</w:t>
      </w:r>
      <w:r w:rsidR="00885FA3">
        <w:rPr>
          <w:rFonts w:ascii="Times New Roman" w:eastAsia="Times New Roman" w:hAnsi="Times New Roman"/>
          <w:sz w:val="28"/>
          <w:szCs w:val="28"/>
        </w:rPr>
        <w:t>.</w:t>
      </w:r>
    </w:p>
    <w:p w14:paraId="59C2C39B" w14:textId="3DAFA268" w:rsidR="001E3C4D" w:rsidRPr="00D51C18" w:rsidRDefault="00912836" w:rsidP="001D5A93">
      <w:pPr>
        <w:pStyle w:val="ListParagraph"/>
        <w:keepNext/>
        <w:tabs>
          <w:tab w:val="left" w:pos="709"/>
        </w:tabs>
        <w:spacing w:before="120" w:after="120" w:line="240" w:lineRule="auto"/>
        <w:ind w:left="0"/>
        <w:jc w:val="both"/>
        <w:rPr>
          <w:rFonts w:ascii="Times New Roman" w:eastAsia="Times New Roman" w:hAnsi="Times New Roman"/>
          <w:b/>
          <w:bCs/>
          <w:sz w:val="28"/>
          <w:szCs w:val="28"/>
          <w:lang w:eastAsia="en-GB"/>
        </w:rPr>
      </w:pPr>
      <w:r>
        <w:rPr>
          <w:rFonts w:ascii="Times New Roman" w:eastAsia="Times New Roman" w:hAnsi="Times New Roman"/>
          <w:b/>
          <w:bCs/>
          <w:sz w:val="28"/>
          <w:szCs w:val="28"/>
          <w:lang w:eastAsia="en-GB"/>
        </w:rPr>
        <w:tab/>
      </w:r>
      <w:r w:rsidR="005B17A5">
        <w:rPr>
          <w:rFonts w:ascii="Times New Roman" w:eastAsia="Times New Roman" w:hAnsi="Times New Roman"/>
          <w:b/>
          <w:bCs/>
          <w:sz w:val="28"/>
          <w:szCs w:val="28"/>
          <w:lang w:eastAsia="en-GB"/>
        </w:rPr>
        <w:t xml:space="preserve">Điều </w:t>
      </w:r>
      <w:r w:rsidR="007408A5">
        <w:rPr>
          <w:rFonts w:ascii="Times New Roman" w:eastAsia="Times New Roman" w:hAnsi="Times New Roman"/>
          <w:b/>
          <w:bCs/>
          <w:sz w:val="28"/>
          <w:szCs w:val="28"/>
          <w:lang w:eastAsia="en-GB"/>
        </w:rPr>
        <w:t>11</w:t>
      </w:r>
      <w:r w:rsidR="005B17A5">
        <w:rPr>
          <w:rFonts w:ascii="Times New Roman" w:eastAsia="Times New Roman" w:hAnsi="Times New Roman"/>
          <w:b/>
          <w:bCs/>
          <w:sz w:val="28"/>
          <w:szCs w:val="28"/>
          <w:lang w:eastAsia="en-GB"/>
        </w:rPr>
        <w:t xml:space="preserve">. </w:t>
      </w:r>
      <w:r w:rsidR="007D7FA2" w:rsidRPr="00D51C18">
        <w:rPr>
          <w:rFonts w:ascii="Times New Roman" w:eastAsia="Times New Roman" w:hAnsi="Times New Roman"/>
          <w:b/>
          <w:bCs/>
          <w:sz w:val="28"/>
          <w:szCs w:val="28"/>
          <w:lang w:eastAsia="en-GB"/>
        </w:rPr>
        <w:t>Xây dựng</w:t>
      </w:r>
      <w:r w:rsidR="001E3C4D" w:rsidRPr="00D51C18">
        <w:rPr>
          <w:rFonts w:ascii="Times New Roman" w:eastAsia="Times New Roman" w:hAnsi="Times New Roman"/>
          <w:b/>
          <w:sz w:val="28"/>
          <w:szCs w:val="28"/>
        </w:rPr>
        <w:t xml:space="preserve"> </w:t>
      </w:r>
      <w:r w:rsidR="001E3C4D" w:rsidRPr="00D51C18">
        <w:rPr>
          <w:rFonts w:ascii="Times New Roman" w:eastAsia="Times New Roman" w:hAnsi="Times New Roman"/>
          <w:b/>
          <w:bCs/>
          <w:sz w:val="28"/>
          <w:szCs w:val="28"/>
          <w:lang w:eastAsia="en-GB"/>
        </w:rPr>
        <w:t>Chương trình đảm bảo đo lường</w:t>
      </w:r>
      <w:r w:rsidR="007D7FA2" w:rsidRPr="00D51C18">
        <w:rPr>
          <w:rFonts w:ascii="Times New Roman" w:eastAsia="Times New Roman" w:hAnsi="Times New Roman"/>
          <w:b/>
          <w:bCs/>
          <w:sz w:val="28"/>
          <w:szCs w:val="28"/>
          <w:lang w:eastAsia="en-GB"/>
        </w:rPr>
        <w:t xml:space="preserve"> tại doanh nghiệp</w:t>
      </w:r>
    </w:p>
    <w:p w14:paraId="2AB6A108" w14:textId="136686B0" w:rsidR="001E3C4D" w:rsidRPr="00D51C18" w:rsidRDefault="001E3C4D" w:rsidP="001E3C4D">
      <w:pPr>
        <w:spacing w:before="120" w:after="120" w:line="240" w:lineRule="auto"/>
        <w:ind w:firstLine="720"/>
        <w:jc w:val="both"/>
        <w:rPr>
          <w:rFonts w:ascii="Times New Roman" w:eastAsia="Times New Roman" w:hAnsi="Times New Roman"/>
          <w:sz w:val="28"/>
          <w:szCs w:val="28"/>
        </w:rPr>
      </w:pPr>
      <w:r w:rsidRPr="00D51C18">
        <w:rPr>
          <w:rFonts w:ascii="Times New Roman" w:eastAsia="Times New Roman" w:hAnsi="Times New Roman"/>
          <w:sz w:val="28"/>
          <w:szCs w:val="28"/>
        </w:rPr>
        <w:t>1</w:t>
      </w:r>
      <w:r w:rsidR="007D7FA2" w:rsidRPr="00D51C18">
        <w:rPr>
          <w:rFonts w:ascii="Times New Roman" w:eastAsia="Times New Roman" w:hAnsi="Times New Roman"/>
          <w:sz w:val="28"/>
          <w:szCs w:val="28"/>
        </w:rPr>
        <w:t>.</w:t>
      </w:r>
      <w:r w:rsidRPr="00D51C18">
        <w:rPr>
          <w:rFonts w:ascii="Times New Roman" w:hAnsi="Times New Roman"/>
          <w:sz w:val="28"/>
          <w:szCs w:val="28"/>
          <w:shd w:val="clear" w:color="auto" w:fill="FFFFFF"/>
        </w:rPr>
        <w:t xml:space="preserve"> </w:t>
      </w:r>
      <w:r w:rsidR="008815D3">
        <w:rPr>
          <w:rFonts w:ascii="Times New Roman" w:hAnsi="Times New Roman"/>
          <w:sz w:val="28"/>
          <w:szCs w:val="28"/>
          <w:shd w:val="clear" w:color="auto" w:fill="FFFFFF"/>
        </w:rPr>
        <w:t>Đ</w:t>
      </w:r>
      <w:r w:rsidRPr="00D51C18">
        <w:rPr>
          <w:rFonts w:ascii="Times New Roman" w:hAnsi="Times New Roman"/>
          <w:sz w:val="28"/>
          <w:szCs w:val="28"/>
          <w:shd w:val="clear" w:color="auto" w:fill="FFFFFF"/>
        </w:rPr>
        <w:t xml:space="preserve">ơn vị/bộ phận </w:t>
      </w:r>
      <w:r w:rsidR="007D7FA2" w:rsidRPr="00D51C18">
        <w:rPr>
          <w:rFonts w:ascii="Times New Roman" w:hAnsi="Times New Roman"/>
          <w:sz w:val="28"/>
          <w:szCs w:val="28"/>
          <w:shd w:val="clear" w:color="auto" w:fill="FFFFFF"/>
        </w:rPr>
        <w:t xml:space="preserve">được phân công của doanh nghiệp </w:t>
      </w:r>
      <w:r w:rsidR="00BC4D1C" w:rsidRPr="00D51C18">
        <w:rPr>
          <w:rFonts w:ascii="Times New Roman" w:hAnsi="Times New Roman"/>
          <w:sz w:val="28"/>
          <w:szCs w:val="28"/>
          <w:shd w:val="clear" w:color="auto" w:fill="FFFFFF"/>
        </w:rPr>
        <w:t xml:space="preserve">thực hiện đánh giá thực trạng đảm bảo đo lường, </w:t>
      </w:r>
      <w:r w:rsidR="008815D3">
        <w:rPr>
          <w:rFonts w:ascii="Times New Roman" w:hAnsi="Times New Roman"/>
          <w:sz w:val="28"/>
          <w:szCs w:val="28"/>
          <w:shd w:val="clear" w:color="auto" w:fill="FFFFFF"/>
        </w:rPr>
        <w:t>dự kiến hiệu quả kinh tế xã hội</w:t>
      </w:r>
      <w:r w:rsidR="00BA41FD">
        <w:rPr>
          <w:rFonts w:ascii="Times New Roman" w:hAnsi="Times New Roman"/>
          <w:sz w:val="28"/>
          <w:szCs w:val="28"/>
          <w:shd w:val="clear" w:color="auto" w:fill="FFFFFF"/>
        </w:rPr>
        <w:t>,</w:t>
      </w:r>
      <w:r w:rsidR="00BC4D1C" w:rsidRPr="00D51C18">
        <w:rPr>
          <w:rFonts w:ascii="Times New Roman" w:hAnsi="Times New Roman"/>
          <w:sz w:val="28"/>
          <w:szCs w:val="28"/>
          <w:shd w:val="clear" w:color="auto" w:fill="FFFFFF"/>
        </w:rPr>
        <w:t xml:space="preserve"> </w:t>
      </w:r>
      <w:r w:rsidRPr="00D51C18">
        <w:rPr>
          <w:rFonts w:ascii="Times New Roman" w:hAnsi="Times New Roman"/>
          <w:sz w:val="28"/>
          <w:szCs w:val="28"/>
          <w:shd w:val="clear" w:color="auto" w:fill="FFFFFF"/>
        </w:rPr>
        <w:t>xây dựng</w:t>
      </w:r>
      <w:r w:rsidR="00BA41FD">
        <w:rPr>
          <w:rFonts w:ascii="Times New Roman" w:hAnsi="Times New Roman"/>
          <w:sz w:val="28"/>
          <w:szCs w:val="28"/>
          <w:shd w:val="clear" w:color="auto" w:fill="FFFFFF"/>
        </w:rPr>
        <w:t xml:space="preserve"> Thuyết mình và dự thảo</w:t>
      </w:r>
      <w:r w:rsidRPr="00D51C18">
        <w:rPr>
          <w:rFonts w:ascii="Times New Roman" w:hAnsi="Times New Roman"/>
          <w:sz w:val="28"/>
          <w:szCs w:val="28"/>
          <w:shd w:val="clear" w:color="auto" w:fill="FFFFFF"/>
        </w:rPr>
        <w:t xml:space="preserve"> </w:t>
      </w:r>
      <w:r w:rsidR="007D7FA2" w:rsidRPr="00D51C18">
        <w:rPr>
          <w:rFonts w:ascii="Times New Roman" w:hAnsi="Times New Roman"/>
          <w:sz w:val="28"/>
          <w:szCs w:val="28"/>
          <w:shd w:val="clear" w:color="auto" w:fill="FFFFFF"/>
        </w:rPr>
        <w:t>C</w:t>
      </w:r>
      <w:r w:rsidRPr="00D51C18">
        <w:rPr>
          <w:rFonts w:ascii="Times New Roman" w:hAnsi="Times New Roman"/>
          <w:sz w:val="28"/>
          <w:szCs w:val="28"/>
          <w:shd w:val="clear" w:color="auto" w:fill="FFFFFF"/>
        </w:rPr>
        <w:t xml:space="preserve">hương trình đảm bảo đo lường </w:t>
      </w:r>
      <w:r w:rsidR="00E50591" w:rsidRPr="00D51C18">
        <w:rPr>
          <w:rFonts w:ascii="Times New Roman" w:hAnsi="Times New Roman"/>
          <w:sz w:val="28"/>
          <w:szCs w:val="28"/>
          <w:shd w:val="clear" w:color="auto" w:fill="FFFFFF"/>
        </w:rPr>
        <w:t xml:space="preserve">trên cơ sở Khung chương trình đảm bảo đo lường </w:t>
      </w:r>
      <w:r w:rsidR="00985922">
        <w:rPr>
          <w:rFonts w:ascii="Times New Roman" w:hAnsi="Times New Roman"/>
          <w:sz w:val="28"/>
          <w:szCs w:val="28"/>
          <w:shd w:val="clear" w:color="auto" w:fill="FFFFFF"/>
        </w:rPr>
        <w:t>tại Chương II của Văn bản này</w:t>
      </w:r>
      <w:r w:rsidR="003F3885" w:rsidRPr="00D51C18">
        <w:rPr>
          <w:rFonts w:ascii="Times New Roman" w:hAnsi="Times New Roman"/>
          <w:sz w:val="28"/>
          <w:szCs w:val="28"/>
          <w:shd w:val="clear" w:color="auto" w:fill="FFFFFF"/>
        </w:rPr>
        <w:t xml:space="preserve">, </w:t>
      </w:r>
      <w:r w:rsidRPr="00D51C18">
        <w:rPr>
          <w:rFonts w:ascii="Times New Roman" w:hAnsi="Times New Roman"/>
          <w:sz w:val="28"/>
          <w:szCs w:val="28"/>
          <w:shd w:val="clear" w:color="auto" w:fill="FFFFFF"/>
        </w:rPr>
        <w:t xml:space="preserve">thông qua dự thảo </w:t>
      </w:r>
      <w:r w:rsidR="008019B8" w:rsidRPr="00D51C18">
        <w:rPr>
          <w:rFonts w:ascii="Times New Roman" w:hAnsi="Times New Roman"/>
          <w:sz w:val="28"/>
          <w:szCs w:val="28"/>
          <w:shd w:val="clear" w:color="auto" w:fill="FFFFFF"/>
        </w:rPr>
        <w:t>C</w:t>
      </w:r>
      <w:r w:rsidRPr="00D51C18">
        <w:rPr>
          <w:rFonts w:ascii="Times New Roman" w:hAnsi="Times New Roman"/>
          <w:sz w:val="28"/>
          <w:szCs w:val="28"/>
          <w:shd w:val="clear" w:color="auto" w:fill="FFFFFF"/>
        </w:rPr>
        <w:t>hương trình với các đơn vị/bộ phận thực hiện</w:t>
      </w:r>
      <w:r w:rsidR="00C53251">
        <w:rPr>
          <w:rFonts w:ascii="Times New Roman" w:hAnsi="Times New Roman"/>
          <w:sz w:val="28"/>
          <w:szCs w:val="28"/>
          <w:shd w:val="clear" w:color="auto" w:fill="FFFFFF"/>
        </w:rPr>
        <w:t>;</w:t>
      </w:r>
      <w:r w:rsidRPr="00D51C18">
        <w:rPr>
          <w:rFonts w:ascii="Times New Roman" w:hAnsi="Times New Roman"/>
          <w:sz w:val="28"/>
          <w:szCs w:val="28"/>
          <w:shd w:val="clear" w:color="auto" w:fill="FFFFFF"/>
        </w:rPr>
        <w:t xml:space="preserve"> </w:t>
      </w:r>
      <w:r w:rsidR="00C370A1">
        <w:rPr>
          <w:rFonts w:ascii="Times New Roman" w:hAnsi="Times New Roman"/>
          <w:sz w:val="28"/>
          <w:szCs w:val="28"/>
          <w:shd w:val="clear" w:color="auto" w:fill="FFFFFF"/>
        </w:rPr>
        <w:t>trình</w:t>
      </w:r>
      <w:r w:rsidRPr="00D51C18">
        <w:rPr>
          <w:rFonts w:ascii="Times New Roman" w:hAnsi="Times New Roman"/>
          <w:sz w:val="28"/>
          <w:szCs w:val="28"/>
          <w:shd w:val="clear" w:color="auto" w:fill="FFFFFF"/>
        </w:rPr>
        <w:t xml:space="preserve"> </w:t>
      </w:r>
      <w:r w:rsidR="00BC4D1C" w:rsidRPr="00D51C18">
        <w:rPr>
          <w:rFonts w:ascii="Times New Roman" w:hAnsi="Times New Roman"/>
          <w:sz w:val="28"/>
          <w:szCs w:val="28"/>
          <w:shd w:val="clear" w:color="auto" w:fill="FFFFFF"/>
        </w:rPr>
        <w:t>hồ sơ</w:t>
      </w:r>
      <w:r w:rsidR="00E21A6A" w:rsidRPr="00D51C18">
        <w:rPr>
          <w:rFonts w:ascii="Times New Roman" w:hAnsi="Times New Roman"/>
          <w:sz w:val="28"/>
          <w:szCs w:val="28"/>
          <w:shd w:val="clear" w:color="auto" w:fill="FFFFFF"/>
        </w:rPr>
        <w:t xml:space="preserve"> </w:t>
      </w:r>
      <w:r w:rsidR="004E3F75">
        <w:rPr>
          <w:rFonts w:ascii="Times New Roman" w:hAnsi="Times New Roman"/>
          <w:sz w:val="28"/>
          <w:szCs w:val="28"/>
          <w:shd w:val="clear" w:color="auto" w:fill="FFFFFF"/>
        </w:rPr>
        <w:t>dự thảo</w:t>
      </w:r>
      <w:r w:rsidRPr="00D51C18">
        <w:rPr>
          <w:rFonts w:ascii="Times New Roman" w:hAnsi="Times New Roman"/>
          <w:sz w:val="28"/>
          <w:szCs w:val="28"/>
          <w:shd w:val="clear" w:color="auto" w:fill="FFFFFF"/>
        </w:rPr>
        <w:t xml:space="preserve"> tới Lãnh đạo doanh ngiệp để xem xét, ph</w:t>
      </w:r>
      <w:r w:rsidR="0082752B" w:rsidRPr="00D51C18">
        <w:rPr>
          <w:rFonts w:ascii="Times New Roman" w:hAnsi="Times New Roman"/>
          <w:sz w:val="28"/>
          <w:szCs w:val="28"/>
          <w:shd w:val="clear" w:color="auto" w:fill="FFFFFF"/>
        </w:rPr>
        <w:t>ê</w:t>
      </w:r>
      <w:r w:rsidRPr="00D51C18">
        <w:rPr>
          <w:rFonts w:ascii="Times New Roman" w:hAnsi="Times New Roman"/>
          <w:sz w:val="28"/>
          <w:szCs w:val="28"/>
          <w:shd w:val="clear" w:color="auto" w:fill="FFFFFF"/>
        </w:rPr>
        <w:t xml:space="preserve"> duyệt.</w:t>
      </w:r>
    </w:p>
    <w:p w14:paraId="7D8155F1" w14:textId="6CC86AF5" w:rsidR="007D7FA2" w:rsidRPr="00D51C18" w:rsidRDefault="00711917" w:rsidP="004E3F75">
      <w:pPr>
        <w:widowControl w:val="0"/>
        <w:spacing w:after="120" w:line="240" w:lineRule="auto"/>
        <w:ind w:firstLine="720"/>
        <w:jc w:val="both"/>
        <w:rPr>
          <w:rFonts w:ascii="Times New Roman" w:eastAsia="Times New Roman" w:hAnsi="Times New Roman"/>
          <w:b/>
          <w:bCs/>
          <w:sz w:val="28"/>
          <w:szCs w:val="28"/>
          <w:lang w:eastAsia="en-GB"/>
        </w:rPr>
      </w:pPr>
      <w:r>
        <w:rPr>
          <w:rFonts w:ascii="Times New Roman" w:eastAsia="Times New Roman" w:hAnsi="Times New Roman"/>
          <w:sz w:val="28"/>
          <w:szCs w:val="28"/>
        </w:rPr>
        <w:t>2</w:t>
      </w:r>
      <w:r w:rsidR="007D7FA2" w:rsidRPr="00D51C18">
        <w:rPr>
          <w:rFonts w:ascii="Times New Roman" w:eastAsia="Times New Roman" w:hAnsi="Times New Roman"/>
          <w:sz w:val="28"/>
          <w:szCs w:val="28"/>
        </w:rPr>
        <w:t>.</w:t>
      </w:r>
      <w:r w:rsidR="001E3C4D" w:rsidRPr="00D51C18">
        <w:rPr>
          <w:rFonts w:ascii="Times New Roman" w:eastAsia="Times New Roman" w:hAnsi="Times New Roman"/>
          <w:sz w:val="28"/>
          <w:szCs w:val="28"/>
        </w:rPr>
        <w:t xml:space="preserve"> </w:t>
      </w:r>
      <w:r w:rsidR="001E3C4D" w:rsidRPr="00D51C18">
        <w:rPr>
          <w:rFonts w:ascii="Times New Roman" w:hAnsi="Times New Roman"/>
          <w:sz w:val="28"/>
          <w:szCs w:val="28"/>
          <w:shd w:val="clear" w:color="auto" w:fill="FFFFFF"/>
        </w:rPr>
        <w:t xml:space="preserve">Sau khi </w:t>
      </w:r>
      <w:r w:rsidR="007D7FA2" w:rsidRPr="00D51C18">
        <w:rPr>
          <w:rFonts w:ascii="Times New Roman" w:hAnsi="Times New Roman"/>
          <w:sz w:val="28"/>
          <w:szCs w:val="28"/>
          <w:shd w:val="clear" w:color="auto" w:fill="FFFFFF"/>
        </w:rPr>
        <w:t>C</w:t>
      </w:r>
      <w:r w:rsidR="001E3C4D" w:rsidRPr="00D51C18">
        <w:rPr>
          <w:rFonts w:ascii="Times New Roman" w:hAnsi="Times New Roman"/>
          <w:sz w:val="28"/>
          <w:szCs w:val="28"/>
          <w:shd w:val="clear" w:color="auto" w:fill="FFFFFF"/>
        </w:rPr>
        <w:t xml:space="preserve">hương trình được phê duyệt, </w:t>
      </w:r>
      <w:r w:rsidR="001E3C4D" w:rsidRPr="00D51C18">
        <w:rPr>
          <w:rFonts w:ascii="Times New Roman" w:eastAsia="Times New Roman" w:hAnsi="Times New Roman"/>
          <w:sz w:val="28"/>
          <w:szCs w:val="28"/>
        </w:rPr>
        <w:t xml:space="preserve">đơn vị/bộ phận </w:t>
      </w:r>
      <w:r w:rsidR="001E3C4D" w:rsidRPr="00D51C18">
        <w:rPr>
          <w:rFonts w:ascii="Times New Roman" w:hAnsi="Times New Roman"/>
          <w:sz w:val="28"/>
          <w:szCs w:val="28"/>
          <w:shd w:val="clear" w:color="auto" w:fill="FFFFFF"/>
        </w:rPr>
        <w:t xml:space="preserve">xây dựng </w:t>
      </w:r>
      <w:r w:rsidR="007D7FA2" w:rsidRPr="00D51C18">
        <w:rPr>
          <w:rFonts w:ascii="Times New Roman" w:hAnsi="Times New Roman"/>
          <w:sz w:val="28"/>
          <w:szCs w:val="28"/>
          <w:shd w:val="clear" w:color="auto" w:fill="FFFFFF"/>
        </w:rPr>
        <w:t>C</w:t>
      </w:r>
      <w:r w:rsidR="001E3C4D" w:rsidRPr="00D51C18">
        <w:rPr>
          <w:rFonts w:ascii="Times New Roman" w:hAnsi="Times New Roman"/>
          <w:sz w:val="28"/>
          <w:szCs w:val="28"/>
          <w:shd w:val="clear" w:color="auto" w:fill="FFFFFF"/>
        </w:rPr>
        <w:t xml:space="preserve">hương trình gửi </w:t>
      </w:r>
      <w:r w:rsidR="007D7FA2" w:rsidRPr="00D51C18">
        <w:rPr>
          <w:rFonts w:ascii="Times New Roman" w:hAnsi="Times New Roman"/>
          <w:sz w:val="28"/>
          <w:szCs w:val="28"/>
          <w:shd w:val="clear" w:color="auto" w:fill="FFFFFF"/>
        </w:rPr>
        <w:t>văn bản</w:t>
      </w:r>
      <w:r w:rsidR="001E3C4D" w:rsidRPr="00D51C18">
        <w:rPr>
          <w:rFonts w:ascii="Times New Roman" w:hAnsi="Times New Roman"/>
          <w:sz w:val="28"/>
          <w:szCs w:val="28"/>
          <w:shd w:val="clear" w:color="auto" w:fill="FFFFFF"/>
        </w:rPr>
        <w:t xml:space="preserve"> </w:t>
      </w:r>
      <w:r w:rsidR="007D7FA2" w:rsidRPr="00D51C18">
        <w:rPr>
          <w:rFonts w:ascii="Times New Roman" w:hAnsi="Times New Roman"/>
          <w:sz w:val="28"/>
          <w:szCs w:val="28"/>
          <w:shd w:val="clear" w:color="auto" w:fill="FFFFFF"/>
        </w:rPr>
        <w:t>C</w:t>
      </w:r>
      <w:r w:rsidR="001E3C4D" w:rsidRPr="00D51C18">
        <w:rPr>
          <w:rFonts w:ascii="Times New Roman" w:hAnsi="Times New Roman"/>
          <w:sz w:val="28"/>
          <w:szCs w:val="28"/>
          <w:shd w:val="clear" w:color="auto" w:fill="FFFFFF"/>
        </w:rPr>
        <w:t xml:space="preserve">hương trình đã được phê duyệt cho đơn vị </w:t>
      </w:r>
      <w:r w:rsidR="003525E9">
        <w:rPr>
          <w:rFonts w:ascii="Times New Roman" w:hAnsi="Times New Roman"/>
          <w:sz w:val="28"/>
          <w:szCs w:val="28"/>
          <w:shd w:val="clear" w:color="auto" w:fill="FFFFFF"/>
        </w:rPr>
        <w:t>được phân công</w:t>
      </w:r>
      <w:r w:rsidR="001E3C4D" w:rsidRPr="00D51C18">
        <w:rPr>
          <w:rFonts w:ascii="Times New Roman" w:hAnsi="Times New Roman"/>
          <w:sz w:val="28"/>
          <w:szCs w:val="28"/>
          <w:shd w:val="clear" w:color="auto" w:fill="FFFFFF"/>
        </w:rPr>
        <w:t xml:space="preserve"> thực </w:t>
      </w:r>
      <w:r w:rsidR="001E3C4D" w:rsidRPr="00D51C18">
        <w:rPr>
          <w:rFonts w:ascii="Times New Roman" w:hAnsi="Times New Roman"/>
          <w:sz w:val="28"/>
          <w:szCs w:val="28"/>
          <w:shd w:val="clear" w:color="auto" w:fill="FFFFFF"/>
        </w:rPr>
        <w:lastRenderedPageBreak/>
        <w:t xml:space="preserve">hiện và </w:t>
      </w:r>
      <w:r w:rsidR="004E3F75" w:rsidRPr="004E3F75">
        <w:rPr>
          <w:rFonts w:ascii="Times New Roman" w:hAnsi="Times New Roman"/>
          <w:sz w:val="28"/>
          <w:szCs w:val="28"/>
          <w:lang w:val="nb-NO"/>
        </w:rPr>
        <w:t>Cơ quan tham mưu, giúp việc Ủy ban nhân dân tỉnh, thành phố trực thuộc Trung ương quản lý khoa học và công nghệ</w:t>
      </w:r>
      <w:r w:rsidR="001E3C4D" w:rsidRPr="00D51C18">
        <w:rPr>
          <w:rFonts w:ascii="Times New Roman" w:hAnsi="Times New Roman"/>
          <w:sz w:val="28"/>
          <w:szCs w:val="28"/>
          <w:shd w:val="clear" w:color="auto" w:fill="FFFFFF"/>
        </w:rPr>
        <w:t>.</w:t>
      </w:r>
      <w:r w:rsidR="007D7FA2" w:rsidRPr="00D51C18">
        <w:rPr>
          <w:rFonts w:ascii="Times New Roman" w:eastAsia="Times New Roman" w:hAnsi="Times New Roman"/>
          <w:b/>
          <w:bCs/>
          <w:sz w:val="28"/>
          <w:szCs w:val="28"/>
          <w:lang w:eastAsia="en-GB"/>
        </w:rPr>
        <w:t xml:space="preserve"> </w:t>
      </w:r>
    </w:p>
    <w:p w14:paraId="4BF801C1" w14:textId="237BF58F" w:rsidR="007D7FA2" w:rsidRPr="00D51C18" w:rsidRDefault="007D7FA2" w:rsidP="007D7FA2">
      <w:pPr>
        <w:spacing w:before="120" w:after="60" w:line="240" w:lineRule="auto"/>
        <w:ind w:firstLine="720"/>
        <w:jc w:val="both"/>
        <w:rPr>
          <w:rFonts w:ascii="Times New Roman" w:eastAsia="Times New Roman" w:hAnsi="Times New Roman"/>
          <w:sz w:val="28"/>
          <w:szCs w:val="28"/>
        </w:rPr>
      </w:pPr>
      <w:r w:rsidRPr="00D51C18">
        <w:rPr>
          <w:rFonts w:ascii="Times New Roman" w:eastAsia="Times New Roman" w:hAnsi="Times New Roman"/>
          <w:b/>
          <w:bCs/>
          <w:sz w:val="28"/>
          <w:szCs w:val="28"/>
          <w:lang w:eastAsia="en-GB"/>
        </w:rPr>
        <w:t xml:space="preserve">Điều </w:t>
      </w:r>
      <w:r w:rsidR="00711917">
        <w:rPr>
          <w:rFonts w:ascii="Times New Roman" w:eastAsia="Times New Roman" w:hAnsi="Times New Roman"/>
          <w:b/>
          <w:bCs/>
          <w:sz w:val="28"/>
          <w:szCs w:val="28"/>
          <w:lang w:eastAsia="en-GB"/>
        </w:rPr>
        <w:t>1</w:t>
      </w:r>
      <w:r w:rsidR="007408A5">
        <w:rPr>
          <w:rFonts w:ascii="Times New Roman" w:eastAsia="Times New Roman" w:hAnsi="Times New Roman"/>
          <w:b/>
          <w:bCs/>
          <w:sz w:val="28"/>
          <w:szCs w:val="28"/>
          <w:lang w:eastAsia="en-GB"/>
        </w:rPr>
        <w:t>2</w:t>
      </w:r>
      <w:r w:rsidRPr="00D51C18">
        <w:rPr>
          <w:rFonts w:ascii="Times New Roman" w:eastAsia="Times New Roman" w:hAnsi="Times New Roman"/>
          <w:b/>
          <w:bCs/>
          <w:sz w:val="28"/>
          <w:szCs w:val="28"/>
          <w:lang w:eastAsia="en-GB"/>
        </w:rPr>
        <w:t>. Sửa đổi, bổ sung nhiệm vụ</w:t>
      </w:r>
      <w:r w:rsidRPr="00D51C18">
        <w:rPr>
          <w:rFonts w:ascii="Times New Roman" w:eastAsia="Times New Roman" w:hAnsi="Times New Roman"/>
          <w:b/>
          <w:bCs/>
          <w:sz w:val="28"/>
          <w:szCs w:val="28"/>
        </w:rPr>
        <w:t xml:space="preserve"> của Chương trình</w:t>
      </w:r>
    </w:p>
    <w:p w14:paraId="0468311E" w14:textId="77777777" w:rsidR="007D7FA2" w:rsidRPr="00D51C18" w:rsidRDefault="007D7FA2" w:rsidP="007D7FA2">
      <w:pPr>
        <w:spacing w:before="60" w:after="60" w:line="240" w:lineRule="auto"/>
        <w:ind w:firstLine="720"/>
        <w:jc w:val="both"/>
        <w:rPr>
          <w:rFonts w:ascii="Times New Roman" w:eastAsia="Times New Roman" w:hAnsi="Times New Roman"/>
          <w:sz w:val="28"/>
          <w:szCs w:val="28"/>
        </w:rPr>
      </w:pPr>
      <w:r w:rsidRPr="00D51C18">
        <w:rPr>
          <w:rFonts w:ascii="Times New Roman" w:hAnsi="Times New Roman"/>
          <w:sz w:val="28"/>
          <w:szCs w:val="28"/>
          <w:shd w:val="clear" w:color="auto" w:fill="FFFFFF"/>
        </w:rPr>
        <w:t>1. Các nhiệm vụ của Chương trình đảm bảo đo lường tại doanh nghiệp trong khoảng thời gian cụ thể cần được rà soát, đánh giá, sửa đổi dựa trên kết quả phân tích tình trạng đo lường và phù hợp với điều kiện, nguồn lực thực tế của doanh nghiệp.</w:t>
      </w:r>
    </w:p>
    <w:p w14:paraId="2C3103DF" w14:textId="5A849C2C" w:rsidR="007D7FA2" w:rsidRPr="00D51C18" w:rsidRDefault="007D7FA2" w:rsidP="007D7FA2">
      <w:pPr>
        <w:spacing w:before="60" w:after="60" w:line="240" w:lineRule="auto"/>
        <w:ind w:firstLine="720"/>
        <w:jc w:val="both"/>
        <w:rPr>
          <w:rFonts w:ascii="Times New Roman" w:hAnsi="Times New Roman"/>
          <w:sz w:val="28"/>
          <w:szCs w:val="28"/>
          <w:shd w:val="clear" w:color="auto" w:fill="FFFFFF"/>
        </w:rPr>
      </w:pPr>
      <w:r w:rsidRPr="00D51C18">
        <w:rPr>
          <w:rFonts w:ascii="Times New Roman" w:hAnsi="Times New Roman"/>
          <w:sz w:val="28"/>
          <w:szCs w:val="28"/>
          <w:shd w:val="clear" w:color="auto" w:fill="FFFFFF"/>
        </w:rPr>
        <w:t xml:space="preserve">2. Chương trình cũng có thể được bổ sung các nhiệm vụ, công việc cụ thể khác chưa được đề cập trong các nhiệm vụ chính đã được phê duyệt thực hiện. </w:t>
      </w:r>
    </w:p>
    <w:p w14:paraId="11BF7286" w14:textId="691A889A" w:rsidR="001E3C4D" w:rsidRPr="006F60A6" w:rsidRDefault="0093002F" w:rsidP="006F60A6">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sz w:val="28"/>
          <w:szCs w:val="28"/>
        </w:rPr>
        <w:t xml:space="preserve">3. </w:t>
      </w:r>
      <w:r w:rsidRPr="00D51C18">
        <w:rPr>
          <w:rFonts w:ascii="Times New Roman" w:hAnsi="Times New Roman"/>
          <w:sz w:val="28"/>
          <w:szCs w:val="28"/>
          <w:shd w:val="clear" w:color="auto" w:fill="FFFFFF"/>
        </w:rPr>
        <w:t>Sau khi Chương trình được sửa đổi,</w:t>
      </w:r>
      <w:r w:rsidR="006838F9" w:rsidRPr="00D51C18">
        <w:rPr>
          <w:rFonts w:ascii="Times New Roman" w:hAnsi="Times New Roman"/>
          <w:sz w:val="28"/>
          <w:szCs w:val="28"/>
          <w:shd w:val="clear" w:color="auto" w:fill="FFFFFF"/>
        </w:rPr>
        <w:t xml:space="preserve"> bổ sung</w:t>
      </w:r>
      <w:r w:rsidRPr="00D51C18">
        <w:rPr>
          <w:rFonts w:ascii="Times New Roman" w:hAnsi="Times New Roman"/>
          <w:sz w:val="28"/>
          <w:szCs w:val="28"/>
          <w:shd w:val="clear" w:color="auto" w:fill="FFFFFF"/>
        </w:rPr>
        <w:t xml:space="preserve"> </w:t>
      </w:r>
      <w:r w:rsidRPr="00D51C18">
        <w:rPr>
          <w:rFonts w:ascii="Times New Roman" w:eastAsia="Times New Roman" w:hAnsi="Times New Roman"/>
          <w:sz w:val="28"/>
          <w:szCs w:val="28"/>
        </w:rPr>
        <w:t xml:space="preserve">đơn vị/bộ phận </w:t>
      </w:r>
      <w:r w:rsidRPr="00D51C18">
        <w:rPr>
          <w:rFonts w:ascii="Times New Roman" w:hAnsi="Times New Roman"/>
          <w:sz w:val="28"/>
          <w:szCs w:val="28"/>
          <w:shd w:val="clear" w:color="auto" w:fill="FFFFFF"/>
        </w:rPr>
        <w:t>xây dựng Chương trình gửi văn bản Chương trình đã được phê duyệt</w:t>
      </w:r>
      <w:r w:rsidR="006838F9" w:rsidRPr="00D51C18">
        <w:rPr>
          <w:rFonts w:ascii="Times New Roman" w:hAnsi="Times New Roman"/>
          <w:sz w:val="28"/>
          <w:szCs w:val="28"/>
          <w:shd w:val="clear" w:color="auto" w:fill="FFFFFF"/>
        </w:rPr>
        <w:t xml:space="preserve"> sửa đổi, bổ sung</w:t>
      </w:r>
      <w:r w:rsidRPr="00D51C18">
        <w:rPr>
          <w:rFonts w:ascii="Times New Roman" w:hAnsi="Times New Roman"/>
          <w:sz w:val="28"/>
          <w:szCs w:val="28"/>
          <w:shd w:val="clear" w:color="auto" w:fill="FFFFFF"/>
        </w:rPr>
        <w:t xml:space="preserve"> cho </w:t>
      </w:r>
      <w:r w:rsidR="00D110B7" w:rsidRPr="00D51C18">
        <w:rPr>
          <w:rFonts w:ascii="Times New Roman" w:hAnsi="Times New Roman"/>
          <w:sz w:val="28"/>
          <w:szCs w:val="28"/>
          <w:shd w:val="clear" w:color="auto" w:fill="FFFFFF"/>
        </w:rPr>
        <w:t xml:space="preserve">đơn vị </w:t>
      </w:r>
      <w:r w:rsidR="00D110B7">
        <w:rPr>
          <w:rFonts w:ascii="Times New Roman" w:hAnsi="Times New Roman"/>
          <w:sz w:val="28"/>
          <w:szCs w:val="28"/>
          <w:shd w:val="clear" w:color="auto" w:fill="FFFFFF"/>
        </w:rPr>
        <w:t>được phân công</w:t>
      </w:r>
      <w:r w:rsidR="00D110B7" w:rsidRPr="00D51C18">
        <w:rPr>
          <w:rFonts w:ascii="Times New Roman" w:hAnsi="Times New Roman"/>
          <w:sz w:val="28"/>
          <w:szCs w:val="28"/>
          <w:shd w:val="clear" w:color="auto" w:fill="FFFFFF"/>
        </w:rPr>
        <w:t xml:space="preserve"> thực hiện và </w:t>
      </w:r>
      <w:r w:rsidR="006F60A6" w:rsidRPr="006F60A6">
        <w:rPr>
          <w:rFonts w:ascii="Times New Roman" w:hAnsi="Times New Roman"/>
          <w:sz w:val="28"/>
          <w:szCs w:val="28"/>
          <w:lang w:val="nb-NO"/>
        </w:rPr>
        <w:t>Cơ quan tham mưu, giúp việc Ủy ban nhân dân tỉnh, thành phố trực thuộc Trung ương quản lý khoa học và công nghệ</w:t>
      </w:r>
      <w:r w:rsidR="00E21674">
        <w:rPr>
          <w:rFonts w:ascii="Times New Roman" w:hAnsi="Times New Roman"/>
          <w:sz w:val="28"/>
          <w:szCs w:val="28"/>
          <w:shd w:val="clear" w:color="auto" w:fill="FFFFFF"/>
        </w:rPr>
        <w:t>.</w:t>
      </w:r>
    </w:p>
    <w:p w14:paraId="39652136" w14:textId="77777777" w:rsidR="00655844" w:rsidRPr="00D51C18" w:rsidRDefault="00655844" w:rsidP="00B7474B">
      <w:pPr>
        <w:tabs>
          <w:tab w:val="left" w:pos="2914"/>
        </w:tabs>
        <w:spacing w:before="120" w:after="120" w:line="240" w:lineRule="auto"/>
        <w:jc w:val="center"/>
        <w:rPr>
          <w:rFonts w:ascii="Times New Roman" w:eastAsia="Times New Roman" w:hAnsi="Times New Roman"/>
          <w:b/>
          <w:sz w:val="28"/>
          <w:szCs w:val="28"/>
          <w:lang w:eastAsia="en-GB"/>
        </w:rPr>
      </w:pPr>
      <w:r w:rsidRPr="00D51C18">
        <w:rPr>
          <w:rFonts w:ascii="Times New Roman" w:eastAsia="Times New Roman" w:hAnsi="Times New Roman"/>
          <w:b/>
          <w:sz w:val="28"/>
          <w:szCs w:val="28"/>
          <w:lang w:eastAsia="en-GB"/>
        </w:rPr>
        <w:t>Chương IV</w:t>
      </w:r>
    </w:p>
    <w:p w14:paraId="77B7EE14" w14:textId="0CDB9D32" w:rsidR="00655844" w:rsidRPr="00D51C18" w:rsidRDefault="009B36DF" w:rsidP="00B7474B">
      <w:pPr>
        <w:tabs>
          <w:tab w:val="left" w:pos="2914"/>
        </w:tabs>
        <w:spacing w:before="120" w:after="120" w:line="240" w:lineRule="auto"/>
        <w:jc w:val="center"/>
        <w:rPr>
          <w:rFonts w:ascii="Times New Roman" w:eastAsia="Times New Roman" w:hAnsi="Times New Roman"/>
          <w:b/>
          <w:sz w:val="28"/>
          <w:szCs w:val="28"/>
          <w:lang w:eastAsia="en-GB"/>
        </w:rPr>
      </w:pPr>
      <w:r w:rsidRPr="00D51C18">
        <w:rPr>
          <w:rFonts w:ascii="Times New Roman" w:eastAsia="Times New Roman" w:hAnsi="Times New Roman"/>
          <w:b/>
          <w:sz w:val="28"/>
          <w:szCs w:val="28"/>
          <w:lang w:eastAsia="en-GB"/>
        </w:rPr>
        <w:t>TỔ CHỨC THỰC HIỆN</w:t>
      </w:r>
    </w:p>
    <w:p w14:paraId="02061F31" w14:textId="575D08C6" w:rsidR="0067526C" w:rsidRPr="00D51C18" w:rsidRDefault="0067526C" w:rsidP="0067526C">
      <w:pPr>
        <w:widowControl w:val="0"/>
        <w:spacing w:after="120" w:line="240" w:lineRule="auto"/>
        <w:ind w:firstLine="720"/>
        <w:jc w:val="both"/>
        <w:rPr>
          <w:rFonts w:ascii="Times New Roman" w:eastAsia="Times New Roman" w:hAnsi="Times New Roman"/>
          <w:sz w:val="28"/>
          <w:szCs w:val="28"/>
        </w:rPr>
      </w:pPr>
      <w:r w:rsidRPr="00D51C18">
        <w:rPr>
          <w:rFonts w:ascii="Times New Roman" w:eastAsia="Times New Roman" w:hAnsi="Times New Roman"/>
          <w:b/>
          <w:bCs/>
          <w:sz w:val="28"/>
          <w:szCs w:val="28"/>
        </w:rPr>
        <w:t xml:space="preserve">Điều </w:t>
      </w:r>
      <w:r w:rsidR="007408A5">
        <w:rPr>
          <w:rFonts w:ascii="Times New Roman" w:eastAsia="Times New Roman" w:hAnsi="Times New Roman"/>
          <w:b/>
          <w:bCs/>
          <w:sz w:val="28"/>
          <w:szCs w:val="28"/>
        </w:rPr>
        <w:t>13</w:t>
      </w:r>
      <w:r w:rsidRPr="00D51C18">
        <w:rPr>
          <w:rFonts w:ascii="Times New Roman" w:eastAsia="Times New Roman" w:hAnsi="Times New Roman"/>
          <w:b/>
          <w:bCs/>
          <w:sz w:val="28"/>
          <w:szCs w:val="28"/>
          <w:lang w:val="vi-VN"/>
        </w:rPr>
        <w:t>. Tổng cục Tiêu chuẩn Đo lường Chất lượng</w:t>
      </w:r>
    </w:p>
    <w:p w14:paraId="3FE75731" w14:textId="636C60DE" w:rsidR="0067526C" w:rsidRPr="00D51C18" w:rsidRDefault="0067526C" w:rsidP="0067526C">
      <w:pPr>
        <w:widowControl w:val="0"/>
        <w:spacing w:after="120" w:line="240" w:lineRule="auto"/>
        <w:ind w:firstLine="720"/>
        <w:jc w:val="both"/>
        <w:rPr>
          <w:rFonts w:ascii="Times New Roman" w:eastAsia="Times New Roman" w:hAnsi="Times New Roman"/>
          <w:sz w:val="28"/>
          <w:szCs w:val="28"/>
          <w:lang w:val="en-GB" w:eastAsia="en-GB"/>
        </w:rPr>
      </w:pPr>
      <w:r w:rsidRPr="00D51C18">
        <w:rPr>
          <w:rFonts w:ascii="Times New Roman" w:eastAsia="Times New Roman" w:hAnsi="Times New Roman"/>
          <w:sz w:val="28"/>
          <w:szCs w:val="28"/>
          <w:lang w:val="en-GB"/>
        </w:rPr>
        <w:t>1. Hướng dẫn và tổ chức thực hiện v</w:t>
      </w:r>
      <w:r w:rsidRPr="00D51C18">
        <w:rPr>
          <w:rFonts w:ascii="Times New Roman" w:eastAsia="Times New Roman" w:hAnsi="Times New Roman"/>
          <w:sz w:val="28"/>
          <w:szCs w:val="28"/>
          <w:lang w:val="vi-VN" w:eastAsia="en-GB"/>
        </w:rPr>
        <w:t>ăn bản này</w:t>
      </w:r>
      <w:r w:rsidRPr="00D51C18">
        <w:rPr>
          <w:rFonts w:ascii="Times New Roman" w:eastAsia="Times New Roman" w:hAnsi="Times New Roman"/>
          <w:sz w:val="28"/>
          <w:szCs w:val="28"/>
          <w:lang w:val="en-GB" w:eastAsia="en-GB"/>
        </w:rPr>
        <w:t>.</w:t>
      </w:r>
    </w:p>
    <w:p w14:paraId="2F49FB6A" w14:textId="6A826F9C" w:rsidR="0067526C" w:rsidRDefault="0067526C" w:rsidP="0067526C">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sz w:val="28"/>
          <w:szCs w:val="28"/>
          <w:lang w:val="en-GB"/>
        </w:rPr>
        <w:t>2. T</w:t>
      </w:r>
      <w:r w:rsidRPr="00D51C18">
        <w:rPr>
          <w:rFonts w:ascii="Times New Roman" w:eastAsia="Times New Roman" w:hAnsi="Times New Roman"/>
          <w:sz w:val="28"/>
          <w:szCs w:val="28"/>
          <w:lang w:val="vi-VN"/>
        </w:rPr>
        <w:t xml:space="preserve">uyên truyền, </w:t>
      </w:r>
      <w:r w:rsidRPr="00D51C18">
        <w:rPr>
          <w:rFonts w:ascii="Times New Roman" w:eastAsia="Times New Roman" w:hAnsi="Times New Roman"/>
          <w:sz w:val="28"/>
          <w:szCs w:val="28"/>
        </w:rPr>
        <w:t xml:space="preserve">phổ biến Đề án số 996 và các văn bản hướng dẫn để các </w:t>
      </w:r>
      <w:r w:rsidRPr="00D51C18">
        <w:rPr>
          <w:rFonts w:ascii="Times New Roman" w:eastAsia="Times New Roman" w:hAnsi="Times New Roman"/>
          <w:sz w:val="28"/>
          <w:szCs w:val="28"/>
          <w:lang w:val="en-GB"/>
        </w:rPr>
        <w:t>tổ chức,</w:t>
      </w:r>
      <w:r w:rsidRPr="00D51C18">
        <w:rPr>
          <w:rFonts w:ascii="Times New Roman" w:eastAsia="Times New Roman" w:hAnsi="Times New Roman"/>
          <w:sz w:val="28"/>
          <w:szCs w:val="28"/>
          <w:lang w:val="vi-VN"/>
        </w:rPr>
        <w:t xml:space="preserve"> doanh nghiệp </w:t>
      </w:r>
      <w:r w:rsidRPr="00D51C18">
        <w:rPr>
          <w:rFonts w:ascii="Times New Roman" w:eastAsia="Times New Roman" w:hAnsi="Times New Roman"/>
          <w:sz w:val="28"/>
          <w:szCs w:val="28"/>
        </w:rPr>
        <w:t xml:space="preserve">tham gia </w:t>
      </w:r>
      <w:r w:rsidRPr="00D51C18">
        <w:rPr>
          <w:rFonts w:ascii="Times New Roman" w:eastAsia="Times New Roman" w:hAnsi="Times New Roman"/>
          <w:sz w:val="28"/>
          <w:szCs w:val="28"/>
          <w:lang w:val="en-GB"/>
        </w:rPr>
        <w:t>triển khai thực hiện Chương trình bảo đảm đo lường.</w:t>
      </w:r>
    </w:p>
    <w:p w14:paraId="48D3DE64" w14:textId="2887E51E" w:rsidR="005C6FE1" w:rsidRPr="00D51C18" w:rsidRDefault="005C6FE1" w:rsidP="005C6FE1">
      <w:pPr>
        <w:spacing w:before="120" w:after="120"/>
        <w:ind w:firstLine="720"/>
        <w:jc w:val="both"/>
        <w:rPr>
          <w:rFonts w:ascii="Times New Roman" w:hAnsi="Times New Roman"/>
          <w:sz w:val="28"/>
          <w:szCs w:val="28"/>
          <w:shd w:val="clear" w:color="auto" w:fill="FFFFFF"/>
        </w:rPr>
      </w:pPr>
      <w:r>
        <w:rPr>
          <w:rFonts w:ascii="Times New Roman" w:eastAsia="Times New Roman" w:hAnsi="Times New Roman"/>
          <w:sz w:val="28"/>
          <w:szCs w:val="28"/>
          <w:lang w:val="en-GB"/>
        </w:rPr>
        <w:t xml:space="preserve">3. </w:t>
      </w:r>
      <w:r w:rsidRPr="00D51C18">
        <w:rPr>
          <w:rFonts w:ascii="Times New Roman" w:hAnsi="Times New Roman"/>
          <w:sz w:val="28"/>
          <w:szCs w:val="28"/>
          <w:shd w:val="clear" w:color="auto" w:fill="FFFFFF"/>
        </w:rPr>
        <w:t>Định kỳ</w:t>
      </w:r>
      <w:r>
        <w:rPr>
          <w:rFonts w:ascii="Times New Roman" w:hAnsi="Times New Roman"/>
          <w:sz w:val="28"/>
          <w:szCs w:val="28"/>
          <w:shd w:val="clear" w:color="auto" w:fill="FFFFFF"/>
        </w:rPr>
        <w:t xml:space="preserve"> hằng năm hoặc đột xuất theo yêu cầu</w:t>
      </w:r>
      <w:r w:rsidRPr="00D51C18">
        <w:rPr>
          <w:rFonts w:ascii="Times New Roman" w:hAnsi="Times New Roman"/>
          <w:sz w:val="28"/>
          <w:szCs w:val="28"/>
          <w:shd w:val="clear" w:color="auto" w:fill="FFFFFF"/>
        </w:rPr>
        <w:t xml:space="preserve"> tổ chức kiểm tra </w:t>
      </w:r>
      <w:r>
        <w:rPr>
          <w:rFonts w:ascii="Times New Roman" w:hAnsi="Times New Roman"/>
          <w:sz w:val="28"/>
          <w:szCs w:val="28"/>
          <w:shd w:val="clear" w:color="auto" w:fill="FFFFFF"/>
        </w:rPr>
        <w:t xml:space="preserve">việc </w:t>
      </w:r>
      <w:r w:rsidRPr="00D51C18">
        <w:rPr>
          <w:rFonts w:ascii="Times New Roman" w:hAnsi="Times New Roman"/>
          <w:sz w:val="28"/>
          <w:szCs w:val="28"/>
          <w:shd w:val="clear" w:color="auto" w:fill="FFFFFF"/>
        </w:rPr>
        <w:t xml:space="preserve">thực hiện </w:t>
      </w:r>
      <w:r>
        <w:rPr>
          <w:rFonts w:ascii="Times New Roman" w:eastAsia="Times New Roman" w:hAnsi="Times New Roman"/>
          <w:sz w:val="28"/>
          <w:szCs w:val="28"/>
          <w:lang w:eastAsia="en-GB"/>
        </w:rPr>
        <w:t>C</w:t>
      </w:r>
      <w:r w:rsidRPr="00D51C18">
        <w:rPr>
          <w:rFonts w:ascii="Times New Roman" w:eastAsia="Times New Roman" w:hAnsi="Times New Roman"/>
          <w:sz w:val="28"/>
          <w:szCs w:val="28"/>
          <w:lang w:eastAsia="en-GB"/>
        </w:rPr>
        <w:t>hương trình đảm bảo đo lường của doanh nghiệp</w:t>
      </w:r>
      <w:r w:rsidR="00447215">
        <w:rPr>
          <w:rFonts w:ascii="Times New Roman" w:eastAsia="Times New Roman" w:hAnsi="Times New Roman"/>
          <w:sz w:val="28"/>
          <w:szCs w:val="28"/>
          <w:lang w:eastAsia="en-GB"/>
        </w:rPr>
        <w:t xml:space="preserve">, tổng hợp tình hình triển khai thực hiện </w:t>
      </w:r>
      <w:r w:rsidRPr="00D51C18">
        <w:rPr>
          <w:rFonts w:ascii="Times New Roman" w:eastAsia="Times New Roman" w:hAnsi="Times New Roman"/>
          <w:sz w:val="28"/>
          <w:szCs w:val="28"/>
          <w:lang w:eastAsia="en-GB"/>
        </w:rPr>
        <w:t>gửi về Bộ Khoa học và Công nghệ để b</w:t>
      </w:r>
      <w:r>
        <w:rPr>
          <w:rFonts w:ascii="Times New Roman" w:eastAsia="Times New Roman" w:hAnsi="Times New Roman"/>
          <w:sz w:val="28"/>
          <w:szCs w:val="28"/>
          <w:lang w:eastAsia="en-GB"/>
        </w:rPr>
        <w:t>á</w:t>
      </w:r>
      <w:r w:rsidRPr="00D51C18">
        <w:rPr>
          <w:rFonts w:ascii="Times New Roman" w:eastAsia="Times New Roman" w:hAnsi="Times New Roman"/>
          <w:sz w:val="28"/>
          <w:szCs w:val="28"/>
          <w:lang w:eastAsia="en-GB"/>
        </w:rPr>
        <w:t xml:space="preserve">o cáo Thủ tướng Chính Phủ. </w:t>
      </w:r>
    </w:p>
    <w:p w14:paraId="443EE102" w14:textId="37183110" w:rsidR="0067526C" w:rsidRPr="00D51C18" w:rsidRDefault="0067526C" w:rsidP="0067526C">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b/>
          <w:bCs/>
          <w:sz w:val="28"/>
          <w:szCs w:val="28"/>
        </w:rPr>
        <w:t xml:space="preserve">Điều </w:t>
      </w:r>
      <w:r w:rsidR="007408A5">
        <w:rPr>
          <w:rFonts w:ascii="Times New Roman" w:eastAsia="Times New Roman" w:hAnsi="Times New Roman"/>
          <w:b/>
          <w:bCs/>
          <w:sz w:val="28"/>
          <w:szCs w:val="28"/>
        </w:rPr>
        <w:t>14</w:t>
      </w:r>
      <w:r w:rsidRPr="00D51C18">
        <w:rPr>
          <w:rFonts w:ascii="Times New Roman" w:hAnsi="Times New Roman"/>
          <w:b/>
          <w:bCs/>
          <w:sz w:val="28"/>
          <w:szCs w:val="28"/>
          <w:lang w:val="nb-NO"/>
        </w:rPr>
        <w:t>. Cơ quan tham mưu, giúp việc Ủy ban nhân dân tỉnh, thành phố trực thuộc Trung ương quản lý khoa học và công nghệ</w:t>
      </w:r>
    </w:p>
    <w:p w14:paraId="3B4AD8DA" w14:textId="3396945E" w:rsidR="0067526C" w:rsidRPr="00D51C18" w:rsidRDefault="0067526C" w:rsidP="0067526C">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sz w:val="28"/>
          <w:szCs w:val="28"/>
          <w:lang w:val="en-GB"/>
        </w:rPr>
        <w:t>1. T</w:t>
      </w:r>
      <w:r w:rsidRPr="00D51C18">
        <w:rPr>
          <w:rFonts w:ascii="Times New Roman" w:eastAsia="Times New Roman" w:hAnsi="Times New Roman"/>
          <w:sz w:val="28"/>
          <w:szCs w:val="28"/>
          <w:lang w:val="vi-VN"/>
        </w:rPr>
        <w:t>uyên truyền, khuyến khích</w:t>
      </w:r>
      <w:r w:rsidRPr="00D51C18">
        <w:rPr>
          <w:rFonts w:ascii="Times New Roman" w:eastAsia="Times New Roman" w:hAnsi="Times New Roman"/>
          <w:sz w:val="28"/>
          <w:szCs w:val="28"/>
          <w:lang w:val="en-GB"/>
        </w:rPr>
        <w:t xml:space="preserve"> tổ chức,</w:t>
      </w:r>
      <w:r w:rsidRPr="00D51C18">
        <w:rPr>
          <w:rFonts w:ascii="Times New Roman" w:eastAsia="Times New Roman" w:hAnsi="Times New Roman"/>
          <w:sz w:val="28"/>
          <w:szCs w:val="28"/>
          <w:lang w:val="vi-VN"/>
        </w:rPr>
        <w:t xml:space="preserve"> doanh nghiệp tại địa phương</w:t>
      </w:r>
      <w:r w:rsidRPr="00D51C18">
        <w:rPr>
          <w:rFonts w:ascii="Times New Roman" w:eastAsia="Times New Roman" w:hAnsi="Times New Roman"/>
          <w:sz w:val="28"/>
          <w:szCs w:val="28"/>
          <w:lang w:val="en-GB"/>
        </w:rPr>
        <w:t xml:space="preserve"> xây dựng và triển khai thực hiện Chương trình bảo đảm đo lường.</w:t>
      </w:r>
    </w:p>
    <w:p w14:paraId="416DF5D7" w14:textId="4E7A1CEE" w:rsidR="0067526C" w:rsidRPr="00D51C18" w:rsidRDefault="0067526C" w:rsidP="0067526C">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sz w:val="28"/>
          <w:szCs w:val="28"/>
          <w:lang w:val="en-GB"/>
        </w:rPr>
        <w:t xml:space="preserve">2. Chỉ đạo cơ quan chuyên trách về Tiêu chuẩn Đo lường Chất lượng </w:t>
      </w:r>
      <w:r w:rsidR="006871AA">
        <w:rPr>
          <w:rFonts w:ascii="Times New Roman" w:eastAsia="Times New Roman" w:hAnsi="Times New Roman"/>
          <w:sz w:val="28"/>
          <w:szCs w:val="28"/>
          <w:lang w:val="en-GB"/>
        </w:rPr>
        <w:t xml:space="preserve">hướng dẫn, </w:t>
      </w:r>
      <w:r w:rsidR="00E21674">
        <w:rPr>
          <w:rFonts w:ascii="Times New Roman" w:eastAsia="Times New Roman" w:hAnsi="Times New Roman"/>
          <w:sz w:val="28"/>
          <w:szCs w:val="28"/>
          <w:lang w:val="en-GB"/>
        </w:rPr>
        <w:t>tổ chức</w:t>
      </w:r>
      <w:r w:rsidRPr="00D51C18">
        <w:rPr>
          <w:rFonts w:ascii="Times New Roman" w:eastAsia="Times New Roman" w:hAnsi="Times New Roman"/>
          <w:sz w:val="28"/>
          <w:szCs w:val="28"/>
          <w:lang w:val="en-GB"/>
        </w:rPr>
        <w:t xml:space="preserve"> thực hiện </w:t>
      </w:r>
      <w:r w:rsidRPr="00D51C18">
        <w:rPr>
          <w:rFonts w:ascii="Times New Roman" w:hAnsi="Times New Roman"/>
          <w:sz w:val="28"/>
          <w:szCs w:val="28"/>
          <w:lang w:val="nb-NO"/>
        </w:rPr>
        <w:t>Chương trình đảm bảo đo lường của doanh nghiệp trên địa bàn địa phương.</w:t>
      </w:r>
    </w:p>
    <w:p w14:paraId="054F2871" w14:textId="057A8DE5" w:rsidR="0067526C" w:rsidRPr="00D51C18" w:rsidRDefault="0067526C" w:rsidP="0067526C">
      <w:pPr>
        <w:widowControl w:val="0"/>
        <w:spacing w:after="120" w:line="240" w:lineRule="auto"/>
        <w:ind w:firstLine="720"/>
        <w:jc w:val="both"/>
        <w:rPr>
          <w:rFonts w:ascii="Times New Roman" w:eastAsia="Times New Roman" w:hAnsi="Times New Roman"/>
          <w:b/>
          <w:bCs/>
          <w:sz w:val="28"/>
          <w:szCs w:val="28"/>
        </w:rPr>
      </w:pPr>
      <w:r w:rsidRPr="00D51C18">
        <w:rPr>
          <w:rFonts w:ascii="Times New Roman" w:eastAsia="Times New Roman" w:hAnsi="Times New Roman"/>
          <w:sz w:val="28"/>
          <w:szCs w:val="28"/>
          <w:lang w:val="en-GB"/>
        </w:rPr>
        <w:t xml:space="preserve">3. </w:t>
      </w:r>
      <w:r w:rsidR="006F60A6">
        <w:rPr>
          <w:rFonts w:ascii="Times New Roman" w:eastAsia="Times New Roman" w:hAnsi="Times New Roman"/>
          <w:sz w:val="28"/>
          <w:szCs w:val="28"/>
          <w:lang w:val="en-GB"/>
        </w:rPr>
        <w:t>Tổ chức tiếp nhận Chương trình đảm bảo đo lường của doanh nghiệp; t</w:t>
      </w:r>
      <w:r w:rsidRPr="00D51C18">
        <w:rPr>
          <w:rFonts w:ascii="Times New Roman" w:hAnsi="Times New Roman"/>
          <w:sz w:val="28"/>
          <w:szCs w:val="28"/>
          <w:lang w:val="nb-NO"/>
        </w:rPr>
        <w:t>ham mưu cho Ủy ban nhân dân chỉ đạo các cơ quan, ban, ngành</w:t>
      </w:r>
      <w:r w:rsidR="006F60A6">
        <w:rPr>
          <w:rFonts w:ascii="Times New Roman" w:hAnsi="Times New Roman"/>
          <w:sz w:val="28"/>
          <w:szCs w:val="28"/>
          <w:lang w:val="nb-NO"/>
        </w:rPr>
        <w:t xml:space="preserve"> liên quan của</w:t>
      </w:r>
      <w:r w:rsidRPr="00D51C18">
        <w:rPr>
          <w:rFonts w:ascii="Times New Roman" w:hAnsi="Times New Roman"/>
          <w:sz w:val="28"/>
          <w:szCs w:val="28"/>
          <w:lang w:val="nb-NO"/>
        </w:rPr>
        <w:t xml:space="preserve"> địa phương hướng dẫn, hỗ trợ, tạo điều kiện cho tổ chức, doanh nghiệp thực hiện Chương trình đảm bảo đo lường theo quy định.</w:t>
      </w:r>
    </w:p>
    <w:p w14:paraId="48CF214F" w14:textId="59233541" w:rsidR="0067526C" w:rsidRPr="00D51C18" w:rsidRDefault="0067526C" w:rsidP="0067526C">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b/>
          <w:bCs/>
          <w:sz w:val="28"/>
          <w:szCs w:val="28"/>
        </w:rPr>
        <w:t xml:space="preserve">Điều </w:t>
      </w:r>
      <w:r w:rsidR="007408A5">
        <w:rPr>
          <w:rFonts w:ascii="Times New Roman" w:eastAsia="Times New Roman" w:hAnsi="Times New Roman"/>
          <w:b/>
          <w:bCs/>
          <w:sz w:val="28"/>
          <w:szCs w:val="28"/>
        </w:rPr>
        <w:t>15</w:t>
      </w:r>
      <w:r w:rsidRPr="00D51C18">
        <w:rPr>
          <w:rFonts w:ascii="Times New Roman" w:eastAsia="Times New Roman" w:hAnsi="Times New Roman"/>
          <w:b/>
          <w:bCs/>
          <w:sz w:val="28"/>
          <w:szCs w:val="28"/>
          <w:lang w:val="vi-VN"/>
        </w:rPr>
        <w:t>. C</w:t>
      </w:r>
      <w:r w:rsidRPr="00D51C18">
        <w:rPr>
          <w:rFonts w:ascii="Times New Roman" w:eastAsia="Times New Roman" w:hAnsi="Times New Roman"/>
          <w:b/>
          <w:bCs/>
          <w:sz w:val="28"/>
          <w:szCs w:val="28"/>
        </w:rPr>
        <w:t>ơ quan chuyên trách về</w:t>
      </w:r>
      <w:r w:rsidRPr="00D51C18">
        <w:rPr>
          <w:rFonts w:ascii="Times New Roman" w:eastAsia="Times New Roman" w:hAnsi="Times New Roman"/>
          <w:b/>
          <w:bCs/>
          <w:sz w:val="28"/>
          <w:szCs w:val="28"/>
          <w:lang w:val="vi-VN"/>
        </w:rPr>
        <w:t xml:space="preserve"> Tiêu chuẩn Đo lường Chất lượng </w:t>
      </w:r>
      <w:r w:rsidRPr="00D51C18">
        <w:rPr>
          <w:rFonts w:ascii="Times New Roman" w:eastAsia="Times New Roman" w:hAnsi="Times New Roman"/>
          <w:b/>
          <w:bCs/>
          <w:sz w:val="28"/>
          <w:szCs w:val="28"/>
        </w:rPr>
        <w:t xml:space="preserve">các </w:t>
      </w:r>
      <w:r w:rsidRPr="00D51C18">
        <w:rPr>
          <w:rFonts w:ascii="Times New Roman" w:eastAsia="Times New Roman" w:hAnsi="Times New Roman"/>
          <w:b/>
          <w:bCs/>
          <w:sz w:val="28"/>
          <w:szCs w:val="28"/>
          <w:lang w:val="vi-VN"/>
        </w:rPr>
        <w:t>tỉnh, thành phố</w:t>
      </w:r>
      <w:r w:rsidRPr="00D51C18">
        <w:rPr>
          <w:rFonts w:ascii="Times New Roman" w:eastAsia="Times New Roman" w:hAnsi="Times New Roman"/>
          <w:b/>
          <w:bCs/>
          <w:sz w:val="28"/>
          <w:szCs w:val="28"/>
          <w:lang w:val="en-GB"/>
        </w:rPr>
        <w:t xml:space="preserve"> trực thuộc Trung ương</w:t>
      </w:r>
    </w:p>
    <w:p w14:paraId="4D3DBE9F" w14:textId="733BA4A7" w:rsidR="0067526C" w:rsidRPr="00D51C18" w:rsidRDefault="0067526C" w:rsidP="0067526C">
      <w:pPr>
        <w:widowControl w:val="0"/>
        <w:spacing w:after="120" w:line="240" w:lineRule="auto"/>
        <w:ind w:firstLine="720"/>
        <w:jc w:val="both"/>
        <w:rPr>
          <w:rFonts w:ascii="Times New Roman" w:eastAsia="Times New Roman" w:hAnsi="Times New Roman"/>
          <w:sz w:val="28"/>
          <w:szCs w:val="28"/>
          <w:lang w:val="en-GB"/>
        </w:rPr>
      </w:pPr>
      <w:r w:rsidRPr="00D51C18">
        <w:rPr>
          <w:rFonts w:ascii="Times New Roman" w:eastAsia="Times New Roman" w:hAnsi="Times New Roman"/>
          <w:sz w:val="28"/>
          <w:szCs w:val="28"/>
          <w:lang w:val="en-GB"/>
        </w:rPr>
        <w:t>1. Tuyên truyền, hướng dẫn tổ chức,</w:t>
      </w:r>
      <w:r w:rsidRPr="00D51C18">
        <w:rPr>
          <w:rFonts w:ascii="Times New Roman" w:eastAsia="Times New Roman" w:hAnsi="Times New Roman"/>
          <w:sz w:val="28"/>
          <w:szCs w:val="28"/>
          <w:lang w:val="vi-VN"/>
        </w:rPr>
        <w:t xml:space="preserve"> doanh nghiệp tại địa phương</w:t>
      </w:r>
      <w:r w:rsidRPr="00D51C18">
        <w:rPr>
          <w:rFonts w:ascii="Times New Roman" w:eastAsia="Times New Roman" w:hAnsi="Times New Roman"/>
          <w:sz w:val="28"/>
          <w:szCs w:val="28"/>
          <w:lang w:val="en-GB"/>
        </w:rPr>
        <w:t xml:space="preserve"> </w:t>
      </w:r>
      <w:r w:rsidR="00B251AC" w:rsidRPr="00D51C18">
        <w:rPr>
          <w:rFonts w:ascii="Times New Roman" w:eastAsia="Times New Roman" w:hAnsi="Times New Roman"/>
          <w:sz w:val="28"/>
          <w:szCs w:val="28"/>
          <w:lang w:val="en-GB"/>
        </w:rPr>
        <w:t>x</w:t>
      </w:r>
      <w:r w:rsidR="00C5012A">
        <w:rPr>
          <w:rFonts w:ascii="Times New Roman" w:eastAsia="Times New Roman" w:hAnsi="Times New Roman"/>
          <w:sz w:val="28"/>
          <w:szCs w:val="28"/>
          <w:lang w:val="en-GB"/>
        </w:rPr>
        <w:t>ây d</w:t>
      </w:r>
      <w:r w:rsidR="00B251AC" w:rsidRPr="00D51C18">
        <w:rPr>
          <w:rFonts w:ascii="Times New Roman" w:eastAsia="Times New Roman" w:hAnsi="Times New Roman"/>
          <w:sz w:val="28"/>
          <w:szCs w:val="28"/>
          <w:lang w:val="en-GB"/>
        </w:rPr>
        <w:t xml:space="preserve">ựng </w:t>
      </w:r>
      <w:r w:rsidR="00B251AC" w:rsidRPr="00D51C18">
        <w:rPr>
          <w:rFonts w:ascii="Times New Roman" w:eastAsia="Times New Roman" w:hAnsi="Times New Roman"/>
          <w:sz w:val="28"/>
          <w:szCs w:val="28"/>
          <w:lang w:val="en-GB"/>
        </w:rPr>
        <w:lastRenderedPageBreak/>
        <w:t xml:space="preserve">và </w:t>
      </w:r>
      <w:r w:rsidRPr="00D51C18">
        <w:rPr>
          <w:rFonts w:ascii="Times New Roman" w:eastAsia="Times New Roman" w:hAnsi="Times New Roman"/>
          <w:sz w:val="28"/>
          <w:szCs w:val="28"/>
          <w:lang w:val="en-GB"/>
        </w:rPr>
        <w:t>triển khai thực hiện Chương trình đảm bảo đo lường</w:t>
      </w:r>
      <w:r w:rsidR="0069559D">
        <w:rPr>
          <w:rFonts w:ascii="Times New Roman" w:eastAsia="Times New Roman" w:hAnsi="Times New Roman"/>
          <w:sz w:val="28"/>
          <w:szCs w:val="28"/>
          <w:lang w:val="en-GB"/>
        </w:rPr>
        <w:t>.</w:t>
      </w:r>
    </w:p>
    <w:p w14:paraId="54C6BB51" w14:textId="327D80EC" w:rsidR="0067526C" w:rsidRDefault="0067526C" w:rsidP="0067526C">
      <w:pPr>
        <w:widowControl w:val="0"/>
        <w:spacing w:after="120" w:line="240" w:lineRule="auto"/>
        <w:ind w:firstLine="720"/>
        <w:jc w:val="both"/>
        <w:rPr>
          <w:rFonts w:ascii="Times New Roman" w:hAnsi="Times New Roman"/>
          <w:sz w:val="28"/>
          <w:szCs w:val="28"/>
          <w:lang w:val="nb-NO"/>
        </w:rPr>
      </w:pPr>
      <w:r w:rsidRPr="00D51C18">
        <w:rPr>
          <w:rFonts w:ascii="Times New Roman" w:eastAsia="Times New Roman" w:hAnsi="Times New Roman"/>
          <w:sz w:val="28"/>
          <w:szCs w:val="28"/>
        </w:rPr>
        <w:t>2.</w:t>
      </w:r>
      <w:r w:rsidRPr="00D51C18">
        <w:rPr>
          <w:rFonts w:ascii="Times New Roman" w:eastAsia="Times New Roman" w:hAnsi="Times New Roman"/>
          <w:sz w:val="28"/>
          <w:szCs w:val="28"/>
          <w:lang w:val="vi-VN"/>
        </w:rPr>
        <w:t xml:space="preserve"> </w:t>
      </w:r>
      <w:r w:rsidR="00504903">
        <w:rPr>
          <w:rFonts w:ascii="Times New Roman" w:eastAsia="Times New Roman" w:hAnsi="Times New Roman"/>
          <w:sz w:val="28"/>
          <w:szCs w:val="28"/>
        </w:rPr>
        <w:t>T</w:t>
      </w:r>
      <w:r w:rsidR="00BE31FA">
        <w:rPr>
          <w:rFonts w:ascii="Times New Roman" w:eastAsia="Times New Roman" w:hAnsi="Times New Roman"/>
          <w:sz w:val="28"/>
          <w:szCs w:val="28"/>
        </w:rPr>
        <w:t>ổ chức</w:t>
      </w:r>
      <w:r w:rsidRPr="00D51C18">
        <w:rPr>
          <w:rFonts w:ascii="Times New Roman" w:eastAsia="Times New Roman" w:hAnsi="Times New Roman"/>
          <w:sz w:val="28"/>
          <w:szCs w:val="28"/>
        </w:rPr>
        <w:t xml:space="preserve"> </w:t>
      </w:r>
      <w:r w:rsidRPr="00D51C18">
        <w:rPr>
          <w:rFonts w:ascii="Times New Roman" w:eastAsia="Times New Roman" w:hAnsi="Times New Roman"/>
          <w:sz w:val="28"/>
          <w:szCs w:val="28"/>
          <w:lang w:val="vi-VN"/>
        </w:rPr>
        <w:t>đánh giá</w:t>
      </w:r>
      <w:r w:rsidRPr="00D51C18">
        <w:rPr>
          <w:rFonts w:ascii="Times New Roman" w:eastAsia="Times New Roman" w:hAnsi="Times New Roman"/>
          <w:sz w:val="28"/>
          <w:szCs w:val="28"/>
        </w:rPr>
        <w:t xml:space="preserve"> </w:t>
      </w:r>
      <w:r w:rsidRPr="00D51C18">
        <w:rPr>
          <w:rFonts w:ascii="Times New Roman" w:hAnsi="Times New Roman"/>
          <w:sz w:val="28"/>
          <w:szCs w:val="28"/>
          <w:lang w:val="nb-NO"/>
        </w:rPr>
        <w:t xml:space="preserve">kết quả thực hiện Chương trình đảm bảo đo lường của </w:t>
      </w:r>
      <w:r w:rsidR="008160F8">
        <w:rPr>
          <w:rFonts w:ascii="Times New Roman" w:hAnsi="Times New Roman"/>
          <w:sz w:val="28"/>
          <w:szCs w:val="28"/>
          <w:lang w:val="nb-NO"/>
        </w:rPr>
        <w:t xml:space="preserve">các </w:t>
      </w:r>
      <w:r w:rsidRPr="00D51C18">
        <w:rPr>
          <w:rFonts w:ascii="Times New Roman" w:hAnsi="Times New Roman"/>
          <w:sz w:val="28"/>
          <w:szCs w:val="28"/>
          <w:lang w:val="nb-NO"/>
        </w:rPr>
        <w:t>doanh nghiệp trên địa bàn địa phương</w:t>
      </w:r>
      <w:r w:rsidR="00B20801">
        <w:rPr>
          <w:rFonts w:ascii="Times New Roman" w:hAnsi="Times New Roman"/>
          <w:sz w:val="28"/>
          <w:szCs w:val="28"/>
          <w:lang w:val="nb-NO"/>
        </w:rPr>
        <w:t>.</w:t>
      </w:r>
    </w:p>
    <w:p w14:paraId="591AEEE7" w14:textId="4572752E" w:rsidR="00C5012A" w:rsidRPr="00D51C18" w:rsidRDefault="00C5012A" w:rsidP="00C5012A">
      <w:pPr>
        <w:spacing w:before="120" w:after="120"/>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r w:rsidRPr="00D51C18">
        <w:rPr>
          <w:rFonts w:ascii="Times New Roman" w:hAnsi="Times New Roman"/>
          <w:sz w:val="28"/>
          <w:szCs w:val="28"/>
          <w:shd w:val="clear" w:color="auto" w:fill="FFFFFF"/>
        </w:rPr>
        <w:t>Định kỳ</w:t>
      </w:r>
      <w:r>
        <w:rPr>
          <w:rFonts w:ascii="Times New Roman" w:hAnsi="Times New Roman"/>
          <w:sz w:val="28"/>
          <w:szCs w:val="28"/>
          <w:shd w:val="clear" w:color="auto" w:fill="FFFFFF"/>
        </w:rPr>
        <w:t xml:space="preserve"> hằng năm hoặc đột xuất theo yêu cầu</w:t>
      </w:r>
      <w:r w:rsidRPr="00D51C18">
        <w:rPr>
          <w:rFonts w:ascii="Times New Roman" w:hAnsi="Times New Roman"/>
          <w:sz w:val="28"/>
          <w:szCs w:val="28"/>
          <w:shd w:val="clear" w:color="auto" w:fill="FFFFFF"/>
        </w:rPr>
        <w:t xml:space="preserve"> tổ chức kiểm tra </w:t>
      </w:r>
      <w:r w:rsidR="005C6FE1">
        <w:rPr>
          <w:rFonts w:ascii="Times New Roman" w:hAnsi="Times New Roman"/>
          <w:sz w:val="28"/>
          <w:szCs w:val="28"/>
          <w:shd w:val="clear" w:color="auto" w:fill="FFFFFF"/>
        </w:rPr>
        <w:t xml:space="preserve">việc </w:t>
      </w:r>
      <w:r w:rsidRPr="00D51C18">
        <w:rPr>
          <w:rFonts w:ascii="Times New Roman" w:hAnsi="Times New Roman"/>
          <w:sz w:val="28"/>
          <w:szCs w:val="28"/>
          <w:shd w:val="clear" w:color="auto" w:fill="FFFFFF"/>
        </w:rPr>
        <w:t xml:space="preserve">thực hiện </w:t>
      </w:r>
      <w:r w:rsidR="005C6FE1">
        <w:rPr>
          <w:rFonts w:ascii="Times New Roman" w:eastAsia="Times New Roman" w:hAnsi="Times New Roman"/>
          <w:sz w:val="28"/>
          <w:szCs w:val="28"/>
          <w:lang w:eastAsia="en-GB"/>
        </w:rPr>
        <w:t>C</w:t>
      </w:r>
      <w:r w:rsidRPr="00D51C18">
        <w:rPr>
          <w:rFonts w:ascii="Times New Roman" w:eastAsia="Times New Roman" w:hAnsi="Times New Roman"/>
          <w:sz w:val="28"/>
          <w:szCs w:val="28"/>
          <w:lang w:eastAsia="en-GB"/>
        </w:rPr>
        <w:t xml:space="preserve">hương trình đảm bảo đo lường của các doanh nghiệp </w:t>
      </w:r>
      <w:r w:rsidR="005C6FE1">
        <w:rPr>
          <w:rFonts w:ascii="Times New Roman" w:eastAsia="Times New Roman" w:hAnsi="Times New Roman"/>
          <w:sz w:val="28"/>
          <w:szCs w:val="28"/>
          <w:lang w:eastAsia="en-GB"/>
        </w:rPr>
        <w:t xml:space="preserve">trên địa bàn, </w:t>
      </w:r>
      <w:r w:rsidRPr="00D51C18">
        <w:rPr>
          <w:rFonts w:ascii="Times New Roman" w:eastAsia="Times New Roman" w:hAnsi="Times New Roman"/>
          <w:sz w:val="28"/>
          <w:szCs w:val="28"/>
          <w:lang w:eastAsia="en-GB"/>
        </w:rPr>
        <w:t xml:space="preserve">gửi </w:t>
      </w:r>
      <w:r w:rsidR="00C74E62">
        <w:rPr>
          <w:rFonts w:ascii="Times New Roman" w:eastAsia="Times New Roman" w:hAnsi="Times New Roman"/>
          <w:sz w:val="28"/>
          <w:szCs w:val="28"/>
          <w:lang w:eastAsia="en-GB"/>
        </w:rPr>
        <w:t xml:space="preserve">kết quả </w:t>
      </w:r>
      <w:r w:rsidRPr="00D51C18">
        <w:rPr>
          <w:rFonts w:ascii="Times New Roman" w:eastAsia="Times New Roman" w:hAnsi="Times New Roman"/>
          <w:sz w:val="28"/>
          <w:szCs w:val="28"/>
          <w:lang w:eastAsia="en-GB"/>
        </w:rPr>
        <w:t xml:space="preserve">về Bộ Khoa học và Công nghệ </w:t>
      </w:r>
      <w:r w:rsidR="005C6FE1">
        <w:rPr>
          <w:rFonts w:ascii="Times New Roman" w:eastAsia="Times New Roman" w:hAnsi="Times New Roman"/>
          <w:sz w:val="28"/>
          <w:szCs w:val="28"/>
          <w:lang w:eastAsia="en-GB"/>
        </w:rPr>
        <w:t xml:space="preserve">(qua Tổng cục Tiêu chuẩn Đo lường Chất lượng) </w:t>
      </w:r>
      <w:r w:rsidRPr="00D51C18">
        <w:rPr>
          <w:rFonts w:ascii="Times New Roman" w:eastAsia="Times New Roman" w:hAnsi="Times New Roman"/>
          <w:sz w:val="28"/>
          <w:szCs w:val="28"/>
          <w:lang w:eastAsia="en-GB"/>
        </w:rPr>
        <w:t xml:space="preserve">để </w:t>
      </w:r>
      <w:r w:rsidR="00C74E62">
        <w:rPr>
          <w:rFonts w:ascii="Times New Roman" w:eastAsia="Times New Roman" w:hAnsi="Times New Roman"/>
          <w:sz w:val="28"/>
          <w:szCs w:val="28"/>
          <w:lang w:eastAsia="en-GB"/>
        </w:rPr>
        <w:t xml:space="preserve">tổng hợp, </w:t>
      </w:r>
      <w:r w:rsidRPr="00D51C18">
        <w:rPr>
          <w:rFonts w:ascii="Times New Roman" w:eastAsia="Times New Roman" w:hAnsi="Times New Roman"/>
          <w:sz w:val="28"/>
          <w:szCs w:val="28"/>
          <w:lang w:eastAsia="en-GB"/>
        </w:rPr>
        <w:t>b</w:t>
      </w:r>
      <w:r w:rsidR="005C6FE1">
        <w:rPr>
          <w:rFonts w:ascii="Times New Roman" w:eastAsia="Times New Roman" w:hAnsi="Times New Roman"/>
          <w:sz w:val="28"/>
          <w:szCs w:val="28"/>
          <w:lang w:eastAsia="en-GB"/>
        </w:rPr>
        <w:t>á</w:t>
      </w:r>
      <w:r w:rsidRPr="00D51C18">
        <w:rPr>
          <w:rFonts w:ascii="Times New Roman" w:eastAsia="Times New Roman" w:hAnsi="Times New Roman"/>
          <w:sz w:val="28"/>
          <w:szCs w:val="28"/>
          <w:lang w:eastAsia="en-GB"/>
        </w:rPr>
        <w:t xml:space="preserve">o cáo Thủ tướng Chính Phủ. </w:t>
      </w:r>
    </w:p>
    <w:p w14:paraId="670CFF4B" w14:textId="55936881" w:rsidR="0067526C" w:rsidRPr="00D51C18" w:rsidRDefault="0067526C" w:rsidP="0067526C">
      <w:pPr>
        <w:widowControl w:val="0"/>
        <w:spacing w:after="120" w:line="240" w:lineRule="auto"/>
        <w:ind w:firstLine="720"/>
        <w:jc w:val="both"/>
        <w:rPr>
          <w:rFonts w:ascii="Times New Roman" w:hAnsi="Times New Roman"/>
          <w:sz w:val="28"/>
          <w:szCs w:val="28"/>
          <w:lang w:val="nb-NO"/>
        </w:rPr>
      </w:pPr>
      <w:r w:rsidRPr="00D51C18">
        <w:rPr>
          <w:rFonts w:ascii="Times New Roman" w:eastAsia="Times New Roman" w:hAnsi="Times New Roman"/>
          <w:b/>
          <w:bCs/>
          <w:sz w:val="28"/>
          <w:szCs w:val="28"/>
        </w:rPr>
        <w:t>Điều 1</w:t>
      </w:r>
      <w:r w:rsidR="007408A5">
        <w:rPr>
          <w:rFonts w:ascii="Times New Roman" w:eastAsia="Times New Roman" w:hAnsi="Times New Roman"/>
          <w:b/>
          <w:bCs/>
          <w:sz w:val="28"/>
          <w:szCs w:val="28"/>
        </w:rPr>
        <w:t>6</w:t>
      </w:r>
      <w:r w:rsidRPr="00D51C18">
        <w:rPr>
          <w:rFonts w:ascii="Times New Roman" w:eastAsia="Times New Roman" w:hAnsi="Times New Roman"/>
          <w:b/>
          <w:bCs/>
          <w:sz w:val="28"/>
          <w:szCs w:val="28"/>
          <w:lang w:val="vi-VN"/>
        </w:rPr>
        <w:t xml:space="preserve">. </w:t>
      </w:r>
      <w:r w:rsidRPr="00D51C18">
        <w:rPr>
          <w:rFonts w:ascii="Times New Roman" w:eastAsia="Times New Roman" w:hAnsi="Times New Roman"/>
          <w:b/>
          <w:bCs/>
          <w:sz w:val="28"/>
          <w:szCs w:val="28"/>
        </w:rPr>
        <w:t>D</w:t>
      </w:r>
      <w:r w:rsidRPr="00D51C18">
        <w:rPr>
          <w:rFonts w:ascii="Times New Roman" w:hAnsi="Times New Roman"/>
          <w:b/>
          <w:bCs/>
          <w:sz w:val="28"/>
          <w:szCs w:val="28"/>
          <w:lang w:val="nb-NO"/>
        </w:rPr>
        <w:t xml:space="preserve">oanh nghiệp </w:t>
      </w:r>
      <w:r w:rsidR="005C6FE1">
        <w:rPr>
          <w:rFonts w:ascii="Times New Roman" w:hAnsi="Times New Roman"/>
          <w:b/>
          <w:bCs/>
          <w:sz w:val="28"/>
          <w:szCs w:val="28"/>
          <w:lang w:val="nb-NO"/>
        </w:rPr>
        <w:t xml:space="preserve">xây dựng và </w:t>
      </w:r>
      <w:r w:rsidRPr="00D51C18">
        <w:rPr>
          <w:rFonts w:ascii="Times New Roman" w:hAnsi="Times New Roman"/>
          <w:b/>
          <w:bCs/>
          <w:sz w:val="28"/>
          <w:szCs w:val="28"/>
          <w:lang w:val="nb-NO"/>
        </w:rPr>
        <w:t>triển khai thực hiện Chương trình đảm bảo đo lường</w:t>
      </w:r>
    </w:p>
    <w:p w14:paraId="23C68C82" w14:textId="7524C361" w:rsidR="0067526C" w:rsidRPr="00D51C18" w:rsidRDefault="0067526C" w:rsidP="0067526C">
      <w:pPr>
        <w:widowControl w:val="0"/>
        <w:spacing w:after="120" w:line="240" w:lineRule="auto"/>
        <w:ind w:firstLine="720"/>
        <w:jc w:val="both"/>
        <w:rPr>
          <w:rFonts w:ascii="Times New Roman" w:hAnsi="Times New Roman"/>
          <w:sz w:val="28"/>
          <w:szCs w:val="28"/>
          <w:lang w:val="nb-NO"/>
        </w:rPr>
      </w:pPr>
      <w:r w:rsidRPr="00D51C18">
        <w:rPr>
          <w:rFonts w:ascii="Times New Roman" w:hAnsi="Times New Roman"/>
          <w:sz w:val="28"/>
          <w:szCs w:val="28"/>
          <w:lang w:val="nb-NO"/>
        </w:rPr>
        <w:t>1. Cung cấp đủ thông tin và phối hợp với đơn vị đánh giá độc lập trong việc đánh giá chấm điểm tại doanh nghiệp.</w:t>
      </w:r>
    </w:p>
    <w:p w14:paraId="13091DD0" w14:textId="23A4F3AE" w:rsidR="0067526C" w:rsidRPr="00D51C18" w:rsidRDefault="00C74E62" w:rsidP="0067526C">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2</w:t>
      </w:r>
      <w:r w:rsidR="0067526C" w:rsidRPr="00D51C18">
        <w:rPr>
          <w:rFonts w:ascii="Times New Roman" w:hAnsi="Times New Roman"/>
          <w:sz w:val="28"/>
          <w:szCs w:val="28"/>
          <w:lang w:val="nb-NO"/>
        </w:rPr>
        <w:t>. Tuân thủ kết luận thanh tra, kiểm tra của cơ quan nhà nước có thẩm quyền.</w:t>
      </w:r>
    </w:p>
    <w:p w14:paraId="5FC96C15" w14:textId="5CFF9D38" w:rsidR="0067526C" w:rsidRPr="00D51C18" w:rsidRDefault="0067526C" w:rsidP="0067526C">
      <w:pPr>
        <w:widowControl w:val="0"/>
        <w:spacing w:after="120" w:line="240" w:lineRule="auto"/>
        <w:ind w:firstLine="720"/>
        <w:jc w:val="both"/>
        <w:rPr>
          <w:rFonts w:ascii="Times New Roman" w:hAnsi="Times New Roman"/>
          <w:sz w:val="28"/>
          <w:szCs w:val="28"/>
          <w:lang w:val="nb-NO"/>
        </w:rPr>
      </w:pPr>
      <w:r w:rsidRPr="00D51C18">
        <w:rPr>
          <w:rFonts w:ascii="Times New Roman" w:eastAsia="Times New Roman" w:hAnsi="Times New Roman"/>
          <w:b/>
          <w:bCs/>
          <w:sz w:val="28"/>
          <w:szCs w:val="28"/>
        </w:rPr>
        <w:t>Điều 1</w:t>
      </w:r>
      <w:r w:rsidR="007408A5">
        <w:rPr>
          <w:rFonts w:ascii="Times New Roman" w:eastAsia="Times New Roman" w:hAnsi="Times New Roman"/>
          <w:b/>
          <w:bCs/>
          <w:sz w:val="28"/>
          <w:szCs w:val="28"/>
        </w:rPr>
        <w:t>7</w:t>
      </w:r>
      <w:r w:rsidRPr="00D51C18">
        <w:rPr>
          <w:rFonts w:ascii="Times New Roman" w:eastAsia="Times New Roman" w:hAnsi="Times New Roman"/>
          <w:b/>
          <w:bCs/>
          <w:sz w:val="28"/>
          <w:szCs w:val="28"/>
          <w:lang w:val="vi-VN"/>
        </w:rPr>
        <w:t xml:space="preserve">. </w:t>
      </w:r>
      <w:r w:rsidR="005C6FE1">
        <w:rPr>
          <w:rFonts w:ascii="Times New Roman" w:eastAsia="Times New Roman" w:hAnsi="Times New Roman"/>
          <w:b/>
          <w:bCs/>
          <w:sz w:val="28"/>
          <w:szCs w:val="28"/>
        </w:rPr>
        <w:t>T</w:t>
      </w:r>
      <w:r w:rsidR="005C6FE1" w:rsidRPr="00D51C18">
        <w:rPr>
          <w:rFonts w:ascii="Times New Roman" w:eastAsia="Times New Roman" w:hAnsi="Times New Roman"/>
          <w:b/>
          <w:bCs/>
          <w:spacing w:val="6"/>
          <w:sz w:val="28"/>
          <w:szCs w:val="28"/>
        </w:rPr>
        <w:t>ổ chức đào tạo, tư vấn</w:t>
      </w:r>
      <w:r w:rsidR="005C6FE1">
        <w:rPr>
          <w:rFonts w:ascii="Times New Roman" w:eastAsia="Times New Roman" w:hAnsi="Times New Roman"/>
          <w:b/>
          <w:bCs/>
          <w:spacing w:val="6"/>
          <w:sz w:val="28"/>
          <w:szCs w:val="28"/>
        </w:rPr>
        <w:t xml:space="preserve"> về đo lường, thử ngjiệm</w:t>
      </w:r>
    </w:p>
    <w:p w14:paraId="5116F4D2" w14:textId="7FC718B9" w:rsidR="0067526C" w:rsidRPr="00C74E62" w:rsidRDefault="0067526C" w:rsidP="0067526C">
      <w:pPr>
        <w:widowControl w:val="0"/>
        <w:spacing w:after="120" w:line="240" w:lineRule="auto"/>
        <w:ind w:firstLine="720"/>
        <w:jc w:val="both"/>
        <w:rPr>
          <w:rFonts w:ascii="Times New Roman" w:hAnsi="Times New Roman"/>
          <w:sz w:val="28"/>
          <w:szCs w:val="28"/>
          <w:lang w:val="nb-NO"/>
        </w:rPr>
      </w:pPr>
      <w:r w:rsidRPr="00D51C18">
        <w:rPr>
          <w:rFonts w:ascii="Times New Roman" w:hAnsi="Times New Roman"/>
          <w:sz w:val="28"/>
          <w:szCs w:val="28"/>
          <w:lang w:val="nb-NO"/>
        </w:rPr>
        <w:t xml:space="preserve">1. </w:t>
      </w:r>
      <w:r w:rsidRPr="00C74E62">
        <w:rPr>
          <w:rFonts w:ascii="Times New Roman" w:hAnsi="Times New Roman"/>
          <w:sz w:val="28"/>
          <w:szCs w:val="28"/>
          <w:lang w:val="nb-NO"/>
        </w:rPr>
        <w:t xml:space="preserve">Chịu trách nhiệm về kết </w:t>
      </w:r>
      <w:r w:rsidR="005D4722">
        <w:rPr>
          <w:rFonts w:ascii="Times New Roman" w:hAnsi="Times New Roman"/>
          <w:sz w:val="28"/>
          <w:szCs w:val="28"/>
          <w:lang w:val="nb-NO"/>
        </w:rPr>
        <w:t xml:space="preserve">quả </w:t>
      </w:r>
      <w:r w:rsidR="00C74E62" w:rsidRPr="00C74E62">
        <w:rPr>
          <w:rFonts w:ascii="Times New Roman" w:eastAsia="Times New Roman" w:hAnsi="Times New Roman"/>
          <w:spacing w:val="6"/>
          <w:sz w:val="28"/>
          <w:szCs w:val="28"/>
        </w:rPr>
        <w:t>đào tạo, tư vấn về đo lường, thử ngjiệm</w:t>
      </w:r>
      <w:r w:rsidR="005D4722">
        <w:rPr>
          <w:rFonts w:ascii="Times New Roman" w:hAnsi="Times New Roman"/>
          <w:sz w:val="28"/>
          <w:szCs w:val="28"/>
          <w:lang w:val="nb-NO"/>
        </w:rPr>
        <w:t>.</w:t>
      </w:r>
    </w:p>
    <w:p w14:paraId="78BAFEBE" w14:textId="3BA925C3" w:rsidR="0067526C" w:rsidRPr="00D51C18" w:rsidRDefault="00C74E62" w:rsidP="0067526C">
      <w:pPr>
        <w:widowControl w:val="0"/>
        <w:spacing w:after="120" w:line="240" w:lineRule="auto"/>
        <w:ind w:firstLine="720"/>
        <w:jc w:val="both"/>
        <w:rPr>
          <w:rFonts w:ascii="Times New Roman" w:hAnsi="Times New Roman"/>
          <w:sz w:val="28"/>
          <w:szCs w:val="28"/>
          <w:lang w:val="nb-NO"/>
        </w:rPr>
      </w:pPr>
      <w:r>
        <w:rPr>
          <w:rFonts w:ascii="Times New Roman" w:hAnsi="Times New Roman"/>
          <w:sz w:val="28"/>
          <w:szCs w:val="28"/>
          <w:lang w:val="nb-NO"/>
        </w:rPr>
        <w:t>2</w:t>
      </w:r>
      <w:r w:rsidR="0067526C" w:rsidRPr="00D51C18">
        <w:rPr>
          <w:rFonts w:ascii="Times New Roman" w:hAnsi="Times New Roman"/>
          <w:sz w:val="28"/>
          <w:szCs w:val="28"/>
          <w:lang w:val="nb-NO"/>
        </w:rPr>
        <w:t>. Tuân thủ kết luận thanh tra, kiểm tra của cơ quan nhà nước có thẩm quyền./.</w:t>
      </w:r>
    </w:p>
    <w:p w14:paraId="26E04A20" w14:textId="77777777" w:rsidR="00BE645E" w:rsidRPr="00D51C18" w:rsidRDefault="00BE645E" w:rsidP="00E32D0E">
      <w:pPr>
        <w:shd w:val="clear" w:color="auto" w:fill="FFFFFF"/>
        <w:spacing w:before="120" w:after="120" w:line="234" w:lineRule="atLeast"/>
        <w:jc w:val="both"/>
        <w:rPr>
          <w:rFonts w:ascii="Times New Roman" w:eastAsia="Times New Roman" w:hAnsi="Times New Roman"/>
          <w:sz w:val="28"/>
          <w:szCs w:val="28"/>
        </w:rPr>
      </w:pPr>
    </w:p>
    <w:p w14:paraId="538AEE20" w14:textId="77777777" w:rsidR="00BE645E" w:rsidRPr="00D51C18" w:rsidRDefault="00BE645E" w:rsidP="00E32D0E">
      <w:pPr>
        <w:shd w:val="clear" w:color="auto" w:fill="FFFFFF"/>
        <w:spacing w:before="120" w:after="120" w:line="234" w:lineRule="atLeast"/>
        <w:jc w:val="both"/>
        <w:rPr>
          <w:rFonts w:ascii="Times New Roman" w:eastAsia="Times New Roman" w:hAnsi="Times New Roman"/>
          <w:sz w:val="28"/>
          <w:szCs w:val="28"/>
        </w:rPr>
      </w:pPr>
    </w:p>
    <w:sectPr w:rsidR="00BE645E" w:rsidRPr="00D51C18" w:rsidSect="004C6D1B">
      <w:footerReference w:type="default" r:id="rId8"/>
      <w:pgSz w:w="11907" w:h="16840" w:code="9"/>
      <w:pgMar w:top="1134" w:right="101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5CD5" w14:textId="77777777" w:rsidR="00260BFD" w:rsidRDefault="00260BFD" w:rsidP="00604DE2">
      <w:pPr>
        <w:spacing w:after="0" w:line="240" w:lineRule="auto"/>
      </w:pPr>
      <w:r>
        <w:separator/>
      </w:r>
    </w:p>
  </w:endnote>
  <w:endnote w:type="continuationSeparator" w:id="0">
    <w:p w14:paraId="0E8B0B7C" w14:textId="77777777" w:rsidR="00260BFD" w:rsidRDefault="00260BFD" w:rsidP="0060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3416" w14:textId="19B4CCCF" w:rsidR="00B55814" w:rsidRDefault="00B55814">
    <w:pPr>
      <w:pStyle w:val="Footer"/>
      <w:jc w:val="right"/>
    </w:pPr>
    <w:r>
      <w:fldChar w:fldCharType="begin"/>
    </w:r>
    <w:r>
      <w:instrText xml:space="preserve"> PAGE   \* MERGEFORMAT </w:instrText>
    </w:r>
    <w:r>
      <w:fldChar w:fldCharType="separate"/>
    </w:r>
    <w:r>
      <w:rPr>
        <w:noProof/>
      </w:rPr>
      <w:t>8</w:t>
    </w:r>
    <w:r>
      <w:rPr>
        <w:noProof/>
      </w:rPr>
      <w:fldChar w:fldCharType="end"/>
    </w:r>
  </w:p>
  <w:p w14:paraId="7E9906FB" w14:textId="77777777" w:rsidR="00B55814" w:rsidRDefault="00B5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4FFE" w14:textId="77777777" w:rsidR="00260BFD" w:rsidRDefault="00260BFD" w:rsidP="00604DE2">
      <w:pPr>
        <w:spacing w:after="0" w:line="240" w:lineRule="auto"/>
      </w:pPr>
      <w:r>
        <w:separator/>
      </w:r>
    </w:p>
  </w:footnote>
  <w:footnote w:type="continuationSeparator" w:id="0">
    <w:p w14:paraId="6E69EB97" w14:textId="77777777" w:rsidR="00260BFD" w:rsidRDefault="00260BFD" w:rsidP="0060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F58"/>
    <w:multiLevelType w:val="hybridMultilevel"/>
    <w:tmpl w:val="8DCC6B94"/>
    <w:lvl w:ilvl="0" w:tplc="7A161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D36CD"/>
    <w:multiLevelType w:val="hybridMultilevel"/>
    <w:tmpl w:val="E0CCB5AC"/>
    <w:lvl w:ilvl="0" w:tplc="ECB45F1A">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445F29"/>
    <w:multiLevelType w:val="hybridMultilevel"/>
    <w:tmpl w:val="C7464E2A"/>
    <w:lvl w:ilvl="0" w:tplc="4D7E2E0C">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E5286"/>
    <w:multiLevelType w:val="hybridMultilevel"/>
    <w:tmpl w:val="13FC1440"/>
    <w:lvl w:ilvl="0" w:tplc="9DCE8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B4263"/>
    <w:multiLevelType w:val="hybridMultilevel"/>
    <w:tmpl w:val="54FEFF0C"/>
    <w:lvl w:ilvl="0" w:tplc="F4FACAF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E56633"/>
    <w:multiLevelType w:val="multilevel"/>
    <w:tmpl w:val="323EF864"/>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2950" w:hanging="2160"/>
      </w:pPr>
      <w:rPr>
        <w:rFonts w:hint="default"/>
      </w:rPr>
    </w:lvl>
  </w:abstractNum>
  <w:abstractNum w:abstractNumId="6" w15:restartNumberingAfterBreak="0">
    <w:nsid w:val="300B516A"/>
    <w:multiLevelType w:val="multilevel"/>
    <w:tmpl w:val="E18659BC"/>
    <w:lvl w:ilvl="0">
      <w:start w:val="2"/>
      <w:numFmt w:val="decimal"/>
      <w:lvlText w:val="%1."/>
      <w:lvlJc w:val="left"/>
      <w:pPr>
        <w:ind w:left="1495" w:hanging="360"/>
      </w:pPr>
      <w:rPr>
        <w:rFonts w:hint="default"/>
      </w:rPr>
    </w:lvl>
    <w:lvl w:ilvl="1">
      <w:start w:val="1"/>
      <w:numFmt w:val="decimal"/>
      <w:isLgl/>
      <w:lvlText w:val="%1.%2"/>
      <w:lvlJc w:val="left"/>
      <w:pPr>
        <w:ind w:left="1690"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15:restartNumberingAfterBreak="0">
    <w:nsid w:val="32843A70"/>
    <w:multiLevelType w:val="hybridMultilevel"/>
    <w:tmpl w:val="8BB63122"/>
    <w:lvl w:ilvl="0" w:tplc="54302E1E">
      <w:start w:val="1"/>
      <w:numFmt w:val="decimal"/>
      <w:lvlText w:val="%1."/>
      <w:lvlJc w:val="left"/>
      <w:pPr>
        <w:ind w:left="928" w:hanging="360"/>
      </w:pPr>
      <w:rPr>
        <w:rFonts w:ascii="Cambria" w:eastAsia="Calibri" w:hAnsi="Cambria" w:cs="Cambria"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8" w15:restartNumberingAfterBreak="0">
    <w:nsid w:val="4C836FBE"/>
    <w:multiLevelType w:val="hybridMultilevel"/>
    <w:tmpl w:val="FA762900"/>
    <w:lvl w:ilvl="0" w:tplc="6BD2E5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701B4"/>
    <w:multiLevelType w:val="hybridMultilevel"/>
    <w:tmpl w:val="9D7E6D24"/>
    <w:lvl w:ilvl="0" w:tplc="343A00E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913EA0"/>
    <w:multiLevelType w:val="hybridMultilevel"/>
    <w:tmpl w:val="31A4E40C"/>
    <w:lvl w:ilvl="0" w:tplc="59E63608">
      <w:start w:val="1"/>
      <w:numFmt w:val="bullet"/>
      <w:lvlText w:val="-"/>
      <w:lvlJc w:val="left"/>
      <w:pPr>
        <w:ind w:left="1920" w:hanging="360"/>
      </w:pPr>
      <w:rPr>
        <w:rFonts w:ascii="Times New Roman" w:eastAsia="Calibri" w:hAnsi="Times New Roman" w:cs="Times New Roman" w:hint="default"/>
        <w:b w:val="0"/>
        <w:color w:val="auto"/>
      </w:rPr>
    </w:lvl>
    <w:lvl w:ilvl="1" w:tplc="042A0003" w:tentative="1">
      <w:start w:val="1"/>
      <w:numFmt w:val="bullet"/>
      <w:lvlText w:val="o"/>
      <w:lvlJc w:val="left"/>
      <w:pPr>
        <w:ind w:left="164" w:hanging="360"/>
      </w:pPr>
      <w:rPr>
        <w:rFonts w:ascii="Courier New" w:hAnsi="Courier New" w:cs="Courier New" w:hint="default"/>
      </w:rPr>
    </w:lvl>
    <w:lvl w:ilvl="2" w:tplc="042A0005" w:tentative="1">
      <w:start w:val="1"/>
      <w:numFmt w:val="bullet"/>
      <w:lvlText w:val=""/>
      <w:lvlJc w:val="left"/>
      <w:pPr>
        <w:ind w:left="884" w:hanging="360"/>
      </w:pPr>
      <w:rPr>
        <w:rFonts w:ascii="Wingdings" w:hAnsi="Wingdings" w:hint="default"/>
      </w:rPr>
    </w:lvl>
    <w:lvl w:ilvl="3" w:tplc="042A0001" w:tentative="1">
      <w:start w:val="1"/>
      <w:numFmt w:val="bullet"/>
      <w:lvlText w:val=""/>
      <w:lvlJc w:val="left"/>
      <w:pPr>
        <w:ind w:left="1604" w:hanging="360"/>
      </w:pPr>
      <w:rPr>
        <w:rFonts w:ascii="Symbol" w:hAnsi="Symbol" w:hint="default"/>
      </w:rPr>
    </w:lvl>
    <w:lvl w:ilvl="4" w:tplc="042A0003" w:tentative="1">
      <w:start w:val="1"/>
      <w:numFmt w:val="bullet"/>
      <w:lvlText w:val="o"/>
      <w:lvlJc w:val="left"/>
      <w:pPr>
        <w:ind w:left="2324" w:hanging="360"/>
      </w:pPr>
      <w:rPr>
        <w:rFonts w:ascii="Courier New" w:hAnsi="Courier New" w:cs="Courier New" w:hint="default"/>
      </w:rPr>
    </w:lvl>
    <w:lvl w:ilvl="5" w:tplc="042A0005" w:tentative="1">
      <w:start w:val="1"/>
      <w:numFmt w:val="bullet"/>
      <w:lvlText w:val=""/>
      <w:lvlJc w:val="left"/>
      <w:pPr>
        <w:ind w:left="3044" w:hanging="360"/>
      </w:pPr>
      <w:rPr>
        <w:rFonts w:ascii="Wingdings" w:hAnsi="Wingdings" w:hint="default"/>
      </w:rPr>
    </w:lvl>
    <w:lvl w:ilvl="6" w:tplc="042A0001" w:tentative="1">
      <w:start w:val="1"/>
      <w:numFmt w:val="bullet"/>
      <w:lvlText w:val=""/>
      <w:lvlJc w:val="left"/>
      <w:pPr>
        <w:ind w:left="3764" w:hanging="360"/>
      </w:pPr>
      <w:rPr>
        <w:rFonts w:ascii="Symbol" w:hAnsi="Symbol" w:hint="default"/>
      </w:rPr>
    </w:lvl>
    <w:lvl w:ilvl="7" w:tplc="042A0003" w:tentative="1">
      <w:start w:val="1"/>
      <w:numFmt w:val="bullet"/>
      <w:lvlText w:val="o"/>
      <w:lvlJc w:val="left"/>
      <w:pPr>
        <w:ind w:left="4484" w:hanging="360"/>
      </w:pPr>
      <w:rPr>
        <w:rFonts w:ascii="Courier New" w:hAnsi="Courier New" w:cs="Courier New" w:hint="default"/>
      </w:rPr>
    </w:lvl>
    <w:lvl w:ilvl="8" w:tplc="042A0005" w:tentative="1">
      <w:start w:val="1"/>
      <w:numFmt w:val="bullet"/>
      <w:lvlText w:val=""/>
      <w:lvlJc w:val="left"/>
      <w:pPr>
        <w:ind w:left="5204" w:hanging="360"/>
      </w:pPr>
      <w:rPr>
        <w:rFonts w:ascii="Wingdings" w:hAnsi="Wingdings" w:hint="default"/>
      </w:rPr>
    </w:lvl>
  </w:abstractNum>
  <w:abstractNum w:abstractNumId="11" w15:restartNumberingAfterBreak="0">
    <w:nsid w:val="54406281"/>
    <w:multiLevelType w:val="hybridMultilevel"/>
    <w:tmpl w:val="AC56F890"/>
    <w:lvl w:ilvl="0" w:tplc="5E7E7F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187BCF"/>
    <w:multiLevelType w:val="multilevel"/>
    <w:tmpl w:val="F5905284"/>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9DF244D"/>
    <w:multiLevelType w:val="hybridMultilevel"/>
    <w:tmpl w:val="DAA0A8B2"/>
    <w:lvl w:ilvl="0" w:tplc="471A3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12"/>
  </w:num>
  <w:num w:numId="5">
    <w:abstractNumId w:val="6"/>
  </w:num>
  <w:num w:numId="6">
    <w:abstractNumId w:val="11"/>
  </w:num>
  <w:num w:numId="7">
    <w:abstractNumId w:val="8"/>
  </w:num>
  <w:num w:numId="8">
    <w:abstractNumId w:val="3"/>
  </w:num>
  <w:num w:numId="9">
    <w:abstractNumId w:val="1"/>
  </w:num>
  <w:num w:numId="10">
    <w:abstractNumId w:val="13"/>
  </w:num>
  <w:num w:numId="11">
    <w:abstractNumId w:val="2"/>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7"/>
    <w:rsid w:val="000000BD"/>
    <w:rsid w:val="00001DFE"/>
    <w:rsid w:val="00002CF9"/>
    <w:rsid w:val="00005BFE"/>
    <w:rsid w:val="000116DD"/>
    <w:rsid w:val="000118DA"/>
    <w:rsid w:val="000173FC"/>
    <w:rsid w:val="0003390B"/>
    <w:rsid w:val="00043691"/>
    <w:rsid w:val="000463ED"/>
    <w:rsid w:val="00047104"/>
    <w:rsid w:val="0004775F"/>
    <w:rsid w:val="000503D7"/>
    <w:rsid w:val="00055965"/>
    <w:rsid w:val="0005596F"/>
    <w:rsid w:val="00057F4D"/>
    <w:rsid w:val="00060E19"/>
    <w:rsid w:val="000625C4"/>
    <w:rsid w:val="00063EA1"/>
    <w:rsid w:val="00067FC6"/>
    <w:rsid w:val="00070AF7"/>
    <w:rsid w:val="000740CD"/>
    <w:rsid w:val="000822E8"/>
    <w:rsid w:val="00083BA6"/>
    <w:rsid w:val="000941AF"/>
    <w:rsid w:val="000A1AE1"/>
    <w:rsid w:val="000B0680"/>
    <w:rsid w:val="000B2083"/>
    <w:rsid w:val="000B5425"/>
    <w:rsid w:val="000B7244"/>
    <w:rsid w:val="000C2271"/>
    <w:rsid w:val="000C5B9E"/>
    <w:rsid w:val="000C7F1D"/>
    <w:rsid w:val="000D1FE9"/>
    <w:rsid w:val="000D6FCF"/>
    <w:rsid w:val="000E47FC"/>
    <w:rsid w:val="000F4011"/>
    <w:rsid w:val="000F4560"/>
    <w:rsid w:val="000F64F4"/>
    <w:rsid w:val="0010194C"/>
    <w:rsid w:val="00105816"/>
    <w:rsid w:val="00105CD9"/>
    <w:rsid w:val="00107313"/>
    <w:rsid w:val="00107574"/>
    <w:rsid w:val="00110333"/>
    <w:rsid w:val="00117167"/>
    <w:rsid w:val="00123BDC"/>
    <w:rsid w:val="001326F7"/>
    <w:rsid w:val="00137E55"/>
    <w:rsid w:val="0014710B"/>
    <w:rsid w:val="001516B6"/>
    <w:rsid w:val="0015279A"/>
    <w:rsid w:val="00153211"/>
    <w:rsid w:val="0015792B"/>
    <w:rsid w:val="00160D01"/>
    <w:rsid w:val="00171BA1"/>
    <w:rsid w:val="001734AE"/>
    <w:rsid w:val="001778A2"/>
    <w:rsid w:val="00180AA7"/>
    <w:rsid w:val="0018586C"/>
    <w:rsid w:val="00192973"/>
    <w:rsid w:val="00192B26"/>
    <w:rsid w:val="001937D4"/>
    <w:rsid w:val="001953FC"/>
    <w:rsid w:val="0019604B"/>
    <w:rsid w:val="001967CA"/>
    <w:rsid w:val="00197853"/>
    <w:rsid w:val="001A09CD"/>
    <w:rsid w:val="001A6CDC"/>
    <w:rsid w:val="001A795F"/>
    <w:rsid w:val="001C01BD"/>
    <w:rsid w:val="001C3712"/>
    <w:rsid w:val="001C6682"/>
    <w:rsid w:val="001C7BFB"/>
    <w:rsid w:val="001D3AF9"/>
    <w:rsid w:val="001D44DC"/>
    <w:rsid w:val="001D5A93"/>
    <w:rsid w:val="001E3C4D"/>
    <w:rsid w:val="001E7D86"/>
    <w:rsid w:val="001F3EEA"/>
    <w:rsid w:val="001F5E75"/>
    <w:rsid w:val="001F7888"/>
    <w:rsid w:val="00200B72"/>
    <w:rsid w:val="002026C5"/>
    <w:rsid w:val="00202BFE"/>
    <w:rsid w:val="00205B17"/>
    <w:rsid w:val="0021006D"/>
    <w:rsid w:val="00211FFA"/>
    <w:rsid w:val="00215420"/>
    <w:rsid w:val="0021550C"/>
    <w:rsid w:val="00225AD3"/>
    <w:rsid w:val="00226E1F"/>
    <w:rsid w:val="002271DF"/>
    <w:rsid w:val="0023510D"/>
    <w:rsid w:val="002410A0"/>
    <w:rsid w:val="00241D5C"/>
    <w:rsid w:val="00250F4F"/>
    <w:rsid w:val="00260BFD"/>
    <w:rsid w:val="00261F4C"/>
    <w:rsid w:val="00262AA3"/>
    <w:rsid w:val="0026343F"/>
    <w:rsid w:val="002678CF"/>
    <w:rsid w:val="0027591C"/>
    <w:rsid w:val="00276B70"/>
    <w:rsid w:val="00282426"/>
    <w:rsid w:val="00291338"/>
    <w:rsid w:val="00292334"/>
    <w:rsid w:val="002A20D7"/>
    <w:rsid w:val="002A40DF"/>
    <w:rsid w:val="002A421C"/>
    <w:rsid w:val="002B1EDD"/>
    <w:rsid w:val="002B2585"/>
    <w:rsid w:val="002B4262"/>
    <w:rsid w:val="002C4C78"/>
    <w:rsid w:val="002D0400"/>
    <w:rsid w:val="002D4E02"/>
    <w:rsid w:val="002D63D3"/>
    <w:rsid w:val="002D7FF0"/>
    <w:rsid w:val="002E281C"/>
    <w:rsid w:val="002E703A"/>
    <w:rsid w:val="002F2AEE"/>
    <w:rsid w:val="002F2BAB"/>
    <w:rsid w:val="002F31D5"/>
    <w:rsid w:val="002F33A9"/>
    <w:rsid w:val="002F3624"/>
    <w:rsid w:val="002F61E8"/>
    <w:rsid w:val="00300EF9"/>
    <w:rsid w:val="0030177D"/>
    <w:rsid w:val="00306923"/>
    <w:rsid w:val="0031786B"/>
    <w:rsid w:val="00320336"/>
    <w:rsid w:val="00321769"/>
    <w:rsid w:val="00322B78"/>
    <w:rsid w:val="003268B9"/>
    <w:rsid w:val="00330125"/>
    <w:rsid w:val="00331620"/>
    <w:rsid w:val="00337405"/>
    <w:rsid w:val="00343257"/>
    <w:rsid w:val="00346827"/>
    <w:rsid w:val="003525E9"/>
    <w:rsid w:val="003549B4"/>
    <w:rsid w:val="0035508A"/>
    <w:rsid w:val="003550AB"/>
    <w:rsid w:val="00355713"/>
    <w:rsid w:val="0036062A"/>
    <w:rsid w:val="00363C7E"/>
    <w:rsid w:val="00371511"/>
    <w:rsid w:val="0037437E"/>
    <w:rsid w:val="0037519F"/>
    <w:rsid w:val="00381100"/>
    <w:rsid w:val="00382D66"/>
    <w:rsid w:val="003844B7"/>
    <w:rsid w:val="00385D79"/>
    <w:rsid w:val="00395949"/>
    <w:rsid w:val="003A08CE"/>
    <w:rsid w:val="003B0FD1"/>
    <w:rsid w:val="003B5DBF"/>
    <w:rsid w:val="003B66C4"/>
    <w:rsid w:val="003B7BFB"/>
    <w:rsid w:val="003B7DCA"/>
    <w:rsid w:val="003C07FB"/>
    <w:rsid w:val="003C22D7"/>
    <w:rsid w:val="003C4D29"/>
    <w:rsid w:val="003C5511"/>
    <w:rsid w:val="003D03B8"/>
    <w:rsid w:val="003D4A08"/>
    <w:rsid w:val="003D4C5C"/>
    <w:rsid w:val="003D7CCA"/>
    <w:rsid w:val="003E1AEA"/>
    <w:rsid w:val="003E2CBA"/>
    <w:rsid w:val="003E3108"/>
    <w:rsid w:val="003E48C4"/>
    <w:rsid w:val="003E6758"/>
    <w:rsid w:val="003F3885"/>
    <w:rsid w:val="003F629A"/>
    <w:rsid w:val="004044B4"/>
    <w:rsid w:val="0040529E"/>
    <w:rsid w:val="00407B9A"/>
    <w:rsid w:val="00416274"/>
    <w:rsid w:val="00421512"/>
    <w:rsid w:val="00430603"/>
    <w:rsid w:val="00430FC8"/>
    <w:rsid w:val="004312B9"/>
    <w:rsid w:val="00432935"/>
    <w:rsid w:val="004367B5"/>
    <w:rsid w:val="00447215"/>
    <w:rsid w:val="004540EB"/>
    <w:rsid w:val="0045760A"/>
    <w:rsid w:val="00460E54"/>
    <w:rsid w:val="004637D1"/>
    <w:rsid w:val="00463C6E"/>
    <w:rsid w:val="00464513"/>
    <w:rsid w:val="004663F4"/>
    <w:rsid w:val="004676D6"/>
    <w:rsid w:val="00470012"/>
    <w:rsid w:val="00474C4A"/>
    <w:rsid w:val="00475608"/>
    <w:rsid w:val="00475E9E"/>
    <w:rsid w:val="004800A5"/>
    <w:rsid w:val="0048730B"/>
    <w:rsid w:val="00496383"/>
    <w:rsid w:val="004965C5"/>
    <w:rsid w:val="004A0FF5"/>
    <w:rsid w:val="004A76E0"/>
    <w:rsid w:val="004A7987"/>
    <w:rsid w:val="004B74F0"/>
    <w:rsid w:val="004C3575"/>
    <w:rsid w:val="004C3C42"/>
    <w:rsid w:val="004C6D1B"/>
    <w:rsid w:val="004D01BE"/>
    <w:rsid w:val="004D0F24"/>
    <w:rsid w:val="004D2EFB"/>
    <w:rsid w:val="004D3E63"/>
    <w:rsid w:val="004D4714"/>
    <w:rsid w:val="004D4E66"/>
    <w:rsid w:val="004D60E4"/>
    <w:rsid w:val="004D6FC3"/>
    <w:rsid w:val="004D7D58"/>
    <w:rsid w:val="004E1669"/>
    <w:rsid w:val="004E38BA"/>
    <w:rsid w:val="004E3DF1"/>
    <w:rsid w:val="004E3F47"/>
    <w:rsid w:val="004E3F75"/>
    <w:rsid w:val="004F12F7"/>
    <w:rsid w:val="004F5F20"/>
    <w:rsid w:val="004F7ED0"/>
    <w:rsid w:val="00503F84"/>
    <w:rsid w:val="005045E7"/>
    <w:rsid w:val="00504903"/>
    <w:rsid w:val="0050532E"/>
    <w:rsid w:val="00511D45"/>
    <w:rsid w:val="00513A81"/>
    <w:rsid w:val="0052123A"/>
    <w:rsid w:val="0052490B"/>
    <w:rsid w:val="00526B93"/>
    <w:rsid w:val="00532856"/>
    <w:rsid w:val="00532DF0"/>
    <w:rsid w:val="005352A3"/>
    <w:rsid w:val="00535500"/>
    <w:rsid w:val="00535A37"/>
    <w:rsid w:val="00535D1B"/>
    <w:rsid w:val="005373B7"/>
    <w:rsid w:val="0054138D"/>
    <w:rsid w:val="00541C0E"/>
    <w:rsid w:val="0055026A"/>
    <w:rsid w:val="00552207"/>
    <w:rsid w:val="00552C44"/>
    <w:rsid w:val="005640A0"/>
    <w:rsid w:val="00565E93"/>
    <w:rsid w:val="00567DBA"/>
    <w:rsid w:val="00572591"/>
    <w:rsid w:val="00572710"/>
    <w:rsid w:val="005731FC"/>
    <w:rsid w:val="00575EBE"/>
    <w:rsid w:val="005805E3"/>
    <w:rsid w:val="005878D5"/>
    <w:rsid w:val="00596726"/>
    <w:rsid w:val="00596A76"/>
    <w:rsid w:val="005A00CE"/>
    <w:rsid w:val="005A0F3D"/>
    <w:rsid w:val="005B1568"/>
    <w:rsid w:val="005B17A5"/>
    <w:rsid w:val="005B57B9"/>
    <w:rsid w:val="005C0BC3"/>
    <w:rsid w:val="005C260B"/>
    <w:rsid w:val="005C56C4"/>
    <w:rsid w:val="005C5AAC"/>
    <w:rsid w:val="005C66EC"/>
    <w:rsid w:val="005C6FE1"/>
    <w:rsid w:val="005D4722"/>
    <w:rsid w:val="005E067A"/>
    <w:rsid w:val="005E0CDC"/>
    <w:rsid w:val="005F0A09"/>
    <w:rsid w:val="005F1606"/>
    <w:rsid w:val="005F7760"/>
    <w:rsid w:val="0060068A"/>
    <w:rsid w:val="00604A89"/>
    <w:rsid w:val="00604DE2"/>
    <w:rsid w:val="0061065A"/>
    <w:rsid w:val="006114EA"/>
    <w:rsid w:val="00612742"/>
    <w:rsid w:val="0061534E"/>
    <w:rsid w:val="006156FD"/>
    <w:rsid w:val="006217C5"/>
    <w:rsid w:val="00621862"/>
    <w:rsid w:val="006278A5"/>
    <w:rsid w:val="00630AE2"/>
    <w:rsid w:val="00634106"/>
    <w:rsid w:val="0064200D"/>
    <w:rsid w:val="00645667"/>
    <w:rsid w:val="00646E09"/>
    <w:rsid w:val="00652EC8"/>
    <w:rsid w:val="00653675"/>
    <w:rsid w:val="00655844"/>
    <w:rsid w:val="006562D9"/>
    <w:rsid w:val="00664531"/>
    <w:rsid w:val="00664717"/>
    <w:rsid w:val="00671D03"/>
    <w:rsid w:val="00673498"/>
    <w:rsid w:val="0067460B"/>
    <w:rsid w:val="0067526C"/>
    <w:rsid w:val="00675EDA"/>
    <w:rsid w:val="006777CC"/>
    <w:rsid w:val="006838F9"/>
    <w:rsid w:val="006871AA"/>
    <w:rsid w:val="0069296E"/>
    <w:rsid w:val="0069559D"/>
    <w:rsid w:val="00697862"/>
    <w:rsid w:val="006A2252"/>
    <w:rsid w:val="006B37C8"/>
    <w:rsid w:val="006B4D8B"/>
    <w:rsid w:val="006C15E5"/>
    <w:rsid w:val="006C19E2"/>
    <w:rsid w:val="006C328D"/>
    <w:rsid w:val="006C5B04"/>
    <w:rsid w:val="006C766B"/>
    <w:rsid w:val="006D6695"/>
    <w:rsid w:val="006E11B7"/>
    <w:rsid w:val="006E1C92"/>
    <w:rsid w:val="006E52C7"/>
    <w:rsid w:val="006F30E7"/>
    <w:rsid w:val="006F60A6"/>
    <w:rsid w:val="006F7758"/>
    <w:rsid w:val="007045B6"/>
    <w:rsid w:val="00711388"/>
    <w:rsid w:val="00711917"/>
    <w:rsid w:val="00716A1B"/>
    <w:rsid w:val="00720091"/>
    <w:rsid w:val="00722B2C"/>
    <w:rsid w:val="0072306D"/>
    <w:rsid w:val="007242FD"/>
    <w:rsid w:val="00726B9A"/>
    <w:rsid w:val="00727411"/>
    <w:rsid w:val="0072765A"/>
    <w:rsid w:val="007308C2"/>
    <w:rsid w:val="00737C27"/>
    <w:rsid w:val="007408A5"/>
    <w:rsid w:val="007463C5"/>
    <w:rsid w:val="0075276E"/>
    <w:rsid w:val="00755E53"/>
    <w:rsid w:val="00763A0F"/>
    <w:rsid w:val="00766E5A"/>
    <w:rsid w:val="0077126E"/>
    <w:rsid w:val="00771AF7"/>
    <w:rsid w:val="007725F7"/>
    <w:rsid w:val="00772AA9"/>
    <w:rsid w:val="0077739F"/>
    <w:rsid w:val="00793AA5"/>
    <w:rsid w:val="00796999"/>
    <w:rsid w:val="007A150B"/>
    <w:rsid w:val="007A5D2E"/>
    <w:rsid w:val="007A7587"/>
    <w:rsid w:val="007B01D5"/>
    <w:rsid w:val="007B62A2"/>
    <w:rsid w:val="007B6862"/>
    <w:rsid w:val="007D4FF8"/>
    <w:rsid w:val="007D7FA2"/>
    <w:rsid w:val="007E19B9"/>
    <w:rsid w:val="007F11A1"/>
    <w:rsid w:val="007F3B9E"/>
    <w:rsid w:val="007F4A7E"/>
    <w:rsid w:val="0080144F"/>
    <w:rsid w:val="008019B8"/>
    <w:rsid w:val="00805652"/>
    <w:rsid w:val="0081343A"/>
    <w:rsid w:val="008160F8"/>
    <w:rsid w:val="00820C32"/>
    <w:rsid w:val="00822A5A"/>
    <w:rsid w:val="00827181"/>
    <w:rsid w:val="0082752B"/>
    <w:rsid w:val="008361E0"/>
    <w:rsid w:val="00836C16"/>
    <w:rsid w:val="00840259"/>
    <w:rsid w:val="008403FE"/>
    <w:rsid w:val="008411C7"/>
    <w:rsid w:val="008467CE"/>
    <w:rsid w:val="00850FC2"/>
    <w:rsid w:val="00851212"/>
    <w:rsid w:val="00852D72"/>
    <w:rsid w:val="00854488"/>
    <w:rsid w:val="008548D9"/>
    <w:rsid w:val="00857507"/>
    <w:rsid w:val="008648F5"/>
    <w:rsid w:val="0087262C"/>
    <w:rsid w:val="00876571"/>
    <w:rsid w:val="008815D3"/>
    <w:rsid w:val="00882175"/>
    <w:rsid w:val="008835B7"/>
    <w:rsid w:val="008854AA"/>
    <w:rsid w:val="00885FA3"/>
    <w:rsid w:val="008933D5"/>
    <w:rsid w:val="00893B23"/>
    <w:rsid w:val="00895BAF"/>
    <w:rsid w:val="00896029"/>
    <w:rsid w:val="00896173"/>
    <w:rsid w:val="00896FF1"/>
    <w:rsid w:val="008B5A63"/>
    <w:rsid w:val="008C2836"/>
    <w:rsid w:val="008C3AA1"/>
    <w:rsid w:val="008C74CD"/>
    <w:rsid w:val="008D03DE"/>
    <w:rsid w:val="008E32A4"/>
    <w:rsid w:val="008E3ABD"/>
    <w:rsid w:val="008E55ED"/>
    <w:rsid w:val="008F014B"/>
    <w:rsid w:val="00903E7A"/>
    <w:rsid w:val="00905330"/>
    <w:rsid w:val="00906C3C"/>
    <w:rsid w:val="00907627"/>
    <w:rsid w:val="00912836"/>
    <w:rsid w:val="0091464F"/>
    <w:rsid w:val="00927520"/>
    <w:rsid w:val="0093002F"/>
    <w:rsid w:val="00932C0B"/>
    <w:rsid w:val="00936C0C"/>
    <w:rsid w:val="009429C2"/>
    <w:rsid w:val="00950D96"/>
    <w:rsid w:val="009511C9"/>
    <w:rsid w:val="00961909"/>
    <w:rsid w:val="009626EE"/>
    <w:rsid w:val="009676E2"/>
    <w:rsid w:val="0097322B"/>
    <w:rsid w:val="009814C8"/>
    <w:rsid w:val="00982DF0"/>
    <w:rsid w:val="00985922"/>
    <w:rsid w:val="0098682F"/>
    <w:rsid w:val="00986C00"/>
    <w:rsid w:val="00986FEB"/>
    <w:rsid w:val="00996B0C"/>
    <w:rsid w:val="009A08EB"/>
    <w:rsid w:val="009A0CB8"/>
    <w:rsid w:val="009A18BD"/>
    <w:rsid w:val="009A397A"/>
    <w:rsid w:val="009A6344"/>
    <w:rsid w:val="009A68F8"/>
    <w:rsid w:val="009B0E3B"/>
    <w:rsid w:val="009B36DF"/>
    <w:rsid w:val="009B3FCB"/>
    <w:rsid w:val="009B5983"/>
    <w:rsid w:val="009B617A"/>
    <w:rsid w:val="009C01DA"/>
    <w:rsid w:val="009C0EFD"/>
    <w:rsid w:val="009C3484"/>
    <w:rsid w:val="009C5987"/>
    <w:rsid w:val="009C6854"/>
    <w:rsid w:val="009C73EC"/>
    <w:rsid w:val="009D79E7"/>
    <w:rsid w:val="009E2575"/>
    <w:rsid w:val="009E5F0D"/>
    <w:rsid w:val="009E76F1"/>
    <w:rsid w:val="009F2744"/>
    <w:rsid w:val="00A01180"/>
    <w:rsid w:val="00A05290"/>
    <w:rsid w:val="00A0613A"/>
    <w:rsid w:val="00A07FD0"/>
    <w:rsid w:val="00A113CB"/>
    <w:rsid w:val="00A156F3"/>
    <w:rsid w:val="00A209E1"/>
    <w:rsid w:val="00A21115"/>
    <w:rsid w:val="00A230DE"/>
    <w:rsid w:val="00A23996"/>
    <w:rsid w:val="00A23C25"/>
    <w:rsid w:val="00A2720B"/>
    <w:rsid w:val="00A27230"/>
    <w:rsid w:val="00A27A3C"/>
    <w:rsid w:val="00A300C7"/>
    <w:rsid w:val="00A309A3"/>
    <w:rsid w:val="00A328C1"/>
    <w:rsid w:val="00A356B3"/>
    <w:rsid w:val="00A35A67"/>
    <w:rsid w:val="00A35E3F"/>
    <w:rsid w:val="00A41116"/>
    <w:rsid w:val="00A46804"/>
    <w:rsid w:val="00A57117"/>
    <w:rsid w:val="00A6201E"/>
    <w:rsid w:val="00A65587"/>
    <w:rsid w:val="00A72E99"/>
    <w:rsid w:val="00A76CE9"/>
    <w:rsid w:val="00A905CF"/>
    <w:rsid w:val="00A93B14"/>
    <w:rsid w:val="00A9420A"/>
    <w:rsid w:val="00AA0034"/>
    <w:rsid w:val="00AA0E65"/>
    <w:rsid w:val="00AA21DA"/>
    <w:rsid w:val="00AA428A"/>
    <w:rsid w:val="00AA48F9"/>
    <w:rsid w:val="00AA5F86"/>
    <w:rsid w:val="00AB6C7C"/>
    <w:rsid w:val="00AC092B"/>
    <w:rsid w:val="00AC215D"/>
    <w:rsid w:val="00AC30D2"/>
    <w:rsid w:val="00AC4B20"/>
    <w:rsid w:val="00AC6410"/>
    <w:rsid w:val="00AD1564"/>
    <w:rsid w:val="00AD26F3"/>
    <w:rsid w:val="00AD3650"/>
    <w:rsid w:val="00AE0F64"/>
    <w:rsid w:val="00AE5F56"/>
    <w:rsid w:val="00AE6BAE"/>
    <w:rsid w:val="00AF0627"/>
    <w:rsid w:val="00AF3645"/>
    <w:rsid w:val="00B045E8"/>
    <w:rsid w:val="00B07DC4"/>
    <w:rsid w:val="00B12155"/>
    <w:rsid w:val="00B1255C"/>
    <w:rsid w:val="00B178D6"/>
    <w:rsid w:val="00B20070"/>
    <w:rsid w:val="00B20801"/>
    <w:rsid w:val="00B20D38"/>
    <w:rsid w:val="00B251AC"/>
    <w:rsid w:val="00B321A7"/>
    <w:rsid w:val="00B36494"/>
    <w:rsid w:val="00B40846"/>
    <w:rsid w:val="00B42F33"/>
    <w:rsid w:val="00B5261E"/>
    <w:rsid w:val="00B5277F"/>
    <w:rsid w:val="00B55814"/>
    <w:rsid w:val="00B6028F"/>
    <w:rsid w:val="00B7126C"/>
    <w:rsid w:val="00B7474B"/>
    <w:rsid w:val="00B8173F"/>
    <w:rsid w:val="00B85314"/>
    <w:rsid w:val="00B93075"/>
    <w:rsid w:val="00B9431B"/>
    <w:rsid w:val="00B948F2"/>
    <w:rsid w:val="00BA115E"/>
    <w:rsid w:val="00BA41FD"/>
    <w:rsid w:val="00BB357E"/>
    <w:rsid w:val="00BC1F91"/>
    <w:rsid w:val="00BC3834"/>
    <w:rsid w:val="00BC4D1C"/>
    <w:rsid w:val="00BC6E27"/>
    <w:rsid w:val="00BD1DD7"/>
    <w:rsid w:val="00BD31DA"/>
    <w:rsid w:val="00BD62E1"/>
    <w:rsid w:val="00BE2464"/>
    <w:rsid w:val="00BE31FA"/>
    <w:rsid w:val="00BE4E72"/>
    <w:rsid w:val="00BE5EAE"/>
    <w:rsid w:val="00BE645E"/>
    <w:rsid w:val="00BF1104"/>
    <w:rsid w:val="00BF5A45"/>
    <w:rsid w:val="00BF5CF0"/>
    <w:rsid w:val="00BF7F4C"/>
    <w:rsid w:val="00C002B9"/>
    <w:rsid w:val="00C04FE3"/>
    <w:rsid w:val="00C06C5E"/>
    <w:rsid w:val="00C06CBC"/>
    <w:rsid w:val="00C10899"/>
    <w:rsid w:val="00C15364"/>
    <w:rsid w:val="00C16C4C"/>
    <w:rsid w:val="00C2064A"/>
    <w:rsid w:val="00C25D31"/>
    <w:rsid w:val="00C25E5B"/>
    <w:rsid w:val="00C35CDE"/>
    <w:rsid w:val="00C370A1"/>
    <w:rsid w:val="00C37AB8"/>
    <w:rsid w:val="00C404C9"/>
    <w:rsid w:val="00C41949"/>
    <w:rsid w:val="00C42461"/>
    <w:rsid w:val="00C44BCC"/>
    <w:rsid w:val="00C5012A"/>
    <w:rsid w:val="00C53251"/>
    <w:rsid w:val="00C62CC6"/>
    <w:rsid w:val="00C65376"/>
    <w:rsid w:val="00C66A63"/>
    <w:rsid w:val="00C67F84"/>
    <w:rsid w:val="00C72293"/>
    <w:rsid w:val="00C74E62"/>
    <w:rsid w:val="00C77880"/>
    <w:rsid w:val="00C800D9"/>
    <w:rsid w:val="00C84766"/>
    <w:rsid w:val="00C849D6"/>
    <w:rsid w:val="00C93B06"/>
    <w:rsid w:val="00C9546D"/>
    <w:rsid w:val="00C961ED"/>
    <w:rsid w:val="00CA1017"/>
    <w:rsid w:val="00CA23C0"/>
    <w:rsid w:val="00CB2FB9"/>
    <w:rsid w:val="00CB60E4"/>
    <w:rsid w:val="00CC1770"/>
    <w:rsid w:val="00CC1F7E"/>
    <w:rsid w:val="00CC4180"/>
    <w:rsid w:val="00CC4B73"/>
    <w:rsid w:val="00CC515D"/>
    <w:rsid w:val="00CC6A09"/>
    <w:rsid w:val="00CD4681"/>
    <w:rsid w:val="00CD7E9B"/>
    <w:rsid w:val="00CE0BC3"/>
    <w:rsid w:val="00CE1992"/>
    <w:rsid w:val="00CE31B2"/>
    <w:rsid w:val="00CE3C3D"/>
    <w:rsid w:val="00CE3FDF"/>
    <w:rsid w:val="00CF2413"/>
    <w:rsid w:val="00CF30D6"/>
    <w:rsid w:val="00CF355F"/>
    <w:rsid w:val="00CF4046"/>
    <w:rsid w:val="00CF4B09"/>
    <w:rsid w:val="00CF5D92"/>
    <w:rsid w:val="00D0785C"/>
    <w:rsid w:val="00D110B7"/>
    <w:rsid w:val="00D2379E"/>
    <w:rsid w:val="00D24EBA"/>
    <w:rsid w:val="00D32DAA"/>
    <w:rsid w:val="00D337AB"/>
    <w:rsid w:val="00D36E49"/>
    <w:rsid w:val="00D403B6"/>
    <w:rsid w:val="00D406DD"/>
    <w:rsid w:val="00D45D7C"/>
    <w:rsid w:val="00D51C18"/>
    <w:rsid w:val="00D52095"/>
    <w:rsid w:val="00D54C4F"/>
    <w:rsid w:val="00D56845"/>
    <w:rsid w:val="00D607DF"/>
    <w:rsid w:val="00D619A2"/>
    <w:rsid w:val="00D6704E"/>
    <w:rsid w:val="00D7044A"/>
    <w:rsid w:val="00D73DB4"/>
    <w:rsid w:val="00D8583D"/>
    <w:rsid w:val="00D9214E"/>
    <w:rsid w:val="00D92884"/>
    <w:rsid w:val="00D95F7A"/>
    <w:rsid w:val="00DA03BC"/>
    <w:rsid w:val="00DA1B9F"/>
    <w:rsid w:val="00DA387E"/>
    <w:rsid w:val="00DA481E"/>
    <w:rsid w:val="00DB6781"/>
    <w:rsid w:val="00DC0053"/>
    <w:rsid w:val="00DC24F6"/>
    <w:rsid w:val="00DC5696"/>
    <w:rsid w:val="00DD78E4"/>
    <w:rsid w:val="00DE4E3B"/>
    <w:rsid w:val="00DE6CF5"/>
    <w:rsid w:val="00DF014C"/>
    <w:rsid w:val="00DF20DC"/>
    <w:rsid w:val="00DF4891"/>
    <w:rsid w:val="00DF52D0"/>
    <w:rsid w:val="00DF616E"/>
    <w:rsid w:val="00E02D82"/>
    <w:rsid w:val="00E04FE1"/>
    <w:rsid w:val="00E0598C"/>
    <w:rsid w:val="00E15FA0"/>
    <w:rsid w:val="00E213A7"/>
    <w:rsid w:val="00E21674"/>
    <w:rsid w:val="00E21A6A"/>
    <w:rsid w:val="00E220BA"/>
    <w:rsid w:val="00E275F5"/>
    <w:rsid w:val="00E31669"/>
    <w:rsid w:val="00E31960"/>
    <w:rsid w:val="00E32B4C"/>
    <w:rsid w:val="00E32D0E"/>
    <w:rsid w:val="00E378C0"/>
    <w:rsid w:val="00E41EE1"/>
    <w:rsid w:val="00E45F8B"/>
    <w:rsid w:val="00E462DC"/>
    <w:rsid w:val="00E50591"/>
    <w:rsid w:val="00E53B5D"/>
    <w:rsid w:val="00E55C83"/>
    <w:rsid w:val="00E62A53"/>
    <w:rsid w:val="00E6404B"/>
    <w:rsid w:val="00E64B8E"/>
    <w:rsid w:val="00E67B6D"/>
    <w:rsid w:val="00E743DD"/>
    <w:rsid w:val="00E84F7B"/>
    <w:rsid w:val="00E90BA9"/>
    <w:rsid w:val="00E9124C"/>
    <w:rsid w:val="00E918C1"/>
    <w:rsid w:val="00E923CA"/>
    <w:rsid w:val="00E96EED"/>
    <w:rsid w:val="00EA03E9"/>
    <w:rsid w:val="00EB0AD7"/>
    <w:rsid w:val="00EB184B"/>
    <w:rsid w:val="00EB25C2"/>
    <w:rsid w:val="00EB52E6"/>
    <w:rsid w:val="00EB5A57"/>
    <w:rsid w:val="00EB7406"/>
    <w:rsid w:val="00EB7DE1"/>
    <w:rsid w:val="00EC1266"/>
    <w:rsid w:val="00ED6688"/>
    <w:rsid w:val="00EE739C"/>
    <w:rsid w:val="00EF0647"/>
    <w:rsid w:val="00EF2797"/>
    <w:rsid w:val="00EF4BC4"/>
    <w:rsid w:val="00EF7C8A"/>
    <w:rsid w:val="00F02C19"/>
    <w:rsid w:val="00F049D7"/>
    <w:rsid w:val="00F075CD"/>
    <w:rsid w:val="00F14213"/>
    <w:rsid w:val="00F20570"/>
    <w:rsid w:val="00F27DAD"/>
    <w:rsid w:val="00F3048E"/>
    <w:rsid w:val="00F34ED8"/>
    <w:rsid w:val="00F36770"/>
    <w:rsid w:val="00F42E63"/>
    <w:rsid w:val="00F43925"/>
    <w:rsid w:val="00F43AA0"/>
    <w:rsid w:val="00F44E5E"/>
    <w:rsid w:val="00F50143"/>
    <w:rsid w:val="00F53E7B"/>
    <w:rsid w:val="00F55896"/>
    <w:rsid w:val="00F61946"/>
    <w:rsid w:val="00F6695E"/>
    <w:rsid w:val="00F762FB"/>
    <w:rsid w:val="00F80FDE"/>
    <w:rsid w:val="00F8161B"/>
    <w:rsid w:val="00F83E32"/>
    <w:rsid w:val="00F86DAB"/>
    <w:rsid w:val="00F93BA0"/>
    <w:rsid w:val="00F9772C"/>
    <w:rsid w:val="00FB6F6F"/>
    <w:rsid w:val="00FC1008"/>
    <w:rsid w:val="00FD5980"/>
    <w:rsid w:val="00FE37FB"/>
    <w:rsid w:val="00FE5121"/>
    <w:rsid w:val="00FF22B8"/>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1092"/>
  <w15:chartTrackingRefBased/>
  <w15:docId w15:val="{ECAAC55A-2D25-47F6-A8E0-75F4A19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50FC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13"/>
    <w:pPr>
      <w:ind w:left="720"/>
      <w:contextualSpacing/>
    </w:pPr>
    <w:rPr>
      <w:rFonts w:ascii="Arial" w:eastAsia="Arial" w:hAnsi="Arial"/>
    </w:rPr>
  </w:style>
  <w:style w:type="paragraph" w:styleId="Header">
    <w:name w:val="header"/>
    <w:basedOn w:val="Normal"/>
    <w:link w:val="HeaderChar"/>
    <w:uiPriority w:val="99"/>
    <w:unhideWhenUsed/>
    <w:rsid w:val="00604DE2"/>
    <w:pPr>
      <w:tabs>
        <w:tab w:val="center" w:pos="4680"/>
        <w:tab w:val="right" w:pos="9360"/>
      </w:tabs>
    </w:pPr>
  </w:style>
  <w:style w:type="character" w:customStyle="1" w:styleId="HeaderChar">
    <w:name w:val="Header Char"/>
    <w:link w:val="Header"/>
    <w:uiPriority w:val="99"/>
    <w:rsid w:val="00604DE2"/>
    <w:rPr>
      <w:sz w:val="22"/>
      <w:szCs w:val="22"/>
    </w:rPr>
  </w:style>
  <w:style w:type="paragraph" w:styleId="Footer">
    <w:name w:val="footer"/>
    <w:basedOn w:val="Normal"/>
    <w:link w:val="FooterChar"/>
    <w:uiPriority w:val="99"/>
    <w:unhideWhenUsed/>
    <w:rsid w:val="00604DE2"/>
    <w:pPr>
      <w:tabs>
        <w:tab w:val="center" w:pos="4680"/>
        <w:tab w:val="right" w:pos="9360"/>
      </w:tabs>
    </w:pPr>
  </w:style>
  <w:style w:type="character" w:customStyle="1" w:styleId="FooterChar">
    <w:name w:val="Footer Char"/>
    <w:link w:val="Footer"/>
    <w:uiPriority w:val="99"/>
    <w:rsid w:val="00604DE2"/>
    <w:rPr>
      <w:sz w:val="22"/>
      <w:szCs w:val="22"/>
    </w:rPr>
  </w:style>
  <w:style w:type="paragraph" w:styleId="NormalWeb">
    <w:name w:val="Normal (Web)"/>
    <w:basedOn w:val="Normal"/>
    <w:uiPriority w:val="99"/>
    <w:semiHidden/>
    <w:unhideWhenUsed/>
    <w:rsid w:val="00503F8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A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86"/>
    <w:rPr>
      <w:rFonts w:ascii="Segoe UI" w:hAnsi="Segoe UI" w:cs="Segoe UI"/>
      <w:sz w:val="18"/>
      <w:szCs w:val="18"/>
    </w:rPr>
  </w:style>
  <w:style w:type="character" w:customStyle="1" w:styleId="Heading2Char">
    <w:name w:val="Heading 2 Char"/>
    <w:basedOn w:val="DefaultParagraphFont"/>
    <w:link w:val="Heading2"/>
    <w:uiPriority w:val="9"/>
    <w:rsid w:val="00850FC2"/>
    <w:rPr>
      <w:rFonts w:ascii="Times New Roman" w:eastAsia="Times New Roman" w:hAnsi="Times New Roman"/>
      <w:b/>
      <w:bCs/>
      <w:sz w:val="36"/>
      <w:szCs w:val="36"/>
    </w:rPr>
  </w:style>
  <w:style w:type="table" w:styleId="TableGrid">
    <w:name w:val="Table Grid"/>
    <w:basedOn w:val="TableNormal"/>
    <w:uiPriority w:val="39"/>
    <w:rsid w:val="004C6D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Normal"/>
    <w:rsid w:val="00C800D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41981">
      <w:bodyDiv w:val="1"/>
      <w:marLeft w:val="0"/>
      <w:marRight w:val="0"/>
      <w:marTop w:val="0"/>
      <w:marBottom w:val="0"/>
      <w:divBdr>
        <w:top w:val="none" w:sz="0" w:space="0" w:color="auto"/>
        <w:left w:val="none" w:sz="0" w:space="0" w:color="auto"/>
        <w:bottom w:val="none" w:sz="0" w:space="0" w:color="auto"/>
        <w:right w:val="none" w:sz="0" w:space="0" w:color="auto"/>
      </w:divBdr>
      <w:divsChild>
        <w:div w:id="51782765">
          <w:marLeft w:val="0"/>
          <w:marRight w:val="0"/>
          <w:marTop w:val="0"/>
          <w:marBottom w:val="0"/>
          <w:divBdr>
            <w:top w:val="none" w:sz="0" w:space="0" w:color="auto"/>
            <w:left w:val="none" w:sz="0" w:space="0" w:color="auto"/>
            <w:bottom w:val="none" w:sz="0" w:space="0" w:color="auto"/>
            <w:right w:val="none" w:sz="0" w:space="0" w:color="auto"/>
          </w:divBdr>
        </w:div>
        <w:div w:id="72507552">
          <w:marLeft w:val="0"/>
          <w:marRight w:val="0"/>
          <w:marTop w:val="0"/>
          <w:marBottom w:val="0"/>
          <w:divBdr>
            <w:top w:val="none" w:sz="0" w:space="0" w:color="auto"/>
            <w:left w:val="none" w:sz="0" w:space="0" w:color="auto"/>
            <w:bottom w:val="none" w:sz="0" w:space="0" w:color="auto"/>
            <w:right w:val="none" w:sz="0" w:space="0" w:color="auto"/>
          </w:divBdr>
        </w:div>
        <w:div w:id="89469990">
          <w:marLeft w:val="0"/>
          <w:marRight w:val="0"/>
          <w:marTop w:val="0"/>
          <w:marBottom w:val="0"/>
          <w:divBdr>
            <w:top w:val="none" w:sz="0" w:space="0" w:color="auto"/>
            <w:left w:val="none" w:sz="0" w:space="0" w:color="auto"/>
            <w:bottom w:val="none" w:sz="0" w:space="0" w:color="auto"/>
            <w:right w:val="none" w:sz="0" w:space="0" w:color="auto"/>
          </w:divBdr>
        </w:div>
        <w:div w:id="142936979">
          <w:marLeft w:val="0"/>
          <w:marRight w:val="0"/>
          <w:marTop w:val="0"/>
          <w:marBottom w:val="0"/>
          <w:divBdr>
            <w:top w:val="none" w:sz="0" w:space="0" w:color="auto"/>
            <w:left w:val="none" w:sz="0" w:space="0" w:color="auto"/>
            <w:bottom w:val="none" w:sz="0" w:space="0" w:color="auto"/>
            <w:right w:val="none" w:sz="0" w:space="0" w:color="auto"/>
          </w:divBdr>
        </w:div>
        <w:div w:id="165831333">
          <w:marLeft w:val="0"/>
          <w:marRight w:val="0"/>
          <w:marTop w:val="0"/>
          <w:marBottom w:val="0"/>
          <w:divBdr>
            <w:top w:val="none" w:sz="0" w:space="0" w:color="auto"/>
            <w:left w:val="none" w:sz="0" w:space="0" w:color="auto"/>
            <w:bottom w:val="none" w:sz="0" w:space="0" w:color="auto"/>
            <w:right w:val="none" w:sz="0" w:space="0" w:color="auto"/>
          </w:divBdr>
        </w:div>
        <w:div w:id="235867682">
          <w:marLeft w:val="0"/>
          <w:marRight w:val="0"/>
          <w:marTop w:val="0"/>
          <w:marBottom w:val="0"/>
          <w:divBdr>
            <w:top w:val="none" w:sz="0" w:space="0" w:color="auto"/>
            <w:left w:val="none" w:sz="0" w:space="0" w:color="auto"/>
            <w:bottom w:val="none" w:sz="0" w:space="0" w:color="auto"/>
            <w:right w:val="none" w:sz="0" w:space="0" w:color="auto"/>
          </w:divBdr>
        </w:div>
        <w:div w:id="298001436">
          <w:marLeft w:val="0"/>
          <w:marRight w:val="0"/>
          <w:marTop w:val="0"/>
          <w:marBottom w:val="0"/>
          <w:divBdr>
            <w:top w:val="none" w:sz="0" w:space="0" w:color="auto"/>
            <w:left w:val="none" w:sz="0" w:space="0" w:color="auto"/>
            <w:bottom w:val="none" w:sz="0" w:space="0" w:color="auto"/>
            <w:right w:val="none" w:sz="0" w:space="0" w:color="auto"/>
          </w:divBdr>
        </w:div>
        <w:div w:id="371267981">
          <w:marLeft w:val="0"/>
          <w:marRight w:val="0"/>
          <w:marTop w:val="0"/>
          <w:marBottom w:val="0"/>
          <w:divBdr>
            <w:top w:val="none" w:sz="0" w:space="0" w:color="auto"/>
            <w:left w:val="none" w:sz="0" w:space="0" w:color="auto"/>
            <w:bottom w:val="none" w:sz="0" w:space="0" w:color="auto"/>
            <w:right w:val="none" w:sz="0" w:space="0" w:color="auto"/>
          </w:divBdr>
        </w:div>
        <w:div w:id="421033297">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557715050">
          <w:marLeft w:val="0"/>
          <w:marRight w:val="0"/>
          <w:marTop w:val="0"/>
          <w:marBottom w:val="0"/>
          <w:divBdr>
            <w:top w:val="none" w:sz="0" w:space="0" w:color="auto"/>
            <w:left w:val="none" w:sz="0" w:space="0" w:color="auto"/>
            <w:bottom w:val="none" w:sz="0" w:space="0" w:color="auto"/>
            <w:right w:val="none" w:sz="0" w:space="0" w:color="auto"/>
          </w:divBdr>
        </w:div>
        <w:div w:id="565189556">
          <w:marLeft w:val="0"/>
          <w:marRight w:val="0"/>
          <w:marTop w:val="0"/>
          <w:marBottom w:val="0"/>
          <w:divBdr>
            <w:top w:val="none" w:sz="0" w:space="0" w:color="auto"/>
            <w:left w:val="none" w:sz="0" w:space="0" w:color="auto"/>
            <w:bottom w:val="none" w:sz="0" w:space="0" w:color="auto"/>
            <w:right w:val="none" w:sz="0" w:space="0" w:color="auto"/>
          </w:divBdr>
        </w:div>
        <w:div w:id="573471793">
          <w:marLeft w:val="0"/>
          <w:marRight w:val="0"/>
          <w:marTop w:val="0"/>
          <w:marBottom w:val="0"/>
          <w:divBdr>
            <w:top w:val="none" w:sz="0" w:space="0" w:color="auto"/>
            <w:left w:val="none" w:sz="0" w:space="0" w:color="auto"/>
            <w:bottom w:val="none" w:sz="0" w:space="0" w:color="auto"/>
            <w:right w:val="none" w:sz="0" w:space="0" w:color="auto"/>
          </w:divBdr>
        </w:div>
        <w:div w:id="773398795">
          <w:marLeft w:val="0"/>
          <w:marRight w:val="0"/>
          <w:marTop w:val="0"/>
          <w:marBottom w:val="0"/>
          <w:divBdr>
            <w:top w:val="none" w:sz="0" w:space="0" w:color="auto"/>
            <w:left w:val="none" w:sz="0" w:space="0" w:color="auto"/>
            <w:bottom w:val="none" w:sz="0" w:space="0" w:color="auto"/>
            <w:right w:val="none" w:sz="0" w:space="0" w:color="auto"/>
          </w:divBdr>
        </w:div>
        <w:div w:id="986012260">
          <w:marLeft w:val="0"/>
          <w:marRight w:val="0"/>
          <w:marTop w:val="0"/>
          <w:marBottom w:val="0"/>
          <w:divBdr>
            <w:top w:val="none" w:sz="0" w:space="0" w:color="auto"/>
            <w:left w:val="none" w:sz="0" w:space="0" w:color="auto"/>
            <w:bottom w:val="none" w:sz="0" w:space="0" w:color="auto"/>
            <w:right w:val="none" w:sz="0" w:space="0" w:color="auto"/>
          </w:divBdr>
        </w:div>
        <w:div w:id="992610485">
          <w:marLeft w:val="0"/>
          <w:marRight w:val="0"/>
          <w:marTop w:val="0"/>
          <w:marBottom w:val="0"/>
          <w:divBdr>
            <w:top w:val="none" w:sz="0" w:space="0" w:color="auto"/>
            <w:left w:val="none" w:sz="0" w:space="0" w:color="auto"/>
            <w:bottom w:val="none" w:sz="0" w:space="0" w:color="auto"/>
            <w:right w:val="none" w:sz="0" w:space="0" w:color="auto"/>
          </w:divBdr>
        </w:div>
        <w:div w:id="1056315420">
          <w:marLeft w:val="0"/>
          <w:marRight w:val="0"/>
          <w:marTop w:val="0"/>
          <w:marBottom w:val="0"/>
          <w:divBdr>
            <w:top w:val="none" w:sz="0" w:space="0" w:color="auto"/>
            <w:left w:val="none" w:sz="0" w:space="0" w:color="auto"/>
            <w:bottom w:val="none" w:sz="0" w:space="0" w:color="auto"/>
            <w:right w:val="none" w:sz="0" w:space="0" w:color="auto"/>
          </w:divBdr>
        </w:div>
        <w:div w:id="1094326870">
          <w:marLeft w:val="0"/>
          <w:marRight w:val="0"/>
          <w:marTop w:val="0"/>
          <w:marBottom w:val="0"/>
          <w:divBdr>
            <w:top w:val="none" w:sz="0" w:space="0" w:color="auto"/>
            <w:left w:val="none" w:sz="0" w:space="0" w:color="auto"/>
            <w:bottom w:val="none" w:sz="0" w:space="0" w:color="auto"/>
            <w:right w:val="none" w:sz="0" w:space="0" w:color="auto"/>
          </w:divBdr>
        </w:div>
        <w:div w:id="1159541516">
          <w:marLeft w:val="0"/>
          <w:marRight w:val="0"/>
          <w:marTop w:val="0"/>
          <w:marBottom w:val="0"/>
          <w:divBdr>
            <w:top w:val="none" w:sz="0" w:space="0" w:color="auto"/>
            <w:left w:val="none" w:sz="0" w:space="0" w:color="auto"/>
            <w:bottom w:val="none" w:sz="0" w:space="0" w:color="auto"/>
            <w:right w:val="none" w:sz="0" w:space="0" w:color="auto"/>
          </w:divBdr>
        </w:div>
        <w:div w:id="1193231218">
          <w:marLeft w:val="0"/>
          <w:marRight w:val="0"/>
          <w:marTop w:val="0"/>
          <w:marBottom w:val="0"/>
          <w:divBdr>
            <w:top w:val="none" w:sz="0" w:space="0" w:color="auto"/>
            <w:left w:val="none" w:sz="0" w:space="0" w:color="auto"/>
            <w:bottom w:val="none" w:sz="0" w:space="0" w:color="auto"/>
            <w:right w:val="none" w:sz="0" w:space="0" w:color="auto"/>
          </w:divBdr>
        </w:div>
        <w:div w:id="1197232259">
          <w:marLeft w:val="0"/>
          <w:marRight w:val="0"/>
          <w:marTop w:val="0"/>
          <w:marBottom w:val="0"/>
          <w:divBdr>
            <w:top w:val="none" w:sz="0" w:space="0" w:color="auto"/>
            <w:left w:val="none" w:sz="0" w:space="0" w:color="auto"/>
            <w:bottom w:val="none" w:sz="0" w:space="0" w:color="auto"/>
            <w:right w:val="none" w:sz="0" w:space="0" w:color="auto"/>
          </w:divBdr>
        </w:div>
        <w:div w:id="1305357359">
          <w:marLeft w:val="0"/>
          <w:marRight w:val="0"/>
          <w:marTop w:val="0"/>
          <w:marBottom w:val="0"/>
          <w:divBdr>
            <w:top w:val="none" w:sz="0" w:space="0" w:color="auto"/>
            <w:left w:val="none" w:sz="0" w:space="0" w:color="auto"/>
            <w:bottom w:val="none" w:sz="0" w:space="0" w:color="auto"/>
            <w:right w:val="none" w:sz="0" w:space="0" w:color="auto"/>
          </w:divBdr>
        </w:div>
        <w:div w:id="1566643344">
          <w:marLeft w:val="0"/>
          <w:marRight w:val="0"/>
          <w:marTop w:val="0"/>
          <w:marBottom w:val="0"/>
          <w:divBdr>
            <w:top w:val="none" w:sz="0" w:space="0" w:color="auto"/>
            <w:left w:val="none" w:sz="0" w:space="0" w:color="auto"/>
            <w:bottom w:val="none" w:sz="0" w:space="0" w:color="auto"/>
            <w:right w:val="none" w:sz="0" w:space="0" w:color="auto"/>
          </w:divBdr>
        </w:div>
        <w:div w:id="1576932720">
          <w:marLeft w:val="0"/>
          <w:marRight w:val="0"/>
          <w:marTop w:val="0"/>
          <w:marBottom w:val="0"/>
          <w:divBdr>
            <w:top w:val="none" w:sz="0" w:space="0" w:color="auto"/>
            <w:left w:val="none" w:sz="0" w:space="0" w:color="auto"/>
            <w:bottom w:val="none" w:sz="0" w:space="0" w:color="auto"/>
            <w:right w:val="none" w:sz="0" w:space="0" w:color="auto"/>
          </w:divBdr>
        </w:div>
        <w:div w:id="1617787771">
          <w:marLeft w:val="0"/>
          <w:marRight w:val="0"/>
          <w:marTop w:val="0"/>
          <w:marBottom w:val="0"/>
          <w:divBdr>
            <w:top w:val="none" w:sz="0" w:space="0" w:color="auto"/>
            <w:left w:val="none" w:sz="0" w:space="0" w:color="auto"/>
            <w:bottom w:val="none" w:sz="0" w:space="0" w:color="auto"/>
            <w:right w:val="none" w:sz="0" w:space="0" w:color="auto"/>
          </w:divBdr>
        </w:div>
        <w:div w:id="1687827137">
          <w:marLeft w:val="0"/>
          <w:marRight w:val="0"/>
          <w:marTop w:val="0"/>
          <w:marBottom w:val="0"/>
          <w:divBdr>
            <w:top w:val="none" w:sz="0" w:space="0" w:color="auto"/>
            <w:left w:val="none" w:sz="0" w:space="0" w:color="auto"/>
            <w:bottom w:val="none" w:sz="0" w:space="0" w:color="auto"/>
            <w:right w:val="none" w:sz="0" w:space="0" w:color="auto"/>
          </w:divBdr>
        </w:div>
        <w:div w:id="1749419689">
          <w:marLeft w:val="0"/>
          <w:marRight w:val="0"/>
          <w:marTop w:val="0"/>
          <w:marBottom w:val="0"/>
          <w:divBdr>
            <w:top w:val="none" w:sz="0" w:space="0" w:color="auto"/>
            <w:left w:val="none" w:sz="0" w:space="0" w:color="auto"/>
            <w:bottom w:val="none" w:sz="0" w:space="0" w:color="auto"/>
            <w:right w:val="none" w:sz="0" w:space="0" w:color="auto"/>
          </w:divBdr>
        </w:div>
        <w:div w:id="1760715016">
          <w:marLeft w:val="0"/>
          <w:marRight w:val="0"/>
          <w:marTop w:val="0"/>
          <w:marBottom w:val="0"/>
          <w:divBdr>
            <w:top w:val="none" w:sz="0" w:space="0" w:color="auto"/>
            <w:left w:val="none" w:sz="0" w:space="0" w:color="auto"/>
            <w:bottom w:val="none" w:sz="0" w:space="0" w:color="auto"/>
            <w:right w:val="none" w:sz="0" w:space="0" w:color="auto"/>
          </w:divBdr>
        </w:div>
        <w:div w:id="1773429374">
          <w:marLeft w:val="0"/>
          <w:marRight w:val="0"/>
          <w:marTop w:val="0"/>
          <w:marBottom w:val="0"/>
          <w:divBdr>
            <w:top w:val="none" w:sz="0" w:space="0" w:color="auto"/>
            <w:left w:val="none" w:sz="0" w:space="0" w:color="auto"/>
            <w:bottom w:val="none" w:sz="0" w:space="0" w:color="auto"/>
            <w:right w:val="none" w:sz="0" w:space="0" w:color="auto"/>
          </w:divBdr>
        </w:div>
        <w:div w:id="1973631581">
          <w:marLeft w:val="0"/>
          <w:marRight w:val="0"/>
          <w:marTop w:val="0"/>
          <w:marBottom w:val="0"/>
          <w:divBdr>
            <w:top w:val="none" w:sz="0" w:space="0" w:color="auto"/>
            <w:left w:val="none" w:sz="0" w:space="0" w:color="auto"/>
            <w:bottom w:val="none" w:sz="0" w:space="0" w:color="auto"/>
            <w:right w:val="none" w:sz="0" w:space="0" w:color="auto"/>
          </w:divBdr>
        </w:div>
        <w:div w:id="1993949552">
          <w:marLeft w:val="0"/>
          <w:marRight w:val="0"/>
          <w:marTop w:val="0"/>
          <w:marBottom w:val="0"/>
          <w:divBdr>
            <w:top w:val="none" w:sz="0" w:space="0" w:color="auto"/>
            <w:left w:val="none" w:sz="0" w:space="0" w:color="auto"/>
            <w:bottom w:val="none" w:sz="0" w:space="0" w:color="auto"/>
            <w:right w:val="none" w:sz="0" w:space="0" w:color="auto"/>
          </w:divBdr>
        </w:div>
        <w:div w:id="2117868775">
          <w:marLeft w:val="0"/>
          <w:marRight w:val="0"/>
          <w:marTop w:val="0"/>
          <w:marBottom w:val="0"/>
          <w:divBdr>
            <w:top w:val="none" w:sz="0" w:space="0" w:color="auto"/>
            <w:left w:val="none" w:sz="0" w:space="0" w:color="auto"/>
            <w:bottom w:val="none" w:sz="0" w:space="0" w:color="auto"/>
            <w:right w:val="none" w:sz="0" w:space="0" w:color="auto"/>
          </w:divBdr>
        </w:div>
        <w:div w:id="2141728789">
          <w:marLeft w:val="0"/>
          <w:marRight w:val="0"/>
          <w:marTop w:val="0"/>
          <w:marBottom w:val="0"/>
          <w:divBdr>
            <w:top w:val="none" w:sz="0" w:space="0" w:color="auto"/>
            <w:left w:val="none" w:sz="0" w:space="0" w:color="auto"/>
            <w:bottom w:val="none" w:sz="0" w:space="0" w:color="auto"/>
            <w:right w:val="none" w:sz="0" w:space="0" w:color="auto"/>
          </w:divBdr>
        </w:div>
      </w:divsChild>
    </w:div>
    <w:div w:id="1227911907">
      <w:bodyDiv w:val="1"/>
      <w:marLeft w:val="0"/>
      <w:marRight w:val="0"/>
      <w:marTop w:val="0"/>
      <w:marBottom w:val="0"/>
      <w:divBdr>
        <w:top w:val="none" w:sz="0" w:space="0" w:color="auto"/>
        <w:left w:val="none" w:sz="0" w:space="0" w:color="auto"/>
        <w:bottom w:val="none" w:sz="0" w:space="0" w:color="auto"/>
        <w:right w:val="none" w:sz="0" w:space="0" w:color="auto"/>
      </w:divBdr>
    </w:div>
    <w:div w:id="1810970637">
      <w:bodyDiv w:val="1"/>
      <w:marLeft w:val="0"/>
      <w:marRight w:val="0"/>
      <w:marTop w:val="0"/>
      <w:marBottom w:val="0"/>
      <w:divBdr>
        <w:top w:val="none" w:sz="0" w:space="0" w:color="auto"/>
        <w:left w:val="none" w:sz="0" w:space="0" w:color="auto"/>
        <w:bottom w:val="none" w:sz="0" w:space="0" w:color="auto"/>
        <w:right w:val="none" w:sz="0" w:space="0" w:color="auto"/>
      </w:divBdr>
      <w:divsChild>
        <w:div w:id="326596522">
          <w:marLeft w:val="0"/>
          <w:marRight w:val="0"/>
          <w:marTop w:val="0"/>
          <w:marBottom w:val="0"/>
          <w:divBdr>
            <w:top w:val="none" w:sz="0" w:space="0" w:color="auto"/>
            <w:left w:val="none" w:sz="0" w:space="0" w:color="auto"/>
            <w:bottom w:val="none" w:sz="0" w:space="0" w:color="auto"/>
            <w:right w:val="none" w:sz="0" w:space="0" w:color="auto"/>
          </w:divBdr>
          <w:divsChild>
            <w:div w:id="185019824">
              <w:marLeft w:val="0"/>
              <w:marRight w:val="0"/>
              <w:marTop w:val="0"/>
              <w:marBottom w:val="0"/>
              <w:divBdr>
                <w:top w:val="none" w:sz="0" w:space="0" w:color="auto"/>
                <w:left w:val="none" w:sz="0" w:space="0" w:color="auto"/>
                <w:bottom w:val="none" w:sz="0" w:space="0" w:color="auto"/>
                <w:right w:val="none" w:sz="0" w:space="0" w:color="auto"/>
              </w:divBdr>
            </w:div>
            <w:div w:id="213398227">
              <w:marLeft w:val="0"/>
              <w:marRight w:val="0"/>
              <w:marTop w:val="0"/>
              <w:marBottom w:val="0"/>
              <w:divBdr>
                <w:top w:val="none" w:sz="0" w:space="0" w:color="auto"/>
                <w:left w:val="none" w:sz="0" w:space="0" w:color="auto"/>
                <w:bottom w:val="none" w:sz="0" w:space="0" w:color="auto"/>
                <w:right w:val="none" w:sz="0" w:space="0" w:color="auto"/>
              </w:divBdr>
            </w:div>
            <w:div w:id="216166878">
              <w:marLeft w:val="0"/>
              <w:marRight w:val="0"/>
              <w:marTop w:val="0"/>
              <w:marBottom w:val="0"/>
              <w:divBdr>
                <w:top w:val="none" w:sz="0" w:space="0" w:color="auto"/>
                <w:left w:val="none" w:sz="0" w:space="0" w:color="auto"/>
                <w:bottom w:val="none" w:sz="0" w:space="0" w:color="auto"/>
                <w:right w:val="none" w:sz="0" w:space="0" w:color="auto"/>
              </w:divBdr>
            </w:div>
            <w:div w:id="279999388">
              <w:marLeft w:val="0"/>
              <w:marRight w:val="0"/>
              <w:marTop w:val="0"/>
              <w:marBottom w:val="0"/>
              <w:divBdr>
                <w:top w:val="none" w:sz="0" w:space="0" w:color="auto"/>
                <w:left w:val="none" w:sz="0" w:space="0" w:color="auto"/>
                <w:bottom w:val="none" w:sz="0" w:space="0" w:color="auto"/>
                <w:right w:val="none" w:sz="0" w:space="0" w:color="auto"/>
              </w:divBdr>
            </w:div>
            <w:div w:id="375394389">
              <w:marLeft w:val="0"/>
              <w:marRight w:val="0"/>
              <w:marTop w:val="0"/>
              <w:marBottom w:val="0"/>
              <w:divBdr>
                <w:top w:val="none" w:sz="0" w:space="0" w:color="auto"/>
                <w:left w:val="none" w:sz="0" w:space="0" w:color="auto"/>
                <w:bottom w:val="none" w:sz="0" w:space="0" w:color="auto"/>
                <w:right w:val="none" w:sz="0" w:space="0" w:color="auto"/>
              </w:divBdr>
            </w:div>
            <w:div w:id="423305292">
              <w:marLeft w:val="0"/>
              <w:marRight w:val="0"/>
              <w:marTop w:val="0"/>
              <w:marBottom w:val="0"/>
              <w:divBdr>
                <w:top w:val="none" w:sz="0" w:space="0" w:color="auto"/>
                <w:left w:val="none" w:sz="0" w:space="0" w:color="auto"/>
                <w:bottom w:val="none" w:sz="0" w:space="0" w:color="auto"/>
                <w:right w:val="none" w:sz="0" w:space="0" w:color="auto"/>
              </w:divBdr>
            </w:div>
            <w:div w:id="464543142">
              <w:marLeft w:val="0"/>
              <w:marRight w:val="0"/>
              <w:marTop w:val="0"/>
              <w:marBottom w:val="0"/>
              <w:divBdr>
                <w:top w:val="none" w:sz="0" w:space="0" w:color="auto"/>
                <w:left w:val="none" w:sz="0" w:space="0" w:color="auto"/>
                <w:bottom w:val="none" w:sz="0" w:space="0" w:color="auto"/>
                <w:right w:val="none" w:sz="0" w:space="0" w:color="auto"/>
              </w:divBdr>
            </w:div>
            <w:div w:id="600643406">
              <w:marLeft w:val="0"/>
              <w:marRight w:val="0"/>
              <w:marTop w:val="0"/>
              <w:marBottom w:val="0"/>
              <w:divBdr>
                <w:top w:val="none" w:sz="0" w:space="0" w:color="auto"/>
                <w:left w:val="none" w:sz="0" w:space="0" w:color="auto"/>
                <w:bottom w:val="none" w:sz="0" w:space="0" w:color="auto"/>
                <w:right w:val="none" w:sz="0" w:space="0" w:color="auto"/>
              </w:divBdr>
            </w:div>
            <w:div w:id="756554869">
              <w:marLeft w:val="0"/>
              <w:marRight w:val="0"/>
              <w:marTop w:val="0"/>
              <w:marBottom w:val="0"/>
              <w:divBdr>
                <w:top w:val="none" w:sz="0" w:space="0" w:color="auto"/>
                <w:left w:val="none" w:sz="0" w:space="0" w:color="auto"/>
                <w:bottom w:val="none" w:sz="0" w:space="0" w:color="auto"/>
                <w:right w:val="none" w:sz="0" w:space="0" w:color="auto"/>
              </w:divBdr>
            </w:div>
            <w:div w:id="771632538">
              <w:marLeft w:val="0"/>
              <w:marRight w:val="0"/>
              <w:marTop w:val="0"/>
              <w:marBottom w:val="0"/>
              <w:divBdr>
                <w:top w:val="none" w:sz="0" w:space="0" w:color="auto"/>
                <w:left w:val="none" w:sz="0" w:space="0" w:color="auto"/>
                <w:bottom w:val="none" w:sz="0" w:space="0" w:color="auto"/>
                <w:right w:val="none" w:sz="0" w:space="0" w:color="auto"/>
              </w:divBdr>
            </w:div>
            <w:div w:id="780034783">
              <w:marLeft w:val="0"/>
              <w:marRight w:val="0"/>
              <w:marTop w:val="0"/>
              <w:marBottom w:val="0"/>
              <w:divBdr>
                <w:top w:val="none" w:sz="0" w:space="0" w:color="auto"/>
                <w:left w:val="none" w:sz="0" w:space="0" w:color="auto"/>
                <w:bottom w:val="none" w:sz="0" w:space="0" w:color="auto"/>
                <w:right w:val="none" w:sz="0" w:space="0" w:color="auto"/>
              </w:divBdr>
            </w:div>
            <w:div w:id="931015354">
              <w:marLeft w:val="0"/>
              <w:marRight w:val="0"/>
              <w:marTop w:val="0"/>
              <w:marBottom w:val="0"/>
              <w:divBdr>
                <w:top w:val="none" w:sz="0" w:space="0" w:color="auto"/>
                <w:left w:val="none" w:sz="0" w:space="0" w:color="auto"/>
                <w:bottom w:val="none" w:sz="0" w:space="0" w:color="auto"/>
                <w:right w:val="none" w:sz="0" w:space="0" w:color="auto"/>
              </w:divBdr>
            </w:div>
            <w:div w:id="986473365">
              <w:marLeft w:val="0"/>
              <w:marRight w:val="0"/>
              <w:marTop w:val="0"/>
              <w:marBottom w:val="0"/>
              <w:divBdr>
                <w:top w:val="none" w:sz="0" w:space="0" w:color="auto"/>
                <w:left w:val="none" w:sz="0" w:space="0" w:color="auto"/>
                <w:bottom w:val="none" w:sz="0" w:space="0" w:color="auto"/>
                <w:right w:val="none" w:sz="0" w:space="0" w:color="auto"/>
              </w:divBdr>
            </w:div>
            <w:div w:id="997003302">
              <w:marLeft w:val="0"/>
              <w:marRight w:val="0"/>
              <w:marTop w:val="0"/>
              <w:marBottom w:val="0"/>
              <w:divBdr>
                <w:top w:val="none" w:sz="0" w:space="0" w:color="auto"/>
                <w:left w:val="none" w:sz="0" w:space="0" w:color="auto"/>
                <w:bottom w:val="none" w:sz="0" w:space="0" w:color="auto"/>
                <w:right w:val="none" w:sz="0" w:space="0" w:color="auto"/>
              </w:divBdr>
            </w:div>
            <w:div w:id="1025670467">
              <w:marLeft w:val="0"/>
              <w:marRight w:val="0"/>
              <w:marTop w:val="0"/>
              <w:marBottom w:val="0"/>
              <w:divBdr>
                <w:top w:val="none" w:sz="0" w:space="0" w:color="auto"/>
                <w:left w:val="none" w:sz="0" w:space="0" w:color="auto"/>
                <w:bottom w:val="none" w:sz="0" w:space="0" w:color="auto"/>
                <w:right w:val="none" w:sz="0" w:space="0" w:color="auto"/>
              </w:divBdr>
            </w:div>
            <w:div w:id="1172447486">
              <w:marLeft w:val="0"/>
              <w:marRight w:val="0"/>
              <w:marTop w:val="0"/>
              <w:marBottom w:val="0"/>
              <w:divBdr>
                <w:top w:val="none" w:sz="0" w:space="0" w:color="auto"/>
                <w:left w:val="none" w:sz="0" w:space="0" w:color="auto"/>
                <w:bottom w:val="none" w:sz="0" w:space="0" w:color="auto"/>
                <w:right w:val="none" w:sz="0" w:space="0" w:color="auto"/>
              </w:divBdr>
            </w:div>
            <w:div w:id="1196625951">
              <w:marLeft w:val="0"/>
              <w:marRight w:val="0"/>
              <w:marTop w:val="0"/>
              <w:marBottom w:val="0"/>
              <w:divBdr>
                <w:top w:val="none" w:sz="0" w:space="0" w:color="auto"/>
                <w:left w:val="none" w:sz="0" w:space="0" w:color="auto"/>
                <w:bottom w:val="none" w:sz="0" w:space="0" w:color="auto"/>
                <w:right w:val="none" w:sz="0" w:space="0" w:color="auto"/>
              </w:divBdr>
            </w:div>
            <w:div w:id="1294480740">
              <w:marLeft w:val="0"/>
              <w:marRight w:val="0"/>
              <w:marTop w:val="0"/>
              <w:marBottom w:val="0"/>
              <w:divBdr>
                <w:top w:val="none" w:sz="0" w:space="0" w:color="auto"/>
                <w:left w:val="none" w:sz="0" w:space="0" w:color="auto"/>
                <w:bottom w:val="none" w:sz="0" w:space="0" w:color="auto"/>
                <w:right w:val="none" w:sz="0" w:space="0" w:color="auto"/>
              </w:divBdr>
            </w:div>
            <w:div w:id="1294679442">
              <w:marLeft w:val="0"/>
              <w:marRight w:val="0"/>
              <w:marTop w:val="0"/>
              <w:marBottom w:val="0"/>
              <w:divBdr>
                <w:top w:val="none" w:sz="0" w:space="0" w:color="auto"/>
                <w:left w:val="none" w:sz="0" w:space="0" w:color="auto"/>
                <w:bottom w:val="none" w:sz="0" w:space="0" w:color="auto"/>
                <w:right w:val="none" w:sz="0" w:space="0" w:color="auto"/>
              </w:divBdr>
            </w:div>
            <w:div w:id="1310476501">
              <w:marLeft w:val="0"/>
              <w:marRight w:val="0"/>
              <w:marTop w:val="0"/>
              <w:marBottom w:val="0"/>
              <w:divBdr>
                <w:top w:val="none" w:sz="0" w:space="0" w:color="auto"/>
                <w:left w:val="none" w:sz="0" w:space="0" w:color="auto"/>
                <w:bottom w:val="none" w:sz="0" w:space="0" w:color="auto"/>
                <w:right w:val="none" w:sz="0" w:space="0" w:color="auto"/>
              </w:divBdr>
            </w:div>
            <w:div w:id="1438134414">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617563243">
              <w:marLeft w:val="0"/>
              <w:marRight w:val="0"/>
              <w:marTop w:val="0"/>
              <w:marBottom w:val="0"/>
              <w:divBdr>
                <w:top w:val="none" w:sz="0" w:space="0" w:color="auto"/>
                <w:left w:val="none" w:sz="0" w:space="0" w:color="auto"/>
                <w:bottom w:val="none" w:sz="0" w:space="0" w:color="auto"/>
                <w:right w:val="none" w:sz="0" w:space="0" w:color="auto"/>
              </w:divBdr>
            </w:div>
            <w:div w:id="1708603688">
              <w:marLeft w:val="0"/>
              <w:marRight w:val="0"/>
              <w:marTop w:val="0"/>
              <w:marBottom w:val="0"/>
              <w:divBdr>
                <w:top w:val="none" w:sz="0" w:space="0" w:color="auto"/>
                <w:left w:val="none" w:sz="0" w:space="0" w:color="auto"/>
                <w:bottom w:val="none" w:sz="0" w:space="0" w:color="auto"/>
                <w:right w:val="none" w:sz="0" w:space="0" w:color="auto"/>
              </w:divBdr>
            </w:div>
            <w:div w:id="1937014106">
              <w:marLeft w:val="0"/>
              <w:marRight w:val="0"/>
              <w:marTop w:val="0"/>
              <w:marBottom w:val="0"/>
              <w:divBdr>
                <w:top w:val="none" w:sz="0" w:space="0" w:color="auto"/>
                <w:left w:val="none" w:sz="0" w:space="0" w:color="auto"/>
                <w:bottom w:val="none" w:sz="0" w:space="0" w:color="auto"/>
                <w:right w:val="none" w:sz="0" w:space="0" w:color="auto"/>
              </w:divBdr>
            </w:div>
            <w:div w:id="1949071879">
              <w:marLeft w:val="0"/>
              <w:marRight w:val="0"/>
              <w:marTop w:val="0"/>
              <w:marBottom w:val="0"/>
              <w:divBdr>
                <w:top w:val="none" w:sz="0" w:space="0" w:color="auto"/>
                <w:left w:val="none" w:sz="0" w:space="0" w:color="auto"/>
                <w:bottom w:val="none" w:sz="0" w:space="0" w:color="auto"/>
                <w:right w:val="none" w:sz="0" w:space="0" w:color="auto"/>
              </w:divBdr>
            </w:div>
            <w:div w:id="2060663755">
              <w:marLeft w:val="0"/>
              <w:marRight w:val="0"/>
              <w:marTop w:val="0"/>
              <w:marBottom w:val="0"/>
              <w:divBdr>
                <w:top w:val="none" w:sz="0" w:space="0" w:color="auto"/>
                <w:left w:val="none" w:sz="0" w:space="0" w:color="auto"/>
                <w:bottom w:val="none" w:sz="0" w:space="0" w:color="auto"/>
                <w:right w:val="none" w:sz="0" w:space="0" w:color="auto"/>
              </w:divBdr>
            </w:div>
            <w:div w:id="2064212317">
              <w:marLeft w:val="0"/>
              <w:marRight w:val="0"/>
              <w:marTop w:val="0"/>
              <w:marBottom w:val="0"/>
              <w:divBdr>
                <w:top w:val="none" w:sz="0" w:space="0" w:color="auto"/>
                <w:left w:val="none" w:sz="0" w:space="0" w:color="auto"/>
                <w:bottom w:val="none" w:sz="0" w:space="0" w:color="auto"/>
                <w:right w:val="none" w:sz="0" w:space="0" w:color="auto"/>
              </w:divBdr>
            </w:div>
            <w:div w:id="2091192354">
              <w:marLeft w:val="0"/>
              <w:marRight w:val="0"/>
              <w:marTop w:val="0"/>
              <w:marBottom w:val="0"/>
              <w:divBdr>
                <w:top w:val="none" w:sz="0" w:space="0" w:color="auto"/>
                <w:left w:val="none" w:sz="0" w:space="0" w:color="auto"/>
                <w:bottom w:val="none" w:sz="0" w:space="0" w:color="auto"/>
                <w:right w:val="none" w:sz="0" w:space="0" w:color="auto"/>
              </w:divBdr>
            </w:div>
            <w:div w:id="20977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8007-F6BC-4256-93C1-21868CD4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stameq</dc:creator>
  <cp:keywords/>
  <dc:description/>
  <cp:lastModifiedBy>Giau-Doluong</cp:lastModifiedBy>
  <cp:revision>9</cp:revision>
  <cp:lastPrinted>2020-02-11T06:55:00Z</cp:lastPrinted>
  <dcterms:created xsi:type="dcterms:W3CDTF">2020-03-22T11:27:00Z</dcterms:created>
  <dcterms:modified xsi:type="dcterms:W3CDTF">2020-03-23T08:56:00Z</dcterms:modified>
</cp:coreProperties>
</file>